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6A20" w14:textId="77777777" w:rsidR="00C36246" w:rsidRPr="002F17C4" w:rsidRDefault="00C36246" w:rsidP="00C36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7C4">
        <w:rPr>
          <w:rFonts w:ascii="Times New Roman" w:hAnsi="Times New Roman" w:cs="Times New Roman"/>
          <w:b/>
          <w:bCs/>
          <w:sz w:val="24"/>
          <w:szCs w:val="24"/>
        </w:rPr>
        <w:t>ЦЕНОВАЯ ИНФОРМАЦИЯ</w:t>
      </w:r>
      <w:r w:rsidRPr="002F17C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</w:p>
    <w:p w14:paraId="0A442598" w14:textId="77777777" w:rsidR="00C36246" w:rsidRDefault="00C36246" w:rsidP="00C36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7C4">
        <w:rPr>
          <w:rFonts w:ascii="Times New Roman" w:hAnsi="Times New Roman" w:cs="Times New Roman"/>
          <w:b/>
          <w:bCs/>
          <w:sz w:val="24"/>
          <w:szCs w:val="24"/>
        </w:rPr>
        <w:t>(ОБОСНОВАНИЕ СТАРТОВОЙ ЦЕНЫ ЗАКУПОЧНОЙ СЕССИИ (НМЦК))</w:t>
      </w:r>
    </w:p>
    <w:p w14:paraId="7362F522" w14:textId="77777777" w:rsidR="00C36246" w:rsidRPr="002F17C4" w:rsidRDefault="00C36246" w:rsidP="00C36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30D0B" w14:textId="3EAC4275" w:rsidR="00C36246" w:rsidRPr="00785270" w:rsidRDefault="00C36246" w:rsidP="00785270">
      <w:pPr>
        <w:pStyle w:val="docdata"/>
        <w:widowControl w:val="0"/>
        <w:spacing w:before="0" w:beforeAutospacing="0" w:after="0" w:afterAutospacing="0"/>
        <w:jc w:val="both"/>
        <w:rPr>
          <w:b/>
          <w:bCs/>
          <w:color w:val="000000"/>
        </w:rPr>
      </w:pPr>
      <w:r w:rsidRPr="00D9094D">
        <w:t xml:space="preserve">В качестве обоснования стартовой цены закупочной сессии с использованием сервиса ЕАТ по </w:t>
      </w:r>
      <w:r w:rsidRPr="00785270">
        <w:t xml:space="preserve">ТРУ малого объема на закупку </w:t>
      </w:r>
      <w:r w:rsidR="004926D4" w:rsidRPr="00785270">
        <w:t>«</w:t>
      </w:r>
      <w:r w:rsidR="00785270" w:rsidRPr="00785270">
        <w:rPr>
          <w:b/>
          <w:bCs/>
          <w:color w:val="000000"/>
        </w:rPr>
        <w:t>оказание услуг по доступу к информационно-коммуникационной сети Интернет для нужд ФГБУ "Национальный парк «Ленские столбы»</w:t>
      </w:r>
      <w:r w:rsidR="00785270" w:rsidRPr="00785270">
        <w:t xml:space="preserve"> </w:t>
      </w:r>
      <w:r w:rsidR="004926D4" w:rsidRPr="00785270">
        <w:t>предоставлена</w:t>
      </w:r>
      <w:r w:rsidRPr="00785270">
        <w:t xml:space="preserve"> сле</w:t>
      </w:r>
      <w:r w:rsidRPr="00D9094D">
        <w:t>дующая ценовая информация:</w:t>
      </w:r>
    </w:p>
    <w:p w14:paraId="10F823DC" w14:textId="77777777" w:rsidR="00C36246" w:rsidRPr="0030124C" w:rsidRDefault="00C36246" w:rsidP="00C36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a6"/>
        <w:tblW w:w="5012" w:type="pct"/>
        <w:tblLook w:val="04A0" w:firstRow="1" w:lastRow="0" w:firstColumn="1" w:lastColumn="0" w:noHBand="0" w:noVBand="1"/>
      </w:tblPr>
      <w:tblGrid>
        <w:gridCol w:w="513"/>
        <w:gridCol w:w="5809"/>
        <w:gridCol w:w="1372"/>
        <w:gridCol w:w="905"/>
        <w:gridCol w:w="779"/>
        <w:gridCol w:w="1319"/>
        <w:gridCol w:w="1316"/>
        <w:gridCol w:w="1300"/>
        <w:gridCol w:w="1282"/>
      </w:tblGrid>
      <w:tr w:rsidR="00C36246" w:rsidRPr="00D9094D" w14:paraId="494F42C3" w14:textId="77777777" w:rsidTr="00D61980">
        <w:trPr>
          <w:trHeight w:val="894"/>
        </w:trPr>
        <w:tc>
          <w:tcPr>
            <w:tcW w:w="176" w:type="pct"/>
            <w:vAlign w:val="center"/>
          </w:tcPr>
          <w:p w14:paraId="1A845FA1" w14:textId="77777777" w:rsidR="00C36246" w:rsidRPr="00D4584C" w:rsidRDefault="00C36246" w:rsidP="008F67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№ п/п</w:t>
            </w:r>
          </w:p>
        </w:tc>
        <w:tc>
          <w:tcPr>
            <w:tcW w:w="1990" w:type="pct"/>
            <w:vAlign w:val="center"/>
          </w:tcPr>
          <w:p w14:paraId="63555982" w14:textId="77777777" w:rsidR="00C36246" w:rsidRPr="00D4584C" w:rsidRDefault="00C36246" w:rsidP="008F67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470" w:type="pct"/>
            <w:vAlign w:val="center"/>
          </w:tcPr>
          <w:p w14:paraId="5C57CF01" w14:textId="77777777" w:rsidR="00C36246" w:rsidRPr="00D4584C" w:rsidRDefault="00C36246" w:rsidP="008F67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ОКПД2 / КТРУ</w:t>
            </w:r>
          </w:p>
        </w:tc>
        <w:tc>
          <w:tcPr>
            <w:tcW w:w="310" w:type="pct"/>
            <w:vAlign w:val="center"/>
          </w:tcPr>
          <w:p w14:paraId="2FAD4017" w14:textId="77777777" w:rsidR="00C36246" w:rsidRPr="00D4584C" w:rsidRDefault="00C36246" w:rsidP="008F67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Ед. изм.</w:t>
            </w:r>
          </w:p>
        </w:tc>
        <w:tc>
          <w:tcPr>
            <w:tcW w:w="267" w:type="pct"/>
            <w:vAlign w:val="center"/>
          </w:tcPr>
          <w:p w14:paraId="24808D52" w14:textId="77777777" w:rsidR="00C36246" w:rsidRPr="00D4584C" w:rsidRDefault="00C36246" w:rsidP="008F67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Кол-во</w:t>
            </w:r>
          </w:p>
        </w:tc>
        <w:tc>
          <w:tcPr>
            <w:tcW w:w="452" w:type="pct"/>
            <w:vAlign w:val="center"/>
          </w:tcPr>
          <w:p w14:paraId="72BA49E5" w14:textId="77777777" w:rsidR="00C36246" w:rsidRPr="00D4584C" w:rsidRDefault="00C36246" w:rsidP="008F67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ЦП № 1 за ед., руб. (НДС не облагается)</w:t>
            </w:r>
          </w:p>
        </w:tc>
        <w:tc>
          <w:tcPr>
            <w:tcW w:w="451" w:type="pct"/>
            <w:vAlign w:val="center"/>
          </w:tcPr>
          <w:p w14:paraId="6FB1BE7D" w14:textId="77777777" w:rsidR="00C36246" w:rsidRPr="00D4584C" w:rsidRDefault="00C36246" w:rsidP="008F67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ЦП № 2 за ед., руб. (НДС не облагается)</w:t>
            </w:r>
          </w:p>
        </w:tc>
        <w:tc>
          <w:tcPr>
            <w:tcW w:w="445" w:type="pct"/>
            <w:vAlign w:val="center"/>
          </w:tcPr>
          <w:p w14:paraId="10E5BB9F" w14:textId="77777777" w:rsidR="00C36246" w:rsidRPr="00D4584C" w:rsidRDefault="00C36246" w:rsidP="008F67F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ЦП № 3 за ед., руб. (НДС не облагается)</w:t>
            </w:r>
          </w:p>
        </w:tc>
        <w:tc>
          <w:tcPr>
            <w:tcW w:w="439" w:type="pct"/>
            <w:vAlign w:val="center"/>
          </w:tcPr>
          <w:p w14:paraId="585B8020" w14:textId="77777777" w:rsidR="00C36246" w:rsidRPr="00D4584C" w:rsidRDefault="00C36246" w:rsidP="008F67F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4584C">
              <w:rPr>
                <w:b/>
                <w:bCs/>
                <w:sz w:val="22"/>
                <w:szCs w:val="22"/>
              </w:rPr>
              <w:t>Стартовая цена (НМЦК), руб.</w:t>
            </w:r>
          </w:p>
        </w:tc>
      </w:tr>
      <w:tr w:rsidR="00DA0DA0" w:rsidRPr="00DA0DA0" w14:paraId="0AB136C5" w14:textId="77777777" w:rsidTr="00D61980">
        <w:tc>
          <w:tcPr>
            <w:tcW w:w="176" w:type="pct"/>
            <w:vAlign w:val="center"/>
          </w:tcPr>
          <w:p w14:paraId="00C10557" w14:textId="77777777" w:rsidR="00DA0DA0" w:rsidRPr="00D4584C" w:rsidRDefault="00DA0DA0" w:rsidP="00DA0DA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584C">
              <w:rPr>
                <w:sz w:val="22"/>
                <w:szCs w:val="22"/>
              </w:rPr>
              <w:t>1</w:t>
            </w:r>
          </w:p>
        </w:tc>
        <w:tc>
          <w:tcPr>
            <w:tcW w:w="1990" w:type="pct"/>
            <w:vAlign w:val="center"/>
          </w:tcPr>
          <w:p w14:paraId="07F68D8F" w14:textId="542F7C81" w:rsidR="00DA0DA0" w:rsidRPr="00D4584C" w:rsidRDefault="00DA0DA0" w:rsidP="00DA0DA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BA4">
              <w:rPr>
                <w:sz w:val="22"/>
                <w:szCs w:val="22"/>
              </w:rPr>
              <w:t xml:space="preserve">Услуги </w:t>
            </w:r>
            <w:r w:rsidRPr="00785270">
              <w:rPr>
                <w:sz w:val="22"/>
                <w:szCs w:val="22"/>
              </w:rPr>
              <w:t>по доступу к информационно-коммуникационной сети Интернет для нужд ФГБУ "Национальный парк «Ленские столбы»</w:t>
            </w:r>
          </w:p>
        </w:tc>
        <w:tc>
          <w:tcPr>
            <w:tcW w:w="470" w:type="pct"/>
            <w:vAlign w:val="center"/>
          </w:tcPr>
          <w:p w14:paraId="18A16E36" w14:textId="4499FC12" w:rsidR="00DA0DA0" w:rsidRPr="00D4584C" w:rsidRDefault="00DA0DA0" w:rsidP="00DA0DA0">
            <w:pPr>
              <w:spacing w:after="0" w:line="240" w:lineRule="auto"/>
              <w:jc w:val="center"/>
              <w:rPr>
                <w:sz w:val="22"/>
                <w:szCs w:val="22"/>
                <w:lang w:val="sah-RU"/>
              </w:rPr>
            </w:pPr>
            <w:r w:rsidRPr="00785270">
              <w:rPr>
                <w:bCs/>
                <w:snapToGrid w:val="0"/>
                <w:sz w:val="22"/>
                <w:szCs w:val="22"/>
              </w:rPr>
              <w:t>61.10.49.000</w:t>
            </w:r>
          </w:p>
        </w:tc>
        <w:tc>
          <w:tcPr>
            <w:tcW w:w="310" w:type="pct"/>
            <w:vAlign w:val="center"/>
          </w:tcPr>
          <w:p w14:paraId="040DC2A2" w14:textId="6F45D0B7" w:rsidR="00DA0DA0" w:rsidRPr="00D4584C" w:rsidRDefault="00DA0DA0" w:rsidP="00DA0DA0">
            <w:pPr>
              <w:spacing w:after="0" w:line="240" w:lineRule="auto"/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</w:rPr>
              <w:t>Мес.</w:t>
            </w:r>
          </w:p>
        </w:tc>
        <w:tc>
          <w:tcPr>
            <w:tcW w:w="267" w:type="pct"/>
            <w:vAlign w:val="center"/>
          </w:tcPr>
          <w:p w14:paraId="1EF074BE" w14:textId="191B66C3" w:rsidR="00DA0DA0" w:rsidRPr="00D4584C" w:rsidRDefault="00DA0DA0" w:rsidP="00DA0DA0">
            <w:pPr>
              <w:spacing w:after="0" w:line="240" w:lineRule="auto"/>
              <w:jc w:val="center"/>
              <w:rPr>
                <w:sz w:val="22"/>
                <w:szCs w:val="22"/>
                <w:lang w:val="sah-RU"/>
              </w:rPr>
            </w:pPr>
            <w:r>
              <w:rPr>
                <w:rFonts w:eastAsia="Times New Roman"/>
                <w:bCs/>
                <w:snapToGrid w:val="0"/>
                <w:sz w:val="22"/>
                <w:szCs w:val="22"/>
              </w:rPr>
              <w:t>7</w:t>
            </w:r>
          </w:p>
        </w:tc>
        <w:tc>
          <w:tcPr>
            <w:tcW w:w="452" w:type="pct"/>
            <w:vAlign w:val="center"/>
          </w:tcPr>
          <w:p w14:paraId="09BB5B7B" w14:textId="055A4940" w:rsidR="00DA0DA0" w:rsidRPr="00D4584C" w:rsidRDefault="00DA0DA0" w:rsidP="00DA0DA0">
            <w:pPr>
              <w:spacing w:after="0" w:line="240" w:lineRule="auto"/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46 640,60</w:t>
            </w:r>
          </w:p>
        </w:tc>
        <w:tc>
          <w:tcPr>
            <w:tcW w:w="451" w:type="pct"/>
            <w:vAlign w:val="center"/>
          </w:tcPr>
          <w:p w14:paraId="73B12D39" w14:textId="48886076" w:rsidR="00DA0DA0" w:rsidRPr="00D4584C" w:rsidRDefault="00DA0DA0" w:rsidP="00DA0DA0">
            <w:pPr>
              <w:spacing w:after="0" w:line="240" w:lineRule="auto"/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</w:rPr>
              <w:t>47 000,00</w:t>
            </w:r>
          </w:p>
        </w:tc>
        <w:tc>
          <w:tcPr>
            <w:tcW w:w="445" w:type="pct"/>
            <w:vAlign w:val="center"/>
          </w:tcPr>
          <w:p w14:paraId="6F20DA5A" w14:textId="6997EAE7" w:rsidR="00DA0DA0" w:rsidRPr="00D4584C" w:rsidRDefault="00DA0DA0" w:rsidP="00DA0DA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47 100,00</w:t>
            </w:r>
          </w:p>
        </w:tc>
        <w:tc>
          <w:tcPr>
            <w:tcW w:w="439" w:type="pct"/>
            <w:vAlign w:val="center"/>
          </w:tcPr>
          <w:p w14:paraId="5A65B3D7" w14:textId="7DC9A7AA" w:rsidR="00DA0DA0" w:rsidRPr="00DA0DA0" w:rsidRDefault="00DA0DA0" w:rsidP="00DA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A0DA0">
              <w:rPr>
                <w:b/>
                <w:bCs/>
                <w:sz w:val="22"/>
                <w:szCs w:val="22"/>
                <w:lang w:val="sah-RU"/>
              </w:rPr>
              <w:t>46 640,60</w:t>
            </w:r>
          </w:p>
        </w:tc>
      </w:tr>
      <w:tr w:rsidR="00DA0DA0" w:rsidRPr="00DA0DA0" w14:paraId="4362B539" w14:textId="77777777" w:rsidTr="00D61980">
        <w:trPr>
          <w:trHeight w:val="70"/>
        </w:trPr>
        <w:tc>
          <w:tcPr>
            <w:tcW w:w="3213" w:type="pct"/>
            <w:gridSpan w:val="5"/>
            <w:vAlign w:val="center"/>
          </w:tcPr>
          <w:p w14:paraId="4B8EDA1D" w14:textId="77777777" w:rsidR="00DA0DA0" w:rsidRPr="00D4584C" w:rsidRDefault="00DA0DA0" w:rsidP="00DA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sah-RU"/>
              </w:rPr>
            </w:pPr>
            <w:r w:rsidRPr="00D4584C">
              <w:rPr>
                <w:b/>
                <w:bCs/>
                <w:sz w:val="22"/>
                <w:szCs w:val="22"/>
                <w:lang w:val="sah-RU"/>
              </w:rPr>
              <w:t>ИТОГО, руб.:</w:t>
            </w:r>
          </w:p>
        </w:tc>
        <w:tc>
          <w:tcPr>
            <w:tcW w:w="452" w:type="pct"/>
            <w:vAlign w:val="center"/>
          </w:tcPr>
          <w:p w14:paraId="42526D5E" w14:textId="5A49CFC1" w:rsidR="00DA0DA0" w:rsidRPr="00D4584C" w:rsidRDefault="00DA0DA0" w:rsidP="00DA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326 484,20</w:t>
            </w:r>
          </w:p>
        </w:tc>
        <w:tc>
          <w:tcPr>
            <w:tcW w:w="451" w:type="pct"/>
            <w:vAlign w:val="center"/>
          </w:tcPr>
          <w:p w14:paraId="6F3A7906" w14:textId="2B33C8B1" w:rsidR="00DA0DA0" w:rsidRPr="00D4584C" w:rsidRDefault="00DA0DA0" w:rsidP="00DA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</w:rPr>
              <w:t>456 000,00</w:t>
            </w:r>
          </w:p>
        </w:tc>
        <w:tc>
          <w:tcPr>
            <w:tcW w:w="445" w:type="pct"/>
            <w:vAlign w:val="center"/>
          </w:tcPr>
          <w:p w14:paraId="3141DF21" w14:textId="6FB3D6DB" w:rsidR="00DA0DA0" w:rsidRPr="00D4584C" w:rsidRDefault="00DA0DA0" w:rsidP="00DA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464 000,00</w:t>
            </w:r>
          </w:p>
        </w:tc>
        <w:tc>
          <w:tcPr>
            <w:tcW w:w="439" w:type="pct"/>
            <w:vAlign w:val="center"/>
          </w:tcPr>
          <w:p w14:paraId="4719C9E2" w14:textId="7D263005" w:rsidR="00DA0DA0" w:rsidRPr="00DA0DA0" w:rsidRDefault="00DA0DA0" w:rsidP="00DA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A0DA0">
              <w:rPr>
                <w:b/>
                <w:bCs/>
                <w:sz w:val="22"/>
                <w:szCs w:val="22"/>
                <w:lang w:val="sah-RU"/>
              </w:rPr>
              <w:t>326 484,20</w:t>
            </w:r>
          </w:p>
        </w:tc>
      </w:tr>
    </w:tbl>
    <w:p w14:paraId="3CCF288B" w14:textId="77777777" w:rsidR="00C36246" w:rsidRDefault="00C36246" w:rsidP="00C36246">
      <w:pPr>
        <w:spacing w:after="0"/>
        <w:rPr>
          <w:rFonts w:ascii="Times New Roman" w:eastAsia="Calibri" w:hAnsi="Times New Roman" w:cs="Times New Roman"/>
        </w:rPr>
      </w:pPr>
    </w:p>
    <w:p w14:paraId="7253385B" w14:textId="77777777" w:rsidR="00C36246" w:rsidRPr="00D9094D" w:rsidRDefault="00C36246" w:rsidP="00C36246">
      <w:pPr>
        <w:spacing w:after="0"/>
        <w:rPr>
          <w:rFonts w:ascii="Times New Roman" w:eastAsia="Calibri" w:hAnsi="Times New Roman" w:cs="Times New Roman"/>
        </w:rPr>
      </w:pPr>
      <w:r w:rsidRPr="00D9094D">
        <w:rPr>
          <w:rFonts w:ascii="Times New Roman" w:eastAsia="Calibri" w:hAnsi="Times New Roman" w:cs="Times New Roman"/>
        </w:rPr>
        <w:t xml:space="preserve">Коэффициент вариации менее 33 %, ценовые предложения на услуги однородны. </w:t>
      </w:r>
      <w:r w:rsidRPr="00D9094D">
        <w:rPr>
          <w:rFonts w:ascii="Times New Roman" w:hAnsi="Times New Roman" w:cs="Times New Roman"/>
        </w:rPr>
        <w:t xml:space="preserve">Коммерческие предложения по указанным ЦП: </w:t>
      </w:r>
    </w:p>
    <w:p w14:paraId="7DA5EF6B" w14:textId="53D1D22E" w:rsidR="00C36246" w:rsidRPr="00D9094D" w:rsidRDefault="00C36246" w:rsidP="00C362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94D">
        <w:rPr>
          <w:rFonts w:ascii="Times New Roman" w:hAnsi="Times New Roman" w:cs="Times New Roman"/>
        </w:rPr>
        <w:t>ЦП № 1 – КП №</w:t>
      </w:r>
      <w:r w:rsidR="004926D4">
        <w:rPr>
          <w:rFonts w:ascii="Times New Roman" w:hAnsi="Times New Roman" w:cs="Times New Roman"/>
        </w:rPr>
        <w:t>б/н</w:t>
      </w:r>
      <w:r w:rsidRPr="00D9094D">
        <w:rPr>
          <w:rFonts w:ascii="Times New Roman" w:hAnsi="Times New Roman" w:cs="Times New Roman"/>
        </w:rPr>
        <w:t xml:space="preserve"> от </w:t>
      </w:r>
      <w:r w:rsidR="00785270">
        <w:rPr>
          <w:rFonts w:ascii="Times New Roman" w:hAnsi="Times New Roman" w:cs="Times New Roman"/>
        </w:rPr>
        <w:t>12</w:t>
      </w:r>
      <w:r w:rsidRPr="00D9094D">
        <w:rPr>
          <w:rFonts w:ascii="Times New Roman" w:hAnsi="Times New Roman" w:cs="Times New Roman"/>
        </w:rPr>
        <w:t>.0</w:t>
      </w:r>
      <w:r w:rsidR="00785270">
        <w:rPr>
          <w:rFonts w:ascii="Times New Roman" w:hAnsi="Times New Roman" w:cs="Times New Roman"/>
        </w:rPr>
        <w:t>5</w:t>
      </w:r>
      <w:r w:rsidRPr="00D9094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9094D">
        <w:rPr>
          <w:rFonts w:ascii="Times New Roman" w:hAnsi="Times New Roman" w:cs="Times New Roman"/>
        </w:rPr>
        <w:t xml:space="preserve"> г.</w:t>
      </w:r>
    </w:p>
    <w:p w14:paraId="61DEDF85" w14:textId="15A1F3CF" w:rsidR="00C36246" w:rsidRPr="00D9094D" w:rsidRDefault="00C36246" w:rsidP="00C362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94D">
        <w:rPr>
          <w:rFonts w:ascii="Times New Roman" w:hAnsi="Times New Roman" w:cs="Times New Roman"/>
        </w:rPr>
        <w:t>ЦП № 2 – КП №</w:t>
      </w:r>
      <w:r w:rsidR="004926D4">
        <w:rPr>
          <w:rFonts w:ascii="Times New Roman" w:hAnsi="Times New Roman" w:cs="Times New Roman"/>
        </w:rPr>
        <w:t>б/н</w:t>
      </w:r>
      <w:r w:rsidR="004926D4" w:rsidRPr="00D9094D">
        <w:rPr>
          <w:rFonts w:ascii="Times New Roman" w:hAnsi="Times New Roman" w:cs="Times New Roman"/>
        </w:rPr>
        <w:t xml:space="preserve"> от </w:t>
      </w:r>
      <w:r w:rsidR="00785270">
        <w:rPr>
          <w:rFonts w:ascii="Times New Roman" w:hAnsi="Times New Roman" w:cs="Times New Roman"/>
        </w:rPr>
        <w:t>12</w:t>
      </w:r>
      <w:r w:rsidR="00785270" w:rsidRPr="00D9094D">
        <w:rPr>
          <w:rFonts w:ascii="Times New Roman" w:hAnsi="Times New Roman" w:cs="Times New Roman"/>
        </w:rPr>
        <w:t>.0</w:t>
      </w:r>
      <w:r w:rsidR="00785270">
        <w:rPr>
          <w:rFonts w:ascii="Times New Roman" w:hAnsi="Times New Roman" w:cs="Times New Roman"/>
        </w:rPr>
        <w:t>5</w:t>
      </w:r>
      <w:r w:rsidR="00785270" w:rsidRPr="00D9094D">
        <w:rPr>
          <w:rFonts w:ascii="Times New Roman" w:hAnsi="Times New Roman" w:cs="Times New Roman"/>
        </w:rPr>
        <w:t>.202</w:t>
      </w:r>
      <w:r w:rsidR="00785270">
        <w:rPr>
          <w:rFonts w:ascii="Times New Roman" w:hAnsi="Times New Roman" w:cs="Times New Roman"/>
        </w:rPr>
        <w:t>6</w:t>
      </w:r>
      <w:r w:rsidR="00785270" w:rsidRPr="00D9094D">
        <w:rPr>
          <w:rFonts w:ascii="Times New Roman" w:hAnsi="Times New Roman" w:cs="Times New Roman"/>
        </w:rPr>
        <w:t xml:space="preserve"> </w:t>
      </w:r>
      <w:r w:rsidR="004926D4" w:rsidRPr="00D9094D">
        <w:rPr>
          <w:rFonts w:ascii="Times New Roman" w:hAnsi="Times New Roman" w:cs="Times New Roman"/>
        </w:rPr>
        <w:t>г.</w:t>
      </w:r>
    </w:p>
    <w:p w14:paraId="3E31D0B3" w14:textId="5414DCEB" w:rsidR="00C36246" w:rsidRDefault="00C36246" w:rsidP="00C362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94D">
        <w:rPr>
          <w:rFonts w:ascii="Times New Roman" w:hAnsi="Times New Roman" w:cs="Times New Roman"/>
        </w:rPr>
        <w:t>ЦП № 3 – КП №</w:t>
      </w:r>
      <w:r w:rsidR="004926D4">
        <w:rPr>
          <w:rFonts w:ascii="Times New Roman" w:hAnsi="Times New Roman" w:cs="Times New Roman"/>
        </w:rPr>
        <w:t>б/н</w:t>
      </w:r>
      <w:r w:rsidR="004926D4" w:rsidRPr="00D9094D">
        <w:rPr>
          <w:rFonts w:ascii="Times New Roman" w:hAnsi="Times New Roman" w:cs="Times New Roman"/>
        </w:rPr>
        <w:t xml:space="preserve"> от </w:t>
      </w:r>
      <w:r w:rsidR="00785270">
        <w:rPr>
          <w:rFonts w:ascii="Times New Roman" w:hAnsi="Times New Roman" w:cs="Times New Roman"/>
        </w:rPr>
        <w:t>12</w:t>
      </w:r>
      <w:r w:rsidR="00785270" w:rsidRPr="00D9094D">
        <w:rPr>
          <w:rFonts w:ascii="Times New Roman" w:hAnsi="Times New Roman" w:cs="Times New Roman"/>
        </w:rPr>
        <w:t>.0</w:t>
      </w:r>
      <w:r w:rsidR="00785270">
        <w:rPr>
          <w:rFonts w:ascii="Times New Roman" w:hAnsi="Times New Roman" w:cs="Times New Roman"/>
        </w:rPr>
        <w:t>5</w:t>
      </w:r>
      <w:r w:rsidR="00785270" w:rsidRPr="00D9094D">
        <w:rPr>
          <w:rFonts w:ascii="Times New Roman" w:hAnsi="Times New Roman" w:cs="Times New Roman"/>
        </w:rPr>
        <w:t>.202</w:t>
      </w:r>
      <w:r w:rsidR="00785270">
        <w:rPr>
          <w:rFonts w:ascii="Times New Roman" w:hAnsi="Times New Roman" w:cs="Times New Roman"/>
        </w:rPr>
        <w:t>6</w:t>
      </w:r>
      <w:r w:rsidR="00785270" w:rsidRPr="00D9094D">
        <w:rPr>
          <w:rFonts w:ascii="Times New Roman" w:hAnsi="Times New Roman" w:cs="Times New Roman"/>
        </w:rPr>
        <w:t xml:space="preserve"> </w:t>
      </w:r>
      <w:r w:rsidR="004926D4" w:rsidRPr="00D9094D">
        <w:rPr>
          <w:rFonts w:ascii="Times New Roman" w:hAnsi="Times New Roman" w:cs="Times New Roman"/>
        </w:rPr>
        <w:t>г.</w:t>
      </w:r>
    </w:p>
    <w:p w14:paraId="182045A3" w14:textId="77777777" w:rsidR="00C36246" w:rsidRDefault="00C36246" w:rsidP="00C362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подходящим минимальным по значению цены является ЦП № 1.</w:t>
      </w:r>
    </w:p>
    <w:p w14:paraId="291C3331" w14:textId="2FD1AE3B" w:rsidR="00C36246" w:rsidRPr="00D9094D" w:rsidRDefault="00C36246" w:rsidP="00C362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094D">
        <w:rPr>
          <w:rFonts w:ascii="Times New Roman" w:hAnsi="Times New Roman" w:cs="Times New Roman"/>
          <w:b/>
          <w:bCs/>
        </w:rPr>
        <w:t xml:space="preserve">Стартовая цена закупочной сессии – </w:t>
      </w:r>
      <w:r w:rsidR="00DA0DA0">
        <w:rPr>
          <w:rFonts w:ascii="Times New Roman" w:hAnsi="Times New Roman" w:cs="Times New Roman"/>
          <w:b/>
          <w:bCs/>
          <w:lang w:val="sah-RU"/>
        </w:rPr>
        <w:t>326 484</w:t>
      </w:r>
      <w:r w:rsidR="00785270">
        <w:rPr>
          <w:rFonts w:ascii="Times New Roman" w:hAnsi="Times New Roman" w:cs="Times New Roman"/>
          <w:b/>
          <w:bCs/>
          <w:lang w:val="sah-RU"/>
        </w:rPr>
        <w:t xml:space="preserve"> </w:t>
      </w:r>
      <w:r w:rsidRPr="00D9094D">
        <w:rPr>
          <w:rFonts w:ascii="Times New Roman" w:hAnsi="Times New Roman" w:cs="Times New Roman"/>
          <w:b/>
          <w:bCs/>
        </w:rPr>
        <w:t>(</w:t>
      </w:r>
      <w:r w:rsidR="00DA0DA0">
        <w:rPr>
          <w:rFonts w:ascii="Times New Roman" w:hAnsi="Times New Roman" w:cs="Times New Roman"/>
          <w:b/>
          <w:bCs/>
        </w:rPr>
        <w:t>Триста двадцать шесть тысяч четыреста восемьдесят четыре</w:t>
      </w:r>
      <w:r w:rsidRPr="00D9094D">
        <w:rPr>
          <w:rFonts w:ascii="Times New Roman" w:hAnsi="Times New Roman" w:cs="Times New Roman"/>
          <w:b/>
          <w:bCs/>
        </w:rPr>
        <w:t>) рубл</w:t>
      </w:r>
      <w:r w:rsidR="00DA0DA0">
        <w:rPr>
          <w:rFonts w:ascii="Times New Roman" w:hAnsi="Times New Roman" w:cs="Times New Roman"/>
          <w:b/>
          <w:bCs/>
        </w:rPr>
        <w:t>я</w:t>
      </w:r>
      <w:r w:rsidRPr="00D9094D">
        <w:rPr>
          <w:rFonts w:ascii="Times New Roman" w:hAnsi="Times New Roman" w:cs="Times New Roman"/>
          <w:b/>
          <w:bCs/>
        </w:rPr>
        <w:t xml:space="preserve"> </w:t>
      </w:r>
      <w:r w:rsidR="00DA0DA0">
        <w:rPr>
          <w:rFonts w:ascii="Times New Roman" w:hAnsi="Times New Roman" w:cs="Times New Roman"/>
          <w:b/>
          <w:bCs/>
        </w:rPr>
        <w:t>2</w:t>
      </w:r>
      <w:r w:rsidRPr="00D9094D">
        <w:rPr>
          <w:rFonts w:ascii="Times New Roman" w:hAnsi="Times New Roman" w:cs="Times New Roman"/>
          <w:b/>
          <w:bCs/>
        </w:rPr>
        <w:t>0 копеек.</w:t>
      </w:r>
    </w:p>
    <w:p w14:paraId="39E4A263" w14:textId="77777777" w:rsidR="00C36246" w:rsidRPr="00D9094D" w:rsidRDefault="00C36246" w:rsidP="00C362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094D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33683AA" w14:textId="77777777" w:rsidR="00C36246" w:rsidRPr="00D9094D" w:rsidRDefault="00C36246" w:rsidP="00C362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203115487"/>
      <w:r w:rsidRPr="00D9094D">
        <w:rPr>
          <w:rFonts w:ascii="Times New Roman" w:hAnsi="Times New Roman" w:cs="Times New Roman"/>
          <w:b/>
          <w:bCs/>
        </w:rPr>
        <w:t>ПРИМЕНЕНИЕ НАЦИОНАЛЬНОГО РЕЖИМА РФ: не применяется.</w:t>
      </w:r>
    </w:p>
    <w:bookmarkEnd w:id="0"/>
    <w:p w14:paraId="6C2638CB" w14:textId="25A6C894" w:rsidR="00785270" w:rsidRDefault="00785270" w:rsidP="007852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ОКПД2: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61.10.49.000 </w:t>
      </w:r>
      <w:r>
        <w:rPr>
          <w:rFonts w:ascii="Times New Roman" w:eastAsia="Times New Roman" w:hAnsi="Times New Roman" w:cs="Times New Roman"/>
          <w:lang w:eastAsia="ru-RU"/>
        </w:rPr>
        <w:t xml:space="preserve">Позиция 146 Приложения №1 </w:t>
      </w:r>
      <w:r>
        <w:rPr>
          <w:rFonts w:ascii="Times New Roman" w:hAnsi="Times New Roman" w:cs="Times New Roman"/>
        </w:rPr>
        <w:t>– «Запрет». Учитывая положения пунктов 2 и 3 части 4 статьи 14 Закона № 44-ФЗ, предусмотренные Постановлением № 1875 запрет, ограничение, преимущество применяются исключительно при проведении конкурентных способов определения поставщика (подрядчика, исполнителя) и при осуществлении закупки, предусмотренной частью 12 статьи 93 Закона № 44-ФЗ</w:t>
      </w:r>
      <w:r>
        <w:rPr>
          <w:rStyle w:val="a3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.</w:t>
      </w:r>
    </w:p>
    <w:p w14:paraId="78C1AEAA" w14:textId="77777777" w:rsidR="00C36246" w:rsidRDefault="00C36246"/>
    <w:sectPr w:rsidR="00C36246" w:rsidSect="00D4584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C45A" w14:textId="77777777" w:rsidR="00E5751C" w:rsidRDefault="00E5751C" w:rsidP="00C36246">
      <w:pPr>
        <w:spacing w:after="0" w:line="240" w:lineRule="auto"/>
      </w:pPr>
      <w:r>
        <w:separator/>
      </w:r>
    </w:p>
  </w:endnote>
  <w:endnote w:type="continuationSeparator" w:id="0">
    <w:p w14:paraId="271D9446" w14:textId="77777777" w:rsidR="00E5751C" w:rsidRDefault="00E5751C" w:rsidP="00C3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CD0A" w14:textId="77777777" w:rsidR="00E5751C" w:rsidRDefault="00E5751C" w:rsidP="00C36246">
      <w:pPr>
        <w:spacing w:after="0" w:line="240" w:lineRule="auto"/>
      </w:pPr>
      <w:r>
        <w:separator/>
      </w:r>
    </w:p>
  </w:footnote>
  <w:footnote w:type="continuationSeparator" w:id="0">
    <w:p w14:paraId="2BF523A7" w14:textId="77777777" w:rsidR="00E5751C" w:rsidRDefault="00E5751C" w:rsidP="00C36246">
      <w:pPr>
        <w:spacing w:after="0" w:line="240" w:lineRule="auto"/>
      </w:pPr>
      <w:r>
        <w:continuationSeparator/>
      </w:r>
    </w:p>
  </w:footnote>
  <w:footnote w:id="1">
    <w:p w14:paraId="3387EA95" w14:textId="77777777" w:rsidR="00C36246" w:rsidRDefault="00C36246" w:rsidP="00C36246">
      <w:pPr>
        <w:pStyle w:val="a4"/>
      </w:pPr>
      <w:r>
        <w:rPr>
          <w:rStyle w:val="a3"/>
        </w:rPr>
        <w:footnoteRef/>
      </w:r>
      <w:r>
        <w:t xml:space="preserve"> </w:t>
      </w:r>
      <w:r w:rsidRPr="00433158">
        <w:rPr>
          <w:rFonts w:ascii="Times New Roman" w:hAnsi="Times New Roman" w:cs="Times New Roman"/>
        </w:rPr>
        <w:t>В качестве расчета стартовой цены закупочной сессии использован метод сопоставимых рыночных цен (анализа рынка) в соответствии со ст. 22 ФЗ № 44-ФЗ по методике, установленной Приказом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</w:r>
    </w:p>
  </w:footnote>
  <w:footnote w:id="2">
    <w:p w14:paraId="115DA289" w14:textId="77777777" w:rsidR="00785270" w:rsidRDefault="00785270" w:rsidP="00785270">
      <w:pPr>
        <w:pStyle w:val="a4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Информационное письмо Минфина России от 31 января 2025 г. № 24-01-06/8697 "О применении положений постановления Правительства Российской Федерации от 23 декабря 2024 г.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46"/>
    <w:rsid w:val="0000003C"/>
    <w:rsid w:val="002C1501"/>
    <w:rsid w:val="004926D4"/>
    <w:rsid w:val="00785270"/>
    <w:rsid w:val="00991B49"/>
    <w:rsid w:val="00A90941"/>
    <w:rsid w:val="00BD7D82"/>
    <w:rsid w:val="00C36246"/>
    <w:rsid w:val="00C7202A"/>
    <w:rsid w:val="00D1322C"/>
    <w:rsid w:val="00D4584C"/>
    <w:rsid w:val="00D61980"/>
    <w:rsid w:val="00DA0DA0"/>
    <w:rsid w:val="00E5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E3BD"/>
  <w15:chartTrackingRefBased/>
  <w15:docId w15:val="{4AC0B002-2A28-4019-A1A7-70ADE4EA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2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C36246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qFormat/>
    <w:rsid w:val="00C3624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C36246"/>
    <w:rPr>
      <w:sz w:val="20"/>
      <w:szCs w:val="20"/>
    </w:rPr>
  </w:style>
  <w:style w:type="table" w:styleId="a6">
    <w:name w:val="Table Grid"/>
    <w:basedOn w:val="a1"/>
    <w:uiPriority w:val="59"/>
    <w:qFormat/>
    <w:rsid w:val="00C3624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582,bqiaagaaeyqcaaagiaiaaanldqaabxmnaaaaaaaaaaaaaaaaaaaaaaaaaaaaaaaaaaaaaaaaaaaaaaaaaaaaaaaaaaaaaaaaaaaaaaaaaaaaaaaaaaaaaaaaaaaaaaaaaaaaaaaaaaaaaaaaaaaaaaaaaaaaaaaaaaaaaaaaaaaaaaaaaaaaaaaaaaaaaaaaaaaaaaaaaaaaaaaaaaaaaaaaaaaaaaaaaaaaaaaa"/>
    <w:basedOn w:val="a"/>
    <w:rsid w:val="0078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2026-05-18T07:33:00Z</dcterms:created>
  <dcterms:modified xsi:type="dcterms:W3CDTF">2026-05-28T07:48:00Z</dcterms:modified>
</cp:coreProperties>
</file>