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8E" w:rsidRDefault="00A3648E">
      <w:pPr>
        <w:pStyle w:val="1"/>
        <w:spacing w:before="80"/>
        <w:ind w:right="13"/>
        <w:rPr>
          <w:spacing w:val="-2"/>
        </w:rPr>
      </w:pPr>
    </w:p>
    <w:p w:rsidR="00CC3BB2" w:rsidRPr="00426E69" w:rsidRDefault="00CC3BB2" w:rsidP="00CC3BB2">
      <w:pPr>
        <w:pStyle w:val="1"/>
        <w:rPr>
          <w:i w:val="0"/>
          <w:sz w:val="22"/>
          <w:szCs w:val="22"/>
        </w:rPr>
      </w:pPr>
      <w:r w:rsidRPr="00426E69">
        <w:rPr>
          <w:i w:val="0"/>
        </w:rPr>
        <w:t>ДОГОВОР №</w:t>
      </w:r>
      <w:r>
        <w:rPr>
          <w:i w:val="0"/>
        </w:rPr>
        <w:t>___</w:t>
      </w:r>
      <w:r w:rsidRPr="00426E69">
        <w:rPr>
          <w:i w:val="0"/>
        </w:rPr>
        <w:t>ЕП/0</w:t>
      </w:r>
      <w:r>
        <w:rPr>
          <w:i w:val="0"/>
        </w:rPr>
        <w:t>9</w:t>
      </w:r>
      <w:r w:rsidRPr="00426E69">
        <w:rPr>
          <w:i w:val="0"/>
        </w:rPr>
        <w:t xml:space="preserve">-2026 </w:t>
      </w:r>
      <w:proofErr w:type="gramStart"/>
      <w:r w:rsidRPr="00426E69">
        <w:rPr>
          <w:i w:val="0"/>
        </w:rPr>
        <w:t>от</w:t>
      </w:r>
      <w:r w:rsidRPr="00426E69">
        <w:rPr>
          <w:i w:val="0"/>
          <w:sz w:val="22"/>
          <w:szCs w:val="22"/>
        </w:rPr>
        <w:t xml:space="preserve">  «</w:t>
      </w:r>
      <w:proofErr w:type="gramEnd"/>
      <w:r w:rsidR="00FF6E35">
        <w:rPr>
          <w:i w:val="0"/>
          <w:sz w:val="22"/>
          <w:szCs w:val="22"/>
        </w:rPr>
        <w:t>____</w:t>
      </w:r>
      <w:r w:rsidRPr="00426E69">
        <w:rPr>
          <w:i w:val="0"/>
          <w:sz w:val="22"/>
          <w:szCs w:val="22"/>
        </w:rPr>
        <w:t xml:space="preserve">» </w:t>
      </w:r>
      <w:r>
        <w:rPr>
          <w:i w:val="0"/>
          <w:sz w:val="22"/>
          <w:szCs w:val="22"/>
        </w:rPr>
        <w:t>сентября</w:t>
      </w:r>
      <w:r w:rsidRPr="00426E69">
        <w:rPr>
          <w:i w:val="0"/>
          <w:sz w:val="22"/>
          <w:szCs w:val="22"/>
        </w:rPr>
        <w:t xml:space="preserve"> 2026 г.</w:t>
      </w:r>
    </w:p>
    <w:p w:rsidR="00CC3BB2" w:rsidRPr="00426E69" w:rsidRDefault="00CC3BB2" w:rsidP="00CC3BB2">
      <w:pPr>
        <w:pStyle w:val="1"/>
        <w:rPr>
          <w:i w:val="0"/>
          <w:sz w:val="22"/>
          <w:szCs w:val="22"/>
        </w:rPr>
      </w:pPr>
    </w:p>
    <w:p w:rsidR="00CC3BB2" w:rsidRPr="00426E69" w:rsidRDefault="00CC3BB2" w:rsidP="00CC3BB2">
      <w:pPr>
        <w:pStyle w:val="1"/>
        <w:rPr>
          <w:i w:val="0"/>
        </w:rPr>
      </w:pPr>
      <w:r w:rsidRPr="00426E69">
        <w:rPr>
          <w:i w:val="0"/>
        </w:rPr>
        <w:t>О предоставлении услуг</w:t>
      </w:r>
    </w:p>
    <w:p w:rsidR="00CC3BB2" w:rsidRPr="00426E69" w:rsidRDefault="00CC3BB2" w:rsidP="00CC3BB2">
      <w:pPr>
        <w:rPr>
          <w:sz w:val="20"/>
          <w:szCs w:val="20"/>
          <w:lang w:eastAsia="ru-RU"/>
        </w:rPr>
      </w:pPr>
    </w:p>
    <w:p w:rsidR="00CC3BB2" w:rsidRPr="00426E69" w:rsidRDefault="00CC3BB2" w:rsidP="00CC3BB2">
      <w:pPr>
        <w:rPr>
          <w:rFonts w:eastAsia="SimSun"/>
        </w:rPr>
      </w:pPr>
      <w:r w:rsidRPr="00426E69">
        <w:rPr>
          <w:bdr w:val="none" w:sz="0" w:space="0" w:color="auto" w:frame="1"/>
        </w:rPr>
        <w:t xml:space="preserve">                                          </w:t>
      </w:r>
      <w:proofErr w:type="gramStart"/>
      <w:r w:rsidRPr="00426E69">
        <w:rPr>
          <w:bdr w:val="none" w:sz="0" w:space="0" w:color="auto" w:frame="1"/>
        </w:rPr>
        <w:t xml:space="preserve">ИКЗ </w:t>
      </w:r>
      <w:r w:rsidRPr="00426E69">
        <w:rPr>
          <w:rFonts w:eastAsia="SimSun"/>
          <w:spacing w:val="-3"/>
        </w:rPr>
        <w:t xml:space="preserve"> </w:t>
      </w:r>
      <w:r w:rsidRPr="00426E69">
        <w:rPr>
          <w:rFonts w:eastAsia="SimSun"/>
        </w:rPr>
        <w:t>261032335956603230100100010000000000</w:t>
      </w:r>
      <w:proofErr w:type="gramEnd"/>
    </w:p>
    <w:p w:rsidR="00CC3BB2" w:rsidRPr="00426E69" w:rsidRDefault="00CC3BB2" w:rsidP="00CC3BB2"/>
    <w:p w:rsidR="00CC3BB2" w:rsidRPr="00426E69" w:rsidRDefault="00CC3BB2" w:rsidP="00CC3BB2">
      <w:pPr>
        <w:pStyle w:val="10"/>
        <w:jc w:val="center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г. Улан-Удэ</w:t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  <w:t xml:space="preserve">                     </w:t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  <w:t xml:space="preserve"> «</w:t>
      </w:r>
      <w:r w:rsidR="00FF6E35">
        <w:rPr>
          <w:rFonts w:ascii="Times New Roman" w:hAnsi="Times New Roman"/>
          <w:lang w:val="ru-RU"/>
        </w:rPr>
        <w:t>___</w:t>
      </w:r>
      <w:r w:rsidRPr="00426E69">
        <w:rPr>
          <w:rFonts w:ascii="Times New Roman" w:hAnsi="Times New Roman"/>
          <w:lang w:val="ru-RU"/>
        </w:rPr>
        <w:t>»</w:t>
      </w:r>
      <w:r w:rsidRPr="00415A8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сентября</w:t>
      </w:r>
      <w:r w:rsidRPr="00426E69">
        <w:rPr>
          <w:rFonts w:ascii="Times New Roman" w:hAnsi="Times New Roman"/>
          <w:lang w:val="ru-RU"/>
        </w:rPr>
        <w:t xml:space="preserve">   2026 г.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    </w:t>
      </w:r>
    </w:p>
    <w:p w:rsidR="00CC3BB2" w:rsidRPr="00426E69" w:rsidRDefault="00FF6E35" w:rsidP="00CC3BB2">
      <w:pPr>
        <w:pStyle w:val="1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______________________</w:t>
      </w:r>
      <w:r w:rsidR="00CC3BB2" w:rsidRPr="00426E69">
        <w:rPr>
          <w:rFonts w:ascii="Times New Roman" w:hAnsi="Times New Roman"/>
          <w:lang w:val="ru-RU"/>
        </w:rPr>
        <w:t>с одной стороны, Федеральное государственное бюджетное учреждение науки Институт физического материаловедения Сибирского отделения академии наук (ИФМ СО РАН)</w:t>
      </w:r>
      <w:r w:rsidR="00CC3BB2" w:rsidRPr="00426E69">
        <w:rPr>
          <w:rFonts w:ascii="Times New Roman" w:hAnsi="Times New Roman"/>
          <w:b/>
          <w:lang w:val="ru-RU"/>
        </w:rPr>
        <w:t>,</w:t>
      </w:r>
      <w:r w:rsidR="00CC3BB2" w:rsidRPr="00426E69">
        <w:rPr>
          <w:rFonts w:ascii="Times New Roman" w:hAnsi="Times New Roman"/>
          <w:lang w:val="ru-RU"/>
        </w:rPr>
        <w:t xml:space="preserve"> именуемое в дальнейшем «Заказчик», в лице директора </w:t>
      </w:r>
      <w:proofErr w:type="spellStart"/>
      <w:r w:rsidR="00CC3BB2" w:rsidRPr="00426E69">
        <w:rPr>
          <w:rFonts w:ascii="Times New Roman" w:hAnsi="Times New Roman"/>
          <w:lang w:val="ru-RU"/>
        </w:rPr>
        <w:t>Номоева</w:t>
      </w:r>
      <w:proofErr w:type="spellEnd"/>
      <w:r w:rsidR="00CC3BB2" w:rsidRPr="00426E69">
        <w:rPr>
          <w:rFonts w:ascii="Times New Roman" w:hAnsi="Times New Roman"/>
          <w:lang w:val="ru-RU"/>
        </w:rPr>
        <w:t xml:space="preserve"> Андрея Валерьевича, действующего на основании Устава, с другой стороны, на основании п. 4 ч 1 ст. 93 «О контрактной системе в сфере закупок товаров, работ, услуг для обеспечения государственных и муниципальных нужд»  заключили настоящий договор о нижеследующем.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Предмет Договора.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Настоящий договор регулирует взаимоотношения сторон, возникающие при оказании Исполнителем транспортно-экспедиционных услуг Заказчику, связанных с приемом, обработкой, перевозкой и доставкой отправлений грузов, именуемых далее – грузы, по территории РФ и других государств.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lang w:val="ru-RU"/>
        </w:rPr>
        <w:t>Заказчик оплачивает услуги Исполнителя в соответствии с тарифами, действующими на момент оказания услуг. Исполнитель публикует тарифы, а также предоставляет их Заказчику в печатном виде по первому его требованию.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Обязанности Исполнителя.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Осуществлять прием грузов в помещении Исполнителя или в помещении Заказчика, на основании фирменной накладной (далее Накладной) Исполнителя. Прием заявок осуществляется по рабочим </w:t>
      </w:r>
      <w:proofErr w:type="gramStart"/>
      <w:r w:rsidRPr="00426E69">
        <w:rPr>
          <w:rFonts w:ascii="Times New Roman" w:hAnsi="Times New Roman"/>
          <w:lang w:val="ru-RU"/>
        </w:rPr>
        <w:t>дням  с</w:t>
      </w:r>
      <w:proofErr w:type="gramEnd"/>
      <w:r w:rsidRPr="00426E69">
        <w:rPr>
          <w:rFonts w:ascii="Times New Roman" w:hAnsi="Times New Roman"/>
          <w:lang w:val="ru-RU"/>
        </w:rPr>
        <w:t xml:space="preserve"> 9-00 до 18-00.</w:t>
      </w:r>
      <w:r w:rsidRPr="00426E69">
        <w:rPr>
          <w:rFonts w:ascii="Times New Roman" w:hAnsi="Times New Roman"/>
          <w:b/>
          <w:lang w:val="ru-RU"/>
        </w:rPr>
        <w:t xml:space="preserve"> 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Организовывать прием груза Заказчика по количеству мест и в упаковке, </w:t>
      </w:r>
      <w:proofErr w:type="gramStart"/>
      <w:r w:rsidRPr="00426E69">
        <w:rPr>
          <w:rFonts w:ascii="Times New Roman" w:hAnsi="Times New Roman"/>
          <w:lang w:val="ru-RU"/>
        </w:rPr>
        <w:t>соответствующей  характеру</w:t>
      </w:r>
      <w:proofErr w:type="gramEnd"/>
      <w:r w:rsidRPr="00426E69">
        <w:rPr>
          <w:rFonts w:ascii="Times New Roman" w:hAnsi="Times New Roman"/>
          <w:lang w:val="ru-RU"/>
        </w:rPr>
        <w:t xml:space="preserve"> груза.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Осуществлять доставку грузов по адресу, указанному Заказчиком в Накладной.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tabs>
          <w:tab w:val="left" w:pos="5387"/>
        </w:tabs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Привлекать к перевозке транспортные и прочие организации (порты, аэропорты, железнодорожные станции, склады и т.п.) для обработки, хранения грузов, а также для оказания других видов услуг, указанных в Накладной. При этом Исполнитель принимает на себя ответственность за повреждение, порчу или утрату грузов третьими лицами и обязуется возместить ущерб в соответствии с п. </w:t>
      </w:r>
      <w:proofErr w:type="gramStart"/>
      <w:r w:rsidRPr="00426E69">
        <w:rPr>
          <w:rFonts w:ascii="Times New Roman" w:hAnsi="Times New Roman"/>
          <w:lang w:val="ru-RU"/>
        </w:rPr>
        <w:t>6.4  настоящего</w:t>
      </w:r>
      <w:proofErr w:type="gramEnd"/>
      <w:r w:rsidRPr="00426E69">
        <w:rPr>
          <w:rFonts w:ascii="Times New Roman" w:hAnsi="Times New Roman"/>
          <w:lang w:val="ru-RU"/>
        </w:rPr>
        <w:t xml:space="preserve"> договора.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Информировать Заказчика о дате перевозки и предполагаемом сроке прибытия грузов по месту назначения.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Сообщать Заказчику обо всех существенных изменениях в отправке и доставке. 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Организовывать страхование груза по тарифу 0,5% от оценочной стоимости. Страхование грузов стоимостью менее 3000 рублей включено в тариф.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Предоставлять Заказчику текущие консультации и информацию по вопросам страхования и таможенного оформления грузов, оказывать диспетчерские услуги по отслеживанию передвижения грузов.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Груз может быть досмотрен пограничными, ветеринарными и прочими уполномоченными органами в порядке, установленном нормативными актами законодательства РФ.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b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Обязанности Заказчика.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Сообщать Исполнителю в письменном виде полные сведения о грузах, а </w:t>
      </w:r>
      <w:proofErr w:type="gramStart"/>
      <w:r w:rsidRPr="00426E69">
        <w:rPr>
          <w:rFonts w:ascii="Times New Roman" w:hAnsi="Times New Roman"/>
          <w:lang w:val="ru-RU"/>
        </w:rPr>
        <w:t>так же</w:t>
      </w:r>
      <w:proofErr w:type="gramEnd"/>
      <w:r w:rsidRPr="00426E69">
        <w:rPr>
          <w:rFonts w:ascii="Times New Roman" w:hAnsi="Times New Roman"/>
          <w:lang w:val="ru-RU"/>
        </w:rPr>
        <w:t xml:space="preserve"> инструкции и особые условия транспортировки, обработки, упаковки и хранения грузов, если таковые имеются.  В случае изменения заявленных сведений, немедленно информировать об этом Исполнителя.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Предоставлять по требованию </w:t>
      </w:r>
      <w:proofErr w:type="gramStart"/>
      <w:r w:rsidRPr="00426E69">
        <w:rPr>
          <w:rFonts w:ascii="Times New Roman" w:hAnsi="Times New Roman"/>
          <w:lang w:val="ru-RU"/>
        </w:rPr>
        <w:t>Исполнителя  необходимые</w:t>
      </w:r>
      <w:proofErr w:type="gramEnd"/>
      <w:r w:rsidRPr="00426E69">
        <w:rPr>
          <w:rFonts w:ascii="Times New Roman" w:hAnsi="Times New Roman"/>
          <w:lang w:val="ru-RU"/>
        </w:rPr>
        <w:t xml:space="preserve"> документы на груз в соответствии с правилами перевозок и требованиями законодательства РФ и международных договоров.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Своевременно в установленном настоящим Договором порядке производить оплату услуг Исполнителя в соответствии с выставленными счетами.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Возмещать Исполнителю убытки (в том числе по уплате штрафов, пеней, неустоек), вызванные заявлением Заказчиком или его грузоотправителем недостоверных сведений в товаросопроводительных и иных документах или непредставлением, несвоевременных предоставлением указанных документов, а также несвоевременной загрузкой/выгрузкой транспортных средств. 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Особые условия.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Исполнитель принимает грузы от Заказчика по количеству мест и не несет ответственности за сохранность вложений в случае целостности упаковки.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Стоимость и условия предоставления стандартных услуг определяются в соответствии с тарифами Исполнителя. Стоимость услуг, не вошедших в тарифы, </w:t>
      </w:r>
      <w:proofErr w:type="gramStart"/>
      <w:r w:rsidRPr="00426E69">
        <w:rPr>
          <w:rFonts w:ascii="Times New Roman" w:hAnsi="Times New Roman"/>
          <w:lang w:val="ru-RU"/>
        </w:rPr>
        <w:t>согласовывается  сторонами</w:t>
      </w:r>
      <w:proofErr w:type="gramEnd"/>
      <w:r w:rsidRPr="00426E69">
        <w:rPr>
          <w:rFonts w:ascii="Times New Roman" w:hAnsi="Times New Roman"/>
          <w:lang w:val="ru-RU"/>
        </w:rPr>
        <w:t xml:space="preserve"> дополнительно.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Услуги Исполнителя по настоящему Договору считаются исполненными с даты подписания Заказчиком Акта приема – передачи выполненных работ (услуг).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Исполнитель имеет право изменить тарифы на оказываемые им услуги, предупредив о предстоящих изменениях Заказчика за десять рабочих дней до даты вступления в действия новых тарифов, отправив сообщение по факсимильной связи. В случае </w:t>
      </w:r>
      <w:proofErr w:type="gramStart"/>
      <w:r w:rsidRPr="00426E69">
        <w:rPr>
          <w:rFonts w:ascii="Times New Roman" w:hAnsi="Times New Roman"/>
          <w:lang w:val="ru-RU"/>
        </w:rPr>
        <w:t>неполучения  подтверждения</w:t>
      </w:r>
      <w:proofErr w:type="gramEnd"/>
      <w:r w:rsidRPr="00426E69">
        <w:rPr>
          <w:rFonts w:ascii="Times New Roman" w:hAnsi="Times New Roman"/>
          <w:lang w:val="ru-RU"/>
        </w:rPr>
        <w:t xml:space="preserve">  согласия о принятии новых тарифов Заказчиком в указанный срок, </w:t>
      </w:r>
      <w:r w:rsidRPr="00426E69">
        <w:rPr>
          <w:rFonts w:ascii="Times New Roman" w:hAnsi="Times New Roman"/>
          <w:lang w:val="ru-RU"/>
        </w:rPr>
        <w:lastRenderedPageBreak/>
        <w:t>измененные тарифы считаются принятыми Заказчиком</w:t>
      </w:r>
      <w:r w:rsidRPr="00426E69">
        <w:rPr>
          <w:rFonts w:ascii="Times New Roman" w:hAnsi="Times New Roman"/>
          <w:b/>
          <w:i/>
          <w:lang w:val="ru-RU"/>
        </w:rPr>
        <w:t xml:space="preserve"> </w:t>
      </w:r>
      <w:r w:rsidRPr="00426E69">
        <w:rPr>
          <w:rFonts w:ascii="Times New Roman" w:hAnsi="Times New Roman"/>
          <w:lang w:val="ru-RU"/>
        </w:rPr>
        <w:t>по умолчанию. Изменение тарифов может быть связано с любыми прямыми затратами Исполнителя (затраты на авиафрахт, топливные затраты).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Порядок расчетов.</w:t>
      </w:r>
    </w:p>
    <w:p w:rsidR="00CC3BB2" w:rsidRPr="00426E69" w:rsidRDefault="00CC3BB2" w:rsidP="00CC3BB2">
      <w:pPr>
        <w:widowControl/>
        <w:numPr>
          <w:ilvl w:val="1"/>
          <w:numId w:val="1"/>
        </w:numPr>
        <w:autoSpaceDE/>
        <w:autoSpaceDN/>
        <w:ind w:right="-286"/>
        <w:jc w:val="both"/>
        <w:rPr>
          <w:sz w:val="20"/>
          <w:szCs w:val="20"/>
          <w:lang w:eastAsia="ru-RU"/>
        </w:rPr>
      </w:pPr>
      <w:r w:rsidRPr="00426E69">
        <w:rPr>
          <w:sz w:val="20"/>
          <w:szCs w:val="20"/>
          <w:lang w:eastAsia="ru-RU"/>
        </w:rPr>
        <w:t xml:space="preserve">Цена договора составляет сумму в пределах 20 000,00 руб. в </w:t>
      </w:r>
      <w:proofErr w:type="spellStart"/>
      <w:r w:rsidRPr="00426E69">
        <w:rPr>
          <w:sz w:val="20"/>
          <w:szCs w:val="20"/>
          <w:lang w:eastAsia="ru-RU"/>
        </w:rPr>
        <w:t>т.ч</w:t>
      </w:r>
      <w:proofErr w:type="spellEnd"/>
      <w:r w:rsidRPr="00426E69">
        <w:rPr>
          <w:sz w:val="20"/>
          <w:szCs w:val="20"/>
          <w:lang w:eastAsia="ru-RU"/>
        </w:rPr>
        <w:t>. НДС 22%.</w:t>
      </w:r>
    </w:p>
    <w:p w:rsidR="00CC3BB2" w:rsidRPr="00426E69" w:rsidRDefault="00CC3BB2" w:rsidP="00CC3BB2">
      <w:pPr>
        <w:widowControl/>
        <w:numPr>
          <w:ilvl w:val="1"/>
          <w:numId w:val="1"/>
        </w:numPr>
        <w:autoSpaceDE/>
        <w:autoSpaceDN/>
        <w:ind w:right="-1"/>
        <w:jc w:val="both"/>
        <w:rPr>
          <w:sz w:val="20"/>
          <w:szCs w:val="20"/>
          <w:lang w:eastAsia="ru-RU"/>
        </w:rPr>
      </w:pPr>
      <w:r w:rsidRPr="00426E69">
        <w:rPr>
          <w:sz w:val="20"/>
          <w:szCs w:val="20"/>
          <w:lang w:eastAsia="ru-RU"/>
        </w:rPr>
        <w:t xml:space="preserve">Цена договора является твердой и изменению не подлежит, за исключением случаев, предусмотренных законодательством РФ. Источник финансирования - средства </w:t>
      </w:r>
      <w:proofErr w:type="gramStart"/>
      <w:r w:rsidRPr="00426E69">
        <w:rPr>
          <w:sz w:val="20"/>
          <w:szCs w:val="20"/>
          <w:lang w:eastAsia="ru-RU"/>
        </w:rPr>
        <w:t>бюджетного  учреждения</w:t>
      </w:r>
      <w:proofErr w:type="gramEnd"/>
      <w:r w:rsidRPr="00426E69">
        <w:rPr>
          <w:sz w:val="20"/>
          <w:szCs w:val="20"/>
          <w:lang w:eastAsia="ru-RU"/>
        </w:rPr>
        <w:t>.</w:t>
      </w:r>
    </w:p>
    <w:p w:rsidR="00CC3BB2" w:rsidRPr="00426E69" w:rsidRDefault="00CC3BB2" w:rsidP="00CC3BB2">
      <w:pPr>
        <w:widowControl/>
        <w:numPr>
          <w:ilvl w:val="1"/>
          <w:numId w:val="1"/>
        </w:numPr>
        <w:autoSpaceDE/>
        <w:autoSpaceDN/>
        <w:ind w:right="-286"/>
        <w:jc w:val="both"/>
        <w:rPr>
          <w:sz w:val="20"/>
          <w:lang w:eastAsia="ru-RU"/>
        </w:rPr>
      </w:pPr>
      <w:r w:rsidRPr="00426E69">
        <w:rPr>
          <w:sz w:val="20"/>
          <w:lang w:eastAsia="ru-RU"/>
        </w:rPr>
        <w:t xml:space="preserve">Оплата услуг Заказчиком производится согласно выставленным Исполнителем счетам и </w:t>
      </w:r>
    </w:p>
    <w:p w:rsidR="00CC3BB2" w:rsidRPr="00426E69" w:rsidRDefault="00CC3BB2" w:rsidP="00CC3BB2">
      <w:pPr>
        <w:ind w:right="-286"/>
        <w:jc w:val="both"/>
        <w:rPr>
          <w:sz w:val="20"/>
          <w:lang w:eastAsia="ru-RU"/>
        </w:rPr>
      </w:pPr>
      <w:r w:rsidRPr="00426E69">
        <w:rPr>
          <w:sz w:val="20"/>
          <w:lang w:eastAsia="ru-RU"/>
        </w:rPr>
        <w:t xml:space="preserve">             Актам приема – передачи выполненных работ (услуг) в соответствии с указанными </w:t>
      </w:r>
    </w:p>
    <w:p w:rsidR="00CC3BB2" w:rsidRPr="00426E69" w:rsidRDefault="00CC3BB2" w:rsidP="00CC3BB2">
      <w:pPr>
        <w:ind w:right="-286"/>
        <w:jc w:val="both"/>
        <w:rPr>
          <w:sz w:val="20"/>
          <w:lang w:eastAsia="ru-RU"/>
        </w:rPr>
      </w:pPr>
      <w:r w:rsidRPr="00426E69">
        <w:rPr>
          <w:sz w:val="20"/>
          <w:lang w:eastAsia="ru-RU"/>
        </w:rPr>
        <w:t xml:space="preserve">             платежн</w:t>
      </w:r>
      <w:r w:rsidRPr="00426E69">
        <w:rPr>
          <w:sz w:val="20"/>
          <w:lang w:eastAsia="ru-RU"/>
        </w:rPr>
        <w:t>ы</w:t>
      </w:r>
      <w:r w:rsidRPr="00426E69">
        <w:rPr>
          <w:sz w:val="20"/>
          <w:lang w:eastAsia="ru-RU"/>
        </w:rPr>
        <w:t xml:space="preserve">ми реквизитами. Счета выставляются в рублях.               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tabs>
          <w:tab w:val="left" w:pos="3686"/>
        </w:tabs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Оплата услуг производится Заказчиком в течение пяти рабочих дней со дня подписания акта приема-передачи выполненных работ (услуг). В этот же срок Заказчик обязан подписать Акт приема – передачи выполненных работ (услуг) или представить свои возражения по нему. По истечении указанного срока Акт приема – передачи выполненных работ (услуг) считается утвержденным по умолчанию, если от Заказчика не поступили возражения в письменной форме. 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tabs>
          <w:tab w:val="left" w:pos="3686"/>
        </w:tabs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При заключении и исполнении договора изменение его существенных условий не</w:t>
      </w:r>
    </w:p>
    <w:p w:rsidR="00CC3BB2" w:rsidRPr="00426E69" w:rsidRDefault="00CC3BB2" w:rsidP="00CC3BB2">
      <w:pPr>
        <w:pStyle w:val="10"/>
        <w:tabs>
          <w:tab w:val="left" w:pos="3686"/>
        </w:tabs>
        <w:ind w:left="720"/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допускается, за исключением случаев, предусмотренных </w:t>
      </w:r>
      <w:hyperlink r:id="rId7" w:history="1">
        <w:r w:rsidRPr="00426E69">
          <w:rPr>
            <w:rFonts w:ascii="Times New Roman" w:hAnsi="Times New Roman"/>
            <w:lang w:val="ru-RU"/>
          </w:rPr>
          <w:t>ст.ст.34, 95</w:t>
        </w:r>
      </w:hyperlink>
      <w:r w:rsidRPr="00426E69">
        <w:rPr>
          <w:rFonts w:ascii="Times New Roman" w:hAnsi="Times New Roman"/>
          <w:lang w:val="ru-RU"/>
        </w:rPr>
        <w:t xml:space="preserve"> ФЗ-44.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tabs>
          <w:tab w:val="left" w:pos="3686"/>
        </w:tabs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Сумма, подлежащая уплате заказчиком юридическому лицу или физическому лицу, в том</w:t>
      </w:r>
    </w:p>
    <w:p w:rsidR="00CC3BB2" w:rsidRPr="00426E69" w:rsidRDefault="00CC3BB2" w:rsidP="00CC3BB2">
      <w:pPr>
        <w:pStyle w:val="10"/>
        <w:tabs>
          <w:tab w:val="left" w:pos="3686"/>
        </w:tabs>
        <w:ind w:left="720"/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C3BB2" w:rsidRPr="00FF6E35" w:rsidRDefault="00CC3BB2" w:rsidP="00CC3BB2">
      <w:pPr>
        <w:adjustRightInd w:val="0"/>
        <w:ind w:left="567" w:hanging="567"/>
        <w:jc w:val="both"/>
        <w:rPr>
          <w:rFonts w:eastAsia="SimSun"/>
          <w:sz w:val="20"/>
          <w:szCs w:val="20"/>
        </w:rPr>
      </w:pPr>
      <w:r w:rsidRPr="00FF6E35">
        <w:rPr>
          <w:sz w:val="20"/>
          <w:szCs w:val="20"/>
        </w:rPr>
        <w:t>5.7.</w:t>
      </w:r>
      <w:r w:rsidRPr="00FF6E35">
        <w:rPr>
          <w:rFonts w:eastAsia="SimSun"/>
          <w:sz w:val="20"/>
          <w:szCs w:val="20"/>
        </w:rPr>
        <w:t xml:space="preserve"> Приемка по акту приемки (ф. 0510452) осуществляется Заказчиком в течение 5 (пяти) рабочих дней после оказания услуг без участия представителя поставщика (исполнителя, подрядчика), при этом акт приемки утверждается без его подписи и ему не направляется. Акт приемки подлежит направлению последнему лишь по его запросу, либо в случае качественных или количественных расхождений, а также их несоответствия, выявленных при оказании услуг.</w:t>
      </w:r>
    </w:p>
    <w:p w:rsidR="00CC3BB2" w:rsidRPr="00FF6E35" w:rsidRDefault="00CC3BB2" w:rsidP="00CC3BB2">
      <w:pPr>
        <w:pStyle w:val="10"/>
        <w:tabs>
          <w:tab w:val="left" w:pos="3686"/>
        </w:tabs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ind w:firstLine="426"/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Ответственность сторон.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Стороны несут ответственность за неисполнение или ненадлежащее исполнение своих обязательств по Договору в соответствии с действующим </w:t>
      </w:r>
      <w:proofErr w:type="gramStart"/>
      <w:r w:rsidRPr="00426E69">
        <w:rPr>
          <w:rFonts w:ascii="Times New Roman" w:hAnsi="Times New Roman"/>
          <w:lang w:val="ru-RU"/>
        </w:rPr>
        <w:t>законодательством  РФ</w:t>
      </w:r>
      <w:proofErr w:type="gramEnd"/>
      <w:r w:rsidRPr="00426E69">
        <w:rPr>
          <w:rFonts w:ascii="Times New Roman" w:hAnsi="Times New Roman"/>
          <w:lang w:val="ru-RU"/>
        </w:rPr>
        <w:t xml:space="preserve"> о контрактной системе. 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Договору, вызванное обстоятельствами непреодолимой силы (стихийные </w:t>
      </w:r>
      <w:bookmarkStart w:id="0" w:name="_GoBack"/>
      <w:bookmarkEnd w:id="0"/>
      <w:r w:rsidRPr="00426E69">
        <w:rPr>
          <w:rFonts w:ascii="Times New Roman" w:hAnsi="Times New Roman"/>
          <w:lang w:val="ru-RU"/>
        </w:rPr>
        <w:t>бедствия, забастовки, военные действия, а также решения государственных органов, препятствующие исполнению обязательств).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 w:rsidRPr="00426E69">
        <w:rPr>
          <w:rFonts w:ascii="Times New Roman" w:hAnsi="Times New Roman"/>
          <w:lang w:val="ru-RU"/>
        </w:rPr>
        <w:t>Исполнитель  не</w:t>
      </w:r>
      <w:proofErr w:type="gramEnd"/>
      <w:r w:rsidRPr="00426E69">
        <w:rPr>
          <w:rFonts w:ascii="Times New Roman" w:hAnsi="Times New Roman"/>
          <w:lang w:val="ru-RU"/>
        </w:rPr>
        <w:t xml:space="preserve"> несет ответственность за гибель или повреждение грузов, произошедшее вследствие заявления Заказчиком или его грузоотправителем недостоверных сведений в транспортных, товаросопроводительных и иных документах, или предоставлением недостоверной или неполной информации о грузах, условиях их транспортировки, обработки, упаковки и хранения.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Ответственность </w:t>
      </w:r>
      <w:proofErr w:type="gramStart"/>
      <w:r w:rsidRPr="00426E69">
        <w:rPr>
          <w:rFonts w:ascii="Times New Roman" w:hAnsi="Times New Roman"/>
          <w:lang w:val="ru-RU"/>
        </w:rPr>
        <w:t>Исполнителя  за</w:t>
      </w:r>
      <w:proofErr w:type="gramEnd"/>
      <w:r w:rsidRPr="00426E69">
        <w:rPr>
          <w:rFonts w:ascii="Times New Roman" w:hAnsi="Times New Roman"/>
          <w:lang w:val="ru-RU"/>
        </w:rPr>
        <w:t xml:space="preserve"> утери и порчу груза с объявленной стоимостью ограничена суммой эквивалентной 3000,00 рублей за одно отправление. Грузы стоимостью более 3000,00 рублей страхуются Исполнителем по желанию Заказчика на период перевозки, за дополнительную плату в соответствии с тарифами Исполнителя. Стоимость груза, а равно и ответственность Исполнителя с незаполненной графой Накладной «Объявленная стоимость» принимается </w:t>
      </w:r>
      <w:proofErr w:type="gramStart"/>
      <w:r w:rsidRPr="00426E69">
        <w:rPr>
          <w:rFonts w:ascii="Times New Roman" w:hAnsi="Times New Roman"/>
          <w:lang w:val="ru-RU"/>
        </w:rPr>
        <w:t>равной  нулю</w:t>
      </w:r>
      <w:proofErr w:type="gramEnd"/>
      <w:r w:rsidRPr="00426E69">
        <w:rPr>
          <w:rFonts w:ascii="Times New Roman" w:hAnsi="Times New Roman"/>
          <w:lang w:val="ru-RU"/>
        </w:rPr>
        <w:t>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В случае несвоевременной доставки груза Исполнитель уплачивает пени в размере 0,1 % от стоимости перевозки за каждый день просрочки, но не более 10</w:t>
      </w:r>
      <w:proofErr w:type="gramStart"/>
      <w:r w:rsidRPr="00426E69">
        <w:rPr>
          <w:rFonts w:ascii="Times New Roman" w:hAnsi="Times New Roman"/>
          <w:lang w:val="ru-RU"/>
        </w:rPr>
        <w:t>%  от</w:t>
      </w:r>
      <w:proofErr w:type="gramEnd"/>
      <w:r w:rsidRPr="00426E69">
        <w:rPr>
          <w:rFonts w:ascii="Times New Roman" w:hAnsi="Times New Roman"/>
          <w:lang w:val="ru-RU"/>
        </w:rPr>
        <w:t xml:space="preserve"> стоимости перевозки. 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Конфиденциальность.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Вся предоставляемая сторонами друг другу техническая, финансовая и иная информация, связанная с заключением и исполнением настоящего Договора, считается конфиденциальной.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Разрешение конфликтных ситуаций.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Споры, которые могут возникать между сторонами в процессе выполнения настоящего Договора, должны разрешаться, по возможности, путем переговоров.</w:t>
      </w:r>
    </w:p>
    <w:p w:rsidR="00CC3BB2" w:rsidRPr="00426E69" w:rsidRDefault="00CC3BB2" w:rsidP="00CC3BB2">
      <w:pPr>
        <w:pStyle w:val="10"/>
        <w:ind w:left="720" w:hanging="72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Срок действия договора.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Настоящий Договор вступает в силу с момента подписания его обеими сторонами и действует до 31.12.2026г., распространяется на правоотношения, возникшие с </w:t>
      </w:r>
      <w:r>
        <w:rPr>
          <w:rFonts w:ascii="Times New Roman" w:hAnsi="Times New Roman"/>
          <w:lang w:val="ru-RU"/>
        </w:rPr>
        <w:t>01</w:t>
      </w:r>
      <w:r w:rsidRPr="00426E69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09</w:t>
      </w:r>
      <w:r w:rsidRPr="00426E69">
        <w:rPr>
          <w:rFonts w:ascii="Times New Roman" w:hAnsi="Times New Roman"/>
          <w:lang w:val="ru-RU"/>
        </w:rPr>
        <w:t>.2026г.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 xml:space="preserve">Каждая из сторон вправе расторгнуть настоящий Договор в одностороннем порядке, уведомив об этом другую сторону в письменной форме или по факсу не менее чем за 30 календарных дней. 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Договор сохраняет свое действие в части финансовых обязательств до полного окончания расчетов между сторонами.</w:t>
      </w:r>
    </w:p>
    <w:p w:rsidR="00CC3BB2" w:rsidRPr="00426E69" w:rsidRDefault="00CC3BB2" w:rsidP="00CC3BB2">
      <w:pPr>
        <w:pStyle w:val="10"/>
        <w:ind w:firstLine="36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Прочие условия.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Стороны признают юридическую силу факсимильных копий документов, которые могут быть использованы в качестве доказательств в подтверждение предъявленных претензий, а также в суде.</w:t>
      </w:r>
      <w:r w:rsidRPr="00426E69">
        <w:rPr>
          <w:rFonts w:ascii="Times New Roman" w:hAnsi="Times New Roman"/>
          <w:lang w:val="ru-RU"/>
        </w:rPr>
        <w:tab/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Настоящий договор заключен в двух экземплярах, каждый из которых имеет одинаковую юридическую силу и находится у каждой стороны. Все изменения и дополнения к настоящему Договору действительны лишь в том случае, если они совершены в письменной форме и подписаны уполномоченными представителями Сторон.</w:t>
      </w:r>
    </w:p>
    <w:p w:rsidR="00CC3BB2" w:rsidRPr="00426E69" w:rsidRDefault="00CC3BB2" w:rsidP="00CC3BB2">
      <w:pPr>
        <w:pStyle w:val="1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lastRenderedPageBreak/>
        <w:t>Каждая из сторон обязана незамедлительно уведомить другую сторону об изменении своих адресов, а также номеров телефонов, факсов и адресов электронной почты.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</w:p>
    <w:p w:rsidR="00CC3BB2" w:rsidRPr="00426E69" w:rsidRDefault="00CC3BB2" w:rsidP="00CC3BB2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lang w:val="ru-RU"/>
        </w:rPr>
      </w:pPr>
      <w:r w:rsidRPr="00426E69">
        <w:rPr>
          <w:rFonts w:ascii="Times New Roman" w:hAnsi="Times New Roman"/>
          <w:b/>
          <w:lang w:val="ru-RU"/>
        </w:rPr>
        <w:t>Юридические адреса и банковские реквизиты Сторон.</w:t>
      </w:r>
    </w:p>
    <w:p w:rsidR="00CC3BB2" w:rsidRPr="00426E69" w:rsidRDefault="00CC3BB2" w:rsidP="00CC3BB2">
      <w:pPr>
        <w:pStyle w:val="10"/>
        <w:jc w:val="both"/>
        <w:rPr>
          <w:rFonts w:ascii="Times New Roman" w:hAnsi="Times New Roman"/>
          <w:lang w:val="ru-RU"/>
        </w:rPr>
      </w:pPr>
      <w:r w:rsidRPr="00426E69">
        <w:rPr>
          <w:rFonts w:ascii="Times New Roman" w:hAnsi="Times New Roman"/>
          <w:lang w:val="ru-RU"/>
        </w:rPr>
        <w:t>Исполнитель:</w:t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</w:r>
      <w:r w:rsidRPr="00426E69">
        <w:rPr>
          <w:rFonts w:ascii="Times New Roman" w:hAnsi="Times New Roman"/>
          <w:lang w:val="ru-RU"/>
        </w:rPr>
        <w:tab/>
        <w:t xml:space="preserve">        Заказчик: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CC3BB2" w:rsidRPr="00426E69" w:rsidTr="00981789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:rsidR="00CC3BB2" w:rsidRPr="00426E69" w:rsidRDefault="00CC3BB2" w:rsidP="00981789">
            <w:pPr>
              <w:pStyle w:val="10"/>
              <w:ind w:left="567" w:right="-432" w:hanging="567"/>
              <w:rPr>
                <w:rFonts w:ascii="Times New Roman" w:hAnsi="Times New Roman"/>
                <w:lang w:val="ru-RU"/>
              </w:rPr>
            </w:pPr>
            <w:r w:rsidRPr="00426E69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874" w:type="dxa"/>
          </w:tcPr>
          <w:p w:rsidR="00CC3BB2" w:rsidRPr="00426E69" w:rsidRDefault="00CC3BB2" w:rsidP="00981789">
            <w:r w:rsidRPr="00426E69">
              <w:rPr>
                <w:sz w:val="20"/>
                <w:szCs w:val="20"/>
                <w:lang w:eastAsia="ru-RU"/>
              </w:rPr>
              <w:t>ИФМ СО РАН</w:t>
            </w:r>
          </w:p>
          <w:p w:rsidR="00CC3BB2" w:rsidRPr="00426E69" w:rsidRDefault="00CC3BB2" w:rsidP="00981789">
            <w:pPr>
              <w:pStyle w:val="10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CC3BB2" w:rsidRPr="00426E69" w:rsidRDefault="00CC3BB2" w:rsidP="00CC3BB2"/>
    <w:p w:rsidR="00CE13AD" w:rsidRDefault="00CE13AD">
      <w:pPr>
        <w:pStyle w:val="a3"/>
        <w:tabs>
          <w:tab w:val="left" w:pos="9566"/>
        </w:tabs>
        <w:spacing w:before="43"/>
        <w:ind w:left="3957"/>
      </w:pPr>
    </w:p>
    <w:sectPr w:rsidR="00CE13AD">
      <w:headerReference w:type="default" r:id="rId8"/>
      <w:type w:val="continuous"/>
      <w:pgSz w:w="11910" w:h="16840"/>
      <w:pgMar w:top="1320" w:right="566" w:bottom="280" w:left="425" w:header="58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7F" w:rsidRDefault="00C9167F">
      <w:r>
        <w:separator/>
      </w:r>
    </w:p>
  </w:endnote>
  <w:endnote w:type="continuationSeparator" w:id="0">
    <w:p w:rsidR="00C9167F" w:rsidRDefault="00C9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7F" w:rsidRDefault="00C9167F">
      <w:r>
        <w:separator/>
      </w:r>
    </w:p>
  </w:footnote>
  <w:footnote w:type="continuationSeparator" w:id="0">
    <w:p w:rsidR="00C9167F" w:rsidRDefault="00C91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3AD" w:rsidRDefault="00CD39F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2576" behindDoc="1" locked="0" layoutInCell="1" allowOverlap="1">
              <wp:simplePos x="0" y="0"/>
              <wp:positionH relativeFrom="page">
                <wp:posOffset>374395</wp:posOffset>
              </wp:positionH>
              <wp:positionV relativeFrom="page">
                <wp:posOffset>360706</wp:posOffset>
              </wp:positionV>
              <wp:extent cx="369887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88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13AD" w:rsidRDefault="00CE13AD">
                          <w:pPr>
                            <w:pStyle w:val="a3"/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.5pt;margin-top:28.4pt;width:291.25pt;height:14.2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" filled="f" stroked="f">
              <v:path arrowok="t"/>
              <v:textbox inset="0,0,0,0">
                <w:txbxContent>
                  <w:p w:rsidR="00CE13AD" w:rsidRDefault="00CE13AD">
                    <w:pPr>
                      <w:pStyle w:val="a3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4F0F"/>
    <w:multiLevelType w:val="multilevel"/>
    <w:tmpl w:val="4BB856F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AD"/>
    <w:rsid w:val="00616DF6"/>
    <w:rsid w:val="00774922"/>
    <w:rsid w:val="00A3648E"/>
    <w:rsid w:val="00C9167F"/>
    <w:rsid w:val="00CC3BB2"/>
    <w:rsid w:val="00CD39F8"/>
    <w:rsid w:val="00CE13AD"/>
    <w:rsid w:val="00E50FE7"/>
    <w:rsid w:val="00EE54D5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B2A3B"/>
  <w15:docId w15:val="{A7E9DDFE-CDA8-400D-941D-735D928B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3"/>
      <w:ind w:left="89"/>
      <w:jc w:val="center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ind w:left="818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8" w:lineRule="exact"/>
    </w:pPr>
  </w:style>
  <w:style w:type="paragraph" w:styleId="a5">
    <w:name w:val="header"/>
    <w:basedOn w:val="a"/>
    <w:link w:val="a6"/>
    <w:uiPriority w:val="99"/>
    <w:unhideWhenUsed/>
    <w:rsid w:val="007749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492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749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4922"/>
    <w:rPr>
      <w:rFonts w:ascii="Times New Roman" w:eastAsia="Times New Roman" w:hAnsi="Times New Roman" w:cs="Times New Roman"/>
      <w:lang w:val="ru-RU"/>
    </w:rPr>
  </w:style>
  <w:style w:type="paragraph" w:customStyle="1" w:styleId="10">
    <w:name w:val="Стиль1"/>
    <w:rsid w:val="00CC3BB2"/>
    <w:pPr>
      <w:widowControl/>
      <w:autoSpaceDE/>
      <w:autoSpaceDN/>
    </w:pPr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9">
    <w:name w:val="Hyperlink"/>
    <w:rsid w:val="00CC3BB2"/>
    <w:rPr>
      <w:color w:val="0000FF"/>
      <w:u w:val="single"/>
    </w:rPr>
  </w:style>
  <w:style w:type="paragraph" w:customStyle="1" w:styleId="Normal">
    <w:name w:val="Normal"/>
    <w:rsid w:val="00CC3B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ptfld">
    <w:name w:val="rptfld"/>
    <w:rsid w:val="00CC3B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F2D7A7E7E897AB5C37F3B442BFD7B10717C0D8563BFCC5E423C976A7E7A0E996E9DD2D7311B5E69350E0D39ED645C47526262F3BA1758BQ22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2026-08-27T04:59:00Z</dcterms:created>
  <dcterms:modified xsi:type="dcterms:W3CDTF">2026-08-27T05:00:00Z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3-Heights(TM) PDF Security Shell 4.8.25.2 (http://www.pdf-tools.com)</vt:lpwstr>
  </property>
</Properties>
</file>