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ABFB2" w14:textId="77777777" w:rsidR="00D50CE1" w:rsidRPr="006A5B46" w:rsidRDefault="00D50CE1" w:rsidP="00D50CE1">
      <w:pPr>
        <w:spacing w:after="0"/>
        <w:ind w:firstLine="709"/>
        <w:jc w:val="both"/>
        <w:rPr>
          <w:lang w:val="en-US"/>
        </w:rPr>
      </w:pPr>
    </w:p>
    <w:p w14:paraId="5D567FD2" w14:textId="053374D7" w:rsidR="00D50CE1" w:rsidRDefault="00D50CE1" w:rsidP="00D50CE1">
      <w:pPr>
        <w:spacing w:after="0"/>
        <w:ind w:firstLine="709"/>
        <w:jc w:val="both"/>
      </w:pPr>
      <w:r>
        <w:t xml:space="preserve">                   </w:t>
      </w:r>
      <w:r w:rsidR="00831F1D">
        <w:t xml:space="preserve">      </w:t>
      </w:r>
      <w:r>
        <w:t xml:space="preserve">ТЕХНИЧЕСКОЕ ЗАДАНИЕ                                                                                               </w:t>
      </w:r>
    </w:p>
    <w:p w14:paraId="74F2D9EC" w14:textId="77777777" w:rsidR="00D50CE1" w:rsidRDefault="00D50CE1" w:rsidP="00D50CE1">
      <w:pPr>
        <w:spacing w:after="0"/>
        <w:ind w:firstLine="709"/>
        <w:jc w:val="both"/>
      </w:pPr>
    </w:p>
    <w:p w14:paraId="7DCDDF7E" w14:textId="5EEDF5C6" w:rsidR="00D50CE1" w:rsidRDefault="00831F1D" w:rsidP="00D50CE1">
      <w:pPr>
        <w:pStyle w:val="ac"/>
        <w:jc w:val="center"/>
      </w:pPr>
      <w:r>
        <w:t xml:space="preserve">на приобретение </w:t>
      </w:r>
      <w:r w:rsidR="004F25FE">
        <w:t>масла трансмиссионного, электродов</w:t>
      </w:r>
      <w:r w:rsidR="0039085C">
        <w:t xml:space="preserve"> для </w:t>
      </w:r>
      <w:r w:rsidR="004F25FE">
        <w:t>нужд</w:t>
      </w:r>
      <w:r w:rsidR="008F6C6A">
        <w:t xml:space="preserve"> </w:t>
      </w:r>
      <w:r w:rsidR="00D50CE1">
        <w:t>ФГБУ «Государственный заповедник «Вишерский»</w:t>
      </w:r>
    </w:p>
    <w:p w14:paraId="7273BCD3" w14:textId="77777777" w:rsidR="00D50CE1" w:rsidRDefault="00D50CE1" w:rsidP="00D50CE1">
      <w:pPr>
        <w:spacing w:after="0"/>
        <w:ind w:firstLine="709"/>
        <w:jc w:val="both"/>
      </w:pPr>
    </w:p>
    <w:p w14:paraId="0BFDA74A" w14:textId="77777777" w:rsidR="002D1B69" w:rsidRDefault="002D1B69" w:rsidP="00D50CE1">
      <w:pPr>
        <w:spacing w:after="0"/>
        <w:ind w:firstLine="709"/>
        <w:jc w:val="both"/>
      </w:pPr>
    </w:p>
    <w:p w14:paraId="429B572E" w14:textId="77777777" w:rsidR="002D1B69" w:rsidRDefault="002D1B69" w:rsidP="00D50CE1">
      <w:pPr>
        <w:spacing w:after="0"/>
        <w:ind w:firstLine="709"/>
        <w:jc w:val="both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94"/>
        <w:gridCol w:w="2014"/>
        <w:gridCol w:w="4528"/>
        <w:gridCol w:w="850"/>
        <w:gridCol w:w="993"/>
      </w:tblGrid>
      <w:tr w:rsidR="002D1B69" w:rsidRPr="00831F1D" w14:paraId="058129C9" w14:textId="56FEBA6D" w:rsidTr="004F25FE">
        <w:tc>
          <w:tcPr>
            <w:tcW w:w="594" w:type="dxa"/>
          </w:tcPr>
          <w:p w14:paraId="1803FE7A" w14:textId="649ED113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№ п/п</w:t>
            </w:r>
          </w:p>
        </w:tc>
        <w:tc>
          <w:tcPr>
            <w:tcW w:w="2014" w:type="dxa"/>
          </w:tcPr>
          <w:p w14:paraId="6C465580" w14:textId="1007082C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528" w:type="dxa"/>
          </w:tcPr>
          <w:p w14:paraId="614AFEC4" w14:textId="6B5AD26B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850" w:type="dxa"/>
          </w:tcPr>
          <w:p w14:paraId="753FDD85" w14:textId="77777777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Ед.</w:t>
            </w:r>
          </w:p>
          <w:p w14:paraId="151C9B5E" w14:textId="56B83E6E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изм.</w:t>
            </w:r>
          </w:p>
        </w:tc>
        <w:tc>
          <w:tcPr>
            <w:tcW w:w="993" w:type="dxa"/>
          </w:tcPr>
          <w:p w14:paraId="0542C3EA" w14:textId="1034DABD" w:rsidR="002D1B69" w:rsidRPr="00831F1D" w:rsidRDefault="002D1B69" w:rsidP="00D50CE1">
            <w:pPr>
              <w:jc w:val="both"/>
              <w:rPr>
                <w:sz w:val="24"/>
                <w:szCs w:val="24"/>
              </w:rPr>
            </w:pPr>
            <w:r w:rsidRPr="00831F1D">
              <w:rPr>
                <w:sz w:val="24"/>
                <w:szCs w:val="24"/>
              </w:rPr>
              <w:t>Кол-во</w:t>
            </w:r>
          </w:p>
        </w:tc>
      </w:tr>
      <w:tr w:rsidR="002D1B69" w:rsidRPr="00831F1D" w14:paraId="642F1AB4" w14:textId="6D629317" w:rsidTr="004F25FE">
        <w:tc>
          <w:tcPr>
            <w:tcW w:w="594" w:type="dxa"/>
          </w:tcPr>
          <w:p w14:paraId="472CC62E" w14:textId="35F0A70B" w:rsidR="002D1B69" w:rsidRPr="00831F1D" w:rsidRDefault="002D1B69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r w:rsidRPr="00831F1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014" w:type="dxa"/>
          </w:tcPr>
          <w:p w14:paraId="1BBBBB77" w14:textId="0EDC102E" w:rsidR="002D1B69" w:rsidRPr="006C18A3" w:rsidRDefault="004F25FE" w:rsidP="00F84AFB">
            <w:pPr>
              <w:jc w:val="both"/>
              <w:rPr>
                <w:rFonts w:cs="Times New Roman"/>
                <w:sz w:val="24"/>
                <w:szCs w:val="24"/>
              </w:rPr>
            </w:pPr>
            <w:r w:rsidRPr="004F25FE">
              <w:rPr>
                <w:rFonts w:cs="Times New Roman"/>
                <w:sz w:val="24"/>
                <w:szCs w:val="24"/>
              </w:rPr>
              <w:t>Масло трансмиссионное ТАД-17 ТМ-5-18 80W-90 GL-5, минеральное, 10 л, OILRIGHT</w:t>
            </w:r>
          </w:p>
        </w:tc>
        <w:tc>
          <w:tcPr>
            <w:tcW w:w="4528" w:type="dxa"/>
          </w:tcPr>
          <w:p w14:paraId="48C29E94" w14:textId="77777777" w:rsidR="004F25FE" w:rsidRPr="004F25FE" w:rsidRDefault="004F25FE" w:rsidP="004F25FE">
            <w:pPr>
              <w:jc w:val="both"/>
              <w:rPr>
                <w:rFonts w:cs="Times New Roman"/>
                <w:sz w:val="24"/>
                <w:szCs w:val="24"/>
              </w:rPr>
            </w:pPr>
            <w:r w:rsidRPr="004F25FE">
              <w:rPr>
                <w:rFonts w:cs="Times New Roman"/>
                <w:sz w:val="24"/>
                <w:szCs w:val="24"/>
              </w:rPr>
              <w:t xml:space="preserve">Тип Масло трансмиссионное </w:t>
            </w:r>
            <w:proofErr w:type="spellStart"/>
            <w:r w:rsidRPr="004F25FE">
              <w:rPr>
                <w:rFonts w:cs="Times New Roman"/>
                <w:sz w:val="24"/>
                <w:szCs w:val="24"/>
              </w:rPr>
              <w:t>Партномер</w:t>
            </w:r>
            <w:proofErr w:type="spellEnd"/>
            <w:r w:rsidRPr="004F25FE">
              <w:rPr>
                <w:rFonts w:cs="Times New Roman"/>
                <w:sz w:val="24"/>
                <w:szCs w:val="24"/>
              </w:rPr>
              <w:t xml:space="preserve"> (артикул производителя) 2544 Объем, л 10 Вязкость по SAE 80W-90 Вид масла Минеральное Коробка передач Механическая Классификация по API GL-5 Вид техники Легковые автомобили Упаковка Пластиковая канистра</w:t>
            </w:r>
          </w:p>
          <w:p w14:paraId="0C13752A" w14:textId="69FAA2A4" w:rsidR="002D1B69" w:rsidRPr="00831F1D" w:rsidRDefault="002D1B69" w:rsidP="008C49F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18270D2" w14:textId="429956D7" w:rsidR="002D1B69" w:rsidRPr="00831F1D" w:rsidRDefault="00971FEE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</w:tcPr>
          <w:p w14:paraId="79B1C433" w14:textId="11C5A31D" w:rsidR="002D1B69" w:rsidRPr="00455AEC" w:rsidRDefault="004F25FE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8739FF" w:rsidRPr="00831F1D" w14:paraId="3E7CE814" w14:textId="77777777" w:rsidTr="004F25FE">
        <w:tc>
          <w:tcPr>
            <w:tcW w:w="594" w:type="dxa"/>
          </w:tcPr>
          <w:p w14:paraId="7C7C5DB8" w14:textId="5F20CDB4" w:rsidR="008739FF" w:rsidRPr="00831F1D" w:rsidRDefault="008739FF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014" w:type="dxa"/>
          </w:tcPr>
          <w:p w14:paraId="4A2462B7" w14:textId="4AF309AF" w:rsidR="008739FF" w:rsidRPr="008739FF" w:rsidRDefault="004F25FE" w:rsidP="00F84AFB">
            <w:pPr>
              <w:jc w:val="both"/>
              <w:rPr>
                <w:rFonts w:cs="Times New Roman"/>
                <w:sz w:val="24"/>
                <w:szCs w:val="24"/>
              </w:rPr>
            </w:pPr>
            <w:r w:rsidRPr="004F25FE">
              <w:rPr>
                <w:rFonts w:cs="Times New Roman"/>
                <w:sz w:val="24"/>
                <w:szCs w:val="24"/>
              </w:rPr>
              <w:t xml:space="preserve">Электроды для сварки 3мм 5.3 кг, </w:t>
            </w:r>
            <w:proofErr w:type="spellStart"/>
            <w:r w:rsidRPr="004F25FE">
              <w:rPr>
                <w:rFonts w:cs="Times New Roman"/>
                <w:sz w:val="24"/>
                <w:szCs w:val="24"/>
              </w:rPr>
              <w:t>esab</w:t>
            </w:r>
            <w:proofErr w:type="spellEnd"/>
            <w:r w:rsidRPr="004F25F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F25FE">
              <w:rPr>
                <w:rFonts w:cs="Times New Roman"/>
                <w:sz w:val="24"/>
                <w:szCs w:val="24"/>
              </w:rPr>
              <w:t>ok</w:t>
            </w:r>
            <w:proofErr w:type="spellEnd"/>
            <w:r w:rsidRPr="004F25FE">
              <w:rPr>
                <w:rFonts w:cs="Times New Roman"/>
                <w:sz w:val="24"/>
                <w:szCs w:val="24"/>
              </w:rPr>
              <w:t xml:space="preserve"> 46.00.</w:t>
            </w:r>
          </w:p>
        </w:tc>
        <w:tc>
          <w:tcPr>
            <w:tcW w:w="4528" w:type="dxa"/>
          </w:tcPr>
          <w:p w14:paraId="2628F53E" w14:textId="77777777" w:rsidR="004F25FE" w:rsidRPr="004F25FE" w:rsidRDefault="004F25FE" w:rsidP="004F25FE">
            <w:pPr>
              <w:jc w:val="both"/>
              <w:rPr>
                <w:rFonts w:cs="Times New Roman"/>
                <w:sz w:val="24"/>
                <w:szCs w:val="24"/>
              </w:rPr>
            </w:pPr>
            <w:r w:rsidRPr="004F25FE">
              <w:rPr>
                <w:rFonts w:cs="Times New Roman"/>
                <w:sz w:val="24"/>
                <w:szCs w:val="24"/>
              </w:rPr>
              <w:t xml:space="preserve">Тип Сварочные электроды Вид аксессуара для сварки Электроды для ручной дуговой сварки Диаметр, мм 3 Длина, см 35 Вес товара, г 5300 Марка электрода ОК 46.00 Комплектация Электроды для сварки 3 мм 5.3 кг, ESAB OK 46.00 Цвет Серый </w:t>
            </w:r>
            <w:proofErr w:type="gramStart"/>
            <w:r w:rsidRPr="004F25FE">
              <w:rPr>
                <w:rFonts w:cs="Times New Roman"/>
                <w:sz w:val="24"/>
                <w:szCs w:val="24"/>
              </w:rPr>
              <w:t>Гарантия</w:t>
            </w:r>
            <w:proofErr w:type="gramEnd"/>
            <w:r w:rsidRPr="004F25FE">
              <w:rPr>
                <w:rFonts w:cs="Times New Roman"/>
                <w:sz w:val="24"/>
                <w:szCs w:val="24"/>
              </w:rPr>
              <w:t xml:space="preserve"> Без гарантии</w:t>
            </w:r>
          </w:p>
          <w:p w14:paraId="70EBDE85" w14:textId="2554ADE1" w:rsidR="008739FF" w:rsidRPr="008739FF" w:rsidRDefault="008739FF" w:rsidP="008C49F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3C47E91" w14:textId="3AD7B7D7" w:rsidR="008739FF" w:rsidRDefault="004F25FE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993" w:type="dxa"/>
          </w:tcPr>
          <w:p w14:paraId="44384A08" w14:textId="26A49336" w:rsidR="008739FF" w:rsidRDefault="004F25FE" w:rsidP="00D50CE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</w:tbl>
    <w:p w14:paraId="432A4E1A" w14:textId="77777777" w:rsidR="002D1B69" w:rsidRDefault="002D1B69" w:rsidP="00D50CE1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21D68C5B" w14:textId="11FEF119" w:rsidR="00E76A04" w:rsidRPr="00E76A04" w:rsidRDefault="00E76A04" w:rsidP="00E76A04">
      <w:pPr>
        <w:overflowPunct w:val="0"/>
        <w:autoSpaceDE w:val="0"/>
        <w:autoSpaceDN w:val="0"/>
        <w:adjustRightInd w:val="0"/>
        <w:spacing w:after="0"/>
        <w:ind w:firstLine="851"/>
        <w:jc w:val="both"/>
        <w:textAlignment w:val="baseline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Поставщик обязан передать товар Заказчику не позднее, чем</w:t>
      </w:r>
      <w:r w:rsidR="00EA4377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через</w:t>
      </w: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A0342E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</w:t>
      </w:r>
      <w:r w:rsidRPr="00E76A04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EA4377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(</w:t>
      </w:r>
      <w:r w:rsidR="00A0342E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два</w:t>
      </w:r>
      <w:r w:rsidR="00EA4377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) рабочих дн</w:t>
      </w:r>
      <w:r w:rsidR="003C39EE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я</w:t>
      </w:r>
      <w:r w:rsidRPr="00E76A04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EA4377" w:rsidRPr="00EA4377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после заключения контракта.</w:t>
      </w:r>
      <w:r w:rsidR="00EA4377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Доставка товара осуществляется за счет средств Поставщика. Выгрузка товара с транспорта Поставщика осуществляется силами и за счет Поставщика</w:t>
      </w:r>
      <w:r w:rsidRPr="00E76A04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.</w:t>
      </w:r>
    </w:p>
    <w:p w14:paraId="3ED343D8" w14:textId="77777777" w:rsidR="00E76A04" w:rsidRPr="00E76A04" w:rsidRDefault="00E76A04" w:rsidP="00E76A04">
      <w:pPr>
        <w:overflowPunct w:val="0"/>
        <w:autoSpaceDE w:val="0"/>
        <w:autoSpaceDN w:val="0"/>
        <w:adjustRightInd w:val="0"/>
        <w:spacing w:after="0"/>
        <w:ind w:firstLine="851"/>
        <w:jc w:val="both"/>
        <w:textAlignment w:val="baseline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9DE8591" w14:textId="560FE2D5" w:rsidR="00E76A04" w:rsidRPr="00E76A04" w:rsidRDefault="00E76A04" w:rsidP="00E76A04">
      <w:pPr>
        <w:overflowPunct w:val="0"/>
        <w:autoSpaceDE w:val="0"/>
        <w:autoSpaceDN w:val="0"/>
        <w:adjustRightInd w:val="0"/>
        <w:spacing w:after="0"/>
        <w:ind w:firstLine="851"/>
        <w:jc w:val="both"/>
        <w:textAlignment w:val="baseline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Место поставки товара: Пермский край, </w:t>
      </w:r>
      <w:r w:rsidR="008C49F9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Красновишерский район, пос</w:t>
      </w:r>
      <w:r w:rsidR="009E7BB8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  <w:r w:rsidR="008C49F9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Набережный</w:t>
      </w:r>
      <w:r w:rsidR="00EC3A8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,</w:t>
      </w:r>
      <w:r w:rsidR="008D545A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ул. </w:t>
      </w:r>
      <w:r w:rsidR="008C49F9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Речная</w:t>
      </w: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, д.6</w:t>
      </w:r>
      <w:r w:rsidR="009E7BB8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78B6EC2E" w14:textId="77777777" w:rsidR="00E76A04" w:rsidRPr="00E76A04" w:rsidRDefault="00E76A04" w:rsidP="00E76A04">
      <w:pPr>
        <w:tabs>
          <w:tab w:val="left" w:pos="6495"/>
        </w:tabs>
        <w:overflowPunct w:val="0"/>
        <w:autoSpaceDE w:val="0"/>
        <w:autoSpaceDN w:val="0"/>
        <w:adjustRightInd w:val="0"/>
        <w:spacing w:after="0"/>
        <w:ind w:firstLine="4678"/>
        <w:textAlignment w:val="baseline"/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4CD805DC" w14:textId="6123D8D2" w:rsidR="00E76A04" w:rsidRPr="00E76A04" w:rsidRDefault="00E76A04" w:rsidP="00E76A04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Товар должен быть новым, соответствовать названию</w:t>
      </w:r>
      <w:r w:rsidR="0039085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, техническим характеристикам, указанным в техническом задании</w:t>
      </w: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и не бывшим в</w:t>
      </w:r>
      <w:r w:rsidR="0039085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E76A0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употреблении.</w:t>
      </w:r>
    </w:p>
    <w:p w14:paraId="16659919" w14:textId="77777777" w:rsidR="00E76A04" w:rsidRPr="00E76A04" w:rsidRDefault="00E76A04" w:rsidP="00E76A04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E76A04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              </w:t>
      </w:r>
    </w:p>
    <w:p w14:paraId="218E8F26" w14:textId="21D97C17" w:rsidR="00EA4377" w:rsidRPr="00EA4377" w:rsidRDefault="00EA4377" w:rsidP="00EA437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A4377">
        <w:rPr>
          <w:rFonts w:cs="Times New Roman"/>
          <w:sz w:val="24"/>
          <w:szCs w:val="24"/>
        </w:rPr>
        <w:t xml:space="preserve">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</w:t>
      </w:r>
      <w:r>
        <w:rPr>
          <w:rFonts w:cs="Times New Roman"/>
          <w:sz w:val="24"/>
          <w:szCs w:val="24"/>
        </w:rPr>
        <w:t>.</w:t>
      </w:r>
      <w:r w:rsidRPr="00EA4377">
        <w:rPr>
          <w:rFonts w:cs="Times New Roman"/>
          <w:sz w:val="24"/>
          <w:szCs w:val="24"/>
        </w:rPr>
        <w:t xml:space="preserve"> </w:t>
      </w:r>
    </w:p>
    <w:p w14:paraId="751676D9" w14:textId="610DCCAB" w:rsidR="00EA4377" w:rsidRPr="00EA4377" w:rsidRDefault="00EA4377" w:rsidP="00EA437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A4377">
        <w:rPr>
          <w:rFonts w:cs="Times New Roman"/>
          <w:sz w:val="24"/>
          <w:szCs w:val="24"/>
        </w:rPr>
        <w:t xml:space="preserve"> Поставщик несет ответственность за ненадлежащую упаковку, не обеспечивающую сохранность товара при его хранении и транспортировании</w:t>
      </w:r>
      <w:r>
        <w:rPr>
          <w:rFonts w:cs="Times New Roman"/>
          <w:sz w:val="24"/>
          <w:szCs w:val="24"/>
        </w:rPr>
        <w:t>.</w:t>
      </w:r>
    </w:p>
    <w:p w14:paraId="73538C6B" w14:textId="77777777" w:rsidR="00EA4377" w:rsidRPr="00831F1D" w:rsidRDefault="00EA4377" w:rsidP="00D50CE1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sectPr w:rsidR="00EA4377" w:rsidRPr="00831F1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CE1"/>
    <w:rsid w:val="00072198"/>
    <w:rsid w:val="000D3F62"/>
    <w:rsid w:val="001029E2"/>
    <w:rsid w:val="0027273B"/>
    <w:rsid w:val="002D1B69"/>
    <w:rsid w:val="00313F2A"/>
    <w:rsid w:val="0039085C"/>
    <w:rsid w:val="003C39EE"/>
    <w:rsid w:val="004127B9"/>
    <w:rsid w:val="00455AEC"/>
    <w:rsid w:val="004B4C60"/>
    <w:rsid w:val="004F25FE"/>
    <w:rsid w:val="0053212C"/>
    <w:rsid w:val="00637A81"/>
    <w:rsid w:val="006A054C"/>
    <w:rsid w:val="006A5B46"/>
    <w:rsid w:val="006C0B77"/>
    <w:rsid w:val="006C18A3"/>
    <w:rsid w:val="00750FF0"/>
    <w:rsid w:val="007662D7"/>
    <w:rsid w:val="007B0F8A"/>
    <w:rsid w:val="007B3EFD"/>
    <w:rsid w:val="008242FF"/>
    <w:rsid w:val="00831F1D"/>
    <w:rsid w:val="00870751"/>
    <w:rsid w:val="008739FF"/>
    <w:rsid w:val="008B016A"/>
    <w:rsid w:val="008C49F9"/>
    <w:rsid w:val="008D545A"/>
    <w:rsid w:val="008F6C6A"/>
    <w:rsid w:val="009064C9"/>
    <w:rsid w:val="00913CCE"/>
    <w:rsid w:val="00922C48"/>
    <w:rsid w:val="00924FAA"/>
    <w:rsid w:val="00933537"/>
    <w:rsid w:val="009431AA"/>
    <w:rsid w:val="00943B63"/>
    <w:rsid w:val="00971FEE"/>
    <w:rsid w:val="00981B84"/>
    <w:rsid w:val="009E7BB8"/>
    <w:rsid w:val="00A0342E"/>
    <w:rsid w:val="00AD0B87"/>
    <w:rsid w:val="00B5140B"/>
    <w:rsid w:val="00B768D4"/>
    <w:rsid w:val="00B915B7"/>
    <w:rsid w:val="00BB1051"/>
    <w:rsid w:val="00CA6259"/>
    <w:rsid w:val="00CB7BF7"/>
    <w:rsid w:val="00CE7DAE"/>
    <w:rsid w:val="00D17736"/>
    <w:rsid w:val="00D50CE1"/>
    <w:rsid w:val="00D7784E"/>
    <w:rsid w:val="00D82FC5"/>
    <w:rsid w:val="00DD2DCA"/>
    <w:rsid w:val="00DD3493"/>
    <w:rsid w:val="00DE2A82"/>
    <w:rsid w:val="00DE414F"/>
    <w:rsid w:val="00E3280E"/>
    <w:rsid w:val="00E466CB"/>
    <w:rsid w:val="00E7248C"/>
    <w:rsid w:val="00E76A04"/>
    <w:rsid w:val="00E84C99"/>
    <w:rsid w:val="00EA4377"/>
    <w:rsid w:val="00EA59DF"/>
    <w:rsid w:val="00EC3A8C"/>
    <w:rsid w:val="00EE4070"/>
    <w:rsid w:val="00F12C76"/>
    <w:rsid w:val="00F66F21"/>
    <w:rsid w:val="00F8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590C9"/>
  <w15:chartTrackingRefBased/>
  <w15:docId w15:val="{A40E7090-2415-4387-973E-A4000F478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0CE1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50C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0C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0CE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0CE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0CE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0CE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0CE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0CE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0CE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0C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0C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0C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0CE1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50CE1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50CE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50CE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50CE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50CE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50C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0C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0CE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0C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0C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0CE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50CE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50CE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50C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50CE1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50CE1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D50CE1"/>
    <w:pPr>
      <w:spacing w:after="0" w:line="240" w:lineRule="auto"/>
    </w:pPr>
    <w:rPr>
      <w:rFonts w:ascii="Times New Roman" w:hAnsi="Times New Roman"/>
      <w:sz w:val="28"/>
    </w:rPr>
  </w:style>
  <w:style w:type="table" w:styleId="ad">
    <w:name w:val="Table Grid"/>
    <w:basedOn w:val="a1"/>
    <w:uiPriority w:val="39"/>
    <w:rsid w:val="002D1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924FAA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924F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cp:lastPrinted>2026-08-24T11:22:00Z</cp:lastPrinted>
  <dcterms:created xsi:type="dcterms:W3CDTF">2026-08-24T11:23:00Z</dcterms:created>
  <dcterms:modified xsi:type="dcterms:W3CDTF">2026-08-24T11:23:00Z</dcterms:modified>
</cp:coreProperties>
</file>