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3C6C9" w14:textId="77777777" w:rsidR="00DF6647" w:rsidRPr="00D738D6" w:rsidRDefault="00246467">
      <w:pPr>
        <w:pStyle w:val="affff7"/>
        <w:jc w:val="right"/>
        <w:rPr>
          <w:rFonts w:ascii="Times New Roman" w:hAnsi="Times New Roman"/>
          <w:sz w:val="23"/>
          <w:szCs w:val="23"/>
        </w:rPr>
      </w:pPr>
      <w:r w:rsidRPr="00D738D6">
        <w:rPr>
          <w:rFonts w:ascii="Times New Roman" w:hAnsi="Times New Roman"/>
          <w:sz w:val="23"/>
          <w:szCs w:val="23"/>
        </w:rPr>
        <w:t>ПРОЕКТ</w:t>
      </w:r>
    </w:p>
    <w:p w14:paraId="36EDCFA2" w14:textId="77777777" w:rsidR="00DF6647" w:rsidRPr="0018708A" w:rsidRDefault="00DF6647">
      <w:pPr>
        <w:pStyle w:val="affff7"/>
        <w:jc w:val="right"/>
        <w:rPr>
          <w:rFonts w:ascii="Times New Roman" w:hAnsi="Times New Roman"/>
          <w:sz w:val="24"/>
          <w:szCs w:val="24"/>
        </w:rPr>
      </w:pPr>
    </w:p>
    <w:p w14:paraId="5C433FAF" w14:textId="77777777" w:rsidR="00DF6647" w:rsidRPr="0018708A" w:rsidRDefault="00246467">
      <w:pPr>
        <w:jc w:val="center"/>
        <w:rPr>
          <w:b/>
        </w:rPr>
      </w:pPr>
      <w:r w:rsidRPr="0018708A">
        <w:rPr>
          <w:b/>
        </w:rPr>
        <w:t>Контракт № ____</w:t>
      </w:r>
    </w:p>
    <w:p w14:paraId="1AEF0181" w14:textId="77777777" w:rsidR="00C861A7" w:rsidRPr="0018708A" w:rsidRDefault="00C861A7" w:rsidP="00C861A7">
      <w:pPr>
        <w:widowControl w:val="0"/>
        <w:jc w:val="center"/>
        <w:rPr>
          <w:b/>
        </w:rPr>
      </w:pPr>
      <w:r w:rsidRPr="0018708A">
        <w:rPr>
          <w:b/>
        </w:rPr>
        <w:t>на оказание услуг по комплексной уборке внутренних помещений на объекте экспозиционный корпус «Мировой океан»</w:t>
      </w:r>
    </w:p>
    <w:p w14:paraId="5E197F0A" w14:textId="77777777" w:rsidR="00DF6647" w:rsidRPr="0018708A" w:rsidRDefault="00C861A7" w:rsidP="00C861A7">
      <w:pPr>
        <w:widowControl w:val="0"/>
        <w:jc w:val="center"/>
        <w:rPr>
          <w:b/>
        </w:rPr>
      </w:pPr>
      <w:r w:rsidRPr="0018708A">
        <w:rPr>
          <w:b/>
        </w:rPr>
        <w:t xml:space="preserve">ФГБУК «Музей-заповедник «Музей Мирового океана» </w:t>
      </w:r>
      <w:r w:rsidR="00246467" w:rsidRPr="0018708A">
        <w:rPr>
          <w:b/>
          <w:lang w:eastAsia="zh-CN"/>
        </w:rPr>
        <w:t xml:space="preserve"> </w:t>
      </w:r>
    </w:p>
    <w:p w14:paraId="132B7FEC" w14:textId="77777777" w:rsidR="00DF6647" w:rsidRPr="0018708A" w:rsidRDefault="00DF6647">
      <w:pPr>
        <w:jc w:val="center"/>
        <w:textAlignment w:val="baseline"/>
        <w:rPr>
          <w:b/>
        </w:rPr>
      </w:pPr>
    </w:p>
    <w:p w14:paraId="06D739AF" w14:textId="77777777" w:rsidR="00DF6647" w:rsidRPr="0018708A" w:rsidRDefault="00246467" w:rsidP="00BA3265">
      <w:pPr>
        <w:ind w:left="-284" w:right="-144"/>
      </w:pPr>
      <w:r w:rsidRPr="0018708A">
        <w:t xml:space="preserve">г. Калининград </w:t>
      </w:r>
      <w:r w:rsidR="00BA3265" w:rsidRPr="0018708A">
        <w:tab/>
      </w:r>
      <w:r w:rsidR="00BA3265" w:rsidRPr="0018708A">
        <w:tab/>
      </w:r>
      <w:r w:rsidR="00BA3265" w:rsidRPr="0018708A">
        <w:tab/>
      </w:r>
      <w:r w:rsidR="00BA3265" w:rsidRPr="0018708A">
        <w:tab/>
      </w:r>
      <w:r w:rsidR="00BA3265" w:rsidRPr="0018708A">
        <w:tab/>
      </w:r>
      <w:r w:rsidR="00BA3265" w:rsidRPr="0018708A">
        <w:tab/>
      </w:r>
      <w:r w:rsidR="00BA3265" w:rsidRPr="0018708A">
        <w:tab/>
      </w:r>
      <w:r w:rsidR="00B55AB3" w:rsidRPr="0018708A">
        <w:tab/>
      </w:r>
      <w:r w:rsidR="00BA3265" w:rsidRPr="0018708A">
        <w:tab/>
      </w:r>
      <w:r w:rsidRPr="0018708A">
        <w:t xml:space="preserve"> «____» ____________ 202</w:t>
      </w:r>
      <w:r w:rsidR="00472252" w:rsidRPr="0018708A">
        <w:t>6</w:t>
      </w:r>
      <w:r w:rsidRPr="0018708A">
        <w:t xml:space="preserve"> г.</w:t>
      </w:r>
    </w:p>
    <w:p w14:paraId="09CCA3DA" w14:textId="77777777" w:rsidR="00DF6647" w:rsidRPr="0018708A" w:rsidRDefault="00DF6647" w:rsidP="00BA3265">
      <w:pPr>
        <w:ind w:left="-284"/>
      </w:pPr>
    </w:p>
    <w:p w14:paraId="0AB69B4B" w14:textId="77777777" w:rsidR="00350695" w:rsidRPr="0018708A" w:rsidRDefault="00350695" w:rsidP="00BA3265">
      <w:pPr>
        <w:keepNext/>
        <w:tabs>
          <w:tab w:val="left" w:pos="360"/>
          <w:tab w:val="num" w:pos="1260"/>
        </w:tabs>
        <w:ind w:left="-284"/>
      </w:pPr>
      <w:r w:rsidRPr="0018708A">
        <w:rPr>
          <w:b/>
        </w:rPr>
        <w:tab/>
        <w:t>Федеральное государственное бюджетное учреждение культуры «Музей-заповедник «Музей Мирового океана» (ФГБУК Музей-заповедник «Музей Мирового океана»),</w:t>
      </w:r>
      <w:r w:rsidRPr="0018708A">
        <w:t xml:space="preserve"> именуемое в дальнейшем </w:t>
      </w:r>
      <w:r w:rsidRPr="0018708A">
        <w:rPr>
          <w:b/>
          <w:bCs/>
        </w:rPr>
        <w:t>«</w:t>
      </w:r>
      <w:r w:rsidR="00ED7A38" w:rsidRPr="0018708A">
        <w:rPr>
          <w:b/>
          <w:bCs/>
        </w:rPr>
        <w:t>Заказчик</w:t>
      </w:r>
      <w:r w:rsidRPr="0018708A">
        <w:rPr>
          <w:b/>
          <w:bCs/>
        </w:rPr>
        <w:t>»,</w:t>
      </w:r>
      <w:r w:rsidR="00BA3265" w:rsidRPr="0018708A">
        <w:rPr>
          <w:b/>
          <w:bCs/>
        </w:rPr>
        <w:t xml:space="preserve"> в лице</w:t>
      </w:r>
      <w:r w:rsidRPr="0018708A">
        <w:t xml:space="preserve"> </w:t>
      </w:r>
      <w:r w:rsidR="00BA3265" w:rsidRPr="0018708A">
        <w:t>___________________________________</w:t>
      </w:r>
      <w:r w:rsidRPr="0018708A">
        <w:t xml:space="preserve"> , с одной стороны, </w:t>
      </w:r>
      <w:r w:rsidR="00BA3265" w:rsidRPr="0018708A">
        <w:t>и      ______________________________________</w:t>
      </w:r>
      <w:r w:rsidRPr="0018708A">
        <w:t xml:space="preserve">именуемое в дальнейшем </w:t>
      </w:r>
      <w:r w:rsidRPr="0018708A">
        <w:rPr>
          <w:b/>
          <w:bCs/>
        </w:rPr>
        <w:t>«Исполнитель»</w:t>
      </w:r>
      <w:r w:rsidRPr="0018708A">
        <w:t xml:space="preserve">, в лице _______________________________________________________, действующего на основании __________________________________________________, с другой стороны, совместно именуемые в дальнейшем «Стороны», на </w:t>
      </w:r>
      <w:r w:rsidRPr="0018708A">
        <w:rPr>
          <w:b/>
        </w:rPr>
        <w:t>основании пункта 5 части 1 статьи 93</w:t>
      </w:r>
      <w:r w:rsidRPr="0018708A">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 </w:t>
      </w:r>
    </w:p>
    <w:p w14:paraId="1A704F76" w14:textId="77777777" w:rsidR="00DF6647" w:rsidRPr="0018708A" w:rsidRDefault="00C861A7" w:rsidP="00C861A7">
      <w:pPr>
        <w:keepNext/>
        <w:tabs>
          <w:tab w:val="left" w:pos="360"/>
          <w:tab w:val="left" w:pos="1260"/>
        </w:tabs>
        <w:ind w:left="-284"/>
        <w:jc w:val="center"/>
        <w:rPr>
          <w:b/>
          <w:bCs/>
        </w:rPr>
      </w:pPr>
      <w:r w:rsidRPr="0018708A">
        <w:rPr>
          <w:b/>
          <w:bCs/>
        </w:rPr>
        <w:t>1.</w:t>
      </w:r>
      <w:r w:rsidR="00246467" w:rsidRPr="0018708A">
        <w:rPr>
          <w:b/>
          <w:bCs/>
        </w:rPr>
        <w:t xml:space="preserve"> Предмет контракта (объект закупки)</w:t>
      </w:r>
    </w:p>
    <w:p w14:paraId="61A512B8" w14:textId="77777777" w:rsidR="00DF6647" w:rsidRPr="0018708A" w:rsidRDefault="00246467">
      <w:pPr>
        <w:widowControl w:val="0"/>
        <w:autoSpaceDE w:val="0"/>
        <w:autoSpaceDN w:val="0"/>
        <w:adjustRightInd w:val="0"/>
        <w:ind w:left="-284"/>
        <w:textAlignment w:val="baseline"/>
        <w:rPr>
          <w:spacing w:val="2"/>
        </w:rPr>
      </w:pPr>
      <w:r w:rsidRPr="0018708A">
        <w:rPr>
          <w:spacing w:val="2"/>
        </w:rPr>
        <w:t xml:space="preserve">1.1. Исполнитель принимает на себя обязательства своими силами, используя свой инвентарь, оказывать услуги (далее - услуги) </w:t>
      </w:r>
      <w:r w:rsidRPr="0018708A">
        <w:rPr>
          <w:lang w:eastAsia="zh-CN"/>
        </w:rPr>
        <w:t xml:space="preserve">по комплексной уборке внутренних помещений </w:t>
      </w:r>
      <w:r w:rsidR="00C861A7" w:rsidRPr="0018708A">
        <w:rPr>
          <w:lang w:eastAsia="zh-CN"/>
        </w:rPr>
        <w:t>на объекте экспозиционный корпус «Мировой океан»</w:t>
      </w:r>
      <w:r w:rsidRPr="0018708A">
        <w:rPr>
          <w:lang w:eastAsia="zh-CN"/>
        </w:rPr>
        <w:t xml:space="preserve"> ФГБУК «Музей-заповедник «Музей Мирового ок</w:t>
      </w:r>
      <w:r w:rsidR="00143AB0" w:rsidRPr="0018708A">
        <w:rPr>
          <w:lang w:eastAsia="zh-CN"/>
        </w:rPr>
        <w:t>еана»</w:t>
      </w:r>
      <w:r w:rsidRPr="0018708A">
        <w:rPr>
          <w:spacing w:val="2"/>
        </w:rPr>
        <w:t xml:space="preserve">, согласно Техническому заданию (приложение № 1 к </w:t>
      </w:r>
      <w:r w:rsidR="00FE4FE9" w:rsidRPr="0018708A">
        <w:rPr>
          <w:spacing w:val="2"/>
        </w:rPr>
        <w:t>К</w:t>
      </w:r>
      <w:r w:rsidRPr="0018708A">
        <w:rPr>
          <w:spacing w:val="2"/>
        </w:rPr>
        <w:t xml:space="preserve">онтракту), Расчету стоимости услуг (приложение № 2 к </w:t>
      </w:r>
      <w:r w:rsidR="00FE4FE9" w:rsidRPr="0018708A">
        <w:rPr>
          <w:spacing w:val="2"/>
        </w:rPr>
        <w:t>К</w:t>
      </w:r>
      <w:r w:rsidRPr="0018708A">
        <w:rPr>
          <w:spacing w:val="2"/>
        </w:rPr>
        <w:t xml:space="preserve">онтракту), а </w:t>
      </w:r>
      <w:r w:rsidR="00ED7A38" w:rsidRPr="0018708A">
        <w:rPr>
          <w:spacing w:val="2"/>
        </w:rPr>
        <w:t>Заказчик</w:t>
      </w:r>
      <w:r w:rsidRPr="0018708A">
        <w:rPr>
          <w:spacing w:val="2"/>
        </w:rPr>
        <w:t xml:space="preserve"> обязуется принять и оплатить услугу в соответствии с условиями настоящего </w:t>
      </w:r>
      <w:r w:rsidR="00FE4FE9" w:rsidRPr="0018708A">
        <w:rPr>
          <w:spacing w:val="2"/>
        </w:rPr>
        <w:t>К</w:t>
      </w:r>
      <w:r w:rsidRPr="0018708A">
        <w:rPr>
          <w:spacing w:val="2"/>
        </w:rPr>
        <w:t>онтракта.</w:t>
      </w:r>
    </w:p>
    <w:p w14:paraId="14CC072C" w14:textId="77777777" w:rsidR="00DF6647" w:rsidRPr="0018708A" w:rsidRDefault="00246467">
      <w:pPr>
        <w:widowControl w:val="0"/>
        <w:autoSpaceDE w:val="0"/>
        <w:autoSpaceDN w:val="0"/>
        <w:adjustRightInd w:val="0"/>
        <w:ind w:left="-284"/>
        <w:textAlignment w:val="baseline"/>
        <w:rPr>
          <w:b/>
          <w:bCs/>
        </w:rPr>
      </w:pPr>
      <w:r w:rsidRPr="0018708A">
        <w:t>1.2. Срок оказания услуг: ежедневно,</w:t>
      </w:r>
      <w:r w:rsidR="005A2918" w:rsidRPr="0018708A">
        <w:t xml:space="preserve"> </w:t>
      </w:r>
      <w:r w:rsidR="008D25F5" w:rsidRPr="0018708A">
        <w:rPr>
          <w:b/>
          <w:bCs/>
        </w:rPr>
        <w:t>с 01.0</w:t>
      </w:r>
      <w:r w:rsidR="00350695" w:rsidRPr="0018708A">
        <w:rPr>
          <w:b/>
          <w:bCs/>
        </w:rPr>
        <w:t>7</w:t>
      </w:r>
      <w:r w:rsidR="00F22D88" w:rsidRPr="0018708A">
        <w:rPr>
          <w:b/>
          <w:bCs/>
        </w:rPr>
        <w:t>.202</w:t>
      </w:r>
      <w:r w:rsidR="008D25F5" w:rsidRPr="0018708A">
        <w:rPr>
          <w:b/>
          <w:bCs/>
        </w:rPr>
        <w:t>6</w:t>
      </w:r>
      <w:r w:rsidR="00F22D88" w:rsidRPr="0018708A">
        <w:rPr>
          <w:b/>
          <w:bCs/>
        </w:rPr>
        <w:t xml:space="preserve"> г.</w:t>
      </w:r>
      <w:r w:rsidRPr="0018708A">
        <w:rPr>
          <w:b/>
          <w:bCs/>
        </w:rPr>
        <w:t xml:space="preserve"> по 3</w:t>
      </w:r>
      <w:r w:rsidR="008E2035" w:rsidRPr="0018708A">
        <w:rPr>
          <w:b/>
          <w:bCs/>
        </w:rPr>
        <w:t>1</w:t>
      </w:r>
      <w:r w:rsidR="008D25F5" w:rsidRPr="0018708A">
        <w:rPr>
          <w:b/>
          <w:bCs/>
        </w:rPr>
        <w:t>.</w:t>
      </w:r>
      <w:r w:rsidR="008E2035" w:rsidRPr="0018708A">
        <w:rPr>
          <w:b/>
          <w:bCs/>
        </w:rPr>
        <w:t>12</w:t>
      </w:r>
      <w:r w:rsidRPr="0018708A">
        <w:rPr>
          <w:b/>
          <w:bCs/>
        </w:rPr>
        <w:t>.202</w:t>
      </w:r>
      <w:r w:rsidR="008D25F5" w:rsidRPr="0018708A">
        <w:rPr>
          <w:b/>
          <w:bCs/>
        </w:rPr>
        <w:t>6</w:t>
      </w:r>
      <w:r w:rsidRPr="0018708A">
        <w:rPr>
          <w:b/>
          <w:bCs/>
        </w:rPr>
        <w:t xml:space="preserve"> г. (включительно).</w:t>
      </w:r>
    </w:p>
    <w:p w14:paraId="723BCCCB" w14:textId="77777777" w:rsidR="00C861A7" w:rsidRPr="0018708A" w:rsidRDefault="00C861A7" w:rsidP="00C861A7">
      <w:pPr>
        <w:widowControl w:val="0"/>
        <w:autoSpaceDE w:val="0"/>
        <w:autoSpaceDN w:val="0"/>
        <w:adjustRightInd w:val="0"/>
        <w:ind w:left="-284"/>
        <w:textAlignment w:val="baseline"/>
      </w:pPr>
      <w:r w:rsidRPr="0018708A">
        <w:t xml:space="preserve">1.3. Место оказания услуг: </w:t>
      </w:r>
      <w:r w:rsidRPr="0018708A">
        <w:rPr>
          <w:b/>
        </w:rPr>
        <w:t>г. Калининград, наб</w:t>
      </w:r>
      <w:r w:rsidR="008B7F55" w:rsidRPr="0018708A">
        <w:rPr>
          <w:b/>
        </w:rPr>
        <w:t>.</w:t>
      </w:r>
      <w:r w:rsidRPr="0018708A">
        <w:rPr>
          <w:b/>
        </w:rPr>
        <w:t xml:space="preserve"> Петра Великого, 1В, экспозиционный корпус «Мировой океан»</w:t>
      </w:r>
      <w:r w:rsidR="00963DE3" w:rsidRPr="0018708A">
        <w:rPr>
          <w:b/>
        </w:rPr>
        <w:t xml:space="preserve">, </w:t>
      </w:r>
      <w:r w:rsidR="003E44F0" w:rsidRPr="0018708A">
        <w:rPr>
          <w:b/>
        </w:rPr>
        <w:t xml:space="preserve">2 этаж, </w:t>
      </w:r>
      <w:r w:rsidR="003E44F0" w:rsidRPr="0018708A">
        <w:rPr>
          <w:b/>
          <w:shd w:val="clear" w:color="auto" w:fill="FFFFFF"/>
        </w:rPr>
        <w:t>«Лаборатория Жизни».</w:t>
      </w:r>
    </w:p>
    <w:p w14:paraId="7B2C6F38" w14:textId="77777777" w:rsidR="00D738D6" w:rsidRPr="0018708A" w:rsidRDefault="00246467" w:rsidP="00D738D6">
      <w:pPr>
        <w:widowControl w:val="0"/>
        <w:autoSpaceDE w:val="0"/>
        <w:autoSpaceDN w:val="0"/>
        <w:adjustRightInd w:val="0"/>
        <w:ind w:left="-284"/>
        <w:textAlignment w:val="baseline"/>
        <w:rPr>
          <w:spacing w:val="2"/>
        </w:rPr>
      </w:pPr>
      <w:r w:rsidRPr="0018708A">
        <w:rPr>
          <w:spacing w:val="2"/>
        </w:rPr>
        <w:t>1.</w:t>
      </w:r>
      <w:r w:rsidR="00C861A7" w:rsidRPr="0018708A">
        <w:rPr>
          <w:spacing w:val="2"/>
        </w:rPr>
        <w:t xml:space="preserve">4. Время </w:t>
      </w:r>
      <w:r w:rsidRPr="0018708A">
        <w:rPr>
          <w:spacing w:val="2"/>
        </w:rPr>
        <w:t xml:space="preserve">оказания услуг: </w:t>
      </w:r>
    </w:p>
    <w:p w14:paraId="72B3B1B3" w14:textId="77777777" w:rsidR="00D738D6" w:rsidRPr="0018708A" w:rsidRDefault="00D738D6" w:rsidP="00D738D6">
      <w:pPr>
        <w:widowControl w:val="0"/>
        <w:autoSpaceDE w:val="0"/>
        <w:autoSpaceDN w:val="0"/>
        <w:adjustRightInd w:val="0"/>
        <w:ind w:left="-284"/>
        <w:textAlignment w:val="baseline"/>
      </w:pPr>
      <w:r w:rsidRPr="0018708A">
        <w:t xml:space="preserve">Исполнитель оказывает услуги по уборке: </w:t>
      </w:r>
    </w:p>
    <w:p w14:paraId="72B511B1" w14:textId="77777777" w:rsidR="00D738D6" w:rsidRPr="0018708A" w:rsidRDefault="00D738D6" w:rsidP="00D738D6">
      <w:pPr>
        <w:widowControl w:val="0"/>
        <w:autoSpaceDE w:val="0"/>
        <w:autoSpaceDN w:val="0"/>
        <w:adjustRightInd w:val="0"/>
        <w:ind w:left="-284"/>
        <w:textAlignment w:val="baseline"/>
      </w:pPr>
      <w:r w:rsidRPr="0018708A">
        <w:t>- внутренних помещений в период с 01.07.2026 по 30.09.2026 – ежедневно (семь дней в неделю) с 09.00 час. до 19.00 час.</w:t>
      </w:r>
    </w:p>
    <w:p w14:paraId="2774A245" w14:textId="77777777" w:rsidR="00D738D6" w:rsidRPr="0018708A" w:rsidRDefault="00D738D6" w:rsidP="00D738D6">
      <w:pPr>
        <w:widowControl w:val="0"/>
        <w:autoSpaceDE w:val="0"/>
        <w:autoSpaceDN w:val="0"/>
        <w:adjustRightInd w:val="0"/>
        <w:ind w:left="-284"/>
        <w:textAlignment w:val="baseline"/>
        <w:rPr>
          <w:spacing w:val="2"/>
        </w:rPr>
      </w:pPr>
      <w:r w:rsidRPr="0018708A">
        <w:t>- внутренних помещений в период с 01.10.2026 по 31.12.2026 – ежедневно (семь дней в неделю) с 09.00 час. до 18.00 час.</w:t>
      </w:r>
    </w:p>
    <w:p w14:paraId="40820B5B" w14:textId="77777777" w:rsidR="00D30AF1" w:rsidRPr="0018708A" w:rsidRDefault="00246467" w:rsidP="00D30AF1">
      <w:pPr>
        <w:pStyle w:val="affff7"/>
        <w:ind w:left="-284"/>
        <w:jc w:val="both"/>
        <w:rPr>
          <w:rFonts w:ascii="Times New Roman" w:eastAsia="Times New Roman" w:hAnsi="Times New Roman"/>
          <w:spacing w:val="2"/>
          <w:sz w:val="24"/>
          <w:szCs w:val="24"/>
          <w:lang w:eastAsia="ru-RU"/>
        </w:rPr>
      </w:pPr>
      <w:r w:rsidRPr="0018708A">
        <w:rPr>
          <w:rFonts w:ascii="Times New Roman" w:eastAsia="Times New Roman" w:hAnsi="Times New Roman"/>
          <w:spacing w:val="2"/>
          <w:sz w:val="24"/>
          <w:szCs w:val="24"/>
          <w:lang w:eastAsia="ru-RU"/>
        </w:rPr>
        <w:t xml:space="preserve">Время и даты оказания услуг могут корректироваться по дополнительному согласованию с </w:t>
      </w:r>
      <w:r w:rsidR="00ED7A38" w:rsidRPr="0018708A">
        <w:rPr>
          <w:rFonts w:ascii="Times New Roman" w:eastAsia="Times New Roman" w:hAnsi="Times New Roman"/>
          <w:spacing w:val="2"/>
          <w:sz w:val="24"/>
          <w:szCs w:val="24"/>
          <w:lang w:eastAsia="ru-RU"/>
        </w:rPr>
        <w:t>Заказчик</w:t>
      </w:r>
      <w:r w:rsidRPr="0018708A">
        <w:rPr>
          <w:rFonts w:ascii="Times New Roman" w:eastAsia="Times New Roman" w:hAnsi="Times New Roman"/>
          <w:spacing w:val="2"/>
          <w:sz w:val="24"/>
          <w:szCs w:val="24"/>
          <w:lang w:eastAsia="ru-RU"/>
        </w:rPr>
        <w:t xml:space="preserve">ом. </w:t>
      </w:r>
    </w:p>
    <w:p w14:paraId="57FA772D" w14:textId="77777777" w:rsidR="00D30AF1" w:rsidRPr="0018708A" w:rsidRDefault="00D30AF1" w:rsidP="00D30AF1">
      <w:pPr>
        <w:pStyle w:val="affff7"/>
        <w:ind w:left="-284"/>
        <w:jc w:val="both"/>
        <w:rPr>
          <w:rFonts w:ascii="Times New Roman" w:eastAsia="Times New Roman" w:hAnsi="Times New Roman"/>
          <w:spacing w:val="2"/>
          <w:sz w:val="24"/>
          <w:szCs w:val="24"/>
          <w:lang w:eastAsia="ru-RU"/>
        </w:rPr>
      </w:pPr>
      <w:r w:rsidRPr="0018708A">
        <w:rPr>
          <w:rFonts w:ascii="Times New Roman" w:eastAsia="Times New Roman" w:hAnsi="Times New Roman"/>
          <w:spacing w:val="2"/>
          <w:sz w:val="24"/>
          <w:szCs w:val="24"/>
          <w:lang w:eastAsia="ru-RU"/>
        </w:rPr>
        <w:t xml:space="preserve">1.5. </w:t>
      </w:r>
      <w:r w:rsidRPr="0018708A">
        <w:rPr>
          <w:rFonts w:ascii="Times New Roman" w:hAnsi="Times New Roman"/>
          <w:sz w:val="24"/>
          <w:szCs w:val="24"/>
        </w:rPr>
        <w:t>Услуги по уборке должны быть оказаны в соответствии с действующими нормативными документами, ГОСТ Р 51870-2014 «Услуги профессиональной уборки - клининговые услуги. Общие технические условия», соблюдением санитарно-эпидемиологических норм, правил пожарной безопасности, правил техники безопасности и охраны труда.</w:t>
      </w:r>
    </w:p>
    <w:p w14:paraId="3EBAE060" w14:textId="77777777" w:rsidR="00DF6647" w:rsidRPr="0018708A" w:rsidRDefault="00246467">
      <w:pPr>
        <w:pStyle w:val="affff7"/>
        <w:ind w:left="-284"/>
        <w:jc w:val="both"/>
        <w:rPr>
          <w:rFonts w:ascii="Times New Roman" w:eastAsia="Times New Roman" w:hAnsi="Times New Roman"/>
          <w:spacing w:val="2"/>
          <w:sz w:val="24"/>
          <w:szCs w:val="24"/>
          <w:lang w:eastAsia="ru-RU"/>
        </w:rPr>
      </w:pPr>
      <w:r w:rsidRPr="0018708A">
        <w:rPr>
          <w:rFonts w:ascii="Times New Roman" w:eastAsia="Times New Roman" w:hAnsi="Times New Roman"/>
          <w:spacing w:val="2"/>
          <w:sz w:val="24"/>
          <w:szCs w:val="24"/>
          <w:lang w:eastAsia="ru-RU"/>
        </w:rPr>
        <w:t>1.</w:t>
      </w:r>
      <w:r w:rsidR="00D30AF1" w:rsidRPr="0018708A">
        <w:rPr>
          <w:rFonts w:ascii="Times New Roman" w:eastAsia="Times New Roman" w:hAnsi="Times New Roman"/>
          <w:spacing w:val="2"/>
          <w:sz w:val="24"/>
          <w:szCs w:val="24"/>
          <w:lang w:eastAsia="ru-RU"/>
        </w:rPr>
        <w:t>6</w:t>
      </w:r>
      <w:r w:rsidRPr="0018708A">
        <w:rPr>
          <w:rFonts w:ascii="Times New Roman" w:eastAsia="Times New Roman" w:hAnsi="Times New Roman"/>
          <w:spacing w:val="2"/>
          <w:sz w:val="24"/>
          <w:szCs w:val="24"/>
          <w:lang w:eastAsia="ru-RU"/>
        </w:rPr>
        <w:t>. Исполнитель гарантирует, что:</w:t>
      </w:r>
    </w:p>
    <w:p w14:paraId="223E935A" w14:textId="77777777" w:rsidR="00DF6647" w:rsidRPr="0018708A" w:rsidRDefault="00246467">
      <w:pPr>
        <w:pStyle w:val="affff7"/>
        <w:ind w:left="-284"/>
        <w:jc w:val="both"/>
        <w:rPr>
          <w:rFonts w:ascii="Times New Roman" w:eastAsia="Times New Roman" w:hAnsi="Times New Roman"/>
          <w:spacing w:val="2"/>
          <w:sz w:val="24"/>
          <w:szCs w:val="24"/>
          <w:lang w:eastAsia="ru-RU"/>
        </w:rPr>
      </w:pPr>
      <w:r w:rsidRPr="0018708A">
        <w:rPr>
          <w:rFonts w:ascii="Times New Roman" w:eastAsia="Times New Roman" w:hAnsi="Times New Roman"/>
          <w:spacing w:val="2"/>
          <w:sz w:val="24"/>
          <w:szCs w:val="24"/>
          <w:lang w:eastAsia="ru-RU"/>
        </w:rPr>
        <w:t>1.</w:t>
      </w:r>
      <w:r w:rsidR="00D30AF1" w:rsidRPr="0018708A">
        <w:rPr>
          <w:rFonts w:ascii="Times New Roman" w:eastAsia="Times New Roman" w:hAnsi="Times New Roman"/>
          <w:spacing w:val="2"/>
          <w:sz w:val="24"/>
          <w:szCs w:val="24"/>
          <w:lang w:eastAsia="ru-RU"/>
        </w:rPr>
        <w:t>6</w:t>
      </w:r>
      <w:r w:rsidRPr="0018708A">
        <w:rPr>
          <w:rFonts w:ascii="Times New Roman" w:eastAsia="Times New Roman" w:hAnsi="Times New Roman"/>
          <w:spacing w:val="2"/>
          <w:sz w:val="24"/>
          <w:szCs w:val="24"/>
          <w:lang w:eastAsia="ru-RU"/>
        </w:rPr>
        <w:t>.1. оказываемая услуга свободна от притязаний третьих лиц;</w:t>
      </w:r>
    </w:p>
    <w:p w14:paraId="55A79A51" w14:textId="77777777" w:rsidR="00DF6647" w:rsidRPr="0018708A" w:rsidRDefault="00246467">
      <w:pPr>
        <w:pStyle w:val="affff7"/>
        <w:ind w:left="-284"/>
        <w:jc w:val="both"/>
        <w:rPr>
          <w:rFonts w:ascii="Times New Roman" w:eastAsia="Times New Roman" w:hAnsi="Times New Roman"/>
          <w:spacing w:val="2"/>
          <w:sz w:val="24"/>
          <w:szCs w:val="24"/>
          <w:lang w:eastAsia="ru-RU"/>
        </w:rPr>
      </w:pPr>
      <w:r w:rsidRPr="0018708A">
        <w:rPr>
          <w:rFonts w:ascii="Times New Roman" w:eastAsia="Times New Roman" w:hAnsi="Times New Roman"/>
          <w:spacing w:val="2"/>
          <w:sz w:val="24"/>
          <w:szCs w:val="24"/>
          <w:lang w:eastAsia="ru-RU"/>
        </w:rPr>
        <w:t>1.</w:t>
      </w:r>
      <w:r w:rsidR="00D30AF1" w:rsidRPr="0018708A">
        <w:rPr>
          <w:rFonts w:ascii="Times New Roman" w:eastAsia="Times New Roman" w:hAnsi="Times New Roman"/>
          <w:spacing w:val="2"/>
          <w:sz w:val="24"/>
          <w:szCs w:val="24"/>
          <w:lang w:eastAsia="ru-RU"/>
        </w:rPr>
        <w:t>6</w:t>
      </w:r>
      <w:r w:rsidRPr="0018708A">
        <w:rPr>
          <w:rFonts w:ascii="Times New Roman" w:eastAsia="Times New Roman" w:hAnsi="Times New Roman"/>
          <w:spacing w:val="2"/>
          <w:sz w:val="24"/>
          <w:szCs w:val="24"/>
          <w:lang w:eastAsia="ru-RU"/>
        </w:rPr>
        <w:t xml:space="preserve">.2. обладает правами, необходимыми для передачи услуги </w:t>
      </w:r>
      <w:r w:rsidR="00ED7A38" w:rsidRPr="0018708A">
        <w:rPr>
          <w:rFonts w:ascii="Times New Roman" w:eastAsia="Times New Roman" w:hAnsi="Times New Roman"/>
          <w:spacing w:val="2"/>
          <w:sz w:val="24"/>
          <w:szCs w:val="24"/>
          <w:lang w:eastAsia="ru-RU"/>
        </w:rPr>
        <w:t>Заказчик</w:t>
      </w:r>
      <w:r w:rsidRPr="0018708A">
        <w:rPr>
          <w:rFonts w:ascii="Times New Roman" w:eastAsia="Times New Roman" w:hAnsi="Times New Roman"/>
          <w:spacing w:val="2"/>
          <w:sz w:val="24"/>
          <w:szCs w:val="24"/>
          <w:lang w:eastAsia="ru-RU"/>
        </w:rPr>
        <w:t>у.</w:t>
      </w:r>
    </w:p>
    <w:p w14:paraId="19D7FF3A" w14:textId="77777777" w:rsidR="00DF6647" w:rsidRPr="0018708A" w:rsidRDefault="00246467">
      <w:pPr>
        <w:pStyle w:val="affff7"/>
        <w:ind w:left="-284"/>
        <w:jc w:val="both"/>
        <w:rPr>
          <w:rFonts w:ascii="Times New Roman" w:eastAsia="Times New Roman" w:hAnsi="Times New Roman"/>
          <w:spacing w:val="2"/>
          <w:sz w:val="24"/>
          <w:szCs w:val="24"/>
          <w:lang w:eastAsia="ru-RU"/>
        </w:rPr>
      </w:pPr>
      <w:r w:rsidRPr="0018708A">
        <w:rPr>
          <w:rFonts w:ascii="Times New Roman" w:eastAsia="Times New Roman" w:hAnsi="Times New Roman"/>
          <w:spacing w:val="2"/>
          <w:sz w:val="24"/>
          <w:szCs w:val="24"/>
          <w:lang w:eastAsia="ru-RU"/>
        </w:rPr>
        <w:t>1.</w:t>
      </w:r>
      <w:r w:rsidR="00D30AF1" w:rsidRPr="0018708A">
        <w:rPr>
          <w:rFonts w:ascii="Times New Roman" w:eastAsia="Times New Roman" w:hAnsi="Times New Roman"/>
          <w:spacing w:val="2"/>
          <w:sz w:val="24"/>
          <w:szCs w:val="24"/>
          <w:lang w:eastAsia="ru-RU"/>
        </w:rPr>
        <w:t>7</w:t>
      </w:r>
      <w:r w:rsidRPr="0018708A">
        <w:rPr>
          <w:rFonts w:ascii="Times New Roman" w:eastAsia="Times New Roman" w:hAnsi="Times New Roman"/>
          <w:spacing w:val="2"/>
          <w:sz w:val="24"/>
          <w:szCs w:val="24"/>
          <w:lang w:eastAsia="ru-RU"/>
        </w:rPr>
        <w:t>. Единица измерения услуги – квадратный метр (</w:t>
      </w:r>
      <w:proofErr w:type="spellStart"/>
      <w:r w:rsidRPr="0018708A">
        <w:rPr>
          <w:rFonts w:ascii="Times New Roman" w:eastAsia="Times New Roman" w:hAnsi="Times New Roman"/>
          <w:spacing w:val="2"/>
          <w:sz w:val="24"/>
          <w:szCs w:val="24"/>
          <w:lang w:eastAsia="ru-RU"/>
        </w:rPr>
        <w:t>кв.м</w:t>
      </w:r>
      <w:proofErr w:type="spellEnd"/>
      <w:r w:rsidRPr="0018708A">
        <w:rPr>
          <w:rFonts w:ascii="Times New Roman" w:eastAsia="Times New Roman" w:hAnsi="Times New Roman"/>
          <w:spacing w:val="2"/>
          <w:sz w:val="24"/>
          <w:szCs w:val="24"/>
          <w:lang w:eastAsia="ru-RU"/>
        </w:rPr>
        <w:t>.).</w:t>
      </w:r>
    </w:p>
    <w:p w14:paraId="0E6719D5" w14:textId="77777777" w:rsidR="00DF6647" w:rsidRPr="0018708A" w:rsidRDefault="00246467">
      <w:pPr>
        <w:pStyle w:val="affff7"/>
        <w:ind w:left="-284"/>
        <w:jc w:val="both"/>
        <w:rPr>
          <w:rFonts w:ascii="Times New Roman" w:eastAsia="Times New Roman" w:hAnsi="Times New Roman"/>
          <w:spacing w:val="2"/>
          <w:sz w:val="24"/>
          <w:szCs w:val="24"/>
          <w:lang w:eastAsia="ru-RU"/>
        </w:rPr>
      </w:pPr>
      <w:r w:rsidRPr="0018708A">
        <w:rPr>
          <w:rFonts w:ascii="Times New Roman" w:eastAsia="Times New Roman" w:hAnsi="Times New Roman"/>
          <w:spacing w:val="2"/>
          <w:sz w:val="24"/>
          <w:szCs w:val="24"/>
          <w:lang w:eastAsia="ru-RU"/>
        </w:rPr>
        <w:t>1</w:t>
      </w:r>
      <w:r w:rsidR="00143AB0" w:rsidRPr="0018708A">
        <w:rPr>
          <w:rFonts w:ascii="Times New Roman" w:eastAsia="Times New Roman" w:hAnsi="Times New Roman"/>
          <w:spacing w:val="2"/>
          <w:sz w:val="24"/>
          <w:szCs w:val="24"/>
          <w:lang w:eastAsia="ru-RU"/>
        </w:rPr>
        <w:t>.</w:t>
      </w:r>
      <w:r w:rsidR="00D30AF1" w:rsidRPr="0018708A">
        <w:rPr>
          <w:rFonts w:ascii="Times New Roman" w:eastAsia="Times New Roman" w:hAnsi="Times New Roman"/>
          <w:spacing w:val="2"/>
          <w:sz w:val="24"/>
          <w:szCs w:val="24"/>
          <w:lang w:eastAsia="ru-RU"/>
        </w:rPr>
        <w:t>8</w:t>
      </w:r>
      <w:r w:rsidR="00692438" w:rsidRPr="0018708A">
        <w:rPr>
          <w:rFonts w:ascii="Times New Roman" w:eastAsia="Times New Roman" w:hAnsi="Times New Roman"/>
          <w:spacing w:val="2"/>
          <w:sz w:val="24"/>
          <w:szCs w:val="24"/>
          <w:lang w:eastAsia="ru-RU"/>
        </w:rPr>
        <w:t xml:space="preserve">. Общая площадь </w:t>
      </w:r>
      <w:r w:rsidR="00EA74B6" w:rsidRPr="0018708A">
        <w:rPr>
          <w:rFonts w:ascii="Times New Roman" w:eastAsia="Times New Roman" w:hAnsi="Times New Roman"/>
          <w:spacing w:val="2"/>
          <w:sz w:val="24"/>
          <w:szCs w:val="24"/>
          <w:lang w:eastAsia="ru-RU"/>
        </w:rPr>
        <w:t xml:space="preserve">уборки – </w:t>
      </w:r>
      <w:r w:rsidR="00D738D6" w:rsidRPr="0018708A">
        <w:rPr>
          <w:rFonts w:ascii="Times New Roman" w:hAnsi="Times New Roman"/>
          <w:b/>
          <w:sz w:val="24"/>
          <w:szCs w:val="24"/>
        </w:rPr>
        <w:t>745,30</w:t>
      </w:r>
      <w:r w:rsidRPr="0018708A">
        <w:rPr>
          <w:rFonts w:ascii="Times New Roman" w:eastAsia="Times New Roman" w:hAnsi="Times New Roman"/>
          <w:spacing w:val="2"/>
          <w:sz w:val="24"/>
          <w:szCs w:val="24"/>
          <w:lang w:eastAsia="ru-RU"/>
        </w:rPr>
        <w:t>.</w:t>
      </w:r>
    </w:p>
    <w:p w14:paraId="2456B7FA" w14:textId="77777777" w:rsidR="00DF6647" w:rsidRPr="0018708A" w:rsidRDefault="00246467">
      <w:pPr>
        <w:ind w:left="-284"/>
        <w:textAlignment w:val="baseline"/>
        <w:rPr>
          <w:lang w:eastAsia="zh-CN"/>
        </w:rPr>
      </w:pPr>
      <w:r w:rsidRPr="0018708A">
        <w:rPr>
          <w:lang w:eastAsia="zh-CN"/>
        </w:rPr>
        <w:t>1.</w:t>
      </w:r>
      <w:r w:rsidR="00D30AF1" w:rsidRPr="0018708A">
        <w:rPr>
          <w:lang w:eastAsia="zh-CN"/>
        </w:rPr>
        <w:t>9</w:t>
      </w:r>
      <w:r w:rsidRPr="0018708A">
        <w:rPr>
          <w:lang w:eastAsia="zh-CN"/>
        </w:rPr>
        <w:t xml:space="preserve">. Обмен информацией между Сторонами по вопросам исполнения настоящего Контракта, получение одобрений, подтверждений и согласований осуществляется в письменной форме. </w:t>
      </w:r>
    </w:p>
    <w:p w14:paraId="2DDCC31E" w14:textId="77777777" w:rsidR="00DF6647" w:rsidRPr="0018708A" w:rsidRDefault="00246467">
      <w:pPr>
        <w:ind w:left="-284"/>
        <w:textAlignment w:val="baseline"/>
        <w:rPr>
          <w:lang w:eastAsia="zh-CN"/>
        </w:rPr>
      </w:pPr>
      <w:r w:rsidRPr="0018708A">
        <w:rPr>
          <w:lang w:eastAsia="zh-CN"/>
        </w:rPr>
        <w:t>1.</w:t>
      </w:r>
      <w:r w:rsidR="00D30AF1" w:rsidRPr="0018708A">
        <w:rPr>
          <w:lang w:eastAsia="zh-CN"/>
        </w:rPr>
        <w:t>10</w:t>
      </w:r>
      <w:r w:rsidRPr="0018708A">
        <w:rPr>
          <w:lang w:eastAsia="zh-CN"/>
        </w:rPr>
        <w:t>. Каждая из сторон настоящего Контракта принимает на себя обязательства по организации процессов обработки и защиты персональных данных, полученных в рамках исполнения настоящего Контракта, в соответствии с требованиями Федерального закона от 27.07.2006 N 152-ФЗ "О персональных данных" и несет ответственность за нарушение норм, регулирующих обработку и защиту персональных данных.</w:t>
      </w:r>
    </w:p>
    <w:p w14:paraId="093632D0" w14:textId="77777777" w:rsidR="00DF6647" w:rsidRPr="0018708A" w:rsidRDefault="00246467">
      <w:pPr>
        <w:ind w:left="-284"/>
        <w:textAlignment w:val="baseline"/>
        <w:rPr>
          <w:lang w:eastAsia="zh-CN"/>
        </w:rPr>
      </w:pPr>
      <w:r w:rsidRPr="0018708A">
        <w:rPr>
          <w:lang w:eastAsia="zh-CN"/>
        </w:rPr>
        <w:t>1.</w:t>
      </w:r>
      <w:r w:rsidR="00692438" w:rsidRPr="0018708A">
        <w:rPr>
          <w:lang w:eastAsia="zh-CN"/>
        </w:rPr>
        <w:t>1</w:t>
      </w:r>
      <w:r w:rsidR="00D30AF1" w:rsidRPr="0018708A">
        <w:rPr>
          <w:lang w:eastAsia="zh-CN"/>
        </w:rPr>
        <w:t>1</w:t>
      </w:r>
      <w:r w:rsidRPr="0018708A">
        <w:rPr>
          <w:lang w:eastAsia="zh-CN"/>
        </w:rPr>
        <w:t>. Функциональные, технические, качественные характеристики и эксплуатационные характеристики работ установлены в объекте закупки (Техническое задание, Приложение 1 к Контракту).</w:t>
      </w:r>
    </w:p>
    <w:p w14:paraId="7F481207" w14:textId="77777777" w:rsidR="00DF6647" w:rsidRPr="0018708A" w:rsidRDefault="00246467">
      <w:pPr>
        <w:ind w:left="-284"/>
        <w:textAlignment w:val="baseline"/>
      </w:pPr>
      <w:r w:rsidRPr="0018708A">
        <w:lastRenderedPageBreak/>
        <w:t>1.1</w:t>
      </w:r>
      <w:r w:rsidR="00D30AF1" w:rsidRPr="0018708A">
        <w:t>2</w:t>
      </w:r>
      <w:r w:rsidRPr="0018708A">
        <w:t>. Банковское или казначейское сопровождение Контракта не требуется.</w:t>
      </w:r>
    </w:p>
    <w:p w14:paraId="0AE886CA" w14:textId="77777777" w:rsidR="00366B3F" w:rsidRPr="0018708A" w:rsidRDefault="00366B3F" w:rsidP="00F22D88">
      <w:pPr>
        <w:ind w:left="-284"/>
        <w:textAlignment w:val="baseline"/>
      </w:pPr>
      <w:r w:rsidRPr="0018708A">
        <w:t>1.1</w:t>
      </w:r>
      <w:r w:rsidR="00D30AF1" w:rsidRPr="0018708A">
        <w:t>3</w:t>
      </w:r>
      <w:r w:rsidRPr="0018708A">
        <w:t xml:space="preserve">. Подписывая настоящий </w:t>
      </w:r>
      <w:r w:rsidR="00FE4FE9" w:rsidRPr="0018708A">
        <w:t>К</w:t>
      </w:r>
      <w:r w:rsidRPr="0018708A">
        <w:t xml:space="preserve">онтракт, </w:t>
      </w:r>
      <w:r w:rsidR="00F22D88" w:rsidRPr="0018708A">
        <w:t>Исполнитель подтверждает, что соответствует единым требованиям к участникам закупок в соответствии со статьей 31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1587AAC2" w14:textId="77777777" w:rsidR="00841E08" w:rsidRPr="0018708A" w:rsidRDefault="00841E08" w:rsidP="00F22D88">
      <w:pPr>
        <w:ind w:left="-284"/>
        <w:textAlignment w:val="baseline"/>
        <w:rPr>
          <w:lang w:eastAsia="zh-CN"/>
        </w:rPr>
      </w:pPr>
      <w:r w:rsidRPr="0018708A">
        <w:t>1.1</w:t>
      </w:r>
      <w:r w:rsidR="00D30AF1" w:rsidRPr="0018708A">
        <w:t>4</w:t>
      </w:r>
      <w:r w:rsidRPr="0018708A">
        <w:t>. Стороны гарантируют обеспечение конфиденциальности в отношении информации и документации, полученной по настоящему Контракту.</w:t>
      </w:r>
    </w:p>
    <w:p w14:paraId="10AE90DF" w14:textId="77777777" w:rsidR="00DF6647" w:rsidRPr="0018708A" w:rsidRDefault="00DF6647">
      <w:pPr>
        <w:ind w:left="-284"/>
        <w:textAlignment w:val="baseline"/>
        <w:rPr>
          <w:lang w:eastAsia="zh-CN"/>
        </w:rPr>
      </w:pPr>
    </w:p>
    <w:p w14:paraId="13F87DED" w14:textId="77777777" w:rsidR="00DF6647" w:rsidRPr="0018708A" w:rsidRDefault="00246467">
      <w:pPr>
        <w:suppressAutoHyphens/>
        <w:ind w:left="-284"/>
        <w:jc w:val="center"/>
      </w:pPr>
      <w:r w:rsidRPr="0018708A">
        <w:rPr>
          <w:rStyle w:val="ab"/>
        </w:rPr>
        <w:t>2. Права</w:t>
      </w:r>
      <w:r w:rsidRPr="0018708A">
        <w:rPr>
          <w:b/>
          <w:bCs/>
        </w:rPr>
        <w:t xml:space="preserve"> </w:t>
      </w:r>
      <w:r w:rsidRPr="0018708A">
        <w:rPr>
          <w:rStyle w:val="ab"/>
        </w:rPr>
        <w:t>и обязанности Сторон</w:t>
      </w:r>
    </w:p>
    <w:p w14:paraId="3F03A871" w14:textId="77777777" w:rsidR="00DF6647" w:rsidRPr="0018708A" w:rsidRDefault="00246467">
      <w:pPr>
        <w:suppressAutoHyphens/>
        <w:ind w:left="-284"/>
        <w:rPr>
          <w:b/>
          <w:bCs/>
        </w:rPr>
      </w:pPr>
      <w:r w:rsidRPr="0018708A">
        <w:rPr>
          <w:b/>
          <w:bCs/>
        </w:rPr>
        <w:t xml:space="preserve">2.1. </w:t>
      </w:r>
      <w:r w:rsidRPr="0018708A">
        <w:rPr>
          <w:rStyle w:val="ab"/>
        </w:rPr>
        <w:t>Исполнитель обязан</w:t>
      </w:r>
      <w:r w:rsidRPr="0018708A">
        <w:rPr>
          <w:b/>
          <w:bCs/>
        </w:rPr>
        <w:t>:</w:t>
      </w:r>
    </w:p>
    <w:p w14:paraId="0A61CB80" w14:textId="77777777" w:rsidR="00DF6647" w:rsidRPr="0018708A" w:rsidRDefault="00692438">
      <w:pPr>
        <w:suppressAutoHyphens/>
        <w:ind w:left="-284"/>
      </w:pPr>
      <w:r w:rsidRPr="0018708A">
        <w:t xml:space="preserve">2.1.1. </w:t>
      </w:r>
      <w:r w:rsidRPr="0018708A">
        <w:rPr>
          <w:w w:val="0"/>
          <w:lang w:eastAsia="zh-CN"/>
        </w:rPr>
        <w:t xml:space="preserve">Оказывать услуги по уборке </w:t>
      </w:r>
      <w:r w:rsidR="00246467" w:rsidRPr="0018708A">
        <w:rPr>
          <w:w w:val="0"/>
          <w:lang w:eastAsia="zh-CN"/>
        </w:rPr>
        <w:t>в соответствии с действующими нормативными документами, ГОСТ Р 51870-2014, соблюдением санитарно-эпидемиологических норм, правил пожарной безопасности, правил техники безопасности и охраны труда.</w:t>
      </w:r>
    </w:p>
    <w:p w14:paraId="64C895CF" w14:textId="77777777" w:rsidR="00D10511" w:rsidRPr="0018708A" w:rsidRDefault="00246467" w:rsidP="00D10511">
      <w:pPr>
        <w:suppressAutoHyphens/>
        <w:ind w:left="-284"/>
        <w:rPr>
          <w:spacing w:val="-5"/>
        </w:rPr>
      </w:pPr>
      <w:r w:rsidRPr="0018708A">
        <w:t xml:space="preserve">2.1.2. Оказывать услуги по уборке своими силами, используя свой инвентарь, оборудование и </w:t>
      </w:r>
      <w:r w:rsidRPr="0018708A">
        <w:rPr>
          <w:spacing w:val="-5"/>
        </w:rPr>
        <w:t>технику согласно технологии уборки с надлежащим уровнем качества чистоты в соответствии с требованиями законодательства РФ, санитарно-гигиенических норм и других нормативных актов.</w:t>
      </w:r>
    </w:p>
    <w:p w14:paraId="7E281BC2" w14:textId="77777777" w:rsidR="00D10511" w:rsidRPr="0018708A" w:rsidRDefault="00D10511" w:rsidP="00D10511">
      <w:pPr>
        <w:suppressAutoHyphens/>
        <w:ind w:left="-284"/>
        <w:rPr>
          <w:spacing w:val="-5"/>
        </w:rPr>
      </w:pPr>
      <w:r w:rsidRPr="0018708A">
        <w:rPr>
          <w:spacing w:val="-5"/>
        </w:rPr>
        <w:t xml:space="preserve">2.1.3. </w:t>
      </w:r>
      <w:r w:rsidRPr="0018708A">
        <w:t>Оказывать услуги квалифицированным персоналом, владение русским языком обязательно.</w:t>
      </w:r>
    </w:p>
    <w:p w14:paraId="63BDE174" w14:textId="77777777" w:rsidR="00D10511" w:rsidRPr="0018708A" w:rsidRDefault="00D10511" w:rsidP="00D10511">
      <w:pPr>
        <w:suppressAutoHyphens/>
        <w:ind w:left="-284"/>
        <w:rPr>
          <w:spacing w:val="-5"/>
        </w:rPr>
      </w:pPr>
      <w:r w:rsidRPr="0018708A">
        <w:rPr>
          <w:spacing w:val="-5"/>
        </w:rPr>
        <w:t xml:space="preserve">2.1.4. </w:t>
      </w:r>
      <w:r w:rsidRPr="0018708A">
        <w:t>Обеспечить в процессе оказания услуг контроль за дисциплиной труда привлекаемого персонала.</w:t>
      </w:r>
    </w:p>
    <w:p w14:paraId="067F0246" w14:textId="77777777" w:rsidR="00D10511" w:rsidRPr="0018708A" w:rsidRDefault="00D10511" w:rsidP="00D10511">
      <w:pPr>
        <w:suppressAutoHyphens/>
        <w:ind w:left="-284"/>
        <w:rPr>
          <w:spacing w:val="-5"/>
        </w:rPr>
      </w:pPr>
      <w:r w:rsidRPr="0018708A">
        <w:rPr>
          <w:spacing w:val="-5"/>
        </w:rPr>
        <w:t xml:space="preserve">2.1.5. </w:t>
      </w:r>
      <w:r w:rsidRPr="0018708A">
        <w:t>Исполнитель обязан обеспечить прохождение своим персоналом в установленном порядке медицинского осмотра, недопущение к работе заболевших лиц, находящихся в состоянии алкогольного или наркотического опьянения.</w:t>
      </w:r>
    </w:p>
    <w:p w14:paraId="5186F6D1" w14:textId="77777777" w:rsidR="00D10511" w:rsidRPr="0018708A" w:rsidRDefault="00D10511" w:rsidP="00D10511">
      <w:pPr>
        <w:suppressAutoHyphens/>
        <w:ind w:left="-284"/>
        <w:rPr>
          <w:spacing w:val="-5"/>
        </w:rPr>
      </w:pPr>
      <w:r w:rsidRPr="0018708A">
        <w:rPr>
          <w:spacing w:val="-5"/>
        </w:rPr>
        <w:t xml:space="preserve">2.1.6. </w:t>
      </w:r>
      <w:r w:rsidRPr="0018708A">
        <w:t xml:space="preserve">Назначить лицо ответственное за исполнение настоящего Контракта со стороны Исполнителя и письменно сообщить об этом </w:t>
      </w:r>
      <w:r w:rsidR="00ED7A38" w:rsidRPr="0018708A">
        <w:t>Заказчик</w:t>
      </w:r>
      <w:r w:rsidRPr="0018708A">
        <w:t>у с указанием Ф.И.О., номера телефона, адреса электронной почты.</w:t>
      </w:r>
    </w:p>
    <w:p w14:paraId="41B7A364" w14:textId="77777777" w:rsidR="00DF6647" w:rsidRPr="0018708A" w:rsidRDefault="00246467">
      <w:pPr>
        <w:shd w:val="clear" w:color="auto" w:fill="FFFFFF"/>
        <w:tabs>
          <w:tab w:val="left" w:pos="6571"/>
        </w:tabs>
        <w:suppressAutoHyphens/>
        <w:ind w:left="-284"/>
        <w:rPr>
          <w:spacing w:val="-5"/>
        </w:rPr>
      </w:pPr>
      <w:r w:rsidRPr="0018708A">
        <w:rPr>
          <w:spacing w:val="-5"/>
        </w:rPr>
        <w:t>2.1.</w:t>
      </w:r>
      <w:r w:rsidR="00D10511" w:rsidRPr="0018708A">
        <w:rPr>
          <w:spacing w:val="-5"/>
        </w:rPr>
        <w:t>7</w:t>
      </w:r>
      <w:r w:rsidRPr="0018708A">
        <w:rPr>
          <w:spacing w:val="-5"/>
        </w:rPr>
        <w:t xml:space="preserve">. </w:t>
      </w:r>
      <w:r w:rsidRPr="0018708A">
        <w:rPr>
          <w:spacing w:val="-4"/>
        </w:rPr>
        <w:t>Контролировать и своевременно пополнять инвентарь и расходные материалы</w:t>
      </w:r>
      <w:r w:rsidRPr="0018708A">
        <w:rPr>
          <w:spacing w:val="2"/>
        </w:rPr>
        <w:t>, необходимые для оказания услуг по уборке.</w:t>
      </w:r>
    </w:p>
    <w:p w14:paraId="3D0409A5" w14:textId="77777777" w:rsidR="00DF6647" w:rsidRPr="0018708A" w:rsidRDefault="00246467">
      <w:pPr>
        <w:shd w:val="clear" w:color="auto" w:fill="FFFFFF"/>
        <w:tabs>
          <w:tab w:val="left" w:pos="6571"/>
        </w:tabs>
        <w:suppressAutoHyphens/>
        <w:ind w:left="-284"/>
        <w:rPr>
          <w:spacing w:val="-5"/>
        </w:rPr>
      </w:pPr>
      <w:r w:rsidRPr="0018708A">
        <w:rPr>
          <w:spacing w:val="-5"/>
        </w:rPr>
        <w:t>2.1.</w:t>
      </w:r>
      <w:r w:rsidR="00D10511" w:rsidRPr="0018708A">
        <w:rPr>
          <w:spacing w:val="-5"/>
        </w:rPr>
        <w:t>8</w:t>
      </w:r>
      <w:r w:rsidRPr="0018708A">
        <w:rPr>
          <w:spacing w:val="-5"/>
        </w:rPr>
        <w:t xml:space="preserve">. </w:t>
      </w:r>
      <w:r w:rsidRPr="0018708A">
        <w:t xml:space="preserve">Максимально экономно использовать электроэнергию, воду и другое обеспечение, предоставляемое </w:t>
      </w:r>
      <w:r w:rsidR="00ED7A38" w:rsidRPr="0018708A">
        <w:t>Заказчик</w:t>
      </w:r>
      <w:r w:rsidRPr="0018708A">
        <w:t xml:space="preserve">ом, а также, </w:t>
      </w:r>
      <w:r w:rsidRPr="0018708A">
        <w:rPr>
          <w:spacing w:val="2"/>
        </w:rPr>
        <w:t>минимально воздействовать химическими средствами на экологию помещений.</w:t>
      </w:r>
    </w:p>
    <w:p w14:paraId="5EF2E25F" w14:textId="77777777" w:rsidR="00DF6647" w:rsidRPr="0018708A" w:rsidRDefault="00246467">
      <w:pPr>
        <w:shd w:val="clear" w:color="auto" w:fill="FFFFFF"/>
        <w:tabs>
          <w:tab w:val="left" w:pos="6571"/>
        </w:tabs>
        <w:suppressAutoHyphens/>
        <w:ind w:left="-284"/>
        <w:rPr>
          <w:spacing w:val="-5"/>
        </w:rPr>
      </w:pPr>
      <w:r w:rsidRPr="0018708A">
        <w:rPr>
          <w:spacing w:val="2"/>
        </w:rPr>
        <w:t>2.1.</w:t>
      </w:r>
      <w:r w:rsidR="00D10511" w:rsidRPr="0018708A">
        <w:rPr>
          <w:spacing w:val="2"/>
        </w:rPr>
        <w:t>9</w:t>
      </w:r>
      <w:r w:rsidRPr="0018708A">
        <w:rPr>
          <w:spacing w:val="2"/>
        </w:rPr>
        <w:t xml:space="preserve">. Не допускать порчи имущества </w:t>
      </w:r>
      <w:r w:rsidR="00ED7A38" w:rsidRPr="0018708A">
        <w:rPr>
          <w:spacing w:val="2"/>
        </w:rPr>
        <w:t>Заказчик</w:t>
      </w:r>
      <w:r w:rsidRPr="0018708A">
        <w:rPr>
          <w:spacing w:val="2"/>
        </w:rPr>
        <w:t>а при оказании услуг.</w:t>
      </w:r>
    </w:p>
    <w:p w14:paraId="26E331C7" w14:textId="77777777" w:rsidR="00DF6647" w:rsidRPr="0018708A" w:rsidRDefault="00246467">
      <w:pPr>
        <w:shd w:val="clear" w:color="auto" w:fill="FFFFFF"/>
        <w:tabs>
          <w:tab w:val="left" w:pos="6571"/>
        </w:tabs>
        <w:suppressAutoHyphens/>
        <w:ind w:left="-284"/>
        <w:rPr>
          <w:spacing w:val="-1"/>
        </w:rPr>
      </w:pPr>
      <w:r w:rsidRPr="0018708A">
        <w:rPr>
          <w:spacing w:val="-1"/>
        </w:rPr>
        <w:t>2.1.</w:t>
      </w:r>
      <w:r w:rsidR="00D10511" w:rsidRPr="0018708A">
        <w:rPr>
          <w:spacing w:val="-1"/>
        </w:rPr>
        <w:t>10</w:t>
      </w:r>
      <w:r w:rsidRPr="0018708A">
        <w:rPr>
          <w:spacing w:val="-1"/>
        </w:rPr>
        <w:t xml:space="preserve">. Устранять по требованию </w:t>
      </w:r>
      <w:r w:rsidR="00ED7A38" w:rsidRPr="0018708A">
        <w:rPr>
          <w:spacing w:val="-1"/>
        </w:rPr>
        <w:t>Заказчик</w:t>
      </w:r>
      <w:r w:rsidRPr="0018708A">
        <w:rPr>
          <w:spacing w:val="-1"/>
        </w:rPr>
        <w:t xml:space="preserve">а все выявленные недостатки, если в процессе оказания </w:t>
      </w:r>
      <w:r w:rsidR="00916F96" w:rsidRPr="0018708A">
        <w:rPr>
          <w:spacing w:val="-1"/>
        </w:rPr>
        <w:t>У</w:t>
      </w:r>
      <w:r w:rsidRPr="0018708A">
        <w:rPr>
          <w:spacing w:val="-1"/>
        </w:rPr>
        <w:t>слуг Исполнитель допустил отступления от условий Контракта, Технического задания, ухудшившие качество оказанной услуги.</w:t>
      </w:r>
    </w:p>
    <w:p w14:paraId="74F95BE8" w14:textId="77777777" w:rsidR="00DF6647" w:rsidRPr="0018708A" w:rsidRDefault="00246467">
      <w:pPr>
        <w:shd w:val="clear" w:color="auto" w:fill="FFFFFF"/>
        <w:suppressAutoHyphens/>
        <w:ind w:left="-284"/>
      </w:pPr>
      <w:r w:rsidRPr="0018708A">
        <w:t>2.1.</w:t>
      </w:r>
      <w:r w:rsidR="00D10511" w:rsidRPr="0018708A">
        <w:t>11</w:t>
      </w:r>
      <w:r w:rsidRPr="0018708A">
        <w:t>. Соблюдать правила охраны труда и техники безопасности, требования пожарной безопасности, санитарных норм и правил, а также правила поведения при оказании услуг, предусмотренных настоящим Контрактом, нести ответственность за здоровье, жизнь своих работников. При возникновении несчастных случаев вся полнота ответственно</w:t>
      </w:r>
      <w:r w:rsidRPr="0018708A">
        <w:rPr>
          <w:spacing w:val="-1"/>
        </w:rPr>
        <w:t>сти ложится на Исполнителя, в том числе по уплате сумм по всем претензиям, требо</w:t>
      </w:r>
      <w:r w:rsidRPr="0018708A">
        <w:t xml:space="preserve">ваниям и судебным искам всякого рода, расходов, связанных с несчастными случаями, и при несчастных случаях со смертельным исходом. Исполнитель гарантирует освобождение </w:t>
      </w:r>
      <w:r w:rsidR="00ED7A38" w:rsidRPr="0018708A">
        <w:t>Заказчик</w:t>
      </w:r>
      <w:r w:rsidRPr="0018708A">
        <w:t>а от любой ответственности в связи с несчастными случаями, про</w:t>
      </w:r>
      <w:r w:rsidRPr="0018708A">
        <w:rPr>
          <w:spacing w:val="-1"/>
        </w:rPr>
        <w:t>изошедшими по вине Исполнителя в процессе оказания услуг по настоящему Контракту</w:t>
      </w:r>
      <w:r w:rsidRPr="0018708A">
        <w:t xml:space="preserve">, как в отношении персонала Исполнителя, так и сторонних лиц. </w:t>
      </w:r>
    </w:p>
    <w:p w14:paraId="1D47D177" w14:textId="77777777" w:rsidR="00DF6647" w:rsidRPr="0018708A" w:rsidRDefault="00246467">
      <w:pPr>
        <w:shd w:val="clear" w:color="auto" w:fill="FFFFFF"/>
        <w:suppressAutoHyphens/>
        <w:ind w:left="-284"/>
      </w:pPr>
      <w:r w:rsidRPr="0018708A">
        <w:t>2.1.</w:t>
      </w:r>
      <w:r w:rsidR="00D10511" w:rsidRPr="0018708A">
        <w:t>12</w:t>
      </w:r>
      <w:r w:rsidRPr="0018708A">
        <w:t xml:space="preserve">. Согласовывать с </w:t>
      </w:r>
      <w:r w:rsidR="00ED7A38" w:rsidRPr="0018708A">
        <w:rPr>
          <w:bCs/>
        </w:rPr>
        <w:t>Заказчик</w:t>
      </w:r>
      <w:r w:rsidRPr="0018708A">
        <w:rPr>
          <w:bCs/>
        </w:rPr>
        <w:t>ом</w:t>
      </w:r>
      <w:r w:rsidRPr="0018708A">
        <w:rPr>
          <w:b/>
          <w:bCs/>
        </w:rPr>
        <w:t xml:space="preserve"> </w:t>
      </w:r>
      <w:r w:rsidRPr="0018708A">
        <w:t>кандидатуры работников, направляемых для оказания услуг по настоящему Контракту.</w:t>
      </w:r>
    </w:p>
    <w:p w14:paraId="673B7135" w14:textId="77777777" w:rsidR="00DF6647" w:rsidRPr="0018708A" w:rsidRDefault="00246467">
      <w:pPr>
        <w:shd w:val="clear" w:color="auto" w:fill="FFFFFF"/>
        <w:suppressAutoHyphens/>
        <w:ind w:left="-284"/>
      </w:pPr>
      <w:r w:rsidRPr="0018708A">
        <w:t>2.1.</w:t>
      </w:r>
      <w:r w:rsidR="00D10511" w:rsidRPr="0018708A">
        <w:t>13</w:t>
      </w:r>
      <w:r w:rsidRPr="0018708A">
        <w:t xml:space="preserve">. Возмещать </w:t>
      </w:r>
      <w:r w:rsidR="00ED7A38" w:rsidRPr="0018708A">
        <w:t>Заказчик</w:t>
      </w:r>
      <w:r w:rsidRPr="0018708A">
        <w:t>у ущерб, причиненный ему по вине работников Исполнителя.</w:t>
      </w:r>
    </w:p>
    <w:p w14:paraId="6E72FA2F" w14:textId="77777777" w:rsidR="00DF6647" w:rsidRPr="0018708A" w:rsidRDefault="00246467">
      <w:pPr>
        <w:shd w:val="clear" w:color="auto" w:fill="FFFFFF"/>
        <w:suppressAutoHyphens/>
        <w:ind w:left="-284"/>
      </w:pPr>
      <w:r w:rsidRPr="0018708A">
        <w:t>2.1.1</w:t>
      </w:r>
      <w:r w:rsidR="00D10511" w:rsidRPr="0018708A">
        <w:t>4</w:t>
      </w:r>
      <w:r w:rsidRPr="0018708A">
        <w:t xml:space="preserve">. Возвращать немедленно представителю </w:t>
      </w:r>
      <w:r w:rsidR="00ED7A38" w:rsidRPr="0018708A">
        <w:t>Заказчик</w:t>
      </w:r>
      <w:r w:rsidRPr="0018708A">
        <w:t>а все предметы и документы, найденные во время работы, независимо от их назначения.</w:t>
      </w:r>
    </w:p>
    <w:p w14:paraId="4BF4C78C" w14:textId="77777777" w:rsidR="00DF6647" w:rsidRPr="0018708A" w:rsidRDefault="00246467">
      <w:pPr>
        <w:shd w:val="clear" w:color="auto" w:fill="FFFFFF"/>
        <w:suppressAutoHyphens/>
        <w:ind w:left="-284"/>
      </w:pPr>
      <w:r w:rsidRPr="0018708A">
        <w:t>2.1.1</w:t>
      </w:r>
      <w:r w:rsidR="00D10511" w:rsidRPr="0018708A">
        <w:t>5</w:t>
      </w:r>
      <w:r w:rsidRPr="0018708A">
        <w:t>. Обеспечить обслуживающий персонал</w:t>
      </w:r>
      <w:r w:rsidR="00D738D6" w:rsidRPr="0018708A">
        <w:t>,</w:t>
      </w:r>
      <w:r w:rsidRPr="0018708A">
        <w:t xml:space="preserve"> осуществляющий уборку, форменной одеждой,</w:t>
      </w:r>
      <w:r w:rsidRPr="0018708A">
        <w:rPr>
          <w:highlight w:val="yellow"/>
        </w:rPr>
        <w:t xml:space="preserve"> </w:t>
      </w:r>
      <w:r w:rsidRPr="0018708A">
        <w:t>профессиональным оборудованием и инвентарем, необходимыми для оказания услуг.</w:t>
      </w:r>
    </w:p>
    <w:p w14:paraId="0898240C" w14:textId="77777777" w:rsidR="00DF6647" w:rsidRPr="0018708A" w:rsidRDefault="00246467">
      <w:pPr>
        <w:shd w:val="clear" w:color="auto" w:fill="FFFFFF"/>
        <w:suppressAutoHyphens/>
        <w:ind w:left="-284"/>
      </w:pPr>
      <w:r w:rsidRPr="0018708A">
        <w:lastRenderedPageBreak/>
        <w:t>2.1.1</w:t>
      </w:r>
      <w:r w:rsidR="00D10511" w:rsidRPr="0018708A">
        <w:t>6</w:t>
      </w:r>
      <w:r w:rsidRPr="0018708A">
        <w:t xml:space="preserve">. Не допускать каких-либо действий, которые могут нарушить нормальное функционирование структурных подразделений </w:t>
      </w:r>
      <w:r w:rsidR="00ED7A38" w:rsidRPr="0018708A">
        <w:t>Заказчик</w:t>
      </w:r>
      <w:r w:rsidRPr="0018708A">
        <w:t xml:space="preserve">а и/или помещений. При обнаружении подобных случаев, </w:t>
      </w:r>
      <w:r w:rsidR="00ED7A38" w:rsidRPr="0018708A">
        <w:t>Заказчик</w:t>
      </w:r>
      <w:r w:rsidRPr="0018708A">
        <w:t xml:space="preserve"> имеет право потребовать от Исполнителя немедленного удаления провинившегося сотрудника с Объекта, а в случае, если </w:t>
      </w:r>
      <w:r w:rsidR="00ED7A38" w:rsidRPr="0018708A">
        <w:t>Заказчик</w:t>
      </w:r>
      <w:r w:rsidRPr="0018708A">
        <w:t>у при этом был нанесен материальный ущерб, потребовать его возмещения Исполнителем.</w:t>
      </w:r>
    </w:p>
    <w:p w14:paraId="4FABA033" w14:textId="77777777" w:rsidR="00DF6647" w:rsidRPr="0018708A" w:rsidRDefault="00246467">
      <w:pPr>
        <w:shd w:val="clear" w:color="auto" w:fill="FFFFFF"/>
        <w:tabs>
          <w:tab w:val="left" w:pos="0"/>
        </w:tabs>
        <w:suppressAutoHyphens/>
        <w:ind w:left="-284"/>
        <w:rPr>
          <w:spacing w:val="-1"/>
        </w:rPr>
      </w:pPr>
      <w:r w:rsidRPr="0018708A">
        <w:t>2.1.1</w:t>
      </w:r>
      <w:r w:rsidR="00D10511" w:rsidRPr="0018708A">
        <w:t>7</w:t>
      </w:r>
      <w:r w:rsidRPr="0018708A">
        <w:t xml:space="preserve">. Ежемесячно предоставлять </w:t>
      </w:r>
      <w:r w:rsidR="00ED7A38" w:rsidRPr="0018708A">
        <w:t>Заказчик</w:t>
      </w:r>
      <w:r w:rsidRPr="0018708A">
        <w:t>у для подписания акт об оказании услуг за месяц и</w:t>
      </w:r>
      <w:r w:rsidRPr="0018708A">
        <w:rPr>
          <w:spacing w:val="-1"/>
        </w:rPr>
        <w:t xml:space="preserve"> выставлять счет на оплату.</w:t>
      </w:r>
    </w:p>
    <w:p w14:paraId="062D9514" w14:textId="77777777" w:rsidR="00DF6647" w:rsidRPr="0018708A" w:rsidRDefault="00246467">
      <w:pPr>
        <w:shd w:val="clear" w:color="auto" w:fill="FFFFFF"/>
        <w:tabs>
          <w:tab w:val="left" w:pos="0"/>
        </w:tabs>
        <w:suppressAutoHyphens/>
        <w:ind w:left="-284"/>
      </w:pPr>
      <w:r w:rsidRPr="0018708A">
        <w:rPr>
          <w:spacing w:val="-1"/>
        </w:rPr>
        <w:t>2.1.1</w:t>
      </w:r>
      <w:r w:rsidR="00D10511" w:rsidRPr="0018708A">
        <w:rPr>
          <w:spacing w:val="-1"/>
        </w:rPr>
        <w:t>8</w:t>
      </w:r>
      <w:r w:rsidRPr="0018708A">
        <w:rPr>
          <w:spacing w:val="-1"/>
        </w:rPr>
        <w:t xml:space="preserve">. </w:t>
      </w:r>
      <w:r w:rsidRPr="0018708A">
        <w:t xml:space="preserve">Незамедлительно известить </w:t>
      </w:r>
      <w:r w:rsidR="00ED7A38" w:rsidRPr="0018708A">
        <w:t>Заказчик</w:t>
      </w:r>
      <w:r w:rsidR="00692438" w:rsidRPr="0018708A">
        <w:t xml:space="preserve">а </w:t>
      </w:r>
      <w:r w:rsidRPr="0018708A">
        <w:t xml:space="preserve">и до получения от него указаний приостановить оказание услуг при обнаружении возможных неблагоприятных для </w:t>
      </w:r>
      <w:r w:rsidR="00ED7A38" w:rsidRPr="0018708A">
        <w:t>Заказчик</w:t>
      </w:r>
      <w:r w:rsidRPr="0018708A">
        <w:t xml:space="preserve">а последствий оказания услуг, либо иных обстоятельств, угрожающих причинением какого-либо вреда </w:t>
      </w:r>
      <w:r w:rsidR="00ED7A38" w:rsidRPr="0018708A">
        <w:t>Заказчик</w:t>
      </w:r>
      <w:r w:rsidRPr="0018708A">
        <w:t>у или имуществу.</w:t>
      </w:r>
    </w:p>
    <w:p w14:paraId="1DBCDDDC" w14:textId="77777777" w:rsidR="00DF6647" w:rsidRPr="0018708A" w:rsidRDefault="00246467">
      <w:pPr>
        <w:shd w:val="clear" w:color="auto" w:fill="FFFFFF"/>
        <w:tabs>
          <w:tab w:val="left" w:pos="0"/>
        </w:tabs>
        <w:suppressAutoHyphens/>
        <w:ind w:left="-284"/>
      </w:pPr>
      <w:r w:rsidRPr="0018708A">
        <w:t>2.1.1</w:t>
      </w:r>
      <w:r w:rsidR="00D10511" w:rsidRPr="0018708A">
        <w:t>9</w:t>
      </w:r>
      <w:r w:rsidRPr="0018708A">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7198003C" w14:textId="77777777" w:rsidR="009A4489" w:rsidRPr="0018708A" w:rsidRDefault="00D10511">
      <w:pPr>
        <w:shd w:val="clear" w:color="auto" w:fill="FFFFFF"/>
        <w:tabs>
          <w:tab w:val="left" w:pos="0"/>
        </w:tabs>
        <w:suppressAutoHyphens/>
        <w:ind w:left="-284"/>
      </w:pPr>
      <w:r w:rsidRPr="0018708A">
        <w:t>2.1.2</w:t>
      </w:r>
      <w:r w:rsidR="00124844" w:rsidRPr="0018708A">
        <w:t>0</w:t>
      </w:r>
      <w:r w:rsidR="009A4489" w:rsidRPr="0018708A">
        <w:t>. Обеспечить ежедневное присутствие менеджера Исполнителя на объекте.</w:t>
      </w:r>
    </w:p>
    <w:p w14:paraId="6F4DEA4A" w14:textId="77777777" w:rsidR="008B7F55" w:rsidRPr="0018708A" w:rsidRDefault="00D10511" w:rsidP="008B7F55">
      <w:pPr>
        <w:shd w:val="clear" w:color="auto" w:fill="FFFFFF"/>
        <w:tabs>
          <w:tab w:val="left" w:pos="0"/>
        </w:tabs>
        <w:suppressAutoHyphens/>
        <w:ind w:left="-284"/>
      </w:pPr>
      <w:r w:rsidRPr="0018708A">
        <w:t>2.1.2</w:t>
      </w:r>
      <w:r w:rsidR="00124844" w:rsidRPr="0018708A">
        <w:t>1</w:t>
      </w:r>
      <w:r w:rsidR="009A4489" w:rsidRPr="0018708A">
        <w:t>. Ежедневно выставлять отметки выполненных услуг за текущий день в Журнале производства услуг по уборке помещений.</w:t>
      </w:r>
    </w:p>
    <w:p w14:paraId="1B2219B0" w14:textId="77777777" w:rsidR="00DF6647" w:rsidRPr="0018708A" w:rsidRDefault="00246467" w:rsidP="008B7F55">
      <w:pPr>
        <w:shd w:val="clear" w:color="auto" w:fill="FFFFFF"/>
        <w:tabs>
          <w:tab w:val="left" w:pos="0"/>
        </w:tabs>
        <w:suppressAutoHyphens/>
        <w:ind w:left="-284"/>
      </w:pPr>
      <w:r w:rsidRPr="0018708A">
        <w:rPr>
          <w:b/>
          <w:bCs/>
        </w:rPr>
        <w:t xml:space="preserve">2.2. </w:t>
      </w:r>
      <w:r w:rsidRPr="0018708A">
        <w:rPr>
          <w:rStyle w:val="ab"/>
        </w:rPr>
        <w:t>Исполнитель имеет право</w:t>
      </w:r>
      <w:r w:rsidRPr="0018708A">
        <w:rPr>
          <w:b/>
          <w:bCs/>
        </w:rPr>
        <w:t>:</w:t>
      </w:r>
    </w:p>
    <w:p w14:paraId="064031B5" w14:textId="77777777" w:rsidR="00DF6647" w:rsidRPr="0018708A" w:rsidRDefault="00246467">
      <w:pPr>
        <w:suppressAutoHyphens/>
        <w:ind w:left="-284"/>
      </w:pPr>
      <w:r w:rsidRPr="0018708A">
        <w:t>2.2.1. Требовать приёмки оказанной услуги, а также своевременной оплаты при условии надлежащего исполнения своих обязательств, предусмотренных настоящим Контрактом.</w:t>
      </w:r>
    </w:p>
    <w:p w14:paraId="67BFAC24" w14:textId="77777777" w:rsidR="008B7F55" w:rsidRPr="0018708A" w:rsidRDefault="00246467" w:rsidP="008B7F55">
      <w:pPr>
        <w:suppressAutoHyphens/>
        <w:ind w:left="-284"/>
      </w:pPr>
      <w:r w:rsidRPr="0018708A">
        <w:t xml:space="preserve">2.2.2. При изучении новых технологий и методов уборки, вправе внедрять их при обслуживании Объекта, а также использовать новые химические средства по согласованию с </w:t>
      </w:r>
      <w:r w:rsidR="00ED7A38" w:rsidRPr="0018708A">
        <w:t>Заказчик</w:t>
      </w:r>
      <w:r w:rsidRPr="0018708A">
        <w:t>ом.</w:t>
      </w:r>
    </w:p>
    <w:p w14:paraId="3F3BD48B" w14:textId="77777777" w:rsidR="00DF6647" w:rsidRPr="0018708A" w:rsidRDefault="00246467" w:rsidP="008B7F55">
      <w:pPr>
        <w:suppressAutoHyphens/>
        <w:ind w:left="-284"/>
      </w:pPr>
      <w:r w:rsidRPr="0018708A">
        <w:rPr>
          <w:b/>
          <w:bCs/>
        </w:rPr>
        <w:t xml:space="preserve">2.3. </w:t>
      </w:r>
      <w:r w:rsidR="009E65D5" w:rsidRPr="0018708A">
        <w:rPr>
          <w:rStyle w:val="ab"/>
        </w:rPr>
        <w:t>Заказчик</w:t>
      </w:r>
      <w:r w:rsidRPr="0018708A">
        <w:rPr>
          <w:rStyle w:val="ab"/>
        </w:rPr>
        <w:t xml:space="preserve"> обязан</w:t>
      </w:r>
      <w:r w:rsidRPr="0018708A">
        <w:rPr>
          <w:b/>
          <w:bCs/>
        </w:rPr>
        <w:t>:</w:t>
      </w:r>
    </w:p>
    <w:p w14:paraId="7555AED0" w14:textId="77777777" w:rsidR="00DF6647" w:rsidRPr="0018708A" w:rsidRDefault="00246467">
      <w:pPr>
        <w:shd w:val="clear" w:color="auto" w:fill="FFFFFF"/>
        <w:suppressAutoHyphens/>
        <w:ind w:left="-284"/>
      </w:pPr>
      <w:r w:rsidRPr="0018708A">
        <w:t>2.3.1. Обеспечить доступ обслуживающему и контролирующему персоналу Исполнителя в помещения Объекта.</w:t>
      </w:r>
    </w:p>
    <w:p w14:paraId="732044FD" w14:textId="77777777" w:rsidR="00DF6647" w:rsidRPr="0018708A" w:rsidRDefault="00246467">
      <w:pPr>
        <w:shd w:val="clear" w:color="auto" w:fill="FFFFFF"/>
        <w:suppressAutoHyphens/>
        <w:ind w:left="-284"/>
      </w:pPr>
      <w:r w:rsidRPr="0018708A">
        <w:t>2.3.2. Своевременно производить оплату оказанных Исполнителем услуг.</w:t>
      </w:r>
    </w:p>
    <w:p w14:paraId="38039F9D" w14:textId="77777777" w:rsidR="00DF6647" w:rsidRPr="0018708A" w:rsidRDefault="00246467">
      <w:pPr>
        <w:shd w:val="clear" w:color="auto" w:fill="FFFFFF"/>
        <w:suppressAutoHyphens/>
        <w:ind w:left="-284"/>
      </w:pPr>
      <w:r w:rsidRPr="0018708A">
        <w:t>2.3.3. Предоставить место, достаточное для складирования расходных материалов на Объектах.</w:t>
      </w:r>
    </w:p>
    <w:p w14:paraId="7E0F0DB1" w14:textId="77777777" w:rsidR="00ED7A38" w:rsidRPr="0018708A" w:rsidRDefault="00512BBB" w:rsidP="00ED7A38">
      <w:pPr>
        <w:shd w:val="clear" w:color="auto" w:fill="FFFFFF"/>
        <w:tabs>
          <w:tab w:val="left" w:pos="0"/>
        </w:tabs>
        <w:suppressAutoHyphens/>
        <w:ind w:left="-284"/>
      </w:pPr>
      <w:r w:rsidRPr="0018708A">
        <w:t>2.3.4. Ежедневно выставлять отметки выполненных Исполнителем услуг, а также выявленных замечаний, за текущий день в Журнале производства услуг по уборке помещений.</w:t>
      </w:r>
    </w:p>
    <w:p w14:paraId="228D4054" w14:textId="77777777" w:rsidR="00DF6647" w:rsidRPr="0018708A" w:rsidRDefault="00246467" w:rsidP="00ED7A38">
      <w:pPr>
        <w:shd w:val="clear" w:color="auto" w:fill="FFFFFF"/>
        <w:tabs>
          <w:tab w:val="left" w:pos="0"/>
        </w:tabs>
        <w:suppressAutoHyphens/>
        <w:ind w:left="-284"/>
      </w:pPr>
      <w:r w:rsidRPr="0018708A">
        <w:rPr>
          <w:b/>
          <w:bCs/>
        </w:rPr>
        <w:t xml:space="preserve">2.4. </w:t>
      </w:r>
      <w:r w:rsidR="009E65D5" w:rsidRPr="0018708A">
        <w:rPr>
          <w:rStyle w:val="ab"/>
        </w:rPr>
        <w:t>Заказчик</w:t>
      </w:r>
      <w:r w:rsidRPr="0018708A">
        <w:rPr>
          <w:rStyle w:val="ab"/>
        </w:rPr>
        <w:t xml:space="preserve"> имеет право</w:t>
      </w:r>
      <w:r w:rsidRPr="0018708A">
        <w:rPr>
          <w:b/>
          <w:bCs/>
        </w:rPr>
        <w:t>:</w:t>
      </w:r>
    </w:p>
    <w:p w14:paraId="1FE9A844" w14:textId="77777777" w:rsidR="00DF6647" w:rsidRPr="0018708A" w:rsidRDefault="00246467">
      <w:pPr>
        <w:shd w:val="clear" w:color="auto" w:fill="FFFFFF"/>
        <w:suppressAutoHyphens/>
        <w:ind w:left="-284"/>
      </w:pPr>
      <w:r w:rsidRPr="0018708A">
        <w:t>2.4.1. В любое время осуществлять контроль за ходом и качеством оказания Исполнителем услуг по настоящему Контракту, требовать устранения недостатков (несоответствия) оказанных услуг.</w:t>
      </w:r>
    </w:p>
    <w:p w14:paraId="61E8F2B2" w14:textId="77777777" w:rsidR="00DF6647" w:rsidRPr="0018708A" w:rsidRDefault="00246467">
      <w:pPr>
        <w:shd w:val="clear" w:color="auto" w:fill="FFFFFF"/>
        <w:suppressAutoHyphens/>
        <w:ind w:left="-284"/>
      </w:pPr>
      <w:r w:rsidRPr="0018708A">
        <w:t>2.4.2. Требовать от Исполнителя оказания всех услуг согласно Приложению № 1 к Контракту, одновременно являющегося как перечнем услуг по обслуживанию, так и оценочным листом к настоящему Контракту.</w:t>
      </w:r>
    </w:p>
    <w:p w14:paraId="40B38722" w14:textId="77777777" w:rsidR="00DF6647" w:rsidRPr="0018708A" w:rsidRDefault="00246467">
      <w:pPr>
        <w:shd w:val="clear" w:color="auto" w:fill="FFFFFF"/>
        <w:suppressAutoHyphens/>
        <w:ind w:left="-284"/>
      </w:pPr>
      <w:r w:rsidRPr="0018708A">
        <w:t xml:space="preserve">2.4.3. Проверять соответствие фактически оказанных услуг по </w:t>
      </w:r>
      <w:r w:rsidR="00FE4FE9" w:rsidRPr="0018708A">
        <w:t>К</w:t>
      </w:r>
      <w:r w:rsidRPr="0018708A">
        <w:t>онтракту, выставленному к оплате и документу о приемке.</w:t>
      </w:r>
    </w:p>
    <w:p w14:paraId="4253EF7B" w14:textId="77777777" w:rsidR="00512BBB" w:rsidRPr="0018708A" w:rsidRDefault="00246467">
      <w:pPr>
        <w:shd w:val="clear" w:color="auto" w:fill="FFFFFF"/>
        <w:suppressAutoHyphens/>
        <w:ind w:left="-284"/>
      </w:pPr>
      <w:r w:rsidRPr="0018708A">
        <w:t>2.4.4. При неоказании или некачественном оказании услуг Исполнителем</w:t>
      </w:r>
      <w:r w:rsidR="00512BBB" w:rsidRPr="0018708A">
        <w:t>,</w:t>
      </w:r>
      <w:r w:rsidRPr="0018708A">
        <w:t xml:space="preserve"> </w:t>
      </w:r>
      <w:r w:rsidR="00512BBB" w:rsidRPr="0018708A">
        <w:t>при отсутствии менеджера Исполнителя на объекте, составлять односторонний акт проверки качества оказанных услуг с последующим предъявлением его Исполнителю для устранения замечаний.</w:t>
      </w:r>
    </w:p>
    <w:p w14:paraId="29170A24" w14:textId="77777777" w:rsidR="00DF6647" w:rsidRPr="0018708A" w:rsidRDefault="00512BBB">
      <w:pPr>
        <w:shd w:val="clear" w:color="auto" w:fill="FFFFFF"/>
        <w:suppressAutoHyphens/>
        <w:ind w:left="-284"/>
      </w:pPr>
      <w:r w:rsidRPr="0018708A">
        <w:t xml:space="preserve">2.4.5. Задержать </w:t>
      </w:r>
      <w:r w:rsidR="00246467" w:rsidRPr="0018708A">
        <w:t xml:space="preserve">подписание двухстороннего Акта сдачи-приемки </w:t>
      </w:r>
      <w:r w:rsidR="00246467" w:rsidRPr="0018708A">
        <w:rPr>
          <w:spacing w:val="-1"/>
        </w:rPr>
        <w:t>оказанных услуг</w:t>
      </w:r>
      <w:r w:rsidR="00246467" w:rsidRPr="0018708A">
        <w:t xml:space="preserve"> с предос</w:t>
      </w:r>
      <w:r w:rsidR="00246467" w:rsidRPr="0018708A">
        <w:softHyphen/>
      </w:r>
      <w:r w:rsidR="00246467" w:rsidRPr="0018708A">
        <w:rPr>
          <w:spacing w:val="-1"/>
        </w:rPr>
        <w:t xml:space="preserve">тавлением письменного мотивированного отказа до полного устранения Исполнителем </w:t>
      </w:r>
      <w:r w:rsidR="00246467" w:rsidRPr="0018708A">
        <w:t xml:space="preserve">замечаний </w:t>
      </w:r>
      <w:r w:rsidR="009E65D5" w:rsidRPr="0018708A">
        <w:t>Заказчик</w:t>
      </w:r>
      <w:r w:rsidR="00246467" w:rsidRPr="0018708A">
        <w:t>а.</w:t>
      </w:r>
    </w:p>
    <w:p w14:paraId="73ECD35A" w14:textId="77777777" w:rsidR="00DF6647" w:rsidRPr="0018708A" w:rsidRDefault="00246467">
      <w:pPr>
        <w:shd w:val="clear" w:color="auto" w:fill="FFFFFF"/>
        <w:suppressAutoHyphens/>
        <w:ind w:left="-284"/>
      </w:pPr>
      <w:r w:rsidRPr="0018708A">
        <w:t>2.4.</w:t>
      </w:r>
      <w:r w:rsidR="00512BBB" w:rsidRPr="0018708A">
        <w:t>6</w:t>
      </w:r>
      <w:r w:rsidRPr="0018708A">
        <w:t>. Давать Исполнителю предложения по квалификации персонала, привлекаемого для оказания услуг по настоящему Контракту, по совершенствованию и повышению эффективности оказываемых услуг, являющихся предметом Контракта, достижению экономии материальных ресурсов. Указанные предложения рассматриваются Исполнителем в приоритетном порядке.</w:t>
      </w:r>
    </w:p>
    <w:p w14:paraId="5F752073" w14:textId="77777777" w:rsidR="00DF6647" w:rsidRPr="0018708A" w:rsidRDefault="00246467">
      <w:pPr>
        <w:shd w:val="clear" w:color="auto" w:fill="FFFFFF"/>
        <w:suppressAutoHyphens/>
        <w:ind w:left="-284"/>
      </w:pPr>
      <w:r w:rsidRPr="0018708A">
        <w:t>2.4.</w:t>
      </w:r>
      <w:r w:rsidR="00512BBB" w:rsidRPr="0018708A">
        <w:t>7</w:t>
      </w:r>
      <w:r w:rsidRPr="0018708A">
        <w:t xml:space="preserve">. В случае обнаружения фактов, свидетельствующих, что действия Исполнителя, третьих лиц по настоящему Контракту с Исполнителем, могут причинить </w:t>
      </w:r>
      <w:r w:rsidR="009E65D5" w:rsidRPr="0018708A">
        <w:t>Заказчик</w:t>
      </w:r>
      <w:r w:rsidRPr="0018708A">
        <w:t>у существенные убытки, потребовать прекращения этих действия.</w:t>
      </w:r>
    </w:p>
    <w:p w14:paraId="2B6AC641" w14:textId="77777777" w:rsidR="00DF6647" w:rsidRPr="0018708A" w:rsidRDefault="00246467">
      <w:pPr>
        <w:shd w:val="clear" w:color="auto" w:fill="FFFFFF"/>
        <w:suppressAutoHyphens/>
        <w:ind w:left="-284"/>
      </w:pPr>
      <w:r w:rsidRPr="0018708A">
        <w:t>2.4.</w:t>
      </w:r>
      <w:r w:rsidR="00512BBB" w:rsidRPr="0018708A">
        <w:t>8</w:t>
      </w:r>
      <w:r w:rsidRPr="0018708A">
        <w:t>. В случае неоднократно</w:t>
      </w:r>
      <w:r w:rsidR="00512BBB" w:rsidRPr="0018708A">
        <w:t>го</w:t>
      </w:r>
      <w:r w:rsidRPr="0018708A">
        <w:t xml:space="preserve"> нарушения Исполнителем обязанностей, предусмотренных разделом 2.1. настоящего Контракта, в одностороннем внесудебном порядке отказаться от исполнения настоящего Контракта, в соответствии с законодательством. </w:t>
      </w:r>
    </w:p>
    <w:p w14:paraId="3A44635C" w14:textId="77777777" w:rsidR="00DF6647" w:rsidRPr="0018708A" w:rsidRDefault="00246467">
      <w:pPr>
        <w:shd w:val="clear" w:color="auto" w:fill="FFFFFF"/>
        <w:suppressAutoHyphens/>
        <w:ind w:left="-284"/>
      </w:pPr>
      <w:r w:rsidRPr="0018708A">
        <w:t>2.4.</w:t>
      </w:r>
      <w:r w:rsidR="00512BBB" w:rsidRPr="0018708A">
        <w:t>9</w:t>
      </w:r>
      <w:r w:rsidRPr="0018708A">
        <w:t xml:space="preserve">. Если недостатки существенны и неустранимы или не устранены в согласованный срок либо появляются вновь после их устранения, то </w:t>
      </w:r>
      <w:r w:rsidR="009E65D5" w:rsidRPr="0018708A">
        <w:t>Заказчик</w:t>
      </w:r>
      <w:r w:rsidRPr="0018708A">
        <w:t xml:space="preserve"> вправе расторгнуть Контракт и потребовать возмещения причиненных ему убытков.</w:t>
      </w:r>
    </w:p>
    <w:p w14:paraId="6CA49FA7" w14:textId="77777777" w:rsidR="00F22D88" w:rsidRPr="0018708A" w:rsidRDefault="00F22D88">
      <w:pPr>
        <w:tabs>
          <w:tab w:val="left" w:pos="426"/>
        </w:tabs>
      </w:pPr>
    </w:p>
    <w:p w14:paraId="028DC4B4" w14:textId="77777777" w:rsidR="00DF6647" w:rsidRPr="0018708A" w:rsidRDefault="00246467">
      <w:pPr>
        <w:pStyle w:val="affff7"/>
        <w:ind w:left="-284"/>
        <w:jc w:val="center"/>
        <w:rPr>
          <w:rFonts w:ascii="Times New Roman" w:hAnsi="Times New Roman"/>
          <w:b/>
          <w:sz w:val="24"/>
          <w:szCs w:val="24"/>
        </w:rPr>
      </w:pPr>
      <w:r w:rsidRPr="0018708A">
        <w:rPr>
          <w:rFonts w:ascii="Times New Roman" w:hAnsi="Times New Roman"/>
          <w:b/>
          <w:sz w:val="24"/>
          <w:szCs w:val="24"/>
        </w:rPr>
        <w:lastRenderedPageBreak/>
        <w:t>3.</w:t>
      </w:r>
      <w:r w:rsidR="00F728B5" w:rsidRPr="0018708A">
        <w:rPr>
          <w:rFonts w:ascii="Times New Roman" w:hAnsi="Times New Roman"/>
          <w:b/>
          <w:sz w:val="24"/>
          <w:szCs w:val="24"/>
        </w:rPr>
        <w:t xml:space="preserve"> </w:t>
      </w:r>
      <w:r w:rsidRPr="0018708A">
        <w:rPr>
          <w:rFonts w:ascii="Times New Roman" w:hAnsi="Times New Roman"/>
          <w:b/>
          <w:sz w:val="24"/>
          <w:szCs w:val="24"/>
        </w:rPr>
        <w:t>Цена контракта и условия оплаты</w:t>
      </w:r>
    </w:p>
    <w:p w14:paraId="13BFEAC3" w14:textId="77777777" w:rsidR="00F728B5" w:rsidRPr="0018708A" w:rsidRDefault="00F728B5" w:rsidP="00F728B5">
      <w:pPr>
        <w:pStyle w:val="affff7"/>
        <w:ind w:left="-284"/>
        <w:jc w:val="both"/>
        <w:rPr>
          <w:rFonts w:ascii="Times New Roman" w:hAnsi="Times New Roman"/>
          <w:sz w:val="24"/>
          <w:szCs w:val="24"/>
        </w:rPr>
      </w:pPr>
      <w:r w:rsidRPr="0018708A">
        <w:rPr>
          <w:rFonts w:ascii="Times New Roman" w:hAnsi="Times New Roman"/>
          <w:sz w:val="24"/>
          <w:szCs w:val="24"/>
        </w:rPr>
        <w:t xml:space="preserve">3.1. Цена контракта составляет </w:t>
      </w:r>
      <w:r w:rsidRPr="0018708A">
        <w:rPr>
          <w:rFonts w:ascii="Times New Roman" w:hAnsi="Times New Roman"/>
          <w:b/>
          <w:sz w:val="24"/>
          <w:szCs w:val="24"/>
        </w:rPr>
        <w:t>_________________________________________</w:t>
      </w:r>
      <w:r w:rsidRPr="0018708A">
        <w:rPr>
          <w:rFonts w:ascii="Times New Roman" w:hAnsi="Times New Roman"/>
          <w:sz w:val="24"/>
          <w:szCs w:val="24"/>
        </w:rPr>
        <w:t>, и включает в себя все расходы, связанные с исполнением Исполнителем всех обязательств по Контракту, в том числе все накладные расходы и платежи, а также расходы на страхование, уплату таможенных пошлин, налогов, сборов и других обязательных платежей, которые в соответствии с законодательством РФ являются обязательными.</w:t>
      </w:r>
    </w:p>
    <w:p w14:paraId="449DE540" w14:textId="77777777" w:rsidR="00F728B5" w:rsidRPr="0018708A" w:rsidRDefault="00F728B5" w:rsidP="00F728B5">
      <w:pPr>
        <w:shd w:val="clear" w:color="auto" w:fill="FFFFFF"/>
        <w:ind w:left="-284"/>
      </w:pPr>
      <w:r w:rsidRPr="0018708A">
        <w:t xml:space="preserve">3.2. Оплата Контракта производится </w:t>
      </w:r>
      <w:r w:rsidR="009E65D5" w:rsidRPr="0018708A">
        <w:t>Заказчик</w:t>
      </w:r>
      <w:r w:rsidRPr="0018708A">
        <w:t>ом из средств бюджетного учреждения (субсидия на финансовое обеспечение на выполнение государственного задания за счет средств федерального бюджета).</w:t>
      </w:r>
    </w:p>
    <w:p w14:paraId="7870B1BF" w14:textId="77777777" w:rsidR="00F728B5" w:rsidRPr="0018708A" w:rsidRDefault="00F728B5" w:rsidP="00F728B5">
      <w:pPr>
        <w:shd w:val="clear" w:color="auto" w:fill="FFFFFF"/>
        <w:ind w:left="-284"/>
      </w:pPr>
      <w:r w:rsidRPr="0018708A">
        <w:t>3.3. Оплата услуг по настоящему Контракту производится в рублях.</w:t>
      </w:r>
    </w:p>
    <w:p w14:paraId="165FE300" w14:textId="77777777" w:rsidR="00F728B5" w:rsidRPr="0018708A" w:rsidRDefault="00F728B5" w:rsidP="00F728B5">
      <w:pPr>
        <w:pStyle w:val="affff7"/>
        <w:ind w:left="-284"/>
        <w:jc w:val="both"/>
        <w:rPr>
          <w:rFonts w:ascii="Times New Roman" w:hAnsi="Times New Roman"/>
          <w:sz w:val="24"/>
          <w:szCs w:val="24"/>
        </w:rPr>
      </w:pPr>
      <w:r w:rsidRPr="0018708A">
        <w:rPr>
          <w:rFonts w:ascii="Times New Roman" w:hAnsi="Times New Roman"/>
          <w:sz w:val="24"/>
          <w:szCs w:val="24"/>
        </w:rPr>
        <w:t>3.4. Цена Контракта является твёрдой и не может изменяться в ходе его исполнения, за исключением случаев, предусмотренных законодательством.</w:t>
      </w:r>
    </w:p>
    <w:p w14:paraId="77943F27" w14:textId="77777777" w:rsidR="00F728B5" w:rsidRPr="0018708A" w:rsidRDefault="00F728B5" w:rsidP="00F728B5">
      <w:pPr>
        <w:pStyle w:val="affff7"/>
        <w:ind w:left="-284"/>
        <w:jc w:val="both"/>
        <w:rPr>
          <w:rFonts w:ascii="Times New Roman" w:hAnsi="Times New Roman"/>
          <w:sz w:val="24"/>
          <w:szCs w:val="24"/>
        </w:rPr>
      </w:pPr>
      <w:r w:rsidRPr="0018708A">
        <w:rPr>
          <w:rFonts w:ascii="Times New Roman" w:hAnsi="Times New Roman"/>
          <w:sz w:val="24"/>
          <w:szCs w:val="24"/>
        </w:rPr>
        <w:t>3.5. Цена Контракта может быть снижена по соглашению Сторон без изменения предусмотренного Контрактом объема, качества, количества услуг и иных условий исполнения Контракта.</w:t>
      </w:r>
    </w:p>
    <w:p w14:paraId="0D47B84D" w14:textId="77777777" w:rsidR="00F728B5" w:rsidRPr="0018708A" w:rsidRDefault="00F728B5" w:rsidP="00F728B5">
      <w:pPr>
        <w:pStyle w:val="affff7"/>
        <w:ind w:left="-284"/>
        <w:jc w:val="both"/>
        <w:rPr>
          <w:rFonts w:ascii="Times New Roman" w:hAnsi="Times New Roman"/>
          <w:sz w:val="24"/>
          <w:szCs w:val="24"/>
        </w:rPr>
      </w:pPr>
      <w:r w:rsidRPr="0018708A">
        <w:rPr>
          <w:rFonts w:ascii="Times New Roman" w:hAnsi="Times New Roman"/>
          <w:sz w:val="24"/>
          <w:szCs w:val="24"/>
        </w:rPr>
        <w:t>3.6. Расчет производится ежемесячно по факту оказанных услуг, на основании акта сдачи-приемки оказанных услуг или УПД в течение 7 (семи) рабочих дней после предоставления Исполнителем счета, при отсутствии возражений относительно качества оказанных услуг.</w:t>
      </w:r>
    </w:p>
    <w:p w14:paraId="137622A4" w14:textId="77777777" w:rsidR="00F728B5" w:rsidRPr="0018708A" w:rsidRDefault="00F728B5" w:rsidP="00F728B5">
      <w:pPr>
        <w:pStyle w:val="affff7"/>
        <w:ind w:left="-284"/>
        <w:jc w:val="both"/>
        <w:rPr>
          <w:rFonts w:ascii="Times New Roman" w:hAnsi="Times New Roman"/>
          <w:sz w:val="24"/>
          <w:szCs w:val="24"/>
        </w:rPr>
      </w:pPr>
      <w:r w:rsidRPr="0018708A">
        <w:rPr>
          <w:rFonts w:ascii="Times New Roman" w:hAnsi="Times New Roman"/>
          <w:sz w:val="24"/>
          <w:szCs w:val="24"/>
        </w:rPr>
        <w:t xml:space="preserve">В случае изменения расчетного счета Исполнитель обязан в трехдневный срок с момента изменения расчетного счета в письменной форме сообщить об этом </w:t>
      </w:r>
      <w:r w:rsidR="009E65D5" w:rsidRPr="0018708A">
        <w:rPr>
          <w:rFonts w:ascii="Times New Roman" w:hAnsi="Times New Roman"/>
          <w:sz w:val="24"/>
          <w:szCs w:val="24"/>
        </w:rPr>
        <w:t>Заказчик</w:t>
      </w:r>
      <w:r w:rsidRPr="0018708A">
        <w:rPr>
          <w:rFonts w:ascii="Times New Roman" w:hAnsi="Times New Roman"/>
          <w:sz w:val="24"/>
          <w:szCs w:val="24"/>
        </w:rPr>
        <w:t xml:space="preserve">у, указав новые реквизиты расчетного счета. В противном случае все риски, связанные с перечислением </w:t>
      </w:r>
      <w:r w:rsidR="009E65D5" w:rsidRPr="0018708A">
        <w:rPr>
          <w:rFonts w:ascii="Times New Roman" w:hAnsi="Times New Roman"/>
          <w:sz w:val="24"/>
          <w:szCs w:val="24"/>
        </w:rPr>
        <w:t>Заказчик</w:t>
      </w:r>
      <w:r w:rsidRPr="0018708A">
        <w:rPr>
          <w:rFonts w:ascii="Times New Roman" w:hAnsi="Times New Roman"/>
          <w:sz w:val="24"/>
          <w:szCs w:val="24"/>
        </w:rPr>
        <w:t xml:space="preserve">ом денежных средств на указанный в Контракте счет Исполнителя, несет Исполнитель. </w:t>
      </w:r>
    </w:p>
    <w:p w14:paraId="361B97B0" w14:textId="77777777" w:rsidR="00F728B5" w:rsidRPr="0018708A" w:rsidRDefault="00F728B5" w:rsidP="00F728B5">
      <w:pPr>
        <w:pStyle w:val="affff7"/>
        <w:ind w:left="-284"/>
        <w:jc w:val="both"/>
        <w:rPr>
          <w:rFonts w:ascii="Times New Roman" w:hAnsi="Times New Roman"/>
          <w:sz w:val="24"/>
          <w:szCs w:val="24"/>
        </w:rPr>
      </w:pPr>
      <w:r w:rsidRPr="0018708A">
        <w:rPr>
          <w:rFonts w:ascii="Times New Roman" w:hAnsi="Times New Roman"/>
          <w:sz w:val="24"/>
          <w:szCs w:val="24"/>
        </w:rPr>
        <w:t xml:space="preserve">3.7. Моментом оплаты считается момент списания денежных средств с расчетного счета </w:t>
      </w:r>
      <w:r w:rsidR="009E65D5" w:rsidRPr="0018708A">
        <w:rPr>
          <w:rFonts w:ascii="Times New Roman" w:hAnsi="Times New Roman"/>
          <w:sz w:val="24"/>
          <w:szCs w:val="24"/>
        </w:rPr>
        <w:t>Заказчик</w:t>
      </w:r>
      <w:r w:rsidRPr="0018708A">
        <w:rPr>
          <w:rFonts w:ascii="Times New Roman" w:hAnsi="Times New Roman"/>
          <w:sz w:val="24"/>
          <w:szCs w:val="24"/>
        </w:rPr>
        <w:t>а.</w:t>
      </w:r>
    </w:p>
    <w:p w14:paraId="5B9717EC" w14:textId="77777777" w:rsidR="00F728B5" w:rsidRPr="0018708A" w:rsidRDefault="00F728B5" w:rsidP="00F728B5">
      <w:pPr>
        <w:pStyle w:val="affff7"/>
        <w:ind w:left="-284"/>
        <w:jc w:val="both"/>
        <w:rPr>
          <w:rFonts w:ascii="Times New Roman" w:hAnsi="Times New Roman"/>
          <w:sz w:val="24"/>
          <w:szCs w:val="24"/>
        </w:rPr>
      </w:pPr>
      <w:r w:rsidRPr="0018708A">
        <w:rPr>
          <w:rFonts w:ascii="Times New Roman" w:hAnsi="Times New Roman"/>
          <w:sz w:val="24"/>
          <w:szCs w:val="24"/>
        </w:rPr>
        <w:t>3.8. Услуги, не предусмотренные Контрактом и приложениями к нему, оплате не подлежат.</w:t>
      </w:r>
    </w:p>
    <w:p w14:paraId="4E7DA288" w14:textId="77777777" w:rsidR="00F728B5" w:rsidRPr="0018708A" w:rsidRDefault="00F728B5" w:rsidP="00F728B5">
      <w:pPr>
        <w:pStyle w:val="affff7"/>
        <w:ind w:left="-284"/>
        <w:jc w:val="both"/>
        <w:rPr>
          <w:rFonts w:ascii="Times New Roman" w:hAnsi="Times New Roman"/>
          <w:sz w:val="24"/>
          <w:szCs w:val="24"/>
        </w:rPr>
      </w:pPr>
      <w:r w:rsidRPr="0018708A">
        <w:rPr>
          <w:rFonts w:ascii="Times New Roman" w:hAnsi="Times New Roman"/>
          <w:sz w:val="24"/>
          <w:szCs w:val="24"/>
        </w:rPr>
        <w:t>3.9. Акт сдачи-приемки оказанных услуг или УПД и счет на оплату, не оформленные в установленном порядке, к оплате не принимаются до внесения Исполнителем в них соответствующих изменений.</w:t>
      </w:r>
    </w:p>
    <w:p w14:paraId="44D12787" w14:textId="77777777" w:rsidR="00F728B5" w:rsidRPr="0018708A" w:rsidRDefault="00F728B5" w:rsidP="00F728B5">
      <w:pPr>
        <w:suppressAutoHyphens/>
        <w:ind w:left="-284" w:right="-8"/>
        <w:rPr>
          <w:bCs/>
        </w:rPr>
      </w:pPr>
      <w:r w:rsidRPr="0018708A">
        <w:rPr>
          <w:bCs/>
        </w:rPr>
        <w:t xml:space="preserve">3.10. В случае выявления несоответствия сведений об услуге и ее стоимости, отраженных в акте фактически оказанной услуги, определенной Контрактом, </w:t>
      </w:r>
      <w:r w:rsidR="009E65D5" w:rsidRPr="0018708A">
        <w:rPr>
          <w:bCs/>
        </w:rPr>
        <w:t>Заказчик</w:t>
      </w:r>
      <w:r w:rsidRPr="0018708A">
        <w:rPr>
          <w:bCs/>
        </w:rPr>
        <w:t xml:space="preserve"> не подписывает документы до внесения Исполнителем в них соответствующих изменений.</w:t>
      </w:r>
    </w:p>
    <w:p w14:paraId="26E64401" w14:textId="77777777" w:rsidR="00F728B5" w:rsidRPr="0018708A" w:rsidRDefault="00F728B5" w:rsidP="00F728B5">
      <w:pPr>
        <w:suppressAutoHyphens/>
        <w:ind w:left="-284" w:right="-8"/>
        <w:rPr>
          <w:bCs/>
        </w:rPr>
      </w:pPr>
      <w:bookmarkStart w:id="0" w:name="_Hlk225843461"/>
      <w:r w:rsidRPr="0018708A">
        <w:rPr>
          <w:bCs/>
        </w:rPr>
        <w:t xml:space="preserve">3.11. Услуги, оказанные Исполнителем с отклонениями (замечаниями) от Технического задания, действующих норм и правил, а также условий Контракта, не подлежат оплате </w:t>
      </w:r>
      <w:r w:rsidR="009E65D5" w:rsidRPr="0018708A">
        <w:rPr>
          <w:bCs/>
        </w:rPr>
        <w:t>Заказчик</w:t>
      </w:r>
      <w:r w:rsidRPr="0018708A">
        <w:rPr>
          <w:bCs/>
        </w:rPr>
        <w:t xml:space="preserve">ом до устранения замечаний. </w:t>
      </w:r>
    </w:p>
    <w:p w14:paraId="6ACBABA8" w14:textId="77777777" w:rsidR="00F728B5" w:rsidRPr="0018708A" w:rsidRDefault="00F728B5" w:rsidP="00F728B5">
      <w:pPr>
        <w:suppressAutoHyphens/>
        <w:ind w:left="-284" w:right="-8"/>
        <w:rPr>
          <w:bCs/>
        </w:rPr>
      </w:pPr>
      <w:r w:rsidRPr="0018708A">
        <w:rPr>
          <w:bCs/>
        </w:rPr>
        <w:t xml:space="preserve">3.12. Сумма, подлежащая уплате </w:t>
      </w:r>
      <w:r w:rsidR="009E65D5" w:rsidRPr="0018708A">
        <w:rPr>
          <w:bCs/>
        </w:rPr>
        <w:t>Заказчик</w:t>
      </w:r>
      <w:r w:rsidRPr="0018708A">
        <w:rPr>
          <w:bCs/>
        </w:rPr>
        <w:t xml:space="preserve">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E65D5" w:rsidRPr="0018708A">
        <w:rPr>
          <w:bCs/>
        </w:rPr>
        <w:t>Заказчик</w:t>
      </w:r>
      <w:r w:rsidRPr="0018708A">
        <w:rPr>
          <w:bCs/>
        </w:rPr>
        <w:t xml:space="preserve">ом. </w:t>
      </w:r>
    </w:p>
    <w:p w14:paraId="22854F4F" w14:textId="77777777" w:rsidR="00F728B5" w:rsidRPr="0018708A" w:rsidRDefault="00F728B5" w:rsidP="00F728B5">
      <w:pPr>
        <w:suppressAutoHyphens/>
        <w:ind w:left="-284" w:right="-8"/>
        <w:rPr>
          <w:bCs/>
        </w:rPr>
      </w:pPr>
      <w:r w:rsidRPr="0018708A">
        <w:rPr>
          <w:bCs/>
        </w:rPr>
        <w:t xml:space="preserve">3.13. В случае неисполнения или ненадлежащего исполнения Исполнителем обязательств, </w:t>
      </w:r>
      <w:r w:rsidR="009E65D5" w:rsidRPr="0018708A">
        <w:rPr>
          <w:bCs/>
        </w:rPr>
        <w:t>Заказчик</w:t>
      </w:r>
      <w:r w:rsidRPr="0018708A">
        <w:rPr>
          <w:bCs/>
        </w:rPr>
        <w:t xml:space="preserve"> производит оплату за вычетом неустоек (пеней, штрафов)</w:t>
      </w:r>
      <w:r w:rsidR="007F4E39" w:rsidRPr="0018708A">
        <w:rPr>
          <w:bCs/>
        </w:rPr>
        <w:t>, убытков</w:t>
      </w:r>
      <w:r w:rsidRPr="0018708A">
        <w:rPr>
          <w:bCs/>
        </w:rPr>
        <w:t xml:space="preserve">, установленных в разделе </w:t>
      </w:r>
      <w:r w:rsidR="00D21C69" w:rsidRPr="0018708A">
        <w:rPr>
          <w:bCs/>
        </w:rPr>
        <w:t>5</w:t>
      </w:r>
      <w:r w:rsidRPr="0018708A">
        <w:rPr>
          <w:bCs/>
        </w:rPr>
        <w:t xml:space="preserve"> Контракта. Основанием для вычета является Акт приемки оказанных услуг </w:t>
      </w:r>
      <w:r w:rsidRPr="0018708A">
        <w:t>или УПД</w:t>
      </w:r>
      <w:r w:rsidRPr="0018708A">
        <w:rPr>
          <w:bCs/>
        </w:rPr>
        <w:t>, претензия и</w:t>
      </w:r>
      <w:r w:rsidR="007F4E39" w:rsidRPr="0018708A">
        <w:rPr>
          <w:bCs/>
        </w:rPr>
        <w:t xml:space="preserve">/или </w:t>
      </w:r>
      <w:r w:rsidRPr="0018708A">
        <w:rPr>
          <w:bCs/>
        </w:rPr>
        <w:t>уведомление об удержании денежных средств, с указанием суммы вычета.</w:t>
      </w:r>
    </w:p>
    <w:p w14:paraId="6F40462A" w14:textId="77777777" w:rsidR="00F728B5" w:rsidRPr="0018708A" w:rsidRDefault="00F728B5" w:rsidP="00F728B5">
      <w:pPr>
        <w:suppressAutoHyphens/>
        <w:ind w:left="-284" w:right="-8"/>
        <w:rPr>
          <w:bCs/>
        </w:rPr>
      </w:pPr>
      <w:r w:rsidRPr="0018708A">
        <w:rPr>
          <w:bCs/>
        </w:rPr>
        <w:t xml:space="preserve">3.14. В случае расторжения Контракта, </w:t>
      </w:r>
      <w:r w:rsidR="009E65D5" w:rsidRPr="0018708A">
        <w:rPr>
          <w:bCs/>
        </w:rPr>
        <w:t>Заказчик</w:t>
      </w:r>
      <w:r w:rsidRPr="0018708A">
        <w:rPr>
          <w:bCs/>
        </w:rPr>
        <w:t xml:space="preserve">, на основании актов сдачи-приемки оказанных услуг </w:t>
      </w:r>
      <w:r w:rsidRPr="0018708A">
        <w:t>или УПД</w:t>
      </w:r>
      <w:r w:rsidRPr="0018708A">
        <w:rPr>
          <w:bCs/>
        </w:rPr>
        <w:t xml:space="preserve"> на дату расторжения </w:t>
      </w:r>
      <w:r w:rsidR="0058234A" w:rsidRPr="0018708A">
        <w:rPr>
          <w:bCs/>
        </w:rPr>
        <w:t>К</w:t>
      </w:r>
      <w:r w:rsidRPr="0018708A">
        <w:rPr>
          <w:bCs/>
        </w:rPr>
        <w:t>онтракта, оплачивает фактически оказанные Исполнителем по Контракту услуги, до момента расторжения Контракта.</w:t>
      </w:r>
    </w:p>
    <w:bookmarkEnd w:id="0"/>
    <w:p w14:paraId="0FD0A981" w14:textId="77777777" w:rsidR="00DF6647" w:rsidRPr="0018708A" w:rsidRDefault="00DF6647">
      <w:pPr>
        <w:pStyle w:val="affff7"/>
        <w:ind w:left="-284"/>
        <w:rPr>
          <w:rFonts w:ascii="Times New Roman" w:hAnsi="Times New Roman"/>
          <w:sz w:val="24"/>
          <w:szCs w:val="24"/>
        </w:rPr>
      </w:pPr>
    </w:p>
    <w:p w14:paraId="5303713C" w14:textId="77777777" w:rsidR="00DF6647" w:rsidRPr="0018708A" w:rsidRDefault="00246467">
      <w:pPr>
        <w:suppressAutoHyphens/>
        <w:jc w:val="center"/>
        <w:rPr>
          <w:b/>
          <w:bCs/>
        </w:rPr>
      </w:pPr>
      <w:r w:rsidRPr="0018708A">
        <w:rPr>
          <w:b/>
          <w:bCs/>
        </w:rPr>
        <w:t xml:space="preserve">4. </w:t>
      </w:r>
      <w:r w:rsidRPr="0018708A">
        <w:rPr>
          <w:rStyle w:val="ab"/>
        </w:rPr>
        <w:t xml:space="preserve">Порядок сдачи-приемки оказанных </w:t>
      </w:r>
      <w:r w:rsidR="00F728B5" w:rsidRPr="0018708A">
        <w:rPr>
          <w:rStyle w:val="ab"/>
        </w:rPr>
        <w:t>у</w:t>
      </w:r>
      <w:r w:rsidRPr="0018708A">
        <w:rPr>
          <w:rStyle w:val="ab"/>
        </w:rPr>
        <w:t>слуг</w:t>
      </w:r>
    </w:p>
    <w:p w14:paraId="461BED8D" w14:textId="77777777" w:rsidR="00D21C69" w:rsidRPr="0018708A" w:rsidRDefault="00D21C69" w:rsidP="00D21C69">
      <w:pPr>
        <w:ind w:left="-284"/>
        <w:outlineLvl w:val="2"/>
      </w:pPr>
      <w:r w:rsidRPr="0018708A">
        <w:t>4.1. Услуги оказываются с качеством, соответствующим требованиям ГОСТа, действующим нормативным документам для данного вида услуг.</w:t>
      </w:r>
    </w:p>
    <w:p w14:paraId="3875237F" w14:textId="77777777" w:rsidR="00D21C69" w:rsidRPr="0018708A" w:rsidRDefault="00D21C69" w:rsidP="00D21C69">
      <w:pPr>
        <w:ind w:left="-284"/>
        <w:outlineLvl w:val="2"/>
      </w:pPr>
      <w:r w:rsidRPr="0018708A">
        <w:t xml:space="preserve">4.2. </w:t>
      </w:r>
      <w:r w:rsidRPr="0018708A">
        <w:rPr>
          <w:rFonts w:eastAsia="Calibri"/>
        </w:rPr>
        <w:t>Исполнитель</w:t>
      </w:r>
      <w:r w:rsidRPr="0018708A">
        <w:rPr>
          <w:shd w:val="clear" w:color="auto" w:fill="FFFFFF"/>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7F4E39" w:rsidRPr="0018708A">
        <w:rPr>
          <w:shd w:val="clear" w:color="auto" w:fill="FFFFFF"/>
        </w:rPr>
        <w:t>Контракта</w:t>
      </w:r>
      <w:r w:rsidRPr="0018708A">
        <w:rPr>
          <w:shd w:val="clear" w:color="auto" w:fill="FFFFFF"/>
        </w:rPr>
        <w:t xml:space="preserve">, а также к установленному Контрактом сроку обязан предоставить </w:t>
      </w:r>
      <w:r w:rsidR="009E65D5" w:rsidRPr="0018708A">
        <w:rPr>
          <w:shd w:val="clear" w:color="auto" w:fill="FFFFFF"/>
        </w:rPr>
        <w:t>Заказчик</w:t>
      </w:r>
      <w:r w:rsidRPr="0018708A">
        <w:rPr>
          <w:shd w:val="clear" w:color="auto" w:fill="FFFFFF"/>
        </w:rPr>
        <w:t xml:space="preserve">у результаты оказания услуг, предусмотренных </w:t>
      </w:r>
      <w:r w:rsidR="007F4E39" w:rsidRPr="0018708A">
        <w:rPr>
          <w:shd w:val="clear" w:color="auto" w:fill="FFFFFF"/>
        </w:rPr>
        <w:t>Контрактом</w:t>
      </w:r>
      <w:r w:rsidRPr="0018708A">
        <w:rPr>
          <w:shd w:val="clear" w:color="auto" w:fill="FFFFFF"/>
        </w:rPr>
        <w:t xml:space="preserve">, при этом </w:t>
      </w:r>
      <w:r w:rsidR="009E65D5" w:rsidRPr="0018708A">
        <w:rPr>
          <w:shd w:val="clear" w:color="auto" w:fill="FFFFFF"/>
        </w:rPr>
        <w:t>Заказчик</w:t>
      </w:r>
      <w:r w:rsidRPr="0018708A">
        <w:rPr>
          <w:shd w:val="clear" w:color="auto" w:fill="FFFFFF"/>
        </w:rPr>
        <w:t xml:space="preserve"> обязан обеспечить приемку оказанных услуг в соответствии с пунктом 2 статьи 94 Федерального </w:t>
      </w:r>
      <w:r w:rsidRPr="0018708A">
        <w:rPr>
          <w:rFonts w:eastAsia="Calibri"/>
        </w:rPr>
        <w:t>закона № 44-ФЗ</w:t>
      </w:r>
      <w:r w:rsidRPr="0018708A">
        <w:rPr>
          <w:shd w:val="clear" w:color="auto" w:fill="FFFFFF"/>
        </w:rPr>
        <w:t>.</w:t>
      </w:r>
    </w:p>
    <w:p w14:paraId="00DFA0D9" w14:textId="77777777" w:rsidR="00D21C69" w:rsidRPr="0018708A" w:rsidRDefault="00D21C69" w:rsidP="00D21C69">
      <w:pPr>
        <w:ind w:left="-284"/>
        <w:outlineLvl w:val="2"/>
      </w:pPr>
      <w:r w:rsidRPr="0018708A">
        <w:lastRenderedPageBreak/>
        <w:t>4.3.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1E2A52EA" w14:textId="77777777" w:rsidR="00841E08" w:rsidRPr="0018708A" w:rsidRDefault="00841E08" w:rsidP="00D21C69">
      <w:pPr>
        <w:ind w:left="-284"/>
        <w:outlineLvl w:val="2"/>
      </w:pPr>
      <w:r w:rsidRPr="0018708A">
        <w:t xml:space="preserve">4.4. Исполнитель не позднее 3 (трех) рабочих дней месяца, следующего за расчётным, за который производится расчет, направляет </w:t>
      </w:r>
      <w:r w:rsidR="009E65D5" w:rsidRPr="0018708A">
        <w:t>Заказчик</w:t>
      </w:r>
      <w:r w:rsidRPr="0018708A">
        <w:t xml:space="preserve">у Акт сдачи-приемки </w:t>
      </w:r>
      <w:r w:rsidRPr="0018708A">
        <w:rPr>
          <w:spacing w:val="-1"/>
        </w:rPr>
        <w:t>оказанных услуг</w:t>
      </w:r>
      <w:r w:rsidRPr="0018708A">
        <w:t>.</w:t>
      </w:r>
    </w:p>
    <w:p w14:paraId="58BBA9AF" w14:textId="77777777" w:rsidR="00D21C69" w:rsidRPr="0018708A" w:rsidRDefault="00D21C69" w:rsidP="00D21C69">
      <w:pPr>
        <w:pStyle w:val="affff7"/>
        <w:ind w:left="-284"/>
        <w:jc w:val="both"/>
        <w:rPr>
          <w:rFonts w:ascii="Times New Roman" w:hAnsi="Times New Roman"/>
          <w:b/>
          <w:color w:val="26282F"/>
          <w:sz w:val="24"/>
          <w:szCs w:val="24"/>
        </w:rPr>
      </w:pPr>
      <w:r w:rsidRPr="0018708A">
        <w:rPr>
          <w:rFonts w:ascii="Times New Roman" w:hAnsi="Times New Roman"/>
          <w:sz w:val="24"/>
          <w:szCs w:val="24"/>
        </w:rPr>
        <w:t>4.</w:t>
      </w:r>
      <w:r w:rsidR="00841E08" w:rsidRPr="0018708A">
        <w:rPr>
          <w:rFonts w:ascii="Times New Roman" w:hAnsi="Times New Roman"/>
          <w:sz w:val="24"/>
          <w:szCs w:val="24"/>
        </w:rPr>
        <w:t>5</w:t>
      </w:r>
      <w:r w:rsidRPr="0018708A">
        <w:rPr>
          <w:rFonts w:ascii="Times New Roman" w:hAnsi="Times New Roman"/>
          <w:sz w:val="24"/>
          <w:szCs w:val="24"/>
        </w:rPr>
        <w:t xml:space="preserve">. Для приемки оказанных услуг по Контракту </w:t>
      </w:r>
      <w:r w:rsidR="009E65D5" w:rsidRPr="0018708A">
        <w:rPr>
          <w:rFonts w:ascii="Times New Roman" w:hAnsi="Times New Roman"/>
          <w:sz w:val="24"/>
          <w:szCs w:val="24"/>
        </w:rPr>
        <w:t>Заказчик</w:t>
      </w:r>
      <w:r w:rsidRPr="0018708A">
        <w:rPr>
          <w:rFonts w:ascii="Times New Roman" w:hAnsi="Times New Roman"/>
          <w:sz w:val="24"/>
          <w:szCs w:val="24"/>
        </w:rPr>
        <w:t>ом может быть создана приемочная комиссия, которая в течение 5 (пяти) рабочих дней со дня получения от Исполнителя извещения об окончании работы по Контракту обязана с участием уполномоченного представителя Исполнителя произвести приемку результатов оказанных услуг, включая проведение экспертизы на соответствие результатов выполненной работы условиям Контракта.</w:t>
      </w:r>
    </w:p>
    <w:p w14:paraId="32697947" w14:textId="77777777" w:rsidR="00D21C69" w:rsidRPr="0018708A" w:rsidRDefault="00D21C69" w:rsidP="00D21C69">
      <w:pPr>
        <w:ind w:left="-284"/>
        <w:rPr>
          <w:b/>
          <w:color w:val="26282F"/>
        </w:rPr>
      </w:pPr>
      <w:r w:rsidRPr="0018708A">
        <w:t>4.</w:t>
      </w:r>
      <w:r w:rsidR="00841E08" w:rsidRPr="0018708A">
        <w:t>6</w:t>
      </w:r>
      <w:r w:rsidRPr="0018708A">
        <w:t xml:space="preserve">. Исполнитель обязан направить к </w:t>
      </w:r>
      <w:r w:rsidR="009E65D5" w:rsidRPr="0018708A">
        <w:t>Заказчик</w:t>
      </w:r>
      <w:r w:rsidRPr="0018708A">
        <w:t>у своего уполномоченного представителя (ей) для участия в приемке.</w:t>
      </w:r>
    </w:p>
    <w:p w14:paraId="135E5ABC" w14:textId="77777777" w:rsidR="00D21C69" w:rsidRPr="0018708A" w:rsidRDefault="00D21C69" w:rsidP="00D21C69">
      <w:pPr>
        <w:ind w:left="-284"/>
      </w:pPr>
      <w:r w:rsidRPr="0018708A">
        <w:t>4.</w:t>
      </w:r>
      <w:r w:rsidR="00841E08" w:rsidRPr="0018708A">
        <w:t>7</w:t>
      </w:r>
      <w:r w:rsidRPr="0018708A">
        <w:t xml:space="preserve">. Стороны Контракта определили следующий порядок осуществления приемки: приемка оказанных услуг осуществляется </w:t>
      </w:r>
      <w:r w:rsidR="0018708A" w:rsidRPr="0018708A">
        <w:t xml:space="preserve">ежемесячно </w:t>
      </w:r>
      <w:r w:rsidRPr="0018708A">
        <w:t xml:space="preserve">и оформляется документом о приемке (акт сдачи-приемки оказанных услуг), который подписывается в течение 5 (пяти) рабочих дней уполномоченными представителями Сторон и утверждается </w:t>
      </w:r>
      <w:r w:rsidR="009E65D5" w:rsidRPr="0018708A">
        <w:t>Заказчик</w:t>
      </w:r>
      <w:r w:rsidRPr="0018708A">
        <w:t xml:space="preserve">ом, либо </w:t>
      </w:r>
      <w:r w:rsidR="009E65D5" w:rsidRPr="0018708A">
        <w:t>Заказчик</w:t>
      </w:r>
      <w:r w:rsidRPr="0018708A">
        <w:t>ом в те же сроки направляется Исполнителю в письменной форме мотивированный отказ от подписания такого документа.</w:t>
      </w:r>
    </w:p>
    <w:p w14:paraId="25CB8BC8" w14:textId="77777777" w:rsidR="00D21C69" w:rsidRPr="0018708A" w:rsidRDefault="00D21C69" w:rsidP="00D21C69">
      <w:pPr>
        <w:ind w:left="-284"/>
      </w:pPr>
      <w:r w:rsidRPr="0018708A">
        <w:t>4.</w:t>
      </w:r>
      <w:r w:rsidR="00841E08" w:rsidRPr="0018708A">
        <w:t>8</w:t>
      </w:r>
      <w:r w:rsidRPr="0018708A">
        <w:t xml:space="preserve">. </w:t>
      </w:r>
      <w:r w:rsidR="009E65D5" w:rsidRPr="0018708A">
        <w:t>Заказчик</w:t>
      </w:r>
      <w:r w:rsidRPr="0018708A">
        <w:t xml:space="preserve"> проводит экспертизу оказанных услуг, предусмотренных Контрактом, в части их соответствия условиям Контракта. Экспертиза оказанных услуг, предусмотренных Контрактом, проводится </w:t>
      </w:r>
      <w:r w:rsidR="009E65D5" w:rsidRPr="0018708A">
        <w:t>Заказчик</w:t>
      </w:r>
      <w:r w:rsidRPr="0018708A">
        <w:t xml:space="preserve">ом своими силами (в соответствии с 44-ФЗ (ч.3 ст.94 ФЗ). </w:t>
      </w:r>
      <w:r w:rsidR="009E65D5" w:rsidRPr="0018708A">
        <w:t>Заказчик</w:t>
      </w:r>
      <w:r w:rsidRPr="0018708A">
        <w:t xml:space="preserve"> вправе не отказывать в приемке результатов отдельного этапа исполнения Контракта либо оказанных услуг в случае выявления несоответствия оказанных услуг, либо этой работы условиям Контракта, если выявленное несоответствие не препятствует приемке этих результатов либо этой работы и устранено Исполнителем (ч.8 ст.94 44-ФЗ).</w:t>
      </w:r>
    </w:p>
    <w:p w14:paraId="0CBE34F3" w14:textId="77777777" w:rsidR="00D21C69" w:rsidRPr="0018708A" w:rsidRDefault="00D21C69" w:rsidP="00D21C69">
      <w:pPr>
        <w:ind w:left="-284"/>
      </w:pPr>
      <w:r w:rsidRPr="0018708A">
        <w:t>4.</w:t>
      </w:r>
      <w:r w:rsidR="00841E08" w:rsidRPr="0018708A">
        <w:t>9</w:t>
      </w:r>
      <w:r w:rsidRPr="0018708A">
        <w:t xml:space="preserve">. При положительном заключении приемочной комиссии, Акт сдачи-приемки оказанных услуг в течение 5 (пяти) рабочих дней подписывается уполномоченными представителями Сторон и утверждается </w:t>
      </w:r>
      <w:r w:rsidR="009E65D5" w:rsidRPr="0018708A">
        <w:t>Заказчик</w:t>
      </w:r>
      <w:r w:rsidRPr="0018708A">
        <w:t>ом.</w:t>
      </w:r>
    </w:p>
    <w:p w14:paraId="78021814" w14:textId="77777777" w:rsidR="00D21C69" w:rsidRPr="0018708A" w:rsidRDefault="00D21C69" w:rsidP="00D21C69">
      <w:pPr>
        <w:ind w:left="-284"/>
      </w:pPr>
      <w:r w:rsidRPr="0018708A">
        <w:t>4.</w:t>
      </w:r>
      <w:r w:rsidR="00841E08" w:rsidRPr="0018708A">
        <w:t>10</w:t>
      </w:r>
      <w:r w:rsidRPr="0018708A">
        <w:t>. При выявлении недостатков в оказанных услугах, препятствующих её приемке, оформляется акт с указанием выявленных недостатков и сроков их устранения (не более 5 рабочих дней), который подписывается членами приемочной комиссии и уполномоченным представителем Исполнителя. При отказе от подписания акта уполномоченным представителем Исполнителя об этом делается отметка в акте и удостоверяется подписями членов приемочной комиссии.</w:t>
      </w:r>
    </w:p>
    <w:p w14:paraId="0362B440" w14:textId="77777777" w:rsidR="00D21C69" w:rsidRPr="0018708A" w:rsidRDefault="00D21C69" w:rsidP="00D21C69">
      <w:pPr>
        <w:ind w:left="-284"/>
      </w:pPr>
      <w:r w:rsidRPr="0018708A">
        <w:t>4.1</w:t>
      </w:r>
      <w:r w:rsidR="00841E08" w:rsidRPr="0018708A">
        <w:t>1</w:t>
      </w:r>
      <w:r w:rsidRPr="0018708A">
        <w:t>. После устранения выявленных недостатков проводится повторная приемка и экспертиза с участием уполномоченного представителя Исполнителя в течение 1 (Одного) рабочего дня со дня устранения Исполнителем недостатков. При повторном обнаружении отступлений от условий Контракта, ухудшающих качество оказанных услуг или иных недостатков, а также в случае нарушения сроков устранения недостатков, приемочная комиссия составляет заключение, являющееся мотивированным отказом от принятия оказанных услуг, которое подписывается членами приемочной комиссии и уполномоченным представителем Исполнителя. При отказе от подписания заключения уполномоченным представителем Исполнителя об этом делается отметка в заключении, удостоверяемая подписями членов приемочной комиссии.</w:t>
      </w:r>
    </w:p>
    <w:p w14:paraId="7CA9ADD3" w14:textId="77777777" w:rsidR="00D21C69" w:rsidRPr="0018708A" w:rsidRDefault="00D21C69" w:rsidP="00D21C69">
      <w:pPr>
        <w:pStyle w:val="affff7"/>
        <w:ind w:left="-284"/>
        <w:jc w:val="both"/>
        <w:rPr>
          <w:rFonts w:ascii="Times New Roman" w:hAnsi="Times New Roman"/>
          <w:sz w:val="24"/>
          <w:szCs w:val="24"/>
        </w:rPr>
      </w:pPr>
      <w:r w:rsidRPr="0018708A">
        <w:rPr>
          <w:rFonts w:ascii="Times New Roman" w:hAnsi="Times New Roman"/>
          <w:sz w:val="24"/>
          <w:szCs w:val="24"/>
        </w:rPr>
        <w:t>4.1</w:t>
      </w:r>
      <w:r w:rsidR="00841E08" w:rsidRPr="0018708A">
        <w:rPr>
          <w:rFonts w:ascii="Times New Roman" w:hAnsi="Times New Roman"/>
          <w:sz w:val="24"/>
          <w:szCs w:val="24"/>
        </w:rPr>
        <w:t>2</w:t>
      </w:r>
      <w:r w:rsidRPr="0018708A">
        <w:rPr>
          <w:rFonts w:ascii="Times New Roman" w:hAnsi="Times New Roman"/>
          <w:sz w:val="24"/>
          <w:szCs w:val="24"/>
        </w:rPr>
        <w:t xml:space="preserve">. </w:t>
      </w:r>
      <w:r w:rsidR="009E65D5" w:rsidRPr="0018708A">
        <w:rPr>
          <w:rFonts w:ascii="Times New Roman" w:hAnsi="Times New Roman"/>
          <w:sz w:val="24"/>
          <w:szCs w:val="24"/>
        </w:rPr>
        <w:t>Заказчик</w:t>
      </w:r>
      <w:r w:rsidRPr="0018708A">
        <w:rPr>
          <w:rFonts w:ascii="Times New Roman" w:hAnsi="Times New Roman"/>
          <w:sz w:val="24"/>
          <w:szCs w:val="24"/>
        </w:rPr>
        <w:t>, обнаруживший после приемки оказанных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14:paraId="147E68CC" w14:textId="77777777" w:rsidR="00D21C69" w:rsidRPr="0018708A" w:rsidRDefault="00D21C69" w:rsidP="00D21C69">
      <w:pPr>
        <w:pStyle w:val="affff7"/>
        <w:ind w:left="-284"/>
        <w:jc w:val="both"/>
        <w:rPr>
          <w:rFonts w:ascii="Times New Roman" w:hAnsi="Times New Roman"/>
          <w:sz w:val="24"/>
          <w:szCs w:val="24"/>
        </w:rPr>
      </w:pPr>
      <w:r w:rsidRPr="0018708A">
        <w:rPr>
          <w:rFonts w:ascii="Times New Roman" w:hAnsi="Times New Roman"/>
          <w:sz w:val="24"/>
          <w:szCs w:val="24"/>
        </w:rPr>
        <w:t>4.1</w:t>
      </w:r>
      <w:r w:rsidR="00841E08" w:rsidRPr="0018708A">
        <w:rPr>
          <w:rFonts w:ascii="Times New Roman" w:hAnsi="Times New Roman"/>
          <w:sz w:val="24"/>
          <w:szCs w:val="24"/>
        </w:rPr>
        <w:t>3</w:t>
      </w:r>
      <w:r w:rsidRPr="0018708A">
        <w:rPr>
          <w:rFonts w:ascii="Times New Roman" w:hAnsi="Times New Roman"/>
          <w:sz w:val="24"/>
          <w:szCs w:val="24"/>
        </w:rPr>
        <w:t>.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50871860" w14:textId="77777777" w:rsidR="00D21C69" w:rsidRPr="0018708A" w:rsidRDefault="00D21C69" w:rsidP="00D21C69">
      <w:pPr>
        <w:pStyle w:val="affff7"/>
        <w:ind w:left="-284"/>
        <w:jc w:val="both"/>
        <w:rPr>
          <w:rFonts w:ascii="Times New Roman" w:hAnsi="Times New Roman"/>
          <w:sz w:val="24"/>
          <w:szCs w:val="24"/>
        </w:rPr>
      </w:pPr>
      <w:r w:rsidRPr="0018708A">
        <w:rPr>
          <w:rFonts w:ascii="Times New Roman" w:hAnsi="Times New Roman"/>
          <w:sz w:val="24"/>
          <w:szCs w:val="24"/>
        </w:rPr>
        <w:t>а) несоблюдение Исполнителем пункта 4.</w:t>
      </w:r>
      <w:r w:rsidR="00841E08" w:rsidRPr="0018708A">
        <w:rPr>
          <w:rFonts w:ascii="Times New Roman" w:hAnsi="Times New Roman"/>
          <w:sz w:val="24"/>
          <w:szCs w:val="24"/>
        </w:rPr>
        <w:t>6</w:t>
      </w:r>
      <w:r w:rsidRPr="0018708A">
        <w:rPr>
          <w:rFonts w:ascii="Times New Roman" w:hAnsi="Times New Roman"/>
          <w:sz w:val="24"/>
          <w:szCs w:val="24"/>
        </w:rPr>
        <w:t>. настоящего Контракта;</w:t>
      </w:r>
    </w:p>
    <w:p w14:paraId="69BEF28A" w14:textId="77777777" w:rsidR="00D21C69" w:rsidRPr="0018708A" w:rsidRDefault="00D21C69" w:rsidP="00D21C69">
      <w:pPr>
        <w:pStyle w:val="affff7"/>
        <w:ind w:left="-284"/>
        <w:jc w:val="both"/>
        <w:rPr>
          <w:rFonts w:ascii="Times New Roman" w:hAnsi="Times New Roman"/>
          <w:sz w:val="24"/>
          <w:szCs w:val="24"/>
        </w:rPr>
      </w:pPr>
      <w:r w:rsidRPr="0018708A">
        <w:rPr>
          <w:rFonts w:ascii="Times New Roman" w:hAnsi="Times New Roman"/>
          <w:sz w:val="24"/>
          <w:szCs w:val="24"/>
        </w:rPr>
        <w:t>б) нарушение установленных сроков оказания услуг;</w:t>
      </w:r>
    </w:p>
    <w:p w14:paraId="5D6B85E7" w14:textId="77777777" w:rsidR="00D21C69" w:rsidRPr="0018708A" w:rsidRDefault="00D21C69" w:rsidP="00D21C69">
      <w:pPr>
        <w:pStyle w:val="affff7"/>
        <w:ind w:left="-284"/>
        <w:jc w:val="both"/>
        <w:rPr>
          <w:rFonts w:ascii="Times New Roman" w:hAnsi="Times New Roman"/>
          <w:sz w:val="24"/>
          <w:szCs w:val="24"/>
        </w:rPr>
      </w:pPr>
      <w:r w:rsidRPr="0018708A">
        <w:rPr>
          <w:rFonts w:ascii="Times New Roman" w:hAnsi="Times New Roman"/>
          <w:sz w:val="24"/>
          <w:szCs w:val="24"/>
        </w:rPr>
        <w:t>в) обнаружение отступлений от условий Контракта при повторной приемке результатов работ либо нарушение сроков устранения недостатков;</w:t>
      </w:r>
    </w:p>
    <w:p w14:paraId="00FCCCBB" w14:textId="77777777" w:rsidR="00D21C69" w:rsidRPr="0018708A" w:rsidRDefault="00D21C69" w:rsidP="00D21C69">
      <w:pPr>
        <w:keepNext/>
        <w:tabs>
          <w:tab w:val="left" w:pos="360"/>
          <w:tab w:val="left" w:pos="1260"/>
        </w:tabs>
        <w:ind w:left="-284"/>
      </w:pPr>
      <w:r w:rsidRPr="0018708A">
        <w:t>4.1</w:t>
      </w:r>
      <w:r w:rsidR="00841E08" w:rsidRPr="0018708A">
        <w:t>4</w:t>
      </w:r>
      <w:r w:rsidRPr="0018708A">
        <w:t xml:space="preserve">. При возникновении между </w:t>
      </w:r>
      <w:r w:rsidR="009E65D5" w:rsidRPr="0018708A">
        <w:t>Заказчик</w:t>
      </w:r>
      <w:r w:rsidRPr="0018708A">
        <w:t xml:space="preserve">ом и Исполнителем спора по поводу недостатков в выполненной работе или причин их возникновения по требованию любой из Сторон должна быть </w:t>
      </w:r>
      <w:r w:rsidRPr="0018708A">
        <w:lastRenderedPageBreak/>
        <w:t>назначена экспертиза. Выбор эксперта осуществляется исключительно по обоюдному согласию Сторон. Расходы по проведению экспертизы несет Исполнитель.</w:t>
      </w:r>
    </w:p>
    <w:p w14:paraId="7D46E54A" w14:textId="77777777" w:rsidR="00D21C69" w:rsidRPr="0018708A" w:rsidRDefault="00D21C69" w:rsidP="00D21C69">
      <w:pPr>
        <w:pStyle w:val="affff7"/>
        <w:ind w:left="-284"/>
        <w:jc w:val="both"/>
        <w:rPr>
          <w:rFonts w:ascii="Times New Roman" w:hAnsi="Times New Roman"/>
          <w:color w:val="000000"/>
          <w:sz w:val="24"/>
          <w:szCs w:val="24"/>
        </w:rPr>
      </w:pPr>
      <w:r w:rsidRPr="0018708A">
        <w:rPr>
          <w:rFonts w:ascii="Times New Roman" w:hAnsi="Times New Roman"/>
          <w:sz w:val="24"/>
          <w:szCs w:val="24"/>
        </w:rPr>
        <w:t>4.1</w:t>
      </w:r>
      <w:r w:rsidR="00841E08" w:rsidRPr="0018708A">
        <w:rPr>
          <w:rFonts w:ascii="Times New Roman" w:hAnsi="Times New Roman"/>
          <w:sz w:val="24"/>
          <w:szCs w:val="24"/>
        </w:rPr>
        <w:t>5</w:t>
      </w:r>
      <w:r w:rsidRPr="0018708A">
        <w:rPr>
          <w:rFonts w:ascii="Times New Roman" w:hAnsi="Times New Roman"/>
          <w:sz w:val="24"/>
          <w:szCs w:val="24"/>
        </w:rPr>
        <w:t xml:space="preserve">. </w:t>
      </w:r>
      <w:r w:rsidRPr="0018708A">
        <w:rPr>
          <w:rFonts w:ascii="Times New Roman" w:hAnsi="Times New Roman"/>
          <w:color w:val="000000"/>
          <w:sz w:val="24"/>
          <w:szCs w:val="24"/>
        </w:rPr>
        <w:t xml:space="preserve">Обязательство Исполнителя по оказанию услуг в рамках настоящего Контракта считается исполненным с момента подписания Исполнителем и </w:t>
      </w:r>
      <w:r w:rsidR="009E65D5" w:rsidRPr="0018708A">
        <w:rPr>
          <w:rFonts w:ascii="Times New Roman" w:hAnsi="Times New Roman"/>
          <w:color w:val="000000"/>
          <w:sz w:val="24"/>
          <w:szCs w:val="24"/>
        </w:rPr>
        <w:t>Заказчик</w:t>
      </w:r>
      <w:r w:rsidRPr="0018708A">
        <w:rPr>
          <w:rFonts w:ascii="Times New Roman" w:hAnsi="Times New Roman"/>
          <w:color w:val="000000"/>
          <w:sz w:val="24"/>
          <w:szCs w:val="24"/>
        </w:rPr>
        <w:t>ом акта сдачи-приемки оказанных услуг или УПД.</w:t>
      </w:r>
    </w:p>
    <w:p w14:paraId="23D75367" w14:textId="77777777" w:rsidR="00D21C69" w:rsidRPr="0018708A" w:rsidRDefault="00D21C69" w:rsidP="00D21C69">
      <w:pPr>
        <w:ind w:left="-284"/>
      </w:pPr>
      <w:r w:rsidRPr="0018708A">
        <w:rPr>
          <w:color w:val="000000"/>
        </w:rPr>
        <w:t>4.1</w:t>
      </w:r>
      <w:r w:rsidR="00841E08" w:rsidRPr="0018708A">
        <w:rPr>
          <w:color w:val="000000"/>
        </w:rPr>
        <w:t>6</w:t>
      </w:r>
      <w:r w:rsidRPr="0018708A">
        <w:rPr>
          <w:color w:val="000000"/>
        </w:rPr>
        <w:t xml:space="preserve">. </w:t>
      </w:r>
      <w:r w:rsidRPr="0018708A">
        <w:t xml:space="preserve">Контрактом предусмотрено составление Акта приемки услуг </w:t>
      </w:r>
      <w:hyperlink r:id="rId9" w:history="1">
        <w:r w:rsidRPr="0018708A">
          <w:t>(ф. 0510452)</w:t>
        </w:r>
      </w:hyperlink>
      <w:r w:rsidRPr="0018708A">
        <w:t xml:space="preserve">. Уполномоченный ответственный исполнитель </w:t>
      </w:r>
      <w:r w:rsidR="009E65D5" w:rsidRPr="0018708A">
        <w:t>Заказчик</w:t>
      </w:r>
      <w:r w:rsidRPr="0018708A">
        <w:t xml:space="preserve">а из состава приемочной комиссии или иное уполномоченное лицо </w:t>
      </w:r>
      <w:r w:rsidR="009E65D5" w:rsidRPr="0018708A">
        <w:t>Заказчик</w:t>
      </w:r>
      <w:r w:rsidRPr="0018708A">
        <w:t xml:space="preserve">а формирует Акт </w:t>
      </w:r>
      <w:hyperlink r:id="rId10" w:history="1">
        <w:r w:rsidRPr="0018708A">
          <w:t>(ф. 0510452)</w:t>
        </w:r>
      </w:hyperlink>
      <w:r w:rsidRPr="0018708A">
        <w:t xml:space="preserve"> на основании документов, подтверждающих оказание услуг без участия представителя Исполнителя. Акт приемки </w:t>
      </w:r>
      <w:hyperlink r:id="rId11" w:history="1">
        <w:r w:rsidRPr="0018708A">
          <w:t>(ф. 0510452)</w:t>
        </w:r>
      </w:hyperlink>
      <w:r w:rsidRPr="0018708A">
        <w:t xml:space="preserve"> применяется в целях оформления приемки оказанных услуг, предусмотренных</w:t>
      </w:r>
      <w:r w:rsidR="0018708A" w:rsidRPr="0018708A">
        <w:t xml:space="preserve"> контрактом</w:t>
      </w:r>
      <w:r w:rsidRPr="0018708A">
        <w:t>, информация о которых не размещается в реестре контрактов единой информационной систем</w:t>
      </w:r>
      <w:r w:rsidR="0018708A" w:rsidRPr="0018708A">
        <w:t>е</w:t>
      </w:r>
      <w:r w:rsidRPr="0018708A">
        <w:t xml:space="preserve"> в сфере закупок,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14:paraId="16A75DAD" w14:textId="77777777" w:rsidR="008E2035" w:rsidRPr="0018708A" w:rsidRDefault="008E2035">
      <w:pPr>
        <w:ind w:left="-284"/>
        <w:outlineLvl w:val="2"/>
        <w:rPr>
          <w:lang w:eastAsia="en-US"/>
        </w:rPr>
      </w:pPr>
      <w:r w:rsidRPr="0018708A">
        <w:rPr>
          <w:lang w:eastAsia="en-US"/>
        </w:rPr>
        <w:t>4.</w:t>
      </w:r>
      <w:r w:rsidR="00D21C69" w:rsidRPr="0018708A">
        <w:rPr>
          <w:lang w:eastAsia="en-US"/>
        </w:rPr>
        <w:t>1</w:t>
      </w:r>
      <w:r w:rsidR="00841E08" w:rsidRPr="0018708A">
        <w:rPr>
          <w:lang w:eastAsia="en-US"/>
        </w:rPr>
        <w:t>7</w:t>
      </w:r>
      <w:r w:rsidRPr="0018708A">
        <w:rPr>
          <w:lang w:eastAsia="en-US"/>
        </w:rPr>
        <w:t xml:space="preserve">. Учитывая специфику формирования и исполнения бюджетных обязательств, документы за декабрь 2026 года </w:t>
      </w:r>
      <w:r w:rsidR="00D21C69" w:rsidRPr="0018708A">
        <w:rPr>
          <w:lang w:eastAsia="en-US"/>
        </w:rPr>
        <w:t>предоставляются</w:t>
      </w:r>
      <w:r w:rsidRPr="0018708A">
        <w:rPr>
          <w:lang w:eastAsia="en-US"/>
        </w:rPr>
        <w:t xml:space="preserve"> Исполнителем до 25 декабря 2026 года (с учётом полного выполнения Исполнителем объёма услуг по 31 декабря 2026 года включительно).</w:t>
      </w:r>
    </w:p>
    <w:p w14:paraId="2DC185B9" w14:textId="77777777" w:rsidR="00DF6647" w:rsidRPr="0018708A" w:rsidRDefault="00DF6647">
      <w:pPr>
        <w:outlineLvl w:val="2"/>
      </w:pPr>
    </w:p>
    <w:p w14:paraId="7433D5CF" w14:textId="77777777" w:rsidR="00DF6647" w:rsidRPr="0018708A" w:rsidRDefault="00246467">
      <w:pPr>
        <w:widowControl w:val="0"/>
        <w:autoSpaceDE w:val="0"/>
        <w:autoSpaceDN w:val="0"/>
        <w:adjustRightInd w:val="0"/>
        <w:ind w:left="-851"/>
        <w:jc w:val="center"/>
        <w:outlineLvl w:val="0"/>
        <w:rPr>
          <w:b/>
          <w:bCs/>
        </w:rPr>
      </w:pPr>
      <w:r w:rsidRPr="0018708A">
        <w:rPr>
          <w:b/>
          <w:bCs/>
        </w:rPr>
        <w:t>5. Ответственность сторон</w:t>
      </w:r>
    </w:p>
    <w:p w14:paraId="039E4A9B" w14:textId="77777777" w:rsidR="00DF6647" w:rsidRPr="0018708A" w:rsidRDefault="00246467">
      <w:pPr>
        <w:widowControl w:val="0"/>
        <w:autoSpaceDE w:val="0"/>
        <w:autoSpaceDN w:val="0"/>
        <w:adjustRightInd w:val="0"/>
        <w:ind w:left="-284"/>
      </w:pPr>
      <w:r w:rsidRPr="0018708A">
        <w:t>5.1.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14:paraId="6AA0DF11" w14:textId="77777777" w:rsidR="00DF6647" w:rsidRPr="0018708A" w:rsidRDefault="00246467">
      <w:pPr>
        <w:widowControl w:val="0"/>
        <w:autoSpaceDE w:val="0"/>
        <w:autoSpaceDN w:val="0"/>
        <w:adjustRightInd w:val="0"/>
        <w:ind w:left="-284"/>
      </w:pPr>
      <w:r w:rsidRPr="0018708A">
        <w:t xml:space="preserve">5.2. В случае просрочки исполнения </w:t>
      </w:r>
      <w:r w:rsidR="009E65D5" w:rsidRPr="0018708A">
        <w:t>Заказчик</w:t>
      </w:r>
      <w:r w:rsidRPr="0018708A">
        <w:t xml:space="preserve">ом обязательств, предусмотренных </w:t>
      </w:r>
      <w:r w:rsidR="0018708A" w:rsidRPr="0018708A">
        <w:t>Контрактом</w:t>
      </w:r>
      <w:r w:rsidRPr="0018708A">
        <w:t xml:space="preserve">, а также в иных случаях неисполнения или ненадлежащего исполнения </w:t>
      </w:r>
      <w:r w:rsidR="009E65D5" w:rsidRPr="0018708A">
        <w:t>Заказчик</w:t>
      </w:r>
      <w:r w:rsidRPr="0018708A">
        <w:t xml:space="preserve">ом обязательств, предусмотренных </w:t>
      </w:r>
      <w:r w:rsidR="0018708A" w:rsidRPr="0018708A">
        <w:t>Контрактом</w:t>
      </w:r>
      <w:r w:rsidRPr="0018708A">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18708A" w:rsidRPr="0018708A">
        <w:t>Контрактом</w:t>
      </w:r>
      <w:r w:rsidRPr="0018708A">
        <w:t xml:space="preserve">, начиная со дня, следующего после дня истечения установленного </w:t>
      </w:r>
      <w:r w:rsidR="0018708A" w:rsidRPr="0018708A">
        <w:t xml:space="preserve">Контрактом </w:t>
      </w:r>
      <w:r w:rsidRPr="0018708A">
        <w:t xml:space="preserve">срока исполнения обязательства. Такая пеня устанавливается </w:t>
      </w:r>
      <w:r w:rsidR="0018708A" w:rsidRPr="0018708A">
        <w:t xml:space="preserve">Контрактом </w:t>
      </w:r>
      <w:r w:rsidRPr="0018708A">
        <w:t>в размере одной трехсотой действующей на дату уплаты пеней ключевой</w:t>
      </w:r>
      <w:r w:rsidRPr="0018708A">
        <w:rPr>
          <w:color w:val="7030A0"/>
        </w:rPr>
        <w:t xml:space="preserve"> </w:t>
      </w:r>
      <w:r w:rsidRPr="0018708A">
        <w:t>ставки Центрального банка Российской Федерации от не уплаченной в срок суммы.</w:t>
      </w:r>
    </w:p>
    <w:p w14:paraId="389A894F" w14:textId="77777777" w:rsidR="00090C22" w:rsidRPr="0018708A" w:rsidRDefault="00246467" w:rsidP="00090C22">
      <w:pPr>
        <w:widowControl w:val="0"/>
        <w:autoSpaceDE w:val="0"/>
        <w:autoSpaceDN w:val="0"/>
        <w:adjustRightInd w:val="0"/>
        <w:ind w:left="-284"/>
      </w:pPr>
      <w:r w:rsidRPr="0018708A">
        <w:t xml:space="preserve">5.3. За каждый факт неисполнения </w:t>
      </w:r>
      <w:r w:rsidR="009E65D5" w:rsidRPr="0018708A">
        <w:t>Заказчик</w:t>
      </w:r>
      <w:r w:rsidRPr="0018708A">
        <w:t xml:space="preserve">ом обязательств, предусмотренных </w:t>
      </w:r>
      <w:r w:rsidR="0018708A" w:rsidRPr="0018708A">
        <w:t>Контрактом</w:t>
      </w:r>
      <w:r w:rsidRPr="0018708A">
        <w:t xml:space="preserve">, за исключением просрочки исполнения обязательств, предусмотренных </w:t>
      </w:r>
      <w:r w:rsidR="0018708A" w:rsidRPr="0018708A">
        <w:t>Контрактом</w:t>
      </w:r>
      <w:r w:rsidRPr="0018708A">
        <w:t>, размер штрафа устанавливается в следующем порядке:</w:t>
      </w:r>
    </w:p>
    <w:p w14:paraId="1B927863" w14:textId="77777777" w:rsidR="00090C22" w:rsidRPr="0018708A" w:rsidRDefault="00246467" w:rsidP="00090C22">
      <w:pPr>
        <w:widowControl w:val="0"/>
        <w:autoSpaceDE w:val="0"/>
        <w:autoSpaceDN w:val="0"/>
        <w:adjustRightInd w:val="0"/>
        <w:ind w:left="-284"/>
      </w:pPr>
      <w:r w:rsidRPr="0018708A">
        <w:t>а) 1000 рублей, если цена контракта не превышает 3 млн. рублей (включительно);</w:t>
      </w:r>
    </w:p>
    <w:p w14:paraId="5D213BE4" w14:textId="77777777" w:rsidR="00090C22" w:rsidRPr="0018708A" w:rsidRDefault="00246467" w:rsidP="00090C22">
      <w:pPr>
        <w:widowControl w:val="0"/>
        <w:autoSpaceDE w:val="0"/>
        <w:autoSpaceDN w:val="0"/>
        <w:adjustRightInd w:val="0"/>
        <w:ind w:left="-284"/>
      </w:pPr>
      <w:r w:rsidRPr="0018708A">
        <w:t>б) 5000 рублей, если цена контракта составляет от 3 млн. рублей до 50 млн. рублей (включительно);</w:t>
      </w:r>
    </w:p>
    <w:p w14:paraId="5F037012" w14:textId="77777777" w:rsidR="00090C22" w:rsidRPr="0018708A" w:rsidRDefault="00246467" w:rsidP="00090C22">
      <w:pPr>
        <w:widowControl w:val="0"/>
        <w:autoSpaceDE w:val="0"/>
        <w:autoSpaceDN w:val="0"/>
        <w:adjustRightInd w:val="0"/>
        <w:ind w:left="-284"/>
      </w:pPr>
      <w:r w:rsidRPr="0018708A">
        <w:t>в) 10000 рублей, если цена контракта составляет от 50 млн. рублей до 100 млн. рублей (включительно);</w:t>
      </w:r>
    </w:p>
    <w:p w14:paraId="21EF3F01" w14:textId="77777777" w:rsidR="00DF6647" w:rsidRPr="0018708A" w:rsidRDefault="00246467" w:rsidP="00090C22">
      <w:pPr>
        <w:widowControl w:val="0"/>
        <w:autoSpaceDE w:val="0"/>
        <w:autoSpaceDN w:val="0"/>
        <w:adjustRightInd w:val="0"/>
        <w:ind w:left="-284"/>
      </w:pPr>
      <w:r w:rsidRPr="0018708A">
        <w:t>г) 100000 рублей, если цена контракта превышает 100 млн. рублей.</w:t>
      </w:r>
    </w:p>
    <w:p w14:paraId="7250C262" w14:textId="77777777" w:rsidR="00DF6647" w:rsidRPr="0018708A" w:rsidRDefault="00246467" w:rsidP="000D6F29">
      <w:pPr>
        <w:widowControl w:val="0"/>
        <w:autoSpaceDE w:val="0"/>
        <w:autoSpaceDN w:val="0"/>
        <w:adjustRightInd w:val="0"/>
        <w:ind w:left="-284"/>
      </w:pPr>
      <w:r w:rsidRPr="0018708A">
        <w:rPr>
          <w:lang w:eastAsia="en-US"/>
        </w:rPr>
        <w:t xml:space="preserve">5.4. В случае просрочки исполнения Исполнителем обязательств (в том числе гарантийного обязательства), предусмотренных настоящим </w:t>
      </w:r>
      <w:r w:rsidR="0018708A" w:rsidRPr="0018708A">
        <w:rPr>
          <w:lang w:eastAsia="en-US"/>
        </w:rPr>
        <w:t>Контрактом</w:t>
      </w:r>
      <w:r w:rsidRPr="0018708A">
        <w:rPr>
          <w:lang w:eastAsia="en-US"/>
        </w:rPr>
        <w:t xml:space="preserve">, а также в иных случаях ненадлежащего исполнения Исполнителем обязательств, предусмотренных </w:t>
      </w:r>
      <w:r w:rsidR="0018708A" w:rsidRPr="0018708A">
        <w:rPr>
          <w:lang w:eastAsia="en-US"/>
        </w:rPr>
        <w:t>Контрактом</w:t>
      </w:r>
      <w:r w:rsidRPr="0018708A">
        <w:rPr>
          <w:lang w:eastAsia="en-US"/>
        </w:rPr>
        <w:t xml:space="preserve">, </w:t>
      </w:r>
      <w:r w:rsidR="009E65D5" w:rsidRPr="0018708A">
        <w:rPr>
          <w:lang w:eastAsia="en-US"/>
        </w:rPr>
        <w:t>Заказчик</w:t>
      </w:r>
      <w:r w:rsidRPr="0018708A">
        <w:rPr>
          <w:lang w:eastAsia="en-US"/>
        </w:rPr>
        <w:t xml:space="preserve">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настоящим </w:t>
      </w:r>
      <w:r w:rsidR="0018708A" w:rsidRPr="0018708A">
        <w:rPr>
          <w:lang w:eastAsia="en-US"/>
        </w:rPr>
        <w:t>Контрактом</w:t>
      </w:r>
      <w:r w:rsidRPr="0018708A">
        <w:rPr>
          <w:lang w:eastAsia="en-US"/>
        </w:rPr>
        <w:t xml:space="preserve">, начиная со дня, следующего после дня истечения установленного </w:t>
      </w:r>
      <w:r w:rsidR="0018708A" w:rsidRPr="0018708A">
        <w:rPr>
          <w:lang w:eastAsia="en-US"/>
        </w:rPr>
        <w:t xml:space="preserve">Контрактом </w:t>
      </w:r>
      <w:r w:rsidRPr="0018708A">
        <w:rPr>
          <w:lang w:eastAsia="en-US"/>
        </w:rPr>
        <w:t>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Pr="0018708A">
        <w:t>, за исключением случаев, если законодательством Российской Федерации установлен иной порядок начисления пени.</w:t>
      </w:r>
    </w:p>
    <w:p w14:paraId="1F3E0C36" w14:textId="77777777" w:rsidR="005A4D4C" w:rsidRPr="0018708A" w:rsidRDefault="00246467" w:rsidP="005A4D4C">
      <w:pPr>
        <w:autoSpaceDE w:val="0"/>
        <w:autoSpaceDN w:val="0"/>
        <w:adjustRightInd w:val="0"/>
        <w:ind w:left="-284"/>
      </w:pPr>
      <w:r w:rsidRPr="0018708A">
        <w:rPr>
          <w:lang w:eastAsia="en-US"/>
        </w:rPr>
        <w:t xml:space="preserve">5.5. </w:t>
      </w:r>
      <w:r w:rsidR="005D240D" w:rsidRPr="0018708A">
        <w:t xml:space="preserve">За каждый факт неисполнения или ненадлежащего исполнения Исполнителем обязательств, предусмотренных </w:t>
      </w:r>
      <w:r w:rsidR="0018708A" w:rsidRPr="0018708A">
        <w:t>Контрактом</w:t>
      </w:r>
      <w:r w:rsidR="005D240D" w:rsidRPr="0018708A">
        <w:t xml:space="preserve">,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2" w:history="1">
        <w:r w:rsidR="005D240D" w:rsidRPr="0018708A">
          <w:t>пунктами 4</w:t>
        </w:r>
      </w:hyperlink>
      <w:r w:rsidR="005D240D" w:rsidRPr="0018708A">
        <w:t>-</w:t>
      </w:r>
      <w:hyperlink r:id="rId13" w:history="1">
        <w:r w:rsidR="005D240D" w:rsidRPr="0018708A">
          <w:t>8</w:t>
        </w:r>
      </w:hyperlink>
      <w:r w:rsidR="005A4D4C" w:rsidRPr="0018708A">
        <w:t xml:space="preserve"> </w:t>
      </w:r>
      <w:r w:rsidR="005D240D" w:rsidRPr="0018708A">
        <w:t>Правил</w:t>
      </w:r>
      <w:r w:rsidR="005A4D4C" w:rsidRPr="0018708A">
        <w:t>, установленных постановлением Правительства РФ № 1042 от 30.08.2017 г.</w:t>
      </w:r>
      <w:r w:rsidR="005D240D" w:rsidRPr="0018708A">
        <w:t>):</w:t>
      </w:r>
    </w:p>
    <w:p w14:paraId="2A672898" w14:textId="77777777" w:rsidR="005A4D4C" w:rsidRPr="0018708A" w:rsidRDefault="005D240D" w:rsidP="00090C22">
      <w:pPr>
        <w:autoSpaceDE w:val="0"/>
        <w:autoSpaceDN w:val="0"/>
        <w:adjustRightInd w:val="0"/>
        <w:ind w:left="-284"/>
      </w:pPr>
      <w:r w:rsidRPr="0018708A">
        <w:lastRenderedPageBreak/>
        <w:t>а) 10 процентов цены контракта (этапа) в случае, если цена контракта (этапа) не превышает 3 млн. рублей;</w:t>
      </w:r>
    </w:p>
    <w:p w14:paraId="528D12CE" w14:textId="77777777" w:rsidR="005A4D4C" w:rsidRPr="0018708A" w:rsidRDefault="005D240D" w:rsidP="00090C22">
      <w:pPr>
        <w:autoSpaceDE w:val="0"/>
        <w:autoSpaceDN w:val="0"/>
        <w:adjustRightInd w:val="0"/>
        <w:ind w:left="-284"/>
      </w:pPr>
      <w:r w:rsidRPr="0018708A">
        <w:t>б) 5 процентов цены контракта (этапа) в случае, если цена контракта (этапа) составляет от 3 млн. рублей до 50 млн. рублей (включительно);</w:t>
      </w:r>
    </w:p>
    <w:p w14:paraId="09173C89" w14:textId="77777777" w:rsidR="005D240D" w:rsidRPr="0018708A" w:rsidRDefault="005D240D" w:rsidP="00090C22">
      <w:pPr>
        <w:autoSpaceDE w:val="0"/>
        <w:autoSpaceDN w:val="0"/>
        <w:adjustRightInd w:val="0"/>
        <w:ind w:left="-284"/>
      </w:pPr>
      <w:r w:rsidRPr="0018708A">
        <w:t>в) 1 процент цены контракта (этапа) в случае, если цена контракта (этапа) составляет от 50 млн. рублей до 100 млн. рублей (включительно);</w:t>
      </w:r>
    </w:p>
    <w:p w14:paraId="5B7A031F" w14:textId="77777777" w:rsidR="00B55AB3" w:rsidRPr="0018708A" w:rsidRDefault="00246467" w:rsidP="00090C22">
      <w:pPr>
        <w:widowControl w:val="0"/>
        <w:autoSpaceDE w:val="0"/>
        <w:autoSpaceDN w:val="0"/>
        <w:adjustRightInd w:val="0"/>
        <w:ind w:left="-284"/>
      </w:pPr>
      <w:r w:rsidRPr="0018708A">
        <w:t xml:space="preserve">5.6. За каждый факт неисполнения или ненадлежащего исполнения Исполнителем обязательств, предусмотренных </w:t>
      </w:r>
      <w:r w:rsidR="0018708A" w:rsidRPr="0018708A">
        <w:t>Контрактом</w:t>
      </w:r>
      <w:r w:rsidRPr="0018708A">
        <w:t xml:space="preserve">, заключенным с победителем закупки (или с иным участником закупки в случаях, установленных Федеральным </w:t>
      </w:r>
      <w:hyperlink r:id="rId14" w:history="1">
        <w:r w:rsidRPr="0018708A">
          <w:t>законом</w:t>
        </w:r>
      </w:hyperlink>
      <w:r w:rsidRPr="0018708A">
        <w:t xml:space="preserve"> № 44-ФЗ), предложившим наиболее высокую цену за право заключения контракта, размер штрафа рассчитывается в порядке, установленном Правительством РФ,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2D6B4AB" w14:textId="77777777" w:rsidR="00DF6647" w:rsidRPr="0018708A" w:rsidRDefault="00246467" w:rsidP="00090C22">
      <w:pPr>
        <w:widowControl w:val="0"/>
        <w:autoSpaceDE w:val="0"/>
        <w:autoSpaceDN w:val="0"/>
        <w:adjustRightInd w:val="0"/>
        <w:ind w:left="-284"/>
      </w:pPr>
      <w:r w:rsidRPr="0018708A">
        <w:t>а) в случае, если цена контракта не превышает начальную (максимальную) цену контракта:</w:t>
      </w:r>
    </w:p>
    <w:p w14:paraId="31DE005A" w14:textId="77777777" w:rsidR="00DF6647" w:rsidRPr="0018708A" w:rsidRDefault="00246467">
      <w:pPr>
        <w:widowControl w:val="0"/>
        <w:autoSpaceDE w:val="0"/>
        <w:autoSpaceDN w:val="0"/>
        <w:adjustRightInd w:val="0"/>
        <w:ind w:left="-284"/>
      </w:pPr>
      <w:r w:rsidRPr="0018708A">
        <w:t>10 процентов начальной (максимальной) цены контракта, если начальная (максимальная) цена контракта не превышает 3 млн. рублей;</w:t>
      </w:r>
    </w:p>
    <w:p w14:paraId="2CC05CD4" w14:textId="77777777" w:rsidR="00B55AB3" w:rsidRPr="0018708A" w:rsidRDefault="00246467" w:rsidP="00090C22">
      <w:pPr>
        <w:widowControl w:val="0"/>
        <w:autoSpaceDE w:val="0"/>
        <w:autoSpaceDN w:val="0"/>
        <w:adjustRightInd w:val="0"/>
        <w:ind w:left="-284"/>
      </w:pPr>
      <w:r w:rsidRPr="0018708A">
        <w:t>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6AB60C93" w14:textId="77777777" w:rsidR="00DF6647" w:rsidRPr="0018708A" w:rsidRDefault="00246467" w:rsidP="00090C22">
      <w:pPr>
        <w:widowControl w:val="0"/>
        <w:autoSpaceDE w:val="0"/>
        <w:autoSpaceDN w:val="0"/>
        <w:adjustRightInd w:val="0"/>
        <w:ind w:left="-284"/>
      </w:pPr>
      <w:r w:rsidRPr="0018708A">
        <w:t>б) в случае, если цена контракта превышает начальную (максимальную) цену контракта:</w:t>
      </w:r>
    </w:p>
    <w:p w14:paraId="650D6241" w14:textId="77777777" w:rsidR="00DF6647" w:rsidRPr="0018708A" w:rsidRDefault="00246467">
      <w:pPr>
        <w:widowControl w:val="0"/>
        <w:autoSpaceDE w:val="0"/>
        <w:autoSpaceDN w:val="0"/>
        <w:adjustRightInd w:val="0"/>
        <w:ind w:left="-284"/>
      </w:pPr>
      <w:r w:rsidRPr="0018708A">
        <w:t>10 процентов цены контракта, если цена контракта не превышает 3 млн. рублей;</w:t>
      </w:r>
    </w:p>
    <w:p w14:paraId="4D7F454F" w14:textId="77777777" w:rsidR="00DF6647" w:rsidRPr="0018708A" w:rsidRDefault="00246467">
      <w:pPr>
        <w:widowControl w:val="0"/>
        <w:autoSpaceDE w:val="0"/>
        <w:autoSpaceDN w:val="0"/>
        <w:adjustRightInd w:val="0"/>
        <w:ind w:left="-284"/>
      </w:pPr>
      <w:r w:rsidRPr="0018708A">
        <w:t>5 процентов цены контракта, если цена контракта составляет от 3 млн. рублей до 50 млн. рублей (включительно).</w:t>
      </w:r>
    </w:p>
    <w:p w14:paraId="2692BE8B" w14:textId="77777777" w:rsidR="00DF6647" w:rsidRPr="0018708A" w:rsidRDefault="00246467">
      <w:pPr>
        <w:widowControl w:val="0"/>
        <w:autoSpaceDE w:val="0"/>
        <w:autoSpaceDN w:val="0"/>
        <w:adjustRightInd w:val="0"/>
        <w:ind w:left="-284"/>
      </w:pPr>
      <w:r w:rsidRPr="0018708A">
        <w:rPr>
          <w:lang w:eastAsia="en-US"/>
        </w:rPr>
        <w:t xml:space="preserve">5.7. За каждый факт неисполнения или ненадлежащего исполнения Исполнителем обязательств, предусмотренных </w:t>
      </w:r>
      <w:r w:rsidR="0018708A" w:rsidRPr="0018708A">
        <w:rPr>
          <w:lang w:eastAsia="en-US"/>
        </w:rPr>
        <w:t>Контрактом</w:t>
      </w:r>
      <w:r w:rsidRPr="0018708A">
        <w:rPr>
          <w:lang w:eastAsia="en-US"/>
        </w:rPr>
        <w:t xml:space="preserve">, которые не имеют стоимостного выражения, </w:t>
      </w:r>
      <w:r w:rsidRPr="0018708A">
        <w:t>размер штрафа устанавливается в следующем порядке:</w:t>
      </w:r>
    </w:p>
    <w:p w14:paraId="66A4A1FA" w14:textId="77777777" w:rsidR="00DF6647" w:rsidRPr="0018708A" w:rsidRDefault="00246467">
      <w:pPr>
        <w:widowControl w:val="0"/>
        <w:autoSpaceDE w:val="0"/>
        <w:autoSpaceDN w:val="0"/>
        <w:adjustRightInd w:val="0"/>
        <w:ind w:left="-284"/>
      </w:pPr>
      <w:r w:rsidRPr="0018708A">
        <w:t>а) 1000 рублей, если цена контракта не превышает 3 млн. рублей;</w:t>
      </w:r>
    </w:p>
    <w:p w14:paraId="54E6D899" w14:textId="77777777" w:rsidR="00DF6647" w:rsidRPr="0018708A" w:rsidRDefault="00246467">
      <w:pPr>
        <w:widowControl w:val="0"/>
        <w:autoSpaceDE w:val="0"/>
        <w:autoSpaceDN w:val="0"/>
        <w:adjustRightInd w:val="0"/>
        <w:ind w:left="-284"/>
      </w:pPr>
      <w:r w:rsidRPr="0018708A">
        <w:t>б) 5000 рублей, если цена контракта составляет от 3 млн. рублей до 50 млн. рублей (включительно);</w:t>
      </w:r>
    </w:p>
    <w:p w14:paraId="37104B30" w14:textId="77777777" w:rsidR="00DF6647" w:rsidRPr="0018708A" w:rsidRDefault="00246467">
      <w:pPr>
        <w:widowControl w:val="0"/>
        <w:autoSpaceDE w:val="0"/>
        <w:autoSpaceDN w:val="0"/>
        <w:adjustRightInd w:val="0"/>
        <w:ind w:left="-284"/>
        <w:jc w:val="left"/>
      </w:pPr>
      <w:r w:rsidRPr="0018708A">
        <w:t>в) 10000 рублей, если цена контракта составляет от 50 млн. рублей до 100 млн. рублей (включительно);</w:t>
      </w:r>
    </w:p>
    <w:p w14:paraId="07212F9B" w14:textId="77777777" w:rsidR="00DF6647" w:rsidRPr="0018708A" w:rsidRDefault="00246467">
      <w:pPr>
        <w:widowControl w:val="0"/>
        <w:autoSpaceDE w:val="0"/>
        <w:autoSpaceDN w:val="0"/>
        <w:adjustRightInd w:val="0"/>
        <w:ind w:left="-284"/>
      </w:pPr>
      <w:r w:rsidRPr="0018708A">
        <w:t xml:space="preserve">г) 100000 рублей, если цена контракта превышает 100 млн. рублей. </w:t>
      </w:r>
    </w:p>
    <w:p w14:paraId="1F2C0582" w14:textId="77777777" w:rsidR="00DF6647" w:rsidRPr="0018708A" w:rsidRDefault="00246467">
      <w:pPr>
        <w:ind w:left="-284"/>
      </w:pPr>
      <w:r w:rsidRPr="0018708A">
        <w:t>5.</w:t>
      </w:r>
      <w:r w:rsidR="00090C22" w:rsidRPr="0018708A">
        <w:t>8</w:t>
      </w:r>
      <w:r w:rsidRPr="0018708A">
        <w:t>.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6DC088A" w14:textId="77777777" w:rsidR="00DF6647" w:rsidRPr="0018708A" w:rsidRDefault="00246467">
      <w:pPr>
        <w:ind w:left="-284"/>
      </w:pPr>
      <w:r w:rsidRPr="0018708A">
        <w:t>5.</w:t>
      </w:r>
      <w:r w:rsidR="00090C22" w:rsidRPr="0018708A">
        <w:t>9</w:t>
      </w:r>
      <w:r w:rsidRPr="0018708A">
        <w:t xml:space="preserve">. Общая сумма начисленных штрафов за ненадлежащее исполнение </w:t>
      </w:r>
      <w:r w:rsidR="009E65D5" w:rsidRPr="0018708A">
        <w:t>Заказчик</w:t>
      </w:r>
      <w:r w:rsidRPr="0018708A">
        <w:t>ом обязательств, предусмотренных Контрактом, не может превышать цену Контракта.</w:t>
      </w:r>
    </w:p>
    <w:p w14:paraId="72409ECD" w14:textId="77777777" w:rsidR="00DF6647" w:rsidRPr="0018708A" w:rsidRDefault="00246467">
      <w:pPr>
        <w:ind w:left="-284"/>
      </w:pPr>
      <w:r w:rsidRPr="0018708A">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419044D" w14:textId="77777777" w:rsidR="00DF6647" w:rsidRPr="0018708A" w:rsidRDefault="00246467">
      <w:pPr>
        <w:widowControl w:val="0"/>
        <w:autoSpaceDE w:val="0"/>
        <w:autoSpaceDN w:val="0"/>
        <w:adjustRightInd w:val="0"/>
        <w:ind w:left="-284"/>
      </w:pPr>
      <w:r w:rsidRPr="0018708A">
        <w:t>5.1</w:t>
      </w:r>
      <w:r w:rsidR="00090C22" w:rsidRPr="0018708A">
        <w:t>0</w:t>
      </w:r>
      <w:r w:rsidRPr="0018708A">
        <w:t>.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3EC6D21E" w14:textId="77777777" w:rsidR="00DF6647" w:rsidRPr="0018708A" w:rsidRDefault="00246467">
      <w:pPr>
        <w:widowControl w:val="0"/>
        <w:tabs>
          <w:tab w:val="left" w:pos="1843"/>
        </w:tabs>
        <w:autoSpaceDE w:val="0"/>
        <w:autoSpaceDN w:val="0"/>
        <w:adjustRightInd w:val="0"/>
        <w:ind w:left="-284"/>
      </w:pPr>
      <w:r w:rsidRPr="0018708A">
        <w:t>5.1</w:t>
      </w:r>
      <w:r w:rsidR="00090C22" w:rsidRPr="0018708A">
        <w:t>1</w:t>
      </w:r>
      <w:r w:rsidRPr="0018708A">
        <w:t xml:space="preserve">. В случае установления уполномоченными контрольными органами фактов завышения (невыполнения, неоказания) объема работ (услуг) и/или их стоимости Исполнитель осуществляет возврат </w:t>
      </w:r>
      <w:r w:rsidR="009E65D5" w:rsidRPr="0018708A">
        <w:t>Заказчик</w:t>
      </w:r>
      <w:r w:rsidRPr="0018708A">
        <w:t>у излишне уплаченных денежных средств</w:t>
      </w:r>
      <w:r w:rsidRPr="0018708A">
        <w:rPr>
          <w:b/>
        </w:rPr>
        <w:t xml:space="preserve"> </w:t>
      </w:r>
      <w:r w:rsidRPr="0018708A">
        <w:t>в течение 10 (десяти) календарных дней с момента его уведомления.</w:t>
      </w:r>
    </w:p>
    <w:p w14:paraId="6C77A210" w14:textId="77777777" w:rsidR="00DF6647" w:rsidRPr="0018708A" w:rsidRDefault="00246467">
      <w:pPr>
        <w:widowControl w:val="0"/>
        <w:tabs>
          <w:tab w:val="left" w:pos="360"/>
          <w:tab w:val="left" w:pos="1260"/>
        </w:tabs>
        <w:ind w:left="-284"/>
      </w:pPr>
      <w:r w:rsidRPr="0018708A">
        <w:t>5.1</w:t>
      </w:r>
      <w:r w:rsidR="00090C22" w:rsidRPr="0018708A">
        <w:t>2</w:t>
      </w:r>
      <w:r w:rsidRPr="0018708A">
        <w:t xml:space="preserve">. В случае неисполнения или ненадлежащего исполнения Исполнителем обязательств, предусмотренных Контрактом, </w:t>
      </w:r>
      <w:r w:rsidR="009E65D5" w:rsidRPr="0018708A">
        <w:t>Заказчик</w:t>
      </w:r>
      <w:r w:rsidRPr="0018708A">
        <w:t xml:space="preserve"> производит оплату по Контракту за вычетом соответствующего размера неустойки (штрафа, пеней)</w:t>
      </w:r>
      <w:r w:rsidR="0018708A" w:rsidRPr="0018708A">
        <w:t>, убытков</w:t>
      </w:r>
      <w:r w:rsidRPr="0018708A">
        <w:t>.</w:t>
      </w:r>
    </w:p>
    <w:p w14:paraId="44911F7F" w14:textId="77777777" w:rsidR="00DF6647" w:rsidRPr="0018708A" w:rsidRDefault="00246467">
      <w:pPr>
        <w:widowControl w:val="0"/>
        <w:tabs>
          <w:tab w:val="left" w:pos="360"/>
          <w:tab w:val="left" w:pos="1260"/>
        </w:tabs>
        <w:ind w:left="-284"/>
      </w:pPr>
      <w:r w:rsidRPr="0018708A">
        <w:t>5.1</w:t>
      </w:r>
      <w:r w:rsidR="00090C22" w:rsidRPr="0018708A">
        <w:t>3</w:t>
      </w:r>
      <w:r w:rsidRPr="0018708A">
        <w:t xml:space="preserve">. В случае если </w:t>
      </w:r>
      <w:bookmarkStart w:id="1" w:name="_GoBack"/>
      <w:r w:rsidR="009E65D5" w:rsidRPr="0018708A">
        <w:t>Заказчик</w:t>
      </w:r>
      <w:r w:rsidRPr="0018708A">
        <w:t xml:space="preserve"> понес убытки вследствие ненадлежащего исполнения Исполнителем своих обязательств по Контракту, Исполнитель обязан возместить такие убытки независимо от уплаты неустойки.</w:t>
      </w:r>
    </w:p>
    <w:p w14:paraId="0E722355" w14:textId="77777777" w:rsidR="00DF6647" w:rsidRPr="0018708A" w:rsidRDefault="00246467">
      <w:pPr>
        <w:widowControl w:val="0"/>
        <w:tabs>
          <w:tab w:val="left" w:pos="360"/>
          <w:tab w:val="left" w:pos="1260"/>
        </w:tabs>
        <w:ind w:left="-284"/>
      </w:pPr>
      <w:r w:rsidRPr="0018708A">
        <w:t>5.1</w:t>
      </w:r>
      <w:r w:rsidR="00090C22" w:rsidRPr="0018708A">
        <w:t>4</w:t>
      </w:r>
      <w:r w:rsidRPr="0018708A">
        <w:t xml:space="preserve">. Стороны обязаны произвести </w:t>
      </w:r>
      <w:bookmarkEnd w:id="1"/>
      <w:r w:rsidRPr="0018708A">
        <w:t>уплату неустойки (пени, штрафа)</w:t>
      </w:r>
      <w:r w:rsidR="0018708A" w:rsidRPr="0018708A">
        <w:t>, возмещение убытков</w:t>
      </w:r>
      <w:r w:rsidRPr="0018708A">
        <w:t xml:space="preserve"> не позднее 5 (пяти) рабочих дней с момента получения требования об уплате неустойки, за исключением случая, предусмотренного пунктом 5.1</w:t>
      </w:r>
      <w:r w:rsidR="00ED7A38" w:rsidRPr="0018708A">
        <w:t>3</w:t>
      </w:r>
      <w:r w:rsidRPr="0018708A">
        <w:t xml:space="preserve"> настоящего Контракта.</w:t>
      </w:r>
    </w:p>
    <w:p w14:paraId="4BC21F56" w14:textId="77777777" w:rsidR="00DF6647" w:rsidRPr="0018708A" w:rsidRDefault="00246467">
      <w:pPr>
        <w:widowControl w:val="0"/>
        <w:tabs>
          <w:tab w:val="left" w:pos="360"/>
          <w:tab w:val="left" w:pos="1260"/>
        </w:tabs>
        <w:ind w:left="-284"/>
      </w:pPr>
      <w:r w:rsidRPr="0018708A">
        <w:t>5.1</w:t>
      </w:r>
      <w:r w:rsidR="00090C22" w:rsidRPr="0018708A">
        <w:t>5</w:t>
      </w:r>
      <w:r w:rsidRPr="0018708A">
        <w:t>. Исполнитель несет материальную ответственность за ущерб, повлекший утрату, уничтожение либо повреждение культурных и материальных ценностей в результате ненадлежащего исполнения своих обязательств по контракту в пределах прямого действительного ущерба.</w:t>
      </w:r>
    </w:p>
    <w:p w14:paraId="71390D91" w14:textId="77777777" w:rsidR="00DF6647" w:rsidRPr="0018708A" w:rsidRDefault="00246467">
      <w:pPr>
        <w:widowControl w:val="0"/>
        <w:tabs>
          <w:tab w:val="left" w:pos="360"/>
          <w:tab w:val="left" w:pos="1260"/>
        </w:tabs>
        <w:ind w:left="-284"/>
      </w:pPr>
      <w:r w:rsidRPr="0018708A">
        <w:t>5.1</w:t>
      </w:r>
      <w:r w:rsidR="00090C22" w:rsidRPr="0018708A">
        <w:t>6</w:t>
      </w:r>
      <w:r w:rsidRPr="0018708A">
        <w:t>. Предусмотренная в п. 5.1</w:t>
      </w:r>
      <w:r w:rsidR="00090C22" w:rsidRPr="0018708A">
        <w:t>5</w:t>
      </w:r>
      <w:r w:rsidRPr="0018708A">
        <w:t xml:space="preserve">. Контракта ответственность Исполнителя заключается в </w:t>
      </w:r>
      <w:r w:rsidRPr="0018708A">
        <w:lastRenderedPageBreak/>
        <w:t>возникновении у него обязанности возместить Заказчику в каждом отдельном случае ее наступления причиненный ему прямой фактический ущерб.</w:t>
      </w:r>
    </w:p>
    <w:p w14:paraId="34CA6006" w14:textId="77777777" w:rsidR="009277D7" w:rsidRPr="0018708A" w:rsidRDefault="009277D7">
      <w:pPr>
        <w:widowControl w:val="0"/>
        <w:tabs>
          <w:tab w:val="left" w:pos="360"/>
          <w:tab w:val="left" w:pos="1260"/>
        </w:tabs>
        <w:ind w:left="-284"/>
      </w:pPr>
    </w:p>
    <w:p w14:paraId="52D292D5" w14:textId="77777777" w:rsidR="00DF6647" w:rsidRPr="0018708A" w:rsidRDefault="00246467">
      <w:pPr>
        <w:autoSpaceDE w:val="0"/>
        <w:autoSpaceDN w:val="0"/>
        <w:adjustRightInd w:val="0"/>
        <w:spacing w:before="108"/>
        <w:ind w:left="360"/>
        <w:jc w:val="center"/>
        <w:outlineLvl w:val="0"/>
        <w:rPr>
          <w:b/>
          <w:bCs/>
        </w:rPr>
      </w:pPr>
      <w:r w:rsidRPr="0018708A">
        <w:rPr>
          <w:b/>
          <w:bCs/>
        </w:rPr>
        <w:t>6. Порядок разрешения споров</w:t>
      </w:r>
    </w:p>
    <w:p w14:paraId="7357C83F" w14:textId="77777777" w:rsidR="00DF6647" w:rsidRPr="0018708A" w:rsidRDefault="00246467">
      <w:pPr>
        <w:autoSpaceDE w:val="0"/>
        <w:autoSpaceDN w:val="0"/>
        <w:adjustRightInd w:val="0"/>
        <w:ind w:left="-284"/>
      </w:pPr>
      <w:r w:rsidRPr="0018708A">
        <w:t xml:space="preserve">6.1. Споры, которые могут возникнуть при исполнении условий настоящего </w:t>
      </w:r>
      <w:r w:rsidR="0018708A" w:rsidRPr="0018708A">
        <w:t>Контракта</w:t>
      </w:r>
      <w:r w:rsidRPr="0018708A">
        <w:t>, Стороны будут стремиться разрешать мирным путем в порядке досудебного разбирательства: путем переговоров, обмена письмами и др.</w:t>
      </w:r>
    </w:p>
    <w:p w14:paraId="09AA150C" w14:textId="77777777" w:rsidR="00DF6647" w:rsidRPr="0018708A" w:rsidRDefault="00246467">
      <w:pPr>
        <w:autoSpaceDE w:val="0"/>
        <w:autoSpaceDN w:val="0"/>
        <w:adjustRightInd w:val="0"/>
        <w:ind w:left="-284"/>
      </w:pPr>
      <w:r w:rsidRPr="0018708A">
        <w:t>6.2. При не достижении взаимоприемлемого решения Стороны передают спорный вопрос на разрешение в судебном порядке в соответствии с действующими положениями о порядке разрешения споров между сторонами (юридическими лицами) - участниками коммерческих, финансовых и иных отношений делового оборота в Арбитражный суд Калининградской области.</w:t>
      </w:r>
    </w:p>
    <w:p w14:paraId="5CF62016" w14:textId="77777777" w:rsidR="00DF6647" w:rsidRPr="0018708A" w:rsidRDefault="00DF6647">
      <w:pPr>
        <w:tabs>
          <w:tab w:val="left" w:pos="360"/>
        </w:tabs>
        <w:ind w:left="360"/>
        <w:jc w:val="center"/>
        <w:rPr>
          <w:b/>
        </w:rPr>
      </w:pPr>
    </w:p>
    <w:p w14:paraId="6939C4B5" w14:textId="77777777" w:rsidR="00DF6647" w:rsidRPr="0018708A" w:rsidRDefault="00246467">
      <w:pPr>
        <w:tabs>
          <w:tab w:val="left" w:pos="360"/>
        </w:tabs>
        <w:ind w:left="360"/>
        <w:jc w:val="center"/>
        <w:rPr>
          <w:b/>
        </w:rPr>
      </w:pPr>
      <w:r w:rsidRPr="0018708A">
        <w:rPr>
          <w:b/>
        </w:rPr>
        <w:t>7. Форс-мажор</w:t>
      </w:r>
    </w:p>
    <w:p w14:paraId="683C2FFD" w14:textId="77777777" w:rsidR="00DF6647" w:rsidRPr="0018708A" w:rsidRDefault="00246467">
      <w:pPr>
        <w:ind w:left="-284"/>
      </w:pPr>
      <w:r w:rsidRPr="0018708A">
        <w:t xml:space="preserve">7.1. Если в ходе исполнения </w:t>
      </w:r>
      <w:r w:rsidR="0018708A" w:rsidRPr="0018708A">
        <w:t xml:space="preserve">Контракта </w:t>
      </w:r>
      <w:r w:rsidRPr="0018708A">
        <w:t>обнаруживается невозможность исполнения   Сторонами обязательств по Контракту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w:t>
      </w:r>
    </w:p>
    <w:p w14:paraId="6809EDC0" w14:textId="77777777" w:rsidR="00DF6647" w:rsidRPr="0018708A" w:rsidRDefault="00246467">
      <w:pPr>
        <w:suppressAutoHyphens/>
        <w:ind w:left="-284" w:right="-8"/>
        <w:rPr>
          <w:bCs/>
        </w:rPr>
      </w:pPr>
      <w:r w:rsidRPr="0018708A">
        <w:t xml:space="preserve">7.2. </w:t>
      </w:r>
      <w:r w:rsidRPr="0018708A">
        <w:rPr>
          <w:bCs/>
        </w:rPr>
        <w:t>Ни одна из сторон не будет нести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или в результате событий чрезвычайного характера.</w:t>
      </w:r>
    </w:p>
    <w:p w14:paraId="5FF2CDB8" w14:textId="77777777" w:rsidR="00DF6647" w:rsidRPr="0018708A" w:rsidRDefault="00246467">
      <w:pPr>
        <w:ind w:left="-284"/>
        <w:rPr>
          <w:lang w:eastAsia="en-US"/>
        </w:rPr>
      </w:pPr>
      <w:r w:rsidRPr="0018708A">
        <w:rPr>
          <w:bCs/>
        </w:rPr>
        <w:t xml:space="preserve">7.3. </w:t>
      </w:r>
      <w:r w:rsidRPr="0018708A">
        <w:rPr>
          <w:lang w:eastAsia="en-US"/>
        </w:rPr>
        <w:t>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00CAE610" w14:textId="77777777" w:rsidR="00722B7A" w:rsidRPr="0018708A" w:rsidRDefault="00722B7A">
      <w:pPr>
        <w:ind w:left="-284"/>
        <w:rPr>
          <w:lang w:eastAsia="en-US"/>
        </w:rPr>
      </w:pPr>
    </w:p>
    <w:p w14:paraId="02E89B9A" w14:textId="77777777" w:rsidR="00722B7A" w:rsidRPr="0018708A" w:rsidRDefault="00722B7A" w:rsidP="00722B7A">
      <w:pPr>
        <w:widowControl w:val="0"/>
        <w:suppressAutoHyphens/>
        <w:contextualSpacing/>
        <w:jc w:val="center"/>
        <w:rPr>
          <w:rFonts w:eastAsia="font551"/>
          <w:b/>
          <w:color w:val="00000A"/>
          <w:kern w:val="1"/>
          <w:lang w:eastAsia="zh-CN"/>
        </w:rPr>
      </w:pPr>
      <w:r w:rsidRPr="0018708A">
        <w:rPr>
          <w:rFonts w:eastAsia="font551"/>
          <w:b/>
          <w:color w:val="00000A"/>
          <w:kern w:val="1"/>
          <w:lang w:eastAsia="zh-CN"/>
        </w:rPr>
        <w:t xml:space="preserve">8. </w:t>
      </w:r>
      <w:r w:rsidR="00F22D88" w:rsidRPr="0018708A">
        <w:rPr>
          <w:rFonts w:eastAsia="font551"/>
          <w:b/>
          <w:color w:val="00000A"/>
          <w:kern w:val="1"/>
          <w:lang w:eastAsia="zh-CN"/>
        </w:rPr>
        <w:t>Антикоррупционная оговорка</w:t>
      </w:r>
    </w:p>
    <w:p w14:paraId="30A627BB" w14:textId="77777777" w:rsidR="00722B7A" w:rsidRPr="0018708A" w:rsidRDefault="00722B7A" w:rsidP="00B55AB3">
      <w:pPr>
        <w:widowControl w:val="0"/>
        <w:suppressAutoHyphens/>
        <w:ind w:left="-284"/>
        <w:contextualSpacing/>
        <w:rPr>
          <w:color w:val="00000A"/>
          <w:kern w:val="1"/>
          <w:lang w:eastAsia="zh-CN"/>
        </w:rPr>
      </w:pPr>
      <w:r w:rsidRPr="0018708A">
        <w:rPr>
          <w:rFonts w:eastAsia="font551"/>
          <w:snapToGrid w:val="0"/>
          <w:color w:val="00000A"/>
          <w:kern w:val="1"/>
          <w:lang w:eastAsia="zh-CN"/>
        </w:rPr>
        <w:t xml:space="preserve">8.1. </w:t>
      </w:r>
      <w:r w:rsidRPr="0018708A">
        <w:rPr>
          <w:color w:val="00000A"/>
          <w:kern w:val="1"/>
          <w:lang w:eastAsia="zh-CN"/>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14F0C87" w14:textId="77777777" w:rsidR="00722B7A" w:rsidRPr="0018708A" w:rsidRDefault="00722B7A" w:rsidP="00B55AB3">
      <w:pPr>
        <w:widowControl w:val="0"/>
        <w:suppressAutoHyphens/>
        <w:ind w:left="-284"/>
        <w:contextualSpacing/>
        <w:rPr>
          <w:color w:val="00000A"/>
          <w:kern w:val="1"/>
          <w:lang w:eastAsia="zh-CN"/>
        </w:rPr>
      </w:pPr>
      <w:r w:rsidRPr="0018708A">
        <w:rPr>
          <w:color w:val="00000A"/>
          <w:kern w:val="1"/>
          <w:lang w:eastAsia="zh-CN"/>
        </w:rPr>
        <w:t xml:space="preserve">8.2.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w:t>
      </w:r>
    </w:p>
    <w:p w14:paraId="00A09590" w14:textId="77777777" w:rsidR="00722B7A" w:rsidRPr="0018708A" w:rsidRDefault="00722B7A" w:rsidP="00B55AB3">
      <w:pPr>
        <w:widowControl w:val="0"/>
        <w:suppressAutoHyphens/>
        <w:ind w:left="-284"/>
        <w:contextualSpacing/>
        <w:rPr>
          <w:color w:val="00000A"/>
          <w:kern w:val="1"/>
          <w:lang w:eastAsia="zh-CN"/>
        </w:rPr>
      </w:pPr>
      <w:r w:rsidRPr="0018708A">
        <w:rPr>
          <w:color w:val="00000A"/>
          <w:kern w:val="1"/>
          <w:lang w:eastAsia="zh-CN"/>
        </w:rPr>
        <w:t>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согласиться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дней с даты направления письменного уведомления.</w:t>
      </w:r>
    </w:p>
    <w:p w14:paraId="2B967095" w14:textId="77777777" w:rsidR="00722B7A" w:rsidRPr="0018708A" w:rsidRDefault="00722B7A">
      <w:pPr>
        <w:ind w:left="-284"/>
        <w:rPr>
          <w:lang w:eastAsia="en-US"/>
        </w:rPr>
      </w:pPr>
    </w:p>
    <w:p w14:paraId="4569D19B" w14:textId="77777777" w:rsidR="00090C22" w:rsidRPr="0018708A" w:rsidRDefault="00090C22" w:rsidP="00090C22">
      <w:pPr>
        <w:jc w:val="center"/>
        <w:outlineLvl w:val="0"/>
        <w:rPr>
          <w:b/>
          <w:color w:val="000000"/>
        </w:rPr>
      </w:pPr>
      <w:r w:rsidRPr="0018708A">
        <w:rPr>
          <w:b/>
          <w:color w:val="000000"/>
        </w:rPr>
        <w:t>9. Изменение, расторжение Контракта</w:t>
      </w:r>
    </w:p>
    <w:p w14:paraId="079B059C" w14:textId="77777777" w:rsidR="00090C22" w:rsidRPr="0018708A" w:rsidRDefault="00090C22" w:rsidP="00B55AB3">
      <w:pPr>
        <w:widowControl w:val="0"/>
        <w:tabs>
          <w:tab w:val="left" w:pos="567"/>
          <w:tab w:val="left" w:pos="1260"/>
        </w:tabs>
        <w:ind w:left="-284"/>
      </w:pPr>
      <w:r w:rsidRPr="0018708A">
        <w:lastRenderedPageBreak/>
        <w:t xml:space="preserve">9.1. При исполнении Контракта изменение его существенных условий не допускается, за исключением случаев, предусмотренных </w:t>
      </w:r>
      <w:hyperlink r:id="rId15" w:history="1">
        <w:r w:rsidRPr="0018708A">
          <w:t>статьей 95</w:t>
        </w:r>
      </w:hyperlink>
      <w:r w:rsidRPr="0018708A">
        <w:t xml:space="preserve"> Федерального закона о Контрактной системе.</w:t>
      </w:r>
    </w:p>
    <w:p w14:paraId="6132E8D1" w14:textId="77777777" w:rsidR="00090C22" w:rsidRPr="0018708A" w:rsidRDefault="00090C22" w:rsidP="009277D7">
      <w:pPr>
        <w:widowControl w:val="0"/>
        <w:tabs>
          <w:tab w:val="left" w:pos="567"/>
          <w:tab w:val="left" w:pos="1260"/>
        </w:tabs>
        <w:ind w:left="-284"/>
      </w:pPr>
      <w:r w:rsidRPr="0018708A">
        <w:t xml:space="preserve">9.2. При исполнении Контракта по согласованию Заказчика с Исполнителем допускается поставка товара, выполнение работы,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91A8E23" w14:textId="77777777" w:rsidR="00090C22" w:rsidRPr="0018708A" w:rsidRDefault="00090C22" w:rsidP="009277D7">
      <w:pPr>
        <w:widowControl w:val="0"/>
        <w:tabs>
          <w:tab w:val="left" w:pos="567"/>
          <w:tab w:val="left" w:pos="1260"/>
        </w:tabs>
        <w:ind w:left="-284"/>
        <w:rPr>
          <w:color w:val="00000A"/>
        </w:rPr>
      </w:pPr>
      <w:r w:rsidRPr="0018708A">
        <w:t xml:space="preserve">9.3. Контракт может быть расторгнут по обоюдному согласию сторон, по решению суда или стороны вправе принять решение об одностороннем отказе от исполнения Контракта в соответствии с гражданским законодательством, а также основаниям, указанным в частях 8 – 25 статьи 95 </w:t>
      </w:r>
      <w:r w:rsidRPr="0018708A">
        <w:rPr>
          <w:color w:val="00000A"/>
        </w:rPr>
        <w:t>№ 44-ФЗ.</w:t>
      </w:r>
    </w:p>
    <w:p w14:paraId="0ACBCA5B" w14:textId="77777777" w:rsidR="0018708A" w:rsidRPr="0018708A" w:rsidRDefault="0018708A" w:rsidP="009277D7">
      <w:pPr>
        <w:ind w:left="-284"/>
        <w:jc w:val="center"/>
        <w:outlineLvl w:val="0"/>
        <w:rPr>
          <w:b/>
          <w:color w:val="000000"/>
        </w:rPr>
      </w:pPr>
    </w:p>
    <w:p w14:paraId="471EBF6D" w14:textId="77777777" w:rsidR="00090C22" w:rsidRPr="0018708A" w:rsidRDefault="00090C22" w:rsidP="009277D7">
      <w:pPr>
        <w:ind w:left="-284"/>
        <w:jc w:val="center"/>
        <w:outlineLvl w:val="0"/>
        <w:rPr>
          <w:b/>
          <w:color w:val="000000"/>
        </w:rPr>
      </w:pPr>
      <w:r w:rsidRPr="0018708A">
        <w:rPr>
          <w:b/>
          <w:color w:val="000000"/>
        </w:rPr>
        <w:t>1</w:t>
      </w:r>
      <w:r w:rsidR="0018708A" w:rsidRPr="0018708A">
        <w:rPr>
          <w:b/>
          <w:color w:val="000000"/>
        </w:rPr>
        <w:t>0</w:t>
      </w:r>
      <w:r w:rsidRPr="0018708A">
        <w:rPr>
          <w:b/>
          <w:color w:val="000000"/>
        </w:rPr>
        <w:t>. Защита интересов сторон</w:t>
      </w:r>
    </w:p>
    <w:p w14:paraId="01A2A58C" w14:textId="77777777" w:rsidR="00090C22" w:rsidRPr="0018708A" w:rsidRDefault="00090C22" w:rsidP="009277D7">
      <w:pPr>
        <w:ind w:left="-284"/>
        <w:contextualSpacing/>
        <w:rPr>
          <w:color w:val="000000"/>
        </w:rPr>
      </w:pPr>
      <w:r w:rsidRPr="0018708A">
        <w:rPr>
          <w:color w:val="000000"/>
        </w:rPr>
        <w:t>1</w:t>
      </w:r>
      <w:r w:rsidR="0018708A" w:rsidRPr="0018708A">
        <w:rPr>
          <w:color w:val="000000"/>
        </w:rPr>
        <w:t>0</w:t>
      </w:r>
      <w:r w:rsidRPr="0018708A">
        <w:rPr>
          <w:color w:val="000000"/>
        </w:rPr>
        <w:t>.1. По всем вопросам, не нашедшим своего решения в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они будут руководствоваться нормами и положениями действующего законодательства Российской Федерации.</w:t>
      </w:r>
    </w:p>
    <w:p w14:paraId="57B5A361" w14:textId="77777777" w:rsidR="00090C22" w:rsidRPr="0018708A" w:rsidRDefault="00090C22" w:rsidP="009277D7">
      <w:pPr>
        <w:ind w:left="-284"/>
        <w:outlineLvl w:val="0"/>
        <w:rPr>
          <w:b/>
          <w:color w:val="000000"/>
        </w:rPr>
      </w:pPr>
    </w:p>
    <w:p w14:paraId="6E49B0EE" w14:textId="77777777" w:rsidR="00090C22" w:rsidRPr="0018708A" w:rsidRDefault="00090C22" w:rsidP="009277D7">
      <w:pPr>
        <w:ind w:left="-284"/>
        <w:jc w:val="center"/>
        <w:outlineLvl w:val="0"/>
        <w:rPr>
          <w:b/>
          <w:color w:val="000000"/>
        </w:rPr>
      </w:pPr>
      <w:r w:rsidRPr="0018708A">
        <w:rPr>
          <w:b/>
          <w:color w:val="000000"/>
        </w:rPr>
        <w:t>1</w:t>
      </w:r>
      <w:r w:rsidR="0018708A" w:rsidRPr="0018708A">
        <w:rPr>
          <w:b/>
          <w:color w:val="000000"/>
        </w:rPr>
        <w:t>1</w:t>
      </w:r>
      <w:r w:rsidRPr="0018708A">
        <w:rPr>
          <w:b/>
          <w:color w:val="000000"/>
        </w:rPr>
        <w:t>. Прочие условия</w:t>
      </w:r>
    </w:p>
    <w:p w14:paraId="1C1586F6" w14:textId="77777777" w:rsidR="00090C22" w:rsidRPr="0018708A" w:rsidRDefault="00090C22" w:rsidP="009277D7">
      <w:pPr>
        <w:ind w:left="-284"/>
        <w:outlineLvl w:val="0"/>
        <w:rPr>
          <w:color w:val="000000"/>
        </w:rPr>
      </w:pPr>
      <w:r w:rsidRPr="0018708A">
        <w:rPr>
          <w:color w:val="000000"/>
        </w:rPr>
        <w:t>1</w:t>
      </w:r>
      <w:r w:rsidR="0018708A" w:rsidRPr="0018708A">
        <w:rPr>
          <w:color w:val="000000"/>
        </w:rPr>
        <w:t>1</w:t>
      </w:r>
      <w:r w:rsidRPr="0018708A">
        <w:rPr>
          <w:color w:val="000000"/>
        </w:rPr>
        <w:t xml:space="preserve">.1. Настоящий Контракт вступает в силу с момента его подписания и действует по </w:t>
      </w:r>
      <w:r w:rsidR="00916F96" w:rsidRPr="0018708A">
        <w:rPr>
          <w:b/>
          <w:bCs/>
          <w:color w:val="000000"/>
        </w:rPr>
        <w:t>28</w:t>
      </w:r>
      <w:r w:rsidRPr="0018708A">
        <w:rPr>
          <w:b/>
          <w:bCs/>
          <w:color w:val="000000"/>
        </w:rPr>
        <w:t>.0</w:t>
      </w:r>
      <w:r w:rsidR="00916F96" w:rsidRPr="0018708A">
        <w:rPr>
          <w:b/>
          <w:bCs/>
          <w:color w:val="000000"/>
        </w:rPr>
        <w:t>2</w:t>
      </w:r>
      <w:r w:rsidRPr="0018708A">
        <w:rPr>
          <w:b/>
          <w:bCs/>
          <w:color w:val="000000"/>
        </w:rPr>
        <w:t>.202</w:t>
      </w:r>
      <w:r w:rsidR="00916F96" w:rsidRPr="0018708A">
        <w:rPr>
          <w:b/>
          <w:bCs/>
          <w:color w:val="000000"/>
        </w:rPr>
        <w:t>7</w:t>
      </w:r>
      <w:r w:rsidRPr="0018708A">
        <w:rPr>
          <w:b/>
          <w:bCs/>
          <w:color w:val="000000"/>
        </w:rPr>
        <w:t xml:space="preserve"> г.</w:t>
      </w:r>
      <w:r w:rsidRPr="0018708A">
        <w:rPr>
          <w:color w:val="000000"/>
        </w:rPr>
        <w:t>, но в любом случае, до полного исполнения Сторонами своих обязательств по Контракту.</w:t>
      </w:r>
    </w:p>
    <w:p w14:paraId="00E73F72" w14:textId="77777777" w:rsidR="00090C22" w:rsidRPr="0018708A" w:rsidRDefault="00090C22" w:rsidP="009277D7">
      <w:pPr>
        <w:ind w:left="-284"/>
        <w:outlineLvl w:val="0"/>
        <w:rPr>
          <w:b/>
          <w:color w:val="000000"/>
        </w:rPr>
      </w:pPr>
      <w:r w:rsidRPr="0018708A">
        <w:rPr>
          <w:color w:val="000000"/>
        </w:rPr>
        <w:t>1</w:t>
      </w:r>
      <w:r w:rsidR="0018708A" w:rsidRPr="0018708A">
        <w:rPr>
          <w:color w:val="000000"/>
        </w:rPr>
        <w:t>1</w:t>
      </w:r>
      <w:r w:rsidRPr="0018708A">
        <w:rPr>
          <w:color w:val="000000"/>
        </w:rPr>
        <w:t xml:space="preserve">.2. </w:t>
      </w:r>
      <w:r w:rsidRPr="0018708A">
        <w:t xml:space="preserve">Настоящий Контракт заключается в форме электронного документа, подписанного электронными цифровыми подписями уполномоченных представителей </w:t>
      </w:r>
      <w:r w:rsidR="00ED7A38" w:rsidRPr="0018708A">
        <w:t>Заказчик</w:t>
      </w:r>
      <w:r w:rsidRPr="0018708A">
        <w:t xml:space="preserve">а и Исполнителя на ЕАТ. По обоюдному согласию Стороны также вправе дополнительно оформить Контракт в письменной форме в двух экземплярах, один - для Исполнителя, второй - для </w:t>
      </w:r>
      <w:r w:rsidR="00ED7A38" w:rsidRPr="0018708A">
        <w:t>Заказчик</w:t>
      </w:r>
      <w:r w:rsidRPr="0018708A">
        <w:t>а.</w:t>
      </w:r>
    </w:p>
    <w:p w14:paraId="4279B51B" w14:textId="77777777" w:rsidR="00090C22" w:rsidRPr="0018708A" w:rsidRDefault="00090C22" w:rsidP="009277D7">
      <w:pPr>
        <w:ind w:left="-284"/>
        <w:rPr>
          <w:color w:val="000000"/>
        </w:rPr>
      </w:pPr>
      <w:r w:rsidRPr="0018708A">
        <w:rPr>
          <w:color w:val="000000"/>
        </w:rPr>
        <w:t>1</w:t>
      </w:r>
      <w:r w:rsidR="0018708A" w:rsidRPr="0018708A">
        <w:rPr>
          <w:color w:val="000000"/>
        </w:rPr>
        <w:t>1</w:t>
      </w:r>
      <w:r w:rsidRPr="0018708A">
        <w:rPr>
          <w:color w:val="000000"/>
        </w:rPr>
        <w:t>.3. 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14:paraId="5225AB98" w14:textId="77777777" w:rsidR="00090C22" w:rsidRPr="0018708A" w:rsidRDefault="00090C22" w:rsidP="009277D7">
      <w:pPr>
        <w:ind w:left="-284"/>
        <w:rPr>
          <w:color w:val="000000"/>
        </w:rPr>
      </w:pPr>
      <w:r w:rsidRPr="0018708A">
        <w:rPr>
          <w:color w:val="000000"/>
        </w:rPr>
        <w:t>1</w:t>
      </w:r>
      <w:r w:rsidR="0018708A" w:rsidRPr="0018708A">
        <w:rPr>
          <w:color w:val="000000"/>
        </w:rPr>
        <w:t>1</w:t>
      </w:r>
      <w:r w:rsidRPr="0018708A">
        <w:rPr>
          <w:color w:val="000000"/>
        </w:rPr>
        <w:t>.4. Любые изменения и дополнения к Контракту, не противоречащие действующему законодательству Российской Федерации и законным интересам Сторон, оформляются дополнительными соглашениями в письменной форме.</w:t>
      </w:r>
    </w:p>
    <w:p w14:paraId="0A34C2E9" w14:textId="77777777" w:rsidR="00090C22" w:rsidRPr="0018708A" w:rsidRDefault="00090C22" w:rsidP="009277D7">
      <w:pPr>
        <w:ind w:left="-284"/>
      </w:pPr>
      <w:r w:rsidRPr="0018708A">
        <w:t>1</w:t>
      </w:r>
      <w:r w:rsidR="0018708A" w:rsidRPr="0018708A">
        <w:t>1</w:t>
      </w:r>
      <w:r w:rsidRPr="0018708A">
        <w:t>.5. Стороны договорились, что в целях настоящего Контракта для осуществления официальной переписки, обмена документами допустимо использовать следующие способы:</w:t>
      </w:r>
    </w:p>
    <w:p w14:paraId="25260C35" w14:textId="77777777" w:rsidR="00090C22" w:rsidRPr="0018708A" w:rsidRDefault="00090C22" w:rsidP="00B55AB3">
      <w:pPr>
        <w:ind w:left="-284"/>
      </w:pPr>
      <w:r w:rsidRPr="0018708A">
        <w:t>- отправка с помощью электронного документооборота (</w:t>
      </w:r>
      <w:r w:rsidRPr="0018708A">
        <w:rPr>
          <w:highlight w:val="white"/>
        </w:rPr>
        <w:t xml:space="preserve">ЭДО </w:t>
      </w:r>
      <w:proofErr w:type="spellStart"/>
      <w:r w:rsidRPr="0018708A">
        <w:rPr>
          <w:highlight w:val="white"/>
        </w:rPr>
        <w:t>Контур.Диадок</w:t>
      </w:r>
      <w:proofErr w:type="spellEnd"/>
      <w:r w:rsidRPr="0018708A">
        <w:t>) с использованием усиленной квалифицированной электронной подписи,</w:t>
      </w:r>
    </w:p>
    <w:p w14:paraId="3FAF237F" w14:textId="77777777" w:rsidR="00090C22" w:rsidRPr="0018708A" w:rsidRDefault="00090C22" w:rsidP="00B55AB3">
      <w:pPr>
        <w:ind w:left="-284"/>
      </w:pPr>
      <w:r w:rsidRPr="0018708A">
        <w:t>- отправка с помощью электронной почты,</w:t>
      </w:r>
    </w:p>
    <w:p w14:paraId="3CF19B99" w14:textId="77777777" w:rsidR="00090C22" w:rsidRPr="0018708A" w:rsidRDefault="00090C22" w:rsidP="00B55AB3">
      <w:pPr>
        <w:ind w:left="-284"/>
      </w:pPr>
      <w:r w:rsidRPr="0018708A">
        <w:t xml:space="preserve">- передача с представителем Исполнителя или курьерской службой по фактическому адресу </w:t>
      </w:r>
      <w:r w:rsidR="00ED7A38" w:rsidRPr="0018708A">
        <w:t>Заказчик</w:t>
      </w:r>
      <w:r w:rsidRPr="0018708A">
        <w:t>а,</w:t>
      </w:r>
    </w:p>
    <w:p w14:paraId="1BEB1BF8" w14:textId="77777777" w:rsidR="00090C22" w:rsidRPr="0018708A" w:rsidRDefault="00090C22" w:rsidP="00B55AB3">
      <w:pPr>
        <w:ind w:left="-284"/>
      </w:pPr>
      <w:r w:rsidRPr="0018708A">
        <w:t xml:space="preserve">- отправка заказного письма с уведомлением о вручении через Почту России по юридическому адресу </w:t>
      </w:r>
      <w:r w:rsidR="00ED7A38" w:rsidRPr="0018708A">
        <w:t>Заказчик</w:t>
      </w:r>
      <w:r w:rsidRPr="0018708A">
        <w:t>а.</w:t>
      </w:r>
    </w:p>
    <w:p w14:paraId="259CB557" w14:textId="77777777" w:rsidR="00090C22" w:rsidRPr="0018708A" w:rsidRDefault="00090C22" w:rsidP="00B55AB3">
      <w:pPr>
        <w:ind w:left="-284" w:firstLine="708"/>
      </w:pPr>
      <w:r w:rsidRPr="0018708A">
        <w:t>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w:t>
      </w:r>
    </w:p>
    <w:p w14:paraId="07E57F95" w14:textId="77777777" w:rsidR="00090C22" w:rsidRPr="0018708A" w:rsidRDefault="00090C22" w:rsidP="00B55AB3">
      <w:pPr>
        <w:ind w:left="-284"/>
      </w:pPr>
      <w:r w:rsidRPr="0018708A">
        <w:t>Стороны взаимодействия соглашаются признавать электронные документы равнозначными аналогичным документам на бумажных носителях.</w:t>
      </w:r>
    </w:p>
    <w:p w14:paraId="0A5C3AB8" w14:textId="77777777" w:rsidR="00090C22" w:rsidRPr="0018708A" w:rsidRDefault="00090C22" w:rsidP="00B55AB3">
      <w:pPr>
        <w:ind w:left="-284"/>
      </w:pPr>
      <w:r w:rsidRPr="0018708A">
        <w:t>Участники взаимодействия руководствуются настоящим Контрактом, а также положениями Гражданского кодекса Российской Федерации, Федерального закона РФ от 06.04.2011 г. № 63-ФЗ «Об электронной подписи», Федерального закона РФ от 06.12.2011 г. № 402-ФЗ «О бухгалтерском учете».</w:t>
      </w:r>
    </w:p>
    <w:p w14:paraId="0F45522E" w14:textId="77777777" w:rsidR="00090C22" w:rsidRPr="0018708A" w:rsidRDefault="00090C22" w:rsidP="00B55AB3">
      <w:pPr>
        <w:ind w:left="-284"/>
        <w:rPr>
          <w:color w:val="000000"/>
        </w:rPr>
      </w:pPr>
      <w:r w:rsidRPr="0018708A">
        <w:rPr>
          <w:color w:val="000000"/>
        </w:rPr>
        <w:t>11.6. К настоящему Контракту прилагаются и являются его неотъемлемыми частями следующие приложения:</w:t>
      </w:r>
    </w:p>
    <w:p w14:paraId="716E5E10" w14:textId="77777777" w:rsidR="00090C22" w:rsidRPr="0018708A" w:rsidRDefault="00090C22" w:rsidP="00B55AB3">
      <w:pPr>
        <w:ind w:left="-284"/>
        <w:rPr>
          <w:snapToGrid w:val="0"/>
        </w:rPr>
      </w:pPr>
      <w:r w:rsidRPr="0018708A">
        <w:rPr>
          <w:snapToGrid w:val="0"/>
        </w:rPr>
        <w:t>- Техническое задание (Приложение № 1);</w:t>
      </w:r>
    </w:p>
    <w:p w14:paraId="321B8439" w14:textId="77777777" w:rsidR="00090C22" w:rsidRPr="0018708A" w:rsidRDefault="00090C22" w:rsidP="00B55AB3">
      <w:pPr>
        <w:ind w:left="-284"/>
        <w:rPr>
          <w:snapToGrid w:val="0"/>
        </w:rPr>
      </w:pPr>
      <w:r w:rsidRPr="0018708A">
        <w:rPr>
          <w:snapToGrid w:val="0"/>
        </w:rPr>
        <w:t xml:space="preserve">- </w:t>
      </w:r>
      <w:r w:rsidR="00ED7A38" w:rsidRPr="0018708A">
        <w:rPr>
          <w:snapToGrid w:val="0"/>
        </w:rPr>
        <w:t>Расчет стоимости услуг</w:t>
      </w:r>
      <w:r w:rsidRPr="0018708A">
        <w:rPr>
          <w:snapToGrid w:val="0"/>
        </w:rPr>
        <w:t xml:space="preserve"> (Приложение № 2).</w:t>
      </w:r>
    </w:p>
    <w:p w14:paraId="64AC54A6" w14:textId="77777777" w:rsidR="00DF6647" w:rsidRPr="0018708A" w:rsidRDefault="00DF6647">
      <w:pPr>
        <w:ind w:left="-284"/>
      </w:pPr>
    </w:p>
    <w:p w14:paraId="42384B42" w14:textId="77777777" w:rsidR="00795DFD" w:rsidRDefault="00795DFD">
      <w:pPr>
        <w:ind w:left="-284"/>
        <w:jc w:val="center"/>
        <w:rPr>
          <w:b/>
        </w:rPr>
      </w:pPr>
    </w:p>
    <w:p w14:paraId="04ABEC7C" w14:textId="77777777" w:rsidR="00DF6647" w:rsidRDefault="00246467">
      <w:pPr>
        <w:ind w:left="-284"/>
        <w:jc w:val="center"/>
        <w:rPr>
          <w:b/>
        </w:rPr>
      </w:pPr>
      <w:r w:rsidRPr="0018708A">
        <w:rPr>
          <w:b/>
        </w:rPr>
        <w:lastRenderedPageBreak/>
        <w:t>1</w:t>
      </w:r>
      <w:r w:rsidR="0018708A" w:rsidRPr="0018708A">
        <w:rPr>
          <w:b/>
        </w:rPr>
        <w:t>2</w:t>
      </w:r>
      <w:r w:rsidRPr="0018708A">
        <w:rPr>
          <w:b/>
        </w:rPr>
        <w:t>. Юридические адреса, банковские реквизиты и подписи Сторон</w:t>
      </w:r>
    </w:p>
    <w:p w14:paraId="529C0BCA" w14:textId="77777777" w:rsidR="00795DFD" w:rsidRPr="0018708A" w:rsidRDefault="00795DFD">
      <w:pPr>
        <w:ind w:left="-284"/>
        <w:jc w:val="center"/>
        <w:rPr>
          <w:b/>
        </w:rPr>
      </w:pPr>
    </w:p>
    <w:p w14:paraId="477D2DCF" w14:textId="77777777" w:rsidR="00DF6647" w:rsidRPr="0018708A" w:rsidRDefault="00246467">
      <w:pPr>
        <w:ind w:left="-284"/>
      </w:pPr>
      <w:r w:rsidRPr="0018708A">
        <w:t>1</w:t>
      </w:r>
      <w:r w:rsidR="0018708A" w:rsidRPr="0018708A">
        <w:t>2</w:t>
      </w:r>
      <w:r w:rsidRPr="0018708A">
        <w:t>.1. В случае изменения юридического адреса или обслуживающего банка стороны контракта обязаны в срок 3 (три) рабочих дня уведомить об этом друг друга.</w:t>
      </w:r>
    </w:p>
    <w:p w14:paraId="2853277B" w14:textId="77777777" w:rsidR="00DF6647" w:rsidRDefault="00246467">
      <w:pPr>
        <w:ind w:left="-284"/>
      </w:pPr>
      <w:r w:rsidRPr="0018708A">
        <w:t>1</w:t>
      </w:r>
      <w:r w:rsidR="0018708A" w:rsidRPr="0018708A">
        <w:t>2</w:t>
      </w:r>
      <w:r w:rsidRPr="0018708A">
        <w:t>.2. Реквизиты сторон:</w:t>
      </w:r>
    </w:p>
    <w:p w14:paraId="191E65E3" w14:textId="77777777" w:rsidR="0018708A" w:rsidRPr="0018708A" w:rsidRDefault="0018708A">
      <w:pPr>
        <w:ind w:left="-284"/>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004"/>
      </w:tblGrid>
      <w:tr w:rsidR="00DF6647" w:rsidRPr="0018708A" w14:paraId="45372850" w14:textId="77777777">
        <w:trPr>
          <w:trHeight w:val="313"/>
        </w:trPr>
        <w:tc>
          <w:tcPr>
            <w:tcW w:w="4820" w:type="dxa"/>
          </w:tcPr>
          <w:p w14:paraId="3E3784E4" w14:textId="77777777" w:rsidR="00DF6647" w:rsidRPr="0018708A" w:rsidRDefault="00246467">
            <w:pPr>
              <w:rPr>
                <w:b/>
              </w:rPr>
            </w:pPr>
            <w:r w:rsidRPr="0018708A">
              <w:rPr>
                <w:b/>
              </w:rPr>
              <w:tab/>
            </w:r>
            <w:r w:rsidR="00ED7A38" w:rsidRPr="0018708A">
              <w:rPr>
                <w:b/>
              </w:rPr>
              <w:t>Заказчик</w:t>
            </w:r>
          </w:p>
        </w:tc>
        <w:tc>
          <w:tcPr>
            <w:tcW w:w="5004" w:type="dxa"/>
            <w:tcBorders>
              <w:bottom w:val="nil"/>
            </w:tcBorders>
          </w:tcPr>
          <w:p w14:paraId="72F1E6FB" w14:textId="77777777" w:rsidR="00DF6647" w:rsidRPr="0018708A" w:rsidRDefault="00246467">
            <w:pPr>
              <w:rPr>
                <w:b/>
              </w:rPr>
            </w:pPr>
            <w:r w:rsidRPr="0018708A">
              <w:rPr>
                <w:b/>
              </w:rPr>
              <w:t>Исполнитель</w:t>
            </w:r>
          </w:p>
        </w:tc>
      </w:tr>
      <w:tr w:rsidR="00DF6647" w:rsidRPr="0018708A" w14:paraId="792CCCD7" w14:textId="77777777">
        <w:trPr>
          <w:trHeight w:val="274"/>
        </w:trPr>
        <w:tc>
          <w:tcPr>
            <w:tcW w:w="4820" w:type="dxa"/>
          </w:tcPr>
          <w:p w14:paraId="70126C16" w14:textId="77777777" w:rsidR="00D738D6" w:rsidRPr="0018708A" w:rsidRDefault="00D738D6" w:rsidP="00D738D6">
            <w:pPr>
              <w:rPr>
                <w:b/>
              </w:rPr>
            </w:pPr>
            <w:r w:rsidRPr="0018708A">
              <w:rPr>
                <w:b/>
              </w:rPr>
              <w:t>ФГБУК «Музей-заповедник «Музей Мирового океана»</w:t>
            </w:r>
          </w:p>
          <w:p w14:paraId="0DC97ED5" w14:textId="77777777" w:rsidR="00D738D6" w:rsidRPr="0018708A" w:rsidRDefault="00D738D6" w:rsidP="00D738D6">
            <w:r w:rsidRPr="0018708A">
              <w:t>236006 г. Калининград, наб. Петра Великого, дом 1</w:t>
            </w:r>
          </w:p>
          <w:p w14:paraId="06136828" w14:textId="77777777" w:rsidR="00D738D6" w:rsidRPr="0018708A" w:rsidRDefault="00D738D6" w:rsidP="00D738D6">
            <w:r w:rsidRPr="0018708A">
              <w:t>тел.: 53-89-15, факс:34-02-11</w:t>
            </w:r>
          </w:p>
          <w:p w14:paraId="318F718B" w14:textId="77777777" w:rsidR="00D738D6" w:rsidRPr="0018708A" w:rsidRDefault="00D738D6" w:rsidP="00D738D6">
            <w:r w:rsidRPr="0018708A">
              <w:t>ИНН</w:t>
            </w:r>
            <w:r w:rsidRPr="0018708A">
              <w:tab/>
              <w:t>3906027695/ КПП390601001</w:t>
            </w:r>
          </w:p>
          <w:p w14:paraId="67039F03" w14:textId="77777777" w:rsidR="00D738D6" w:rsidRPr="0018708A" w:rsidRDefault="00D738D6" w:rsidP="00D738D6">
            <w:r w:rsidRPr="0018708A">
              <w:t>ОКПО 01138396 ОКТМО 27701000</w:t>
            </w:r>
          </w:p>
          <w:p w14:paraId="10F814CD" w14:textId="77777777" w:rsidR="00D738D6" w:rsidRPr="0018708A" w:rsidRDefault="00D738D6" w:rsidP="00D738D6">
            <w:r w:rsidRPr="0018708A">
              <w:t>ОКАТО 27401368000 ОКВЭД 91.02</w:t>
            </w:r>
          </w:p>
          <w:p w14:paraId="1842C6BB" w14:textId="77777777" w:rsidR="00D738D6" w:rsidRPr="0018708A" w:rsidRDefault="00D738D6" w:rsidP="00D738D6">
            <w:r w:rsidRPr="0018708A">
              <w:t>ОГРН</w:t>
            </w:r>
            <w:r w:rsidRPr="0018708A">
              <w:tab/>
              <w:t>1023900990080</w:t>
            </w:r>
          </w:p>
          <w:p w14:paraId="54CEA7A2" w14:textId="77777777" w:rsidR="00D738D6" w:rsidRPr="0018708A" w:rsidRDefault="00D738D6" w:rsidP="00D738D6">
            <w:r w:rsidRPr="0018708A">
              <w:t>ОКОГУ 1321000 ОКОПФ 75103</w:t>
            </w:r>
          </w:p>
          <w:p w14:paraId="1701D86E" w14:textId="77777777" w:rsidR="00D738D6" w:rsidRPr="0018708A" w:rsidRDefault="00D738D6" w:rsidP="00D738D6">
            <w:r w:rsidRPr="0018708A">
              <w:t>ОКФС 12</w:t>
            </w:r>
          </w:p>
          <w:p w14:paraId="3CD8C0FD" w14:textId="77777777" w:rsidR="00D738D6" w:rsidRPr="0018708A" w:rsidRDefault="00D738D6" w:rsidP="00D738D6">
            <w:pPr>
              <w:widowControl w:val="0"/>
            </w:pPr>
            <w:r w:rsidRPr="0018708A">
              <w:t>УФК по Нижегородской области (Музей-заповедник «Музей Мирового океана», л/с 20356X24130)</w:t>
            </w:r>
          </w:p>
          <w:p w14:paraId="62707942" w14:textId="77777777" w:rsidR="00D738D6" w:rsidRPr="0018708A" w:rsidRDefault="00D738D6" w:rsidP="00D738D6">
            <w:pPr>
              <w:widowControl w:val="0"/>
            </w:pPr>
            <w:r w:rsidRPr="0018708A">
              <w:t>Банк: ОКЦ № 1 ВВГУ Банка России//УФК по Нижегородской области, г. Нижний Новгород</w:t>
            </w:r>
          </w:p>
          <w:p w14:paraId="0FE8C088" w14:textId="77777777" w:rsidR="00D738D6" w:rsidRPr="0018708A" w:rsidRDefault="00D738D6" w:rsidP="00D738D6">
            <w:pPr>
              <w:widowControl w:val="0"/>
            </w:pPr>
            <w:r w:rsidRPr="0018708A">
              <w:t>БИК: 012202102</w:t>
            </w:r>
          </w:p>
          <w:p w14:paraId="6F2ED5EE" w14:textId="77777777" w:rsidR="00D738D6" w:rsidRPr="0018708A" w:rsidRDefault="00D738D6" w:rsidP="00D738D6">
            <w:pPr>
              <w:widowControl w:val="0"/>
            </w:pPr>
            <w:r w:rsidRPr="0018708A">
              <w:t>р/с: 03214643000000013240</w:t>
            </w:r>
          </w:p>
          <w:p w14:paraId="72D1F1F6" w14:textId="77777777" w:rsidR="00D738D6" w:rsidRPr="0018708A" w:rsidRDefault="00D738D6" w:rsidP="00D738D6">
            <w:pPr>
              <w:widowControl w:val="0"/>
            </w:pPr>
            <w:r w:rsidRPr="0018708A">
              <w:t>к/с (ЕКС): 40102810745370000024</w:t>
            </w:r>
          </w:p>
          <w:p w14:paraId="7B3C56C9" w14:textId="77777777" w:rsidR="00D738D6" w:rsidRPr="0018708A" w:rsidRDefault="00D738D6" w:rsidP="00D738D6">
            <w:pPr>
              <w:rPr>
                <w:rStyle w:val="a9"/>
                <w:lang w:val="de-DE"/>
              </w:rPr>
            </w:pPr>
            <w:r w:rsidRPr="0018708A">
              <w:rPr>
                <w:lang w:val="en-US"/>
              </w:rPr>
              <w:t>e</w:t>
            </w:r>
            <w:r w:rsidRPr="0018708A">
              <w:rPr>
                <w:lang w:val="de-DE"/>
              </w:rPr>
              <w:t xml:space="preserve">-mail: </w:t>
            </w:r>
            <w:hyperlink r:id="rId16" w:history="1">
              <w:r w:rsidRPr="0018708A">
                <w:rPr>
                  <w:rStyle w:val="a9"/>
                  <w:lang w:val="de-DE"/>
                </w:rPr>
                <w:t>museum@world-ocean.ru</w:t>
              </w:r>
            </w:hyperlink>
          </w:p>
          <w:p w14:paraId="54DA56ED" w14:textId="77777777" w:rsidR="00DF6647" w:rsidRPr="0018708A" w:rsidRDefault="00246467">
            <w:pPr>
              <w:rPr>
                <w:u w:val="single"/>
              </w:rPr>
            </w:pPr>
            <w:r w:rsidRPr="0018708A">
              <w:t>Генеральный директор</w:t>
            </w:r>
            <w:r w:rsidRPr="0018708A">
              <w:rPr>
                <w:u w:val="single"/>
              </w:rPr>
              <w:t xml:space="preserve"> </w:t>
            </w:r>
          </w:p>
          <w:p w14:paraId="5745B051" w14:textId="77777777" w:rsidR="00324695" w:rsidRPr="0018708A" w:rsidRDefault="00324695">
            <w:pPr>
              <w:rPr>
                <w:u w:val="single"/>
                <w:lang w:val="de-DE"/>
              </w:rPr>
            </w:pPr>
          </w:p>
          <w:p w14:paraId="2789F4AF" w14:textId="77777777" w:rsidR="00994B63" w:rsidRPr="0018708A" w:rsidRDefault="00994B63">
            <w:r w:rsidRPr="0018708A">
              <w:t>_______________  /________</w:t>
            </w:r>
            <w:r w:rsidR="0058234A" w:rsidRPr="0018708A">
              <w:rPr>
                <w:lang w:val="en-US"/>
              </w:rPr>
              <w:t>___</w:t>
            </w:r>
            <w:r w:rsidRPr="0018708A">
              <w:t>______</w:t>
            </w:r>
            <w:r w:rsidR="00246467" w:rsidRPr="0018708A">
              <w:t xml:space="preserve"> /</w:t>
            </w:r>
          </w:p>
          <w:p w14:paraId="727CAE92" w14:textId="77777777" w:rsidR="00324695" w:rsidRPr="0018708A" w:rsidRDefault="00D738D6" w:rsidP="009E65D5">
            <w:pPr>
              <w:pStyle w:val="affff7"/>
              <w:rPr>
                <w:sz w:val="24"/>
                <w:szCs w:val="24"/>
              </w:rPr>
            </w:pPr>
            <w:r w:rsidRPr="0018708A">
              <w:rPr>
                <w:rFonts w:ascii="Times New Roman" w:hAnsi="Times New Roman"/>
                <w:sz w:val="24"/>
                <w:szCs w:val="24"/>
              </w:rPr>
              <w:t>М.П.</w:t>
            </w:r>
          </w:p>
        </w:tc>
        <w:tc>
          <w:tcPr>
            <w:tcW w:w="5004" w:type="dxa"/>
            <w:tcBorders>
              <w:bottom w:val="single" w:sz="4" w:space="0" w:color="auto"/>
            </w:tcBorders>
          </w:tcPr>
          <w:p w14:paraId="3441FE71" w14:textId="77777777" w:rsidR="00DF6647" w:rsidRPr="0018708A" w:rsidRDefault="00DF6647">
            <w:pPr>
              <w:keepNext/>
              <w:keepLines/>
              <w:tabs>
                <w:tab w:val="left" w:pos="567"/>
              </w:tabs>
              <w:snapToGrid w:val="0"/>
              <w:rPr>
                <w:b/>
                <w:bCs/>
              </w:rPr>
            </w:pPr>
          </w:p>
          <w:p w14:paraId="62CB0200" w14:textId="77777777" w:rsidR="00DF6647" w:rsidRPr="0018708A" w:rsidRDefault="00DF6647"/>
          <w:p w14:paraId="2118A8BF" w14:textId="77777777" w:rsidR="00D738D6" w:rsidRPr="0018708A" w:rsidRDefault="00D738D6"/>
          <w:p w14:paraId="4A0E6CB2" w14:textId="77777777" w:rsidR="00D738D6" w:rsidRPr="0018708A" w:rsidRDefault="00D738D6"/>
          <w:p w14:paraId="266CC32E" w14:textId="77777777" w:rsidR="00D738D6" w:rsidRPr="0018708A" w:rsidRDefault="00D738D6"/>
          <w:p w14:paraId="35887F5F" w14:textId="77777777" w:rsidR="00D738D6" w:rsidRPr="0018708A" w:rsidRDefault="00D738D6"/>
          <w:p w14:paraId="508B3A2D" w14:textId="77777777" w:rsidR="00D738D6" w:rsidRPr="0018708A" w:rsidRDefault="00D738D6"/>
          <w:p w14:paraId="0843A1F3" w14:textId="77777777" w:rsidR="00D738D6" w:rsidRPr="0018708A" w:rsidRDefault="00D738D6"/>
          <w:p w14:paraId="25A89356" w14:textId="77777777" w:rsidR="00D738D6" w:rsidRPr="0018708A" w:rsidRDefault="00D738D6"/>
          <w:p w14:paraId="4F291C96" w14:textId="77777777" w:rsidR="00D738D6" w:rsidRPr="0018708A" w:rsidRDefault="00D738D6"/>
          <w:p w14:paraId="773A983B" w14:textId="77777777" w:rsidR="00D738D6" w:rsidRPr="0018708A" w:rsidRDefault="00D738D6"/>
          <w:p w14:paraId="1DEF054C" w14:textId="77777777" w:rsidR="00D738D6" w:rsidRPr="0018708A" w:rsidRDefault="00D738D6"/>
          <w:p w14:paraId="75AB03CE" w14:textId="77777777" w:rsidR="00324695" w:rsidRPr="0018708A" w:rsidRDefault="00324695"/>
          <w:p w14:paraId="3CBDF5D0" w14:textId="77777777" w:rsidR="00324695" w:rsidRPr="0018708A" w:rsidRDefault="00324695"/>
          <w:p w14:paraId="5E8C0FB1" w14:textId="77777777" w:rsidR="00324695" w:rsidRPr="0018708A" w:rsidRDefault="00324695"/>
          <w:p w14:paraId="3E42DF0E" w14:textId="77777777" w:rsidR="00324695" w:rsidRPr="0018708A" w:rsidRDefault="00324695"/>
          <w:p w14:paraId="2673E930" w14:textId="77777777" w:rsidR="00DF6647" w:rsidRPr="0018708A" w:rsidRDefault="00DF6647"/>
          <w:p w14:paraId="47C5ACC1" w14:textId="77777777" w:rsidR="00D738D6" w:rsidRPr="0018708A" w:rsidRDefault="00D738D6"/>
          <w:p w14:paraId="05814B8C" w14:textId="77777777" w:rsidR="00D738D6" w:rsidRPr="0018708A" w:rsidRDefault="00D738D6"/>
          <w:p w14:paraId="4C3BEEC2" w14:textId="77777777" w:rsidR="00DF6647" w:rsidRPr="0018708A" w:rsidRDefault="00DF6647"/>
          <w:p w14:paraId="32436B75" w14:textId="77777777" w:rsidR="00ED7A38" w:rsidRPr="0018708A" w:rsidRDefault="00ED7A38"/>
          <w:p w14:paraId="5F7E3F51" w14:textId="77777777" w:rsidR="00DF6647" w:rsidRPr="0018708A" w:rsidRDefault="00DF6647"/>
          <w:p w14:paraId="09500223" w14:textId="77777777" w:rsidR="00DF6647" w:rsidRPr="0018708A" w:rsidRDefault="00246467">
            <w:r w:rsidRPr="0018708A">
              <w:t>_________________/___________</w:t>
            </w:r>
            <w:r w:rsidR="00ED7A38" w:rsidRPr="0018708A">
              <w:t>______</w:t>
            </w:r>
            <w:r w:rsidRPr="0018708A">
              <w:t>___ /</w:t>
            </w:r>
          </w:p>
          <w:p w14:paraId="5D6EA7EB" w14:textId="77777777" w:rsidR="00DF6647" w:rsidRPr="0018708A" w:rsidRDefault="00D738D6" w:rsidP="00D738D6">
            <w:pPr>
              <w:pStyle w:val="affff7"/>
              <w:rPr>
                <w:rFonts w:ascii="Times New Roman" w:hAnsi="Times New Roman"/>
                <w:sz w:val="24"/>
                <w:szCs w:val="24"/>
              </w:rPr>
            </w:pPr>
            <w:r w:rsidRPr="0018708A">
              <w:rPr>
                <w:rFonts w:ascii="Times New Roman" w:hAnsi="Times New Roman"/>
                <w:sz w:val="24"/>
                <w:szCs w:val="24"/>
              </w:rPr>
              <w:t>М.П.</w:t>
            </w:r>
          </w:p>
        </w:tc>
      </w:tr>
    </w:tbl>
    <w:p w14:paraId="46BB5894" w14:textId="77777777" w:rsidR="00324695" w:rsidRDefault="00324695">
      <w:pPr>
        <w:ind w:left="4956" w:firstLine="708"/>
        <w:jc w:val="right"/>
        <w:rPr>
          <w:sz w:val="23"/>
          <w:szCs w:val="23"/>
        </w:rPr>
      </w:pPr>
    </w:p>
    <w:p w14:paraId="1C420501" w14:textId="77777777" w:rsidR="009277D7" w:rsidRDefault="009277D7">
      <w:pPr>
        <w:ind w:left="4956" w:firstLine="708"/>
        <w:jc w:val="right"/>
        <w:rPr>
          <w:sz w:val="23"/>
          <w:szCs w:val="23"/>
        </w:rPr>
      </w:pPr>
    </w:p>
    <w:p w14:paraId="2BC6A5AC" w14:textId="77777777" w:rsidR="009277D7" w:rsidRDefault="009277D7">
      <w:pPr>
        <w:ind w:left="4956" w:firstLine="708"/>
        <w:jc w:val="right"/>
        <w:rPr>
          <w:sz w:val="23"/>
          <w:szCs w:val="23"/>
        </w:rPr>
      </w:pPr>
    </w:p>
    <w:p w14:paraId="7ECE74B3" w14:textId="77777777" w:rsidR="009277D7" w:rsidRDefault="009277D7">
      <w:pPr>
        <w:ind w:left="4956" w:firstLine="708"/>
        <w:jc w:val="right"/>
        <w:rPr>
          <w:sz w:val="23"/>
          <w:szCs w:val="23"/>
        </w:rPr>
      </w:pPr>
    </w:p>
    <w:p w14:paraId="515FE03A" w14:textId="77777777" w:rsidR="009E65D5" w:rsidRDefault="009E65D5">
      <w:pPr>
        <w:ind w:left="4956" w:firstLine="708"/>
        <w:jc w:val="right"/>
        <w:rPr>
          <w:sz w:val="23"/>
          <w:szCs w:val="23"/>
        </w:rPr>
      </w:pPr>
    </w:p>
    <w:p w14:paraId="6629EBCE" w14:textId="77777777" w:rsidR="00795DFD" w:rsidRDefault="00795DFD">
      <w:pPr>
        <w:ind w:left="4956" w:firstLine="708"/>
        <w:jc w:val="right"/>
        <w:rPr>
          <w:sz w:val="23"/>
          <w:szCs w:val="23"/>
        </w:rPr>
      </w:pPr>
    </w:p>
    <w:p w14:paraId="71483CC3" w14:textId="77777777" w:rsidR="00795DFD" w:rsidRDefault="00795DFD">
      <w:pPr>
        <w:ind w:left="4956" w:firstLine="708"/>
        <w:jc w:val="right"/>
        <w:rPr>
          <w:sz w:val="23"/>
          <w:szCs w:val="23"/>
        </w:rPr>
      </w:pPr>
    </w:p>
    <w:p w14:paraId="7B4FF980" w14:textId="77777777" w:rsidR="00795DFD" w:rsidRDefault="00795DFD">
      <w:pPr>
        <w:ind w:left="4956" w:firstLine="708"/>
        <w:jc w:val="right"/>
        <w:rPr>
          <w:sz w:val="23"/>
          <w:szCs w:val="23"/>
        </w:rPr>
      </w:pPr>
    </w:p>
    <w:p w14:paraId="46239CA9" w14:textId="77777777" w:rsidR="00795DFD" w:rsidRDefault="00795DFD">
      <w:pPr>
        <w:ind w:left="4956" w:firstLine="708"/>
        <w:jc w:val="right"/>
        <w:rPr>
          <w:sz w:val="23"/>
          <w:szCs w:val="23"/>
        </w:rPr>
      </w:pPr>
    </w:p>
    <w:p w14:paraId="5F3DCE4B" w14:textId="77777777" w:rsidR="00795DFD" w:rsidRDefault="00795DFD">
      <w:pPr>
        <w:ind w:left="4956" w:firstLine="708"/>
        <w:jc w:val="right"/>
        <w:rPr>
          <w:sz w:val="23"/>
          <w:szCs w:val="23"/>
        </w:rPr>
      </w:pPr>
    </w:p>
    <w:p w14:paraId="611FF759" w14:textId="77777777" w:rsidR="00795DFD" w:rsidRDefault="00795DFD">
      <w:pPr>
        <w:ind w:left="4956" w:firstLine="708"/>
        <w:jc w:val="right"/>
        <w:rPr>
          <w:sz w:val="23"/>
          <w:szCs w:val="23"/>
        </w:rPr>
      </w:pPr>
    </w:p>
    <w:p w14:paraId="226104F3" w14:textId="77777777" w:rsidR="00795DFD" w:rsidRDefault="00795DFD">
      <w:pPr>
        <w:ind w:left="4956" w:firstLine="708"/>
        <w:jc w:val="right"/>
        <w:rPr>
          <w:sz w:val="23"/>
          <w:szCs w:val="23"/>
        </w:rPr>
      </w:pPr>
    </w:p>
    <w:p w14:paraId="7F079C2A" w14:textId="77777777" w:rsidR="00795DFD" w:rsidRDefault="00795DFD">
      <w:pPr>
        <w:ind w:left="4956" w:firstLine="708"/>
        <w:jc w:val="right"/>
        <w:rPr>
          <w:sz w:val="23"/>
          <w:szCs w:val="23"/>
        </w:rPr>
      </w:pPr>
    </w:p>
    <w:p w14:paraId="61FEF8CF" w14:textId="77777777" w:rsidR="00795DFD" w:rsidRDefault="00795DFD">
      <w:pPr>
        <w:ind w:left="4956" w:firstLine="708"/>
        <w:jc w:val="right"/>
        <w:rPr>
          <w:sz w:val="23"/>
          <w:szCs w:val="23"/>
        </w:rPr>
      </w:pPr>
    </w:p>
    <w:p w14:paraId="0D9BF94A" w14:textId="77777777" w:rsidR="00795DFD" w:rsidRDefault="00795DFD">
      <w:pPr>
        <w:ind w:left="4956" w:firstLine="708"/>
        <w:jc w:val="right"/>
        <w:rPr>
          <w:sz w:val="23"/>
          <w:szCs w:val="23"/>
        </w:rPr>
      </w:pPr>
    </w:p>
    <w:p w14:paraId="33B7486D" w14:textId="77777777" w:rsidR="00795DFD" w:rsidRDefault="00795DFD">
      <w:pPr>
        <w:ind w:left="4956" w:firstLine="708"/>
        <w:jc w:val="right"/>
        <w:rPr>
          <w:sz w:val="23"/>
          <w:szCs w:val="23"/>
        </w:rPr>
      </w:pPr>
    </w:p>
    <w:p w14:paraId="19624E73" w14:textId="77777777" w:rsidR="00795DFD" w:rsidRDefault="00795DFD">
      <w:pPr>
        <w:ind w:left="4956" w:firstLine="708"/>
        <w:jc w:val="right"/>
        <w:rPr>
          <w:sz w:val="23"/>
          <w:szCs w:val="23"/>
        </w:rPr>
      </w:pPr>
    </w:p>
    <w:p w14:paraId="6B6844E0" w14:textId="77777777" w:rsidR="00795DFD" w:rsidRDefault="00795DFD">
      <w:pPr>
        <w:ind w:left="4956" w:firstLine="708"/>
        <w:jc w:val="right"/>
        <w:rPr>
          <w:sz w:val="23"/>
          <w:szCs w:val="23"/>
        </w:rPr>
      </w:pPr>
    </w:p>
    <w:p w14:paraId="1A2740EF" w14:textId="77777777" w:rsidR="00795DFD" w:rsidRDefault="00795DFD">
      <w:pPr>
        <w:ind w:left="4956" w:firstLine="708"/>
        <w:jc w:val="right"/>
        <w:rPr>
          <w:sz w:val="23"/>
          <w:szCs w:val="23"/>
        </w:rPr>
      </w:pPr>
    </w:p>
    <w:p w14:paraId="6EF2D887" w14:textId="77777777" w:rsidR="00795DFD" w:rsidRDefault="00795DFD">
      <w:pPr>
        <w:ind w:left="4956" w:firstLine="708"/>
        <w:jc w:val="right"/>
        <w:rPr>
          <w:sz w:val="23"/>
          <w:szCs w:val="23"/>
        </w:rPr>
      </w:pPr>
    </w:p>
    <w:p w14:paraId="7569ACB9" w14:textId="77777777" w:rsidR="00795DFD" w:rsidRDefault="00795DFD">
      <w:pPr>
        <w:ind w:left="4956" w:firstLine="708"/>
        <w:jc w:val="right"/>
        <w:rPr>
          <w:sz w:val="23"/>
          <w:szCs w:val="23"/>
        </w:rPr>
      </w:pPr>
    </w:p>
    <w:p w14:paraId="721434CF" w14:textId="77777777" w:rsidR="00795DFD" w:rsidRDefault="00795DFD">
      <w:pPr>
        <w:ind w:left="4956" w:firstLine="708"/>
        <w:jc w:val="right"/>
        <w:rPr>
          <w:sz w:val="23"/>
          <w:szCs w:val="23"/>
        </w:rPr>
      </w:pPr>
    </w:p>
    <w:p w14:paraId="0C3ACFEE" w14:textId="77777777" w:rsidR="00795DFD" w:rsidRDefault="00795DFD">
      <w:pPr>
        <w:ind w:left="4956" w:firstLine="708"/>
        <w:jc w:val="right"/>
        <w:rPr>
          <w:sz w:val="23"/>
          <w:szCs w:val="23"/>
        </w:rPr>
      </w:pPr>
    </w:p>
    <w:p w14:paraId="47479223" w14:textId="77777777" w:rsidR="00795DFD" w:rsidRDefault="00795DFD">
      <w:pPr>
        <w:ind w:left="4956" w:firstLine="708"/>
        <w:jc w:val="right"/>
        <w:rPr>
          <w:sz w:val="23"/>
          <w:szCs w:val="23"/>
        </w:rPr>
      </w:pPr>
    </w:p>
    <w:p w14:paraId="1FBE16CB" w14:textId="77777777" w:rsidR="009277D7" w:rsidRPr="00D738D6" w:rsidRDefault="009277D7">
      <w:pPr>
        <w:ind w:left="4956" w:firstLine="708"/>
        <w:jc w:val="right"/>
        <w:rPr>
          <w:sz w:val="23"/>
          <w:szCs w:val="23"/>
        </w:rPr>
      </w:pPr>
    </w:p>
    <w:p w14:paraId="5A7D2790" w14:textId="77777777" w:rsidR="00DF6647" w:rsidRPr="00D738D6" w:rsidRDefault="00246467">
      <w:pPr>
        <w:ind w:left="4956" w:firstLine="708"/>
        <w:jc w:val="right"/>
        <w:rPr>
          <w:sz w:val="23"/>
          <w:szCs w:val="23"/>
        </w:rPr>
      </w:pPr>
      <w:r w:rsidRPr="00D738D6">
        <w:rPr>
          <w:sz w:val="23"/>
          <w:szCs w:val="23"/>
        </w:rPr>
        <w:lastRenderedPageBreak/>
        <w:t>Приложение № 1</w:t>
      </w:r>
    </w:p>
    <w:p w14:paraId="0E639389" w14:textId="77777777" w:rsidR="00DF6647" w:rsidRPr="00D738D6" w:rsidRDefault="00246467">
      <w:pPr>
        <w:widowControl w:val="0"/>
        <w:autoSpaceDE w:val="0"/>
        <w:autoSpaceDN w:val="0"/>
        <w:adjustRightInd w:val="0"/>
        <w:ind w:left="993" w:firstLine="1167"/>
        <w:jc w:val="right"/>
        <w:rPr>
          <w:sz w:val="23"/>
          <w:szCs w:val="23"/>
        </w:rPr>
      </w:pPr>
      <w:r w:rsidRPr="00D738D6">
        <w:rPr>
          <w:iCs/>
          <w:sz w:val="23"/>
          <w:szCs w:val="23"/>
        </w:rPr>
        <w:t xml:space="preserve">к контракту </w:t>
      </w:r>
      <w:r w:rsidRPr="00D738D6">
        <w:rPr>
          <w:sz w:val="23"/>
          <w:szCs w:val="23"/>
        </w:rPr>
        <w:t xml:space="preserve">№ _______ </w:t>
      </w:r>
    </w:p>
    <w:p w14:paraId="1D1FA88B" w14:textId="77777777" w:rsidR="00DF6647" w:rsidRPr="00D738D6" w:rsidRDefault="00246467">
      <w:pPr>
        <w:widowControl w:val="0"/>
        <w:autoSpaceDE w:val="0"/>
        <w:autoSpaceDN w:val="0"/>
        <w:adjustRightInd w:val="0"/>
        <w:ind w:left="993" w:firstLine="1167"/>
        <w:jc w:val="right"/>
        <w:rPr>
          <w:iCs/>
          <w:sz w:val="23"/>
          <w:szCs w:val="23"/>
        </w:rPr>
      </w:pPr>
      <w:r w:rsidRPr="00D738D6">
        <w:rPr>
          <w:sz w:val="23"/>
          <w:szCs w:val="23"/>
        </w:rPr>
        <w:t>от ____ ________202</w:t>
      </w:r>
      <w:r w:rsidR="00DF0B60" w:rsidRPr="00D738D6">
        <w:rPr>
          <w:sz w:val="23"/>
          <w:szCs w:val="23"/>
        </w:rPr>
        <w:t>6</w:t>
      </w:r>
      <w:r w:rsidRPr="00D738D6">
        <w:rPr>
          <w:sz w:val="23"/>
          <w:szCs w:val="23"/>
        </w:rPr>
        <w:t xml:space="preserve"> г.</w:t>
      </w:r>
    </w:p>
    <w:p w14:paraId="629191B2" w14:textId="77777777" w:rsidR="00DF6647" w:rsidRPr="00D738D6" w:rsidRDefault="00DF6647">
      <w:pPr>
        <w:rPr>
          <w:sz w:val="23"/>
          <w:szCs w:val="23"/>
        </w:rPr>
      </w:pPr>
    </w:p>
    <w:p w14:paraId="058F3229" w14:textId="77777777" w:rsidR="00D738D6" w:rsidRPr="00D738D6" w:rsidRDefault="00D738D6" w:rsidP="00D738D6">
      <w:pPr>
        <w:widowControl w:val="0"/>
        <w:ind w:firstLine="708"/>
        <w:jc w:val="center"/>
        <w:rPr>
          <w:b/>
          <w:sz w:val="23"/>
          <w:szCs w:val="23"/>
        </w:rPr>
      </w:pPr>
      <w:r w:rsidRPr="00D738D6">
        <w:rPr>
          <w:b/>
          <w:sz w:val="23"/>
          <w:szCs w:val="23"/>
        </w:rPr>
        <w:t xml:space="preserve">ТЕХНИЧЕСКОЕ ЗАДАНИЕ </w:t>
      </w:r>
    </w:p>
    <w:p w14:paraId="6183EFDC" w14:textId="77777777" w:rsidR="00D738D6" w:rsidRPr="00D738D6" w:rsidRDefault="00D738D6" w:rsidP="00D738D6">
      <w:pPr>
        <w:widowControl w:val="0"/>
        <w:jc w:val="center"/>
        <w:rPr>
          <w:b/>
          <w:sz w:val="23"/>
          <w:szCs w:val="23"/>
        </w:rPr>
      </w:pPr>
      <w:r w:rsidRPr="00D738D6">
        <w:rPr>
          <w:b/>
          <w:sz w:val="23"/>
          <w:szCs w:val="23"/>
        </w:rPr>
        <w:t>на оказание услуг по комплексной уборке внутренних помещений на объекте экспозиционный корпус «Мировой океан»</w:t>
      </w:r>
    </w:p>
    <w:p w14:paraId="1D95C821" w14:textId="77777777" w:rsidR="00D738D6" w:rsidRPr="00D738D6" w:rsidRDefault="00D738D6" w:rsidP="00D738D6">
      <w:pPr>
        <w:widowControl w:val="0"/>
        <w:jc w:val="center"/>
        <w:rPr>
          <w:b/>
          <w:sz w:val="23"/>
          <w:szCs w:val="23"/>
        </w:rPr>
      </w:pPr>
      <w:r w:rsidRPr="00D738D6">
        <w:rPr>
          <w:b/>
          <w:sz w:val="23"/>
          <w:szCs w:val="23"/>
        </w:rPr>
        <w:t xml:space="preserve">ФГБУК «Музей-заповедник «Музей Мирового океана»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6379"/>
        <w:gridCol w:w="850"/>
      </w:tblGrid>
      <w:tr w:rsidR="00D738D6" w:rsidRPr="00D738D6" w14:paraId="10DFD858" w14:textId="77777777" w:rsidTr="00D738D6">
        <w:trPr>
          <w:trHeight w:val="76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2B6179" w14:textId="77777777" w:rsidR="00D738D6" w:rsidRPr="00D738D6" w:rsidRDefault="00D738D6" w:rsidP="009277D7">
            <w:pPr>
              <w:contextualSpacing/>
              <w:jc w:val="center"/>
              <w:rPr>
                <w:sz w:val="23"/>
                <w:szCs w:val="23"/>
              </w:rPr>
            </w:pPr>
            <w:r w:rsidRPr="00D738D6">
              <w:rPr>
                <w:sz w:val="23"/>
                <w:szCs w:val="23"/>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9471D60" w14:textId="77777777" w:rsidR="00D738D6" w:rsidRPr="00D738D6" w:rsidRDefault="00D738D6" w:rsidP="009277D7">
            <w:pPr>
              <w:contextualSpacing/>
              <w:jc w:val="center"/>
              <w:rPr>
                <w:sz w:val="23"/>
                <w:szCs w:val="23"/>
              </w:rPr>
            </w:pPr>
            <w:r w:rsidRPr="00D738D6">
              <w:rPr>
                <w:sz w:val="23"/>
                <w:szCs w:val="23"/>
              </w:rPr>
              <w:t>Наименование услуги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583EAB1D" w14:textId="77777777" w:rsidR="00D738D6" w:rsidRPr="00D738D6" w:rsidRDefault="00D738D6" w:rsidP="009277D7">
            <w:pPr>
              <w:contextualSpacing/>
              <w:jc w:val="center"/>
              <w:rPr>
                <w:sz w:val="23"/>
                <w:szCs w:val="23"/>
              </w:rPr>
            </w:pPr>
            <w:r w:rsidRPr="00D738D6">
              <w:rPr>
                <w:sz w:val="23"/>
                <w:szCs w:val="23"/>
              </w:rPr>
              <w:t>Характеристики услуги</w:t>
            </w:r>
          </w:p>
        </w:tc>
        <w:tc>
          <w:tcPr>
            <w:tcW w:w="850" w:type="dxa"/>
            <w:tcBorders>
              <w:top w:val="single" w:sz="4" w:space="0" w:color="000000"/>
              <w:left w:val="single" w:sz="4" w:space="0" w:color="000000"/>
              <w:bottom w:val="single" w:sz="4" w:space="0" w:color="000000"/>
              <w:right w:val="single" w:sz="4" w:space="0" w:color="000000"/>
            </w:tcBorders>
          </w:tcPr>
          <w:p w14:paraId="77375D0F" w14:textId="77777777" w:rsidR="00D738D6" w:rsidRPr="00D738D6" w:rsidRDefault="00D738D6" w:rsidP="009277D7">
            <w:pPr>
              <w:contextualSpacing/>
              <w:jc w:val="center"/>
              <w:rPr>
                <w:sz w:val="23"/>
                <w:szCs w:val="23"/>
              </w:rPr>
            </w:pPr>
            <w:r w:rsidRPr="00D738D6">
              <w:rPr>
                <w:sz w:val="23"/>
                <w:szCs w:val="23"/>
              </w:rPr>
              <w:t xml:space="preserve">Объем услуги </w:t>
            </w:r>
          </w:p>
          <w:p w14:paraId="21FA0D60" w14:textId="77777777" w:rsidR="00D738D6" w:rsidRPr="00D738D6" w:rsidRDefault="00D738D6" w:rsidP="009277D7">
            <w:pPr>
              <w:contextualSpacing/>
              <w:jc w:val="center"/>
              <w:rPr>
                <w:sz w:val="23"/>
                <w:szCs w:val="23"/>
              </w:rPr>
            </w:pPr>
            <w:r w:rsidRPr="00D738D6">
              <w:rPr>
                <w:sz w:val="23"/>
                <w:szCs w:val="23"/>
              </w:rPr>
              <w:t xml:space="preserve"> кв. м.</w:t>
            </w:r>
          </w:p>
        </w:tc>
      </w:tr>
      <w:tr w:rsidR="00D738D6" w:rsidRPr="00D738D6" w14:paraId="693CCFA8" w14:textId="77777777" w:rsidTr="00D738D6">
        <w:trPr>
          <w:trHeight w:val="598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7B71D8" w14:textId="77777777" w:rsidR="00D738D6" w:rsidRPr="00D738D6" w:rsidRDefault="00D738D6" w:rsidP="009277D7">
            <w:pPr>
              <w:contextualSpacing/>
              <w:jc w:val="center"/>
              <w:rPr>
                <w:sz w:val="23"/>
                <w:szCs w:val="23"/>
              </w:rPr>
            </w:pPr>
            <w:r w:rsidRPr="00D738D6">
              <w:rPr>
                <w:sz w:val="23"/>
                <w:szCs w:val="23"/>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8CB6F6A" w14:textId="77777777" w:rsidR="00D738D6" w:rsidRPr="00D738D6" w:rsidRDefault="00D738D6" w:rsidP="009277D7">
            <w:pPr>
              <w:contextualSpacing/>
              <w:jc w:val="center"/>
              <w:rPr>
                <w:sz w:val="23"/>
                <w:szCs w:val="23"/>
              </w:rPr>
            </w:pPr>
            <w:r w:rsidRPr="00D738D6">
              <w:rPr>
                <w:sz w:val="23"/>
                <w:szCs w:val="23"/>
              </w:rPr>
              <w:t xml:space="preserve">Услуги по уборке </w:t>
            </w:r>
          </w:p>
          <w:p w14:paraId="2F7E30C4" w14:textId="77777777" w:rsidR="00D738D6" w:rsidRPr="00D738D6" w:rsidRDefault="00D738D6" w:rsidP="009277D7">
            <w:pPr>
              <w:contextualSpacing/>
              <w:jc w:val="center"/>
              <w:rPr>
                <w:sz w:val="23"/>
                <w:szCs w:val="23"/>
              </w:rPr>
            </w:pPr>
            <w:r w:rsidRPr="00D738D6">
              <w:rPr>
                <w:sz w:val="23"/>
                <w:szCs w:val="23"/>
              </w:rPr>
              <w:t xml:space="preserve">(услуги по комплексной уборке внутренних помещений объекта)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tbl>
            <w:tblPr>
              <w:tblW w:w="6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6"/>
              <w:gridCol w:w="3969"/>
            </w:tblGrid>
            <w:tr w:rsidR="00D738D6" w:rsidRPr="00D738D6" w14:paraId="3F3634AA" w14:textId="77777777" w:rsidTr="009277D7">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1721A167" w14:textId="77777777" w:rsidR="00D738D6" w:rsidRPr="00D738D6" w:rsidRDefault="00D738D6" w:rsidP="009277D7">
                  <w:pPr>
                    <w:contextualSpacing/>
                    <w:jc w:val="left"/>
                    <w:rPr>
                      <w:b/>
                      <w:sz w:val="23"/>
                      <w:szCs w:val="23"/>
                    </w:rPr>
                  </w:pPr>
                  <w:r w:rsidRPr="00D738D6">
                    <w:rPr>
                      <w:b/>
                      <w:sz w:val="23"/>
                      <w:szCs w:val="23"/>
                    </w:rPr>
                    <w:t>Наименование характеристики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039A9DD" w14:textId="77777777" w:rsidR="00D738D6" w:rsidRPr="00D738D6" w:rsidRDefault="00D738D6" w:rsidP="009277D7">
                  <w:pPr>
                    <w:contextualSpacing/>
                    <w:jc w:val="left"/>
                    <w:rPr>
                      <w:b/>
                      <w:sz w:val="23"/>
                      <w:szCs w:val="23"/>
                    </w:rPr>
                  </w:pPr>
                  <w:r w:rsidRPr="00D738D6">
                    <w:rPr>
                      <w:b/>
                      <w:sz w:val="23"/>
                      <w:szCs w:val="23"/>
                    </w:rPr>
                    <w:t>Значение характеристики</w:t>
                  </w:r>
                </w:p>
              </w:tc>
            </w:tr>
            <w:tr w:rsidR="00D738D6" w:rsidRPr="00D738D6" w14:paraId="598CC6E6" w14:textId="77777777" w:rsidTr="009277D7">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8F2C23" w14:textId="77777777" w:rsidR="00D738D6" w:rsidRPr="00D738D6" w:rsidRDefault="00D738D6" w:rsidP="009277D7">
                  <w:pPr>
                    <w:contextualSpacing/>
                    <w:jc w:val="left"/>
                    <w:rPr>
                      <w:sz w:val="23"/>
                      <w:szCs w:val="23"/>
                    </w:rPr>
                  </w:pPr>
                  <w:r w:rsidRPr="00D738D6">
                    <w:rPr>
                      <w:sz w:val="23"/>
                      <w:szCs w:val="23"/>
                    </w:rPr>
                    <w:t>Вид поверхности при профессиональном уходе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89CFC6E" w14:textId="77777777" w:rsidR="00D738D6" w:rsidRPr="00D738D6" w:rsidRDefault="00D738D6" w:rsidP="009277D7">
                  <w:pPr>
                    <w:contextualSpacing/>
                    <w:jc w:val="left"/>
                    <w:rPr>
                      <w:sz w:val="23"/>
                      <w:szCs w:val="23"/>
                    </w:rPr>
                  </w:pPr>
                  <w:r w:rsidRPr="00D738D6">
                    <w:rPr>
                      <w:sz w:val="23"/>
                      <w:szCs w:val="23"/>
                    </w:rPr>
                    <w:t>Из древесных материалов</w:t>
                  </w:r>
                </w:p>
              </w:tc>
            </w:tr>
            <w:tr w:rsidR="00D738D6" w:rsidRPr="00D738D6" w14:paraId="3E4853D0"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08B75594"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C5AB114" w14:textId="77777777" w:rsidR="00D738D6" w:rsidRPr="00D738D6" w:rsidRDefault="00D738D6" w:rsidP="009277D7">
                  <w:pPr>
                    <w:contextualSpacing/>
                    <w:jc w:val="left"/>
                    <w:rPr>
                      <w:sz w:val="23"/>
                      <w:szCs w:val="23"/>
                    </w:rPr>
                  </w:pPr>
                  <w:r w:rsidRPr="00D738D6">
                    <w:rPr>
                      <w:sz w:val="23"/>
                      <w:szCs w:val="23"/>
                    </w:rPr>
                    <w:t>Из искусственных и синтетических материалов</w:t>
                  </w:r>
                </w:p>
              </w:tc>
            </w:tr>
            <w:tr w:rsidR="00D738D6" w:rsidRPr="00D738D6" w14:paraId="61B997B4"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77C41CAA"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98C9840" w14:textId="77777777" w:rsidR="00D738D6" w:rsidRPr="00D738D6" w:rsidRDefault="00D738D6" w:rsidP="009277D7">
                  <w:pPr>
                    <w:contextualSpacing/>
                    <w:jc w:val="left"/>
                    <w:rPr>
                      <w:sz w:val="23"/>
                      <w:szCs w:val="23"/>
                    </w:rPr>
                  </w:pPr>
                  <w:r w:rsidRPr="00D738D6">
                    <w:rPr>
                      <w:sz w:val="23"/>
                      <w:szCs w:val="23"/>
                    </w:rPr>
                    <w:t>Из природного и искусственного камня</w:t>
                  </w:r>
                </w:p>
              </w:tc>
            </w:tr>
            <w:tr w:rsidR="00D738D6" w:rsidRPr="00D738D6" w14:paraId="3FB3D202"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27FDC708"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DC9544C" w14:textId="77777777" w:rsidR="00D738D6" w:rsidRPr="00D738D6" w:rsidRDefault="00D738D6" w:rsidP="009277D7">
                  <w:pPr>
                    <w:contextualSpacing/>
                    <w:jc w:val="left"/>
                    <w:rPr>
                      <w:sz w:val="23"/>
                      <w:szCs w:val="23"/>
                    </w:rPr>
                  </w:pPr>
                  <w:r w:rsidRPr="00D738D6">
                    <w:rPr>
                      <w:sz w:val="23"/>
                      <w:szCs w:val="23"/>
                    </w:rPr>
                    <w:t>Из текстильных материалов и кожи</w:t>
                  </w:r>
                </w:p>
              </w:tc>
            </w:tr>
            <w:tr w:rsidR="00D738D6" w:rsidRPr="00D738D6" w14:paraId="327C17CF"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708C6DDE"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5FC101" w14:textId="77777777" w:rsidR="00D738D6" w:rsidRPr="00D738D6" w:rsidRDefault="00D738D6" w:rsidP="009277D7">
                  <w:pPr>
                    <w:contextualSpacing/>
                    <w:jc w:val="left"/>
                    <w:rPr>
                      <w:sz w:val="23"/>
                      <w:szCs w:val="23"/>
                    </w:rPr>
                  </w:pPr>
                  <w:r w:rsidRPr="00D738D6">
                    <w:rPr>
                      <w:sz w:val="23"/>
                      <w:szCs w:val="23"/>
                    </w:rPr>
                    <w:t>Металлические</w:t>
                  </w:r>
                </w:p>
              </w:tc>
            </w:tr>
            <w:tr w:rsidR="00D738D6" w:rsidRPr="00D738D6" w14:paraId="5DCFDF04"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5DAA2EDF"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4D51693" w14:textId="77777777" w:rsidR="00D738D6" w:rsidRPr="00D738D6" w:rsidRDefault="00D738D6" w:rsidP="009277D7">
                  <w:pPr>
                    <w:contextualSpacing/>
                    <w:jc w:val="left"/>
                    <w:rPr>
                      <w:sz w:val="23"/>
                      <w:szCs w:val="23"/>
                    </w:rPr>
                  </w:pPr>
                  <w:r w:rsidRPr="00D738D6">
                    <w:rPr>
                      <w:sz w:val="23"/>
                      <w:szCs w:val="23"/>
                    </w:rPr>
                    <w:t>Отделочные материалы</w:t>
                  </w:r>
                </w:p>
              </w:tc>
            </w:tr>
            <w:tr w:rsidR="00D738D6" w:rsidRPr="00D738D6" w14:paraId="6FDA1733"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0AAB7F96"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04A5CE1" w14:textId="77777777" w:rsidR="00D738D6" w:rsidRPr="00D738D6" w:rsidRDefault="00D738D6" w:rsidP="009277D7">
                  <w:pPr>
                    <w:contextualSpacing/>
                    <w:jc w:val="left"/>
                    <w:rPr>
                      <w:sz w:val="23"/>
                      <w:szCs w:val="23"/>
                    </w:rPr>
                  </w:pPr>
                  <w:r w:rsidRPr="00D738D6">
                    <w:rPr>
                      <w:sz w:val="23"/>
                      <w:szCs w:val="23"/>
                    </w:rPr>
                    <w:t>Поверхности корпусной мебели</w:t>
                  </w:r>
                </w:p>
              </w:tc>
            </w:tr>
            <w:tr w:rsidR="00D738D6" w:rsidRPr="00D738D6" w14:paraId="1AC33E9A"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1CB8FC49"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B340A0" w14:textId="77777777" w:rsidR="00D738D6" w:rsidRPr="00D738D6" w:rsidRDefault="00D738D6" w:rsidP="009277D7">
                  <w:pPr>
                    <w:contextualSpacing/>
                    <w:jc w:val="left"/>
                    <w:rPr>
                      <w:sz w:val="23"/>
                      <w:szCs w:val="23"/>
                    </w:rPr>
                  </w:pPr>
                  <w:r w:rsidRPr="00D738D6">
                    <w:rPr>
                      <w:sz w:val="23"/>
                      <w:szCs w:val="23"/>
                    </w:rPr>
                    <w:t>Стеклянные и из минеральных расплавов</w:t>
                  </w:r>
                </w:p>
              </w:tc>
            </w:tr>
            <w:tr w:rsidR="00D738D6" w:rsidRPr="00D738D6" w14:paraId="20C8DACD" w14:textId="77777777" w:rsidTr="009277D7">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4F4552D1" w14:textId="77777777" w:rsidR="00D738D6" w:rsidRPr="00D738D6" w:rsidRDefault="00D738D6" w:rsidP="009277D7">
                  <w:pPr>
                    <w:contextualSpacing/>
                    <w:jc w:val="left"/>
                    <w:rPr>
                      <w:sz w:val="23"/>
                      <w:szCs w:val="23"/>
                    </w:rPr>
                  </w:pPr>
                  <w:r w:rsidRPr="00D738D6">
                    <w:rPr>
                      <w:sz w:val="23"/>
                      <w:szCs w:val="23"/>
                    </w:rPr>
                    <w:t>Наличие профессионального ухода за поверхностями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186F099" w14:textId="77777777" w:rsidR="00D738D6" w:rsidRPr="00D738D6" w:rsidRDefault="00D738D6" w:rsidP="009277D7">
                  <w:pPr>
                    <w:contextualSpacing/>
                    <w:jc w:val="left"/>
                    <w:rPr>
                      <w:sz w:val="23"/>
                      <w:szCs w:val="23"/>
                    </w:rPr>
                  </w:pPr>
                  <w:r w:rsidRPr="00D738D6">
                    <w:rPr>
                      <w:sz w:val="23"/>
                      <w:szCs w:val="23"/>
                    </w:rPr>
                    <w:t>Да</w:t>
                  </w:r>
                </w:p>
              </w:tc>
            </w:tr>
            <w:tr w:rsidR="00D738D6" w:rsidRPr="00D738D6" w14:paraId="0D8AC342" w14:textId="77777777" w:rsidTr="009277D7">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7EAD4F" w14:textId="77777777" w:rsidR="00D738D6" w:rsidRPr="00D738D6" w:rsidRDefault="00D738D6" w:rsidP="009277D7">
                  <w:pPr>
                    <w:contextualSpacing/>
                    <w:jc w:val="left"/>
                    <w:rPr>
                      <w:sz w:val="23"/>
                      <w:szCs w:val="23"/>
                    </w:rPr>
                  </w:pPr>
                  <w:r w:rsidRPr="00D738D6">
                    <w:rPr>
                      <w:sz w:val="23"/>
                      <w:szCs w:val="23"/>
                    </w:rPr>
                    <w:t>Способ уборки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CB8A71" w14:textId="77777777" w:rsidR="00D738D6" w:rsidRPr="00D738D6" w:rsidRDefault="00D738D6" w:rsidP="009277D7">
                  <w:pPr>
                    <w:contextualSpacing/>
                    <w:jc w:val="left"/>
                    <w:rPr>
                      <w:sz w:val="23"/>
                      <w:szCs w:val="23"/>
                    </w:rPr>
                  </w:pPr>
                  <w:r w:rsidRPr="00D738D6">
                    <w:rPr>
                      <w:sz w:val="23"/>
                      <w:szCs w:val="23"/>
                    </w:rPr>
                    <w:t>Механизированная</w:t>
                  </w:r>
                </w:p>
              </w:tc>
            </w:tr>
            <w:tr w:rsidR="00D738D6" w:rsidRPr="00D738D6" w14:paraId="1AA036CB"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1F7162EA"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EC7DBA" w14:textId="77777777" w:rsidR="00D738D6" w:rsidRPr="00D738D6" w:rsidRDefault="00D738D6" w:rsidP="009277D7">
                  <w:pPr>
                    <w:contextualSpacing/>
                    <w:jc w:val="left"/>
                    <w:rPr>
                      <w:sz w:val="23"/>
                      <w:szCs w:val="23"/>
                    </w:rPr>
                  </w:pPr>
                  <w:r w:rsidRPr="00D738D6">
                    <w:rPr>
                      <w:sz w:val="23"/>
                      <w:szCs w:val="23"/>
                    </w:rPr>
                    <w:t>Ручная</w:t>
                  </w:r>
                </w:p>
              </w:tc>
            </w:tr>
            <w:tr w:rsidR="00D738D6" w:rsidRPr="00D738D6" w14:paraId="3FD026CE" w14:textId="77777777" w:rsidTr="009277D7">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0F62C4A5" w14:textId="77777777" w:rsidR="00D738D6" w:rsidRPr="00D738D6" w:rsidRDefault="00D738D6" w:rsidP="009277D7">
                  <w:pPr>
                    <w:contextualSpacing/>
                    <w:jc w:val="left"/>
                    <w:rPr>
                      <w:sz w:val="23"/>
                      <w:szCs w:val="23"/>
                    </w:rPr>
                  </w:pPr>
                  <w:r w:rsidRPr="00D738D6">
                    <w:rPr>
                      <w:sz w:val="23"/>
                      <w:szCs w:val="23"/>
                    </w:rPr>
                    <w:t>Сфера оказания услуг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1E9893" w14:textId="77777777" w:rsidR="00D738D6" w:rsidRPr="00D738D6" w:rsidRDefault="00D738D6" w:rsidP="009277D7">
                  <w:pPr>
                    <w:contextualSpacing/>
                    <w:jc w:val="left"/>
                    <w:rPr>
                      <w:sz w:val="23"/>
                      <w:szCs w:val="23"/>
                    </w:rPr>
                  </w:pPr>
                  <w:r w:rsidRPr="00D738D6">
                    <w:rPr>
                      <w:sz w:val="23"/>
                      <w:szCs w:val="23"/>
                    </w:rPr>
                    <w:t>Общественная</w:t>
                  </w:r>
                </w:p>
              </w:tc>
            </w:tr>
            <w:tr w:rsidR="00D738D6" w:rsidRPr="00D738D6" w14:paraId="3404DE83" w14:textId="77777777" w:rsidTr="009277D7">
              <w:trPr>
                <w:trHeight w:val="203"/>
              </w:trPr>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2F6D79CA" w14:textId="77777777" w:rsidR="00D738D6" w:rsidRPr="00D738D6" w:rsidRDefault="00D738D6" w:rsidP="009277D7">
                  <w:pPr>
                    <w:contextualSpacing/>
                    <w:jc w:val="left"/>
                    <w:rPr>
                      <w:sz w:val="23"/>
                      <w:szCs w:val="23"/>
                    </w:rPr>
                  </w:pPr>
                  <w:r w:rsidRPr="00D738D6">
                    <w:rPr>
                      <w:sz w:val="23"/>
                      <w:szCs w:val="23"/>
                    </w:rPr>
                    <w:t>Тип объекта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E602C4" w14:textId="77777777" w:rsidR="00D738D6" w:rsidRPr="00D738D6" w:rsidRDefault="00D738D6" w:rsidP="009277D7">
                  <w:pPr>
                    <w:contextualSpacing/>
                    <w:jc w:val="left"/>
                    <w:rPr>
                      <w:sz w:val="23"/>
                      <w:szCs w:val="23"/>
                    </w:rPr>
                  </w:pPr>
                  <w:r w:rsidRPr="00D738D6">
                    <w:rPr>
                      <w:sz w:val="23"/>
                      <w:szCs w:val="23"/>
                    </w:rPr>
                    <w:t>помещение</w:t>
                  </w:r>
                </w:p>
              </w:tc>
            </w:tr>
            <w:tr w:rsidR="00D738D6" w:rsidRPr="00D738D6" w14:paraId="0689BB43" w14:textId="77777777" w:rsidTr="009277D7">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D9221B" w14:textId="77777777" w:rsidR="00D738D6" w:rsidRPr="00D738D6" w:rsidRDefault="00D738D6" w:rsidP="009277D7">
                  <w:pPr>
                    <w:contextualSpacing/>
                    <w:jc w:val="left"/>
                    <w:rPr>
                      <w:sz w:val="23"/>
                      <w:szCs w:val="23"/>
                    </w:rPr>
                  </w:pPr>
                  <w:r w:rsidRPr="00D738D6">
                    <w:rPr>
                      <w:sz w:val="23"/>
                      <w:szCs w:val="23"/>
                    </w:rPr>
                    <w:t xml:space="preserve">Тип уборки помещения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9FE2978" w14:textId="77777777" w:rsidR="00D738D6" w:rsidRPr="00D738D6" w:rsidRDefault="00D738D6" w:rsidP="009277D7">
                  <w:pPr>
                    <w:contextualSpacing/>
                    <w:jc w:val="left"/>
                    <w:rPr>
                      <w:sz w:val="23"/>
                      <w:szCs w:val="23"/>
                    </w:rPr>
                  </w:pPr>
                  <w:r w:rsidRPr="00D738D6">
                    <w:rPr>
                      <w:sz w:val="23"/>
                      <w:szCs w:val="23"/>
                    </w:rPr>
                    <w:t>генеральная</w:t>
                  </w:r>
                </w:p>
              </w:tc>
            </w:tr>
            <w:tr w:rsidR="00D738D6" w:rsidRPr="00D738D6" w14:paraId="12490A00"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6CE1A492"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736DD3" w14:textId="77777777" w:rsidR="00D738D6" w:rsidRPr="00D738D6" w:rsidRDefault="00D738D6" w:rsidP="009277D7">
                  <w:pPr>
                    <w:contextualSpacing/>
                    <w:jc w:val="left"/>
                    <w:rPr>
                      <w:sz w:val="23"/>
                      <w:szCs w:val="23"/>
                    </w:rPr>
                  </w:pPr>
                  <w:r w:rsidRPr="00D738D6">
                    <w:rPr>
                      <w:sz w:val="23"/>
                      <w:szCs w:val="23"/>
                    </w:rPr>
                    <w:t>Ежедневная основная</w:t>
                  </w:r>
                </w:p>
              </w:tc>
            </w:tr>
            <w:tr w:rsidR="00D738D6" w:rsidRPr="00D738D6" w14:paraId="504FAEC9"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17116D61"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29DF1BE" w14:textId="77777777" w:rsidR="00D738D6" w:rsidRPr="00D738D6" w:rsidRDefault="00D738D6" w:rsidP="009277D7">
                  <w:pPr>
                    <w:contextualSpacing/>
                    <w:jc w:val="left"/>
                    <w:rPr>
                      <w:sz w:val="23"/>
                      <w:szCs w:val="23"/>
                    </w:rPr>
                  </w:pPr>
                  <w:r w:rsidRPr="00D738D6">
                    <w:rPr>
                      <w:sz w:val="23"/>
                      <w:szCs w:val="23"/>
                    </w:rPr>
                    <w:t>Ежедневная поддерживающая</w:t>
                  </w:r>
                </w:p>
              </w:tc>
            </w:tr>
            <w:tr w:rsidR="00D738D6" w:rsidRPr="00D738D6" w14:paraId="3D870E1B" w14:textId="77777777" w:rsidTr="009277D7">
              <w:tc>
                <w:tcPr>
                  <w:tcW w:w="2326" w:type="dxa"/>
                  <w:vMerge/>
                  <w:tcBorders>
                    <w:top w:val="single" w:sz="4" w:space="0" w:color="000000"/>
                    <w:left w:val="single" w:sz="4" w:space="0" w:color="000000"/>
                    <w:bottom w:val="single" w:sz="4" w:space="0" w:color="000000"/>
                    <w:right w:val="single" w:sz="4" w:space="0" w:color="000000"/>
                  </w:tcBorders>
                  <w:shd w:val="clear" w:color="auto" w:fill="auto"/>
                </w:tcPr>
                <w:p w14:paraId="1BF127AB" w14:textId="77777777" w:rsidR="00D738D6" w:rsidRPr="00D738D6" w:rsidRDefault="00D738D6" w:rsidP="009277D7">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8B8C03" w14:textId="77777777" w:rsidR="00D738D6" w:rsidRPr="00D738D6" w:rsidRDefault="00D738D6" w:rsidP="009277D7">
                  <w:pPr>
                    <w:contextualSpacing/>
                    <w:jc w:val="left"/>
                    <w:rPr>
                      <w:sz w:val="23"/>
                      <w:szCs w:val="23"/>
                    </w:rPr>
                  </w:pPr>
                  <w:r w:rsidRPr="00D738D6">
                    <w:rPr>
                      <w:sz w:val="23"/>
                      <w:szCs w:val="23"/>
                    </w:rPr>
                    <w:t>Интенсивная</w:t>
                  </w:r>
                </w:p>
              </w:tc>
            </w:tr>
          </w:tbl>
          <w:p w14:paraId="0134F270" w14:textId="77777777" w:rsidR="00D738D6" w:rsidRPr="00D738D6" w:rsidRDefault="00D738D6" w:rsidP="009277D7">
            <w:pPr>
              <w:contextualSpacing/>
              <w:jc w:val="left"/>
              <w:rPr>
                <w:sz w:val="23"/>
                <w:szCs w:val="23"/>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550E2" w14:textId="77777777" w:rsidR="00D738D6" w:rsidRPr="00D738D6" w:rsidRDefault="00D738D6" w:rsidP="009277D7">
            <w:pPr>
              <w:rPr>
                <w:b/>
                <w:sz w:val="23"/>
                <w:szCs w:val="23"/>
              </w:rPr>
            </w:pPr>
            <w:r w:rsidRPr="00D738D6">
              <w:rPr>
                <w:b/>
                <w:sz w:val="23"/>
                <w:szCs w:val="23"/>
              </w:rPr>
              <w:t>745,30</w:t>
            </w:r>
          </w:p>
        </w:tc>
      </w:tr>
    </w:tbl>
    <w:p w14:paraId="5CF7585D" w14:textId="77777777" w:rsidR="00D738D6" w:rsidRPr="00D738D6" w:rsidRDefault="00D738D6" w:rsidP="00D738D6">
      <w:pPr>
        <w:widowControl w:val="0"/>
        <w:rPr>
          <w:b/>
          <w:sz w:val="23"/>
          <w:szCs w:val="23"/>
        </w:rPr>
      </w:pPr>
      <w:r w:rsidRPr="00D738D6">
        <w:rPr>
          <w:b/>
          <w:sz w:val="23"/>
          <w:szCs w:val="23"/>
        </w:rPr>
        <w:t>Период оказания услуг: с 01 июля по 31 декабря 2026 года.</w:t>
      </w:r>
    </w:p>
    <w:p w14:paraId="1805DD0D" w14:textId="77777777" w:rsidR="00D738D6" w:rsidRPr="00D738D6" w:rsidRDefault="00D738D6" w:rsidP="00D738D6">
      <w:pPr>
        <w:widowControl w:val="0"/>
        <w:rPr>
          <w:b/>
          <w:sz w:val="23"/>
          <w:szCs w:val="23"/>
        </w:rPr>
      </w:pPr>
    </w:p>
    <w:p w14:paraId="33FDF977" w14:textId="77777777" w:rsidR="00D738D6" w:rsidRPr="00D738D6" w:rsidRDefault="00D738D6" w:rsidP="00D738D6">
      <w:pPr>
        <w:widowControl w:val="0"/>
        <w:rPr>
          <w:sz w:val="23"/>
          <w:szCs w:val="23"/>
        </w:rPr>
      </w:pPr>
      <w:r w:rsidRPr="00D738D6">
        <w:rPr>
          <w:sz w:val="23"/>
          <w:szCs w:val="23"/>
        </w:rPr>
        <w:t>Общие положения.</w:t>
      </w:r>
    </w:p>
    <w:p w14:paraId="3158177C" w14:textId="77777777" w:rsidR="00D30AF1" w:rsidRPr="003E44F0" w:rsidRDefault="00D30AF1" w:rsidP="00D30AF1">
      <w:pPr>
        <w:widowControl w:val="0"/>
        <w:autoSpaceDE w:val="0"/>
        <w:autoSpaceDN w:val="0"/>
        <w:adjustRightInd w:val="0"/>
        <w:textAlignment w:val="baseline"/>
        <w:rPr>
          <w:sz w:val="23"/>
          <w:szCs w:val="23"/>
        </w:rPr>
      </w:pPr>
      <w:r>
        <w:rPr>
          <w:sz w:val="23"/>
          <w:szCs w:val="23"/>
        </w:rPr>
        <w:t xml:space="preserve">1.. </w:t>
      </w:r>
      <w:r w:rsidRPr="00D738D6">
        <w:rPr>
          <w:sz w:val="23"/>
          <w:szCs w:val="23"/>
        </w:rPr>
        <w:t>Место оказания услуг: г. Калининград, наб</w:t>
      </w:r>
      <w:r>
        <w:rPr>
          <w:sz w:val="23"/>
          <w:szCs w:val="23"/>
        </w:rPr>
        <w:t>.</w:t>
      </w:r>
      <w:r w:rsidRPr="00D738D6">
        <w:rPr>
          <w:sz w:val="23"/>
          <w:szCs w:val="23"/>
        </w:rPr>
        <w:t xml:space="preserve"> Петра Великого, 1В, экспозиционный корпус «Мировой океан», </w:t>
      </w:r>
      <w:r>
        <w:rPr>
          <w:sz w:val="23"/>
          <w:szCs w:val="23"/>
        </w:rPr>
        <w:t xml:space="preserve">2 </w:t>
      </w:r>
      <w:r w:rsidRPr="003E44F0">
        <w:rPr>
          <w:sz w:val="23"/>
          <w:szCs w:val="23"/>
        </w:rPr>
        <w:t xml:space="preserve">этаж, </w:t>
      </w:r>
      <w:r w:rsidRPr="003E44F0">
        <w:rPr>
          <w:color w:val="2C2D2E"/>
          <w:sz w:val="23"/>
          <w:szCs w:val="23"/>
          <w:shd w:val="clear" w:color="auto" w:fill="FFFFFF"/>
        </w:rPr>
        <w:t>«Лаборатория Жизни».</w:t>
      </w:r>
    </w:p>
    <w:p w14:paraId="1B89ADF1" w14:textId="77777777" w:rsidR="00D738D6" w:rsidRPr="00D738D6" w:rsidRDefault="00D738D6" w:rsidP="00D738D6">
      <w:pPr>
        <w:widowControl w:val="0"/>
        <w:rPr>
          <w:sz w:val="23"/>
          <w:szCs w:val="23"/>
        </w:rPr>
      </w:pPr>
      <w:r w:rsidRPr="00D738D6">
        <w:rPr>
          <w:sz w:val="23"/>
          <w:szCs w:val="23"/>
        </w:rPr>
        <w:t xml:space="preserve">1.1 </w:t>
      </w:r>
      <w:r w:rsidR="00D30AF1" w:rsidRPr="00D738D6">
        <w:rPr>
          <w:spacing w:val="2"/>
          <w:sz w:val="23"/>
          <w:szCs w:val="23"/>
        </w:rPr>
        <w:t xml:space="preserve">Исполнитель принимает на себя обязательства своими силами, используя свой инвентарь, оказывать услуги (далее - услуги) </w:t>
      </w:r>
      <w:r w:rsidR="00D30AF1" w:rsidRPr="00D738D6">
        <w:rPr>
          <w:sz w:val="23"/>
          <w:szCs w:val="23"/>
          <w:lang w:eastAsia="zh-CN"/>
        </w:rPr>
        <w:t>по комплексной уборке внутренних помещений на объекте экспозиционный корпус «Мировой океан» ФГБУК «Музей-заповедник «Музей Мирового океана»</w:t>
      </w:r>
      <w:r w:rsidRPr="00D738D6">
        <w:rPr>
          <w:sz w:val="23"/>
          <w:szCs w:val="23"/>
        </w:rPr>
        <w:t xml:space="preserve"> Услуги по уборке должны быть оказаны в соответствии с действующими нормативными документами, ГОСТ Р 51870-2014 «Услуги профессиональной уборки - клининговые услуги. Общие технические условия», соблюдением санитарно-эпидемиологических норм, правил пожарной безопасности, правил техники безопасности и охраны труда.</w:t>
      </w:r>
    </w:p>
    <w:p w14:paraId="0BE2AB61" w14:textId="77777777" w:rsidR="00D738D6" w:rsidRPr="00D738D6" w:rsidRDefault="00D738D6" w:rsidP="00D738D6">
      <w:pPr>
        <w:widowControl w:val="0"/>
        <w:rPr>
          <w:sz w:val="23"/>
          <w:szCs w:val="23"/>
        </w:rPr>
      </w:pPr>
      <w:r w:rsidRPr="00D738D6">
        <w:rPr>
          <w:sz w:val="23"/>
          <w:szCs w:val="23"/>
        </w:rPr>
        <w:t xml:space="preserve">1.2. При оказании услуг по уборке исполнитель должен соблюдать режим работы объектов </w:t>
      </w:r>
      <w:r w:rsidR="00ED7A38">
        <w:rPr>
          <w:sz w:val="23"/>
          <w:szCs w:val="23"/>
        </w:rPr>
        <w:t>Заказчик</w:t>
      </w:r>
      <w:r w:rsidRPr="00D738D6">
        <w:rPr>
          <w:sz w:val="23"/>
          <w:szCs w:val="23"/>
        </w:rPr>
        <w:t>а.</w:t>
      </w:r>
    </w:p>
    <w:p w14:paraId="11D55DE4" w14:textId="77777777" w:rsidR="00D738D6" w:rsidRPr="00D738D6" w:rsidRDefault="00D738D6" w:rsidP="00D738D6">
      <w:pPr>
        <w:widowControl w:val="0"/>
        <w:rPr>
          <w:sz w:val="23"/>
          <w:szCs w:val="23"/>
        </w:rPr>
      </w:pPr>
      <w:r w:rsidRPr="00D738D6">
        <w:rPr>
          <w:sz w:val="23"/>
          <w:szCs w:val="23"/>
        </w:rPr>
        <w:t xml:space="preserve">1.3. Уборка объектов </w:t>
      </w:r>
      <w:r w:rsidR="00ED7A38">
        <w:rPr>
          <w:sz w:val="23"/>
          <w:szCs w:val="23"/>
        </w:rPr>
        <w:t>Заказчик</w:t>
      </w:r>
      <w:r w:rsidRPr="00D738D6">
        <w:rPr>
          <w:sz w:val="23"/>
          <w:szCs w:val="23"/>
        </w:rPr>
        <w:t>а выполняется с использованием высококачественных сертифицированных современных (импортных и отечественных) материалов и моющих средств. Применяемые моющие и чистящие средства должны быть без резкого запаха</w:t>
      </w:r>
      <w:r w:rsidRPr="00D738D6">
        <w:rPr>
          <w:spacing w:val="-3"/>
          <w:sz w:val="23"/>
          <w:szCs w:val="23"/>
        </w:rPr>
        <w:t xml:space="preserve">, экологически безопасными, не причиняющими вред здоровью сотрудникам и посетителям </w:t>
      </w:r>
      <w:r w:rsidR="00ED7A38">
        <w:rPr>
          <w:spacing w:val="-3"/>
          <w:sz w:val="23"/>
          <w:szCs w:val="23"/>
        </w:rPr>
        <w:t>Заказчик</w:t>
      </w:r>
      <w:r w:rsidRPr="00D738D6">
        <w:rPr>
          <w:spacing w:val="-3"/>
          <w:sz w:val="23"/>
          <w:szCs w:val="23"/>
        </w:rPr>
        <w:t>а.</w:t>
      </w:r>
      <w:r w:rsidRPr="00D738D6">
        <w:rPr>
          <w:sz w:val="23"/>
          <w:szCs w:val="23"/>
        </w:rPr>
        <w:t xml:space="preserve"> Используемые моющие и чистящие средства должны быть химически нейтральны к убираемым поверхностям, </w:t>
      </w:r>
      <w:r w:rsidRPr="00D738D6">
        <w:rPr>
          <w:sz w:val="23"/>
          <w:szCs w:val="23"/>
        </w:rPr>
        <w:lastRenderedPageBreak/>
        <w:t>обладать антибактериальными и антивирусными свойствами.</w:t>
      </w:r>
    </w:p>
    <w:p w14:paraId="417FA967" w14:textId="77777777" w:rsidR="00D738D6" w:rsidRPr="00D738D6" w:rsidRDefault="00D738D6" w:rsidP="00D738D6">
      <w:pPr>
        <w:widowControl w:val="0"/>
        <w:rPr>
          <w:sz w:val="23"/>
          <w:szCs w:val="23"/>
        </w:rPr>
      </w:pPr>
      <w:r w:rsidRPr="00D738D6">
        <w:rPr>
          <w:sz w:val="23"/>
          <w:szCs w:val="23"/>
        </w:rPr>
        <w:t xml:space="preserve">1.4. При оказании услуг исполнитель за счёт своих средств обеспечивает персонал моющими и специальными химическими средствами (в т.ч. дезинфицирующими хлорсодержащими таблетками в писсуары), а также расходными материалами – протирочными материалами и салфетками, мешками для мусора и т.д. Мыло для рук в дозаторы, а также туалетная бумага приобретаются за счёт </w:t>
      </w:r>
      <w:r w:rsidR="00ED7A38">
        <w:rPr>
          <w:sz w:val="23"/>
          <w:szCs w:val="23"/>
        </w:rPr>
        <w:t>Заказчик</w:t>
      </w:r>
      <w:r w:rsidRPr="00D738D6">
        <w:rPr>
          <w:sz w:val="23"/>
          <w:szCs w:val="23"/>
        </w:rPr>
        <w:t xml:space="preserve">а. </w:t>
      </w:r>
    </w:p>
    <w:p w14:paraId="5992A963" w14:textId="77777777" w:rsidR="00D738D6" w:rsidRPr="00D738D6" w:rsidRDefault="00D738D6" w:rsidP="00D738D6">
      <w:pPr>
        <w:widowControl w:val="0"/>
        <w:rPr>
          <w:sz w:val="23"/>
          <w:szCs w:val="23"/>
        </w:rPr>
      </w:pPr>
      <w:r w:rsidRPr="00D738D6">
        <w:rPr>
          <w:sz w:val="23"/>
          <w:szCs w:val="23"/>
        </w:rPr>
        <w:t>1.5. Исполнитель обеспечивает свой персонал необходимой уборочной техникой, профессиональным оборудованием и инвентарём в соответствии с объёмами работ и услуг по уборке внутренних помещений, установленными техническим заданием.</w:t>
      </w:r>
    </w:p>
    <w:p w14:paraId="6A79140D" w14:textId="77777777" w:rsidR="00D738D6" w:rsidRPr="00D738D6" w:rsidRDefault="00D738D6" w:rsidP="00D738D6">
      <w:pPr>
        <w:widowControl w:val="0"/>
        <w:rPr>
          <w:sz w:val="23"/>
          <w:szCs w:val="23"/>
        </w:rPr>
      </w:pPr>
      <w:r w:rsidRPr="00D738D6">
        <w:rPr>
          <w:spacing w:val="-4"/>
          <w:sz w:val="23"/>
          <w:szCs w:val="23"/>
        </w:rPr>
        <w:t>1.6. Исполнитель обеспечивает работников специальными комплектами рабочей одежды и обуви.</w:t>
      </w:r>
      <w:r w:rsidRPr="00D738D6">
        <w:rPr>
          <w:sz w:val="23"/>
          <w:szCs w:val="23"/>
        </w:rPr>
        <w:t xml:space="preserve"> Рабочая одежда и обувь сотрудников исполнителя согласовывается с </w:t>
      </w:r>
      <w:r w:rsidR="00ED7A38">
        <w:rPr>
          <w:sz w:val="23"/>
          <w:szCs w:val="23"/>
        </w:rPr>
        <w:t>Заказчик</w:t>
      </w:r>
      <w:r w:rsidRPr="00D738D6">
        <w:rPr>
          <w:sz w:val="23"/>
          <w:szCs w:val="23"/>
        </w:rPr>
        <w:t>ом, должна быть опрятной, функциональной, иметь логотип и название организации исполнителя.</w:t>
      </w:r>
    </w:p>
    <w:p w14:paraId="420335CD" w14:textId="77777777" w:rsidR="00D738D6" w:rsidRPr="00D738D6" w:rsidRDefault="00D738D6" w:rsidP="00D738D6">
      <w:pPr>
        <w:widowControl w:val="0"/>
        <w:rPr>
          <w:sz w:val="23"/>
          <w:szCs w:val="23"/>
        </w:rPr>
      </w:pPr>
      <w:r w:rsidRPr="00D738D6">
        <w:rPr>
          <w:sz w:val="23"/>
          <w:szCs w:val="23"/>
        </w:rPr>
        <w:t xml:space="preserve">1.7. Исполнитель, при оказании услуг, обязан предоставлять по требованию </w:t>
      </w:r>
      <w:r w:rsidR="00ED7A38">
        <w:rPr>
          <w:sz w:val="23"/>
          <w:szCs w:val="23"/>
        </w:rPr>
        <w:t>Заказчик</w:t>
      </w:r>
      <w:r w:rsidRPr="00D738D6">
        <w:rPr>
          <w:sz w:val="23"/>
          <w:szCs w:val="23"/>
        </w:rPr>
        <w:t>а исполнительную документацию, сертификаты, санитарно-эпидемиологические заключения производителей на используемые материалы.</w:t>
      </w:r>
    </w:p>
    <w:p w14:paraId="1033D5B6" w14:textId="77777777" w:rsidR="00D738D6" w:rsidRPr="00D738D6" w:rsidRDefault="00D738D6" w:rsidP="00D738D6">
      <w:pPr>
        <w:widowControl w:val="0"/>
        <w:rPr>
          <w:sz w:val="23"/>
          <w:szCs w:val="23"/>
        </w:rPr>
      </w:pPr>
      <w:r w:rsidRPr="00D738D6">
        <w:rPr>
          <w:sz w:val="23"/>
          <w:szCs w:val="23"/>
        </w:rPr>
        <w:t>2. Сроки и время оказания услуг.</w:t>
      </w:r>
    </w:p>
    <w:p w14:paraId="2F9A7199" w14:textId="77777777" w:rsidR="00D738D6" w:rsidRPr="00D738D6" w:rsidRDefault="00D738D6" w:rsidP="00D738D6">
      <w:pPr>
        <w:widowControl w:val="0"/>
        <w:rPr>
          <w:sz w:val="23"/>
          <w:szCs w:val="23"/>
        </w:rPr>
      </w:pPr>
      <w:r w:rsidRPr="00D738D6">
        <w:rPr>
          <w:sz w:val="23"/>
          <w:szCs w:val="23"/>
        </w:rPr>
        <w:t xml:space="preserve">2.1 Исполнитель оказывает услуги по уборке: </w:t>
      </w:r>
    </w:p>
    <w:p w14:paraId="5304C330" w14:textId="77777777" w:rsidR="00D738D6" w:rsidRPr="00D738D6" w:rsidRDefault="00D738D6" w:rsidP="00D738D6">
      <w:pPr>
        <w:widowControl w:val="0"/>
        <w:rPr>
          <w:sz w:val="23"/>
          <w:szCs w:val="23"/>
        </w:rPr>
      </w:pPr>
      <w:r w:rsidRPr="00D738D6">
        <w:rPr>
          <w:sz w:val="23"/>
          <w:szCs w:val="23"/>
        </w:rPr>
        <w:t xml:space="preserve">- внутренних помещений в период с 01.07.2026 по 30.09.2026 – ежедневно (семь дней в неделю) с 09.00 час. до 19.00 час. </w:t>
      </w:r>
    </w:p>
    <w:p w14:paraId="78C0E2A6" w14:textId="77777777" w:rsidR="00D738D6" w:rsidRPr="00D738D6" w:rsidRDefault="00D738D6" w:rsidP="00D738D6">
      <w:pPr>
        <w:widowControl w:val="0"/>
        <w:rPr>
          <w:sz w:val="23"/>
          <w:szCs w:val="23"/>
        </w:rPr>
      </w:pPr>
      <w:r w:rsidRPr="00D738D6">
        <w:rPr>
          <w:sz w:val="23"/>
          <w:szCs w:val="23"/>
        </w:rPr>
        <w:t xml:space="preserve">- внутренних помещений в период с 01.10.2026 по 31.12.2026 – ежедневно (семь дней в неделю) с 09.00 час. до 18.00 час. </w:t>
      </w:r>
    </w:p>
    <w:p w14:paraId="1AC3EED2" w14:textId="77777777" w:rsidR="00D738D6" w:rsidRPr="00D738D6" w:rsidRDefault="00D738D6" w:rsidP="00D738D6">
      <w:pPr>
        <w:widowControl w:val="0"/>
        <w:rPr>
          <w:sz w:val="23"/>
          <w:szCs w:val="23"/>
        </w:rPr>
      </w:pPr>
      <w:r w:rsidRPr="00D738D6">
        <w:rPr>
          <w:sz w:val="23"/>
          <w:szCs w:val="23"/>
        </w:rPr>
        <w:t>3.  Характеристики объектов оказания услуг по уборке внутренних помещений</w:t>
      </w:r>
    </w:p>
    <w:p w14:paraId="69ADB325" w14:textId="77777777" w:rsidR="00D738D6" w:rsidRPr="00D738D6" w:rsidRDefault="00D738D6" w:rsidP="00D738D6">
      <w:pPr>
        <w:widowControl w:val="0"/>
        <w:rPr>
          <w:sz w:val="23"/>
          <w:szCs w:val="23"/>
        </w:rPr>
      </w:pPr>
      <w:r w:rsidRPr="00D738D6">
        <w:rPr>
          <w:sz w:val="23"/>
          <w:szCs w:val="23"/>
        </w:rPr>
        <w:t>Общая площадь уборки – 745,30 м2 (Таблица №1)</w:t>
      </w:r>
    </w:p>
    <w:p w14:paraId="47BE8FDF" w14:textId="77777777" w:rsidR="00D738D6" w:rsidRPr="00D738D6" w:rsidRDefault="00D738D6" w:rsidP="00D738D6">
      <w:pPr>
        <w:widowControl w:val="0"/>
        <w:rPr>
          <w:sz w:val="23"/>
          <w:szCs w:val="23"/>
        </w:rPr>
      </w:pPr>
      <w:r w:rsidRPr="00D738D6">
        <w:rPr>
          <w:sz w:val="23"/>
          <w:szCs w:val="23"/>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7"/>
        <w:gridCol w:w="1116"/>
        <w:gridCol w:w="18"/>
      </w:tblGrid>
      <w:tr w:rsidR="00D738D6" w:rsidRPr="00D738D6" w14:paraId="09CB49C1" w14:textId="77777777" w:rsidTr="00D738D6">
        <w:tc>
          <w:tcPr>
            <w:tcW w:w="1101" w:type="dxa"/>
            <w:shd w:val="clear" w:color="auto" w:fill="auto"/>
          </w:tcPr>
          <w:p w14:paraId="74A23A65"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 xml:space="preserve">№ </w:t>
            </w:r>
            <w:proofErr w:type="spellStart"/>
            <w:r w:rsidRPr="00D738D6">
              <w:rPr>
                <w:rFonts w:ascii="Times New Roman" w:hAnsi="Times New Roman"/>
                <w:sz w:val="23"/>
                <w:szCs w:val="23"/>
              </w:rPr>
              <w:t>пом</w:t>
            </w:r>
            <w:proofErr w:type="spellEnd"/>
            <w:r w:rsidRPr="00D738D6">
              <w:rPr>
                <w:rFonts w:ascii="Times New Roman" w:hAnsi="Times New Roman"/>
                <w:sz w:val="23"/>
                <w:szCs w:val="23"/>
              </w:rPr>
              <w:t xml:space="preserve"> по </w:t>
            </w:r>
            <w:proofErr w:type="spellStart"/>
            <w:r w:rsidRPr="00D738D6">
              <w:rPr>
                <w:rFonts w:ascii="Times New Roman" w:hAnsi="Times New Roman"/>
                <w:sz w:val="23"/>
                <w:szCs w:val="23"/>
              </w:rPr>
              <w:t>техпасп</w:t>
            </w:r>
            <w:proofErr w:type="spellEnd"/>
            <w:r w:rsidRPr="00D738D6">
              <w:rPr>
                <w:rFonts w:ascii="Times New Roman" w:hAnsi="Times New Roman"/>
                <w:sz w:val="23"/>
                <w:szCs w:val="23"/>
              </w:rPr>
              <w:t>.</w:t>
            </w:r>
          </w:p>
        </w:tc>
        <w:tc>
          <w:tcPr>
            <w:tcW w:w="7087" w:type="dxa"/>
            <w:shd w:val="clear" w:color="auto" w:fill="auto"/>
          </w:tcPr>
          <w:p w14:paraId="0EA73379" w14:textId="77777777" w:rsidR="00D738D6" w:rsidRPr="00D738D6" w:rsidRDefault="00D738D6" w:rsidP="00D738D6">
            <w:pPr>
              <w:pStyle w:val="affff7"/>
              <w:jc w:val="center"/>
              <w:rPr>
                <w:rFonts w:ascii="Times New Roman" w:hAnsi="Times New Roman"/>
                <w:sz w:val="23"/>
                <w:szCs w:val="23"/>
              </w:rPr>
            </w:pPr>
            <w:r w:rsidRPr="00D738D6">
              <w:rPr>
                <w:rFonts w:ascii="Times New Roman" w:hAnsi="Times New Roman"/>
                <w:sz w:val="23"/>
                <w:szCs w:val="23"/>
              </w:rPr>
              <w:t>Назначение</w:t>
            </w:r>
          </w:p>
        </w:tc>
        <w:tc>
          <w:tcPr>
            <w:tcW w:w="1134" w:type="dxa"/>
            <w:gridSpan w:val="2"/>
            <w:shd w:val="clear" w:color="auto" w:fill="auto"/>
            <w:vAlign w:val="bottom"/>
          </w:tcPr>
          <w:p w14:paraId="3F6E6952"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Площадь</w:t>
            </w:r>
          </w:p>
        </w:tc>
      </w:tr>
      <w:tr w:rsidR="00D738D6" w:rsidRPr="00D738D6" w14:paraId="720F21C9" w14:textId="77777777" w:rsidTr="00D738D6">
        <w:trPr>
          <w:gridAfter w:val="1"/>
          <w:wAfter w:w="18" w:type="dxa"/>
          <w:trHeight w:val="375"/>
        </w:trPr>
        <w:tc>
          <w:tcPr>
            <w:tcW w:w="8188" w:type="dxa"/>
            <w:gridSpan w:val="2"/>
            <w:shd w:val="clear" w:color="auto" w:fill="auto"/>
            <w:vAlign w:val="bottom"/>
          </w:tcPr>
          <w:p w14:paraId="56D93838" w14:textId="77777777" w:rsidR="00D738D6" w:rsidRPr="00D738D6" w:rsidRDefault="00D738D6" w:rsidP="00D738D6">
            <w:pPr>
              <w:pStyle w:val="affff7"/>
              <w:jc w:val="center"/>
              <w:rPr>
                <w:rFonts w:ascii="Times New Roman" w:hAnsi="Times New Roman"/>
                <w:b/>
                <w:sz w:val="23"/>
                <w:szCs w:val="23"/>
              </w:rPr>
            </w:pPr>
            <w:r w:rsidRPr="00D738D6">
              <w:rPr>
                <w:rFonts w:ascii="Times New Roman" w:hAnsi="Times New Roman"/>
                <w:b/>
                <w:sz w:val="23"/>
                <w:szCs w:val="23"/>
              </w:rPr>
              <w:t>2 этаж (+7,65; +8,85) – Лаборатория жизни</w:t>
            </w:r>
          </w:p>
        </w:tc>
        <w:tc>
          <w:tcPr>
            <w:tcW w:w="1116" w:type="dxa"/>
            <w:shd w:val="clear" w:color="auto" w:fill="auto"/>
            <w:vAlign w:val="bottom"/>
          </w:tcPr>
          <w:p w14:paraId="664EA4A4" w14:textId="77777777" w:rsidR="00D738D6" w:rsidRPr="00D738D6" w:rsidRDefault="00D738D6" w:rsidP="00D738D6">
            <w:pPr>
              <w:pStyle w:val="affff7"/>
              <w:jc w:val="both"/>
              <w:rPr>
                <w:rFonts w:ascii="Times New Roman" w:hAnsi="Times New Roman"/>
                <w:b/>
                <w:sz w:val="23"/>
                <w:szCs w:val="23"/>
              </w:rPr>
            </w:pPr>
          </w:p>
        </w:tc>
      </w:tr>
      <w:tr w:rsidR="00D738D6" w:rsidRPr="00D738D6" w14:paraId="3EFEC73E" w14:textId="77777777" w:rsidTr="00D30AF1">
        <w:trPr>
          <w:gridAfter w:val="1"/>
          <w:wAfter w:w="18" w:type="dxa"/>
          <w:trHeight w:val="300"/>
        </w:trPr>
        <w:tc>
          <w:tcPr>
            <w:tcW w:w="1101" w:type="dxa"/>
            <w:shd w:val="clear" w:color="auto" w:fill="auto"/>
            <w:vAlign w:val="bottom"/>
          </w:tcPr>
          <w:p w14:paraId="498FFFAD"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201</w:t>
            </w:r>
          </w:p>
        </w:tc>
        <w:tc>
          <w:tcPr>
            <w:tcW w:w="7087" w:type="dxa"/>
            <w:shd w:val="clear" w:color="auto" w:fill="auto"/>
            <w:vAlign w:val="bottom"/>
          </w:tcPr>
          <w:p w14:paraId="345059CE"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Зал сухой экспозиции</w:t>
            </w:r>
          </w:p>
        </w:tc>
        <w:tc>
          <w:tcPr>
            <w:tcW w:w="1116" w:type="dxa"/>
            <w:shd w:val="clear" w:color="auto" w:fill="auto"/>
            <w:vAlign w:val="bottom"/>
          </w:tcPr>
          <w:p w14:paraId="0991F208"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719,30</w:t>
            </w:r>
          </w:p>
        </w:tc>
      </w:tr>
      <w:tr w:rsidR="00D738D6" w:rsidRPr="00D738D6" w14:paraId="58CD39B0" w14:textId="77777777" w:rsidTr="00D30AF1">
        <w:trPr>
          <w:gridAfter w:val="1"/>
          <w:wAfter w:w="18" w:type="dxa"/>
          <w:trHeight w:val="322"/>
        </w:trPr>
        <w:tc>
          <w:tcPr>
            <w:tcW w:w="1101" w:type="dxa"/>
            <w:shd w:val="clear" w:color="auto" w:fill="auto"/>
            <w:vAlign w:val="bottom"/>
          </w:tcPr>
          <w:p w14:paraId="4F2E610D"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204</w:t>
            </w:r>
          </w:p>
        </w:tc>
        <w:tc>
          <w:tcPr>
            <w:tcW w:w="7087" w:type="dxa"/>
            <w:shd w:val="clear" w:color="auto" w:fill="auto"/>
            <w:vAlign w:val="bottom"/>
          </w:tcPr>
          <w:p w14:paraId="414E0D29"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Лифтовой холл</w:t>
            </w:r>
          </w:p>
        </w:tc>
        <w:tc>
          <w:tcPr>
            <w:tcW w:w="1116" w:type="dxa"/>
            <w:shd w:val="clear" w:color="auto" w:fill="auto"/>
            <w:vAlign w:val="bottom"/>
          </w:tcPr>
          <w:p w14:paraId="6A5BA4C6"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4,40</w:t>
            </w:r>
          </w:p>
        </w:tc>
      </w:tr>
      <w:tr w:rsidR="00D738D6" w:rsidRPr="00D738D6" w14:paraId="3FEAFEB9" w14:textId="77777777" w:rsidTr="00D30AF1">
        <w:trPr>
          <w:gridAfter w:val="1"/>
          <w:wAfter w:w="18" w:type="dxa"/>
          <w:trHeight w:val="288"/>
        </w:trPr>
        <w:tc>
          <w:tcPr>
            <w:tcW w:w="1101" w:type="dxa"/>
            <w:shd w:val="clear" w:color="auto" w:fill="auto"/>
            <w:vAlign w:val="bottom"/>
          </w:tcPr>
          <w:p w14:paraId="542AF525"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205</w:t>
            </w:r>
          </w:p>
        </w:tc>
        <w:tc>
          <w:tcPr>
            <w:tcW w:w="7087" w:type="dxa"/>
            <w:shd w:val="clear" w:color="auto" w:fill="auto"/>
            <w:vAlign w:val="bottom"/>
          </w:tcPr>
          <w:p w14:paraId="0F0B6EFA"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Лифтовой холл (зона размещения МГН при пожаре)</w:t>
            </w:r>
          </w:p>
        </w:tc>
        <w:tc>
          <w:tcPr>
            <w:tcW w:w="1116" w:type="dxa"/>
            <w:shd w:val="clear" w:color="auto" w:fill="auto"/>
            <w:vAlign w:val="bottom"/>
          </w:tcPr>
          <w:p w14:paraId="44AD1AD4"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8,50</w:t>
            </w:r>
          </w:p>
        </w:tc>
      </w:tr>
      <w:tr w:rsidR="00D738D6" w:rsidRPr="00D738D6" w14:paraId="2FD99732" w14:textId="77777777" w:rsidTr="00D30AF1">
        <w:trPr>
          <w:gridAfter w:val="1"/>
          <w:wAfter w:w="18" w:type="dxa"/>
          <w:trHeight w:val="300"/>
        </w:trPr>
        <w:tc>
          <w:tcPr>
            <w:tcW w:w="1101" w:type="dxa"/>
            <w:shd w:val="clear" w:color="auto" w:fill="auto"/>
            <w:vAlign w:val="bottom"/>
          </w:tcPr>
          <w:p w14:paraId="353AD287"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223</w:t>
            </w:r>
          </w:p>
        </w:tc>
        <w:tc>
          <w:tcPr>
            <w:tcW w:w="7087" w:type="dxa"/>
            <w:shd w:val="clear" w:color="auto" w:fill="auto"/>
            <w:vAlign w:val="bottom"/>
          </w:tcPr>
          <w:p w14:paraId="2CAB5E49"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Незадымляемый балкон</w:t>
            </w:r>
          </w:p>
        </w:tc>
        <w:tc>
          <w:tcPr>
            <w:tcW w:w="1116" w:type="dxa"/>
            <w:shd w:val="clear" w:color="auto" w:fill="auto"/>
            <w:vAlign w:val="bottom"/>
          </w:tcPr>
          <w:p w14:paraId="454CD6CF" w14:textId="77777777" w:rsidR="00D738D6" w:rsidRPr="00D738D6" w:rsidRDefault="00D738D6" w:rsidP="00D738D6">
            <w:pPr>
              <w:pStyle w:val="affff7"/>
              <w:jc w:val="both"/>
              <w:rPr>
                <w:rFonts w:ascii="Times New Roman" w:hAnsi="Times New Roman"/>
                <w:sz w:val="23"/>
                <w:szCs w:val="23"/>
              </w:rPr>
            </w:pPr>
            <w:r w:rsidRPr="00D738D6">
              <w:rPr>
                <w:rFonts w:ascii="Times New Roman" w:hAnsi="Times New Roman"/>
                <w:sz w:val="23"/>
                <w:szCs w:val="23"/>
              </w:rPr>
              <w:t>13,10</w:t>
            </w:r>
          </w:p>
        </w:tc>
      </w:tr>
      <w:tr w:rsidR="00D738D6" w:rsidRPr="00D738D6" w14:paraId="2E1AACFB" w14:textId="77777777" w:rsidTr="00D738D6">
        <w:trPr>
          <w:gridAfter w:val="1"/>
          <w:wAfter w:w="18" w:type="dxa"/>
          <w:trHeight w:val="300"/>
        </w:trPr>
        <w:tc>
          <w:tcPr>
            <w:tcW w:w="8188" w:type="dxa"/>
            <w:gridSpan w:val="2"/>
            <w:shd w:val="clear" w:color="auto" w:fill="auto"/>
            <w:vAlign w:val="bottom"/>
          </w:tcPr>
          <w:p w14:paraId="498A2464" w14:textId="77777777" w:rsidR="00D738D6" w:rsidRPr="00D738D6" w:rsidRDefault="00D738D6" w:rsidP="00D738D6">
            <w:pPr>
              <w:pStyle w:val="affff7"/>
              <w:jc w:val="both"/>
              <w:rPr>
                <w:rFonts w:ascii="Times New Roman" w:hAnsi="Times New Roman"/>
                <w:b/>
                <w:sz w:val="23"/>
                <w:szCs w:val="23"/>
              </w:rPr>
            </w:pPr>
            <w:r w:rsidRPr="00D738D6">
              <w:rPr>
                <w:rFonts w:ascii="Times New Roman" w:hAnsi="Times New Roman"/>
                <w:b/>
                <w:sz w:val="23"/>
                <w:szCs w:val="23"/>
              </w:rPr>
              <w:t>ВСЕГО</w:t>
            </w:r>
          </w:p>
        </w:tc>
        <w:tc>
          <w:tcPr>
            <w:tcW w:w="1116" w:type="dxa"/>
            <w:shd w:val="clear" w:color="auto" w:fill="auto"/>
            <w:vAlign w:val="bottom"/>
          </w:tcPr>
          <w:p w14:paraId="53A2F841" w14:textId="77777777" w:rsidR="00D738D6" w:rsidRPr="00D738D6" w:rsidRDefault="00D738D6" w:rsidP="00D738D6">
            <w:pPr>
              <w:pStyle w:val="affff7"/>
              <w:jc w:val="both"/>
              <w:rPr>
                <w:rFonts w:ascii="Times New Roman" w:hAnsi="Times New Roman"/>
                <w:b/>
                <w:sz w:val="23"/>
                <w:szCs w:val="23"/>
              </w:rPr>
            </w:pPr>
            <w:r w:rsidRPr="00D738D6">
              <w:rPr>
                <w:rFonts w:ascii="Times New Roman" w:hAnsi="Times New Roman"/>
                <w:b/>
                <w:sz w:val="23"/>
                <w:szCs w:val="23"/>
              </w:rPr>
              <w:t>745,30</w:t>
            </w:r>
          </w:p>
        </w:tc>
      </w:tr>
    </w:tbl>
    <w:p w14:paraId="506AEB14" w14:textId="77777777" w:rsidR="00D738D6" w:rsidRPr="00D738D6" w:rsidRDefault="00D738D6" w:rsidP="00D738D6">
      <w:pPr>
        <w:widowControl w:val="0"/>
        <w:rPr>
          <w:sz w:val="23"/>
          <w:szCs w:val="23"/>
        </w:rPr>
      </w:pPr>
    </w:p>
    <w:p w14:paraId="30C94C90" w14:textId="77777777" w:rsidR="00D738D6" w:rsidRPr="00D738D6" w:rsidRDefault="00D738D6" w:rsidP="00D738D6">
      <w:pPr>
        <w:widowControl w:val="0"/>
        <w:tabs>
          <w:tab w:val="left" w:pos="142"/>
          <w:tab w:val="left" w:pos="715"/>
        </w:tabs>
        <w:rPr>
          <w:sz w:val="23"/>
          <w:szCs w:val="23"/>
        </w:rPr>
      </w:pPr>
      <w:r w:rsidRPr="00D738D6">
        <w:rPr>
          <w:sz w:val="23"/>
          <w:szCs w:val="23"/>
        </w:rPr>
        <w:t>4.1 Сроки и время оказания услуг.</w:t>
      </w:r>
    </w:p>
    <w:p w14:paraId="358AF22D" w14:textId="77777777" w:rsidR="00D738D6" w:rsidRPr="00D738D6" w:rsidRDefault="00D738D6" w:rsidP="00D738D6">
      <w:pPr>
        <w:widowControl w:val="0"/>
        <w:rPr>
          <w:sz w:val="23"/>
          <w:szCs w:val="23"/>
        </w:rPr>
      </w:pPr>
      <w:r w:rsidRPr="00D738D6">
        <w:rPr>
          <w:sz w:val="23"/>
          <w:szCs w:val="23"/>
        </w:rPr>
        <w:t>Исполнитель оказывает услуги по уборке:</w:t>
      </w:r>
    </w:p>
    <w:p w14:paraId="2E79753A" w14:textId="77777777" w:rsidR="00D738D6" w:rsidRPr="00D738D6" w:rsidRDefault="00D738D6" w:rsidP="00D738D6">
      <w:pPr>
        <w:widowControl w:val="0"/>
        <w:rPr>
          <w:sz w:val="23"/>
          <w:szCs w:val="23"/>
        </w:rPr>
      </w:pPr>
      <w:r w:rsidRPr="00D738D6">
        <w:rPr>
          <w:sz w:val="23"/>
          <w:szCs w:val="23"/>
        </w:rPr>
        <w:t xml:space="preserve"> </w:t>
      </w:r>
      <w:r w:rsidRPr="00D738D6">
        <w:rPr>
          <w:b/>
          <w:sz w:val="23"/>
          <w:szCs w:val="23"/>
        </w:rPr>
        <w:t>2 этаж (+7,65; +8,85) –</w:t>
      </w:r>
      <w:r w:rsidR="00D30AF1">
        <w:rPr>
          <w:b/>
          <w:sz w:val="23"/>
          <w:szCs w:val="23"/>
        </w:rPr>
        <w:t xml:space="preserve"> «</w:t>
      </w:r>
      <w:r w:rsidRPr="00D738D6">
        <w:rPr>
          <w:b/>
          <w:sz w:val="23"/>
          <w:szCs w:val="23"/>
        </w:rPr>
        <w:t>Лаборатория жизни</w:t>
      </w:r>
      <w:r w:rsidR="00D30AF1">
        <w:rPr>
          <w:b/>
          <w:sz w:val="23"/>
          <w:szCs w:val="23"/>
        </w:rPr>
        <w:t>»</w:t>
      </w:r>
      <w:r w:rsidRPr="00D738D6">
        <w:rPr>
          <w:b/>
          <w:sz w:val="23"/>
          <w:szCs w:val="23"/>
        </w:rPr>
        <w:t xml:space="preserve"> </w:t>
      </w:r>
      <w:r w:rsidRPr="00D738D6">
        <w:rPr>
          <w:sz w:val="23"/>
          <w:szCs w:val="23"/>
        </w:rPr>
        <w:t>- ежедневно (семь дней в неделю).</w:t>
      </w:r>
    </w:p>
    <w:p w14:paraId="0492F37D" w14:textId="77777777" w:rsidR="00D738D6" w:rsidRPr="00D738D6" w:rsidRDefault="00D738D6" w:rsidP="00D738D6">
      <w:pPr>
        <w:rPr>
          <w:b/>
          <w:sz w:val="23"/>
          <w:szCs w:val="23"/>
        </w:rPr>
      </w:pPr>
      <w:r w:rsidRPr="00D738D6">
        <w:rPr>
          <w:b/>
          <w:sz w:val="23"/>
          <w:szCs w:val="23"/>
        </w:rPr>
        <w:t>Уборка внутренних помещений производится по графику</w:t>
      </w:r>
      <w:r w:rsidR="0058234A" w:rsidRPr="0058234A">
        <w:rPr>
          <w:b/>
          <w:sz w:val="23"/>
          <w:szCs w:val="23"/>
        </w:rPr>
        <w:t>,</w:t>
      </w:r>
      <w:r w:rsidRPr="00D738D6">
        <w:rPr>
          <w:b/>
          <w:sz w:val="23"/>
          <w:szCs w:val="23"/>
        </w:rPr>
        <w:t xml:space="preserve"> согласованному с </w:t>
      </w:r>
      <w:r w:rsidR="00ED7A38">
        <w:rPr>
          <w:b/>
          <w:sz w:val="23"/>
          <w:szCs w:val="23"/>
        </w:rPr>
        <w:t>Заказчик</w:t>
      </w:r>
      <w:r w:rsidRPr="00D738D6">
        <w:rPr>
          <w:b/>
          <w:sz w:val="23"/>
          <w:szCs w:val="23"/>
        </w:rPr>
        <w:t>ом.</w:t>
      </w:r>
    </w:p>
    <w:p w14:paraId="1493A57B" w14:textId="77777777" w:rsidR="00D738D6" w:rsidRPr="00D738D6" w:rsidRDefault="00D738D6" w:rsidP="00D738D6">
      <w:pPr>
        <w:widowControl w:val="0"/>
        <w:tabs>
          <w:tab w:val="left" w:pos="142"/>
          <w:tab w:val="left" w:pos="715"/>
        </w:tabs>
        <w:rPr>
          <w:b/>
          <w:sz w:val="23"/>
          <w:szCs w:val="23"/>
          <w:u w:val="single"/>
        </w:rPr>
      </w:pPr>
      <w:r w:rsidRPr="00D738D6">
        <w:rPr>
          <w:sz w:val="23"/>
          <w:szCs w:val="23"/>
        </w:rPr>
        <w:t>4.2 Перечень и периодичность оказываемых услуг по уборке и содержанию внутренних помещений.</w:t>
      </w:r>
    </w:p>
    <w:tbl>
      <w:tblPr>
        <w:tblW w:w="9634" w:type="dxa"/>
        <w:tblLayout w:type="fixed"/>
        <w:tblLook w:val="04A0" w:firstRow="1" w:lastRow="0" w:firstColumn="1" w:lastColumn="0" w:noHBand="0" w:noVBand="1"/>
      </w:tblPr>
      <w:tblGrid>
        <w:gridCol w:w="7054"/>
        <w:gridCol w:w="2580"/>
      </w:tblGrid>
      <w:tr w:rsidR="00D738D6" w:rsidRPr="00D738D6" w14:paraId="58375D0C" w14:textId="77777777" w:rsidTr="009277D7">
        <w:trPr>
          <w:trHeight w:val="249"/>
        </w:trPr>
        <w:tc>
          <w:tcPr>
            <w:tcW w:w="9634" w:type="dxa"/>
            <w:gridSpan w:val="2"/>
            <w:tcBorders>
              <w:top w:val="single" w:sz="4" w:space="0" w:color="000000"/>
              <w:left w:val="single" w:sz="4" w:space="0" w:color="000000"/>
              <w:bottom w:val="single" w:sz="4" w:space="0" w:color="000000"/>
              <w:right w:val="single" w:sz="4" w:space="0" w:color="000000"/>
            </w:tcBorders>
          </w:tcPr>
          <w:p w14:paraId="7F401375" w14:textId="77777777" w:rsidR="00D738D6" w:rsidRPr="00D738D6" w:rsidRDefault="00D738D6" w:rsidP="009277D7">
            <w:pPr>
              <w:rPr>
                <w:sz w:val="23"/>
                <w:szCs w:val="23"/>
              </w:rPr>
            </w:pPr>
            <w:r w:rsidRPr="00D738D6">
              <w:rPr>
                <w:sz w:val="23"/>
                <w:szCs w:val="23"/>
              </w:rPr>
              <w:t>1. КОРИДОРЫ, ФОЙЕ, ХОЛЛЫ, ЛЕСТНИЧНЫЕ МАРШИ</w:t>
            </w:r>
          </w:p>
        </w:tc>
      </w:tr>
      <w:tr w:rsidR="00D738D6" w:rsidRPr="00D738D6" w14:paraId="2567A3F5" w14:textId="77777777" w:rsidTr="009277D7">
        <w:trPr>
          <w:trHeight w:val="249"/>
        </w:trPr>
        <w:tc>
          <w:tcPr>
            <w:tcW w:w="9634" w:type="dxa"/>
            <w:gridSpan w:val="2"/>
            <w:tcBorders>
              <w:top w:val="single" w:sz="4" w:space="0" w:color="000000"/>
              <w:left w:val="single" w:sz="4" w:space="0" w:color="000000"/>
              <w:bottom w:val="single" w:sz="4" w:space="0" w:color="000000"/>
              <w:right w:val="single" w:sz="4" w:space="0" w:color="000000"/>
            </w:tcBorders>
          </w:tcPr>
          <w:p w14:paraId="5EF984C7" w14:textId="77777777" w:rsidR="00D738D6" w:rsidRPr="00D738D6" w:rsidRDefault="00D738D6" w:rsidP="009277D7">
            <w:pPr>
              <w:rPr>
                <w:sz w:val="23"/>
                <w:szCs w:val="23"/>
              </w:rPr>
            </w:pPr>
            <w:r w:rsidRPr="00D738D6">
              <w:rPr>
                <w:sz w:val="23"/>
                <w:szCs w:val="23"/>
              </w:rPr>
              <w:t xml:space="preserve"> Полы</w:t>
            </w:r>
          </w:p>
        </w:tc>
      </w:tr>
      <w:tr w:rsidR="00D738D6" w:rsidRPr="00D738D6" w14:paraId="4287E69B"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1409A36E" w14:textId="77777777" w:rsidR="00D738D6" w:rsidRPr="00D738D6" w:rsidRDefault="00D738D6" w:rsidP="009277D7">
            <w:pPr>
              <w:rPr>
                <w:sz w:val="23"/>
                <w:szCs w:val="23"/>
              </w:rPr>
            </w:pPr>
            <w:r w:rsidRPr="00D738D6">
              <w:rPr>
                <w:sz w:val="23"/>
                <w:szCs w:val="23"/>
              </w:rPr>
              <w:t xml:space="preserve">- удаление пыли, загрязнений и песка с покрытия пола; </w:t>
            </w:r>
          </w:p>
        </w:tc>
        <w:tc>
          <w:tcPr>
            <w:tcW w:w="2580" w:type="dxa"/>
            <w:tcBorders>
              <w:top w:val="single" w:sz="4" w:space="0" w:color="000000"/>
              <w:left w:val="single" w:sz="4" w:space="0" w:color="000000"/>
              <w:bottom w:val="single" w:sz="4" w:space="0" w:color="000000"/>
              <w:right w:val="single" w:sz="4" w:space="0" w:color="000000"/>
            </w:tcBorders>
          </w:tcPr>
          <w:p w14:paraId="50CF79FE" w14:textId="77777777" w:rsidR="00D738D6" w:rsidRPr="00D738D6" w:rsidRDefault="00D738D6" w:rsidP="009277D7">
            <w:pPr>
              <w:rPr>
                <w:sz w:val="23"/>
                <w:szCs w:val="23"/>
              </w:rPr>
            </w:pPr>
            <w:r w:rsidRPr="00D738D6">
              <w:rPr>
                <w:sz w:val="23"/>
                <w:szCs w:val="23"/>
              </w:rPr>
              <w:t>Ежедневно</w:t>
            </w:r>
          </w:p>
        </w:tc>
      </w:tr>
      <w:tr w:rsidR="00D738D6" w:rsidRPr="00D738D6" w14:paraId="53D99384"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72A6A046" w14:textId="77777777" w:rsidR="00D738D6" w:rsidRPr="00D738D6" w:rsidRDefault="00D738D6" w:rsidP="009277D7">
            <w:pPr>
              <w:rPr>
                <w:sz w:val="23"/>
                <w:szCs w:val="23"/>
              </w:rPr>
            </w:pPr>
            <w:r w:rsidRPr="00D738D6">
              <w:rPr>
                <w:sz w:val="23"/>
                <w:szCs w:val="23"/>
              </w:rPr>
              <w:t xml:space="preserve">- влажная уборка пола; </w:t>
            </w:r>
          </w:p>
        </w:tc>
        <w:tc>
          <w:tcPr>
            <w:tcW w:w="2580" w:type="dxa"/>
            <w:tcBorders>
              <w:top w:val="single" w:sz="4" w:space="0" w:color="000000"/>
              <w:left w:val="single" w:sz="4" w:space="0" w:color="000000"/>
              <w:bottom w:val="single" w:sz="4" w:space="0" w:color="000000"/>
              <w:right w:val="single" w:sz="4" w:space="0" w:color="000000"/>
            </w:tcBorders>
          </w:tcPr>
          <w:p w14:paraId="7D5F80B5" w14:textId="77777777" w:rsidR="00D738D6" w:rsidRPr="00D738D6" w:rsidRDefault="00D738D6" w:rsidP="009277D7">
            <w:pPr>
              <w:rPr>
                <w:sz w:val="23"/>
                <w:szCs w:val="23"/>
              </w:rPr>
            </w:pPr>
            <w:r w:rsidRPr="00D738D6">
              <w:rPr>
                <w:sz w:val="23"/>
                <w:szCs w:val="23"/>
              </w:rPr>
              <w:t>Ежедневно</w:t>
            </w:r>
          </w:p>
        </w:tc>
      </w:tr>
      <w:tr w:rsidR="00D738D6" w:rsidRPr="00D738D6" w14:paraId="1C1E2B9F"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5CFD2138" w14:textId="77777777" w:rsidR="00D738D6" w:rsidRPr="00D738D6" w:rsidRDefault="00D738D6" w:rsidP="009277D7">
            <w:pPr>
              <w:rPr>
                <w:sz w:val="23"/>
                <w:szCs w:val="23"/>
              </w:rPr>
            </w:pPr>
            <w:r w:rsidRPr="00D738D6">
              <w:rPr>
                <w:sz w:val="23"/>
                <w:szCs w:val="23"/>
              </w:rPr>
              <w:t>- влажная уборка плинтусов;</w:t>
            </w:r>
          </w:p>
        </w:tc>
        <w:tc>
          <w:tcPr>
            <w:tcW w:w="2580" w:type="dxa"/>
            <w:tcBorders>
              <w:top w:val="single" w:sz="4" w:space="0" w:color="000000"/>
              <w:left w:val="single" w:sz="4" w:space="0" w:color="000000"/>
              <w:bottom w:val="single" w:sz="4" w:space="0" w:color="000000"/>
              <w:right w:val="single" w:sz="4" w:space="0" w:color="000000"/>
            </w:tcBorders>
          </w:tcPr>
          <w:p w14:paraId="75F03B41" w14:textId="77777777" w:rsidR="00D738D6" w:rsidRPr="00D738D6" w:rsidRDefault="00D738D6" w:rsidP="009277D7">
            <w:pPr>
              <w:rPr>
                <w:sz w:val="23"/>
                <w:szCs w:val="23"/>
              </w:rPr>
            </w:pPr>
            <w:r w:rsidRPr="00D738D6">
              <w:rPr>
                <w:sz w:val="23"/>
                <w:szCs w:val="23"/>
              </w:rPr>
              <w:t>Один раз в неделю</w:t>
            </w:r>
          </w:p>
        </w:tc>
      </w:tr>
      <w:tr w:rsidR="00D738D6" w:rsidRPr="00D738D6" w14:paraId="6B8BCA54"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4C7C21BE" w14:textId="77777777" w:rsidR="00D738D6" w:rsidRPr="00D738D6" w:rsidRDefault="00D738D6" w:rsidP="009277D7">
            <w:pPr>
              <w:rPr>
                <w:sz w:val="23"/>
                <w:szCs w:val="23"/>
              </w:rPr>
            </w:pPr>
            <w:r w:rsidRPr="00D738D6">
              <w:rPr>
                <w:sz w:val="23"/>
                <w:szCs w:val="23"/>
              </w:rPr>
              <w:t>- глубокая химическая чистка пола (с помощью поломоечной машины)</w:t>
            </w:r>
          </w:p>
        </w:tc>
        <w:tc>
          <w:tcPr>
            <w:tcW w:w="2580" w:type="dxa"/>
            <w:tcBorders>
              <w:top w:val="single" w:sz="4" w:space="0" w:color="000000"/>
              <w:left w:val="single" w:sz="4" w:space="0" w:color="000000"/>
              <w:bottom w:val="single" w:sz="4" w:space="0" w:color="000000"/>
              <w:right w:val="single" w:sz="4" w:space="0" w:color="000000"/>
            </w:tcBorders>
          </w:tcPr>
          <w:p w14:paraId="51274B97" w14:textId="77777777" w:rsidR="00D738D6" w:rsidRPr="00D738D6" w:rsidRDefault="00D738D6" w:rsidP="009277D7">
            <w:pPr>
              <w:rPr>
                <w:sz w:val="23"/>
                <w:szCs w:val="23"/>
              </w:rPr>
            </w:pPr>
            <w:r w:rsidRPr="00D738D6">
              <w:rPr>
                <w:sz w:val="23"/>
                <w:szCs w:val="23"/>
              </w:rPr>
              <w:t>Один раз в неделю</w:t>
            </w:r>
          </w:p>
        </w:tc>
      </w:tr>
      <w:tr w:rsidR="00D738D6" w:rsidRPr="00D738D6" w14:paraId="157F975D"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6CDDD6A0" w14:textId="77777777" w:rsidR="00D738D6" w:rsidRPr="00D738D6" w:rsidRDefault="00D738D6" w:rsidP="009277D7">
            <w:pPr>
              <w:rPr>
                <w:sz w:val="23"/>
                <w:szCs w:val="23"/>
              </w:rPr>
            </w:pPr>
            <w:r w:rsidRPr="00D738D6">
              <w:rPr>
                <w:sz w:val="23"/>
                <w:szCs w:val="23"/>
              </w:rPr>
              <w:t xml:space="preserve"> Стены, конструктивные элементы </w:t>
            </w:r>
          </w:p>
        </w:tc>
      </w:tr>
      <w:tr w:rsidR="00D738D6" w:rsidRPr="00D738D6" w14:paraId="2A0605EA"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5ADE792A" w14:textId="77777777" w:rsidR="00D738D6" w:rsidRPr="00D738D6" w:rsidRDefault="00D738D6" w:rsidP="009277D7">
            <w:pPr>
              <w:rPr>
                <w:sz w:val="23"/>
                <w:szCs w:val="23"/>
              </w:rPr>
            </w:pPr>
            <w:r w:rsidRPr="00D738D6">
              <w:rPr>
                <w:sz w:val="23"/>
                <w:szCs w:val="23"/>
              </w:rPr>
              <w:t xml:space="preserve">- удаление локальных загрязнений на высоте до 2-х метров; </w:t>
            </w:r>
          </w:p>
        </w:tc>
        <w:tc>
          <w:tcPr>
            <w:tcW w:w="2580" w:type="dxa"/>
            <w:tcBorders>
              <w:top w:val="single" w:sz="4" w:space="0" w:color="000000"/>
              <w:left w:val="single" w:sz="4" w:space="0" w:color="000000"/>
              <w:bottom w:val="single" w:sz="4" w:space="0" w:color="000000"/>
              <w:right w:val="single" w:sz="4" w:space="0" w:color="000000"/>
            </w:tcBorders>
          </w:tcPr>
          <w:p w14:paraId="23DB2ACF"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7B704764"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441DBD1F" w14:textId="77777777" w:rsidR="00D738D6" w:rsidRPr="00D738D6" w:rsidRDefault="00D738D6" w:rsidP="009277D7">
            <w:pPr>
              <w:rPr>
                <w:sz w:val="23"/>
                <w:szCs w:val="23"/>
              </w:rPr>
            </w:pPr>
            <w:r w:rsidRPr="00D738D6">
              <w:rPr>
                <w:sz w:val="23"/>
                <w:szCs w:val="23"/>
              </w:rPr>
              <w:t>- влажная обработка металлических элементов ограждений, перила</w:t>
            </w:r>
          </w:p>
        </w:tc>
        <w:tc>
          <w:tcPr>
            <w:tcW w:w="2580" w:type="dxa"/>
            <w:tcBorders>
              <w:top w:val="single" w:sz="4" w:space="0" w:color="000000"/>
              <w:left w:val="single" w:sz="4" w:space="0" w:color="000000"/>
              <w:bottom w:val="single" w:sz="4" w:space="0" w:color="000000"/>
              <w:right w:val="single" w:sz="4" w:space="0" w:color="000000"/>
            </w:tcBorders>
          </w:tcPr>
          <w:p w14:paraId="43ED234E" w14:textId="77777777" w:rsidR="00D738D6" w:rsidRPr="00D738D6" w:rsidRDefault="00D738D6" w:rsidP="009277D7">
            <w:pPr>
              <w:rPr>
                <w:sz w:val="23"/>
                <w:szCs w:val="23"/>
              </w:rPr>
            </w:pPr>
            <w:r w:rsidRPr="00D738D6">
              <w:rPr>
                <w:sz w:val="23"/>
                <w:szCs w:val="23"/>
              </w:rPr>
              <w:t>Ежедневно</w:t>
            </w:r>
          </w:p>
        </w:tc>
      </w:tr>
      <w:tr w:rsidR="00D738D6" w:rsidRPr="00D738D6" w14:paraId="637D4734"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1D6FC24A" w14:textId="77777777" w:rsidR="00D738D6" w:rsidRPr="00D738D6" w:rsidRDefault="00D738D6" w:rsidP="009277D7">
            <w:pPr>
              <w:rPr>
                <w:sz w:val="23"/>
                <w:szCs w:val="23"/>
              </w:rPr>
            </w:pPr>
            <w:r w:rsidRPr="00D738D6">
              <w:rPr>
                <w:sz w:val="23"/>
                <w:szCs w:val="23"/>
              </w:rPr>
              <w:t>Предметы интерьера</w:t>
            </w:r>
          </w:p>
        </w:tc>
      </w:tr>
      <w:tr w:rsidR="00D738D6" w:rsidRPr="00D738D6" w14:paraId="4A2F591A"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58218A2E" w14:textId="77777777" w:rsidR="00D738D6" w:rsidRPr="00D738D6" w:rsidRDefault="00D738D6" w:rsidP="009277D7">
            <w:pPr>
              <w:rPr>
                <w:sz w:val="23"/>
                <w:szCs w:val="23"/>
              </w:rPr>
            </w:pPr>
            <w:r w:rsidRPr="00D738D6">
              <w:rPr>
                <w:sz w:val="23"/>
                <w:szCs w:val="23"/>
              </w:rPr>
              <w:t>- удаление пыли и загрязнений с водостойкой поверхности диванов, столов, кресел;</w:t>
            </w:r>
          </w:p>
        </w:tc>
        <w:tc>
          <w:tcPr>
            <w:tcW w:w="2580" w:type="dxa"/>
            <w:tcBorders>
              <w:top w:val="single" w:sz="4" w:space="0" w:color="000000"/>
              <w:left w:val="single" w:sz="4" w:space="0" w:color="000000"/>
              <w:bottom w:val="single" w:sz="4" w:space="0" w:color="000000"/>
              <w:right w:val="single" w:sz="4" w:space="0" w:color="000000"/>
            </w:tcBorders>
          </w:tcPr>
          <w:p w14:paraId="19BEDCF5" w14:textId="77777777" w:rsidR="00D738D6" w:rsidRPr="00D738D6" w:rsidRDefault="00D738D6" w:rsidP="009277D7">
            <w:pPr>
              <w:rPr>
                <w:sz w:val="23"/>
                <w:szCs w:val="23"/>
              </w:rPr>
            </w:pPr>
            <w:r w:rsidRPr="00D738D6">
              <w:rPr>
                <w:sz w:val="23"/>
                <w:szCs w:val="23"/>
              </w:rPr>
              <w:t>Один раз в неделю</w:t>
            </w:r>
          </w:p>
        </w:tc>
      </w:tr>
      <w:tr w:rsidR="00D738D6" w:rsidRPr="00D738D6" w14:paraId="083DBCA0"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157A19D5" w14:textId="77777777" w:rsidR="00D738D6" w:rsidRPr="00D738D6" w:rsidRDefault="00D738D6" w:rsidP="009277D7">
            <w:pPr>
              <w:rPr>
                <w:sz w:val="23"/>
                <w:szCs w:val="23"/>
              </w:rPr>
            </w:pPr>
            <w:r w:rsidRPr="00D738D6">
              <w:rPr>
                <w:b/>
                <w:sz w:val="23"/>
                <w:szCs w:val="23"/>
              </w:rPr>
              <w:t xml:space="preserve"> </w:t>
            </w:r>
            <w:r w:rsidRPr="00D738D6">
              <w:rPr>
                <w:sz w:val="23"/>
                <w:szCs w:val="23"/>
              </w:rPr>
              <w:t>Урны</w:t>
            </w:r>
          </w:p>
        </w:tc>
      </w:tr>
      <w:tr w:rsidR="00D738D6" w:rsidRPr="00D738D6" w14:paraId="37467E9A"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4379FB19" w14:textId="77777777" w:rsidR="00D738D6" w:rsidRPr="00D738D6" w:rsidRDefault="00D738D6" w:rsidP="009277D7">
            <w:pPr>
              <w:rPr>
                <w:sz w:val="23"/>
                <w:szCs w:val="23"/>
              </w:rPr>
            </w:pPr>
            <w:r w:rsidRPr="00D738D6">
              <w:rPr>
                <w:sz w:val="23"/>
                <w:szCs w:val="23"/>
              </w:rPr>
              <w:t>- сбор и вынос мусора в отведённые для этого места;</w:t>
            </w:r>
          </w:p>
        </w:tc>
        <w:tc>
          <w:tcPr>
            <w:tcW w:w="2580" w:type="dxa"/>
            <w:tcBorders>
              <w:top w:val="single" w:sz="4" w:space="0" w:color="000000"/>
              <w:left w:val="single" w:sz="4" w:space="0" w:color="000000"/>
              <w:bottom w:val="single" w:sz="4" w:space="0" w:color="000000"/>
              <w:right w:val="single" w:sz="4" w:space="0" w:color="000000"/>
            </w:tcBorders>
          </w:tcPr>
          <w:p w14:paraId="39A2D808" w14:textId="77777777" w:rsidR="00D738D6" w:rsidRPr="00D738D6" w:rsidRDefault="00D738D6" w:rsidP="009277D7">
            <w:pPr>
              <w:rPr>
                <w:sz w:val="23"/>
                <w:szCs w:val="23"/>
              </w:rPr>
            </w:pPr>
            <w:r w:rsidRPr="00D738D6">
              <w:rPr>
                <w:sz w:val="23"/>
                <w:szCs w:val="23"/>
              </w:rPr>
              <w:t>Ежедневно</w:t>
            </w:r>
          </w:p>
        </w:tc>
      </w:tr>
      <w:tr w:rsidR="00D738D6" w:rsidRPr="00D738D6" w14:paraId="513E5AB4"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2673AFAA" w14:textId="77777777" w:rsidR="00D738D6" w:rsidRPr="00D738D6" w:rsidRDefault="00D738D6" w:rsidP="009277D7">
            <w:pPr>
              <w:rPr>
                <w:sz w:val="23"/>
                <w:szCs w:val="23"/>
              </w:rPr>
            </w:pPr>
            <w:r w:rsidRPr="00D738D6">
              <w:rPr>
                <w:sz w:val="23"/>
                <w:szCs w:val="23"/>
              </w:rPr>
              <w:t>- замена мешков для мусора;</w:t>
            </w:r>
          </w:p>
        </w:tc>
        <w:tc>
          <w:tcPr>
            <w:tcW w:w="2580" w:type="dxa"/>
            <w:tcBorders>
              <w:top w:val="single" w:sz="4" w:space="0" w:color="000000"/>
              <w:left w:val="single" w:sz="4" w:space="0" w:color="000000"/>
              <w:bottom w:val="single" w:sz="4" w:space="0" w:color="000000"/>
              <w:right w:val="single" w:sz="4" w:space="0" w:color="000000"/>
            </w:tcBorders>
          </w:tcPr>
          <w:p w14:paraId="3F26DECE" w14:textId="77777777" w:rsidR="00D738D6" w:rsidRPr="00D738D6" w:rsidRDefault="00D738D6" w:rsidP="009277D7">
            <w:pPr>
              <w:rPr>
                <w:sz w:val="23"/>
                <w:szCs w:val="23"/>
              </w:rPr>
            </w:pPr>
            <w:r w:rsidRPr="00D738D6">
              <w:rPr>
                <w:sz w:val="23"/>
                <w:szCs w:val="23"/>
              </w:rPr>
              <w:t>Ежедневно</w:t>
            </w:r>
          </w:p>
        </w:tc>
      </w:tr>
      <w:tr w:rsidR="00D738D6" w:rsidRPr="00D738D6" w14:paraId="1C26A23C"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602A8B5F" w14:textId="77777777" w:rsidR="00D738D6" w:rsidRPr="00D738D6" w:rsidRDefault="00D738D6" w:rsidP="009277D7">
            <w:pPr>
              <w:rPr>
                <w:sz w:val="23"/>
                <w:szCs w:val="23"/>
              </w:rPr>
            </w:pPr>
            <w:r w:rsidRPr="00D738D6">
              <w:rPr>
                <w:sz w:val="23"/>
                <w:szCs w:val="23"/>
              </w:rPr>
              <w:t>- мытье урн;</w:t>
            </w:r>
          </w:p>
        </w:tc>
        <w:tc>
          <w:tcPr>
            <w:tcW w:w="2580" w:type="dxa"/>
            <w:tcBorders>
              <w:top w:val="single" w:sz="4" w:space="0" w:color="000000"/>
              <w:left w:val="single" w:sz="4" w:space="0" w:color="000000"/>
              <w:bottom w:val="single" w:sz="4" w:space="0" w:color="000000"/>
              <w:right w:val="single" w:sz="4" w:space="0" w:color="000000"/>
            </w:tcBorders>
          </w:tcPr>
          <w:p w14:paraId="5B31AF80" w14:textId="77777777" w:rsidR="00D738D6" w:rsidRPr="00D738D6" w:rsidRDefault="00D738D6" w:rsidP="009277D7">
            <w:pPr>
              <w:rPr>
                <w:sz w:val="23"/>
                <w:szCs w:val="23"/>
              </w:rPr>
            </w:pPr>
            <w:r w:rsidRPr="00D738D6">
              <w:rPr>
                <w:sz w:val="23"/>
                <w:szCs w:val="23"/>
              </w:rPr>
              <w:t>Один раз в месяц</w:t>
            </w:r>
          </w:p>
        </w:tc>
      </w:tr>
      <w:tr w:rsidR="00D738D6" w:rsidRPr="00D738D6" w14:paraId="586C0EF4"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112A9E62" w14:textId="77777777" w:rsidR="00D738D6" w:rsidRPr="00D738D6" w:rsidRDefault="00D738D6" w:rsidP="009277D7">
            <w:pPr>
              <w:rPr>
                <w:sz w:val="23"/>
                <w:szCs w:val="23"/>
              </w:rPr>
            </w:pPr>
            <w:r w:rsidRPr="00D738D6">
              <w:rPr>
                <w:sz w:val="23"/>
                <w:szCs w:val="23"/>
              </w:rPr>
              <w:lastRenderedPageBreak/>
              <w:t xml:space="preserve">Стеклянные поверхности </w:t>
            </w:r>
          </w:p>
        </w:tc>
        <w:tc>
          <w:tcPr>
            <w:tcW w:w="2580" w:type="dxa"/>
            <w:tcBorders>
              <w:top w:val="single" w:sz="4" w:space="0" w:color="000000"/>
              <w:left w:val="single" w:sz="4" w:space="0" w:color="000000"/>
              <w:bottom w:val="single" w:sz="4" w:space="0" w:color="000000"/>
              <w:right w:val="single" w:sz="4" w:space="0" w:color="000000"/>
            </w:tcBorders>
          </w:tcPr>
          <w:p w14:paraId="2B0ACD20" w14:textId="77777777" w:rsidR="00D738D6" w:rsidRPr="00D738D6" w:rsidRDefault="00D738D6" w:rsidP="009277D7">
            <w:pPr>
              <w:rPr>
                <w:sz w:val="23"/>
                <w:szCs w:val="23"/>
              </w:rPr>
            </w:pPr>
          </w:p>
        </w:tc>
      </w:tr>
      <w:tr w:rsidR="00D738D6" w:rsidRPr="00D738D6" w14:paraId="272CE98B"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448687AC" w14:textId="77777777" w:rsidR="00D738D6" w:rsidRPr="00D738D6" w:rsidRDefault="00D738D6" w:rsidP="009277D7">
            <w:pPr>
              <w:rPr>
                <w:sz w:val="23"/>
                <w:szCs w:val="23"/>
              </w:rPr>
            </w:pPr>
            <w:r w:rsidRPr="00D738D6">
              <w:rPr>
                <w:sz w:val="23"/>
                <w:szCs w:val="23"/>
              </w:rPr>
              <w:t>-входная уличная зона (остекление внутреннее и наружное)</w:t>
            </w:r>
          </w:p>
        </w:tc>
        <w:tc>
          <w:tcPr>
            <w:tcW w:w="2580" w:type="dxa"/>
            <w:tcBorders>
              <w:top w:val="single" w:sz="4" w:space="0" w:color="000000"/>
              <w:left w:val="single" w:sz="4" w:space="0" w:color="000000"/>
              <w:bottom w:val="single" w:sz="4" w:space="0" w:color="000000"/>
              <w:right w:val="single" w:sz="4" w:space="0" w:color="000000"/>
            </w:tcBorders>
          </w:tcPr>
          <w:p w14:paraId="780FB3F0" w14:textId="77777777" w:rsidR="00D738D6" w:rsidRPr="00D738D6" w:rsidRDefault="00D738D6" w:rsidP="009277D7">
            <w:pPr>
              <w:rPr>
                <w:sz w:val="23"/>
                <w:szCs w:val="23"/>
              </w:rPr>
            </w:pPr>
            <w:r w:rsidRPr="00D738D6">
              <w:rPr>
                <w:sz w:val="23"/>
                <w:szCs w:val="23"/>
              </w:rPr>
              <w:t>Один раз в 2 недели</w:t>
            </w:r>
          </w:p>
          <w:p w14:paraId="0D76F1F5" w14:textId="77777777" w:rsidR="00D738D6" w:rsidRPr="00D738D6" w:rsidRDefault="00D738D6" w:rsidP="009277D7">
            <w:pPr>
              <w:rPr>
                <w:sz w:val="23"/>
                <w:szCs w:val="23"/>
              </w:rPr>
            </w:pPr>
          </w:p>
        </w:tc>
      </w:tr>
      <w:tr w:rsidR="00D738D6" w:rsidRPr="00D738D6" w14:paraId="1454E34B"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0108536A" w14:textId="77777777" w:rsidR="00D738D6" w:rsidRPr="00D738D6" w:rsidRDefault="00D738D6" w:rsidP="009277D7">
            <w:pPr>
              <w:rPr>
                <w:sz w:val="23"/>
                <w:szCs w:val="23"/>
              </w:rPr>
            </w:pPr>
            <w:r w:rsidRPr="00D738D6">
              <w:rPr>
                <w:sz w:val="23"/>
                <w:szCs w:val="23"/>
              </w:rPr>
              <w:t>- удаление пыли и загрязнений с подоконников;</w:t>
            </w:r>
          </w:p>
        </w:tc>
        <w:tc>
          <w:tcPr>
            <w:tcW w:w="2580" w:type="dxa"/>
            <w:tcBorders>
              <w:top w:val="single" w:sz="4" w:space="0" w:color="000000"/>
              <w:left w:val="single" w:sz="4" w:space="0" w:color="000000"/>
              <w:bottom w:val="single" w:sz="4" w:space="0" w:color="000000"/>
              <w:right w:val="single" w:sz="4" w:space="0" w:color="000000"/>
            </w:tcBorders>
          </w:tcPr>
          <w:p w14:paraId="3774BBC9" w14:textId="77777777" w:rsidR="00D738D6" w:rsidRPr="00D738D6" w:rsidRDefault="00D738D6" w:rsidP="009277D7">
            <w:pPr>
              <w:rPr>
                <w:sz w:val="23"/>
                <w:szCs w:val="23"/>
              </w:rPr>
            </w:pPr>
            <w:r w:rsidRPr="00D738D6">
              <w:rPr>
                <w:sz w:val="23"/>
                <w:szCs w:val="23"/>
              </w:rPr>
              <w:t>Ежедневно</w:t>
            </w:r>
          </w:p>
        </w:tc>
      </w:tr>
      <w:tr w:rsidR="00D738D6" w:rsidRPr="00D738D6" w14:paraId="1A33CFCD"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17A067F3" w14:textId="77777777" w:rsidR="00D738D6" w:rsidRPr="00D738D6" w:rsidRDefault="00D738D6" w:rsidP="009277D7">
            <w:pPr>
              <w:rPr>
                <w:sz w:val="23"/>
                <w:szCs w:val="23"/>
              </w:rPr>
            </w:pPr>
            <w:r w:rsidRPr="00D738D6">
              <w:rPr>
                <w:sz w:val="23"/>
                <w:szCs w:val="23"/>
              </w:rPr>
              <w:t xml:space="preserve">- удаление локальных загрязнений остекления на высоте до 2-х метров </w:t>
            </w:r>
          </w:p>
        </w:tc>
        <w:tc>
          <w:tcPr>
            <w:tcW w:w="2580" w:type="dxa"/>
            <w:tcBorders>
              <w:top w:val="single" w:sz="4" w:space="0" w:color="000000"/>
              <w:left w:val="single" w:sz="4" w:space="0" w:color="000000"/>
              <w:bottom w:val="single" w:sz="4" w:space="0" w:color="000000"/>
              <w:right w:val="single" w:sz="4" w:space="0" w:color="000000"/>
            </w:tcBorders>
          </w:tcPr>
          <w:p w14:paraId="7FC0957D" w14:textId="77777777" w:rsidR="00D738D6" w:rsidRPr="00D738D6" w:rsidRDefault="00D738D6" w:rsidP="009277D7">
            <w:pPr>
              <w:rPr>
                <w:sz w:val="23"/>
                <w:szCs w:val="23"/>
              </w:rPr>
            </w:pPr>
            <w:r w:rsidRPr="00D738D6">
              <w:rPr>
                <w:sz w:val="23"/>
                <w:szCs w:val="23"/>
              </w:rPr>
              <w:t>Ежедневно</w:t>
            </w:r>
          </w:p>
        </w:tc>
      </w:tr>
      <w:tr w:rsidR="00D738D6" w:rsidRPr="00D738D6" w14:paraId="5AF89FFE"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50B7BAD2" w14:textId="77777777" w:rsidR="00D738D6" w:rsidRPr="00D738D6" w:rsidRDefault="00D738D6" w:rsidP="009277D7">
            <w:pPr>
              <w:rPr>
                <w:sz w:val="23"/>
                <w:szCs w:val="23"/>
              </w:rPr>
            </w:pPr>
            <w:r w:rsidRPr="00D738D6">
              <w:rPr>
                <w:sz w:val="23"/>
                <w:szCs w:val="23"/>
              </w:rPr>
              <w:t>Ручки дверей и перила лестниц в местах общего пользования</w:t>
            </w:r>
          </w:p>
        </w:tc>
        <w:tc>
          <w:tcPr>
            <w:tcW w:w="2580" w:type="dxa"/>
            <w:tcBorders>
              <w:top w:val="single" w:sz="4" w:space="0" w:color="000000"/>
              <w:left w:val="single" w:sz="4" w:space="0" w:color="000000"/>
              <w:bottom w:val="single" w:sz="4" w:space="0" w:color="000000"/>
              <w:right w:val="single" w:sz="4" w:space="0" w:color="000000"/>
            </w:tcBorders>
          </w:tcPr>
          <w:p w14:paraId="3386F1D7" w14:textId="77777777" w:rsidR="00D738D6" w:rsidRPr="00D738D6" w:rsidRDefault="00D738D6" w:rsidP="009277D7">
            <w:pPr>
              <w:rPr>
                <w:sz w:val="23"/>
                <w:szCs w:val="23"/>
              </w:rPr>
            </w:pPr>
            <w:r w:rsidRPr="00D738D6">
              <w:rPr>
                <w:sz w:val="23"/>
                <w:szCs w:val="23"/>
              </w:rPr>
              <w:t>Ежедневно</w:t>
            </w:r>
          </w:p>
        </w:tc>
      </w:tr>
      <w:tr w:rsidR="00D738D6" w:rsidRPr="00D738D6" w14:paraId="28C9CD5A"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0F1EB9C7" w14:textId="77777777" w:rsidR="00D738D6" w:rsidRPr="00D738D6" w:rsidRDefault="00D738D6" w:rsidP="009277D7">
            <w:pPr>
              <w:rPr>
                <w:sz w:val="23"/>
                <w:szCs w:val="23"/>
              </w:rPr>
            </w:pPr>
            <w:r w:rsidRPr="00D738D6">
              <w:rPr>
                <w:sz w:val="23"/>
                <w:szCs w:val="23"/>
              </w:rPr>
              <w:t>2. КАБИНЕТЫ, БИБЛИОТЕКИ</w:t>
            </w:r>
          </w:p>
        </w:tc>
      </w:tr>
      <w:tr w:rsidR="00D738D6" w:rsidRPr="00D738D6" w14:paraId="514D376F"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60D7C92A" w14:textId="77777777" w:rsidR="00D738D6" w:rsidRPr="00D738D6" w:rsidRDefault="00D738D6" w:rsidP="009277D7">
            <w:pPr>
              <w:rPr>
                <w:sz w:val="23"/>
                <w:szCs w:val="23"/>
              </w:rPr>
            </w:pPr>
            <w:r w:rsidRPr="00D738D6">
              <w:rPr>
                <w:sz w:val="23"/>
                <w:szCs w:val="23"/>
              </w:rPr>
              <w:t xml:space="preserve"> Полы</w:t>
            </w:r>
          </w:p>
        </w:tc>
      </w:tr>
      <w:tr w:rsidR="00D738D6" w:rsidRPr="00D738D6" w14:paraId="5F3D5A2E" w14:textId="77777777" w:rsidTr="009277D7">
        <w:trPr>
          <w:trHeight w:val="376"/>
        </w:trPr>
        <w:tc>
          <w:tcPr>
            <w:tcW w:w="7054" w:type="dxa"/>
            <w:tcBorders>
              <w:top w:val="single" w:sz="4" w:space="0" w:color="000000"/>
              <w:left w:val="single" w:sz="4" w:space="0" w:color="000000"/>
              <w:bottom w:val="single" w:sz="4" w:space="0" w:color="000000"/>
              <w:right w:val="single" w:sz="4" w:space="0" w:color="000000"/>
            </w:tcBorders>
          </w:tcPr>
          <w:p w14:paraId="1A547BBD" w14:textId="77777777" w:rsidR="00D738D6" w:rsidRPr="00D738D6" w:rsidRDefault="00D738D6" w:rsidP="009277D7">
            <w:pPr>
              <w:rPr>
                <w:sz w:val="23"/>
                <w:szCs w:val="23"/>
              </w:rPr>
            </w:pPr>
            <w:r w:rsidRPr="00D738D6">
              <w:rPr>
                <w:sz w:val="23"/>
                <w:szCs w:val="23"/>
              </w:rPr>
              <w:t>- удаление пыли, песка, загрязнений с покрытия пола;</w:t>
            </w:r>
          </w:p>
        </w:tc>
        <w:tc>
          <w:tcPr>
            <w:tcW w:w="2580" w:type="dxa"/>
            <w:tcBorders>
              <w:top w:val="single" w:sz="4" w:space="0" w:color="000000"/>
              <w:left w:val="single" w:sz="4" w:space="0" w:color="000000"/>
              <w:bottom w:val="single" w:sz="4" w:space="0" w:color="000000"/>
              <w:right w:val="single" w:sz="4" w:space="0" w:color="000000"/>
            </w:tcBorders>
          </w:tcPr>
          <w:p w14:paraId="361BB00B" w14:textId="77777777" w:rsidR="00D738D6" w:rsidRPr="00D738D6" w:rsidRDefault="00D738D6" w:rsidP="009277D7">
            <w:pPr>
              <w:rPr>
                <w:sz w:val="23"/>
                <w:szCs w:val="23"/>
              </w:rPr>
            </w:pPr>
            <w:r w:rsidRPr="00D738D6">
              <w:rPr>
                <w:sz w:val="23"/>
                <w:szCs w:val="23"/>
              </w:rPr>
              <w:t>Ежедневно</w:t>
            </w:r>
          </w:p>
        </w:tc>
      </w:tr>
      <w:tr w:rsidR="00D738D6" w:rsidRPr="00D738D6" w14:paraId="2DFB102F" w14:textId="77777777" w:rsidTr="009277D7">
        <w:trPr>
          <w:trHeight w:val="250"/>
        </w:trPr>
        <w:tc>
          <w:tcPr>
            <w:tcW w:w="7054" w:type="dxa"/>
            <w:tcBorders>
              <w:top w:val="single" w:sz="4" w:space="0" w:color="000000"/>
              <w:left w:val="single" w:sz="4" w:space="0" w:color="000000"/>
              <w:bottom w:val="nil"/>
              <w:right w:val="single" w:sz="4" w:space="0" w:color="000000"/>
            </w:tcBorders>
          </w:tcPr>
          <w:p w14:paraId="4FB97BCA" w14:textId="77777777" w:rsidR="00D738D6" w:rsidRPr="00D738D6" w:rsidRDefault="00D738D6" w:rsidP="009277D7">
            <w:pPr>
              <w:rPr>
                <w:sz w:val="23"/>
                <w:szCs w:val="23"/>
              </w:rPr>
            </w:pPr>
            <w:r w:rsidRPr="00D738D6">
              <w:rPr>
                <w:sz w:val="23"/>
                <w:szCs w:val="23"/>
              </w:rPr>
              <w:t xml:space="preserve">- влажная уборка пола; </w:t>
            </w:r>
          </w:p>
        </w:tc>
        <w:tc>
          <w:tcPr>
            <w:tcW w:w="2580" w:type="dxa"/>
            <w:tcBorders>
              <w:top w:val="single" w:sz="4" w:space="0" w:color="000000"/>
              <w:left w:val="single" w:sz="4" w:space="0" w:color="000000"/>
              <w:bottom w:val="nil"/>
              <w:right w:val="single" w:sz="4" w:space="0" w:color="000000"/>
            </w:tcBorders>
          </w:tcPr>
          <w:p w14:paraId="19CECF80"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1371E782" w14:textId="77777777" w:rsidTr="009277D7">
        <w:trPr>
          <w:trHeight w:val="250"/>
        </w:trPr>
        <w:tc>
          <w:tcPr>
            <w:tcW w:w="7054" w:type="dxa"/>
            <w:tcBorders>
              <w:top w:val="single" w:sz="4" w:space="0" w:color="000000"/>
              <w:left w:val="single" w:sz="4" w:space="0" w:color="000000"/>
              <w:bottom w:val="nil"/>
              <w:right w:val="single" w:sz="4" w:space="0" w:color="000000"/>
            </w:tcBorders>
          </w:tcPr>
          <w:p w14:paraId="13A894C6" w14:textId="77777777" w:rsidR="00D738D6" w:rsidRPr="00D738D6" w:rsidRDefault="00D738D6" w:rsidP="009277D7">
            <w:pPr>
              <w:rPr>
                <w:sz w:val="23"/>
                <w:szCs w:val="23"/>
              </w:rPr>
            </w:pPr>
            <w:r w:rsidRPr="00D738D6">
              <w:rPr>
                <w:sz w:val="23"/>
                <w:szCs w:val="23"/>
              </w:rPr>
              <w:t>- влажная уборка плинтусов;</w:t>
            </w:r>
          </w:p>
        </w:tc>
        <w:tc>
          <w:tcPr>
            <w:tcW w:w="2580" w:type="dxa"/>
            <w:tcBorders>
              <w:top w:val="single" w:sz="4" w:space="0" w:color="000000"/>
              <w:left w:val="single" w:sz="4" w:space="0" w:color="000000"/>
              <w:bottom w:val="nil"/>
              <w:right w:val="single" w:sz="4" w:space="0" w:color="000000"/>
            </w:tcBorders>
          </w:tcPr>
          <w:p w14:paraId="45601E29" w14:textId="77777777" w:rsidR="00D738D6" w:rsidRPr="00D738D6" w:rsidRDefault="00D738D6" w:rsidP="009277D7">
            <w:pPr>
              <w:rPr>
                <w:sz w:val="23"/>
                <w:szCs w:val="23"/>
              </w:rPr>
            </w:pPr>
            <w:r w:rsidRPr="00D738D6">
              <w:rPr>
                <w:sz w:val="23"/>
                <w:szCs w:val="23"/>
              </w:rPr>
              <w:t>Один раз в неделю</w:t>
            </w:r>
          </w:p>
        </w:tc>
      </w:tr>
      <w:tr w:rsidR="00D738D6" w:rsidRPr="00D738D6" w14:paraId="03152AC7"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13CB2D30" w14:textId="77777777" w:rsidR="00D738D6" w:rsidRPr="00D738D6" w:rsidRDefault="00D738D6" w:rsidP="009277D7">
            <w:pPr>
              <w:rPr>
                <w:sz w:val="23"/>
                <w:szCs w:val="23"/>
              </w:rPr>
            </w:pPr>
            <w:r w:rsidRPr="00D738D6">
              <w:rPr>
                <w:sz w:val="23"/>
                <w:szCs w:val="23"/>
              </w:rPr>
              <w:t xml:space="preserve">- глубокая химическая чистка пола </w:t>
            </w:r>
          </w:p>
        </w:tc>
        <w:tc>
          <w:tcPr>
            <w:tcW w:w="2580" w:type="dxa"/>
            <w:tcBorders>
              <w:top w:val="single" w:sz="4" w:space="0" w:color="000000"/>
              <w:left w:val="single" w:sz="4" w:space="0" w:color="000000"/>
              <w:bottom w:val="single" w:sz="4" w:space="0" w:color="000000"/>
              <w:right w:val="single" w:sz="4" w:space="0" w:color="000000"/>
            </w:tcBorders>
          </w:tcPr>
          <w:p w14:paraId="74913E6F" w14:textId="77777777" w:rsidR="00D738D6" w:rsidRPr="00D738D6" w:rsidRDefault="00D738D6" w:rsidP="009277D7">
            <w:pPr>
              <w:rPr>
                <w:sz w:val="23"/>
                <w:szCs w:val="23"/>
              </w:rPr>
            </w:pPr>
            <w:r w:rsidRPr="00D738D6">
              <w:rPr>
                <w:sz w:val="23"/>
                <w:szCs w:val="23"/>
              </w:rPr>
              <w:t>не менее 1р/месяц</w:t>
            </w:r>
          </w:p>
        </w:tc>
      </w:tr>
      <w:tr w:rsidR="00D738D6" w:rsidRPr="00D738D6" w14:paraId="79BD6536"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5E16D0E9" w14:textId="77777777" w:rsidR="00D738D6" w:rsidRPr="00D738D6" w:rsidRDefault="00D738D6" w:rsidP="009277D7">
            <w:pPr>
              <w:rPr>
                <w:sz w:val="23"/>
                <w:szCs w:val="23"/>
              </w:rPr>
            </w:pPr>
            <w:r w:rsidRPr="00D738D6">
              <w:rPr>
                <w:sz w:val="23"/>
                <w:szCs w:val="23"/>
              </w:rPr>
              <w:t>Стены, конструктивные элементы</w:t>
            </w:r>
          </w:p>
        </w:tc>
        <w:tc>
          <w:tcPr>
            <w:tcW w:w="2580" w:type="dxa"/>
            <w:tcBorders>
              <w:top w:val="single" w:sz="4" w:space="0" w:color="000000"/>
              <w:left w:val="single" w:sz="4" w:space="0" w:color="000000"/>
              <w:bottom w:val="single" w:sz="4" w:space="0" w:color="000000"/>
              <w:right w:val="single" w:sz="4" w:space="0" w:color="000000"/>
            </w:tcBorders>
          </w:tcPr>
          <w:p w14:paraId="2C595277" w14:textId="77777777" w:rsidR="00D738D6" w:rsidRPr="00D738D6" w:rsidRDefault="00D738D6" w:rsidP="009277D7">
            <w:pPr>
              <w:rPr>
                <w:b/>
                <w:sz w:val="23"/>
                <w:szCs w:val="23"/>
              </w:rPr>
            </w:pPr>
          </w:p>
        </w:tc>
      </w:tr>
      <w:tr w:rsidR="00D738D6" w:rsidRPr="00D738D6" w14:paraId="75508329"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71E0BB7B" w14:textId="77777777" w:rsidR="00D738D6" w:rsidRPr="00D738D6" w:rsidRDefault="00D738D6" w:rsidP="009277D7">
            <w:pPr>
              <w:rPr>
                <w:sz w:val="23"/>
                <w:szCs w:val="23"/>
              </w:rPr>
            </w:pPr>
            <w:r w:rsidRPr="00D738D6">
              <w:rPr>
                <w:sz w:val="23"/>
                <w:szCs w:val="23"/>
              </w:rPr>
              <w:t>- удаление локаль</w:t>
            </w:r>
            <w:r w:rsidR="009E65D5">
              <w:rPr>
                <w:sz w:val="23"/>
                <w:szCs w:val="23"/>
              </w:rPr>
              <w:t>н</w:t>
            </w:r>
            <w:r w:rsidRPr="00D738D6">
              <w:rPr>
                <w:sz w:val="23"/>
                <w:szCs w:val="23"/>
              </w:rPr>
              <w:t xml:space="preserve">ых загрязнений на высоте до 2-х  метров; </w:t>
            </w:r>
          </w:p>
        </w:tc>
        <w:tc>
          <w:tcPr>
            <w:tcW w:w="2580" w:type="dxa"/>
            <w:tcBorders>
              <w:top w:val="single" w:sz="4" w:space="0" w:color="000000"/>
              <w:left w:val="single" w:sz="4" w:space="0" w:color="000000"/>
              <w:bottom w:val="single" w:sz="4" w:space="0" w:color="000000"/>
              <w:right w:val="single" w:sz="4" w:space="0" w:color="000000"/>
            </w:tcBorders>
          </w:tcPr>
          <w:p w14:paraId="5585490E" w14:textId="77777777" w:rsidR="00D738D6" w:rsidRPr="00D738D6" w:rsidRDefault="00D738D6" w:rsidP="009277D7">
            <w:pPr>
              <w:rPr>
                <w:sz w:val="23"/>
                <w:szCs w:val="23"/>
              </w:rPr>
            </w:pPr>
            <w:r w:rsidRPr="00D738D6">
              <w:rPr>
                <w:sz w:val="23"/>
                <w:szCs w:val="23"/>
              </w:rPr>
              <w:t>Ежедневно</w:t>
            </w:r>
          </w:p>
        </w:tc>
      </w:tr>
      <w:tr w:rsidR="00D738D6" w:rsidRPr="00D738D6" w14:paraId="617EB9A4"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2CC4BD5F" w14:textId="77777777" w:rsidR="00D738D6" w:rsidRPr="00D738D6" w:rsidRDefault="00D738D6" w:rsidP="009277D7">
            <w:pPr>
              <w:rPr>
                <w:sz w:val="23"/>
                <w:szCs w:val="23"/>
              </w:rPr>
            </w:pPr>
            <w:r w:rsidRPr="00D738D6">
              <w:rPr>
                <w:sz w:val="23"/>
                <w:szCs w:val="23"/>
              </w:rPr>
              <w:t>- удаление пыли и загрязнений с дверей, с дверных блоков, радиаторов;</w:t>
            </w:r>
          </w:p>
        </w:tc>
        <w:tc>
          <w:tcPr>
            <w:tcW w:w="2580" w:type="dxa"/>
            <w:tcBorders>
              <w:top w:val="single" w:sz="4" w:space="0" w:color="000000"/>
              <w:left w:val="single" w:sz="4" w:space="0" w:color="000000"/>
              <w:bottom w:val="single" w:sz="4" w:space="0" w:color="000000"/>
              <w:right w:val="single" w:sz="4" w:space="0" w:color="000000"/>
            </w:tcBorders>
          </w:tcPr>
          <w:p w14:paraId="12A1BA8F" w14:textId="77777777" w:rsidR="00D738D6" w:rsidRPr="00D738D6" w:rsidRDefault="00D738D6" w:rsidP="009277D7">
            <w:pPr>
              <w:rPr>
                <w:sz w:val="23"/>
                <w:szCs w:val="23"/>
              </w:rPr>
            </w:pPr>
            <w:r w:rsidRPr="00D738D6">
              <w:rPr>
                <w:sz w:val="23"/>
                <w:szCs w:val="23"/>
              </w:rPr>
              <w:t>Один раз в неделю</w:t>
            </w:r>
          </w:p>
        </w:tc>
      </w:tr>
      <w:tr w:rsidR="00D738D6" w:rsidRPr="00D738D6" w14:paraId="2CEE3B62"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55A4C389" w14:textId="77777777" w:rsidR="00D738D6" w:rsidRPr="00D738D6" w:rsidRDefault="00D738D6" w:rsidP="009277D7">
            <w:pPr>
              <w:rPr>
                <w:sz w:val="23"/>
                <w:szCs w:val="23"/>
              </w:rPr>
            </w:pPr>
            <w:r w:rsidRPr="00D738D6">
              <w:rPr>
                <w:sz w:val="23"/>
                <w:szCs w:val="23"/>
              </w:rPr>
              <w:t>Предметы интерьера</w:t>
            </w:r>
          </w:p>
        </w:tc>
      </w:tr>
      <w:tr w:rsidR="00D738D6" w:rsidRPr="00D738D6" w14:paraId="45A9CE26"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4A68E58F" w14:textId="77777777" w:rsidR="00D738D6" w:rsidRPr="00D738D6" w:rsidRDefault="00D738D6" w:rsidP="009277D7">
            <w:pPr>
              <w:rPr>
                <w:sz w:val="23"/>
                <w:szCs w:val="23"/>
              </w:rPr>
            </w:pPr>
            <w:r w:rsidRPr="00D738D6">
              <w:rPr>
                <w:sz w:val="23"/>
                <w:szCs w:val="23"/>
              </w:rPr>
              <w:t>- удаление пыли загрязнений с подлокотников, спинок и ножек кресел;</w:t>
            </w:r>
          </w:p>
        </w:tc>
        <w:tc>
          <w:tcPr>
            <w:tcW w:w="2580" w:type="dxa"/>
            <w:tcBorders>
              <w:top w:val="single" w:sz="4" w:space="0" w:color="000000"/>
              <w:left w:val="single" w:sz="4" w:space="0" w:color="000000"/>
              <w:bottom w:val="single" w:sz="4" w:space="0" w:color="000000"/>
              <w:right w:val="single" w:sz="4" w:space="0" w:color="000000"/>
            </w:tcBorders>
          </w:tcPr>
          <w:p w14:paraId="353B7950" w14:textId="77777777" w:rsidR="00D738D6" w:rsidRPr="00D738D6" w:rsidRDefault="00D738D6" w:rsidP="009277D7">
            <w:pPr>
              <w:rPr>
                <w:sz w:val="23"/>
                <w:szCs w:val="23"/>
              </w:rPr>
            </w:pPr>
            <w:r w:rsidRPr="00D738D6">
              <w:rPr>
                <w:sz w:val="23"/>
                <w:szCs w:val="23"/>
              </w:rPr>
              <w:t xml:space="preserve">По мере необходимости не реже одного раза в месяц </w:t>
            </w:r>
          </w:p>
        </w:tc>
      </w:tr>
      <w:tr w:rsidR="00D738D6" w:rsidRPr="00D738D6" w14:paraId="744898F6"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1E566AB6" w14:textId="77777777" w:rsidR="00D738D6" w:rsidRPr="00D738D6" w:rsidRDefault="00D738D6" w:rsidP="009277D7">
            <w:pPr>
              <w:rPr>
                <w:sz w:val="23"/>
                <w:szCs w:val="23"/>
              </w:rPr>
            </w:pPr>
            <w:r w:rsidRPr="00D738D6">
              <w:rPr>
                <w:sz w:val="23"/>
                <w:szCs w:val="23"/>
              </w:rPr>
              <w:t>Урны</w:t>
            </w:r>
          </w:p>
        </w:tc>
      </w:tr>
      <w:tr w:rsidR="00D738D6" w:rsidRPr="00D738D6" w14:paraId="474EF4CB"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20211532" w14:textId="77777777" w:rsidR="00D738D6" w:rsidRPr="00D738D6" w:rsidRDefault="00D738D6" w:rsidP="009277D7">
            <w:pPr>
              <w:rPr>
                <w:sz w:val="23"/>
                <w:szCs w:val="23"/>
              </w:rPr>
            </w:pPr>
            <w:r w:rsidRPr="00D738D6">
              <w:rPr>
                <w:sz w:val="23"/>
                <w:szCs w:val="23"/>
              </w:rPr>
              <w:t>- сбор и вынос мусора в отведённые для этого места;</w:t>
            </w:r>
          </w:p>
        </w:tc>
        <w:tc>
          <w:tcPr>
            <w:tcW w:w="2580" w:type="dxa"/>
            <w:tcBorders>
              <w:top w:val="single" w:sz="4" w:space="0" w:color="000000"/>
              <w:left w:val="single" w:sz="4" w:space="0" w:color="000000"/>
              <w:bottom w:val="single" w:sz="4" w:space="0" w:color="000000"/>
              <w:right w:val="single" w:sz="4" w:space="0" w:color="000000"/>
            </w:tcBorders>
          </w:tcPr>
          <w:p w14:paraId="3036F482"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46528560"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3B11FA38" w14:textId="77777777" w:rsidR="00D738D6" w:rsidRPr="00D738D6" w:rsidRDefault="00D738D6" w:rsidP="009277D7">
            <w:pPr>
              <w:rPr>
                <w:sz w:val="23"/>
                <w:szCs w:val="23"/>
              </w:rPr>
            </w:pPr>
            <w:r w:rsidRPr="00D738D6">
              <w:rPr>
                <w:sz w:val="23"/>
                <w:szCs w:val="23"/>
              </w:rPr>
              <w:t>- замена мешков для мусора;</w:t>
            </w:r>
          </w:p>
        </w:tc>
        <w:tc>
          <w:tcPr>
            <w:tcW w:w="2580" w:type="dxa"/>
            <w:tcBorders>
              <w:top w:val="single" w:sz="4" w:space="0" w:color="000000"/>
              <w:left w:val="single" w:sz="4" w:space="0" w:color="000000"/>
              <w:bottom w:val="single" w:sz="4" w:space="0" w:color="000000"/>
              <w:right w:val="single" w:sz="4" w:space="0" w:color="000000"/>
            </w:tcBorders>
          </w:tcPr>
          <w:p w14:paraId="3BB91474" w14:textId="77777777" w:rsidR="00D738D6" w:rsidRPr="00D738D6" w:rsidRDefault="00D738D6" w:rsidP="009277D7">
            <w:pPr>
              <w:rPr>
                <w:sz w:val="23"/>
                <w:szCs w:val="23"/>
              </w:rPr>
            </w:pPr>
            <w:r w:rsidRPr="00D738D6">
              <w:rPr>
                <w:sz w:val="23"/>
                <w:szCs w:val="23"/>
              </w:rPr>
              <w:t>Ежедневно</w:t>
            </w:r>
          </w:p>
        </w:tc>
      </w:tr>
      <w:tr w:rsidR="00D738D6" w:rsidRPr="00D738D6" w14:paraId="571D621A" w14:textId="77777777" w:rsidTr="009277D7">
        <w:trPr>
          <w:trHeight w:val="343"/>
        </w:trPr>
        <w:tc>
          <w:tcPr>
            <w:tcW w:w="7054" w:type="dxa"/>
            <w:tcBorders>
              <w:top w:val="single" w:sz="4" w:space="0" w:color="000000"/>
              <w:left w:val="single" w:sz="4" w:space="0" w:color="000000"/>
              <w:bottom w:val="single" w:sz="4" w:space="0" w:color="000000"/>
              <w:right w:val="single" w:sz="4" w:space="0" w:color="000000"/>
            </w:tcBorders>
          </w:tcPr>
          <w:p w14:paraId="66D3888B" w14:textId="77777777" w:rsidR="00D738D6" w:rsidRPr="00D738D6" w:rsidRDefault="00D738D6" w:rsidP="009277D7">
            <w:pPr>
              <w:rPr>
                <w:sz w:val="23"/>
                <w:szCs w:val="23"/>
              </w:rPr>
            </w:pPr>
            <w:r w:rsidRPr="00D738D6">
              <w:rPr>
                <w:sz w:val="23"/>
                <w:szCs w:val="23"/>
              </w:rPr>
              <w:t>- мытье урн и вёдер, если установлены;</w:t>
            </w:r>
          </w:p>
        </w:tc>
        <w:tc>
          <w:tcPr>
            <w:tcW w:w="2580" w:type="dxa"/>
            <w:tcBorders>
              <w:top w:val="single" w:sz="4" w:space="0" w:color="000000"/>
              <w:left w:val="single" w:sz="4" w:space="0" w:color="000000"/>
              <w:bottom w:val="single" w:sz="4" w:space="0" w:color="000000"/>
              <w:right w:val="single" w:sz="4" w:space="0" w:color="000000"/>
            </w:tcBorders>
          </w:tcPr>
          <w:p w14:paraId="5C2A2013" w14:textId="77777777" w:rsidR="00D738D6" w:rsidRPr="00D738D6" w:rsidRDefault="00D738D6" w:rsidP="009277D7">
            <w:pPr>
              <w:widowControl w:val="0"/>
              <w:spacing w:line="300" w:lineRule="auto"/>
              <w:rPr>
                <w:sz w:val="23"/>
                <w:szCs w:val="23"/>
              </w:rPr>
            </w:pPr>
            <w:r w:rsidRPr="00D738D6">
              <w:rPr>
                <w:sz w:val="23"/>
                <w:szCs w:val="23"/>
              </w:rPr>
              <w:t>Один раз в месяц</w:t>
            </w:r>
          </w:p>
        </w:tc>
      </w:tr>
      <w:tr w:rsidR="00D738D6" w:rsidRPr="00D738D6" w14:paraId="311A82E1"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1D495A30" w14:textId="77777777" w:rsidR="00D738D6" w:rsidRPr="00D738D6" w:rsidRDefault="00D738D6" w:rsidP="009277D7">
            <w:pPr>
              <w:rPr>
                <w:sz w:val="23"/>
                <w:szCs w:val="23"/>
              </w:rPr>
            </w:pPr>
            <w:r w:rsidRPr="00D738D6">
              <w:rPr>
                <w:sz w:val="23"/>
                <w:szCs w:val="23"/>
              </w:rPr>
              <w:t>Окна</w:t>
            </w:r>
          </w:p>
        </w:tc>
        <w:tc>
          <w:tcPr>
            <w:tcW w:w="2580" w:type="dxa"/>
            <w:tcBorders>
              <w:top w:val="single" w:sz="4" w:space="0" w:color="000000"/>
              <w:left w:val="single" w:sz="4" w:space="0" w:color="000000"/>
              <w:bottom w:val="single" w:sz="4" w:space="0" w:color="000000"/>
              <w:right w:val="single" w:sz="4" w:space="0" w:color="000000"/>
            </w:tcBorders>
          </w:tcPr>
          <w:p w14:paraId="221595A4" w14:textId="77777777" w:rsidR="00D738D6" w:rsidRPr="00D738D6" w:rsidRDefault="00D738D6" w:rsidP="009277D7">
            <w:pPr>
              <w:rPr>
                <w:sz w:val="23"/>
                <w:szCs w:val="23"/>
              </w:rPr>
            </w:pPr>
          </w:p>
        </w:tc>
      </w:tr>
      <w:tr w:rsidR="00D738D6" w:rsidRPr="00D738D6" w14:paraId="753E5C76"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611BC475" w14:textId="77777777" w:rsidR="00D738D6" w:rsidRPr="00D738D6" w:rsidRDefault="00D738D6" w:rsidP="009277D7">
            <w:pPr>
              <w:rPr>
                <w:sz w:val="23"/>
                <w:szCs w:val="23"/>
              </w:rPr>
            </w:pPr>
            <w:r w:rsidRPr="00D738D6">
              <w:rPr>
                <w:sz w:val="23"/>
                <w:szCs w:val="23"/>
              </w:rPr>
              <w:t xml:space="preserve"> -- удаление локальных загрязнений остекления на высоте до 2-х метров </w:t>
            </w:r>
          </w:p>
        </w:tc>
        <w:tc>
          <w:tcPr>
            <w:tcW w:w="2580" w:type="dxa"/>
            <w:tcBorders>
              <w:top w:val="single" w:sz="4" w:space="0" w:color="000000"/>
              <w:left w:val="single" w:sz="4" w:space="0" w:color="000000"/>
              <w:bottom w:val="single" w:sz="4" w:space="0" w:color="000000"/>
              <w:right w:val="single" w:sz="4" w:space="0" w:color="000000"/>
            </w:tcBorders>
          </w:tcPr>
          <w:p w14:paraId="014CAABA" w14:textId="77777777" w:rsidR="00D738D6" w:rsidRPr="00D738D6" w:rsidRDefault="00D738D6" w:rsidP="009277D7">
            <w:pPr>
              <w:rPr>
                <w:sz w:val="23"/>
                <w:szCs w:val="23"/>
              </w:rPr>
            </w:pPr>
            <w:r w:rsidRPr="00D738D6">
              <w:rPr>
                <w:sz w:val="23"/>
                <w:szCs w:val="23"/>
              </w:rPr>
              <w:t>Один раз в неделю</w:t>
            </w:r>
          </w:p>
        </w:tc>
      </w:tr>
      <w:tr w:rsidR="00D738D6" w:rsidRPr="00D738D6" w14:paraId="43FAD4F0"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746E123A" w14:textId="77777777" w:rsidR="00D738D6" w:rsidRPr="00D738D6" w:rsidRDefault="00D738D6" w:rsidP="009277D7">
            <w:pPr>
              <w:rPr>
                <w:sz w:val="23"/>
                <w:szCs w:val="23"/>
              </w:rPr>
            </w:pPr>
            <w:r w:rsidRPr="00D738D6">
              <w:rPr>
                <w:sz w:val="23"/>
                <w:szCs w:val="23"/>
              </w:rPr>
              <w:t>-помывка остекления на высоте до 2-х метров</w:t>
            </w:r>
          </w:p>
        </w:tc>
        <w:tc>
          <w:tcPr>
            <w:tcW w:w="2580" w:type="dxa"/>
            <w:tcBorders>
              <w:top w:val="single" w:sz="4" w:space="0" w:color="000000"/>
              <w:left w:val="single" w:sz="4" w:space="0" w:color="000000"/>
              <w:bottom w:val="single" w:sz="4" w:space="0" w:color="000000"/>
              <w:right w:val="single" w:sz="4" w:space="0" w:color="000000"/>
            </w:tcBorders>
          </w:tcPr>
          <w:p w14:paraId="3DBE2E16" w14:textId="77777777" w:rsidR="00D738D6" w:rsidRPr="00D738D6" w:rsidRDefault="00D738D6" w:rsidP="009277D7">
            <w:pPr>
              <w:rPr>
                <w:sz w:val="23"/>
                <w:szCs w:val="23"/>
              </w:rPr>
            </w:pPr>
            <w:r w:rsidRPr="00D738D6">
              <w:rPr>
                <w:sz w:val="23"/>
                <w:szCs w:val="23"/>
              </w:rPr>
              <w:t>Один раз в квартал</w:t>
            </w:r>
          </w:p>
        </w:tc>
      </w:tr>
      <w:tr w:rsidR="00D738D6" w:rsidRPr="00D738D6" w14:paraId="75B45A2B"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08C7D7F4" w14:textId="77777777" w:rsidR="00D738D6" w:rsidRPr="00D738D6" w:rsidRDefault="00D738D6" w:rsidP="009277D7">
            <w:pPr>
              <w:rPr>
                <w:sz w:val="23"/>
                <w:szCs w:val="23"/>
              </w:rPr>
            </w:pPr>
            <w:r w:rsidRPr="00D738D6">
              <w:rPr>
                <w:sz w:val="23"/>
                <w:szCs w:val="23"/>
              </w:rPr>
              <w:t>3. САНУЗЛОВЫЕ ЗОНЫ</w:t>
            </w:r>
          </w:p>
        </w:tc>
      </w:tr>
      <w:tr w:rsidR="00D738D6" w:rsidRPr="00D738D6" w14:paraId="010FD9CF"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22F41C1C" w14:textId="77777777" w:rsidR="00D738D6" w:rsidRPr="00D738D6" w:rsidRDefault="00D738D6" w:rsidP="009277D7">
            <w:pPr>
              <w:tabs>
                <w:tab w:val="left" w:pos="883"/>
              </w:tabs>
              <w:spacing w:line="60" w:lineRule="atLeast"/>
              <w:rPr>
                <w:sz w:val="23"/>
                <w:szCs w:val="23"/>
              </w:rPr>
            </w:pPr>
            <w:r w:rsidRPr="00D738D6">
              <w:rPr>
                <w:sz w:val="23"/>
                <w:szCs w:val="23"/>
              </w:rPr>
              <w:t>Полы</w:t>
            </w:r>
          </w:p>
        </w:tc>
        <w:tc>
          <w:tcPr>
            <w:tcW w:w="2580" w:type="dxa"/>
            <w:tcBorders>
              <w:top w:val="single" w:sz="4" w:space="0" w:color="000000"/>
              <w:left w:val="single" w:sz="4" w:space="0" w:color="000000"/>
              <w:bottom w:val="single" w:sz="4" w:space="0" w:color="000000"/>
              <w:right w:val="single" w:sz="4" w:space="0" w:color="000000"/>
            </w:tcBorders>
          </w:tcPr>
          <w:p w14:paraId="09E714A6" w14:textId="77777777" w:rsidR="00D738D6" w:rsidRPr="00D738D6" w:rsidRDefault="00D738D6" w:rsidP="009277D7">
            <w:pPr>
              <w:jc w:val="center"/>
              <w:rPr>
                <w:sz w:val="23"/>
                <w:szCs w:val="23"/>
              </w:rPr>
            </w:pPr>
          </w:p>
        </w:tc>
      </w:tr>
      <w:tr w:rsidR="00D738D6" w:rsidRPr="00D738D6" w14:paraId="4EF53372"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582381D6" w14:textId="77777777" w:rsidR="00D738D6" w:rsidRPr="00D738D6" w:rsidRDefault="00D738D6" w:rsidP="009277D7">
            <w:pPr>
              <w:rPr>
                <w:sz w:val="23"/>
                <w:szCs w:val="23"/>
              </w:rPr>
            </w:pPr>
            <w:r w:rsidRPr="00D738D6">
              <w:rPr>
                <w:sz w:val="23"/>
                <w:szCs w:val="23"/>
              </w:rPr>
              <w:t xml:space="preserve">- влажная уборка пола, моющим средством  </w:t>
            </w:r>
          </w:p>
        </w:tc>
        <w:tc>
          <w:tcPr>
            <w:tcW w:w="2580" w:type="dxa"/>
            <w:tcBorders>
              <w:top w:val="single" w:sz="4" w:space="0" w:color="000000"/>
              <w:left w:val="single" w:sz="4" w:space="0" w:color="000000"/>
              <w:bottom w:val="single" w:sz="4" w:space="0" w:color="000000"/>
              <w:right w:val="single" w:sz="4" w:space="0" w:color="000000"/>
            </w:tcBorders>
          </w:tcPr>
          <w:p w14:paraId="6538CBF4" w14:textId="77777777" w:rsidR="00D738D6" w:rsidRPr="00D738D6" w:rsidRDefault="00D738D6" w:rsidP="009277D7">
            <w:pPr>
              <w:rPr>
                <w:sz w:val="23"/>
                <w:szCs w:val="23"/>
              </w:rPr>
            </w:pPr>
            <w:r w:rsidRPr="00D738D6">
              <w:rPr>
                <w:sz w:val="23"/>
                <w:szCs w:val="23"/>
              </w:rPr>
              <w:t xml:space="preserve">Один раз в час </w:t>
            </w:r>
          </w:p>
        </w:tc>
      </w:tr>
      <w:tr w:rsidR="00D738D6" w:rsidRPr="00D738D6" w14:paraId="1465CDF9"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2FC37428" w14:textId="77777777" w:rsidR="00D738D6" w:rsidRPr="00D738D6" w:rsidRDefault="00D738D6" w:rsidP="009277D7">
            <w:pPr>
              <w:rPr>
                <w:sz w:val="23"/>
                <w:szCs w:val="23"/>
              </w:rPr>
            </w:pPr>
            <w:r w:rsidRPr="00D738D6">
              <w:rPr>
                <w:sz w:val="23"/>
                <w:szCs w:val="23"/>
              </w:rPr>
              <w:t>- влажная уборка пола, моющим средством с добавлением антибактериальных и антивирусных веществ;</w:t>
            </w:r>
          </w:p>
        </w:tc>
        <w:tc>
          <w:tcPr>
            <w:tcW w:w="2580" w:type="dxa"/>
            <w:tcBorders>
              <w:top w:val="single" w:sz="4" w:space="0" w:color="000000"/>
              <w:left w:val="single" w:sz="4" w:space="0" w:color="000000"/>
              <w:bottom w:val="single" w:sz="4" w:space="0" w:color="000000"/>
              <w:right w:val="single" w:sz="4" w:space="0" w:color="000000"/>
            </w:tcBorders>
          </w:tcPr>
          <w:p w14:paraId="784BF0E7" w14:textId="77777777" w:rsidR="00D738D6" w:rsidRPr="00D738D6" w:rsidRDefault="00D738D6" w:rsidP="009277D7">
            <w:pPr>
              <w:rPr>
                <w:sz w:val="23"/>
                <w:szCs w:val="23"/>
              </w:rPr>
            </w:pPr>
            <w:r w:rsidRPr="00D738D6">
              <w:rPr>
                <w:sz w:val="23"/>
                <w:szCs w:val="23"/>
              </w:rPr>
              <w:t xml:space="preserve">Один раз в день </w:t>
            </w:r>
          </w:p>
        </w:tc>
      </w:tr>
      <w:tr w:rsidR="00D738D6" w:rsidRPr="00D738D6" w14:paraId="046D43B2"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209B8D45" w14:textId="77777777" w:rsidR="00D738D6" w:rsidRPr="00D738D6" w:rsidRDefault="00D738D6" w:rsidP="009277D7">
            <w:pPr>
              <w:rPr>
                <w:sz w:val="23"/>
                <w:szCs w:val="23"/>
              </w:rPr>
            </w:pPr>
            <w:r w:rsidRPr="00D738D6">
              <w:rPr>
                <w:sz w:val="23"/>
                <w:szCs w:val="23"/>
              </w:rPr>
              <w:t xml:space="preserve">- глубокая химическая чистка пола </w:t>
            </w:r>
          </w:p>
        </w:tc>
        <w:tc>
          <w:tcPr>
            <w:tcW w:w="2580" w:type="dxa"/>
            <w:tcBorders>
              <w:top w:val="single" w:sz="4" w:space="0" w:color="000000"/>
              <w:left w:val="single" w:sz="4" w:space="0" w:color="000000"/>
              <w:bottom w:val="single" w:sz="4" w:space="0" w:color="000000"/>
              <w:right w:val="single" w:sz="4" w:space="0" w:color="000000"/>
            </w:tcBorders>
          </w:tcPr>
          <w:p w14:paraId="0A87524E" w14:textId="77777777" w:rsidR="00D738D6" w:rsidRPr="00D738D6" w:rsidRDefault="00D738D6" w:rsidP="009277D7">
            <w:pPr>
              <w:rPr>
                <w:sz w:val="23"/>
                <w:szCs w:val="23"/>
              </w:rPr>
            </w:pPr>
            <w:r w:rsidRPr="00D738D6">
              <w:rPr>
                <w:sz w:val="23"/>
                <w:szCs w:val="23"/>
              </w:rPr>
              <w:t xml:space="preserve">Один раз в неделю </w:t>
            </w:r>
          </w:p>
        </w:tc>
      </w:tr>
      <w:tr w:rsidR="00D738D6" w:rsidRPr="00D738D6" w14:paraId="70E0DD42"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6ECAB078" w14:textId="77777777" w:rsidR="00D738D6" w:rsidRPr="00D738D6" w:rsidRDefault="00D738D6" w:rsidP="009277D7">
            <w:pPr>
              <w:rPr>
                <w:sz w:val="23"/>
                <w:szCs w:val="23"/>
              </w:rPr>
            </w:pPr>
            <w:r w:rsidRPr="00D738D6">
              <w:rPr>
                <w:sz w:val="23"/>
                <w:szCs w:val="23"/>
              </w:rPr>
              <w:t>Сантехническое оборудование</w:t>
            </w:r>
          </w:p>
        </w:tc>
      </w:tr>
      <w:tr w:rsidR="00D738D6" w:rsidRPr="00D738D6" w14:paraId="1A61B916"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7D951BF1" w14:textId="77777777" w:rsidR="00D738D6" w:rsidRPr="00D738D6" w:rsidRDefault="00D738D6" w:rsidP="009277D7">
            <w:pPr>
              <w:rPr>
                <w:sz w:val="23"/>
                <w:szCs w:val="23"/>
              </w:rPr>
            </w:pPr>
            <w:r w:rsidRPr="00D738D6">
              <w:rPr>
                <w:sz w:val="23"/>
                <w:szCs w:val="23"/>
              </w:rPr>
              <w:t>- обработка сантехнического оборудования чистящим дезинфицирующим средством (унитазы, унитазные сиденья, писсуары, раковины, сантехническая арматура);</w:t>
            </w:r>
          </w:p>
        </w:tc>
        <w:tc>
          <w:tcPr>
            <w:tcW w:w="2580" w:type="dxa"/>
            <w:tcBorders>
              <w:top w:val="single" w:sz="4" w:space="0" w:color="000000"/>
              <w:left w:val="single" w:sz="4" w:space="0" w:color="000000"/>
              <w:bottom w:val="single" w:sz="4" w:space="0" w:color="000000"/>
              <w:right w:val="single" w:sz="4" w:space="0" w:color="000000"/>
            </w:tcBorders>
          </w:tcPr>
          <w:p w14:paraId="5C5DED34" w14:textId="77777777" w:rsidR="00D738D6" w:rsidRPr="00D738D6" w:rsidRDefault="00D738D6" w:rsidP="009277D7">
            <w:pPr>
              <w:rPr>
                <w:sz w:val="23"/>
                <w:szCs w:val="23"/>
              </w:rPr>
            </w:pPr>
            <w:r w:rsidRPr="00D738D6">
              <w:rPr>
                <w:sz w:val="23"/>
                <w:szCs w:val="23"/>
              </w:rPr>
              <w:t xml:space="preserve">Один раз в день </w:t>
            </w:r>
          </w:p>
        </w:tc>
      </w:tr>
      <w:tr w:rsidR="00D738D6" w:rsidRPr="00D738D6" w14:paraId="0EF59BAF"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320648A0" w14:textId="77777777" w:rsidR="00D738D6" w:rsidRPr="00D738D6" w:rsidRDefault="00D738D6" w:rsidP="009277D7">
            <w:pPr>
              <w:rPr>
                <w:sz w:val="23"/>
                <w:szCs w:val="23"/>
              </w:rPr>
            </w:pPr>
            <w:r w:rsidRPr="00D738D6">
              <w:rPr>
                <w:sz w:val="23"/>
                <w:szCs w:val="23"/>
              </w:rPr>
              <w:t>- удаление пыли и загрязнений с дозаторов д/мыла и держателей туалетной бумаги;</w:t>
            </w:r>
          </w:p>
        </w:tc>
        <w:tc>
          <w:tcPr>
            <w:tcW w:w="2580" w:type="dxa"/>
            <w:tcBorders>
              <w:top w:val="single" w:sz="4" w:space="0" w:color="000000"/>
              <w:left w:val="single" w:sz="4" w:space="0" w:color="000000"/>
              <w:bottom w:val="single" w:sz="4" w:space="0" w:color="000000"/>
              <w:right w:val="single" w:sz="4" w:space="0" w:color="000000"/>
            </w:tcBorders>
          </w:tcPr>
          <w:p w14:paraId="361CEE7A" w14:textId="77777777" w:rsidR="00D738D6" w:rsidRPr="00D738D6" w:rsidRDefault="00D738D6" w:rsidP="009277D7">
            <w:pPr>
              <w:rPr>
                <w:sz w:val="23"/>
                <w:szCs w:val="23"/>
              </w:rPr>
            </w:pPr>
            <w:r w:rsidRPr="00D738D6">
              <w:rPr>
                <w:sz w:val="23"/>
                <w:szCs w:val="23"/>
              </w:rPr>
              <w:t xml:space="preserve">Один раз в день </w:t>
            </w:r>
          </w:p>
        </w:tc>
      </w:tr>
      <w:tr w:rsidR="00D738D6" w:rsidRPr="00D738D6" w14:paraId="70A6F5EE"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7F62487C" w14:textId="77777777" w:rsidR="00D738D6" w:rsidRPr="00D738D6" w:rsidRDefault="00D738D6" w:rsidP="009277D7">
            <w:pPr>
              <w:rPr>
                <w:sz w:val="23"/>
                <w:szCs w:val="23"/>
              </w:rPr>
            </w:pPr>
            <w:r w:rsidRPr="00D738D6">
              <w:rPr>
                <w:sz w:val="23"/>
                <w:szCs w:val="23"/>
              </w:rPr>
              <w:t xml:space="preserve">-  заправка дозаторов жидким мылом и смена картриджей, закладка в контейнеры туалетной бумаги и бумажных полотенец; </w:t>
            </w:r>
          </w:p>
        </w:tc>
        <w:tc>
          <w:tcPr>
            <w:tcW w:w="2580" w:type="dxa"/>
            <w:tcBorders>
              <w:top w:val="single" w:sz="4" w:space="0" w:color="000000"/>
              <w:left w:val="single" w:sz="4" w:space="0" w:color="000000"/>
              <w:bottom w:val="single" w:sz="4" w:space="0" w:color="000000"/>
              <w:right w:val="single" w:sz="4" w:space="0" w:color="000000"/>
            </w:tcBorders>
          </w:tcPr>
          <w:p w14:paraId="7883BAEC" w14:textId="77777777" w:rsidR="00D738D6" w:rsidRPr="00D738D6" w:rsidRDefault="00D738D6" w:rsidP="009277D7">
            <w:pPr>
              <w:rPr>
                <w:sz w:val="23"/>
                <w:szCs w:val="23"/>
              </w:rPr>
            </w:pPr>
            <w:r w:rsidRPr="00D738D6">
              <w:rPr>
                <w:sz w:val="23"/>
                <w:szCs w:val="23"/>
              </w:rPr>
              <w:t xml:space="preserve">По мере необходимости </w:t>
            </w:r>
          </w:p>
        </w:tc>
      </w:tr>
      <w:tr w:rsidR="00D738D6" w:rsidRPr="00D738D6" w14:paraId="321F1783"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50359196" w14:textId="77777777" w:rsidR="00D738D6" w:rsidRPr="00D738D6" w:rsidRDefault="00D738D6" w:rsidP="009277D7">
            <w:pPr>
              <w:rPr>
                <w:sz w:val="23"/>
                <w:szCs w:val="23"/>
              </w:rPr>
            </w:pPr>
            <w:r w:rsidRPr="00D738D6">
              <w:rPr>
                <w:sz w:val="23"/>
                <w:szCs w:val="23"/>
              </w:rPr>
              <w:t>Корзины для мусора</w:t>
            </w:r>
          </w:p>
        </w:tc>
      </w:tr>
      <w:tr w:rsidR="00D738D6" w:rsidRPr="00D738D6" w14:paraId="6F1E665A"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6DD5C545" w14:textId="77777777" w:rsidR="00D738D6" w:rsidRPr="00D738D6" w:rsidRDefault="00D738D6" w:rsidP="009277D7">
            <w:pPr>
              <w:rPr>
                <w:sz w:val="23"/>
                <w:szCs w:val="23"/>
              </w:rPr>
            </w:pPr>
            <w:r w:rsidRPr="00D738D6">
              <w:rPr>
                <w:sz w:val="23"/>
                <w:szCs w:val="23"/>
              </w:rPr>
              <w:t>- сбор и вынос мусора в отведённые для этого места;</w:t>
            </w:r>
          </w:p>
        </w:tc>
        <w:tc>
          <w:tcPr>
            <w:tcW w:w="2580" w:type="dxa"/>
            <w:tcBorders>
              <w:top w:val="single" w:sz="4" w:space="0" w:color="000000"/>
              <w:left w:val="single" w:sz="4" w:space="0" w:color="000000"/>
              <w:bottom w:val="single" w:sz="4" w:space="0" w:color="000000"/>
              <w:right w:val="single" w:sz="4" w:space="0" w:color="000000"/>
            </w:tcBorders>
          </w:tcPr>
          <w:p w14:paraId="3CFDC940" w14:textId="77777777" w:rsidR="00D738D6" w:rsidRPr="00D738D6" w:rsidRDefault="00D738D6" w:rsidP="009277D7">
            <w:pPr>
              <w:rPr>
                <w:sz w:val="23"/>
                <w:szCs w:val="23"/>
              </w:rPr>
            </w:pPr>
            <w:r w:rsidRPr="00D738D6">
              <w:rPr>
                <w:sz w:val="23"/>
                <w:szCs w:val="23"/>
              </w:rPr>
              <w:t>ежедневно</w:t>
            </w:r>
          </w:p>
        </w:tc>
      </w:tr>
      <w:tr w:rsidR="00D738D6" w:rsidRPr="00D738D6" w14:paraId="0262B78C" w14:textId="77777777" w:rsidTr="009277D7">
        <w:trPr>
          <w:trHeight w:val="160"/>
        </w:trPr>
        <w:tc>
          <w:tcPr>
            <w:tcW w:w="7054" w:type="dxa"/>
            <w:tcBorders>
              <w:top w:val="single" w:sz="4" w:space="0" w:color="000000"/>
              <w:left w:val="single" w:sz="4" w:space="0" w:color="000000"/>
              <w:bottom w:val="single" w:sz="4" w:space="0" w:color="000000"/>
              <w:right w:val="single" w:sz="4" w:space="0" w:color="000000"/>
            </w:tcBorders>
          </w:tcPr>
          <w:p w14:paraId="7C497D2F" w14:textId="77777777" w:rsidR="00D738D6" w:rsidRPr="00D738D6" w:rsidRDefault="00D738D6" w:rsidP="009277D7">
            <w:pPr>
              <w:rPr>
                <w:sz w:val="23"/>
                <w:szCs w:val="23"/>
              </w:rPr>
            </w:pPr>
            <w:r w:rsidRPr="00D738D6">
              <w:rPr>
                <w:sz w:val="23"/>
                <w:szCs w:val="23"/>
              </w:rPr>
              <w:t>- замена мешков для мусора;</w:t>
            </w:r>
          </w:p>
        </w:tc>
        <w:tc>
          <w:tcPr>
            <w:tcW w:w="2580" w:type="dxa"/>
            <w:tcBorders>
              <w:top w:val="single" w:sz="4" w:space="0" w:color="000000"/>
              <w:left w:val="single" w:sz="4" w:space="0" w:color="000000"/>
              <w:bottom w:val="single" w:sz="4" w:space="0" w:color="000000"/>
              <w:right w:val="single" w:sz="4" w:space="0" w:color="000000"/>
            </w:tcBorders>
          </w:tcPr>
          <w:p w14:paraId="2A5462E5" w14:textId="77777777" w:rsidR="00D738D6" w:rsidRPr="00D738D6" w:rsidRDefault="00D738D6" w:rsidP="009277D7">
            <w:pPr>
              <w:rPr>
                <w:sz w:val="23"/>
                <w:szCs w:val="23"/>
              </w:rPr>
            </w:pPr>
            <w:r w:rsidRPr="00D738D6">
              <w:rPr>
                <w:sz w:val="23"/>
                <w:szCs w:val="23"/>
              </w:rPr>
              <w:t>Ежедневно</w:t>
            </w:r>
          </w:p>
        </w:tc>
      </w:tr>
      <w:tr w:rsidR="00D738D6" w:rsidRPr="00D738D6" w14:paraId="7FF90742" w14:textId="77777777" w:rsidTr="009277D7">
        <w:trPr>
          <w:trHeight w:val="160"/>
        </w:trPr>
        <w:tc>
          <w:tcPr>
            <w:tcW w:w="7054" w:type="dxa"/>
            <w:tcBorders>
              <w:top w:val="single" w:sz="4" w:space="0" w:color="000000"/>
              <w:left w:val="single" w:sz="4" w:space="0" w:color="000000"/>
              <w:bottom w:val="single" w:sz="4" w:space="0" w:color="000000"/>
              <w:right w:val="single" w:sz="4" w:space="0" w:color="000000"/>
            </w:tcBorders>
          </w:tcPr>
          <w:p w14:paraId="20282CDC" w14:textId="77777777" w:rsidR="00D738D6" w:rsidRPr="00D738D6" w:rsidRDefault="00D738D6" w:rsidP="009277D7">
            <w:pPr>
              <w:rPr>
                <w:sz w:val="23"/>
                <w:szCs w:val="23"/>
              </w:rPr>
            </w:pPr>
            <w:r w:rsidRPr="00D738D6">
              <w:rPr>
                <w:sz w:val="23"/>
                <w:szCs w:val="23"/>
              </w:rPr>
              <w:t>- помывка мусорных корзин;</w:t>
            </w:r>
          </w:p>
        </w:tc>
        <w:tc>
          <w:tcPr>
            <w:tcW w:w="2580" w:type="dxa"/>
            <w:tcBorders>
              <w:top w:val="single" w:sz="4" w:space="0" w:color="000000"/>
              <w:left w:val="single" w:sz="4" w:space="0" w:color="000000"/>
              <w:bottom w:val="single" w:sz="4" w:space="0" w:color="000000"/>
              <w:right w:val="single" w:sz="4" w:space="0" w:color="000000"/>
            </w:tcBorders>
          </w:tcPr>
          <w:p w14:paraId="404DB3D7" w14:textId="77777777" w:rsidR="00D738D6" w:rsidRPr="00D738D6" w:rsidRDefault="00D738D6" w:rsidP="009277D7">
            <w:pPr>
              <w:rPr>
                <w:sz w:val="23"/>
                <w:szCs w:val="23"/>
              </w:rPr>
            </w:pPr>
            <w:r w:rsidRPr="00D738D6">
              <w:rPr>
                <w:sz w:val="23"/>
                <w:szCs w:val="23"/>
              </w:rPr>
              <w:t>По необходимости</w:t>
            </w:r>
          </w:p>
        </w:tc>
      </w:tr>
      <w:tr w:rsidR="00D738D6" w:rsidRPr="00D738D6" w14:paraId="4EA99837" w14:textId="77777777" w:rsidTr="009277D7">
        <w:trPr>
          <w:trHeight w:val="160"/>
        </w:trPr>
        <w:tc>
          <w:tcPr>
            <w:tcW w:w="7054" w:type="dxa"/>
            <w:tcBorders>
              <w:top w:val="single" w:sz="4" w:space="0" w:color="000000"/>
              <w:left w:val="single" w:sz="4" w:space="0" w:color="000000"/>
              <w:bottom w:val="single" w:sz="4" w:space="0" w:color="000000"/>
              <w:right w:val="single" w:sz="4" w:space="0" w:color="000000"/>
            </w:tcBorders>
          </w:tcPr>
          <w:p w14:paraId="0F986C1C" w14:textId="77777777" w:rsidR="00D738D6" w:rsidRPr="00D738D6" w:rsidRDefault="00D738D6" w:rsidP="009277D7">
            <w:pPr>
              <w:rPr>
                <w:sz w:val="23"/>
                <w:szCs w:val="23"/>
              </w:rPr>
            </w:pPr>
            <w:r w:rsidRPr="00D738D6">
              <w:rPr>
                <w:sz w:val="23"/>
                <w:szCs w:val="23"/>
              </w:rPr>
              <w:t>Стены, конструктивные элементы</w:t>
            </w:r>
          </w:p>
        </w:tc>
        <w:tc>
          <w:tcPr>
            <w:tcW w:w="2580" w:type="dxa"/>
            <w:tcBorders>
              <w:top w:val="single" w:sz="4" w:space="0" w:color="000000"/>
              <w:left w:val="single" w:sz="4" w:space="0" w:color="000000"/>
              <w:bottom w:val="single" w:sz="4" w:space="0" w:color="000000"/>
              <w:right w:val="single" w:sz="4" w:space="0" w:color="000000"/>
            </w:tcBorders>
          </w:tcPr>
          <w:p w14:paraId="65782ED5" w14:textId="77777777" w:rsidR="00D738D6" w:rsidRPr="00D738D6" w:rsidRDefault="00D738D6" w:rsidP="009277D7">
            <w:pPr>
              <w:rPr>
                <w:sz w:val="23"/>
                <w:szCs w:val="23"/>
              </w:rPr>
            </w:pPr>
          </w:p>
        </w:tc>
      </w:tr>
      <w:tr w:rsidR="00D738D6" w:rsidRPr="00D738D6" w14:paraId="7345A229" w14:textId="77777777" w:rsidTr="009277D7">
        <w:trPr>
          <w:trHeight w:val="160"/>
        </w:trPr>
        <w:tc>
          <w:tcPr>
            <w:tcW w:w="7054" w:type="dxa"/>
            <w:tcBorders>
              <w:top w:val="single" w:sz="4" w:space="0" w:color="000000"/>
              <w:left w:val="single" w:sz="4" w:space="0" w:color="000000"/>
              <w:bottom w:val="single" w:sz="4" w:space="0" w:color="000000"/>
              <w:right w:val="single" w:sz="4" w:space="0" w:color="000000"/>
            </w:tcBorders>
          </w:tcPr>
          <w:p w14:paraId="5B4152F7" w14:textId="77777777" w:rsidR="00D738D6" w:rsidRPr="00D738D6" w:rsidRDefault="00D738D6" w:rsidP="009277D7">
            <w:pPr>
              <w:rPr>
                <w:sz w:val="23"/>
                <w:szCs w:val="23"/>
              </w:rPr>
            </w:pPr>
            <w:r w:rsidRPr="00D738D6">
              <w:rPr>
                <w:sz w:val="23"/>
                <w:szCs w:val="23"/>
              </w:rPr>
              <w:t>- влажная обработка зеркал;</w:t>
            </w:r>
          </w:p>
        </w:tc>
        <w:tc>
          <w:tcPr>
            <w:tcW w:w="2580" w:type="dxa"/>
            <w:tcBorders>
              <w:top w:val="single" w:sz="4" w:space="0" w:color="000000"/>
              <w:left w:val="single" w:sz="4" w:space="0" w:color="000000"/>
              <w:bottom w:val="single" w:sz="4" w:space="0" w:color="000000"/>
              <w:right w:val="single" w:sz="4" w:space="0" w:color="000000"/>
            </w:tcBorders>
          </w:tcPr>
          <w:p w14:paraId="7418B787" w14:textId="77777777" w:rsidR="00D738D6" w:rsidRPr="00D738D6" w:rsidRDefault="00D738D6" w:rsidP="009277D7">
            <w:pPr>
              <w:rPr>
                <w:sz w:val="23"/>
                <w:szCs w:val="23"/>
              </w:rPr>
            </w:pPr>
            <w:r w:rsidRPr="00D738D6">
              <w:rPr>
                <w:sz w:val="23"/>
                <w:szCs w:val="23"/>
              </w:rPr>
              <w:t>По мере необходимости</w:t>
            </w:r>
          </w:p>
        </w:tc>
      </w:tr>
      <w:tr w:rsidR="00D738D6" w:rsidRPr="00D738D6" w14:paraId="313D5640" w14:textId="77777777" w:rsidTr="009277D7">
        <w:trPr>
          <w:trHeight w:val="160"/>
        </w:trPr>
        <w:tc>
          <w:tcPr>
            <w:tcW w:w="7054" w:type="dxa"/>
            <w:tcBorders>
              <w:top w:val="single" w:sz="4" w:space="0" w:color="000000"/>
              <w:left w:val="single" w:sz="4" w:space="0" w:color="000000"/>
              <w:bottom w:val="single" w:sz="4" w:space="0" w:color="000000"/>
              <w:right w:val="single" w:sz="4" w:space="0" w:color="000000"/>
            </w:tcBorders>
          </w:tcPr>
          <w:p w14:paraId="516B034B" w14:textId="77777777" w:rsidR="00D738D6" w:rsidRPr="00D738D6" w:rsidRDefault="00D738D6" w:rsidP="009277D7">
            <w:pPr>
              <w:rPr>
                <w:sz w:val="23"/>
                <w:szCs w:val="23"/>
              </w:rPr>
            </w:pPr>
            <w:r w:rsidRPr="00D738D6">
              <w:rPr>
                <w:sz w:val="23"/>
                <w:szCs w:val="23"/>
              </w:rPr>
              <w:t>- локальные загрязнения стен на высоте до 2-х метров;</w:t>
            </w:r>
          </w:p>
        </w:tc>
        <w:tc>
          <w:tcPr>
            <w:tcW w:w="2580" w:type="dxa"/>
            <w:tcBorders>
              <w:top w:val="single" w:sz="4" w:space="0" w:color="000000"/>
              <w:left w:val="single" w:sz="4" w:space="0" w:color="000000"/>
              <w:bottom w:val="single" w:sz="4" w:space="0" w:color="000000"/>
              <w:right w:val="single" w:sz="4" w:space="0" w:color="000000"/>
            </w:tcBorders>
          </w:tcPr>
          <w:p w14:paraId="116A2C97" w14:textId="77777777" w:rsidR="00D738D6" w:rsidRPr="00D738D6" w:rsidRDefault="00D738D6" w:rsidP="009277D7">
            <w:pPr>
              <w:rPr>
                <w:sz w:val="23"/>
                <w:szCs w:val="23"/>
              </w:rPr>
            </w:pPr>
            <w:r w:rsidRPr="00D738D6">
              <w:rPr>
                <w:sz w:val="23"/>
                <w:szCs w:val="23"/>
              </w:rPr>
              <w:t xml:space="preserve">По мере необходимости </w:t>
            </w:r>
          </w:p>
        </w:tc>
      </w:tr>
      <w:tr w:rsidR="00D738D6" w:rsidRPr="00D738D6" w14:paraId="69BDF547" w14:textId="77777777" w:rsidTr="009277D7">
        <w:trPr>
          <w:trHeight w:val="160"/>
        </w:trPr>
        <w:tc>
          <w:tcPr>
            <w:tcW w:w="7054" w:type="dxa"/>
            <w:tcBorders>
              <w:top w:val="single" w:sz="4" w:space="0" w:color="000000"/>
              <w:left w:val="single" w:sz="4" w:space="0" w:color="000000"/>
              <w:bottom w:val="single" w:sz="4" w:space="0" w:color="000000"/>
              <w:right w:val="single" w:sz="4" w:space="0" w:color="000000"/>
            </w:tcBorders>
          </w:tcPr>
          <w:p w14:paraId="1922B456" w14:textId="77777777" w:rsidR="00D738D6" w:rsidRPr="00D738D6" w:rsidRDefault="00D738D6" w:rsidP="009277D7">
            <w:pPr>
              <w:rPr>
                <w:sz w:val="23"/>
                <w:szCs w:val="23"/>
              </w:rPr>
            </w:pPr>
            <w:r w:rsidRPr="00D738D6">
              <w:rPr>
                <w:sz w:val="23"/>
                <w:szCs w:val="23"/>
              </w:rPr>
              <w:t xml:space="preserve">- чистка и помывка стен на высоте до 2-х метров; </w:t>
            </w:r>
          </w:p>
        </w:tc>
        <w:tc>
          <w:tcPr>
            <w:tcW w:w="2580" w:type="dxa"/>
            <w:tcBorders>
              <w:top w:val="single" w:sz="4" w:space="0" w:color="000000"/>
              <w:left w:val="single" w:sz="4" w:space="0" w:color="000000"/>
              <w:bottom w:val="single" w:sz="4" w:space="0" w:color="000000"/>
              <w:right w:val="single" w:sz="4" w:space="0" w:color="000000"/>
            </w:tcBorders>
          </w:tcPr>
          <w:p w14:paraId="636D0DF9" w14:textId="77777777" w:rsidR="00D738D6" w:rsidRPr="00D738D6" w:rsidRDefault="00D738D6" w:rsidP="009277D7">
            <w:pPr>
              <w:rPr>
                <w:sz w:val="23"/>
                <w:szCs w:val="23"/>
              </w:rPr>
            </w:pPr>
            <w:r w:rsidRPr="00D738D6">
              <w:rPr>
                <w:sz w:val="23"/>
                <w:szCs w:val="23"/>
              </w:rPr>
              <w:t xml:space="preserve">Один раз в месяц </w:t>
            </w:r>
          </w:p>
        </w:tc>
      </w:tr>
      <w:tr w:rsidR="00D738D6" w:rsidRPr="00D738D6" w14:paraId="3FA53CC0" w14:textId="77777777" w:rsidTr="009277D7">
        <w:trPr>
          <w:trHeight w:val="160"/>
        </w:trPr>
        <w:tc>
          <w:tcPr>
            <w:tcW w:w="7054" w:type="dxa"/>
            <w:tcBorders>
              <w:top w:val="single" w:sz="4" w:space="0" w:color="000000"/>
              <w:left w:val="single" w:sz="4" w:space="0" w:color="000000"/>
              <w:bottom w:val="single" w:sz="4" w:space="0" w:color="000000"/>
              <w:right w:val="single" w:sz="4" w:space="0" w:color="000000"/>
            </w:tcBorders>
          </w:tcPr>
          <w:p w14:paraId="37778D3E" w14:textId="77777777" w:rsidR="00D738D6" w:rsidRPr="00D738D6" w:rsidRDefault="00D738D6" w:rsidP="009277D7">
            <w:pPr>
              <w:rPr>
                <w:sz w:val="23"/>
                <w:szCs w:val="23"/>
              </w:rPr>
            </w:pPr>
            <w:r w:rsidRPr="00D738D6">
              <w:rPr>
                <w:sz w:val="23"/>
                <w:szCs w:val="23"/>
              </w:rPr>
              <w:t>- помывка дверей и дверных блоков;</w:t>
            </w:r>
          </w:p>
        </w:tc>
        <w:tc>
          <w:tcPr>
            <w:tcW w:w="2580" w:type="dxa"/>
            <w:tcBorders>
              <w:top w:val="single" w:sz="4" w:space="0" w:color="000000"/>
              <w:left w:val="single" w:sz="4" w:space="0" w:color="000000"/>
              <w:bottom w:val="single" w:sz="4" w:space="0" w:color="000000"/>
              <w:right w:val="single" w:sz="4" w:space="0" w:color="000000"/>
            </w:tcBorders>
          </w:tcPr>
          <w:p w14:paraId="0072654F"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5E99F75F" w14:textId="77777777" w:rsidTr="009277D7">
        <w:trPr>
          <w:trHeight w:val="160"/>
        </w:trPr>
        <w:tc>
          <w:tcPr>
            <w:tcW w:w="9634" w:type="dxa"/>
            <w:gridSpan w:val="2"/>
            <w:tcBorders>
              <w:top w:val="single" w:sz="4" w:space="0" w:color="000000"/>
              <w:left w:val="single" w:sz="4" w:space="0" w:color="000000"/>
              <w:bottom w:val="single" w:sz="4" w:space="0" w:color="000000"/>
              <w:right w:val="single" w:sz="4" w:space="0" w:color="000000"/>
            </w:tcBorders>
          </w:tcPr>
          <w:p w14:paraId="41185C4E" w14:textId="77777777" w:rsidR="00D738D6" w:rsidRPr="00D738D6" w:rsidRDefault="00D738D6" w:rsidP="009277D7">
            <w:pPr>
              <w:rPr>
                <w:sz w:val="23"/>
                <w:szCs w:val="23"/>
              </w:rPr>
            </w:pPr>
            <w:r w:rsidRPr="00D738D6">
              <w:rPr>
                <w:sz w:val="23"/>
                <w:szCs w:val="23"/>
              </w:rPr>
              <w:t xml:space="preserve">Потолки </w:t>
            </w:r>
          </w:p>
        </w:tc>
      </w:tr>
      <w:tr w:rsidR="00D738D6" w:rsidRPr="00D738D6" w14:paraId="2F5E35BA" w14:textId="77777777" w:rsidTr="009277D7">
        <w:trPr>
          <w:trHeight w:val="160"/>
        </w:trPr>
        <w:tc>
          <w:tcPr>
            <w:tcW w:w="7054" w:type="dxa"/>
            <w:tcBorders>
              <w:top w:val="single" w:sz="4" w:space="0" w:color="000000"/>
              <w:left w:val="single" w:sz="4" w:space="0" w:color="000000"/>
              <w:bottom w:val="single" w:sz="4" w:space="0" w:color="000000"/>
              <w:right w:val="single" w:sz="4" w:space="0" w:color="000000"/>
            </w:tcBorders>
          </w:tcPr>
          <w:p w14:paraId="53B3EBF3" w14:textId="77777777" w:rsidR="00D738D6" w:rsidRPr="00D738D6" w:rsidRDefault="00D738D6" w:rsidP="009277D7">
            <w:pPr>
              <w:rPr>
                <w:sz w:val="23"/>
                <w:szCs w:val="23"/>
              </w:rPr>
            </w:pPr>
            <w:r w:rsidRPr="00D738D6">
              <w:rPr>
                <w:sz w:val="23"/>
                <w:szCs w:val="23"/>
              </w:rPr>
              <w:t xml:space="preserve">- удаление пыли и загрязнений со светильников и решёток </w:t>
            </w:r>
            <w:r w:rsidRPr="00D738D6">
              <w:rPr>
                <w:sz w:val="23"/>
                <w:szCs w:val="23"/>
              </w:rPr>
              <w:lastRenderedPageBreak/>
              <w:t>вентиляции в присутствии электротехнического персонала;</w:t>
            </w:r>
          </w:p>
        </w:tc>
        <w:tc>
          <w:tcPr>
            <w:tcW w:w="2580" w:type="dxa"/>
            <w:tcBorders>
              <w:top w:val="single" w:sz="4" w:space="0" w:color="000000"/>
              <w:left w:val="single" w:sz="4" w:space="0" w:color="000000"/>
              <w:bottom w:val="single" w:sz="4" w:space="0" w:color="000000"/>
              <w:right w:val="single" w:sz="4" w:space="0" w:color="000000"/>
            </w:tcBorders>
          </w:tcPr>
          <w:p w14:paraId="386FAD75" w14:textId="77777777" w:rsidR="00D738D6" w:rsidRPr="00D738D6" w:rsidRDefault="00D738D6" w:rsidP="009277D7">
            <w:pPr>
              <w:rPr>
                <w:sz w:val="23"/>
                <w:szCs w:val="23"/>
              </w:rPr>
            </w:pPr>
            <w:r w:rsidRPr="00D738D6">
              <w:rPr>
                <w:sz w:val="23"/>
                <w:szCs w:val="23"/>
              </w:rPr>
              <w:lastRenderedPageBreak/>
              <w:t>Один раз в месяц</w:t>
            </w:r>
          </w:p>
        </w:tc>
      </w:tr>
      <w:tr w:rsidR="00D738D6" w:rsidRPr="00D738D6" w14:paraId="48A8172B" w14:textId="77777777" w:rsidTr="009277D7">
        <w:trPr>
          <w:trHeight w:val="249"/>
        </w:trPr>
        <w:tc>
          <w:tcPr>
            <w:tcW w:w="9634" w:type="dxa"/>
            <w:gridSpan w:val="2"/>
            <w:tcBorders>
              <w:top w:val="single" w:sz="4" w:space="0" w:color="000000"/>
              <w:left w:val="single" w:sz="4" w:space="0" w:color="000000"/>
              <w:bottom w:val="single" w:sz="4" w:space="0" w:color="000000"/>
              <w:right w:val="single" w:sz="4" w:space="0" w:color="000000"/>
            </w:tcBorders>
          </w:tcPr>
          <w:p w14:paraId="4C3FDA57" w14:textId="77777777" w:rsidR="00D738D6" w:rsidRPr="00D738D6" w:rsidRDefault="00D738D6" w:rsidP="009277D7">
            <w:pPr>
              <w:rPr>
                <w:sz w:val="23"/>
                <w:szCs w:val="23"/>
              </w:rPr>
            </w:pPr>
            <w:r w:rsidRPr="00D738D6">
              <w:rPr>
                <w:sz w:val="23"/>
                <w:szCs w:val="23"/>
              </w:rPr>
              <w:t>4. ЭКСПОЗИЦИОННО - ВЫСТАВОЧНЫЕ ЗАЛЫ</w:t>
            </w:r>
          </w:p>
        </w:tc>
      </w:tr>
      <w:tr w:rsidR="00D738D6" w:rsidRPr="00D738D6" w14:paraId="1C0410DF" w14:textId="77777777" w:rsidTr="009277D7">
        <w:trPr>
          <w:trHeight w:val="249"/>
        </w:trPr>
        <w:tc>
          <w:tcPr>
            <w:tcW w:w="9634" w:type="dxa"/>
            <w:gridSpan w:val="2"/>
            <w:tcBorders>
              <w:top w:val="single" w:sz="4" w:space="0" w:color="000000"/>
              <w:left w:val="single" w:sz="4" w:space="0" w:color="000000"/>
              <w:bottom w:val="single" w:sz="4" w:space="0" w:color="000000"/>
              <w:right w:val="single" w:sz="4" w:space="0" w:color="000000"/>
            </w:tcBorders>
          </w:tcPr>
          <w:p w14:paraId="738DA51C" w14:textId="77777777" w:rsidR="00D738D6" w:rsidRPr="00D738D6" w:rsidRDefault="00D738D6" w:rsidP="009277D7">
            <w:pPr>
              <w:rPr>
                <w:sz w:val="23"/>
                <w:szCs w:val="23"/>
              </w:rPr>
            </w:pPr>
            <w:r w:rsidRPr="00D738D6">
              <w:rPr>
                <w:sz w:val="23"/>
                <w:szCs w:val="23"/>
              </w:rPr>
              <w:t xml:space="preserve">Полы </w:t>
            </w:r>
          </w:p>
        </w:tc>
      </w:tr>
      <w:tr w:rsidR="00D738D6" w:rsidRPr="00D738D6" w14:paraId="17638A65"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6307EB7D" w14:textId="77777777" w:rsidR="00D738D6" w:rsidRPr="00D738D6" w:rsidRDefault="00D738D6" w:rsidP="009277D7">
            <w:pPr>
              <w:rPr>
                <w:sz w:val="23"/>
                <w:szCs w:val="23"/>
              </w:rPr>
            </w:pPr>
            <w:r w:rsidRPr="00D738D6">
              <w:rPr>
                <w:sz w:val="23"/>
                <w:szCs w:val="23"/>
              </w:rPr>
              <w:t xml:space="preserve"> - удаление пыли, песка с покрытия пола;</w:t>
            </w:r>
          </w:p>
        </w:tc>
        <w:tc>
          <w:tcPr>
            <w:tcW w:w="2580" w:type="dxa"/>
            <w:tcBorders>
              <w:top w:val="single" w:sz="4" w:space="0" w:color="000000"/>
              <w:left w:val="single" w:sz="4" w:space="0" w:color="000000"/>
              <w:bottom w:val="single" w:sz="4" w:space="0" w:color="000000"/>
              <w:right w:val="single" w:sz="4" w:space="0" w:color="000000"/>
            </w:tcBorders>
          </w:tcPr>
          <w:p w14:paraId="41E20841"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64D31678"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60C103EE" w14:textId="77777777" w:rsidR="00D738D6" w:rsidRPr="00D738D6" w:rsidRDefault="00D738D6" w:rsidP="009277D7">
            <w:pPr>
              <w:rPr>
                <w:sz w:val="23"/>
                <w:szCs w:val="23"/>
              </w:rPr>
            </w:pPr>
            <w:r w:rsidRPr="00D738D6">
              <w:rPr>
                <w:sz w:val="23"/>
                <w:szCs w:val="23"/>
              </w:rPr>
              <w:t>- влажная уборка пола с помощью поломоечной машины;</w:t>
            </w:r>
          </w:p>
        </w:tc>
        <w:tc>
          <w:tcPr>
            <w:tcW w:w="2580" w:type="dxa"/>
            <w:tcBorders>
              <w:top w:val="single" w:sz="4" w:space="0" w:color="000000"/>
              <w:left w:val="single" w:sz="4" w:space="0" w:color="000000"/>
              <w:bottom w:val="single" w:sz="4" w:space="0" w:color="000000"/>
              <w:right w:val="single" w:sz="4" w:space="0" w:color="000000"/>
            </w:tcBorders>
          </w:tcPr>
          <w:p w14:paraId="67C0A6FD" w14:textId="77777777" w:rsidR="00D738D6" w:rsidRPr="00D738D6" w:rsidRDefault="00D738D6" w:rsidP="009277D7">
            <w:pPr>
              <w:rPr>
                <w:sz w:val="23"/>
                <w:szCs w:val="23"/>
              </w:rPr>
            </w:pPr>
            <w:r w:rsidRPr="00D738D6">
              <w:rPr>
                <w:sz w:val="23"/>
                <w:szCs w:val="23"/>
              </w:rPr>
              <w:t xml:space="preserve">Один раз в неделю </w:t>
            </w:r>
          </w:p>
        </w:tc>
      </w:tr>
      <w:tr w:rsidR="00D738D6" w:rsidRPr="00D738D6" w14:paraId="25325120"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1111DC47" w14:textId="77777777" w:rsidR="00D738D6" w:rsidRPr="00D738D6" w:rsidRDefault="00D738D6" w:rsidP="009277D7">
            <w:pPr>
              <w:rPr>
                <w:sz w:val="23"/>
                <w:szCs w:val="23"/>
              </w:rPr>
            </w:pPr>
            <w:r w:rsidRPr="00D738D6">
              <w:rPr>
                <w:sz w:val="23"/>
                <w:szCs w:val="23"/>
              </w:rPr>
              <w:t>- влажная уборка плинтусов;</w:t>
            </w:r>
          </w:p>
        </w:tc>
        <w:tc>
          <w:tcPr>
            <w:tcW w:w="2580" w:type="dxa"/>
            <w:tcBorders>
              <w:top w:val="single" w:sz="4" w:space="0" w:color="000000"/>
              <w:left w:val="single" w:sz="4" w:space="0" w:color="000000"/>
              <w:bottom w:val="single" w:sz="4" w:space="0" w:color="000000"/>
              <w:right w:val="single" w:sz="4" w:space="0" w:color="000000"/>
            </w:tcBorders>
          </w:tcPr>
          <w:p w14:paraId="753C4BBC" w14:textId="77777777" w:rsidR="00D738D6" w:rsidRPr="00D738D6" w:rsidRDefault="00D738D6" w:rsidP="009277D7">
            <w:pPr>
              <w:rPr>
                <w:sz w:val="23"/>
                <w:szCs w:val="23"/>
              </w:rPr>
            </w:pPr>
            <w:r w:rsidRPr="00D738D6">
              <w:rPr>
                <w:sz w:val="23"/>
                <w:szCs w:val="23"/>
              </w:rPr>
              <w:t xml:space="preserve">Один раз в неделю </w:t>
            </w:r>
          </w:p>
        </w:tc>
      </w:tr>
      <w:tr w:rsidR="00D738D6" w:rsidRPr="00D738D6" w14:paraId="73FD779D"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165F0CC6" w14:textId="77777777" w:rsidR="00D738D6" w:rsidRPr="00D738D6" w:rsidRDefault="00D738D6" w:rsidP="009277D7">
            <w:pPr>
              <w:rPr>
                <w:sz w:val="23"/>
                <w:szCs w:val="23"/>
              </w:rPr>
            </w:pPr>
            <w:r w:rsidRPr="00D738D6">
              <w:rPr>
                <w:sz w:val="23"/>
                <w:szCs w:val="23"/>
              </w:rPr>
              <w:t>- вакуумная уборка мягких половых покрытий экспозиционных залов (при наличии);</w:t>
            </w:r>
          </w:p>
        </w:tc>
        <w:tc>
          <w:tcPr>
            <w:tcW w:w="2580" w:type="dxa"/>
            <w:tcBorders>
              <w:top w:val="single" w:sz="4" w:space="0" w:color="000000"/>
              <w:left w:val="single" w:sz="4" w:space="0" w:color="000000"/>
              <w:bottom w:val="single" w:sz="4" w:space="0" w:color="000000"/>
              <w:right w:val="single" w:sz="4" w:space="0" w:color="000000"/>
            </w:tcBorders>
          </w:tcPr>
          <w:p w14:paraId="5779BABB" w14:textId="77777777" w:rsidR="00D738D6" w:rsidRPr="00D738D6" w:rsidRDefault="00D738D6" w:rsidP="009277D7">
            <w:pPr>
              <w:rPr>
                <w:sz w:val="23"/>
                <w:szCs w:val="23"/>
              </w:rPr>
            </w:pPr>
            <w:r w:rsidRPr="00D738D6">
              <w:rPr>
                <w:sz w:val="23"/>
                <w:szCs w:val="23"/>
              </w:rPr>
              <w:t xml:space="preserve">один раз в месяц </w:t>
            </w:r>
          </w:p>
        </w:tc>
      </w:tr>
      <w:tr w:rsidR="00D738D6" w:rsidRPr="00D738D6" w14:paraId="2A759449"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5DE2C083" w14:textId="77777777" w:rsidR="00D738D6" w:rsidRPr="00D738D6" w:rsidRDefault="00D738D6" w:rsidP="009277D7">
            <w:pPr>
              <w:rPr>
                <w:sz w:val="23"/>
                <w:szCs w:val="23"/>
              </w:rPr>
            </w:pPr>
            <w:r w:rsidRPr="00D738D6">
              <w:rPr>
                <w:sz w:val="23"/>
                <w:szCs w:val="23"/>
              </w:rPr>
              <w:t>- сухая и влажная уборка лестниц;</w:t>
            </w:r>
          </w:p>
        </w:tc>
        <w:tc>
          <w:tcPr>
            <w:tcW w:w="2580" w:type="dxa"/>
            <w:tcBorders>
              <w:top w:val="single" w:sz="4" w:space="0" w:color="000000"/>
              <w:left w:val="single" w:sz="4" w:space="0" w:color="000000"/>
              <w:bottom w:val="single" w:sz="4" w:space="0" w:color="000000"/>
              <w:right w:val="single" w:sz="4" w:space="0" w:color="000000"/>
            </w:tcBorders>
          </w:tcPr>
          <w:p w14:paraId="5F0052CE"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08481404"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7BC67A20" w14:textId="77777777" w:rsidR="00D738D6" w:rsidRPr="00D738D6" w:rsidRDefault="00D738D6" w:rsidP="009277D7">
            <w:pPr>
              <w:rPr>
                <w:sz w:val="23"/>
                <w:szCs w:val="23"/>
              </w:rPr>
            </w:pPr>
            <w:r w:rsidRPr="00D738D6">
              <w:rPr>
                <w:sz w:val="23"/>
                <w:szCs w:val="23"/>
              </w:rPr>
              <w:t xml:space="preserve"> Стены, конструктивные элементы </w:t>
            </w:r>
          </w:p>
        </w:tc>
      </w:tr>
      <w:tr w:rsidR="00D738D6" w:rsidRPr="00D738D6" w14:paraId="2C92662E"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503490A1" w14:textId="77777777" w:rsidR="00D738D6" w:rsidRPr="00D738D6" w:rsidRDefault="00D738D6" w:rsidP="009277D7">
            <w:pPr>
              <w:rPr>
                <w:sz w:val="23"/>
                <w:szCs w:val="23"/>
              </w:rPr>
            </w:pPr>
            <w:r w:rsidRPr="00D738D6">
              <w:rPr>
                <w:sz w:val="23"/>
                <w:szCs w:val="23"/>
              </w:rPr>
              <w:t xml:space="preserve">- удаление локальных загрязнений на высоте до 2-х метров; </w:t>
            </w:r>
          </w:p>
        </w:tc>
        <w:tc>
          <w:tcPr>
            <w:tcW w:w="2580" w:type="dxa"/>
            <w:tcBorders>
              <w:top w:val="single" w:sz="4" w:space="0" w:color="000000"/>
              <w:left w:val="single" w:sz="4" w:space="0" w:color="000000"/>
              <w:bottom w:val="single" w:sz="4" w:space="0" w:color="000000"/>
              <w:right w:val="single" w:sz="4" w:space="0" w:color="000000"/>
            </w:tcBorders>
          </w:tcPr>
          <w:p w14:paraId="0B9D4CA7"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069FDDB8"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0766BF71" w14:textId="77777777" w:rsidR="00D738D6" w:rsidRPr="00D738D6" w:rsidRDefault="00D738D6" w:rsidP="009277D7">
            <w:pPr>
              <w:rPr>
                <w:sz w:val="23"/>
                <w:szCs w:val="23"/>
              </w:rPr>
            </w:pPr>
            <w:r w:rsidRPr="00D738D6">
              <w:rPr>
                <w:sz w:val="23"/>
                <w:szCs w:val="23"/>
              </w:rPr>
              <w:t>- влажная обработка металлических элементов ограждений;</w:t>
            </w:r>
          </w:p>
        </w:tc>
        <w:tc>
          <w:tcPr>
            <w:tcW w:w="2580" w:type="dxa"/>
            <w:tcBorders>
              <w:top w:val="single" w:sz="4" w:space="0" w:color="000000"/>
              <w:left w:val="single" w:sz="4" w:space="0" w:color="000000"/>
              <w:bottom w:val="single" w:sz="4" w:space="0" w:color="000000"/>
              <w:right w:val="single" w:sz="4" w:space="0" w:color="000000"/>
            </w:tcBorders>
          </w:tcPr>
          <w:p w14:paraId="0BCB0588"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0FBACF3D"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3E098EDF" w14:textId="77777777" w:rsidR="00D738D6" w:rsidRPr="00D738D6" w:rsidRDefault="00D738D6" w:rsidP="009277D7">
            <w:pPr>
              <w:rPr>
                <w:sz w:val="23"/>
                <w:szCs w:val="23"/>
              </w:rPr>
            </w:pPr>
            <w:r w:rsidRPr="00D738D6">
              <w:rPr>
                <w:sz w:val="23"/>
                <w:szCs w:val="23"/>
              </w:rPr>
              <w:t>Предметы интерьера</w:t>
            </w:r>
          </w:p>
        </w:tc>
      </w:tr>
      <w:tr w:rsidR="00D738D6" w:rsidRPr="00D738D6" w14:paraId="3A47426E" w14:textId="77777777" w:rsidTr="009277D7">
        <w:trPr>
          <w:trHeight w:val="758"/>
        </w:trPr>
        <w:tc>
          <w:tcPr>
            <w:tcW w:w="7054" w:type="dxa"/>
            <w:tcBorders>
              <w:top w:val="single" w:sz="4" w:space="0" w:color="000000"/>
              <w:left w:val="single" w:sz="4" w:space="0" w:color="000000"/>
              <w:bottom w:val="single" w:sz="4" w:space="0" w:color="000000"/>
              <w:right w:val="single" w:sz="4" w:space="0" w:color="000000"/>
            </w:tcBorders>
          </w:tcPr>
          <w:p w14:paraId="0CAD22EB" w14:textId="77777777" w:rsidR="00D738D6" w:rsidRPr="00D738D6" w:rsidRDefault="00D738D6" w:rsidP="009277D7">
            <w:pPr>
              <w:rPr>
                <w:sz w:val="23"/>
                <w:szCs w:val="23"/>
              </w:rPr>
            </w:pPr>
            <w:r w:rsidRPr="00D738D6">
              <w:rPr>
                <w:sz w:val="23"/>
                <w:szCs w:val="23"/>
              </w:rPr>
              <w:t>- удаление пыли и загрязнений с водостойкой поверхности мебели (если есть);</w:t>
            </w:r>
          </w:p>
        </w:tc>
        <w:tc>
          <w:tcPr>
            <w:tcW w:w="2580" w:type="dxa"/>
            <w:tcBorders>
              <w:top w:val="single" w:sz="4" w:space="0" w:color="000000"/>
              <w:left w:val="single" w:sz="4" w:space="0" w:color="000000"/>
              <w:bottom w:val="single" w:sz="4" w:space="0" w:color="000000"/>
              <w:right w:val="single" w:sz="4" w:space="0" w:color="000000"/>
            </w:tcBorders>
          </w:tcPr>
          <w:p w14:paraId="692136FC" w14:textId="77777777" w:rsidR="00D738D6" w:rsidRPr="00D738D6" w:rsidRDefault="00D738D6" w:rsidP="009277D7">
            <w:pPr>
              <w:rPr>
                <w:sz w:val="23"/>
                <w:szCs w:val="23"/>
              </w:rPr>
            </w:pPr>
            <w:r w:rsidRPr="00D738D6">
              <w:rPr>
                <w:sz w:val="23"/>
                <w:szCs w:val="23"/>
              </w:rPr>
              <w:t xml:space="preserve">По мере необходимости не реже одного раза в неделю </w:t>
            </w:r>
          </w:p>
        </w:tc>
      </w:tr>
      <w:tr w:rsidR="00D738D6" w:rsidRPr="00D738D6" w14:paraId="6A522653" w14:textId="77777777" w:rsidTr="009277D7">
        <w:trPr>
          <w:trHeight w:val="250"/>
        </w:trPr>
        <w:tc>
          <w:tcPr>
            <w:tcW w:w="9634" w:type="dxa"/>
            <w:gridSpan w:val="2"/>
            <w:tcBorders>
              <w:top w:val="single" w:sz="4" w:space="0" w:color="000000"/>
              <w:left w:val="single" w:sz="4" w:space="0" w:color="000000"/>
              <w:bottom w:val="single" w:sz="4" w:space="0" w:color="000000"/>
              <w:right w:val="single" w:sz="4" w:space="0" w:color="000000"/>
            </w:tcBorders>
          </w:tcPr>
          <w:p w14:paraId="5ACC4A7B" w14:textId="77777777" w:rsidR="00D738D6" w:rsidRPr="00D738D6" w:rsidRDefault="00D738D6" w:rsidP="009277D7">
            <w:pPr>
              <w:rPr>
                <w:sz w:val="23"/>
                <w:szCs w:val="23"/>
              </w:rPr>
            </w:pPr>
            <w:r w:rsidRPr="00D738D6">
              <w:rPr>
                <w:sz w:val="23"/>
                <w:szCs w:val="23"/>
              </w:rPr>
              <w:t>Урны (если установлены в зале экспозиции)</w:t>
            </w:r>
          </w:p>
        </w:tc>
      </w:tr>
      <w:tr w:rsidR="00D738D6" w:rsidRPr="00D738D6" w14:paraId="36C134F0"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6C952F97" w14:textId="77777777" w:rsidR="00D738D6" w:rsidRPr="00D738D6" w:rsidRDefault="00D738D6" w:rsidP="009277D7">
            <w:pPr>
              <w:rPr>
                <w:sz w:val="23"/>
                <w:szCs w:val="23"/>
              </w:rPr>
            </w:pPr>
            <w:r w:rsidRPr="00D738D6">
              <w:rPr>
                <w:sz w:val="23"/>
                <w:szCs w:val="23"/>
              </w:rPr>
              <w:t>- сбор и вынос мусора в отведенные для этого места;</w:t>
            </w:r>
          </w:p>
        </w:tc>
        <w:tc>
          <w:tcPr>
            <w:tcW w:w="2580" w:type="dxa"/>
            <w:tcBorders>
              <w:top w:val="single" w:sz="4" w:space="0" w:color="000000"/>
              <w:left w:val="single" w:sz="4" w:space="0" w:color="000000"/>
              <w:bottom w:val="single" w:sz="4" w:space="0" w:color="000000"/>
              <w:right w:val="single" w:sz="4" w:space="0" w:color="000000"/>
            </w:tcBorders>
          </w:tcPr>
          <w:p w14:paraId="324FB435"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46C656E2"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2D18B34E" w14:textId="77777777" w:rsidR="00D738D6" w:rsidRPr="00D738D6" w:rsidRDefault="00D738D6" w:rsidP="009277D7">
            <w:pPr>
              <w:rPr>
                <w:sz w:val="23"/>
                <w:szCs w:val="23"/>
              </w:rPr>
            </w:pPr>
            <w:r w:rsidRPr="00D738D6">
              <w:rPr>
                <w:sz w:val="23"/>
                <w:szCs w:val="23"/>
              </w:rPr>
              <w:t>- замена мешков для мусора;</w:t>
            </w:r>
          </w:p>
        </w:tc>
        <w:tc>
          <w:tcPr>
            <w:tcW w:w="2580" w:type="dxa"/>
            <w:tcBorders>
              <w:top w:val="single" w:sz="4" w:space="0" w:color="000000"/>
              <w:left w:val="single" w:sz="4" w:space="0" w:color="000000"/>
              <w:bottom w:val="single" w:sz="4" w:space="0" w:color="000000"/>
              <w:right w:val="single" w:sz="4" w:space="0" w:color="000000"/>
            </w:tcBorders>
          </w:tcPr>
          <w:p w14:paraId="27A38231"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12BEADA4"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42000813" w14:textId="77777777" w:rsidR="00D738D6" w:rsidRPr="00D738D6" w:rsidRDefault="00D738D6" w:rsidP="009277D7">
            <w:pPr>
              <w:rPr>
                <w:sz w:val="23"/>
                <w:szCs w:val="23"/>
              </w:rPr>
            </w:pPr>
            <w:r w:rsidRPr="00D738D6">
              <w:rPr>
                <w:sz w:val="23"/>
                <w:szCs w:val="23"/>
              </w:rPr>
              <w:t>- мытье урн и корзин;</w:t>
            </w:r>
          </w:p>
        </w:tc>
        <w:tc>
          <w:tcPr>
            <w:tcW w:w="2580" w:type="dxa"/>
            <w:tcBorders>
              <w:top w:val="single" w:sz="4" w:space="0" w:color="000000"/>
              <w:left w:val="single" w:sz="4" w:space="0" w:color="000000"/>
              <w:bottom w:val="single" w:sz="4" w:space="0" w:color="000000"/>
              <w:right w:val="single" w:sz="4" w:space="0" w:color="000000"/>
            </w:tcBorders>
          </w:tcPr>
          <w:p w14:paraId="164290EE" w14:textId="77777777" w:rsidR="00D738D6" w:rsidRPr="00D738D6" w:rsidRDefault="00D738D6" w:rsidP="009277D7">
            <w:pPr>
              <w:rPr>
                <w:sz w:val="23"/>
                <w:szCs w:val="23"/>
              </w:rPr>
            </w:pPr>
            <w:r w:rsidRPr="00D738D6">
              <w:rPr>
                <w:sz w:val="23"/>
                <w:szCs w:val="23"/>
              </w:rPr>
              <w:t>Один раз в месяц</w:t>
            </w:r>
          </w:p>
        </w:tc>
      </w:tr>
      <w:tr w:rsidR="00D738D6" w:rsidRPr="00D738D6" w14:paraId="3B68E07A"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38182261" w14:textId="77777777" w:rsidR="00D738D6" w:rsidRPr="00D738D6" w:rsidRDefault="00D738D6" w:rsidP="009277D7">
            <w:pPr>
              <w:rPr>
                <w:sz w:val="23"/>
                <w:szCs w:val="23"/>
              </w:rPr>
            </w:pPr>
            <w:r w:rsidRPr="00D738D6">
              <w:rPr>
                <w:sz w:val="23"/>
                <w:szCs w:val="23"/>
              </w:rPr>
              <w:t>Входные зоны</w:t>
            </w:r>
          </w:p>
        </w:tc>
        <w:tc>
          <w:tcPr>
            <w:tcW w:w="2580" w:type="dxa"/>
            <w:tcBorders>
              <w:top w:val="single" w:sz="4" w:space="0" w:color="000000"/>
              <w:left w:val="single" w:sz="4" w:space="0" w:color="000000"/>
              <w:bottom w:val="single" w:sz="4" w:space="0" w:color="000000"/>
              <w:right w:val="single" w:sz="4" w:space="0" w:color="000000"/>
            </w:tcBorders>
          </w:tcPr>
          <w:p w14:paraId="10EBA6C0" w14:textId="77777777" w:rsidR="00D738D6" w:rsidRPr="00D738D6" w:rsidRDefault="00D738D6" w:rsidP="009277D7">
            <w:pPr>
              <w:rPr>
                <w:sz w:val="23"/>
                <w:szCs w:val="23"/>
              </w:rPr>
            </w:pPr>
          </w:p>
        </w:tc>
      </w:tr>
      <w:tr w:rsidR="00D738D6" w:rsidRPr="00D738D6" w14:paraId="1F220411"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41788229" w14:textId="77777777" w:rsidR="00D738D6" w:rsidRPr="00D738D6" w:rsidRDefault="00D738D6" w:rsidP="009277D7">
            <w:pPr>
              <w:rPr>
                <w:sz w:val="23"/>
                <w:szCs w:val="23"/>
              </w:rPr>
            </w:pPr>
            <w:r w:rsidRPr="00D738D6">
              <w:rPr>
                <w:sz w:val="23"/>
                <w:szCs w:val="23"/>
              </w:rPr>
              <w:t>-уборка пыли, загрязнений, песка из-под решёток для очистки обуви, а также влажная уборка входных зон;</w:t>
            </w:r>
          </w:p>
        </w:tc>
        <w:tc>
          <w:tcPr>
            <w:tcW w:w="2580" w:type="dxa"/>
            <w:tcBorders>
              <w:top w:val="single" w:sz="4" w:space="0" w:color="000000"/>
              <w:left w:val="single" w:sz="4" w:space="0" w:color="000000"/>
              <w:bottom w:val="single" w:sz="4" w:space="0" w:color="000000"/>
              <w:right w:val="single" w:sz="4" w:space="0" w:color="000000"/>
            </w:tcBorders>
          </w:tcPr>
          <w:p w14:paraId="47263091" w14:textId="77777777" w:rsidR="00D738D6" w:rsidRPr="00D738D6" w:rsidRDefault="00D738D6" w:rsidP="009277D7">
            <w:pPr>
              <w:rPr>
                <w:sz w:val="23"/>
                <w:szCs w:val="23"/>
              </w:rPr>
            </w:pPr>
            <w:r w:rsidRPr="00D738D6">
              <w:rPr>
                <w:sz w:val="23"/>
                <w:szCs w:val="23"/>
              </w:rPr>
              <w:t xml:space="preserve">Ежедневно </w:t>
            </w:r>
          </w:p>
        </w:tc>
      </w:tr>
      <w:tr w:rsidR="00D738D6" w:rsidRPr="00D738D6" w14:paraId="5A609109" w14:textId="77777777" w:rsidTr="009277D7">
        <w:trPr>
          <w:trHeight w:val="250"/>
        </w:trPr>
        <w:tc>
          <w:tcPr>
            <w:tcW w:w="7054" w:type="dxa"/>
            <w:tcBorders>
              <w:top w:val="single" w:sz="4" w:space="0" w:color="000000"/>
              <w:left w:val="single" w:sz="4" w:space="0" w:color="000000"/>
              <w:bottom w:val="single" w:sz="4" w:space="0" w:color="000000"/>
              <w:right w:val="single" w:sz="4" w:space="0" w:color="000000"/>
            </w:tcBorders>
          </w:tcPr>
          <w:p w14:paraId="7702CE66" w14:textId="77777777" w:rsidR="00D738D6" w:rsidRPr="00D738D6" w:rsidRDefault="00D738D6" w:rsidP="009277D7">
            <w:pPr>
              <w:rPr>
                <w:sz w:val="23"/>
                <w:szCs w:val="23"/>
              </w:rPr>
            </w:pPr>
            <w:r w:rsidRPr="00D738D6">
              <w:rPr>
                <w:sz w:val="23"/>
                <w:szCs w:val="23"/>
              </w:rPr>
              <w:t>5. ЛЕСТНИЦЫ ЭВАКУАЦИОННЫХ ВЫХОДОВ</w:t>
            </w:r>
          </w:p>
        </w:tc>
        <w:tc>
          <w:tcPr>
            <w:tcW w:w="2580" w:type="dxa"/>
            <w:tcBorders>
              <w:top w:val="single" w:sz="4" w:space="0" w:color="000000"/>
              <w:left w:val="single" w:sz="4" w:space="0" w:color="000000"/>
              <w:bottom w:val="single" w:sz="4" w:space="0" w:color="000000"/>
              <w:right w:val="single" w:sz="4" w:space="0" w:color="000000"/>
            </w:tcBorders>
          </w:tcPr>
          <w:p w14:paraId="41B5112C" w14:textId="77777777" w:rsidR="00D738D6" w:rsidRPr="00D738D6" w:rsidRDefault="00D738D6" w:rsidP="009277D7">
            <w:pPr>
              <w:rPr>
                <w:sz w:val="23"/>
                <w:szCs w:val="23"/>
              </w:rPr>
            </w:pPr>
          </w:p>
        </w:tc>
      </w:tr>
      <w:tr w:rsidR="00D738D6" w:rsidRPr="00D738D6" w14:paraId="0334886B" w14:textId="77777777" w:rsidTr="009277D7">
        <w:trPr>
          <w:trHeight w:val="218"/>
        </w:trPr>
        <w:tc>
          <w:tcPr>
            <w:tcW w:w="7054" w:type="dxa"/>
            <w:tcBorders>
              <w:top w:val="single" w:sz="4" w:space="0" w:color="000000"/>
              <w:left w:val="single" w:sz="4" w:space="0" w:color="000000"/>
              <w:bottom w:val="single" w:sz="4" w:space="0" w:color="000000"/>
              <w:right w:val="single" w:sz="4" w:space="0" w:color="000000"/>
            </w:tcBorders>
          </w:tcPr>
          <w:p w14:paraId="45A8EE1F" w14:textId="77777777" w:rsidR="00D738D6" w:rsidRPr="00D738D6" w:rsidRDefault="00D738D6" w:rsidP="009277D7">
            <w:pPr>
              <w:rPr>
                <w:sz w:val="23"/>
                <w:szCs w:val="23"/>
              </w:rPr>
            </w:pPr>
            <w:r w:rsidRPr="00D738D6">
              <w:rPr>
                <w:sz w:val="23"/>
                <w:szCs w:val="23"/>
              </w:rPr>
              <w:t>- удаление пыли с влажной уборкой</w:t>
            </w:r>
          </w:p>
        </w:tc>
        <w:tc>
          <w:tcPr>
            <w:tcW w:w="2580" w:type="dxa"/>
            <w:tcBorders>
              <w:top w:val="single" w:sz="4" w:space="0" w:color="000000"/>
              <w:left w:val="single" w:sz="4" w:space="0" w:color="000000"/>
              <w:bottom w:val="single" w:sz="4" w:space="0" w:color="000000"/>
              <w:right w:val="single" w:sz="4" w:space="0" w:color="000000"/>
            </w:tcBorders>
          </w:tcPr>
          <w:p w14:paraId="7CC3EBA8" w14:textId="77777777" w:rsidR="00D738D6" w:rsidRPr="00D738D6" w:rsidRDefault="00D738D6" w:rsidP="009277D7">
            <w:pPr>
              <w:rPr>
                <w:sz w:val="23"/>
                <w:szCs w:val="23"/>
              </w:rPr>
            </w:pPr>
            <w:r w:rsidRPr="00D738D6">
              <w:rPr>
                <w:sz w:val="23"/>
                <w:szCs w:val="23"/>
              </w:rPr>
              <w:t xml:space="preserve"> Один раз в месяц</w:t>
            </w:r>
          </w:p>
        </w:tc>
      </w:tr>
      <w:tr w:rsidR="00D738D6" w:rsidRPr="00D738D6" w14:paraId="3102F56F" w14:textId="77777777" w:rsidTr="009277D7">
        <w:trPr>
          <w:trHeight w:val="343"/>
        </w:trPr>
        <w:tc>
          <w:tcPr>
            <w:tcW w:w="7054" w:type="dxa"/>
            <w:tcBorders>
              <w:top w:val="single" w:sz="4" w:space="0" w:color="000000"/>
              <w:left w:val="single" w:sz="4" w:space="0" w:color="000000"/>
              <w:bottom w:val="single" w:sz="4" w:space="0" w:color="000000"/>
              <w:right w:val="single" w:sz="4" w:space="0" w:color="000000"/>
            </w:tcBorders>
          </w:tcPr>
          <w:p w14:paraId="11621211" w14:textId="77777777" w:rsidR="00D738D6" w:rsidRPr="00D738D6" w:rsidRDefault="00D738D6" w:rsidP="009277D7">
            <w:pPr>
              <w:rPr>
                <w:sz w:val="23"/>
                <w:szCs w:val="23"/>
              </w:rPr>
            </w:pPr>
            <w:r w:rsidRPr="00D738D6">
              <w:rPr>
                <w:sz w:val="23"/>
                <w:szCs w:val="23"/>
              </w:rPr>
              <w:t>6. ЛИФТЫ И ЛИФТОВЫЕ ХОЛЛЫ</w:t>
            </w:r>
          </w:p>
        </w:tc>
        <w:tc>
          <w:tcPr>
            <w:tcW w:w="2580" w:type="dxa"/>
            <w:tcBorders>
              <w:top w:val="single" w:sz="4" w:space="0" w:color="000000"/>
              <w:left w:val="single" w:sz="4" w:space="0" w:color="000000"/>
              <w:bottom w:val="single" w:sz="4" w:space="0" w:color="000000"/>
              <w:right w:val="single" w:sz="4" w:space="0" w:color="000000"/>
            </w:tcBorders>
          </w:tcPr>
          <w:p w14:paraId="7A5BDB8F" w14:textId="77777777" w:rsidR="00D738D6" w:rsidRPr="00D738D6" w:rsidRDefault="00D738D6" w:rsidP="009277D7">
            <w:pPr>
              <w:rPr>
                <w:sz w:val="23"/>
                <w:szCs w:val="23"/>
              </w:rPr>
            </w:pPr>
          </w:p>
        </w:tc>
      </w:tr>
      <w:tr w:rsidR="00D738D6" w:rsidRPr="00D738D6" w14:paraId="4873607A" w14:textId="77777777" w:rsidTr="009277D7">
        <w:trPr>
          <w:trHeight w:val="360"/>
        </w:trPr>
        <w:tc>
          <w:tcPr>
            <w:tcW w:w="7054" w:type="dxa"/>
            <w:tcBorders>
              <w:top w:val="single" w:sz="4" w:space="0" w:color="000000"/>
              <w:left w:val="single" w:sz="4" w:space="0" w:color="000000"/>
              <w:bottom w:val="single" w:sz="4" w:space="0" w:color="000000"/>
              <w:right w:val="single" w:sz="4" w:space="0" w:color="000000"/>
            </w:tcBorders>
          </w:tcPr>
          <w:p w14:paraId="598E8029" w14:textId="77777777" w:rsidR="00D738D6" w:rsidRPr="00D738D6" w:rsidRDefault="00D738D6" w:rsidP="00D738D6">
            <w:pPr>
              <w:numPr>
                <w:ilvl w:val="0"/>
                <w:numId w:val="11"/>
              </w:numPr>
              <w:rPr>
                <w:sz w:val="23"/>
                <w:szCs w:val="23"/>
              </w:rPr>
            </w:pPr>
            <w:r w:rsidRPr="00D738D6">
              <w:rPr>
                <w:sz w:val="23"/>
                <w:szCs w:val="23"/>
              </w:rPr>
              <w:t>влажная уборка пола кабины лифта и лифтового холла</w:t>
            </w:r>
          </w:p>
        </w:tc>
        <w:tc>
          <w:tcPr>
            <w:tcW w:w="2580" w:type="dxa"/>
            <w:tcBorders>
              <w:top w:val="single" w:sz="4" w:space="0" w:color="000000"/>
              <w:left w:val="single" w:sz="4" w:space="0" w:color="000000"/>
              <w:bottom w:val="single" w:sz="4" w:space="0" w:color="000000"/>
              <w:right w:val="single" w:sz="4" w:space="0" w:color="000000"/>
            </w:tcBorders>
          </w:tcPr>
          <w:p w14:paraId="4AD780C2" w14:textId="77777777" w:rsidR="00D738D6" w:rsidRPr="00D738D6" w:rsidRDefault="00D738D6" w:rsidP="009277D7">
            <w:pPr>
              <w:rPr>
                <w:sz w:val="23"/>
                <w:szCs w:val="23"/>
              </w:rPr>
            </w:pPr>
            <w:r w:rsidRPr="00D738D6">
              <w:rPr>
                <w:sz w:val="23"/>
                <w:szCs w:val="23"/>
              </w:rPr>
              <w:t>Ежедневно</w:t>
            </w:r>
          </w:p>
        </w:tc>
      </w:tr>
      <w:tr w:rsidR="00D738D6" w:rsidRPr="00D738D6" w14:paraId="76B72124" w14:textId="77777777" w:rsidTr="009277D7">
        <w:trPr>
          <w:trHeight w:val="385"/>
        </w:trPr>
        <w:tc>
          <w:tcPr>
            <w:tcW w:w="7054" w:type="dxa"/>
            <w:tcBorders>
              <w:top w:val="single" w:sz="4" w:space="0" w:color="000000"/>
              <w:left w:val="single" w:sz="4" w:space="0" w:color="000000"/>
              <w:bottom w:val="single" w:sz="4" w:space="0" w:color="000000"/>
              <w:right w:val="single" w:sz="4" w:space="0" w:color="000000"/>
            </w:tcBorders>
          </w:tcPr>
          <w:p w14:paraId="0D490589" w14:textId="77777777" w:rsidR="00D738D6" w:rsidRPr="00D738D6" w:rsidRDefault="00D738D6" w:rsidP="00D738D6">
            <w:pPr>
              <w:numPr>
                <w:ilvl w:val="0"/>
                <w:numId w:val="12"/>
              </w:numPr>
              <w:rPr>
                <w:sz w:val="23"/>
                <w:szCs w:val="23"/>
              </w:rPr>
            </w:pPr>
            <w:r w:rsidRPr="00D738D6">
              <w:rPr>
                <w:sz w:val="23"/>
                <w:szCs w:val="23"/>
              </w:rPr>
              <w:t>мытье стен внутри лифтовой кабины, дверей и дверных проемов л</w:t>
            </w:r>
            <w:r w:rsidR="009E65D5">
              <w:rPr>
                <w:sz w:val="23"/>
                <w:szCs w:val="23"/>
              </w:rPr>
              <w:t>и</w:t>
            </w:r>
            <w:r w:rsidRPr="00D738D6">
              <w:rPr>
                <w:sz w:val="23"/>
                <w:szCs w:val="23"/>
              </w:rPr>
              <w:t xml:space="preserve">фтового холла </w:t>
            </w:r>
          </w:p>
        </w:tc>
        <w:tc>
          <w:tcPr>
            <w:tcW w:w="2580" w:type="dxa"/>
            <w:tcBorders>
              <w:top w:val="single" w:sz="4" w:space="0" w:color="000000"/>
              <w:left w:val="single" w:sz="4" w:space="0" w:color="000000"/>
              <w:bottom w:val="single" w:sz="4" w:space="0" w:color="000000"/>
              <w:right w:val="single" w:sz="4" w:space="0" w:color="000000"/>
            </w:tcBorders>
          </w:tcPr>
          <w:p w14:paraId="45660ABF" w14:textId="77777777" w:rsidR="00D738D6" w:rsidRPr="00D738D6" w:rsidRDefault="00D738D6" w:rsidP="009277D7">
            <w:pPr>
              <w:rPr>
                <w:sz w:val="23"/>
                <w:szCs w:val="23"/>
              </w:rPr>
            </w:pPr>
            <w:r w:rsidRPr="00D738D6">
              <w:rPr>
                <w:sz w:val="23"/>
                <w:szCs w:val="23"/>
              </w:rPr>
              <w:t>Ежедневно</w:t>
            </w:r>
          </w:p>
        </w:tc>
      </w:tr>
      <w:tr w:rsidR="00D738D6" w:rsidRPr="00D738D6" w14:paraId="6263B39F" w14:textId="77777777" w:rsidTr="009277D7">
        <w:trPr>
          <w:trHeight w:val="360"/>
        </w:trPr>
        <w:tc>
          <w:tcPr>
            <w:tcW w:w="7054" w:type="dxa"/>
            <w:tcBorders>
              <w:top w:val="single" w:sz="4" w:space="0" w:color="000000"/>
              <w:left w:val="single" w:sz="4" w:space="0" w:color="000000"/>
              <w:bottom w:val="single" w:sz="4" w:space="0" w:color="000000"/>
              <w:right w:val="single" w:sz="4" w:space="0" w:color="000000"/>
            </w:tcBorders>
          </w:tcPr>
          <w:p w14:paraId="6A7F6786" w14:textId="77777777" w:rsidR="00D738D6" w:rsidRPr="00D738D6" w:rsidRDefault="00D738D6" w:rsidP="00D738D6">
            <w:pPr>
              <w:numPr>
                <w:ilvl w:val="0"/>
                <w:numId w:val="13"/>
              </w:numPr>
              <w:rPr>
                <w:sz w:val="23"/>
                <w:szCs w:val="23"/>
              </w:rPr>
            </w:pPr>
            <w:r w:rsidRPr="00D738D6">
              <w:rPr>
                <w:sz w:val="23"/>
                <w:szCs w:val="23"/>
              </w:rPr>
              <w:t>удаление локальных загрязнений</w:t>
            </w:r>
          </w:p>
        </w:tc>
        <w:tc>
          <w:tcPr>
            <w:tcW w:w="2580" w:type="dxa"/>
            <w:tcBorders>
              <w:top w:val="single" w:sz="4" w:space="0" w:color="000000"/>
              <w:left w:val="single" w:sz="4" w:space="0" w:color="000000"/>
              <w:bottom w:val="single" w:sz="4" w:space="0" w:color="000000"/>
              <w:right w:val="single" w:sz="4" w:space="0" w:color="000000"/>
            </w:tcBorders>
          </w:tcPr>
          <w:p w14:paraId="34B36CDA" w14:textId="77777777" w:rsidR="00D738D6" w:rsidRPr="00D738D6" w:rsidRDefault="00D738D6" w:rsidP="009277D7">
            <w:pPr>
              <w:rPr>
                <w:sz w:val="23"/>
                <w:szCs w:val="23"/>
              </w:rPr>
            </w:pPr>
            <w:r w:rsidRPr="00D738D6">
              <w:rPr>
                <w:sz w:val="23"/>
                <w:szCs w:val="23"/>
              </w:rPr>
              <w:t>По мере необходимости после каждой экскурсии</w:t>
            </w:r>
          </w:p>
        </w:tc>
      </w:tr>
    </w:tbl>
    <w:p w14:paraId="25EEBF18" w14:textId="77777777" w:rsidR="00D738D6" w:rsidRPr="00D738D6" w:rsidRDefault="00D738D6" w:rsidP="00D738D6">
      <w:pPr>
        <w:tabs>
          <w:tab w:val="center" w:pos="4677"/>
          <w:tab w:val="right" w:pos="9355"/>
        </w:tabs>
        <w:rPr>
          <w:sz w:val="23"/>
          <w:szCs w:val="23"/>
        </w:rPr>
      </w:pPr>
    </w:p>
    <w:p w14:paraId="5325B783" w14:textId="77777777" w:rsidR="00D738D6" w:rsidRPr="00F27919" w:rsidRDefault="00D738D6" w:rsidP="00D738D6">
      <w:pPr>
        <w:tabs>
          <w:tab w:val="center" w:pos="4677"/>
          <w:tab w:val="right" w:pos="9355"/>
        </w:tabs>
        <w:rPr>
          <w:sz w:val="23"/>
          <w:szCs w:val="23"/>
        </w:rPr>
      </w:pPr>
      <w:r w:rsidRPr="00D738D6">
        <w:rPr>
          <w:sz w:val="23"/>
          <w:szCs w:val="23"/>
        </w:rPr>
        <w:t>5. Требования к организации оказания услуг</w:t>
      </w:r>
    </w:p>
    <w:p w14:paraId="68FDF47B" w14:textId="77777777" w:rsidR="00D738D6" w:rsidRPr="00D738D6" w:rsidRDefault="00D738D6" w:rsidP="00D738D6">
      <w:pPr>
        <w:tabs>
          <w:tab w:val="center" w:pos="4677"/>
          <w:tab w:val="right" w:pos="9355"/>
        </w:tabs>
        <w:rPr>
          <w:sz w:val="23"/>
          <w:szCs w:val="23"/>
        </w:rPr>
      </w:pPr>
      <w:r w:rsidRPr="00D738D6">
        <w:rPr>
          <w:sz w:val="23"/>
          <w:szCs w:val="23"/>
        </w:rPr>
        <w:t xml:space="preserve">5.1 Исполнитель до дня начала оказания услуг предоставляет </w:t>
      </w:r>
      <w:r w:rsidR="00ED7A38">
        <w:rPr>
          <w:sz w:val="23"/>
          <w:szCs w:val="23"/>
        </w:rPr>
        <w:t>Заказчик</w:t>
      </w:r>
      <w:r w:rsidRPr="00D738D6">
        <w:rPr>
          <w:sz w:val="23"/>
          <w:szCs w:val="23"/>
        </w:rPr>
        <w:t xml:space="preserve">у список своих сотрудников и транспортных средств, задействованных для оказания услуг по уборке. Список должен быть заверен печатью организации </w:t>
      </w:r>
      <w:r w:rsidR="0058234A">
        <w:rPr>
          <w:sz w:val="23"/>
          <w:szCs w:val="23"/>
        </w:rPr>
        <w:t>И</w:t>
      </w:r>
      <w:r w:rsidRPr="00D738D6">
        <w:rPr>
          <w:sz w:val="23"/>
          <w:szCs w:val="23"/>
        </w:rPr>
        <w:t xml:space="preserve">сполнителя. На основании предоставленного списка </w:t>
      </w:r>
      <w:r w:rsidR="00ED7A38">
        <w:rPr>
          <w:sz w:val="23"/>
          <w:szCs w:val="23"/>
        </w:rPr>
        <w:t>Заказчик</w:t>
      </w:r>
      <w:r w:rsidRPr="00D738D6">
        <w:rPr>
          <w:sz w:val="23"/>
          <w:szCs w:val="23"/>
        </w:rPr>
        <w:t xml:space="preserve"> организует доступ сотрудников и транспортных средств </w:t>
      </w:r>
      <w:r w:rsidR="0058234A">
        <w:rPr>
          <w:sz w:val="23"/>
          <w:szCs w:val="23"/>
        </w:rPr>
        <w:t>И</w:t>
      </w:r>
      <w:r w:rsidRPr="00D738D6">
        <w:rPr>
          <w:sz w:val="23"/>
          <w:szCs w:val="23"/>
        </w:rPr>
        <w:t xml:space="preserve">сполнителя в помещения и на объекты в соответствии с действующим пропускным режимом. В случае изменений в составе сотрудников, </w:t>
      </w:r>
      <w:r w:rsidR="0058234A">
        <w:rPr>
          <w:sz w:val="23"/>
          <w:szCs w:val="23"/>
        </w:rPr>
        <w:t>И</w:t>
      </w:r>
      <w:r w:rsidRPr="00D738D6">
        <w:rPr>
          <w:sz w:val="23"/>
          <w:szCs w:val="23"/>
        </w:rPr>
        <w:t xml:space="preserve">сполнитель обязан своевременно предоставить обновлённый список с уведомлением ответственных лиц </w:t>
      </w:r>
      <w:r w:rsidR="00ED7A38">
        <w:rPr>
          <w:sz w:val="23"/>
          <w:szCs w:val="23"/>
        </w:rPr>
        <w:t>Заказчик</w:t>
      </w:r>
      <w:r w:rsidRPr="00D738D6">
        <w:rPr>
          <w:sz w:val="23"/>
          <w:szCs w:val="23"/>
        </w:rPr>
        <w:t xml:space="preserve">а. Сотрудники </w:t>
      </w:r>
      <w:r w:rsidR="0058234A">
        <w:rPr>
          <w:sz w:val="23"/>
          <w:szCs w:val="23"/>
        </w:rPr>
        <w:t>И</w:t>
      </w:r>
      <w:r w:rsidRPr="00D738D6">
        <w:rPr>
          <w:sz w:val="23"/>
          <w:szCs w:val="23"/>
        </w:rPr>
        <w:t xml:space="preserve">сполнителя, отсутствующие в предоставленном списке, на объекты </w:t>
      </w:r>
      <w:r w:rsidR="00ED7A38">
        <w:rPr>
          <w:sz w:val="23"/>
          <w:szCs w:val="23"/>
        </w:rPr>
        <w:t>Заказчик</w:t>
      </w:r>
      <w:r w:rsidRPr="00D738D6">
        <w:rPr>
          <w:sz w:val="23"/>
          <w:szCs w:val="23"/>
        </w:rPr>
        <w:t xml:space="preserve">а не допускаются. </w:t>
      </w:r>
    </w:p>
    <w:p w14:paraId="7198EEFE" w14:textId="77777777" w:rsidR="00D738D6" w:rsidRPr="00D738D6" w:rsidRDefault="00D738D6" w:rsidP="00D738D6">
      <w:pPr>
        <w:tabs>
          <w:tab w:val="center" w:pos="4677"/>
          <w:tab w:val="right" w:pos="9355"/>
        </w:tabs>
        <w:rPr>
          <w:sz w:val="23"/>
          <w:szCs w:val="23"/>
        </w:rPr>
      </w:pPr>
      <w:r w:rsidRPr="00D738D6">
        <w:rPr>
          <w:sz w:val="23"/>
          <w:szCs w:val="23"/>
        </w:rPr>
        <w:t>Исполнитель обязан соблюдать правила по охране труда для уборщиков, не допускать к работе лиц моложе 18 лет, не прошедших медосмотр и имеющих противопоказания по состоянию здоровья работать в этой должности (основание: приказ Минздравсоцразвития от 12.04.2011 № 302н)</w:t>
      </w:r>
    </w:p>
    <w:p w14:paraId="13157E16" w14:textId="77777777" w:rsidR="00D738D6" w:rsidRPr="00D738D6" w:rsidRDefault="00D738D6" w:rsidP="00D738D6">
      <w:pPr>
        <w:tabs>
          <w:tab w:val="center" w:pos="426"/>
          <w:tab w:val="right" w:pos="9355"/>
        </w:tabs>
        <w:rPr>
          <w:sz w:val="23"/>
          <w:szCs w:val="23"/>
        </w:rPr>
      </w:pPr>
      <w:r w:rsidRPr="00D738D6">
        <w:rPr>
          <w:b/>
          <w:sz w:val="23"/>
          <w:szCs w:val="23"/>
        </w:rPr>
        <w:t xml:space="preserve"> </w:t>
      </w:r>
      <w:r w:rsidRPr="00D738D6">
        <w:rPr>
          <w:b/>
          <w:sz w:val="23"/>
          <w:szCs w:val="23"/>
        </w:rPr>
        <w:tab/>
      </w:r>
      <w:r w:rsidRPr="00D738D6">
        <w:rPr>
          <w:sz w:val="23"/>
          <w:szCs w:val="23"/>
        </w:rPr>
        <w:t xml:space="preserve">Исполнитель назначает и представляет </w:t>
      </w:r>
      <w:r w:rsidR="00ED7A38">
        <w:rPr>
          <w:sz w:val="23"/>
          <w:szCs w:val="23"/>
        </w:rPr>
        <w:t>Заказчик</w:t>
      </w:r>
      <w:r w:rsidRPr="00D738D6">
        <w:rPr>
          <w:sz w:val="23"/>
          <w:szCs w:val="23"/>
        </w:rPr>
        <w:t xml:space="preserve">у ответственное лицо - менеджера объекта. Менеджер объекта организует, руководит, контролирует качество и своевременность выполнения всех работ и услуг по уборке внутренних помещений </w:t>
      </w:r>
      <w:r w:rsidR="00ED7A38">
        <w:rPr>
          <w:sz w:val="23"/>
          <w:szCs w:val="23"/>
        </w:rPr>
        <w:t>Заказчик</w:t>
      </w:r>
      <w:r w:rsidRPr="00D738D6">
        <w:rPr>
          <w:sz w:val="23"/>
          <w:szCs w:val="23"/>
        </w:rPr>
        <w:t xml:space="preserve">а, а также взаимодействует с ответственными лицами </w:t>
      </w:r>
      <w:r w:rsidR="00ED7A38">
        <w:rPr>
          <w:sz w:val="23"/>
          <w:szCs w:val="23"/>
        </w:rPr>
        <w:t>Заказчик</w:t>
      </w:r>
      <w:r w:rsidRPr="00D738D6">
        <w:rPr>
          <w:sz w:val="23"/>
          <w:szCs w:val="23"/>
        </w:rPr>
        <w:t>а по всем вопросам, касающимися условий выполнения контракта.</w:t>
      </w:r>
    </w:p>
    <w:p w14:paraId="3A92D68D" w14:textId="77777777" w:rsidR="00D738D6" w:rsidRPr="00D738D6" w:rsidRDefault="00D738D6" w:rsidP="00D738D6">
      <w:pPr>
        <w:tabs>
          <w:tab w:val="center" w:pos="709"/>
          <w:tab w:val="right" w:pos="9355"/>
        </w:tabs>
        <w:rPr>
          <w:sz w:val="23"/>
          <w:szCs w:val="23"/>
        </w:rPr>
      </w:pPr>
      <w:r w:rsidRPr="00D738D6">
        <w:rPr>
          <w:sz w:val="23"/>
          <w:szCs w:val="23"/>
        </w:rPr>
        <w:t xml:space="preserve">В случае невыхода на работу сотрудника </w:t>
      </w:r>
      <w:r w:rsidR="0058234A">
        <w:rPr>
          <w:sz w:val="23"/>
          <w:szCs w:val="23"/>
        </w:rPr>
        <w:t>И</w:t>
      </w:r>
      <w:r w:rsidRPr="00D738D6">
        <w:rPr>
          <w:sz w:val="23"/>
          <w:szCs w:val="23"/>
        </w:rPr>
        <w:t xml:space="preserve">сполнителя по болезни или другим причинам, </w:t>
      </w:r>
      <w:r w:rsidR="0058234A">
        <w:rPr>
          <w:sz w:val="23"/>
          <w:szCs w:val="23"/>
        </w:rPr>
        <w:t>И</w:t>
      </w:r>
      <w:r w:rsidRPr="00D738D6">
        <w:rPr>
          <w:sz w:val="23"/>
          <w:szCs w:val="23"/>
        </w:rPr>
        <w:t xml:space="preserve">сполнитель в течение 2 (двух) часов предоставляет замену (другого работника). О произведённой замене </w:t>
      </w:r>
      <w:r w:rsidR="0058234A">
        <w:rPr>
          <w:sz w:val="23"/>
          <w:szCs w:val="23"/>
        </w:rPr>
        <w:t>И</w:t>
      </w:r>
      <w:r w:rsidRPr="00D738D6">
        <w:rPr>
          <w:sz w:val="23"/>
          <w:szCs w:val="23"/>
        </w:rPr>
        <w:t xml:space="preserve">сполнитель обязан уведомить ответственных лиц </w:t>
      </w:r>
      <w:r w:rsidR="00ED7A38">
        <w:rPr>
          <w:sz w:val="23"/>
          <w:szCs w:val="23"/>
        </w:rPr>
        <w:t>Заказчик</w:t>
      </w:r>
      <w:r w:rsidRPr="00D738D6">
        <w:rPr>
          <w:sz w:val="23"/>
          <w:szCs w:val="23"/>
        </w:rPr>
        <w:t>а.</w:t>
      </w:r>
    </w:p>
    <w:p w14:paraId="2E3DC0C8" w14:textId="77777777" w:rsidR="00D738D6" w:rsidRPr="00D738D6" w:rsidRDefault="00D738D6" w:rsidP="00D738D6">
      <w:pPr>
        <w:tabs>
          <w:tab w:val="center" w:pos="709"/>
          <w:tab w:val="right" w:pos="9355"/>
        </w:tabs>
        <w:rPr>
          <w:sz w:val="23"/>
          <w:szCs w:val="23"/>
        </w:rPr>
      </w:pPr>
    </w:p>
    <w:p w14:paraId="12197F2B" w14:textId="77777777" w:rsidR="00D738D6" w:rsidRPr="00D738D6" w:rsidRDefault="00D738D6" w:rsidP="00D738D6">
      <w:pPr>
        <w:tabs>
          <w:tab w:val="center" w:pos="709"/>
          <w:tab w:val="right" w:pos="9355"/>
        </w:tabs>
        <w:rPr>
          <w:sz w:val="23"/>
          <w:szCs w:val="23"/>
        </w:rPr>
      </w:pPr>
      <w:r w:rsidRPr="00D738D6">
        <w:rPr>
          <w:sz w:val="23"/>
          <w:szCs w:val="23"/>
        </w:rPr>
        <w:t xml:space="preserve">5.2 Распределение уборщиков по объектам </w:t>
      </w:r>
      <w:r w:rsidR="00ED7A38">
        <w:rPr>
          <w:sz w:val="23"/>
          <w:szCs w:val="23"/>
        </w:rPr>
        <w:t>Заказчик</w:t>
      </w:r>
      <w:r w:rsidRPr="00D738D6">
        <w:rPr>
          <w:sz w:val="23"/>
          <w:szCs w:val="23"/>
        </w:rPr>
        <w:t>а.</w:t>
      </w:r>
    </w:p>
    <w:p w14:paraId="7730452C" w14:textId="77777777" w:rsidR="00D738D6" w:rsidRPr="00D738D6" w:rsidRDefault="00D738D6" w:rsidP="00D738D6">
      <w:pPr>
        <w:tabs>
          <w:tab w:val="center" w:pos="709"/>
          <w:tab w:val="right" w:pos="9355"/>
        </w:tabs>
        <w:rPr>
          <w:sz w:val="23"/>
          <w:szCs w:val="23"/>
        </w:rPr>
      </w:pPr>
      <w:r w:rsidRPr="00D738D6">
        <w:rPr>
          <w:sz w:val="23"/>
          <w:szCs w:val="23"/>
        </w:rPr>
        <w:t xml:space="preserve">Исполнитель оказывает услуги по уборке внутренних помещений: ежедневно сменой в количестве не менее двух человек, по мере необходимости </w:t>
      </w:r>
      <w:r w:rsidR="00ED7A38">
        <w:rPr>
          <w:sz w:val="23"/>
          <w:szCs w:val="23"/>
        </w:rPr>
        <w:t>Заказчик</w:t>
      </w:r>
      <w:r w:rsidRPr="00D738D6">
        <w:rPr>
          <w:sz w:val="23"/>
          <w:szCs w:val="23"/>
        </w:rPr>
        <w:t xml:space="preserve"> может потребовать увеличить количество сотрудников. </w:t>
      </w:r>
    </w:p>
    <w:p w14:paraId="11DA9DCD" w14:textId="77777777" w:rsidR="00D738D6" w:rsidRPr="00D738D6" w:rsidRDefault="00D738D6" w:rsidP="00D738D6">
      <w:pPr>
        <w:tabs>
          <w:tab w:val="center" w:pos="709"/>
          <w:tab w:val="right" w:pos="9355"/>
        </w:tabs>
        <w:rPr>
          <w:sz w:val="23"/>
          <w:szCs w:val="23"/>
        </w:rPr>
      </w:pPr>
      <w:r w:rsidRPr="00D738D6">
        <w:rPr>
          <w:sz w:val="23"/>
          <w:szCs w:val="23"/>
        </w:rPr>
        <w:lastRenderedPageBreak/>
        <w:t>Все уборщики в смене должны иметь форменную одежду для их быстрой идентификации.</w:t>
      </w:r>
    </w:p>
    <w:p w14:paraId="0AE47BD8" w14:textId="77777777" w:rsidR="00D738D6" w:rsidRPr="00D738D6" w:rsidRDefault="00D738D6" w:rsidP="00D738D6">
      <w:pPr>
        <w:tabs>
          <w:tab w:val="center" w:pos="709"/>
          <w:tab w:val="right" w:pos="9355"/>
        </w:tabs>
        <w:rPr>
          <w:sz w:val="23"/>
          <w:szCs w:val="23"/>
        </w:rPr>
      </w:pPr>
    </w:p>
    <w:p w14:paraId="7A6FD40C" w14:textId="77777777" w:rsidR="00D738D6" w:rsidRPr="00D738D6" w:rsidRDefault="00D738D6" w:rsidP="00D738D6">
      <w:pPr>
        <w:tabs>
          <w:tab w:val="center" w:pos="4677"/>
          <w:tab w:val="right" w:pos="9355"/>
        </w:tabs>
        <w:rPr>
          <w:sz w:val="23"/>
          <w:szCs w:val="23"/>
        </w:rPr>
      </w:pPr>
      <w:r w:rsidRPr="00D738D6">
        <w:rPr>
          <w:sz w:val="23"/>
          <w:szCs w:val="23"/>
        </w:rPr>
        <w:t xml:space="preserve">5.3 Виды оказываемых услуг – ежедневная комплексная уборка (в дни работы экспозиций по этажам) и генеральная периодическая (один раз в неделю). День генеральной уборки по согласованию с </w:t>
      </w:r>
      <w:r w:rsidR="00ED7A38">
        <w:rPr>
          <w:sz w:val="23"/>
          <w:szCs w:val="23"/>
        </w:rPr>
        <w:t>Заказчик</w:t>
      </w:r>
      <w:r w:rsidRPr="00D738D6">
        <w:rPr>
          <w:sz w:val="23"/>
          <w:szCs w:val="23"/>
        </w:rPr>
        <w:t xml:space="preserve">ом. Дополнительные услуги по уборке, не предусмотренные объёмами настоящего технического задания, </w:t>
      </w:r>
      <w:r w:rsidR="00ED7A38">
        <w:rPr>
          <w:sz w:val="23"/>
          <w:szCs w:val="23"/>
        </w:rPr>
        <w:t>Заказчик</w:t>
      </w:r>
      <w:r w:rsidRPr="00D738D6">
        <w:rPr>
          <w:sz w:val="23"/>
          <w:szCs w:val="23"/>
        </w:rPr>
        <w:t xml:space="preserve"> предварительно согласовывает с </w:t>
      </w:r>
      <w:r w:rsidR="0058234A">
        <w:rPr>
          <w:sz w:val="23"/>
          <w:szCs w:val="23"/>
        </w:rPr>
        <w:t>И</w:t>
      </w:r>
      <w:r w:rsidRPr="00D738D6">
        <w:rPr>
          <w:sz w:val="23"/>
          <w:szCs w:val="23"/>
        </w:rPr>
        <w:t xml:space="preserve">сполнителем.  Оплата </w:t>
      </w:r>
      <w:r w:rsidR="00ED7A38">
        <w:rPr>
          <w:sz w:val="23"/>
          <w:szCs w:val="23"/>
        </w:rPr>
        <w:t>Заказчик</w:t>
      </w:r>
      <w:r w:rsidRPr="00D738D6">
        <w:rPr>
          <w:sz w:val="23"/>
          <w:szCs w:val="23"/>
        </w:rPr>
        <w:t xml:space="preserve">ом дополнительных услуг производится по отдельным счетам и актам выполненных работ. </w:t>
      </w:r>
    </w:p>
    <w:p w14:paraId="2F26D49C" w14:textId="77777777" w:rsidR="00D738D6" w:rsidRPr="00D738D6" w:rsidRDefault="00D738D6" w:rsidP="00D738D6">
      <w:pPr>
        <w:tabs>
          <w:tab w:val="center" w:pos="4677"/>
          <w:tab w:val="right" w:pos="9355"/>
        </w:tabs>
        <w:rPr>
          <w:sz w:val="23"/>
          <w:szCs w:val="23"/>
        </w:rPr>
      </w:pPr>
      <w:r w:rsidRPr="00D738D6">
        <w:rPr>
          <w:sz w:val="23"/>
          <w:szCs w:val="23"/>
        </w:rPr>
        <w:t xml:space="preserve">Дополнительные услуги включают: </w:t>
      </w:r>
    </w:p>
    <w:p w14:paraId="7FB72F12" w14:textId="77777777" w:rsidR="00D738D6" w:rsidRPr="00D738D6" w:rsidRDefault="00D738D6" w:rsidP="00D738D6">
      <w:pPr>
        <w:tabs>
          <w:tab w:val="center" w:pos="4677"/>
          <w:tab w:val="right" w:pos="9355"/>
        </w:tabs>
        <w:rPr>
          <w:sz w:val="23"/>
          <w:szCs w:val="23"/>
        </w:rPr>
      </w:pPr>
      <w:r w:rsidRPr="00D738D6">
        <w:rPr>
          <w:sz w:val="23"/>
          <w:szCs w:val="23"/>
        </w:rPr>
        <w:t>- услуги по уборке внутренних помещений во время суток, не предусмотренное техническим заданием и контрактом;</w:t>
      </w:r>
    </w:p>
    <w:p w14:paraId="3195D3E7" w14:textId="77777777" w:rsidR="00D738D6" w:rsidRPr="00D738D6" w:rsidRDefault="00D738D6" w:rsidP="00D738D6">
      <w:pPr>
        <w:tabs>
          <w:tab w:val="center" w:pos="4677"/>
          <w:tab w:val="right" w:pos="9355"/>
        </w:tabs>
        <w:rPr>
          <w:sz w:val="23"/>
          <w:szCs w:val="23"/>
        </w:rPr>
      </w:pPr>
      <w:r w:rsidRPr="00D738D6">
        <w:rPr>
          <w:sz w:val="23"/>
          <w:szCs w:val="23"/>
        </w:rPr>
        <w:t>-  услуги по уборке помещений, не предусмотренных техническим заданием и контрактом.</w:t>
      </w:r>
    </w:p>
    <w:p w14:paraId="5BEF2340" w14:textId="77777777" w:rsidR="00D738D6" w:rsidRPr="00D738D6" w:rsidRDefault="00D738D6" w:rsidP="00D738D6">
      <w:pPr>
        <w:tabs>
          <w:tab w:val="center" w:pos="4677"/>
          <w:tab w:val="right" w:pos="9355"/>
        </w:tabs>
        <w:rPr>
          <w:sz w:val="23"/>
          <w:szCs w:val="23"/>
        </w:rPr>
      </w:pPr>
    </w:p>
    <w:p w14:paraId="00284265" w14:textId="77777777" w:rsidR="00D738D6" w:rsidRPr="00D738D6" w:rsidRDefault="00D738D6" w:rsidP="00D738D6">
      <w:pPr>
        <w:tabs>
          <w:tab w:val="center" w:pos="4677"/>
          <w:tab w:val="right" w:pos="9355"/>
        </w:tabs>
        <w:rPr>
          <w:sz w:val="23"/>
          <w:szCs w:val="23"/>
        </w:rPr>
      </w:pPr>
      <w:r w:rsidRPr="00D738D6">
        <w:rPr>
          <w:sz w:val="23"/>
          <w:szCs w:val="23"/>
        </w:rPr>
        <w:t>5.4. Методы уборки – ручная и механизированная. Ручная влажная уборка внутренних помещений производится с применением швабр со сменными насадками для уборки полов и специальными салфетками для уборки остальных твёрдых поверхностей. Для перевозки вёдер с водой применять тележки на два ведра. Вёдра и сменные насадки (</w:t>
      </w:r>
      <w:proofErr w:type="spellStart"/>
      <w:r w:rsidRPr="00D738D6">
        <w:rPr>
          <w:sz w:val="23"/>
          <w:szCs w:val="23"/>
        </w:rPr>
        <w:t>мопы</w:t>
      </w:r>
      <w:proofErr w:type="spellEnd"/>
      <w:r w:rsidRPr="00D738D6">
        <w:rPr>
          <w:sz w:val="23"/>
          <w:szCs w:val="23"/>
        </w:rPr>
        <w:t>) должны быть промаркированы (в зависимости от убираемых поверхностей и помещений). Механизированная уборка производится с применением поломоечной машины и пылесосов. В дни генеральной уборки внутренних помещений производить размывку полов на экспозиционных площадях и в коридорах с обязательным применением поломоечной машины.</w:t>
      </w:r>
    </w:p>
    <w:p w14:paraId="2387BEA3" w14:textId="77777777" w:rsidR="00D738D6" w:rsidRPr="00D738D6" w:rsidRDefault="00D738D6" w:rsidP="00D738D6">
      <w:pPr>
        <w:tabs>
          <w:tab w:val="center" w:pos="4677"/>
          <w:tab w:val="right" w:pos="9355"/>
        </w:tabs>
        <w:rPr>
          <w:sz w:val="23"/>
          <w:szCs w:val="23"/>
        </w:rPr>
      </w:pPr>
    </w:p>
    <w:p w14:paraId="29A9318F" w14:textId="7C50C868" w:rsidR="00D738D6" w:rsidRPr="00D738D6" w:rsidRDefault="00D738D6" w:rsidP="00D738D6">
      <w:pPr>
        <w:tabs>
          <w:tab w:val="center" w:pos="4677"/>
          <w:tab w:val="right" w:pos="9355"/>
        </w:tabs>
        <w:rPr>
          <w:sz w:val="23"/>
          <w:szCs w:val="23"/>
        </w:rPr>
      </w:pPr>
      <w:r w:rsidRPr="00D738D6">
        <w:rPr>
          <w:sz w:val="23"/>
          <w:szCs w:val="23"/>
        </w:rPr>
        <w:t xml:space="preserve">5.5. В случае выявления ущерба имуществу </w:t>
      </w:r>
      <w:r w:rsidR="00ED7A38">
        <w:rPr>
          <w:sz w:val="23"/>
          <w:szCs w:val="23"/>
        </w:rPr>
        <w:t>Заказчик</w:t>
      </w:r>
      <w:r w:rsidRPr="00D738D6">
        <w:rPr>
          <w:sz w:val="23"/>
          <w:szCs w:val="23"/>
        </w:rPr>
        <w:t xml:space="preserve">а и посетителей музея во время выполнения услуг по уборке, </w:t>
      </w:r>
      <w:r w:rsidR="00ED7A38">
        <w:rPr>
          <w:sz w:val="23"/>
          <w:szCs w:val="23"/>
        </w:rPr>
        <w:t>Заказчик</w:t>
      </w:r>
      <w:r w:rsidRPr="00D738D6">
        <w:rPr>
          <w:sz w:val="23"/>
          <w:szCs w:val="23"/>
        </w:rPr>
        <w:t xml:space="preserve"> уведомляет об этом </w:t>
      </w:r>
      <w:r w:rsidR="0058234A">
        <w:rPr>
          <w:sz w:val="23"/>
          <w:szCs w:val="23"/>
        </w:rPr>
        <w:t>И</w:t>
      </w:r>
      <w:r w:rsidRPr="00D738D6">
        <w:rPr>
          <w:sz w:val="23"/>
          <w:szCs w:val="23"/>
        </w:rPr>
        <w:t xml:space="preserve">сполнителя. Исполнитель направляет </w:t>
      </w:r>
      <w:r w:rsidR="00ED7A38">
        <w:rPr>
          <w:sz w:val="23"/>
          <w:szCs w:val="23"/>
        </w:rPr>
        <w:t>Заказчик</w:t>
      </w:r>
      <w:r w:rsidRPr="00D738D6">
        <w:rPr>
          <w:sz w:val="23"/>
          <w:szCs w:val="23"/>
        </w:rPr>
        <w:t xml:space="preserve">у гарантийное письмо, которым обязуется возместить нанесённый ущерб в определённые (разумные) сроки. О возмещении или восстановлении причинённого ущерба </w:t>
      </w:r>
      <w:r w:rsidR="0058234A">
        <w:rPr>
          <w:sz w:val="23"/>
          <w:szCs w:val="23"/>
        </w:rPr>
        <w:t>И</w:t>
      </w:r>
      <w:r w:rsidRPr="00D738D6">
        <w:rPr>
          <w:sz w:val="23"/>
          <w:szCs w:val="23"/>
        </w:rPr>
        <w:t xml:space="preserve">сполнитель письменно уведомляет </w:t>
      </w:r>
      <w:r w:rsidR="00ED7A38">
        <w:rPr>
          <w:sz w:val="23"/>
          <w:szCs w:val="23"/>
        </w:rPr>
        <w:t>Заказчик</w:t>
      </w:r>
      <w:r w:rsidRPr="00D738D6">
        <w:rPr>
          <w:sz w:val="23"/>
          <w:szCs w:val="23"/>
        </w:rPr>
        <w:t xml:space="preserve">а. На основании уведомления </w:t>
      </w:r>
      <w:r w:rsidR="00ED7A38">
        <w:rPr>
          <w:sz w:val="23"/>
          <w:szCs w:val="23"/>
        </w:rPr>
        <w:t>Заказчик</w:t>
      </w:r>
      <w:r w:rsidRPr="00D738D6">
        <w:rPr>
          <w:sz w:val="23"/>
          <w:szCs w:val="23"/>
        </w:rPr>
        <w:t xml:space="preserve"> принимает у </w:t>
      </w:r>
      <w:r w:rsidR="0058234A">
        <w:rPr>
          <w:sz w:val="23"/>
          <w:szCs w:val="23"/>
        </w:rPr>
        <w:t>И</w:t>
      </w:r>
      <w:r w:rsidRPr="00D738D6">
        <w:rPr>
          <w:sz w:val="23"/>
          <w:szCs w:val="23"/>
        </w:rPr>
        <w:t>сполнителя произведённые работы или предоставляет дополнительный срок на устранение выявленных недостатков.</w:t>
      </w:r>
    </w:p>
    <w:p w14:paraId="5ADF019B" w14:textId="77777777" w:rsidR="00D738D6" w:rsidRPr="00D738D6" w:rsidRDefault="00D738D6" w:rsidP="00D738D6">
      <w:pPr>
        <w:tabs>
          <w:tab w:val="center" w:pos="4677"/>
          <w:tab w:val="right" w:pos="9355"/>
        </w:tabs>
        <w:rPr>
          <w:b/>
          <w:sz w:val="23"/>
          <w:szCs w:val="23"/>
        </w:rPr>
      </w:pPr>
    </w:p>
    <w:p w14:paraId="384D7C2A" w14:textId="77777777" w:rsidR="00D738D6" w:rsidRPr="00D738D6" w:rsidRDefault="00D738D6" w:rsidP="00D738D6">
      <w:pPr>
        <w:tabs>
          <w:tab w:val="center" w:pos="4677"/>
          <w:tab w:val="right" w:pos="9355"/>
        </w:tabs>
        <w:rPr>
          <w:sz w:val="23"/>
          <w:szCs w:val="23"/>
        </w:rPr>
      </w:pPr>
      <w:r w:rsidRPr="00D738D6">
        <w:rPr>
          <w:sz w:val="23"/>
          <w:szCs w:val="23"/>
        </w:rPr>
        <w:t>6. Основные нормативные требования к оказанию услуг.</w:t>
      </w:r>
    </w:p>
    <w:p w14:paraId="0FA11D78" w14:textId="77777777" w:rsidR="00D738D6" w:rsidRPr="00D738D6" w:rsidRDefault="00D738D6" w:rsidP="00D738D6">
      <w:pPr>
        <w:ind w:right="-6" w:firstLine="709"/>
        <w:rPr>
          <w:sz w:val="23"/>
          <w:szCs w:val="23"/>
        </w:rPr>
      </w:pPr>
      <w:r w:rsidRPr="00D738D6">
        <w:rPr>
          <w:sz w:val="23"/>
          <w:szCs w:val="23"/>
        </w:rPr>
        <w:t xml:space="preserve">Оказание услуг по уборке внутренних помещений </w:t>
      </w:r>
      <w:r w:rsidR="00ED7A38">
        <w:rPr>
          <w:sz w:val="23"/>
          <w:szCs w:val="23"/>
        </w:rPr>
        <w:t>Заказчик</w:t>
      </w:r>
      <w:r w:rsidRPr="00D738D6">
        <w:rPr>
          <w:sz w:val="23"/>
          <w:szCs w:val="23"/>
        </w:rPr>
        <w:t>а должно осуществляться в соответствии:</w:t>
      </w:r>
    </w:p>
    <w:p w14:paraId="32F43FA3" w14:textId="77777777" w:rsidR="00D738D6" w:rsidRPr="00D738D6" w:rsidRDefault="00D738D6" w:rsidP="00D738D6">
      <w:pPr>
        <w:ind w:right="-6"/>
        <w:rPr>
          <w:sz w:val="23"/>
          <w:szCs w:val="23"/>
        </w:rPr>
      </w:pPr>
      <w:r w:rsidRPr="00D738D6">
        <w:rPr>
          <w:sz w:val="23"/>
          <w:szCs w:val="23"/>
        </w:rPr>
        <w:t>- с трудовым законодательством РФ;</w:t>
      </w:r>
    </w:p>
    <w:p w14:paraId="5F3A2F26" w14:textId="77777777" w:rsidR="00D738D6" w:rsidRPr="00D738D6" w:rsidRDefault="00D738D6" w:rsidP="00D738D6">
      <w:pPr>
        <w:ind w:right="-6"/>
        <w:rPr>
          <w:sz w:val="23"/>
          <w:szCs w:val="23"/>
        </w:rPr>
      </w:pPr>
      <w:r w:rsidRPr="00D738D6">
        <w:rPr>
          <w:sz w:val="23"/>
          <w:szCs w:val="23"/>
        </w:rPr>
        <w:t>- с законодательной и нормативной базой РФ в части методики уборки, применения профессионального уборочного материала и оборудования;</w:t>
      </w:r>
    </w:p>
    <w:p w14:paraId="562FA3F6" w14:textId="77777777" w:rsidR="00D738D6" w:rsidRPr="00D738D6" w:rsidRDefault="00D738D6" w:rsidP="00D738D6">
      <w:pPr>
        <w:ind w:right="-6"/>
        <w:rPr>
          <w:sz w:val="23"/>
          <w:szCs w:val="23"/>
        </w:rPr>
      </w:pPr>
      <w:r w:rsidRPr="00D738D6">
        <w:rPr>
          <w:sz w:val="23"/>
          <w:szCs w:val="23"/>
        </w:rPr>
        <w:t>- с требованиями экологических, санитарно-гигиенических, противопожарных и других норм, действующих на территории Российской Федерации.</w:t>
      </w:r>
    </w:p>
    <w:p w14:paraId="7CB2086D" w14:textId="77777777" w:rsidR="00D738D6" w:rsidRPr="00D738D6" w:rsidRDefault="00D738D6" w:rsidP="00D738D6">
      <w:pPr>
        <w:ind w:firstLine="709"/>
        <w:rPr>
          <w:sz w:val="23"/>
          <w:szCs w:val="23"/>
        </w:rPr>
      </w:pPr>
      <w:r w:rsidRPr="00D738D6">
        <w:rPr>
          <w:sz w:val="23"/>
          <w:szCs w:val="23"/>
        </w:rPr>
        <w:t>Исполнитель отвечает за соблюдение правил техники безопасности и охраны труда при выполнении работ/оказании услуг, пожарной и экологической, санитарно-гигиенической безопасности на объекте. Используемые материалы, оборудование и техника должны быть надлежащим образом сертифицированы и исключать нанесение ущерба объектам уборки и окружающей среде.</w:t>
      </w:r>
    </w:p>
    <w:p w14:paraId="54FA4BA9" w14:textId="77777777" w:rsidR="00D738D6" w:rsidRPr="00D738D6" w:rsidRDefault="00D738D6" w:rsidP="00D738D6">
      <w:pPr>
        <w:ind w:firstLine="709"/>
        <w:rPr>
          <w:sz w:val="23"/>
          <w:szCs w:val="23"/>
        </w:rPr>
      </w:pPr>
      <w:r w:rsidRPr="00D738D6">
        <w:rPr>
          <w:sz w:val="23"/>
          <w:szCs w:val="23"/>
        </w:rPr>
        <w:t xml:space="preserve">Всё оборудование, в том числе электромеханическое, должно быть технически исправным и соответствовать требованиям электробезопасности. Всю ответственность по соблюдению уборщиками требований безопасности при работе с электромеханическим оборудованием, несёт </w:t>
      </w:r>
      <w:r w:rsidR="0058234A">
        <w:rPr>
          <w:sz w:val="23"/>
          <w:szCs w:val="23"/>
        </w:rPr>
        <w:t>И</w:t>
      </w:r>
      <w:r w:rsidRPr="00D738D6">
        <w:rPr>
          <w:sz w:val="23"/>
          <w:szCs w:val="23"/>
        </w:rPr>
        <w:t>сполнитель.</w:t>
      </w:r>
    </w:p>
    <w:p w14:paraId="21357B39" w14:textId="77777777" w:rsidR="00D738D6" w:rsidRPr="00D738D6" w:rsidRDefault="00D738D6" w:rsidP="00D738D6">
      <w:pPr>
        <w:ind w:right="-6" w:firstLine="709"/>
        <w:rPr>
          <w:sz w:val="23"/>
          <w:szCs w:val="23"/>
        </w:rPr>
      </w:pPr>
      <w:r w:rsidRPr="00D738D6">
        <w:rPr>
          <w:sz w:val="23"/>
          <w:szCs w:val="23"/>
        </w:rPr>
        <w:t>Исполнитель должен обладать достаточными возможностями, средствами для содержания, обслуживания, ремонта оборудования и техники, используемых при выполнении услуг по уборке.</w:t>
      </w:r>
    </w:p>
    <w:p w14:paraId="1BC4F19B" w14:textId="77777777" w:rsidR="009E65D5" w:rsidRDefault="009E65D5" w:rsidP="00D738D6">
      <w:pPr>
        <w:tabs>
          <w:tab w:val="center" w:pos="4677"/>
          <w:tab w:val="right" w:pos="9355"/>
        </w:tabs>
        <w:rPr>
          <w:sz w:val="23"/>
          <w:szCs w:val="23"/>
        </w:rPr>
      </w:pPr>
    </w:p>
    <w:p w14:paraId="6D758E1D" w14:textId="77777777" w:rsidR="00D738D6" w:rsidRPr="00D738D6" w:rsidRDefault="00D738D6" w:rsidP="00D738D6">
      <w:pPr>
        <w:tabs>
          <w:tab w:val="center" w:pos="4677"/>
          <w:tab w:val="right" w:pos="9355"/>
        </w:tabs>
        <w:rPr>
          <w:sz w:val="23"/>
          <w:szCs w:val="23"/>
        </w:rPr>
      </w:pPr>
      <w:r w:rsidRPr="00D738D6">
        <w:rPr>
          <w:sz w:val="23"/>
          <w:szCs w:val="23"/>
        </w:rPr>
        <w:t>7. Требования к качеству оказываемых услуг.</w:t>
      </w:r>
    </w:p>
    <w:p w14:paraId="51D9E153" w14:textId="77777777" w:rsidR="00D738D6" w:rsidRPr="00D738D6" w:rsidRDefault="00D738D6" w:rsidP="00D738D6">
      <w:pPr>
        <w:tabs>
          <w:tab w:val="center" w:pos="4677"/>
          <w:tab w:val="right" w:pos="9355"/>
        </w:tabs>
        <w:rPr>
          <w:sz w:val="23"/>
          <w:szCs w:val="23"/>
        </w:rPr>
      </w:pPr>
    </w:p>
    <w:p w14:paraId="2EA6117C" w14:textId="77777777" w:rsidR="00D738D6" w:rsidRPr="00D738D6" w:rsidRDefault="00D738D6" w:rsidP="00D738D6">
      <w:pPr>
        <w:tabs>
          <w:tab w:val="left" w:pos="0"/>
        </w:tabs>
        <w:rPr>
          <w:sz w:val="23"/>
          <w:szCs w:val="23"/>
        </w:rPr>
      </w:pPr>
      <w:r w:rsidRPr="00D738D6">
        <w:rPr>
          <w:sz w:val="23"/>
          <w:szCs w:val="23"/>
        </w:rPr>
        <w:tab/>
        <w:t xml:space="preserve">Оказание услуг Исполнителем контролируется представителем </w:t>
      </w:r>
      <w:r w:rsidR="00ED7A38">
        <w:rPr>
          <w:sz w:val="23"/>
          <w:szCs w:val="23"/>
        </w:rPr>
        <w:t>Заказчик</w:t>
      </w:r>
      <w:r w:rsidRPr="00D738D6">
        <w:rPr>
          <w:sz w:val="23"/>
          <w:szCs w:val="23"/>
        </w:rPr>
        <w:t xml:space="preserve">а. Исполнитель должен </w:t>
      </w:r>
      <w:r w:rsidR="00F27919">
        <w:rPr>
          <w:sz w:val="23"/>
          <w:szCs w:val="23"/>
        </w:rPr>
        <w:t>иметь все необходимые</w:t>
      </w:r>
      <w:r w:rsidRPr="00D738D6">
        <w:rPr>
          <w:sz w:val="23"/>
          <w:szCs w:val="23"/>
        </w:rPr>
        <w:t xml:space="preserve"> разрешения для осуществления своей деятельности.</w:t>
      </w:r>
    </w:p>
    <w:p w14:paraId="33F97DD7" w14:textId="77777777" w:rsidR="00D738D6" w:rsidRPr="00D738D6" w:rsidRDefault="00D738D6" w:rsidP="00D738D6">
      <w:pPr>
        <w:tabs>
          <w:tab w:val="left" w:pos="0"/>
        </w:tabs>
        <w:rPr>
          <w:sz w:val="23"/>
          <w:szCs w:val="23"/>
        </w:rPr>
      </w:pPr>
      <w:r w:rsidRPr="00D738D6">
        <w:rPr>
          <w:sz w:val="23"/>
          <w:szCs w:val="23"/>
        </w:rPr>
        <w:t>Все используемые материалы и оборудование должны соответствовать государственным стандартам, санитарным и техническим условиям. Исполнитель должен представить сертификаты, технические паспорта или другие документы, удостоверяющие качество материалов, используемых средств.</w:t>
      </w:r>
    </w:p>
    <w:p w14:paraId="055D7900" w14:textId="77777777" w:rsidR="00D738D6" w:rsidRPr="00D738D6" w:rsidRDefault="00D738D6" w:rsidP="00D738D6">
      <w:pPr>
        <w:tabs>
          <w:tab w:val="left" w:pos="0"/>
        </w:tabs>
        <w:rPr>
          <w:sz w:val="23"/>
          <w:szCs w:val="23"/>
        </w:rPr>
      </w:pPr>
      <w:r w:rsidRPr="00D738D6">
        <w:rPr>
          <w:sz w:val="23"/>
          <w:szCs w:val="23"/>
        </w:rPr>
        <w:tab/>
        <w:t xml:space="preserve">Услуги по уборке должны быть выполнены в соответствии с Федеральным законом от 30.03.1999 г. N 52-ФЗ «О санитарно-эпидемиологическом благополучии населения», с соблюдением Санитарных правил и норм СанПиН 42-128-4690-88, с учётом нормативов времени на уборку </w:t>
      </w:r>
      <w:r w:rsidRPr="00D738D6">
        <w:rPr>
          <w:sz w:val="23"/>
          <w:szCs w:val="23"/>
        </w:rPr>
        <w:lastRenderedPageBreak/>
        <w:t>служебных и культурно-бытовых помещений (утв. Постановлением Госкомтруда СССР от 29.12.1990г. №469).</w:t>
      </w:r>
    </w:p>
    <w:p w14:paraId="6DF7AAF2" w14:textId="77777777" w:rsidR="00D738D6" w:rsidRPr="00D738D6" w:rsidRDefault="00D738D6" w:rsidP="00D738D6">
      <w:pPr>
        <w:tabs>
          <w:tab w:val="left" w:pos="0"/>
        </w:tabs>
        <w:rPr>
          <w:sz w:val="23"/>
          <w:szCs w:val="23"/>
        </w:rPr>
      </w:pPr>
      <w:r w:rsidRPr="00D738D6">
        <w:rPr>
          <w:sz w:val="23"/>
          <w:szCs w:val="23"/>
        </w:rPr>
        <w:tab/>
        <w:t>Качество оказываемых услуг должно соответствовать ГОСТ Р 51870-2014 «Услуги профессиональной уборки - клининговые услуги. Общие технические условия».</w:t>
      </w:r>
    </w:p>
    <w:p w14:paraId="5165FDB9" w14:textId="77777777" w:rsidR="00D738D6" w:rsidRPr="00D738D6" w:rsidRDefault="00D738D6" w:rsidP="00D738D6">
      <w:pPr>
        <w:widowControl w:val="0"/>
        <w:tabs>
          <w:tab w:val="left" w:pos="0"/>
        </w:tabs>
        <w:rPr>
          <w:sz w:val="23"/>
          <w:szCs w:val="23"/>
        </w:rPr>
      </w:pPr>
      <w:r w:rsidRPr="00D738D6">
        <w:rPr>
          <w:sz w:val="23"/>
          <w:szCs w:val="23"/>
        </w:rPr>
        <w:tab/>
        <w:t xml:space="preserve">В целях сохранности имущества </w:t>
      </w:r>
      <w:r w:rsidR="00ED7A38">
        <w:rPr>
          <w:sz w:val="23"/>
          <w:szCs w:val="23"/>
        </w:rPr>
        <w:t>Заказчик</w:t>
      </w:r>
      <w:r w:rsidRPr="00D738D6">
        <w:rPr>
          <w:sz w:val="23"/>
          <w:szCs w:val="23"/>
        </w:rPr>
        <w:t>а, Исполнитель должен соблюдать правила пожарной безопасности по ГОСТ 12.1.004-91 и установленный порядок действий при возникновении возгораний и пожаров в убираемых помещениях.</w:t>
      </w:r>
    </w:p>
    <w:p w14:paraId="50C38D21" w14:textId="77777777" w:rsidR="00D738D6" w:rsidRPr="00D738D6" w:rsidRDefault="00D738D6" w:rsidP="00D738D6">
      <w:pPr>
        <w:widowControl w:val="0"/>
        <w:rPr>
          <w:b/>
          <w:sz w:val="23"/>
          <w:szCs w:val="23"/>
          <w:u w:val="single"/>
        </w:rPr>
      </w:pPr>
    </w:p>
    <w:p w14:paraId="790A0C8B" w14:textId="77777777" w:rsidR="00D738D6" w:rsidRPr="00D738D6" w:rsidRDefault="00D738D6" w:rsidP="00D738D6">
      <w:pPr>
        <w:widowControl w:val="0"/>
        <w:rPr>
          <w:sz w:val="23"/>
          <w:szCs w:val="23"/>
        </w:rPr>
      </w:pPr>
      <w:r w:rsidRPr="00D738D6">
        <w:rPr>
          <w:sz w:val="23"/>
          <w:szCs w:val="23"/>
        </w:rPr>
        <w:t>8. Требования к безопасности оказываемых услуг.</w:t>
      </w:r>
    </w:p>
    <w:p w14:paraId="11901D5F" w14:textId="77777777" w:rsidR="00D738D6" w:rsidRPr="00D738D6" w:rsidRDefault="00D738D6" w:rsidP="00D738D6">
      <w:pPr>
        <w:widowControl w:val="0"/>
        <w:ind w:firstLine="709"/>
        <w:rPr>
          <w:b/>
          <w:sz w:val="23"/>
          <w:szCs w:val="23"/>
          <w:u w:val="single"/>
        </w:rPr>
      </w:pPr>
      <w:r w:rsidRPr="00D738D6">
        <w:rPr>
          <w:sz w:val="23"/>
          <w:szCs w:val="23"/>
        </w:rPr>
        <w:t>Сотрудники Исполнителя должны соблюдать правила техники безопасности, охраны труда и пожарной безопасности согласно ГОСТ 12.1.004.91, Постановления Правительства РФ от 25.04.2012 N 390 "О противопожарном режиме", СанПиН 2.2.2,540-96.</w:t>
      </w:r>
    </w:p>
    <w:p w14:paraId="60C37623" w14:textId="77777777" w:rsidR="00D738D6" w:rsidRPr="00D738D6" w:rsidRDefault="00D738D6" w:rsidP="00D738D6">
      <w:pPr>
        <w:widowControl w:val="0"/>
        <w:ind w:firstLine="709"/>
        <w:rPr>
          <w:sz w:val="23"/>
          <w:szCs w:val="23"/>
        </w:rPr>
      </w:pPr>
      <w:r w:rsidRPr="00D738D6">
        <w:rPr>
          <w:sz w:val="23"/>
          <w:szCs w:val="23"/>
        </w:rPr>
        <w:t>При эксплуатации электрооборудования Исполнителем должны быть соблюдены меры электробезопасности по ГОСТ 27570.0-87.</w:t>
      </w:r>
    </w:p>
    <w:p w14:paraId="4598187F" w14:textId="77777777" w:rsidR="00D738D6" w:rsidRPr="00D738D6" w:rsidRDefault="00D738D6" w:rsidP="00D738D6">
      <w:pPr>
        <w:ind w:firstLine="709"/>
        <w:rPr>
          <w:sz w:val="23"/>
          <w:szCs w:val="23"/>
        </w:rPr>
      </w:pPr>
      <w:r w:rsidRPr="00D738D6">
        <w:rPr>
          <w:sz w:val="23"/>
          <w:szCs w:val="23"/>
        </w:rPr>
        <w:t xml:space="preserve">Весь персонал должен быть обеспечен средствами индивидуальной зашиты (спецодежда, обувь, перчатки, защитные маски) за счёт средств </w:t>
      </w:r>
      <w:r w:rsidR="0058234A">
        <w:rPr>
          <w:sz w:val="23"/>
          <w:szCs w:val="23"/>
        </w:rPr>
        <w:t>И</w:t>
      </w:r>
      <w:r w:rsidRPr="00D738D6">
        <w:rPr>
          <w:sz w:val="23"/>
          <w:szCs w:val="23"/>
        </w:rPr>
        <w:t xml:space="preserve">сполнителя, в соответствии с требованиями приказа Министерства здравоохранения и социального развития Российской Федерации от 01.06.2009 N 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(Зарегистрировано в Минюсте России 10.09.2009 N 14742). </w:t>
      </w:r>
    </w:p>
    <w:p w14:paraId="76F09CAC" w14:textId="77777777" w:rsidR="00D738D6" w:rsidRPr="00D738D6" w:rsidRDefault="00D738D6" w:rsidP="00D738D6">
      <w:pPr>
        <w:ind w:firstLine="709"/>
        <w:rPr>
          <w:sz w:val="23"/>
          <w:szCs w:val="23"/>
        </w:rPr>
      </w:pPr>
      <w:r w:rsidRPr="00D738D6">
        <w:rPr>
          <w:sz w:val="23"/>
          <w:szCs w:val="23"/>
        </w:rPr>
        <w:t xml:space="preserve">Сотрудники Исполнителя обязаны неукоснительно соблюдать все федеральные, региональные указы и постановления, а также   внутренние нормативные акты </w:t>
      </w:r>
      <w:r w:rsidR="00ED7A38">
        <w:rPr>
          <w:sz w:val="23"/>
          <w:szCs w:val="23"/>
        </w:rPr>
        <w:t>Заказчик</w:t>
      </w:r>
      <w:r w:rsidRPr="00D738D6">
        <w:rPr>
          <w:sz w:val="23"/>
          <w:szCs w:val="23"/>
        </w:rPr>
        <w:t>а по выполнению требований, связанных с предотвращением распространения инфекционных и вирусных (</w:t>
      </w:r>
      <w:proofErr w:type="spellStart"/>
      <w:r w:rsidRPr="00D738D6">
        <w:rPr>
          <w:sz w:val="23"/>
          <w:szCs w:val="23"/>
        </w:rPr>
        <w:t>коронавирусных</w:t>
      </w:r>
      <w:proofErr w:type="spellEnd"/>
      <w:r w:rsidRPr="00D738D6">
        <w:rPr>
          <w:sz w:val="23"/>
          <w:szCs w:val="23"/>
        </w:rPr>
        <w:t xml:space="preserve">) заболеваний, а также рекомендации Роспотребнадзора по порядку и методике обработки убираемых поверхностей. При оказании услуг </w:t>
      </w:r>
      <w:r w:rsidR="0058234A">
        <w:rPr>
          <w:sz w:val="23"/>
          <w:szCs w:val="23"/>
        </w:rPr>
        <w:t>И</w:t>
      </w:r>
      <w:r w:rsidRPr="00D738D6">
        <w:rPr>
          <w:sz w:val="23"/>
          <w:szCs w:val="23"/>
        </w:rPr>
        <w:t xml:space="preserve">сполнитель обязан строго соблюдать установленный </w:t>
      </w:r>
      <w:r w:rsidR="00ED7A38">
        <w:rPr>
          <w:sz w:val="23"/>
          <w:szCs w:val="23"/>
        </w:rPr>
        <w:t>Заказчик</w:t>
      </w:r>
      <w:r w:rsidRPr="00D738D6">
        <w:rPr>
          <w:sz w:val="23"/>
          <w:szCs w:val="23"/>
        </w:rPr>
        <w:t xml:space="preserve">ом порядок использования индивидуальных средств защиты, в том числе масок и перчаток. </w:t>
      </w:r>
    </w:p>
    <w:p w14:paraId="07B758D7" w14:textId="77777777" w:rsidR="00D738D6" w:rsidRPr="00D738D6" w:rsidRDefault="00D738D6" w:rsidP="00D738D6">
      <w:pPr>
        <w:ind w:firstLine="708"/>
        <w:rPr>
          <w:sz w:val="23"/>
          <w:szCs w:val="23"/>
        </w:rPr>
      </w:pPr>
    </w:p>
    <w:p w14:paraId="1FD7E861" w14:textId="77777777" w:rsidR="00D738D6" w:rsidRPr="00D738D6" w:rsidRDefault="00D738D6" w:rsidP="00F27919">
      <w:pPr>
        <w:ind w:left="-142" w:firstLine="142"/>
        <w:jc w:val="left"/>
        <w:rPr>
          <w:sz w:val="23"/>
          <w:szCs w:val="23"/>
        </w:rPr>
      </w:pPr>
      <w:r w:rsidRPr="00D738D6">
        <w:rPr>
          <w:sz w:val="23"/>
          <w:szCs w:val="23"/>
        </w:rPr>
        <w:t>9. Требования к ежедневной сдаче-приемке услуг по уборке.</w:t>
      </w:r>
    </w:p>
    <w:p w14:paraId="38FA9486" w14:textId="77777777" w:rsidR="00D738D6" w:rsidRPr="00D738D6" w:rsidRDefault="00ED7A38" w:rsidP="00F27919">
      <w:pPr>
        <w:ind w:firstLine="709"/>
        <w:rPr>
          <w:sz w:val="23"/>
          <w:szCs w:val="23"/>
        </w:rPr>
      </w:pPr>
      <w:r>
        <w:rPr>
          <w:sz w:val="23"/>
          <w:szCs w:val="23"/>
        </w:rPr>
        <w:t>Заказчик</w:t>
      </w:r>
      <w:r w:rsidR="00D738D6" w:rsidRPr="00D738D6">
        <w:rPr>
          <w:sz w:val="23"/>
          <w:szCs w:val="23"/>
        </w:rPr>
        <w:t xml:space="preserve"> ежедневно ведет Журнал производства услуг по уборке помещений, предоставленный Исполнителем, прошнурованный, пронумерованный и за подписью представителя </w:t>
      </w:r>
      <w:r w:rsidR="0058234A">
        <w:rPr>
          <w:sz w:val="23"/>
          <w:szCs w:val="23"/>
        </w:rPr>
        <w:t>И</w:t>
      </w:r>
      <w:r w:rsidR="00D738D6" w:rsidRPr="00D738D6">
        <w:rPr>
          <w:sz w:val="23"/>
          <w:szCs w:val="23"/>
        </w:rPr>
        <w:t xml:space="preserve">сполнителя. Форма журнала приема-сдачи работ должна полностью соответствовать Приложению № 1 к техническому заданию. </w:t>
      </w:r>
      <w:r>
        <w:rPr>
          <w:sz w:val="23"/>
          <w:szCs w:val="23"/>
        </w:rPr>
        <w:t>Заказчик</w:t>
      </w:r>
      <w:r w:rsidR="00D738D6" w:rsidRPr="00D738D6">
        <w:rPr>
          <w:sz w:val="23"/>
          <w:szCs w:val="23"/>
        </w:rPr>
        <w:t xml:space="preserve"> ежедневно выставляет отметки о выполненных услугах за текущий день. Отметка представителя </w:t>
      </w:r>
      <w:r>
        <w:rPr>
          <w:sz w:val="23"/>
          <w:szCs w:val="23"/>
        </w:rPr>
        <w:t>Заказчик</w:t>
      </w:r>
      <w:r w:rsidR="00D738D6" w:rsidRPr="00D738D6">
        <w:rPr>
          <w:sz w:val="23"/>
          <w:szCs w:val="23"/>
        </w:rPr>
        <w:t xml:space="preserve">а в Журнале производства услуг по уборке помещений является основанием для ежемесячной оплаты услуг Исполнителю. Отметка о том, что услуги не выполнены или выполнены не в полном объеме, является основанием для предъявления претензии Исполнителю и отказом от оплаты услуг </w:t>
      </w:r>
      <w:r>
        <w:rPr>
          <w:sz w:val="23"/>
          <w:szCs w:val="23"/>
        </w:rPr>
        <w:t>Заказчик</w:t>
      </w:r>
      <w:r w:rsidR="00D738D6" w:rsidRPr="00D738D6">
        <w:rPr>
          <w:sz w:val="23"/>
          <w:szCs w:val="23"/>
        </w:rPr>
        <w:t>ом. При устранении выявленных недостатков, услуги считаются выполненными в полном объеме.</w:t>
      </w:r>
    </w:p>
    <w:p w14:paraId="0020B6DE" w14:textId="77777777" w:rsidR="00D738D6" w:rsidRPr="00D738D6" w:rsidRDefault="00D738D6" w:rsidP="00D738D6">
      <w:pPr>
        <w:tabs>
          <w:tab w:val="left" w:pos="360"/>
        </w:tabs>
        <w:rPr>
          <w:sz w:val="23"/>
          <w:szCs w:val="23"/>
        </w:rPr>
      </w:pPr>
    </w:p>
    <w:p w14:paraId="0214227E" w14:textId="77777777" w:rsidR="00D738D6" w:rsidRPr="00D738D6" w:rsidRDefault="00D738D6" w:rsidP="00D738D6">
      <w:pPr>
        <w:tabs>
          <w:tab w:val="left" w:pos="360"/>
        </w:tabs>
        <w:rPr>
          <w:sz w:val="23"/>
          <w:szCs w:val="23"/>
        </w:rPr>
      </w:pPr>
    </w:p>
    <w:p w14:paraId="597BE5F5" w14:textId="77777777" w:rsidR="00D738D6" w:rsidRPr="00D738D6" w:rsidRDefault="00D738D6" w:rsidP="00D738D6">
      <w:pPr>
        <w:tabs>
          <w:tab w:val="left" w:pos="360"/>
        </w:tabs>
        <w:rPr>
          <w:sz w:val="23"/>
          <w:szCs w:val="23"/>
        </w:rPr>
      </w:pPr>
      <w:r w:rsidRPr="00D738D6">
        <w:rPr>
          <w:sz w:val="23"/>
          <w:szCs w:val="23"/>
        </w:rPr>
        <w:t xml:space="preserve">Комендант </w:t>
      </w:r>
      <w:r w:rsidR="00F27919">
        <w:rPr>
          <w:sz w:val="23"/>
          <w:szCs w:val="23"/>
        </w:rPr>
        <w:t>ЭК «Мировой</w:t>
      </w:r>
      <w:r w:rsidRPr="00D738D6">
        <w:rPr>
          <w:sz w:val="23"/>
          <w:szCs w:val="23"/>
        </w:rPr>
        <w:t xml:space="preserve"> океан»   </w:t>
      </w:r>
      <w:r w:rsidRPr="00D738D6">
        <w:rPr>
          <w:sz w:val="23"/>
          <w:szCs w:val="23"/>
        </w:rPr>
        <w:tab/>
      </w:r>
      <w:r w:rsidRPr="00D738D6">
        <w:rPr>
          <w:sz w:val="23"/>
          <w:szCs w:val="23"/>
        </w:rPr>
        <w:tab/>
      </w:r>
      <w:r w:rsidRPr="00D738D6">
        <w:rPr>
          <w:sz w:val="23"/>
          <w:szCs w:val="23"/>
        </w:rPr>
        <w:tab/>
      </w:r>
      <w:r w:rsidRPr="00D738D6">
        <w:rPr>
          <w:sz w:val="23"/>
          <w:szCs w:val="23"/>
        </w:rPr>
        <w:tab/>
      </w:r>
      <w:r w:rsidRPr="00D738D6">
        <w:rPr>
          <w:sz w:val="23"/>
          <w:szCs w:val="23"/>
        </w:rPr>
        <w:tab/>
      </w:r>
      <w:r w:rsidR="00F27919">
        <w:rPr>
          <w:sz w:val="23"/>
          <w:szCs w:val="23"/>
        </w:rPr>
        <w:t xml:space="preserve">                    </w:t>
      </w:r>
      <w:r w:rsidRPr="00D738D6">
        <w:rPr>
          <w:sz w:val="23"/>
          <w:szCs w:val="23"/>
        </w:rPr>
        <w:tab/>
        <w:t xml:space="preserve">      Я.А. Ветрова</w:t>
      </w:r>
    </w:p>
    <w:p w14:paraId="0131DA56" w14:textId="77777777" w:rsidR="00D738D6" w:rsidRPr="00D738D6" w:rsidRDefault="00D738D6" w:rsidP="00D738D6">
      <w:pPr>
        <w:tabs>
          <w:tab w:val="left" w:pos="360"/>
        </w:tabs>
        <w:jc w:val="left"/>
        <w:rPr>
          <w:sz w:val="23"/>
          <w:szCs w:val="23"/>
        </w:rPr>
      </w:pPr>
    </w:p>
    <w:p w14:paraId="7091CFD5" w14:textId="77777777" w:rsidR="00ED7A38" w:rsidRDefault="00D738D6" w:rsidP="00D738D6">
      <w:pPr>
        <w:tabs>
          <w:tab w:val="left" w:pos="360"/>
        </w:tabs>
        <w:jc w:val="left"/>
        <w:rPr>
          <w:sz w:val="23"/>
          <w:szCs w:val="23"/>
        </w:rPr>
      </w:pPr>
      <w:r w:rsidRPr="00D738D6">
        <w:rPr>
          <w:sz w:val="23"/>
          <w:szCs w:val="23"/>
        </w:rPr>
        <w:t>Заместитель генерального директора</w:t>
      </w:r>
      <w:r w:rsidRPr="00D738D6">
        <w:rPr>
          <w:sz w:val="23"/>
          <w:szCs w:val="23"/>
        </w:rPr>
        <w:tab/>
      </w:r>
      <w:r w:rsidRPr="00D738D6">
        <w:rPr>
          <w:sz w:val="23"/>
          <w:szCs w:val="23"/>
        </w:rPr>
        <w:tab/>
      </w:r>
      <w:r w:rsidRPr="00D738D6">
        <w:rPr>
          <w:sz w:val="23"/>
          <w:szCs w:val="23"/>
        </w:rPr>
        <w:tab/>
      </w:r>
      <w:r w:rsidRPr="00D738D6">
        <w:rPr>
          <w:sz w:val="23"/>
          <w:szCs w:val="23"/>
        </w:rPr>
        <w:tab/>
      </w:r>
      <w:r w:rsidRPr="00D738D6">
        <w:rPr>
          <w:sz w:val="23"/>
          <w:szCs w:val="23"/>
        </w:rPr>
        <w:tab/>
        <w:t xml:space="preserve">     </w:t>
      </w:r>
      <w:r w:rsidR="00F27919">
        <w:rPr>
          <w:sz w:val="23"/>
          <w:szCs w:val="23"/>
        </w:rPr>
        <w:t xml:space="preserve">            </w:t>
      </w:r>
      <w:r w:rsidRPr="00D738D6">
        <w:rPr>
          <w:sz w:val="23"/>
          <w:szCs w:val="23"/>
        </w:rPr>
        <w:t xml:space="preserve"> А.П. Спицын</w:t>
      </w:r>
    </w:p>
    <w:p w14:paraId="24DF203C" w14:textId="77777777" w:rsidR="00ED7A38" w:rsidRDefault="00ED7A38" w:rsidP="00D738D6">
      <w:pPr>
        <w:tabs>
          <w:tab w:val="left" w:pos="360"/>
        </w:tabs>
        <w:jc w:val="left"/>
        <w:rPr>
          <w:sz w:val="23"/>
          <w:szCs w:val="23"/>
        </w:rPr>
      </w:pPr>
    </w:p>
    <w:tbl>
      <w:tblPr>
        <w:tblpPr w:leftFromText="180" w:rightFromText="180" w:vertAnchor="text" w:horzAnchor="margin" w:tblpXSpec="center" w:tblpY="84"/>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2"/>
        <w:gridCol w:w="4803"/>
      </w:tblGrid>
      <w:tr w:rsidR="00ED7A38" w:rsidRPr="00BC3F06" w14:paraId="1E29A3CE" w14:textId="77777777" w:rsidTr="00380ADA">
        <w:trPr>
          <w:trHeight w:val="1833"/>
        </w:trPr>
        <w:tc>
          <w:tcPr>
            <w:tcW w:w="4772" w:type="dxa"/>
            <w:tcBorders>
              <w:top w:val="single" w:sz="4" w:space="0" w:color="auto"/>
              <w:left w:val="single" w:sz="4" w:space="0" w:color="auto"/>
              <w:bottom w:val="single" w:sz="4" w:space="0" w:color="auto"/>
              <w:right w:val="single" w:sz="4" w:space="0" w:color="auto"/>
            </w:tcBorders>
          </w:tcPr>
          <w:p w14:paraId="1EE45492" w14:textId="77777777" w:rsidR="00ED7A38" w:rsidRDefault="00ED7A38" w:rsidP="00380ADA">
            <w:pPr>
              <w:rPr>
                <w:b/>
              </w:rPr>
            </w:pPr>
            <w:r>
              <w:rPr>
                <w:b/>
              </w:rPr>
              <w:t>Заказчик</w:t>
            </w:r>
            <w:r w:rsidRPr="00BC3F06">
              <w:rPr>
                <w:b/>
              </w:rPr>
              <w:t>:</w:t>
            </w:r>
          </w:p>
          <w:p w14:paraId="388D3669" w14:textId="77777777" w:rsidR="00ED7A38" w:rsidRPr="009277D7" w:rsidRDefault="00ED7A38" w:rsidP="00380ADA">
            <w:pPr>
              <w:jc w:val="left"/>
              <w:rPr>
                <w:rFonts w:eastAsia="Calibri"/>
                <w:color w:val="000000"/>
                <w:lang w:eastAsia="en-US"/>
              </w:rPr>
            </w:pPr>
            <w:r w:rsidRPr="009277D7">
              <w:rPr>
                <w:rFonts w:eastAsia="Calibri"/>
                <w:color w:val="000000"/>
                <w:lang w:eastAsia="en-US"/>
              </w:rPr>
              <w:t>Генеральный директор</w:t>
            </w:r>
          </w:p>
          <w:p w14:paraId="1C6D3E07" w14:textId="77777777" w:rsidR="00ED7A38" w:rsidRPr="009277D7" w:rsidRDefault="00ED7A38" w:rsidP="00380ADA">
            <w:pPr>
              <w:rPr>
                <w:rStyle w:val="a9"/>
                <w:color w:val="000000"/>
                <w:u w:val="none"/>
              </w:rPr>
            </w:pPr>
            <w:r w:rsidRPr="009277D7">
              <w:rPr>
                <w:rStyle w:val="a9"/>
                <w:color w:val="000000"/>
                <w:u w:val="none"/>
              </w:rPr>
              <w:t>ФГБУК «Музей-заповедник</w:t>
            </w:r>
          </w:p>
          <w:p w14:paraId="25F14AE4" w14:textId="77777777" w:rsidR="00ED7A38" w:rsidRPr="009277D7" w:rsidRDefault="00ED7A38" w:rsidP="00380ADA">
            <w:pPr>
              <w:rPr>
                <w:rStyle w:val="a9"/>
                <w:color w:val="000000"/>
                <w:u w:val="none"/>
              </w:rPr>
            </w:pPr>
            <w:r w:rsidRPr="009277D7">
              <w:rPr>
                <w:rStyle w:val="a9"/>
                <w:color w:val="000000"/>
                <w:u w:val="none"/>
              </w:rPr>
              <w:t>«Музей Мирового океана»</w:t>
            </w:r>
          </w:p>
          <w:p w14:paraId="34D2D715" w14:textId="77777777" w:rsidR="00ED7A38" w:rsidRPr="009277D7" w:rsidRDefault="00ED7A38" w:rsidP="00380ADA">
            <w:pPr>
              <w:rPr>
                <w:rStyle w:val="a9"/>
                <w:color w:val="000000"/>
                <w:u w:val="none"/>
              </w:rPr>
            </w:pPr>
          </w:p>
          <w:p w14:paraId="17921AB2" w14:textId="77777777" w:rsidR="00ED7A38" w:rsidRPr="009277D7" w:rsidRDefault="00ED7A38" w:rsidP="00380ADA">
            <w:pPr>
              <w:rPr>
                <w:color w:val="000000"/>
              </w:rPr>
            </w:pPr>
            <w:r w:rsidRPr="009277D7">
              <w:rPr>
                <w:color w:val="000000"/>
              </w:rPr>
              <w:t xml:space="preserve">_______________  / </w:t>
            </w:r>
            <w:r>
              <w:rPr>
                <w:color w:val="000000"/>
              </w:rPr>
              <w:t xml:space="preserve">                                     </w:t>
            </w:r>
            <w:r w:rsidRPr="009277D7">
              <w:rPr>
                <w:color w:val="000000"/>
              </w:rPr>
              <w:t xml:space="preserve"> /</w:t>
            </w:r>
          </w:p>
          <w:p w14:paraId="5B16DEE0" w14:textId="77777777" w:rsidR="00ED7A38" w:rsidRPr="00BC3F06" w:rsidRDefault="00ED7A38" w:rsidP="00380ADA">
            <w:pPr>
              <w:rPr>
                <w:rFonts w:eastAsia="Calibri"/>
                <w:lang w:eastAsia="en-US"/>
              </w:rPr>
            </w:pPr>
            <w:r>
              <w:rPr>
                <w:rFonts w:eastAsia="Calibri"/>
                <w:lang w:eastAsia="en-US"/>
              </w:rPr>
              <w:t>М.П.</w:t>
            </w:r>
          </w:p>
        </w:tc>
        <w:tc>
          <w:tcPr>
            <w:tcW w:w="4803" w:type="dxa"/>
            <w:tcBorders>
              <w:top w:val="single" w:sz="4" w:space="0" w:color="auto"/>
              <w:left w:val="single" w:sz="4" w:space="0" w:color="auto"/>
              <w:bottom w:val="single" w:sz="4" w:space="0" w:color="auto"/>
              <w:right w:val="single" w:sz="4" w:space="0" w:color="auto"/>
            </w:tcBorders>
          </w:tcPr>
          <w:p w14:paraId="17712AC4" w14:textId="77777777" w:rsidR="00ED7A38" w:rsidRPr="00F27919" w:rsidRDefault="00ED7A38" w:rsidP="00380ADA">
            <w:pPr>
              <w:jc w:val="left"/>
              <w:rPr>
                <w:b/>
              </w:rPr>
            </w:pPr>
            <w:r w:rsidRPr="00BC3F06">
              <w:rPr>
                <w:b/>
              </w:rPr>
              <w:t>Исполнитель:</w:t>
            </w:r>
          </w:p>
          <w:p w14:paraId="6B82708D" w14:textId="77777777" w:rsidR="00ED7A38" w:rsidRDefault="00ED7A38" w:rsidP="00380ADA">
            <w:pPr>
              <w:jc w:val="left"/>
            </w:pPr>
          </w:p>
          <w:p w14:paraId="0624B8C7" w14:textId="77777777" w:rsidR="00ED7A38" w:rsidRDefault="00ED7A38" w:rsidP="00380ADA">
            <w:pPr>
              <w:jc w:val="left"/>
            </w:pPr>
          </w:p>
          <w:p w14:paraId="49D15EF8" w14:textId="77777777" w:rsidR="00ED7A38" w:rsidRDefault="00ED7A38" w:rsidP="00380ADA">
            <w:pPr>
              <w:jc w:val="left"/>
            </w:pPr>
          </w:p>
          <w:p w14:paraId="00351E2C" w14:textId="77777777" w:rsidR="00ED7A38" w:rsidRDefault="00ED7A38" w:rsidP="00380ADA">
            <w:pPr>
              <w:jc w:val="left"/>
            </w:pPr>
          </w:p>
          <w:p w14:paraId="10D33BCE" w14:textId="77777777" w:rsidR="00ED7A38" w:rsidRDefault="00ED7A38" w:rsidP="00380ADA">
            <w:pPr>
              <w:jc w:val="left"/>
            </w:pPr>
            <w:r>
              <w:t>_______________  /                                         /</w:t>
            </w:r>
          </w:p>
          <w:p w14:paraId="12A9FBB2" w14:textId="77777777" w:rsidR="00ED7A38" w:rsidRPr="00BC3F06" w:rsidRDefault="00ED7A38" w:rsidP="00380ADA">
            <w:pPr>
              <w:jc w:val="left"/>
              <w:rPr>
                <w:rFonts w:eastAsia="Calibri"/>
                <w:lang w:eastAsia="en-US"/>
              </w:rPr>
            </w:pPr>
            <w:r>
              <w:rPr>
                <w:rFonts w:eastAsia="Calibri"/>
                <w:lang w:eastAsia="en-US"/>
              </w:rPr>
              <w:t>М.П.</w:t>
            </w:r>
          </w:p>
        </w:tc>
      </w:tr>
    </w:tbl>
    <w:p w14:paraId="3E7DCE17" w14:textId="77777777" w:rsidR="00D738D6" w:rsidRPr="00D738D6" w:rsidRDefault="00D738D6" w:rsidP="00F27919">
      <w:pPr>
        <w:tabs>
          <w:tab w:val="left" w:pos="360"/>
        </w:tabs>
        <w:jc w:val="right"/>
        <w:rPr>
          <w:sz w:val="23"/>
          <w:szCs w:val="23"/>
        </w:rPr>
      </w:pPr>
      <w:r w:rsidRPr="00D738D6">
        <w:rPr>
          <w:sz w:val="23"/>
          <w:szCs w:val="23"/>
        </w:rPr>
        <w:br w:type="page"/>
      </w:r>
      <w:r w:rsidRPr="00D738D6">
        <w:rPr>
          <w:sz w:val="23"/>
          <w:szCs w:val="23"/>
        </w:rPr>
        <w:lastRenderedPageBreak/>
        <w:t xml:space="preserve">Приложение № 1      </w:t>
      </w:r>
    </w:p>
    <w:p w14:paraId="7B581381" w14:textId="77777777" w:rsidR="00D738D6" w:rsidRPr="00D738D6" w:rsidRDefault="00D738D6" w:rsidP="00F27919">
      <w:pPr>
        <w:jc w:val="right"/>
        <w:rPr>
          <w:sz w:val="23"/>
          <w:szCs w:val="23"/>
        </w:rPr>
      </w:pPr>
      <w:r w:rsidRPr="00D738D6">
        <w:rPr>
          <w:sz w:val="23"/>
          <w:szCs w:val="23"/>
        </w:rPr>
        <w:t xml:space="preserve">                                                                                                                            к техническому заданию</w:t>
      </w:r>
    </w:p>
    <w:p w14:paraId="7CF1432E" w14:textId="77777777" w:rsidR="00D738D6" w:rsidRPr="00D738D6" w:rsidRDefault="00D738D6" w:rsidP="00D738D6">
      <w:pPr>
        <w:rPr>
          <w:sz w:val="23"/>
          <w:szCs w:val="23"/>
        </w:rPr>
      </w:pPr>
    </w:p>
    <w:tbl>
      <w:tblPr>
        <w:tblW w:w="11171" w:type="dxa"/>
        <w:tblInd w:w="-743" w:type="dxa"/>
        <w:tblLayout w:type="fixed"/>
        <w:tblLook w:val="04A0" w:firstRow="1" w:lastRow="0" w:firstColumn="1" w:lastColumn="0" w:noHBand="0" w:noVBand="1"/>
      </w:tblPr>
      <w:tblGrid>
        <w:gridCol w:w="1243"/>
        <w:gridCol w:w="1384"/>
        <w:gridCol w:w="1843"/>
        <w:gridCol w:w="2014"/>
        <w:gridCol w:w="1617"/>
        <w:gridCol w:w="1364"/>
        <w:gridCol w:w="1706"/>
      </w:tblGrid>
      <w:tr w:rsidR="00D738D6" w:rsidRPr="00D738D6" w14:paraId="1A6B4EA7" w14:textId="77777777" w:rsidTr="009E65D5">
        <w:trPr>
          <w:trHeight w:val="660"/>
        </w:trPr>
        <w:tc>
          <w:tcPr>
            <w:tcW w:w="11171" w:type="dxa"/>
            <w:gridSpan w:val="7"/>
          </w:tcPr>
          <w:p w14:paraId="4EAB3DB6" w14:textId="77777777" w:rsidR="00D738D6" w:rsidRPr="00D738D6" w:rsidRDefault="00D738D6" w:rsidP="009277D7">
            <w:pPr>
              <w:jc w:val="center"/>
              <w:rPr>
                <w:sz w:val="23"/>
                <w:szCs w:val="23"/>
              </w:rPr>
            </w:pPr>
            <w:r w:rsidRPr="00D738D6">
              <w:rPr>
                <w:sz w:val="23"/>
                <w:szCs w:val="23"/>
              </w:rPr>
              <w:t>Журнал сдачи-приемки услуг</w:t>
            </w:r>
          </w:p>
        </w:tc>
      </w:tr>
      <w:tr w:rsidR="00D738D6" w:rsidRPr="00D738D6" w14:paraId="54D39724" w14:textId="77777777" w:rsidTr="009E65D5">
        <w:trPr>
          <w:trHeight w:val="1215"/>
        </w:trPr>
        <w:tc>
          <w:tcPr>
            <w:tcW w:w="1243" w:type="dxa"/>
            <w:tcBorders>
              <w:top w:val="single" w:sz="14" w:space="0" w:color="000000"/>
              <w:left w:val="single" w:sz="14" w:space="0" w:color="000000"/>
              <w:bottom w:val="nil"/>
              <w:right w:val="single" w:sz="14" w:space="0" w:color="000000"/>
            </w:tcBorders>
            <w:vAlign w:val="center"/>
          </w:tcPr>
          <w:p w14:paraId="21B526D9" w14:textId="77777777" w:rsidR="00D738D6" w:rsidRPr="00D738D6" w:rsidRDefault="00D738D6" w:rsidP="009E65D5">
            <w:pPr>
              <w:ind w:left="183" w:hanging="105"/>
              <w:jc w:val="center"/>
              <w:rPr>
                <w:sz w:val="23"/>
                <w:szCs w:val="23"/>
              </w:rPr>
            </w:pPr>
            <w:r w:rsidRPr="00D738D6">
              <w:rPr>
                <w:sz w:val="23"/>
                <w:szCs w:val="23"/>
              </w:rPr>
              <w:t>Дата</w:t>
            </w:r>
          </w:p>
        </w:tc>
        <w:tc>
          <w:tcPr>
            <w:tcW w:w="1384" w:type="dxa"/>
            <w:tcBorders>
              <w:top w:val="single" w:sz="14" w:space="0" w:color="000000"/>
              <w:left w:val="single" w:sz="14" w:space="0" w:color="000000"/>
              <w:bottom w:val="nil"/>
              <w:right w:val="single" w:sz="14" w:space="0" w:color="000000"/>
            </w:tcBorders>
            <w:vAlign w:val="center"/>
          </w:tcPr>
          <w:p w14:paraId="3DA025EE" w14:textId="77777777" w:rsidR="00D738D6" w:rsidRPr="00D738D6" w:rsidRDefault="00D738D6" w:rsidP="009277D7">
            <w:pPr>
              <w:jc w:val="center"/>
              <w:rPr>
                <w:sz w:val="23"/>
                <w:szCs w:val="23"/>
              </w:rPr>
            </w:pPr>
            <w:r w:rsidRPr="00D738D6">
              <w:rPr>
                <w:sz w:val="23"/>
                <w:szCs w:val="23"/>
              </w:rPr>
              <w:t>Время</w:t>
            </w:r>
          </w:p>
        </w:tc>
        <w:tc>
          <w:tcPr>
            <w:tcW w:w="1843" w:type="dxa"/>
            <w:tcBorders>
              <w:top w:val="single" w:sz="14" w:space="0" w:color="000000"/>
              <w:left w:val="single" w:sz="14" w:space="0" w:color="000000"/>
              <w:bottom w:val="nil"/>
              <w:right w:val="single" w:sz="14" w:space="0" w:color="000000"/>
            </w:tcBorders>
            <w:vAlign w:val="center"/>
          </w:tcPr>
          <w:p w14:paraId="43DBDFCC" w14:textId="77777777" w:rsidR="00D738D6" w:rsidRPr="00D738D6" w:rsidRDefault="00D738D6" w:rsidP="009277D7">
            <w:pPr>
              <w:jc w:val="center"/>
              <w:rPr>
                <w:sz w:val="23"/>
                <w:szCs w:val="23"/>
              </w:rPr>
            </w:pPr>
            <w:r w:rsidRPr="00D738D6">
              <w:rPr>
                <w:sz w:val="23"/>
                <w:szCs w:val="23"/>
              </w:rPr>
              <w:t>Объект уборки</w:t>
            </w:r>
          </w:p>
        </w:tc>
        <w:tc>
          <w:tcPr>
            <w:tcW w:w="2014" w:type="dxa"/>
            <w:tcBorders>
              <w:top w:val="single" w:sz="14" w:space="0" w:color="000000"/>
              <w:left w:val="single" w:sz="14" w:space="0" w:color="000000"/>
              <w:bottom w:val="nil"/>
              <w:right w:val="single" w:sz="14" w:space="0" w:color="000000"/>
            </w:tcBorders>
            <w:vAlign w:val="center"/>
          </w:tcPr>
          <w:p w14:paraId="652561C2" w14:textId="77777777" w:rsidR="00D738D6" w:rsidRPr="00D738D6" w:rsidRDefault="00D738D6" w:rsidP="009277D7">
            <w:pPr>
              <w:jc w:val="center"/>
              <w:rPr>
                <w:sz w:val="23"/>
                <w:szCs w:val="23"/>
              </w:rPr>
            </w:pPr>
            <w:r w:rsidRPr="00D738D6">
              <w:rPr>
                <w:sz w:val="23"/>
                <w:szCs w:val="23"/>
              </w:rPr>
              <w:t>Замечания</w:t>
            </w:r>
          </w:p>
        </w:tc>
        <w:tc>
          <w:tcPr>
            <w:tcW w:w="1617" w:type="dxa"/>
            <w:tcBorders>
              <w:top w:val="single" w:sz="14" w:space="0" w:color="000000"/>
              <w:left w:val="single" w:sz="14" w:space="0" w:color="000000"/>
              <w:bottom w:val="nil"/>
              <w:right w:val="single" w:sz="14" w:space="0" w:color="000000"/>
            </w:tcBorders>
            <w:vAlign w:val="center"/>
          </w:tcPr>
          <w:p w14:paraId="662448B5" w14:textId="77777777" w:rsidR="00D738D6" w:rsidRPr="00D738D6" w:rsidRDefault="00D738D6" w:rsidP="009277D7">
            <w:pPr>
              <w:jc w:val="center"/>
              <w:rPr>
                <w:sz w:val="23"/>
                <w:szCs w:val="23"/>
              </w:rPr>
            </w:pPr>
            <w:r w:rsidRPr="00D738D6">
              <w:rPr>
                <w:sz w:val="23"/>
                <w:szCs w:val="23"/>
              </w:rPr>
              <w:t xml:space="preserve">Устранение замечания </w:t>
            </w:r>
          </w:p>
        </w:tc>
        <w:tc>
          <w:tcPr>
            <w:tcW w:w="1364" w:type="dxa"/>
            <w:tcBorders>
              <w:top w:val="single" w:sz="14" w:space="0" w:color="000000"/>
              <w:left w:val="single" w:sz="14" w:space="0" w:color="000000"/>
              <w:bottom w:val="nil"/>
              <w:right w:val="single" w:sz="14" w:space="0" w:color="000000"/>
            </w:tcBorders>
            <w:vAlign w:val="center"/>
          </w:tcPr>
          <w:p w14:paraId="190643EA" w14:textId="77777777" w:rsidR="00D738D6" w:rsidRPr="00D738D6" w:rsidRDefault="00D738D6" w:rsidP="009277D7">
            <w:pPr>
              <w:jc w:val="center"/>
              <w:rPr>
                <w:sz w:val="23"/>
                <w:szCs w:val="23"/>
              </w:rPr>
            </w:pPr>
            <w:r w:rsidRPr="00D738D6">
              <w:rPr>
                <w:sz w:val="23"/>
                <w:szCs w:val="23"/>
              </w:rPr>
              <w:t>ФИО, подпись, представителя Музея</w:t>
            </w:r>
          </w:p>
        </w:tc>
        <w:tc>
          <w:tcPr>
            <w:tcW w:w="1706" w:type="dxa"/>
            <w:tcBorders>
              <w:top w:val="single" w:sz="14" w:space="0" w:color="000000"/>
              <w:left w:val="single" w:sz="14" w:space="0" w:color="000000"/>
              <w:bottom w:val="nil"/>
              <w:right w:val="single" w:sz="14" w:space="0" w:color="000000"/>
            </w:tcBorders>
            <w:vAlign w:val="center"/>
          </w:tcPr>
          <w:p w14:paraId="20681AA9" w14:textId="77777777" w:rsidR="00D738D6" w:rsidRPr="00D738D6" w:rsidRDefault="00D738D6" w:rsidP="009277D7">
            <w:pPr>
              <w:jc w:val="center"/>
              <w:rPr>
                <w:sz w:val="23"/>
                <w:szCs w:val="23"/>
              </w:rPr>
            </w:pPr>
            <w:r w:rsidRPr="00D738D6">
              <w:rPr>
                <w:sz w:val="23"/>
                <w:szCs w:val="23"/>
              </w:rPr>
              <w:t>ФИО, подпись, представителя клининговой компании</w:t>
            </w:r>
          </w:p>
        </w:tc>
      </w:tr>
      <w:tr w:rsidR="00D738D6" w:rsidRPr="00D738D6" w14:paraId="3173E733" w14:textId="77777777" w:rsidTr="009E65D5">
        <w:trPr>
          <w:trHeight w:hRule="exact" w:val="799"/>
        </w:trPr>
        <w:tc>
          <w:tcPr>
            <w:tcW w:w="1243" w:type="dxa"/>
            <w:tcBorders>
              <w:top w:val="single" w:sz="14" w:space="0" w:color="000000"/>
              <w:left w:val="single" w:sz="14" w:space="0" w:color="000000"/>
              <w:bottom w:val="single" w:sz="6" w:space="0" w:color="000000"/>
              <w:right w:val="single" w:sz="6" w:space="0" w:color="000000"/>
            </w:tcBorders>
          </w:tcPr>
          <w:p w14:paraId="545A206F" w14:textId="77777777" w:rsidR="00D738D6" w:rsidRPr="00D738D6" w:rsidRDefault="00D738D6" w:rsidP="009277D7">
            <w:pPr>
              <w:rPr>
                <w:sz w:val="23"/>
                <w:szCs w:val="23"/>
              </w:rPr>
            </w:pPr>
          </w:p>
        </w:tc>
        <w:tc>
          <w:tcPr>
            <w:tcW w:w="1384" w:type="dxa"/>
            <w:tcBorders>
              <w:top w:val="single" w:sz="14" w:space="0" w:color="000000"/>
              <w:left w:val="nil"/>
              <w:bottom w:val="single" w:sz="6" w:space="0" w:color="000000"/>
              <w:right w:val="single" w:sz="6" w:space="0" w:color="000000"/>
            </w:tcBorders>
          </w:tcPr>
          <w:p w14:paraId="209B32CB" w14:textId="77777777" w:rsidR="00D738D6" w:rsidRPr="00D738D6" w:rsidRDefault="00D738D6" w:rsidP="009277D7">
            <w:pPr>
              <w:rPr>
                <w:sz w:val="23"/>
                <w:szCs w:val="23"/>
              </w:rPr>
            </w:pPr>
          </w:p>
        </w:tc>
        <w:tc>
          <w:tcPr>
            <w:tcW w:w="1843" w:type="dxa"/>
            <w:tcBorders>
              <w:top w:val="single" w:sz="14" w:space="0" w:color="000000"/>
              <w:left w:val="single" w:sz="6" w:space="0" w:color="000000"/>
              <w:bottom w:val="single" w:sz="6" w:space="0" w:color="000000"/>
              <w:right w:val="single" w:sz="6" w:space="0" w:color="000000"/>
            </w:tcBorders>
          </w:tcPr>
          <w:p w14:paraId="7CF861DF" w14:textId="77777777" w:rsidR="00D738D6" w:rsidRPr="00D738D6" w:rsidRDefault="00D738D6" w:rsidP="009277D7">
            <w:pPr>
              <w:rPr>
                <w:sz w:val="23"/>
                <w:szCs w:val="23"/>
              </w:rPr>
            </w:pPr>
          </w:p>
        </w:tc>
        <w:tc>
          <w:tcPr>
            <w:tcW w:w="2014" w:type="dxa"/>
            <w:tcBorders>
              <w:top w:val="single" w:sz="14" w:space="0" w:color="000000"/>
              <w:left w:val="single" w:sz="6" w:space="0" w:color="000000"/>
              <w:bottom w:val="single" w:sz="6" w:space="0" w:color="000000"/>
              <w:right w:val="single" w:sz="6" w:space="0" w:color="000000"/>
            </w:tcBorders>
          </w:tcPr>
          <w:p w14:paraId="5FCF96D4" w14:textId="77777777" w:rsidR="00D738D6" w:rsidRPr="00D738D6" w:rsidRDefault="00D738D6" w:rsidP="009277D7">
            <w:pPr>
              <w:rPr>
                <w:sz w:val="23"/>
                <w:szCs w:val="23"/>
              </w:rPr>
            </w:pPr>
          </w:p>
        </w:tc>
        <w:tc>
          <w:tcPr>
            <w:tcW w:w="1617" w:type="dxa"/>
            <w:tcBorders>
              <w:top w:val="single" w:sz="14" w:space="0" w:color="000000"/>
              <w:left w:val="single" w:sz="6" w:space="0" w:color="000000"/>
              <w:bottom w:val="single" w:sz="6" w:space="0" w:color="000000"/>
              <w:right w:val="single" w:sz="6" w:space="0" w:color="000000"/>
            </w:tcBorders>
          </w:tcPr>
          <w:p w14:paraId="39DA35BB" w14:textId="77777777" w:rsidR="00D738D6" w:rsidRPr="00D738D6" w:rsidRDefault="00D738D6" w:rsidP="009277D7">
            <w:pPr>
              <w:rPr>
                <w:sz w:val="23"/>
                <w:szCs w:val="23"/>
              </w:rPr>
            </w:pPr>
          </w:p>
        </w:tc>
        <w:tc>
          <w:tcPr>
            <w:tcW w:w="1364" w:type="dxa"/>
            <w:tcBorders>
              <w:top w:val="single" w:sz="14" w:space="0" w:color="000000"/>
              <w:left w:val="single" w:sz="6" w:space="0" w:color="000000"/>
              <w:bottom w:val="single" w:sz="6" w:space="0" w:color="000000"/>
              <w:right w:val="single" w:sz="6" w:space="0" w:color="000000"/>
            </w:tcBorders>
          </w:tcPr>
          <w:p w14:paraId="034C244C" w14:textId="77777777" w:rsidR="00D738D6" w:rsidRPr="00D738D6" w:rsidRDefault="00D738D6" w:rsidP="009277D7">
            <w:pPr>
              <w:rPr>
                <w:sz w:val="23"/>
                <w:szCs w:val="23"/>
              </w:rPr>
            </w:pPr>
          </w:p>
        </w:tc>
        <w:tc>
          <w:tcPr>
            <w:tcW w:w="1706" w:type="dxa"/>
            <w:tcBorders>
              <w:top w:val="single" w:sz="14" w:space="0" w:color="000000"/>
              <w:left w:val="single" w:sz="6" w:space="0" w:color="000000"/>
              <w:bottom w:val="single" w:sz="6" w:space="0" w:color="000000"/>
              <w:right w:val="single" w:sz="14" w:space="0" w:color="000000"/>
            </w:tcBorders>
          </w:tcPr>
          <w:p w14:paraId="1B193787" w14:textId="77777777" w:rsidR="00D738D6" w:rsidRPr="00D738D6" w:rsidRDefault="00D738D6" w:rsidP="009277D7">
            <w:pPr>
              <w:rPr>
                <w:sz w:val="23"/>
                <w:szCs w:val="23"/>
              </w:rPr>
            </w:pPr>
          </w:p>
        </w:tc>
      </w:tr>
      <w:tr w:rsidR="00D738D6" w:rsidRPr="00D738D6" w14:paraId="2FC5449A" w14:textId="77777777" w:rsidTr="009E65D5">
        <w:trPr>
          <w:trHeight w:hRule="exact" w:val="799"/>
        </w:trPr>
        <w:tc>
          <w:tcPr>
            <w:tcW w:w="1243" w:type="dxa"/>
            <w:tcBorders>
              <w:top w:val="single" w:sz="6" w:space="0" w:color="000000"/>
              <w:left w:val="single" w:sz="14" w:space="0" w:color="000000"/>
              <w:bottom w:val="single" w:sz="6" w:space="0" w:color="000000"/>
              <w:right w:val="single" w:sz="6" w:space="0" w:color="000000"/>
            </w:tcBorders>
          </w:tcPr>
          <w:p w14:paraId="46796000" w14:textId="77777777" w:rsidR="00D738D6" w:rsidRPr="00D738D6" w:rsidRDefault="00D738D6" w:rsidP="009277D7">
            <w:pPr>
              <w:rPr>
                <w:sz w:val="23"/>
                <w:szCs w:val="23"/>
              </w:rPr>
            </w:pPr>
          </w:p>
        </w:tc>
        <w:tc>
          <w:tcPr>
            <w:tcW w:w="1384" w:type="dxa"/>
            <w:tcBorders>
              <w:top w:val="single" w:sz="6" w:space="0" w:color="000000"/>
              <w:left w:val="nil"/>
              <w:bottom w:val="single" w:sz="6" w:space="0" w:color="000000"/>
              <w:right w:val="single" w:sz="6" w:space="0" w:color="000000"/>
            </w:tcBorders>
          </w:tcPr>
          <w:p w14:paraId="3964BCFD" w14:textId="77777777" w:rsidR="00D738D6" w:rsidRPr="00D738D6" w:rsidRDefault="00D738D6" w:rsidP="009277D7">
            <w:pPr>
              <w:rPr>
                <w:sz w:val="23"/>
                <w:szCs w:val="23"/>
              </w:rPr>
            </w:pPr>
          </w:p>
        </w:tc>
        <w:tc>
          <w:tcPr>
            <w:tcW w:w="1843" w:type="dxa"/>
            <w:tcBorders>
              <w:top w:val="single" w:sz="6" w:space="0" w:color="000000"/>
              <w:left w:val="single" w:sz="6" w:space="0" w:color="000000"/>
              <w:bottom w:val="single" w:sz="6" w:space="0" w:color="000000"/>
              <w:right w:val="single" w:sz="6" w:space="0" w:color="000000"/>
            </w:tcBorders>
          </w:tcPr>
          <w:p w14:paraId="68B2F958" w14:textId="77777777" w:rsidR="00D738D6" w:rsidRPr="00D738D6" w:rsidRDefault="00D738D6" w:rsidP="009277D7">
            <w:pPr>
              <w:rPr>
                <w:sz w:val="23"/>
                <w:szCs w:val="23"/>
              </w:rPr>
            </w:pPr>
          </w:p>
        </w:tc>
        <w:tc>
          <w:tcPr>
            <w:tcW w:w="2014" w:type="dxa"/>
            <w:tcBorders>
              <w:top w:val="single" w:sz="6" w:space="0" w:color="000000"/>
              <w:left w:val="single" w:sz="6" w:space="0" w:color="000000"/>
              <w:bottom w:val="single" w:sz="6" w:space="0" w:color="000000"/>
              <w:right w:val="single" w:sz="6" w:space="0" w:color="000000"/>
            </w:tcBorders>
          </w:tcPr>
          <w:p w14:paraId="35149117" w14:textId="77777777" w:rsidR="00D738D6" w:rsidRPr="00D738D6" w:rsidRDefault="00D738D6" w:rsidP="009277D7">
            <w:pPr>
              <w:rPr>
                <w:sz w:val="23"/>
                <w:szCs w:val="23"/>
              </w:rPr>
            </w:pPr>
          </w:p>
        </w:tc>
        <w:tc>
          <w:tcPr>
            <w:tcW w:w="1617" w:type="dxa"/>
            <w:tcBorders>
              <w:top w:val="single" w:sz="6" w:space="0" w:color="000000"/>
              <w:left w:val="single" w:sz="6" w:space="0" w:color="000000"/>
              <w:bottom w:val="single" w:sz="6" w:space="0" w:color="000000"/>
              <w:right w:val="single" w:sz="6" w:space="0" w:color="000000"/>
            </w:tcBorders>
          </w:tcPr>
          <w:p w14:paraId="710EFD50" w14:textId="77777777" w:rsidR="00D738D6" w:rsidRPr="00D738D6" w:rsidRDefault="00D738D6" w:rsidP="009277D7">
            <w:pPr>
              <w:rPr>
                <w:sz w:val="23"/>
                <w:szCs w:val="23"/>
              </w:rPr>
            </w:pPr>
          </w:p>
        </w:tc>
        <w:tc>
          <w:tcPr>
            <w:tcW w:w="1364" w:type="dxa"/>
            <w:tcBorders>
              <w:top w:val="single" w:sz="6" w:space="0" w:color="000000"/>
              <w:left w:val="single" w:sz="6" w:space="0" w:color="000000"/>
              <w:bottom w:val="single" w:sz="6" w:space="0" w:color="000000"/>
              <w:right w:val="single" w:sz="6" w:space="0" w:color="000000"/>
            </w:tcBorders>
          </w:tcPr>
          <w:p w14:paraId="6718DDB9" w14:textId="77777777" w:rsidR="00D738D6" w:rsidRPr="00D738D6" w:rsidRDefault="00D738D6" w:rsidP="009277D7">
            <w:pPr>
              <w:rPr>
                <w:sz w:val="23"/>
                <w:szCs w:val="23"/>
              </w:rPr>
            </w:pPr>
          </w:p>
        </w:tc>
        <w:tc>
          <w:tcPr>
            <w:tcW w:w="1706" w:type="dxa"/>
            <w:tcBorders>
              <w:top w:val="single" w:sz="6" w:space="0" w:color="000000"/>
              <w:left w:val="single" w:sz="6" w:space="0" w:color="000000"/>
              <w:bottom w:val="single" w:sz="6" w:space="0" w:color="000000"/>
              <w:right w:val="single" w:sz="14" w:space="0" w:color="000000"/>
            </w:tcBorders>
          </w:tcPr>
          <w:p w14:paraId="3FFEDF32" w14:textId="77777777" w:rsidR="00D738D6" w:rsidRPr="00D738D6" w:rsidRDefault="00D738D6" w:rsidP="009277D7">
            <w:pPr>
              <w:rPr>
                <w:sz w:val="23"/>
                <w:szCs w:val="23"/>
              </w:rPr>
            </w:pPr>
          </w:p>
        </w:tc>
      </w:tr>
      <w:tr w:rsidR="00D738D6" w:rsidRPr="00D738D6" w14:paraId="4BCA7281" w14:textId="77777777" w:rsidTr="009E65D5">
        <w:trPr>
          <w:trHeight w:hRule="exact" w:val="799"/>
        </w:trPr>
        <w:tc>
          <w:tcPr>
            <w:tcW w:w="1243" w:type="dxa"/>
            <w:tcBorders>
              <w:top w:val="single" w:sz="6" w:space="0" w:color="000000"/>
              <w:left w:val="single" w:sz="14" w:space="0" w:color="000000"/>
              <w:bottom w:val="single" w:sz="6" w:space="0" w:color="000000"/>
              <w:right w:val="single" w:sz="6" w:space="0" w:color="000000"/>
            </w:tcBorders>
          </w:tcPr>
          <w:p w14:paraId="3DE58DB4" w14:textId="77777777" w:rsidR="00D738D6" w:rsidRPr="00D738D6" w:rsidRDefault="00D738D6" w:rsidP="009277D7">
            <w:pPr>
              <w:rPr>
                <w:sz w:val="23"/>
                <w:szCs w:val="23"/>
              </w:rPr>
            </w:pPr>
          </w:p>
        </w:tc>
        <w:tc>
          <w:tcPr>
            <w:tcW w:w="1384" w:type="dxa"/>
            <w:tcBorders>
              <w:top w:val="single" w:sz="6" w:space="0" w:color="000000"/>
              <w:left w:val="nil"/>
              <w:bottom w:val="single" w:sz="6" w:space="0" w:color="000000"/>
              <w:right w:val="single" w:sz="6" w:space="0" w:color="000000"/>
            </w:tcBorders>
          </w:tcPr>
          <w:p w14:paraId="2A7A105A" w14:textId="77777777" w:rsidR="00D738D6" w:rsidRPr="00D738D6" w:rsidRDefault="00D738D6" w:rsidP="009277D7">
            <w:pPr>
              <w:rPr>
                <w:sz w:val="23"/>
                <w:szCs w:val="23"/>
              </w:rPr>
            </w:pPr>
          </w:p>
        </w:tc>
        <w:tc>
          <w:tcPr>
            <w:tcW w:w="1843" w:type="dxa"/>
            <w:tcBorders>
              <w:top w:val="single" w:sz="6" w:space="0" w:color="000000"/>
              <w:left w:val="single" w:sz="6" w:space="0" w:color="000000"/>
              <w:bottom w:val="single" w:sz="6" w:space="0" w:color="000000"/>
              <w:right w:val="single" w:sz="6" w:space="0" w:color="000000"/>
            </w:tcBorders>
          </w:tcPr>
          <w:p w14:paraId="27D21DFF" w14:textId="77777777" w:rsidR="00D738D6" w:rsidRPr="00D738D6" w:rsidRDefault="00D738D6" w:rsidP="009277D7">
            <w:pPr>
              <w:rPr>
                <w:sz w:val="23"/>
                <w:szCs w:val="23"/>
              </w:rPr>
            </w:pPr>
          </w:p>
        </w:tc>
        <w:tc>
          <w:tcPr>
            <w:tcW w:w="2014" w:type="dxa"/>
            <w:tcBorders>
              <w:top w:val="single" w:sz="6" w:space="0" w:color="000000"/>
              <w:left w:val="single" w:sz="6" w:space="0" w:color="000000"/>
              <w:bottom w:val="single" w:sz="6" w:space="0" w:color="000000"/>
              <w:right w:val="single" w:sz="6" w:space="0" w:color="000000"/>
            </w:tcBorders>
          </w:tcPr>
          <w:p w14:paraId="42D5762F" w14:textId="77777777" w:rsidR="00D738D6" w:rsidRPr="00D738D6" w:rsidRDefault="00D738D6" w:rsidP="009277D7">
            <w:pPr>
              <w:rPr>
                <w:sz w:val="23"/>
                <w:szCs w:val="23"/>
              </w:rPr>
            </w:pPr>
          </w:p>
        </w:tc>
        <w:tc>
          <w:tcPr>
            <w:tcW w:w="1617" w:type="dxa"/>
            <w:tcBorders>
              <w:top w:val="single" w:sz="6" w:space="0" w:color="000000"/>
              <w:left w:val="single" w:sz="6" w:space="0" w:color="000000"/>
              <w:bottom w:val="single" w:sz="6" w:space="0" w:color="000000"/>
              <w:right w:val="single" w:sz="6" w:space="0" w:color="000000"/>
            </w:tcBorders>
          </w:tcPr>
          <w:p w14:paraId="1223CBE8" w14:textId="77777777" w:rsidR="00D738D6" w:rsidRPr="00D738D6" w:rsidRDefault="00D738D6" w:rsidP="009277D7">
            <w:pPr>
              <w:rPr>
                <w:sz w:val="23"/>
                <w:szCs w:val="23"/>
              </w:rPr>
            </w:pPr>
          </w:p>
        </w:tc>
        <w:tc>
          <w:tcPr>
            <w:tcW w:w="1364" w:type="dxa"/>
            <w:tcBorders>
              <w:top w:val="single" w:sz="6" w:space="0" w:color="000000"/>
              <w:left w:val="single" w:sz="6" w:space="0" w:color="000000"/>
              <w:bottom w:val="single" w:sz="6" w:space="0" w:color="000000"/>
              <w:right w:val="single" w:sz="6" w:space="0" w:color="000000"/>
            </w:tcBorders>
          </w:tcPr>
          <w:p w14:paraId="02524D2A" w14:textId="77777777" w:rsidR="00D738D6" w:rsidRPr="00D738D6" w:rsidRDefault="00D738D6" w:rsidP="009277D7">
            <w:pPr>
              <w:rPr>
                <w:sz w:val="23"/>
                <w:szCs w:val="23"/>
              </w:rPr>
            </w:pPr>
          </w:p>
        </w:tc>
        <w:tc>
          <w:tcPr>
            <w:tcW w:w="1706" w:type="dxa"/>
            <w:tcBorders>
              <w:top w:val="single" w:sz="6" w:space="0" w:color="000000"/>
              <w:left w:val="single" w:sz="6" w:space="0" w:color="000000"/>
              <w:bottom w:val="single" w:sz="6" w:space="0" w:color="000000"/>
              <w:right w:val="single" w:sz="14" w:space="0" w:color="000000"/>
            </w:tcBorders>
          </w:tcPr>
          <w:p w14:paraId="2A66FB7B" w14:textId="77777777" w:rsidR="00D738D6" w:rsidRPr="00D738D6" w:rsidRDefault="00D738D6" w:rsidP="009277D7">
            <w:pPr>
              <w:rPr>
                <w:sz w:val="23"/>
                <w:szCs w:val="23"/>
              </w:rPr>
            </w:pPr>
          </w:p>
        </w:tc>
      </w:tr>
      <w:tr w:rsidR="00D738D6" w:rsidRPr="00D738D6" w14:paraId="34DAEE4A" w14:textId="77777777" w:rsidTr="009E65D5">
        <w:trPr>
          <w:trHeight w:hRule="exact" w:val="799"/>
        </w:trPr>
        <w:tc>
          <w:tcPr>
            <w:tcW w:w="1243" w:type="dxa"/>
            <w:tcBorders>
              <w:top w:val="single" w:sz="6" w:space="0" w:color="000000"/>
              <w:left w:val="single" w:sz="14" w:space="0" w:color="000000"/>
              <w:bottom w:val="single" w:sz="6" w:space="0" w:color="000000"/>
              <w:right w:val="single" w:sz="6" w:space="0" w:color="000000"/>
            </w:tcBorders>
          </w:tcPr>
          <w:p w14:paraId="3097A105" w14:textId="77777777" w:rsidR="00D738D6" w:rsidRPr="00D738D6" w:rsidRDefault="00D738D6" w:rsidP="009277D7">
            <w:pPr>
              <w:rPr>
                <w:sz w:val="23"/>
                <w:szCs w:val="23"/>
              </w:rPr>
            </w:pPr>
          </w:p>
        </w:tc>
        <w:tc>
          <w:tcPr>
            <w:tcW w:w="1384" w:type="dxa"/>
            <w:tcBorders>
              <w:top w:val="single" w:sz="6" w:space="0" w:color="000000"/>
              <w:left w:val="nil"/>
              <w:bottom w:val="single" w:sz="6" w:space="0" w:color="000000"/>
              <w:right w:val="single" w:sz="6" w:space="0" w:color="000000"/>
            </w:tcBorders>
          </w:tcPr>
          <w:p w14:paraId="440914B5" w14:textId="77777777" w:rsidR="00D738D6" w:rsidRPr="00D738D6" w:rsidRDefault="00D738D6" w:rsidP="009277D7">
            <w:pPr>
              <w:rPr>
                <w:sz w:val="23"/>
                <w:szCs w:val="23"/>
              </w:rPr>
            </w:pPr>
          </w:p>
        </w:tc>
        <w:tc>
          <w:tcPr>
            <w:tcW w:w="1843" w:type="dxa"/>
            <w:tcBorders>
              <w:top w:val="single" w:sz="6" w:space="0" w:color="000000"/>
              <w:left w:val="single" w:sz="6" w:space="0" w:color="000000"/>
              <w:bottom w:val="single" w:sz="6" w:space="0" w:color="000000"/>
              <w:right w:val="single" w:sz="6" w:space="0" w:color="000000"/>
            </w:tcBorders>
          </w:tcPr>
          <w:p w14:paraId="2B6C4011" w14:textId="77777777" w:rsidR="00D738D6" w:rsidRPr="00D738D6" w:rsidRDefault="00D738D6" w:rsidP="009277D7">
            <w:pPr>
              <w:rPr>
                <w:sz w:val="23"/>
                <w:szCs w:val="23"/>
              </w:rPr>
            </w:pPr>
          </w:p>
        </w:tc>
        <w:tc>
          <w:tcPr>
            <w:tcW w:w="2014" w:type="dxa"/>
            <w:tcBorders>
              <w:top w:val="single" w:sz="6" w:space="0" w:color="000000"/>
              <w:left w:val="single" w:sz="6" w:space="0" w:color="000000"/>
              <w:bottom w:val="single" w:sz="6" w:space="0" w:color="000000"/>
              <w:right w:val="single" w:sz="6" w:space="0" w:color="000000"/>
            </w:tcBorders>
          </w:tcPr>
          <w:p w14:paraId="72E29D9F" w14:textId="77777777" w:rsidR="00D738D6" w:rsidRPr="00D738D6" w:rsidRDefault="00D738D6" w:rsidP="009277D7">
            <w:pPr>
              <w:rPr>
                <w:sz w:val="23"/>
                <w:szCs w:val="23"/>
              </w:rPr>
            </w:pPr>
          </w:p>
        </w:tc>
        <w:tc>
          <w:tcPr>
            <w:tcW w:w="1617" w:type="dxa"/>
            <w:tcBorders>
              <w:top w:val="single" w:sz="6" w:space="0" w:color="000000"/>
              <w:left w:val="single" w:sz="6" w:space="0" w:color="000000"/>
              <w:bottom w:val="single" w:sz="6" w:space="0" w:color="000000"/>
              <w:right w:val="single" w:sz="6" w:space="0" w:color="000000"/>
            </w:tcBorders>
          </w:tcPr>
          <w:p w14:paraId="7AC5C79B" w14:textId="77777777" w:rsidR="00D738D6" w:rsidRPr="00D738D6" w:rsidRDefault="00D738D6" w:rsidP="009277D7">
            <w:pPr>
              <w:rPr>
                <w:sz w:val="23"/>
                <w:szCs w:val="23"/>
              </w:rPr>
            </w:pPr>
          </w:p>
        </w:tc>
        <w:tc>
          <w:tcPr>
            <w:tcW w:w="1364" w:type="dxa"/>
            <w:tcBorders>
              <w:top w:val="single" w:sz="6" w:space="0" w:color="000000"/>
              <w:left w:val="single" w:sz="6" w:space="0" w:color="000000"/>
              <w:bottom w:val="single" w:sz="6" w:space="0" w:color="000000"/>
              <w:right w:val="single" w:sz="6" w:space="0" w:color="000000"/>
            </w:tcBorders>
          </w:tcPr>
          <w:p w14:paraId="1087866A" w14:textId="77777777" w:rsidR="00D738D6" w:rsidRPr="00D738D6" w:rsidRDefault="00D738D6" w:rsidP="009277D7">
            <w:pPr>
              <w:rPr>
                <w:sz w:val="23"/>
                <w:szCs w:val="23"/>
              </w:rPr>
            </w:pPr>
          </w:p>
        </w:tc>
        <w:tc>
          <w:tcPr>
            <w:tcW w:w="1706" w:type="dxa"/>
            <w:tcBorders>
              <w:top w:val="single" w:sz="6" w:space="0" w:color="000000"/>
              <w:left w:val="single" w:sz="6" w:space="0" w:color="000000"/>
              <w:bottom w:val="single" w:sz="6" w:space="0" w:color="000000"/>
              <w:right w:val="single" w:sz="14" w:space="0" w:color="000000"/>
            </w:tcBorders>
          </w:tcPr>
          <w:p w14:paraId="3A3C42C9" w14:textId="77777777" w:rsidR="00D738D6" w:rsidRPr="00D738D6" w:rsidRDefault="00D738D6" w:rsidP="009277D7">
            <w:pPr>
              <w:rPr>
                <w:sz w:val="23"/>
                <w:szCs w:val="23"/>
              </w:rPr>
            </w:pPr>
          </w:p>
        </w:tc>
      </w:tr>
      <w:tr w:rsidR="00D738D6" w:rsidRPr="00D738D6" w14:paraId="2D005F1E" w14:textId="77777777" w:rsidTr="009E65D5">
        <w:trPr>
          <w:trHeight w:hRule="exact" w:val="799"/>
        </w:trPr>
        <w:tc>
          <w:tcPr>
            <w:tcW w:w="1243" w:type="dxa"/>
            <w:tcBorders>
              <w:top w:val="single" w:sz="6" w:space="0" w:color="000000"/>
              <w:left w:val="single" w:sz="14" w:space="0" w:color="000000"/>
              <w:bottom w:val="single" w:sz="6" w:space="0" w:color="000000"/>
              <w:right w:val="single" w:sz="6" w:space="0" w:color="000000"/>
            </w:tcBorders>
          </w:tcPr>
          <w:p w14:paraId="4DF45B7B" w14:textId="77777777" w:rsidR="00D738D6" w:rsidRPr="00D738D6" w:rsidRDefault="00D738D6" w:rsidP="009277D7">
            <w:pPr>
              <w:rPr>
                <w:sz w:val="23"/>
                <w:szCs w:val="23"/>
              </w:rPr>
            </w:pPr>
          </w:p>
        </w:tc>
        <w:tc>
          <w:tcPr>
            <w:tcW w:w="1384" w:type="dxa"/>
            <w:tcBorders>
              <w:top w:val="single" w:sz="6" w:space="0" w:color="000000"/>
              <w:left w:val="nil"/>
              <w:bottom w:val="single" w:sz="6" w:space="0" w:color="000000"/>
              <w:right w:val="single" w:sz="6" w:space="0" w:color="000000"/>
            </w:tcBorders>
          </w:tcPr>
          <w:p w14:paraId="32666C47" w14:textId="77777777" w:rsidR="00D738D6" w:rsidRPr="00D738D6" w:rsidRDefault="00D738D6" w:rsidP="009277D7">
            <w:pPr>
              <w:rPr>
                <w:sz w:val="23"/>
                <w:szCs w:val="23"/>
              </w:rPr>
            </w:pPr>
          </w:p>
        </w:tc>
        <w:tc>
          <w:tcPr>
            <w:tcW w:w="1843" w:type="dxa"/>
            <w:tcBorders>
              <w:top w:val="single" w:sz="6" w:space="0" w:color="000000"/>
              <w:left w:val="single" w:sz="6" w:space="0" w:color="000000"/>
              <w:bottom w:val="single" w:sz="6" w:space="0" w:color="000000"/>
              <w:right w:val="single" w:sz="6" w:space="0" w:color="000000"/>
            </w:tcBorders>
          </w:tcPr>
          <w:p w14:paraId="1E54BD88" w14:textId="77777777" w:rsidR="00D738D6" w:rsidRPr="00D738D6" w:rsidRDefault="00D738D6" w:rsidP="009277D7">
            <w:pPr>
              <w:rPr>
                <w:sz w:val="23"/>
                <w:szCs w:val="23"/>
              </w:rPr>
            </w:pPr>
          </w:p>
        </w:tc>
        <w:tc>
          <w:tcPr>
            <w:tcW w:w="2014" w:type="dxa"/>
            <w:tcBorders>
              <w:top w:val="single" w:sz="6" w:space="0" w:color="000000"/>
              <w:left w:val="single" w:sz="6" w:space="0" w:color="000000"/>
              <w:bottom w:val="single" w:sz="6" w:space="0" w:color="000000"/>
              <w:right w:val="single" w:sz="6" w:space="0" w:color="000000"/>
            </w:tcBorders>
          </w:tcPr>
          <w:p w14:paraId="33F7C6CD" w14:textId="77777777" w:rsidR="00D738D6" w:rsidRPr="00D738D6" w:rsidRDefault="00D738D6" w:rsidP="009277D7">
            <w:pPr>
              <w:rPr>
                <w:sz w:val="23"/>
                <w:szCs w:val="23"/>
              </w:rPr>
            </w:pPr>
          </w:p>
        </w:tc>
        <w:tc>
          <w:tcPr>
            <w:tcW w:w="1617" w:type="dxa"/>
            <w:tcBorders>
              <w:top w:val="single" w:sz="6" w:space="0" w:color="000000"/>
              <w:left w:val="single" w:sz="6" w:space="0" w:color="000000"/>
              <w:bottom w:val="single" w:sz="6" w:space="0" w:color="000000"/>
              <w:right w:val="single" w:sz="6" w:space="0" w:color="000000"/>
            </w:tcBorders>
          </w:tcPr>
          <w:p w14:paraId="43926962" w14:textId="77777777" w:rsidR="00D738D6" w:rsidRPr="00D738D6" w:rsidRDefault="00D738D6" w:rsidP="009277D7">
            <w:pPr>
              <w:rPr>
                <w:sz w:val="23"/>
                <w:szCs w:val="23"/>
              </w:rPr>
            </w:pPr>
          </w:p>
        </w:tc>
        <w:tc>
          <w:tcPr>
            <w:tcW w:w="1364" w:type="dxa"/>
            <w:tcBorders>
              <w:top w:val="single" w:sz="6" w:space="0" w:color="000000"/>
              <w:left w:val="single" w:sz="6" w:space="0" w:color="000000"/>
              <w:bottom w:val="single" w:sz="6" w:space="0" w:color="000000"/>
              <w:right w:val="single" w:sz="6" w:space="0" w:color="000000"/>
            </w:tcBorders>
          </w:tcPr>
          <w:p w14:paraId="62E1B64E" w14:textId="77777777" w:rsidR="00D738D6" w:rsidRPr="00D738D6" w:rsidRDefault="00D738D6" w:rsidP="009277D7">
            <w:pPr>
              <w:rPr>
                <w:sz w:val="23"/>
                <w:szCs w:val="23"/>
              </w:rPr>
            </w:pPr>
          </w:p>
        </w:tc>
        <w:tc>
          <w:tcPr>
            <w:tcW w:w="1706" w:type="dxa"/>
            <w:tcBorders>
              <w:top w:val="single" w:sz="6" w:space="0" w:color="000000"/>
              <w:left w:val="single" w:sz="6" w:space="0" w:color="000000"/>
              <w:bottom w:val="single" w:sz="6" w:space="0" w:color="000000"/>
              <w:right w:val="single" w:sz="14" w:space="0" w:color="000000"/>
            </w:tcBorders>
          </w:tcPr>
          <w:p w14:paraId="081BC926" w14:textId="77777777" w:rsidR="00D738D6" w:rsidRPr="00D738D6" w:rsidRDefault="00D738D6" w:rsidP="009277D7">
            <w:pPr>
              <w:rPr>
                <w:sz w:val="23"/>
                <w:szCs w:val="23"/>
              </w:rPr>
            </w:pPr>
          </w:p>
        </w:tc>
      </w:tr>
      <w:tr w:rsidR="00D738D6" w:rsidRPr="00D738D6" w14:paraId="04D2E21D" w14:textId="77777777" w:rsidTr="009E65D5">
        <w:trPr>
          <w:trHeight w:hRule="exact" w:val="799"/>
        </w:trPr>
        <w:tc>
          <w:tcPr>
            <w:tcW w:w="1243" w:type="dxa"/>
            <w:tcBorders>
              <w:top w:val="single" w:sz="6" w:space="0" w:color="000000"/>
              <w:left w:val="single" w:sz="14" w:space="0" w:color="000000"/>
              <w:bottom w:val="single" w:sz="6" w:space="0" w:color="000000"/>
              <w:right w:val="single" w:sz="6" w:space="0" w:color="000000"/>
            </w:tcBorders>
          </w:tcPr>
          <w:p w14:paraId="024DD11A" w14:textId="77777777" w:rsidR="00D738D6" w:rsidRPr="00D738D6" w:rsidRDefault="00D738D6" w:rsidP="009277D7">
            <w:pPr>
              <w:rPr>
                <w:sz w:val="23"/>
                <w:szCs w:val="23"/>
              </w:rPr>
            </w:pPr>
          </w:p>
        </w:tc>
        <w:tc>
          <w:tcPr>
            <w:tcW w:w="1384" w:type="dxa"/>
            <w:tcBorders>
              <w:top w:val="single" w:sz="6" w:space="0" w:color="000000"/>
              <w:left w:val="nil"/>
              <w:bottom w:val="single" w:sz="6" w:space="0" w:color="000000"/>
              <w:right w:val="single" w:sz="6" w:space="0" w:color="000000"/>
            </w:tcBorders>
          </w:tcPr>
          <w:p w14:paraId="7E5B85B1" w14:textId="77777777" w:rsidR="00D738D6" w:rsidRPr="00D738D6" w:rsidRDefault="00D738D6" w:rsidP="009277D7">
            <w:pPr>
              <w:rPr>
                <w:sz w:val="23"/>
                <w:szCs w:val="23"/>
              </w:rPr>
            </w:pPr>
          </w:p>
        </w:tc>
        <w:tc>
          <w:tcPr>
            <w:tcW w:w="1843" w:type="dxa"/>
            <w:tcBorders>
              <w:top w:val="single" w:sz="6" w:space="0" w:color="000000"/>
              <w:left w:val="single" w:sz="6" w:space="0" w:color="000000"/>
              <w:bottom w:val="single" w:sz="6" w:space="0" w:color="000000"/>
              <w:right w:val="single" w:sz="6" w:space="0" w:color="000000"/>
            </w:tcBorders>
          </w:tcPr>
          <w:p w14:paraId="1824E0CD" w14:textId="77777777" w:rsidR="00D738D6" w:rsidRPr="00D738D6" w:rsidRDefault="00D738D6" w:rsidP="009277D7">
            <w:pPr>
              <w:rPr>
                <w:sz w:val="23"/>
                <w:szCs w:val="23"/>
              </w:rPr>
            </w:pPr>
          </w:p>
        </w:tc>
        <w:tc>
          <w:tcPr>
            <w:tcW w:w="2014" w:type="dxa"/>
            <w:tcBorders>
              <w:top w:val="single" w:sz="6" w:space="0" w:color="000000"/>
              <w:left w:val="single" w:sz="6" w:space="0" w:color="000000"/>
              <w:bottom w:val="single" w:sz="6" w:space="0" w:color="000000"/>
              <w:right w:val="single" w:sz="6" w:space="0" w:color="000000"/>
            </w:tcBorders>
          </w:tcPr>
          <w:p w14:paraId="59D0C880" w14:textId="77777777" w:rsidR="00D738D6" w:rsidRPr="00D738D6" w:rsidRDefault="00D738D6" w:rsidP="009277D7">
            <w:pPr>
              <w:rPr>
                <w:sz w:val="23"/>
                <w:szCs w:val="23"/>
              </w:rPr>
            </w:pPr>
          </w:p>
        </w:tc>
        <w:tc>
          <w:tcPr>
            <w:tcW w:w="1617" w:type="dxa"/>
            <w:tcBorders>
              <w:top w:val="single" w:sz="6" w:space="0" w:color="000000"/>
              <w:left w:val="single" w:sz="6" w:space="0" w:color="000000"/>
              <w:bottom w:val="single" w:sz="6" w:space="0" w:color="000000"/>
              <w:right w:val="single" w:sz="6" w:space="0" w:color="000000"/>
            </w:tcBorders>
          </w:tcPr>
          <w:p w14:paraId="39A8C0E6" w14:textId="77777777" w:rsidR="00D738D6" w:rsidRPr="00D738D6" w:rsidRDefault="00D738D6" w:rsidP="009277D7">
            <w:pPr>
              <w:rPr>
                <w:sz w:val="23"/>
                <w:szCs w:val="23"/>
              </w:rPr>
            </w:pPr>
          </w:p>
        </w:tc>
        <w:tc>
          <w:tcPr>
            <w:tcW w:w="1364" w:type="dxa"/>
            <w:tcBorders>
              <w:top w:val="single" w:sz="6" w:space="0" w:color="000000"/>
              <w:left w:val="single" w:sz="6" w:space="0" w:color="000000"/>
              <w:bottom w:val="single" w:sz="6" w:space="0" w:color="000000"/>
              <w:right w:val="single" w:sz="6" w:space="0" w:color="000000"/>
            </w:tcBorders>
          </w:tcPr>
          <w:p w14:paraId="19FD0EB3" w14:textId="77777777" w:rsidR="00D738D6" w:rsidRPr="00D738D6" w:rsidRDefault="00D738D6" w:rsidP="009277D7">
            <w:pPr>
              <w:rPr>
                <w:sz w:val="23"/>
                <w:szCs w:val="23"/>
              </w:rPr>
            </w:pPr>
          </w:p>
        </w:tc>
        <w:tc>
          <w:tcPr>
            <w:tcW w:w="1706" w:type="dxa"/>
            <w:tcBorders>
              <w:top w:val="single" w:sz="6" w:space="0" w:color="000000"/>
              <w:left w:val="single" w:sz="6" w:space="0" w:color="000000"/>
              <w:bottom w:val="single" w:sz="6" w:space="0" w:color="000000"/>
              <w:right w:val="single" w:sz="14" w:space="0" w:color="000000"/>
            </w:tcBorders>
          </w:tcPr>
          <w:p w14:paraId="1C29A606" w14:textId="77777777" w:rsidR="00D738D6" w:rsidRPr="00D738D6" w:rsidRDefault="00D738D6" w:rsidP="009277D7">
            <w:pPr>
              <w:rPr>
                <w:sz w:val="23"/>
                <w:szCs w:val="23"/>
              </w:rPr>
            </w:pPr>
          </w:p>
        </w:tc>
      </w:tr>
      <w:tr w:rsidR="00D738D6" w:rsidRPr="00D738D6" w14:paraId="40B1C80B" w14:textId="77777777" w:rsidTr="009E65D5">
        <w:trPr>
          <w:trHeight w:hRule="exact" w:val="799"/>
        </w:trPr>
        <w:tc>
          <w:tcPr>
            <w:tcW w:w="1243" w:type="dxa"/>
            <w:tcBorders>
              <w:top w:val="single" w:sz="6" w:space="0" w:color="000000"/>
              <w:left w:val="single" w:sz="14" w:space="0" w:color="000000"/>
              <w:bottom w:val="single" w:sz="6" w:space="0" w:color="000000"/>
              <w:right w:val="single" w:sz="6" w:space="0" w:color="000000"/>
            </w:tcBorders>
          </w:tcPr>
          <w:p w14:paraId="29393346" w14:textId="77777777" w:rsidR="00D738D6" w:rsidRPr="00D738D6" w:rsidRDefault="00D738D6" w:rsidP="009277D7">
            <w:pPr>
              <w:rPr>
                <w:sz w:val="23"/>
                <w:szCs w:val="23"/>
              </w:rPr>
            </w:pPr>
          </w:p>
        </w:tc>
        <w:tc>
          <w:tcPr>
            <w:tcW w:w="1384" w:type="dxa"/>
            <w:tcBorders>
              <w:top w:val="single" w:sz="6" w:space="0" w:color="000000"/>
              <w:left w:val="nil"/>
              <w:bottom w:val="single" w:sz="6" w:space="0" w:color="000000"/>
              <w:right w:val="single" w:sz="6" w:space="0" w:color="000000"/>
            </w:tcBorders>
          </w:tcPr>
          <w:p w14:paraId="1270DBE0" w14:textId="77777777" w:rsidR="00D738D6" w:rsidRPr="00D738D6" w:rsidRDefault="00D738D6" w:rsidP="009277D7">
            <w:pPr>
              <w:rPr>
                <w:sz w:val="23"/>
                <w:szCs w:val="23"/>
              </w:rPr>
            </w:pPr>
          </w:p>
        </w:tc>
        <w:tc>
          <w:tcPr>
            <w:tcW w:w="1843" w:type="dxa"/>
            <w:tcBorders>
              <w:top w:val="single" w:sz="6" w:space="0" w:color="000000"/>
              <w:left w:val="single" w:sz="6" w:space="0" w:color="000000"/>
              <w:bottom w:val="single" w:sz="6" w:space="0" w:color="000000"/>
              <w:right w:val="single" w:sz="6" w:space="0" w:color="000000"/>
            </w:tcBorders>
          </w:tcPr>
          <w:p w14:paraId="0EAFD2E1" w14:textId="77777777" w:rsidR="00D738D6" w:rsidRPr="00D738D6" w:rsidRDefault="00D738D6" w:rsidP="009277D7">
            <w:pPr>
              <w:rPr>
                <w:sz w:val="23"/>
                <w:szCs w:val="23"/>
              </w:rPr>
            </w:pPr>
          </w:p>
        </w:tc>
        <w:tc>
          <w:tcPr>
            <w:tcW w:w="2014" w:type="dxa"/>
            <w:tcBorders>
              <w:top w:val="single" w:sz="6" w:space="0" w:color="000000"/>
              <w:left w:val="single" w:sz="6" w:space="0" w:color="000000"/>
              <w:bottom w:val="single" w:sz="6" w:space="0" w:color="000000"/>
              <w:right w:val="single" w:sz="6" w:space="0" w:color="000000"/>
            </w:tcBorders>
          </w:tcPr>
          <w:p w14:paraId="0A39C58D" w14:textId="77777777" w:rsidR="00D738D6" w:rsidRPr="00D738D6" w:rsidRDefault="00D738D6" w:rsidP="009277D7">
            <w:pPr>
              <w:rPr>
                <w:sz w:val="23"/>
                <w:szCs w:val="23"/>
              </w:rPr>
            </w:pPr>
          </w:p>
        </w:tc>
        <w:tc>
          <w:tcPr>
            <w:tcW w:w="1617" w:type="dxa"/>
            <w:tcBorders>
              <w:top w:val="single" w:sz="6" w:space="0" w:color="000000"/>
              <w:left w:val="single" w:sz="6" w:space="0" w:color="000000"/>
              <w:bottom w:val="single" w:sz="6" w:space="0" w:color="000000"/>
              <w:right w:val="single" w:sz="6" w:space="0" w:color="000000"/>
            </w:tcBorders>
          </w:tcPr>
          <w:p w14:paraId="655C7475" w14:textId="77777777" w:rsidR="00D738D6" w:rsidRPr="00D738D6" w:rsidRDefault="00D738D6" w:rsidP="009277D7">
            <w:pPr>
              <w:rPr>
                <w:sz w:val="23"/>
                <w:szCs w:val="23"/>
              </w:rPr>
            </w:pPr>
          </w:p>
        </w:tc>
        <w:tc>
          <w:tcPr>
            <w:tcW w:w="1364" w:type="dxa"/>
            <w:tcBorders>
              <w:top w:val="single" w:sz="6" w:space="0" w:color="000000"/>
              <w:left w:val="single" w:sz="6" w:space="0" w:color="000000"/>
              <w:bottom w:val="single" w:sz="6" w:space="0" w:color="000000"/>
              <w:right w:val="single" w:sz="6" w:space="0" w:color="000000"/>
            </w:tcBorders>
          </w:tcPr>
          <w:p w14:paraId="26EC9C39" w14:textId="77777777" w:rsidR="00D738D6" w:rsidRPr="00D738D6" w:rsidRDefault="00D738D6" w:rsidP="009277D7">
            <w:pPr>
              <w:rPr>
                <w:sz w:val="23"/>
                <w:szCs w:val="23"/>
              </w:rPr>
            </w:pPr>
          </w:p>
        </w:tc>
        <w:tc>
          <w:tcPr>
            <w:tcW w:w="1706" w:type="dxa"/>
            <w:tcBorders>
              <w:top w:val="single" w:sz="6" w:space="0" w:color="000000"/>
              <w:left w:val="single" w:sz="6" w:space="0" w:color="000000"/>
              <w:bottom w:val="single" w:sz="6" w:space="0" w:color="000000"/>
              <w:right w:val="single" w:sz="14" w:space="0" w:color="000000"/>
            </w:tcBorders>
          </w:tcPr>
          <w:p w14:paraId="5E3209E0" w14:textId="77777777" w:rsidR="00D738D6" w:rsidRPr="00D738D6" w:rsidRDefault="00D738D6" w:rsidP="009277D7">
            <w:pPr>
              <w:rPr>
                <w:sz w:val="23"/>
                <w:szCs w:val="23"/>
              </w:rPr>
            </w:pPr>
          </w:p>
        </w:tc>
      </w:tr>
      <w:tr w:rsidR="00D738D6" w:rsidRPr="00D738D6" w14:paraId="70AA1F85" w14:textId="77777777" w:rsidTr="009E65D5">
        <w:trPr>
          <w:trHeight w:hRule="exact" w:val="799"/>
        </w:trPr>
        <w:tc>
          <w:tcPr>
            <w:tcW w:w="1243" w:type="dxa"/>
            <w:tcBorders>
              <w:top w:val="single" w:sz="6" w:space="0" w:color="000000"/>
              <w:left w:val="single" w:sz="14" w:space="0" w:color="000000"/>
              <w:bottom w:val="single" w:sz="14" w:space="0" w:color="000000"/>
              <w:right w:val="single" w:sz="6" w:space="0" w:color="000000"/>
            </w:tcBorders>
          </w:tcPr>
          <w:p w14:paraId="7F541686" w14:textId="77777777" w:rsidR="00D738D6" w:rsidRPr="00D738D6" w:rsidRDefault="00D738D6" w:rsidP="009277D7">
            <w:pPr>
              <w:rPr>
                <w:sz w:val="23"/>
                <w:szCs w:val="23"/>
              </w:rPr>
            </w:pPr>
          </w:p>
        </w:tc>
        <w:tc>
          <w:tcPr>
            <w:tcW w:w="1384" w:type="dxa"/>
            <w:tcBorders>
              <w:top w:val="single" w:sz="6" w:space="0" w:color="000000"/>
              <w:left w:val="nil"/>
              <w:bottom w:val="single" w:sz="14" w:space="0" w:color="000000"/>
              <w:right w:val="single" w:sz="6" w:space="0" w:color="000000"/>
            </w:tcBorders>
          </w:tcPr>
          <w:p w14:paraId="57F10C4A" w14:textId="77777777" w:rsidR="00D738D6" w:rsidRPr="00D738D6" w:rsidRDefault="00D738D6" w:rsidP="009277D7">
            <w:pPr>
              <w:rPr>
                <w:sz w:val="23"/>
                <w:szCs w:val="23"/>
              </w:rPr>
            </w:pPr>
          </w:p>
        </w:tc>
        <w:tc>
          <w:tcPr>
            <w:tcW w:w="1843" w:type="dxa"/>
            <w:tcBorders>
              <w:top w:val="single" w:sz="6" w:space="0" w:color="000000"/>
              <w:left w:val="single" w:sz="6" w:space="0" w:color="000000"/>
              <w:bottom w:val="single" w:sz="14" w:space="0" w:color="000000"/>
              <w:right w:val="single" w:sz="6" w:space="0" w:color="000000"/>
            </w:tcBorders>
          </w:tcPr>
          <w:p w14:paraId="5571453A" w14:textId="77777777" w:rsidR="00D738D6" w:rsidRPr="00D738D6" w:rsidRDefault="00D738D6" w:rsidP="009277D7">
            <w:pPr>
              <w:rPr>
                <w:sz w:val="23"/>
                <w:szCs w:val="23"/>
              </w:rPr>
            </w:pPr>
          </w:p>
        </w:tc>
        <w:tc>
          <w:tcPr>
            <w:tcW w:w="2014" w:type="dxa"/>
            <w:tcBorders>
              <w:top w:val="single" w:sz="6" w:space="0" w:color="000000"/>
              <w:left w:val="single" w:sz="6" w:space="0" w:color="000000"/>
              <w:bottom w:val="single" w:sz="14" w:space="0" w:color="000000"/>
              <w:right w:val="single" w:sz="6" w:space="0" w:color="000000"/>
            </w:tcBorders>
          </w:tcPr>
          <w:p w14:paraId="7579B3CF" w14:textId="77777777" w:rsidR="00D738D6" w:rsidRPr="00D738D6" w:rsidRDefault="00D738D6" w:rsidP="009277D7">
            <w:pPr>
              <w:rPr>
                <w:sz w:val="23"/>
                <w:szCs w:val="23"/>
              </w:rPr>
            </w:pPr>
          </w:p>
        </w:tc>
        <w:tc>
          <w:tcPr>
            <w:tcW w:w="1617" w:type="dxa"/>
            <w:tcBorders>
              <w:top w:val="single" w:sz="6" w:space="0" w:color="000000"/>
              <w:left w:val="single" w:sz="6" w:space="0" w:color="000000"/>
              <w:bottom w:val="single" w:sz="14" w:space="0" w:color="000000"/>
              <w:right w:val="single" w:sz="6" w:space="0" w:color="000000"/>
            </w:tcBorders>
          </w:tcPr>
          <w:p w14:paraId="58F4020F" w14:textId="77777777" w:rsidR="00D738D6" w:rsidRPr="00D738D6" w:rsidRDefault="00D738D6" w:rsidP="009277D7">
            <w:pPr>
              <w:rPr>
                <w:sz w:val="23"/>
                <w:szCs w:val="23"/>
              </w:rPr>
            </w:pPr>
          </w:p>
        </w:tc>
        <w:tc>
          <w:tcPr>
            <w:tcW w:w="1364" w:type="dxa"/>
            <w:tcBorders>
              <w:top w:val="single" w:sz="6" w:space="0" w:color="000000"/>
              <w:left w:val="single" w:sz="6" w:space="0" w:color="000000"/>
              <w:bottom w:val="single" w:sz="14" w:space="0" w:color="000000"/>
              <w:right w:val="single" w:sz="6" w:space="0" w:color="000000"/>
            </w:tcBorders>
          </w:tcPr>
          <w:p w14:paraId="23FFEF04" w14:textId="77777777" w:rsidR="00D738D6" w:rsidRPr="00D738D6" w:rsidRDefault="00D738D6" w:rsidP="009277D7">
            <w:pPr>
              <w:rPr>
                <w:sz w:val="23"/>
                <w:szCs w:val="23"/>
              </w:rPr>
            </w:pPr>
          </w:p>
        </w:tc>
        <w:tc>
          <w:tcPr>
            <w:tcW w:w="1706" w:type="dxa"/>
            <w:tcBorders>
              <w:top w:val="single" w:sz="6" w:space="0" w:color="000000"/>
              <w:left w:val="single" w:sz="6" w:space="0" w:color="000000"/>
              <w:bottom w:val="single" w:sz="14" w:space="0" w:color="000000"/>
              <w:right w:val="single" w:sz="14" w:space="0" w:color="000000"/>
            </w:tcBorders>
          </w:tcPr>
          <w:p w14:paraId="2C811FB5" w14:textId="77777777" w:rsidR="00D738D6" w:rsidRPr="00D738D6" w:rsidRDefault="00D738D6" w:rsidP="009277D7">
            <w:pPr>
              <w:rPr>
                <w:sz w:val="23"/>
                <w:szCs w:val="23"/>
              </w:rPr>
            </w:pPr>
          </w:p>
        </w:tc>
      </w:tr>
    </w:tbl>
    <w:p w14:paraId="49881712" w14:textId="77777777" w:rsidR="00D738D6" w:rsidRDefault="00D738D6" w:rsidP="00D738D6">
      <w:pPr>
        <w:rPr>
          <w:sz w:val="23"/>
          <w:szCs w:val="23"/>
        </w:rPr>
      </w:pPr>
    </w:p>
    <w:p w14:paraId="04E9DACB" w14:textId="77777777" w:rsidR="00F27919" w:rsidRDefault="00F27919" w:rsidP="00D738D6">
      <w:pPr>
        <w:rPr>
          <w:sz w:val="23"/>
          <w:szCs w:val="23"/>
        </w:rPr>
      </w:pPr>
    </w:p>
    <w:p w14:paraId="1A7B5BA4" w14:textId="77777777" w:rsidR="00F27919" w:rsidRDefault="00F27919" w:rsidP="00D738D6">
      <w:pPr>
        <w:rPr>
          <w:sz w:val="23"/>
          <w:szCs w:val="23"/>
        </w:rPr>
      </w:pPr>
    </w:p>
    <w:p w14:paraId="09775768" w14:textId="77777777" w:rsidR="00F27919" w:rsidRDefault="00F27919" w:rsidP="00D738D6">
      <w:pPr>
        <w:rPr>
          <w:sz w:val="23"/>
          <w:szCs w:val="23"/>
        </w:rPr>
      </w:pPr>
    </w:p>
    <w:p w14:paraId="4260E66E" w14:textId="77777777" w:rsidR="00F27919" w:rsidRPr="00D738D6" w:rsidRDefault="00F27919" w:rsidP="00D738D6">
      <w:pPr>
        <w:rPr>
          <w:sz w:val="23"/>
          <w:szCs w:val="23"/>
        </w:rPr>
      </w:pPr>
    </w:p>
    <w:p w14:paraId="1A74E5E7" w14:textId="77777777" w:rsidR="00DF6647" w:rsidRPr="00D738D6" w:rsidRDefault="00DF6647">
      <w:pPr>
        <w:pStyle w:val="affff7"/>
        <w:ind w:left="-284"/>
        <w:jc w:val="both"/>
        <w:rPr>
          <w:rFonts w:ascii="Times New Roman" w:hAnsi="Times New Roman"/>
          <w:spacing w:val="-9"/>
          <w:sz w:val="23"/>
          <w:szCs w:val="23"/>
        </w:rPr>
      </w:pPr>
    </w:p>
    <w:tbl>
      <w:tblPr>
        <w:tblpPr w:leftFromText="180" w:rightFromText="180" w:vertAnchor="text" w:horzAnchor="margin" w:tblpXSpec="center" w:tblpY="8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4819"/>
      </w:tblGrid>
      <w:tr w:rsidR="00DF6647" w:rsidRPr="00D738D6" w14:paraId="4B428970" w14:textId="77777777">
        <w:trPr>
          <w:trHeight w:val="1130"/>
        </w:trPr>
        <w:tc>
          <w:tcPr>
            <w:tcW w:w="4787" w:type="dxa"/>
            <w:tcBorders>
              <w:top w:val="single" w:sz="4" w:space="0" w:color="auto"/>
              <w:left w:val="single" w:sz="4" w:space="0" w:color="auto"/>
              <w:bottom w:val="single" w:sz="4" w:space="0" w:color="auto"/>
              <w:right w:val="single" w:sz="4" w:space="0" w:color="auto"/>
            </w:tcBorders>
          </w:tcPr>
          <w:p w14:paraId="11A47D87" w14:textId="77777777" w:rsidR="00DF6647" w:rsidRPr="00483ED1" w:rsidRDefault="00ED7A38">
            <w:pPr>
              <w:rPr>
                <w:b/>
                <w:bCs/>
                <w:sz w:val="23"/>
                <w:szCs w:val="23"/>
              </w:rPr>
            </w:pPr>
            <w:r w:rsidRPr="00483ED1">
              <w:rPr>
                <w:b/>
                <w:bCs/>
                <w:sz w:val="23"/>
                <w:szCs w:val="23"/>
              </w:rPr>
              <w:t>Заказчик</w:t>
            </w:r>
            <w:r w:rsidR="00246467" w:rsidRPr="00483ED1">
              <w:rPr>
                <w:b/>
                <w:bCs/>
                <w:sz w:val="23"/>
                <w:szCs w:val="23"/>
              </w:rPr>
              <w:t>:</w:t>
            </w:r>
          </w:p>
          <w:p w14:paraId="6E7056C4" w14:textId="77777777" w:rsidR="00DF6647" w:rsidRPr="00D738D6" w:rsidRDefault="00246467">
            <w:pPr>
              <w:rPr>
                <w:sz w:val="23"/>
                <w:szCs w:val="23"/>
              </w:rPr>
            </w:pPr>
            <w:r w:rsidRPr="00D738D6">
              <w:rPr>
                <w:sz w:val="23"/>
                <w:szCs w:val="23"/>
              </w:rPr>
              <w:t>ФГБУК «Музей-заповедник «Музей Мирового океана»</w:t>
            </w:r>
          </w:p>
          <w:p w14:paraId="66BD9C48" w14:textId="77777777" w:rsidR="00865E7C" w:rsidRPr="00D738D6" w:rsidRDefault="00865E7C">
            <w:pPr>
              <w:rPr>
                <w:sz w:val="23"/>
                <w:szCs w:val="23"/>
              </w:rPr>
            </w:pPr>
          </w:p>
          <w:p w14:paraId="13215265" w14:textId="77777777" w:rsidR="00865E7C" w:rsidRPr="00D738D6" w:rsidRDefault="00865E7C">
            <w:pPr>
              <w:rPr>
                <w:sz w:val="23"/>
                <w:szCs w:val="23"/>
              </w:rPr>
            </w:pPr>
          </w:p>
          <w:p w14:paraId="0062B72D" w14:textId="77777777" w:rsidR="00DF6647" w:rsidRDefault="00246467" w:rsidP="002309F1">
            <w:pPr>
              <w:rPr>
                <w:sz w:val="23"/>
                <w:szCs w:val="23"/>
              </w:rPr>
            </w:pPr>
            <w:r w:rsidRPr="00D738D6">
              <w:rPr>
                <w:sz w:val="23"/>
                <w:szCs w:val="23"/>
              </w:rPr>
              <w:t xml:space="preserve">   _</w:t>
            </w:r>
            <w:r w:rsidR="002309F1" w:rsidRPr="00D738D6">
              <w:rPr>
                <w:sz w:val="23"/>
                <w:szCs w:val="23"/>
              </w:rPr>
              <w:t>__________________/____________</w:t>
            </w:r>
            <w:r w:rsidRPr="00D738D6">
              <w:rPr>
                <w:sz w:val="23"/>
                <w:szCs w:val="23"/>
              </w:rPr>
              <w:t>/</w:t>
            </w:r>
          </w:p>
          <w:p w14:paraId="6619DB97" w14:textId="77777777" w:rsidR="009E65D5" w:rsidRPr="00D738D6" w:rsidRDefault="009E65D5" w:rsidP="002309F1">
            <w:pPr>
              <w:rPr>
                <w:sz w:val="23"/>
                <w:szCs w:val="23"/>
              </w:rPr>
            </w:pPr>
            <w:r>
              <w:rPr>
                <w:rFonts w:eastAsia="Calibri"/>
                <w:lang w:eastAsia="en-US"/>
              </w:rPr>
              <w:t>М.П.</w:t>
            </w:r>
          </w:p>
        </w:tc>
        <w:tc>
          <w:tcPr>
            <w:tcW w:w="4819" w:type="dxa"/>
            <w:tcBorders>
              <w:top w:val="single" w:sz="4" w:space="0" w:color="auto"/>
              <w:left w:val="single" w:sz="4" w:space="0" w:color="auto"/>
              <w:bottom w:val="single" w:sz="4" w:space="0" w:color="auto"/>
              <w:right w:val="single" w:sz="4" w:space="0" w:color="auto"/>
            </w:tcBorders>
          </w:tcPr>
          <w:p w14:paraId="090A0A13" w14:textId="77777777" w:rsidR="009E65D5" w:rsidRPr="00483ED1" w:rsidRDefault="00246467">
            <w:pPr>
              <w:rPr>
                <w:b/>
                <w:bCs/>
                <w:sz w:val="23"/>
                <w:szCs w:val="23"/>
              </w:rPr>
            </w:pPr>
            <w:r w:rsidRPr="00483ED1">
              <w:rPr>
                <w:b/>
                <w:bCs/>
                <w:sz w:val="23"/>
                <w:szCs w:val="23"/>
              </w:rPr>
              <w:t>Исполнитель:</w:t>
            </w:r>
            <w:r w:rsidRPr="00483ED1">
              <w:rPr>
                <w:b/>
                <w:bCs/>
                <w:sz w:val="23"/>
                <w:szCs w:val="23"/>
              </w:rPr>
              <w:br/>
            </w:r>
          </w:p>
          <w:p w14:paraId="61313113" w14:textId="77777777" w:rsidR="00865E7C" w:rsidRDefault="00865E7C">
            <w:pPr>
              <w:rPr>
                <w:sz w:val="23"/>
                <w:szCs w:val="23"/>
              </w:rPr>
            </w:pPr>
          </w:p>
          <w:p w14:paraId="37348C41" w14:textId="77777777" w:rsidR="0058234A" w:rsidRPr="00D738D6" w:rsidRDefault="0058234A">
            <w:pPr>
              <w:rPr>
                <w:sz w:val="23"/>
                <w:szCs w:val="23"/>
              </w:rPr>
            </w:pPr>
          </w:p>
          <w:p w14:paraId="75F57818" w14:textId="77777777" w:rsidR="00865E7C" w:rsidRPr="00D738D6" w:rsidRDefault="00865E7C">
            <w:pPr>
              <w:rPr>
                <w:sz w:val="23"/>
                <w:szCs w:val="23"/>
              </w:rPr>
            </w:pPr>
          </w:p>
          <w:p w14:paraId="650D32CB" w14:textId="77777777" w:rsidR="00DF6647" w:rsidRPr="00D738D6" w:rsidRDefault="00246467">
            <w:pPr>
              <w:rPr>
                <w:sz w:val="23"/>
                <w:szCs w:val="23"/>
              </w:rPr>
            </w:pPr>
            <w:r w:rsidRPr="00D738D6">
              <w:rPr>
                <w:sz w:val="23"/>
                <w:szCs w:val="23"/>
              </w:rPr>
              <w:t>_______________  /_____________/</w:t>
            </w:r>
          </w:p>
          <w:p w14:paraId="46627C2C" w14:textId="77777777" w:rsidR="002309F1" w:rsidRPr="00D738D6" w:rsidRDefault="009E65D5">
            <w:pPr>
              <w:rPr>
                <w:sz w:val="23"/>
                <w:szCs w:val="23"/>
              </w:rPr>
            </w:pPr>
            <w:r>
              <w:rPr>
                <w:rFonts w:eastAsia="Calibri"/>
                <w:lang w:eastAsia="en-US"/>
              </w:rPr>
              <w:t>М.П.</w:t>
            </w:r>
          </w:p>
        </w:tc>
      </w:tr>
    </w:tbl>
    <w:p w14:paraId="529F6547" w14:textId="77777777" w:rsidR="00DF6647" w:rsidRDefault="00DF6647">
      <w:pPr>
        <w:ind w:left="5387" w:firstLine="733"/>
        <w:jc w:val="right"/>
        <w:rPr>
          <w:rStyle w:val="ab"/>
          <w:b w:val="0"/>
          <w:bCs w:val="0"/>
          <w:sz w:val="23"/>
          <w:szCs w:val="23"/>
        </w:rPr>
      </w:pPr>
    </w:p>
    <w:p w14:paraId="47FD3B98" w14:textId="77777777" w:rsidR="009277D7" w:rsidRDefault="009277D7">
      <w:pPr>
        <w:ind w:left="5387" w:firstLine="733"/>
        <w:jc w:val="right"/>
        <w:rPr>
          <w:rStyle w:val="ab"/>
          <w:b w:val="0"/>
          <w:bCs w:val="0"/>
          <w:sz w:val="23"/>
          <w:szCs w:val="23"/>
        </w:rPr>
      </w:pPr>
    </w:p>
    <w:p w14:paraId="58E41826" w14:textId="77777777" w:rsidR="009277D7" w:rsidRDefault="009277D7">
      <w:pPr>
        <w:ind w:left="5387" w:firstLine="733"/>
        <w:jc w:val="right"/>
        <w:rPr>
          <w:rStyle w:val="ab"/>
          <w:b w:val="0"/>
          <w:bCs w:val="0"/>
          <w:sz w:val="23"/>
          <w:szCs w:val="23"/>
        </w:rPr>
      </w:pPr>
    </w:p>
    <w:p w14:paraId="417F5327" w14:textId="77777777" w:rsidR="009277D7" w:rsidRDefault="009277D7">
      <w:pPr>
        <w:ind w:left="5387" w:firstLine="733"/>
        <w:jc w:val="right"/>
        <w:rPr>
          <w:rStyle w:val="ab"/>
          <w:b w:val="0"/>
          <w:bCs w:val="0"/>
          <w:sz w:val="23"/>
          <w:szCs w:val="23"/>
        </w:rPr>
      </w:pPr>
    </w:p>
    <w:p w14:paraId="4CA5E7D8" w14:textId="77777777" w:rsidR="009277D7" w:rsidRDefault="009277D7">
      <w:pPr>
        <w:ind w:left="5387" w:firstLine="733"/>
        <w:jc w:val="right"/>
        <w:rPr>
          <w:rStyle w:val="ab"/>
          <w:b w:val="0"/>
          <w:bCs w:val="0"/>
          <w:sz w:val="23"/>
          <w:szCs w:val="23"/>
        </w:rPr>
      </w:pPr>
    </w:p>
    <w:p w14:paraId="13BC19CB" w14:textId="77777777" w:rsidR="009277D7" w:rsidRDefault="009277D7">
      <w:pPr>
        <w:ind w:left="5387" w:firstLine="733"/>
        <w:jc w:val="right"/>
        <w:rPr>
          <w:rStyle w:val="ab"/>
          <w:b w:val="0"/>
          <w:bCs w:val="0"/>
          <w:sz w:val="23"/>
          <w:szCs w:val="23"/>
        </w:rPr>
      </w:pPr>
    </w:p>
    <w:p w14:paraId="32364FCC" w14:textId="77777777" w:rsidR="00795DFD" w:rsidRDefault="00795DFD">
      <w:pPr>
        <w:ind w:left="5387" w:firstLine="733"/>
        <w:jc w:val="right"/>
        <w:rPr>
          <w:rStyle w:val="ab"/>
          <w:b w:val="0"/>
          <w:bCs w:val="0"/>
          <w:sz w:val="23"/>
          <w:szCs w:val="23"/>
        </w:rPr>
      </w:pPr>
    </w:p>
    <w:p w14:paraId="68A010C9" w14:textId="77777777" w:rsidR="009277D7" w:rsidRDefault="009277D7">
      <w:pPr>
        <w:ind w:left="5387" w:firstLine="733"/>
        <w:jc w:val="right"/>
        <w:rPr>
          <w:rStyle w:val="ab"/>
          <w:b w:val="0"/>
          <w:bCs w:val="0"/>
          <w:sz w:val="23"/>
          <w:szCs w:val="23"/>
        </w:rPr>
      </w:pPr>
    </w:p>
    <w:p w14:paraId="5FB0DA64" w14:textId="77777777" w:rsidR="009277D7" w:rsidRDefault="009277D7">
      <w:pPr>
        <w:ind w:left="5387" w:firstLine="733"/>
        <w:jc w:val="right"/>
        <w:rPr>
          <w:rStyle w:val="ab"/>
          <w:b w:val="0"/>
          <w:bCs w:val="0"/>
          <w:sz w:val="23"/>
          <w:szCs w:val="23"/>
        </w:rPr>
      </w:pPr>
    </w:p>
    <w:p w14:paraId="1EB71355" w14:textId="77777777" w:rsidR="009277D7" w:rsidRDefault="009277D7">
      <w:pPr>
        <w:ind w:left="5387" w:firstLine="733"/>
        <w:jc w:val="right"/>
        <w:rPr>
          <w:rStyle w:val="ab"/>
          <w:b w:val="0"/>
          <w:bCs w:val="0"/>
          <w:sz w:val="23"/>
          <w:szCs w:val="23"/>
        </w:rPr>
      </w:pPr>
    </w:p>
    <w:p w14:paraId="706D7805" w14:textId="77777777" w:rsidR="009277D7" w:rsidRPr="00C77C45" w:rsidRDefault="009277D7" w:rsidP="009277D7">
      <w:pPr>
        <w:widowControl w:val="0"/>
        <w:autoSpaceDE w:val="0"/>
        <w:autoSpaceDN w:val="0"/>
        <w:adjustRightInd w:val="0"/>
        <w:ind w:left="1440" w:firstLine="720"/>
        <w:jc w:val="right"/>
        <w:rPr>
          <w:iCs/>
        </w:rPr>
      </w:pPr>
      <w:r w:rsidRPr="00C77C45">
        <w:rPr>
          <w:iCs/>
        </w:rPr>
        <w:lastRenderedPageBreak/>
        <w:t xml:space="preserve">Приложение № </w:t>
      </w:r>
      <w:r>
        <w:rPr>
          <w:iCs/>
        </w:rPr>
        <w:t>2</w:t>
      </w:r>
    </w:p>
    <w:p w14:paraId="32A25758" w14:textId="77777777" w:rsidR="00F27919" w:rsidRDefault="009277D7" w:rsidP="009277D7">
      <w:pPr>
        <w:jc w:val="right"/>
        <w:textAlignment w:val="baseline"/>
      </w:pPr>
      <w:r w:rsidRPr="00C77C45">
        <w:rPr>
          <w:iCs/>
        </w:rPr>
        <w:t xml:space="preserve">к контракту </w:t>
      </w:r>
      <w:r w:rsidRPr="00C77C45">
        <w:t xml:space="preserve">№ </w:t>
      </w:r>
      <w:r w:rsidR="00F27919">
        <w:t>__________</w:t>
      </w:r>
    </w:p>
    <w:p w14:paraId="18FDAACE" w14:textId="77777777" w:rsidR="009277D7" w:rsidRPr="00C77C45" w:rsidRDefault="00F27919" w:rsidP="009277D7">
      <w:pPr>
        <w:jc w:val="right"/>
        <w:textAlignment w:val="baseline"/>
        <w:rPr>
          <w:iCs/>
        </w:rPr>
      </w:pPr>
      <w:r>
        <w:t>от «___» __________</w:t>
      </w:r>
      <w:r w:rsidR="009277D7" w:rsidRPr="00C77C45">
        <w:t xml:space="preserve"> 202</w:t>
      </w:r>
      <w:r w:rsidR="00795DFD">
        <w:t>6</w:t>
      </w:r>
      <w:r w:rsidR="009277D7" w:rsidRPr="00C77C45">
        <w:t xml:space="preserve"> г.</w:t>
      </w:r>
    </w:p>
    <w:p w14:paraId="568E6086" w14:textId="77777777" w:rsidR="009277D7" w:rsidRDefault="009277D7" w:rsidP="009277D7">
      <w:pPr>
        <w:widowControl w:val="0"/>
        <w:autoSpaceDE w:val="0"/>
        <w:autoSpaceDN w:val="0"/>
        <w:adjustRightInd w:val="0"/>
        <w:ind w:left="1440" w:firstLine="720"/>
        <w:jc w:val="right"/>
        <w:rPr>
          <w:iCs/>
          <w:sz w:val="22"/>
          <w:szCs w:val="22"/>
        </w:rPr>
      </w:pPr>
    </w:p>
    <w:p w14:paraId="2F19DDA8" w14:textId="77777777" w:rsidR="009277D7" w:rsidRDefault="009277D7" w:rsidP="009277D7">
      <w:pPr>
        <w:widowControl w:val="0"/>
        <w:autoSpaceDE w:val="0"/>
        <w:autoSpaceDN w:val="0"/>
        <w:adjustRightInd w:val="0"/>
        <w:ind w:left="1440" w:hanging="873"/>
        <w:jc w:val="center"/>
        <w:rPr>
          <w:rFonts w:eastAsia="Calibri"/>
          <w:b/>
          <w:bCs/>
        </w:rPr>
      </w:pPr>
      <w:r w:rsidRPr="00C8404B">
        <w:rPr>
          <w:rFonts w:eastAsia="Calibri"/>
          <w:b/>
          <w:bCs/>
        </w:rPr>
        <w:t>РАСЧЕТ СТОИМОСТИ УСЛУГ</w:t>
      </w:r>
    </w:p>
    <w:p w14:paraId="0E593BDE" w14:textId="77777777" w:rsidR="009277D7" w:rsidRDefault="009277D7" w:rsidP="009277D7">
      <w:pPr>
        <w:widowControl w:val="0"/>
        <w:autoSpaceDE w:val="0"/>
        <w:autoSpaceDN w:val="0"/>
        <w:adjustRightInd w:val="0"/>
        <w:ind w:left="1440" w:hanging="873"/>
        <w:jc w:val="center"/>
        <w:rPr>
          <w:rFonts w:eastAsia="Calibri"/>
          <w:b/>
          <w:bCs/>
        </w:rPr>
      </w:pPr>
    </w:p>
    <w:p w14:paraId="105A7238" w14:textId="77777777" w:rsidR="009277D7" w:rsidRDefault="00960C22" w:rsidP="00960C22">
      <w:pPr>
        <w:widowControl w:val="0"/>
        <w:autoSpaceDE w:val="0"/>
        <w:autoSpaceDN w:val="0"/>
        <w:adjustRightInd w:val="0"/>
        <w:rPr>
          <w:rFonts w:eastAsia="Calibri"/>
          <w:b/>
          <w:bCs/>
        </w:rPr>
      </w:pPr>
      <w:r w:rsidRPr="00D738D6">
        <w:rPr>
          <w:sz w:val="23"/>
          <w:szCs w:val="23"/>
        </w:rPr>
        <w:t>Общая площадь уборки – 745,30 м2</w:t>
      </w:r>
      <w:r>
        <w:rPr>
          <w:sz w:val="23"/>
          <w:szCs w:val="23"/>
        </w:rPr>
        <w:t>.</w:t>
      </w:r>
    </w:p>
    <w:p w14:paraId="78DC7527" w14:textId="77777777" w:rsidR="009277D7" w:rsidRDefault="009277D7" w:rsidP="009277D7">
      <w:pPr>
        <w:widowControl w:val="0"/>
        <w:autoSpaceDE w:val="0"/>
        <w:autoSpaceDN w:val="0"/>
        <w:adjustRightInd w:val="0"/>
        <w:ind w:left="1440" w:hanging="873"/>
        <w:jc w:val="center"/>
        <w:rPr>
          <w:rFonts w:eastAsia="Calibri"/>
          <w:b/>
          <w:bC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984"/>
        <w:gridCol w:w="2410"/>
        <w:gridCol w:w="2410"/>
      </w:tblGrid>
      <w:tr w:rsidR="00743CD3" w14:paraId="775C816E" w14:textId="77777777" w:rsidTr="00795DFD">
        <w:trPr>
          <w:trHeight w:val="420"/>
        </w:trPr>
        <w:tc>
          <w:tcPr>
            <w:tcW w:w="2410" w:type="dxa"/>
          </w:tcPr>
          <w:p w14:paraId="3C875CD1" w14:textId="77777777" w:rsidR="00743CD3" w:rsidRPr="00743CD3" w:rsidRDefault="00743CD3" w:rsidP="00795DFD">
            <w:pPr>
              <w:widowControl w:val="0"/>
              <w:autoSpaceDE w:val="0"/>
              <w:autoSpaceDN w:val="0"/>
              <w:adjustRightInd w:val="0"/>
              <w:ind w:left="604" w:hanging="37"/>
              <w:jc w:val="center"/>
              <w:rPr>
                <w:rFonts w:eastAsia="Calibri"/>
                <w:b/>
              </w:rPr>
            </w:pPr>
            <w:r w:rsidRPr="00743CD3">
              <w:rPr>
                <w:b/>
                <w:color w:val="000000"/>
                <w:sz w:val="20"/>
                <w:szCs w:val="20"/>
              </w:rPr>
              <w:t>Месяц</w:t>
            </w:r>
          </w:p>
        </w:tc>
        <w:tc>
          <w:tcPr>
            <w:tcW w:w="1984" w:type="dxa"/>
          </w:tcPr>
          <w:p w14:paraId="30009D50" w14:textId="77777777" w:rsidR="00743CD3" w:rsidRPr="00743CD3" w:rsidRDefault="00795DFD" w:rsidP="00795DFD">
            <w:pPr>
              <w:widowControl w:val="0"/>
              <w:autoSpaceDE w:val="0"/>
              <w:autoSpaceDN w:val="0"/>
              <w:adjustRightInd w:val="0"/>
              <w:jc w:val="center"/>
              <w:rPr>
                <w:b/>
                <w:color w:val="000000"/>
                <w:sz w:val="20"/>
                <w:szCs w:val="20"/>
              </w:rPr>
            </w:pPr>
            <w:r>
              <w:rPr>
                <w:b/>
                <w:color w:val="000000"/>
                <w:sz w:val="20"/>
                <w:szCs w:val="20"/>
              </w:rPr>
              <w:t xml:space="preserve">Общая площадь уборки, </w:t>
            </w:r>
            <w:proofErr w:type="spellStart"/>
            <w:r>
              <w:rPr>
                <w:b/>
                <w:color w:val="000000"/>
                <w:sz w:val="20"/>
                <w:szCs w:val="20"/>
              </w:rPr>
              <w:t>к</w:t>
            </w:r>
            <w:r w:rsidR="00743CD3">
              <w:rPr>
                <w:b/>
                <w:color w:val="000000"/>
                <w:sz w:val="20"/>
                <w:szCs w:val="20"/>
              </w:rPr>
              <w:t>в.м</w:t>
            </w:r>
            <w:proofErr w:type="spellEnd"/>
          </w:p>
        </w:tc>
        <w:tc>
          <w:tcPr>
            <w:tcW w:w="2410" w:type="dxa"/>
          </w:tcPr>
          <w:p w14:paraId="229FC24F" w14:textId="77777777" w:rsidR="00743CD3" w:rsidRPr="00743CD3" w:rsidRDefault="00743CD3" w:rsidP="009E65D5">
            <w:pPr>
              <w:widowControl w:val="0"/>
              <w:autoSpaceDE w:val="0"/>
              <w:autoSpaceDN w:val="0"/>
              <w:adjustRightInd w:val="0"/>
              <w:jc w:val="center"/>
              <w:rPr>
                <w:rFonts w:eastAsia="Calibri"/>
                <w:b/>
              </w:rPr>
            </w:pPr>
            <w:r w:rsidRPr="00743CD3">
              <w:rPr>
                <w:b/>
                <w:color w:val="000000"/>
                <w:sz w:val="20"/>
                <w:szCs w:val="20"/>
              </w:rPr>
              <w:t>Стоимость услуг, руб./ 1 кв. м.</w:t>
            </w:r>
          </w:p>
        </w:tc>
        <w:tc>
          <w:tcPr>
            <w:tcW w:w="2410" w:type="dxa"/>
          </w:tcPr>
          <w:p w14:paraId="65EE05AC" w14:textId="77777777" w:rsidR="00743CD3" w:rsidRPr="00743CD3" w:rsidRDefault="00743CD3" w:rsidP="009E65D5">
            <w:pPr>
              <w:widowControl w:val="0"/>
              <w:autoSpaceDE w:val="0"/>
              <w:autoSpaceDN w:val="0"/>
              <w:adjustRightInd w:val="0"/>
              <w:jc w:val="center"/>
              <w:rPr>
                <w:rFonts w:eastAsia="Calibri"/>
                <w:b/>
              </w:rPr>
            </w:pPr>
            <w:r w:rsidRPr="00743CD3">
              <w:rPr>
                <w:b/>
                <w:color w:val="000000"/>
                <w:sz w:val="20"/>
                <w:szCs w:val="20"/>
              </w:rPr>
              <w:t>Итого стоимость, руб., с учетом НДС</w:t>
            </w:r>
          </w:p>
        </w:tc>
      </w:tr>
      <w:tr w:rsidR="00743CD3" w14:paraId="2BC25402" w14:textId="77777777" w:rsidTr="00795DFD">
        <w:trPr>
          <w:trHeight w:val="405"/>
        </w:trPr>
        <w:tc>
          <w:tcPr>
            <w:tcW w:w="2410" w:type="dxa"/>
          </w:tcPr>
          <w:p w14:paraId="32DE5305" w14:textId="77777777" w:rsidR="00743CD3" w:rsidRPr="009E65D5" w:rsidRDefault="00743CD3" w:rsidP="009E65D5">
            <w:pPr>
              <w:widowControl w:val="0"/>
              <w:autoSpaceDE w:val="0"/>
              <w:autoSpaceDN w:val="0"/>
              <w:adjustRightInd w:val="0"/>
              <w:ind w:left="1440" w:hanging="873"/>
              <w:jc w:val="center"/>
              <w:rPr>
                <w:rFonts w:eastAsia="Calibri"/>
              </w:rPr>
            </w:pPr>
            <w:r w:rsidRPr="009E65D5">
              <w:rPr>
                <w:rFonts w:eastAsia="Calibri"/>
              </w:rPr>
              <w:t>июль</w:t>
            </w:r>
          </w:p>
        </w:tc>
        <w:tc>
          <w:tcPr>
            <w:tcW w:w="1984" w:type="dxa"/>
          </w:tcPr>
          <w:p w14:paraId="1623BC9D" w14:textId="77777777" w:rsidR="00743CD3" w:rsidRPr="00795DFD" w:rsidRDefault="00795DFD" w:rsidP="00795DFD">
            <w:pPr>
              <w:widowControl w:val="0"/>
              <w:autoSpaceDE w:val="0"/>
              <w:autoSpaceDN w:val="0"/>
              <w:adjustRightInd w:val="0"/>
              <w:ind w:left="1440" w:hanging="873"/>
              <w:jc w:val="left"/>
              <w:rPr>
                <w:rFonts w:eastAsia="Calibri"/>
              </w:rPr>
            </w:pPr>
            <w:r w:rsidRPr="00795DFD">
              <w:rPr>
                <w:sz w:val="23"/>
                <w:szCs w:val="23"/>
              </w:rPr>
              <w:t>745,30</w:t>
            </w:r>
          </w:p>
        </w:tc>
        <w:tc>
          <w:tcPr>
            <w:tcW w:w="2410" w:type="dxa"/>
          </w:tcPr>
          <w:p w14:paraId="740785AF" w14:textId="77777777" w:rsidR="00743CD3" w:rsidRPr="009E65D5" w:rsidRDefault="00743CD3" w:rsidP="009277D7">
            <w:pPr>
              <w:widowControl w:val="0"/>
              <w:autoSpaceDE w:val="0"/>
              <w:autoSpaceDN w:val="0"/>
              <w:adjustRightInd w:val="0"/>
              <w:ind w:left="1440" w:hanging="873"/>
              <w:jc w:val="center"/>
              <w:rPr>
                <w:rFonts w:eastAsia="Calibri"/>
              </w:rPr>
            </w:pPr>
          </w:p>
        </w:tc>
        <w:tc>
          <w:tcPr>
            <w:tcW w:w="2410" w:type="dxa"/>
          </w:tcPr>
          <w:p w14:paraId="5FA082AF" w14:textId="77777777" w:rsidR="00743CD3" w:rsidRPr="009E65D5" w:rsidRDefault="00743CD3" w:rsidP="009277D7">
            <w:pPr>
              <w:widowControl w:val="0"/>
              <w:autoSpaceDE w:val="0"/>
              <w:autoSpaceDN w:val="0"/>
              <w:adjustRightInd w:val="0"/>
              <w:ind w:left="1440" w:hanging="873"/>
              <w:jc w:val="center"/>
              <w:rPr>
                <w:rFonts w:eastAsia="Calibri"/>
              </w:rPr>
            </w:pPr>
          </w:p>
        </w:tc>
      </w:tr>
      <w:tr w:rsidR="00743CD3" w14:paraId="7C4A77E7" w14:textId="77777777" w:rsidTr="00795DFD">
        <w:trPr>
          <w:trHeight w:val="435"/>
        </w:trPr>
        <w:tc>
          <w:tcPr>
            <w:tcW w:w="2410" w:type="dxa"/>
          </w:tcPr>
          <w:p w14:paraId="591DA1CC" w14:textId="77777777" w:rsidR="00743CD3" w:rsidRPr="009E65D5" w:rsidRDefault="00743CD3" w:rsidP="009E65D5">
            <w:pPr>
              <w:widowControl w:val="0"/>
              <w:autoSpaceDE w:val="0"/>
              <w:autoSpaceDN w:val="0"/>
              <w:adjustRightInd w:val="0"/>
              <w:ind w:left="1440" w:hanging="873"/>
              <w:jc w:val="center"/>
              <w:rPr>
                <w:rFonts w:eastAsia="Calibri"/>
              </w:rPr>
            </w:pPr>
            <w:r w:rsidRPr="009E65D5">
              <w:rPr>
                <w:rFonts w:eastAsia="Calibri"/>
              </w:rPr>
              <w:t>август</w:t>
            </w:r>
          </w:p>
        </w:tc>
        <w:tc>
          <w:tcPr>
            <w:tcW w:w="1984" w:type="dxa"/>
          </w:tcPr>
          <w:p w14:paraId="60D4FD7A" w14:textId="77777777" w:rsidR="00743CD3" w:rsidRPr="00795DFD" w:rsidRDefault="00795DFD" w:rsidP="00795DFD">
            <w:pPr>
              <w:widowControl w:val="0"/>
              <w:autoSpaceDE w:val="0"/>
              <w:autoSpaceDN w:val="0"/>
              <w:adjustRightInd w:val="0"/>
              <w:ind w:left="1440" w:hanging="873"/>
              <w:jc w:val="left"/>
              <w:rPr>
                <w:rFonts w:eastAsia="Calibri"/>
              </w:rPr>
            </w:pPr>
            <w:r w:rsidRPr="00795DFD">
              <w:rPr>
                <w:sz w:val="23"/>
                <w:szCs w:val="23"/>
              </w:rPr>
              <w:t>745,30</w:t>
            </w:r>
          </w:p>
        </w:tc>
        <w:tc>
          <w:tcPr>
            <w:tcW w:w="2410" w:type="dxa"/>
          </w:tcPr>
          <w:p w14:paraId="660D2083" w14:textId="77777777" w:rsidR="00743CD3" w:rsidRPr="009E65D5" w:rsidRDefault="00743CD3" w:rsidP="009277D7">
            <w:pPr>
              <w:widowControl w:val="0"/>
              <w:autoSpaceDE w:val="0"/>
              <w:autoSpaceDN w:val="0"/>
              <w:adjustRightInd w:val="0"/>
              <w:ind w:left="1440" w:hanging="873"/>
              <w:jc w:val="center"/>
              <w:rPr>
                <w:rFonts w:eastAsia="Calibri"/>
              </w:rPr>
            </w:pPr>
          </w:p>
        </w:tc>
        <w:tc>
          <w:tcPr>
            <w:tcW w:w="2410" w:type="dxa"/>
          </w:tcPr>
          <w:p w14:paraId="20A530B6" w14:textId="77777777" w:rsidR="00743CD3" w:rsidRPr="009E65D5" w:rsidRDefault="00743CD3" w:rsidP="009277D7">
            <w:pPr>
              <w:widowControl w:val="0"/>
              <w:autoSpaceDE w:val="0"/>
              <w:autoSpaceDN w:val="0"/>
              <w:adjustRightInd w:val="0"/>
              <w:ind w:left="1440" w:hanging="873"/>
              <w:jc w:val="center"/>
              <w:rPr>
                <w:rFonts w:eastAsia="Calibri"/>
              </w:rPr>
            </w:pPr>
          </w:p>
        </w:tc>
      </w:tr>
      <w:tr w:rsidR="00743CD3" w14:paraId="78B3920E" w14:textId="77777777" w:rsidTr="00795DFD">
        <w:trPr>
          <w:trHeight w:val="315"/>
        </w:trPr>
        <w:tc>
          <w:tcPr>
            <w:tcW w:w="2410" w:type="dxa"/>
          </w:tcPr>
          <w:p w14:paraId="4FE6C530" w14:textId="77777777" w:rsidR="00743CD3" w:rsidRPr="009E65D5" w:rsidRDefault="00743CD3" w:rsidP="009277D7">
            <w:pPr>
              <w:widowControl w:val="0"/>
              <w:autoSpaceDE w:val="0"/>
              <w:autoSpaceDN w:val="0"/>
              <w:adjustRightInd w:val="0"/>
              <w:ind w:left="1440" w:hanging="873"/>
              <w:jc w:val="center"/>
              <w:rPr>
                <w:rFonts w:eastAsia="Calibri"/>
              </w:rPr>
            </w:pPr>
            <w:r w:rsidRPr="009E65D5">
              <w:rPr>
                <w:rFonts w:eastAsia="Calibri"/>
              </w:rPr>
              <w:t>сентябрь</w:t>
            </w:r>
          </w:p>
        </w:tc>
        <w:tc>
          <w:tcPr>
            <w:tcW w:w="1984" w:type="dxa"/>
          </w:tcPr>
          <w:p w14:paraId="6327AE68" w14:textId="77777777" w:rsidR="00743CD3" w:rsidRPr="00795DFD" w:rsidRDefault="00795DFD" w:rsidP="00795DFD">
            <w:pPr>
              <w:widowControl w:val="0"/>
              <w:autoSpaceDE w:val="0"/>
              <w:autoSpaceDN w:val="0"/>
              <w:adjustRightInd w:val="0"/>
              <w:ind w:left="1440" w:hanging="873"/>
              <w:jc w:val="left"/>
              <w:rPr>
                <w:rFonts w:eastAsia="Calibri"/>
              </w:rPr>
            </w:pPr>
            <w:r w:rsidRPr="00795DFD">
              <w:rPr>
                <w:sz w:val="23"/>
                <w:szCs w:val="23"/>
              </w:rPr>
              <w:t>745,30</w:t>
            </w:r>
          </w:p>
        </w:tc>
        <w:tc>
          <w:tcPr>
            <w:tcW w:w="2410" w:type="dxa"/>
          </w:tcPr>
          <w:p w14:paraId="045AC22C" w14:textId="77777777" w:rsidR="00743CD3" w:rsidRPr="009E65D5" w:rsidRDefault="00743CD3" w:rsidP="009277D7">
            <w:pPr>
              <w:widowControl w:val="0"/>
              <w:autoSpaceDE w:val="0"/>
              <w:autoSpaceDN w:val="0"/>
              <w:adjustRightInd w:val="0"/>
              <w:ind w:left="1440" w:hanging="873"/>
              <w:jc w:val="center"/>
              <w:rPr>
                <w:rFonts w:eastAsia="Calibri"/>
              </w:rPr>
            </w:pPr>
          </w:p>
        </w:tc>
        <w:tc>
          <w:tcPr>
            <w:tcW w:w="2410" w:type="dxa"/>
          </w:tcPr>
          <w:p w14:paraId="28D7C52A" w14:textId="77777777" w:rsidR="00743CD3" w:rsidRPr="009E65D5" w:rsidRDefault="00743CD3" w:rsidP="009277D7">
            <w:pPr>
              <w:widowControl w:val="0"/>
              <w:autoSpaceDE w:val="0"/>
              <w:autoSpaceDN w:val="0"/>
              <w:adjustRightInd w:val="0"/>
              <w:ind w:left="1440" w:hanging="873"/>
              <w:jc w:val="center"/>
              <w:rPr>
                <w:rFonts w:eastAsia="Calibri"/>
              </w:rPr>
            </w:pPr>
          </w:p>
        </w:tc>
      </w:tr>
      <w:tr w:rsidR="00743CD3" w14:paraId="2E9C805B" w14:textId="77777777" w:rsidTr="00795DFD">
        <w:trPr>
          <w:trHeight w:val="315"/>
        </w:trPr>
        <w:tc>
          <w:tcPr>
            <w:tcW w:w="2410" w:type="dxa"/>
          </w:tcPr>
          <w:p w14:paraId="1BF70CF6" w14:textId="77777777" w:rsidR="00743CD3" w:rsidRPr="009E65D5" w:rsidRDefault="00743CD3" w:rsidP="009277D7">
            <w:pPr>
              <w:widowControl w:val="0"/>
              <w:autoSpaceDE w:val="0"/>
              <w:autoSpaceDN w:val="0"/>
              <w:adjustRightInd w:val="0"/>
              <w:ind w:left="1440" w:hanging="873"/>
              <w:jc w:val="center"/>
              <w:rPr>
                <w:rFonts w:eastAsia="Calibri"/>
              </w:rPr>
            </w:pPr>
            <w:r w:rsidRPr="009E65D5">
              <w:rPr>
                <w:rFonts w:eastAsia="Calibri"/>
              </w:rPr>
              <w:t>октябрь</w:t>
            </w:r>
          </w:p>
        </w:tc>
        <w:tc>
          <w:tcPr>
            <w:tcW w:w="1984" w:type="dxa"/>
          </w:tcPr>
          <w:p w14:paraId="6FB9062B" w14:textId="77777777" w:rsidR="00743CD3" w:rsidRPr="00795DFD" w:rsidRDefault="00795DFD" w:rsidP="00795DFD">
            <w:pPr>
              <w:widowControl w:val="0"/>
              <w:autoSpaceDE w:val="0"/>
              <w:autoSpaceDN w:val="0"/>
              <w:adjustRightInd w:val="0"/>
              <w:ind w:left="1440" w:hanging="873"/>
              <w:jc w:val="left"/>
              <w:rPr>
                <w:rFonts w:eastAsia="Calibri"/>
              </w:rPr>
            </w:pPr>
            <w:r w:rsidRPr="00795DFD">
              <w:rPr>
                <w:rFonts w:eastAsia="Calibri"/>
              </w:rPr>
              <w:t>745,30</w:t>
            </w:r>
          </w:p>
        </w:tc>
        <w:tc>
          <w:tcPr>
            <w:tcW w:w="2410" w:type="dxa"/>
          </w:tcPr>
          <w:p w14:paraId="282E806E" w14:textId="77777777" w:rsidR="00743CD3" w:rsidRPr="009E65D5" w:rsidRDefault="00743CD3" w:rsidP="009277D7">
            <w:pPr>
              <w:widowControl w:val="0"/>
              <w:autoSpaceDE w:val="0"/>
              <w:autoSpaceDN w:val="0"/>
              <w:adjustRightInd w:val="0"/>
              <w:ind w:left="1440" w:hanging="873"/>
              <w:jc w:val="center"/>
              <w:rPr>
                <w:rFonts w:eastAsia="Calibri"/>
              </w:rPr>
            </w:pPr>
          </w:p>
        </w:tc>
        <w:tc>
          <w:tcPr>
            <w:tcW w:w="2410" w:type="dxa"/>
          </w:tcPr>
          <w:p w14:paraId="1B01C984" w14:textId="77777777" w:rsidR="00743CD3" w:rsidRPr="009E65D5" w:rsidRDefault="00743CD3" w:rsidP="009277D7">
            <w:pPr>
              <w:widowControl w:val="0"/>
              <w:autoSpaceDE w:val="0"/>
              <w:autoSpaceDN w:val="0"/>
              <w:adjustRightInd w:val="0"/>
              <w:ind w:left="1440" w:hanging="873"/>
              <w:jc w:val="center"/>
              <w:rPr>
                <w:rFonts w:eastAsia="Calibri"/>
              </w:rPr>
            </w:pPr>
          </w:p>
        </w:tc>
      </w:tr>
      <w:tr w:rsidR="00743CD3" w14:paraId="62ED76EE" w14:textId="77777777" w:rsidTr="00795DFD">
        <w:trPr>
          <w:trHeight w:val="315"/>
        </w:trPr>
        <w:tc>
          <w:tcPr>
            <w:tcW w:w="2410" w:type="dxa"/>
          </w:tcPr>
          <w:p w14:paraId="44F4EDC3" w14:textId="77777777" w:rsidR="00743CD3" w:rsidRPr="009E65D5" w:rsidRDefault="00743CD3" w:rsidP="009277D7">
            <w:pPr>
              <w:widowControl w:val="0"/>
              <w:autoSpaceDE w:val="0"/>
              <w:autoSpaceDN w:val="0"/>
              <w:adjustRightInd w:val="0"/>
              <w:ind w:left="1440" w:hanging="873"/>
              <w:jc w:val="center"/>
              <w:rPr>
                <w:rFonts w:eastAsia="Calibri"/>
              </w:rPr>
            </w:pPr>
            <w:r w:rsidRPr="009E65D5">
              <w:rPr>
                <w:rFonts w:eastAsia="Calibri"/>
              </w:rPr>
              <w:t>ноябрь</w:t>
            </w:r>
          </w:p>
        </w:tc>
        <w:tc>
          <w:tcPr>
            <w:tcW w:w="1984" w:type="dxa"/>
          </w:tcPr>
          <w:p w14:paraId="03522F5B" w14:textId="77777777" w:rsidR="00743CD3" w:rsidRPr="00795DFD" w:rsidRDefault="00795DFD" w:rsidP="00795DFD">
            <w:pPr>
              <w:widowControl w:val="0"/>
              <w:autoSpaceDE w:val="0"/>
              <w:autoSpaceDN w:val="0"/>
              <w:adjustRightInd w:val="0"/>
              <w:ind w:left="1440" w:hanging="873"/>
              <w:jc w:val="left"/>
              <w:rPr>
                <w:rFonts w:eastAsia="Calibri"/>
              </w:rPr>
            </w:pPr>
            <w:r w:rsidRPr="00795DFD">
              <w:rPr>
                <w:sz w:val="23"/>
                <w:szCs w:val="23"/>
              </w:rPr>
              <w:t>745,30</w:t>
            </w:r>
          </w:p>
        </w:tc>
        <w:tc>
          <w:tcPr>
            <w:tcW w:w="2410" w:type="dxa"/>
          </w:tcPr>
          <w:p w14:paraId="02EF5D8D" w14:textId="77777777" w:rsidR="00743CD3" w:rsidRPr="009E65D5" w:rsidRDefault="00743CD3" w:rsidP="009277D7">
            <w:pPr>
              <w:widowControl w:val="0"/>
              <w:autoSpaceDE w:val="0"/>
              <w:autoSpaceDN w:val="0"/>
              <w:adjustRightInd w:val="0"/>
              <w:ind w:left="1440" w:hanging="873"/>
              <w:jc w:val="center"/>
              <w:rPr>
                <w:rFonts w:eastAsia="Calibri"/>
              </w:rPr>
            </w:pPr>
          </w:p>
        </w:tc>
        <w:tc>
          <w:tcPr>
            <w:tcW w:w="2410" w:type="dxa"/>
          </w:tcPr>
          <w:p w14:paraId="33E49323" w14:textId="77777777" w:rsidR="00743CD3" w:rsidRPr="009E65D5" w:rsidRDefault="00743CD3" w:rsidP="009277D7">
            <w:pPr>
              <w:widowControl w:val="0"/>
              <w:autoSpaceDE w:val="0"/>
              <w:autoSpaceDN w:val="0"/>
              <w:adjustRightInd w:val="0"/>
              <w:ind w:left="1440" w:hanging="873"/>
              <w:jc w:val="center"/>
              <w:rPr>
                <w:rFonts w:eastAsia="Calibri"/>
              </w:rPr>
            </w:pPr>
          </w:p>
        </w:tc>
      </w:tr>
      <w:tr w:rsidR="00743CD3" w14:paraId="31B6B8AA" w14:textId="77777777" w:rsidTr="00795DFD">
        <w:trPr>
          <w:trHeight w:val="315"/>
        </w:trPr>
        <w:tc>
          <w:tcPr>
            <w:tcW w:w="2410" w:type="dxa"/>
          </w:tcPr>
          <w:p w14:paraId="4AF87D20" w14:textId="77777777" w:rsidR="00743CD3" w:rsidRPr="009E65D5" w:rsidRDefault="00743CD3" w:rsidP="009277D7">
            <w:pPr>
              <w:widowControl w:val="0"/>
              <w:autoSpaceDE w:val="0"/>
              <w:autoSpaceDN w:val="0"/>
              <w:adjustRightInd w:val="0"/>
              <w:ind w:left="1440" w:hanging="873"/>
              <w:jc w:val="center"/>
              <w:rPr>
                <w:rFonts w:eastAsia="Calibri"/>
              </w:rPr>
            </w:pPr>
            <w:r w:rsidRPr="009E65D5">
              <w:rPr>
                <w:rFonts w:eastAsia="Calibri"/>
              </w:rPr>
              <w:t>декабрь</w:t>
            </w:r>
          </w:p>
        </w:tc>
        <w:tc>
          <w:tcPr>
            <w:tcW w:w="1984" w:type="dxa"/>
          </w:tcPr>
          <w:p w14:paraId="39E50759" w14:textId="77777777" w:rsidR="00743CD3" w:rsidRPr="00795DFD" w:rsidRDefault="00795DFD" w:rsidP="00795DFD">
            <w:pPr>
              <w:widowControl w:val="0"/>
              <w:autoSpaceDE w:val="0"/>
              <w:autoSpaceDN w:val="0"/>
              <w:adjustRightInd w:val="0"/>
              <w:ind w:left="1440" w:hanging="873"/>
              <w:jc w:val="left"/>
              <w:rPr>
                <w:rFonts w:eastAsia="Calibri"/>
              </w:rPr>
            </w:pPr>
            <w:r w:rsidRPr="00795DFD">
              <w:rPr>
                <w:sz w:val="23"/>
                <w:szCs w:val="23"/>
              </w:rPr>
              <w:t>745,30</w:t>
            </w:r>
          </w:p>
        </w:tc>
        <w:tc>
          <w:tcPr>
            <w:tcW w:w="2410" w:type="dxa"/>
          </w:tcPr>
          <w:p w14:paraId="2257A931" w14:textId="77777777" w:rsidR="00743CD3" w:rsidRPr="009E65D5" w:rsidRDefault="00743CD3" w:rsidP="009277D7">
            <w:pPr>
              <w:widowControl w:val="0"/>
              <w:autoSpaceDE w:val="0"/>
              <w:autoSpaceDN w:val="0"/>
              <w:adjustRightInd w:val="0"/>
              <w:ind w:left="1440" w:hanging="873"/>
              <w:jc w:val="center"/>
              <w:rPr>
                <w:rFonts w:eastAsia="Calibri"/>
              </w:rPr>
            </w:pPr>
          </w:p>
        </w:tc>
        <w:tc>
          <w:tcPr>
            <w:tcW w:w="2410" w:type="dxa"/>
          </w:tcPr>
          <w:p w14:paraId="180277B2" w14:textId="77777777" w:rsidR="00743CD3" w:rsidRPr="009E65D5" w:rsidRDefault="00743CD3" w:rsidP="009277D7">
            <w:pPr>
              <w:widowControl w:val="0"/>
              <w:autoSpaceDE w:val="0"/>
              <w:autoSpaceDN w:val="0"/>
              <w:adjustRightInd w:val="0"/>
              <w:ind w:left="1440" w:hanging="873"/>
              <w:jc w:val="center"/>
              <w:rPr>
                <w:rFonts w:eastAsia="Calibri"/>
              </w:rPr>
            </w:pPr>
          </w:p>
        </w:tc>
      </w:tr>
      <w:tr w:rsidR="00743CD3" w14:paraId="0132FE79" w14:textId="77777777" w:rsidTr="00795DFD">
        <w:trPr>
          <w:trHeight w:val="270"/>
        </w:trPr>
        <w:tc>
          <w:tcPr>
            <w:tcW w:w="2410" w:type="dxa"/>
          </w:tcPr>
          <w:p w14:paraId="49D712CC" w14:textId="77777777" w:rsidR="00743CD3" w:rsidRPr="009E65D5" w:rsidRDefault="00743CD3" w:rsidP="009277D7">
            <w:pPr>
              <w:widowControl w:val="0"/>
              <w:autoSpaceDE w:val="0"/>
              <w:autoSpaceDN w:val="0"/>
              <w:adjustRightInd w:val="0"/>
              <w:ind w:left="1440" w:hanging="873"/>
              <w:jc w:val="center"/>
              <w:rPr>
                <w:rFonts w:eastAsia="Calibri"/>
              </w:rPr>
            </w:pPr>
            <w:r w:rsidRPr="009E65D5">
              <w:rPr>
                <w:rFonts w:eastAsia="Calibri"/>
              </w:rPr>
              <w:t>Итого</w:t>
            </w:r>
          </w:p>
        </w:tc>
        <w:tc>
          <w:tcPr>
            <w:tcW w:w="1984" w:type="dxa"/>
          </w:tcPr>
          <w:p w14:paraId="5AF8E90F" w14:textId="77777777" w:rsidR="00743CD3" w:rsidRPr="009E65D5" w:rsidRDefault="00743CD3" w:rsidP="009277D7">
            <w:pPr>
              <w:widowControl w:val="0"/>
              <w:autoSpaceDE w:val="0"/>
              <w:autoSpaceDN w:val="0"/>
              <w:adjustRightInd w:val="0"/>
              <w:ind w:left="1440" w:hanging="873"/>
              <w:jc w:val="center"/>
              <w:rPr>
                <w:rFonts w:eastAsia="Calibri"/>
              </w:rPr>
            </w:pPr>
          </w:p>
        </w:tc>
        <w:tc>
          <w:tcPr>
            <w:tcW w:w="2410" w:type="dxa"/>
          </w:tcPr>
          <w:p w14:paraId="1A11D332" w14:textId="77777777" w:rsidR="00743CD3" w:rsidRPr="009E65D5" w:rsidRDefault="00743CD3" w:rsidP="009277D7">
            <w:pPr>
              <w:widowControl w:val="0"/>
              <w:autoSpaceDE w:val="0"/>
              <w:autoSpaceDN w:val="0"/>
              <w:adjustRightInd w:val="0"/>
              <w:ind w:left="1440" w:hanging="873"/>
              <w:jc w:val="center"/>
              <w:rPr>
                <w:rFonts w:eastAsia="Calibri"/>
              </w:rPr>
            </w:pPr>
          </w:p>
        </w:tc>
        <w:tc>
          <w:tcPr>
            <w:tcW w:w="2410" w:type="dxa"/>
          </w:tcPr>
          <w:p w14:paraId="38DFEA79" w14:textId="77777777" w:rsidR="00743CD3" w:rsidRPr="009E65D5" w:rsidRDefault="00743CD3" w:rsidP="009277D7">
            <w:pPr>
              <w:widowControl w:val="0"/>
              <w:autoSpaceDE w:val="0"/>
              <w:autoSpaceDN w:val="0"/>
              <w:adjustRightInd w:val="0"/>
              <w:ind w:left="1440" w:hanging="873"/>
              <w:jc w:val="center"/>
              <w:rPr>
                <w:rFonts w:eastAsia="Calibri"/>
              </w:rPr>
            </w:pPr>
          </w:p>
        </w:tc>
      </w:tr>
    </w:tbl>
    <w:p w14:paraId="1C592B9F" w14:textId="77777777" w:rsidR="009277D7" w:rsidRDefault="009277D7" w:rsidP="009277D7">
      <w:pPr>
        <w:widowControl w:val="0"/>
        <w:autoSpaceDE w:val="0"/>
        <w:autoSpaceDN w:val="0"/>
        <w:adjustRightInd w:val="0"/>
        <w:ind w:left="1440" w:hanging="873"/>
        <w:jc w:val="center"/>
        <w:rPr>
          <w:rFonts w:eastAsia="Calibri"/>
          <w:b/>
          <w:bCs/>
        </w:rPr>
      </w:pPr>
    </w:p>
    <w:p w14:paraId="23EB2711" w14:textId="77777777" w:rsidR="009277D7" w:rsidRDefault="009277D7" w:rsidP="009277D7">
      <w:pPr>
        <w:widowControl w:val="0"/>
        <w:autoSpaceDE w:val="0"/>
        <w:autoSpaceDN w:val="0"/>
        <w:adjustRightInd w:val="0"/>
        <w:ind w:left="1440" w:hanging="873"/>
        <w:jc w:val="center"/>
        <w:rPr>
          <w:rFonts w:eastAsia="Calibri"/>
          <w:b/>
          <w:bCs/>
        </w:rPr>
      </w:pPr>
    </w:p>
    <w:tbl>
      <w:tblPr>
        <w:tblW w:w="10781" w:type="dxa"/>
        <w:tblInd w:w="-426" w:type="dxa"/>
        <w:tblLayout w:type="fixed"/>
        <w:tblLook w:val="04A0" w:firstRow="1" w:lastRow="0" w:firstColumn="1" w:lastColumn="0" w:noHBand="0" w:noVBand="1"/>
      </w:tblPr>
      <w:tblGrid>
        <w:gridCol w:w="283"/>
        <w:gridCol w:w="9890"/>
        <w:gridCol w:w="290"/>
        <w:gridCol w:w="236"/>
        <w:gridCol w:w="82"/>
      </w:tblGrid>
      <w:tr w:rsidR="009277D7" w:rsidRPr="006F09E3" w14:paraId="5E6F2A8D" w14:textId="77777777" w:rsidTr="009277D7">
        <w:trPr>
          <w:gridAfter w:val="1"/>
          <w:wAfter w:w="82" w:type="dxa"/>
          <w:trHeight w:val="315"/>
        </w:trPr>
        <w:tc>
          <w:tcPr>
            <w:tcW w:w="283" w:type="dxa"/>
            <w:tcBorders>
              <w:top w:val="nil"/>
              <w:left w:val="nil"/>
              <w:bottom w:val="nil"/>
              <w:right w:val="nil"/>
            </w:tcBorders>
            <w:noWrap/>
            <w:vAlign w:val="bottom"/>
            <w:hideMark/>
          </w:tcPr>
          <w:p w14:paraId="0F466DEA" w14:textId="77777777" w:rsidR="009277D7" w:rsidRPr="00EA06D1" w:rsidRDefault="009277D7" w:rsidP="009277D7">
            <w:pPr>
              <w:spacing w:after="160" w:line="259" w:lineRule="auto"/>
              <w:jc w:val="left"/>
              <w:rPr>
                <w:color w:val="000000"/>
              </w:rPr>
            </w:pPr>
          </w:p>
        </w:tc>
        <w:tc>
          <w:tcPr>
            <w:tcW w:w="9890" w:type="dxa"/>
            <w:tcBorders>
              <w:top w:val="nil"/>
              <w:left w:val="nil"/>
              <w:bottom w:val="nil"/>
              <w:right w:val="nil"/>
            </w:tcBorders>
            <w:noWrap/>
            <w:vAlign w:val="bottom"/>
            <w:hideMark/>
          </w:tcPr>
          <w:p w14:paraId="1BF364B7" w14:textId="77777777" w:rsidR="009277D7" w:rsidRPr="00B94A8A" w:rsidRDefault="009277D7" w:rsidP="00795DFD">
            <w:pPr>
              <w:pStyle w:val="affffa"/>
              <w:ind w:left="0"/>
              <w:rPr>
                <w:b/>
                <w:color w:val="000000"/>
                <w:sz w:val="26"/>
                <w:szCs w:val="26"/>
              </w:rPr>
            </w:pPr>
          </w:p>
        </w:tc>
        <w:tc>
          <w:tcPr>
            <w:tcW w:w="290" w:type="dxa"/>
            <w:tcBorders>
              <w:top w:val="nil"/>
              <w:left w:val="nil"/>
              <w:bottom w:val="nil"/>
              <w:right w:val="nil"/>
            </w:tcBorders>
            <w:noWrap/>
            <w:vAlign w:val="bottom"/>
            <w:hideMark/>
          </w:tcPr>
          <w:p w14:paraId="636B933D" w14:textId="77777777" w:rsidR="009277D7" w:rsidRPr="00EA06D1" w:rsidRDefault="009277D7" w:rsidP="009277D7">
            <w:pPr>
              <w:jc w:val="right"/>
              <w:rPr>
                <w:color w:val="000000"/>
              </w:rPr>
            </w:pPr>
          </w:p>
        </w:tc>
        <w:tc>
          <w:tcPr>
            <w:tcW w:w="236" w:type="dxa"/>
            <w:tcBorders>
              <w:top w:val="nil"/>
              <w:left w:val="nil"/>
              <w:bottom w:val="nil"/>
              <w:right w:val="nil"/>
            </w:tcBorders>
            <w:noWrap/>
            <w:vAlign w:val="bottom"/>
            <w:hideMark/>
          </w:tcPr>
          <w:p w14:paraId="30FC69AF" w14:textId="77777777" w:rsidR="009277D7" w:rsidRPr="00EA06D1" w:rsidRDefault="009277D7" w:rsidP="009277D7">
            <w:pPr>
              <w:rPr>
                <w:color w:val="000000"/>
              </w:rPr>
            </w:pPr>
          </w:p>
        </w:tc>
      </w:tr>
      <w:tr w:rsidR="009277D7" w:rsidRPr="000F0FB7" w14:paraId="67E6AD72" w14:textId="77777777" w:rsidTr="009277D7">
        <w:trPr>
          <w:trHeight w:val="300"/>
        </w:trPr>
        <w:tc>
          <w:tcPr>
            <w:tcW w:w="283" w:type="dxa"/>
            <w:tcBorders>
              <w:top w:val="nil"/>
              <w:left w:val="nil"/>
              <w:bottom w:val="nil"/>
              <w:right w:val="nil"/>
            </w:tcBorders>
            <w:noWrap/>
            <w:vAlign w:val="bottom"/>
            <w:hideMark/>
          </w:tcPr>
          <w:p w14:paraId="69C0441A" w14:textId="77777777" w:rsidR="009277D7" w:rsidRPr="00EA06D1" w:rsidRDefault="009277D7" w:rsidP="009277D7">
            <w:pPr>
              <w:jc w:val="center"/>
              <w:rPr>
                <w:color w:val="000000"/>
              </w:rPr>
            </w:pPr>
          </w:p>
        </w:tc>
        <w:tc>
          <w:tcPr>
            <w:tcW w:w="10498" w:type="dxa"/>
            <w:gridSpan w:val="4"/>
            <w:tcBorders>
              <w:top w:val="nil"/>
              <w:left w:val="nil"/>
              <w:bottom w:val="nil"/>
              <w:right w:val="nil"/>
            </w:tcBorders>
            <w:noWrap/>
            <w:vAlign w:val="bottom"/>
          </w:tcPr>
          <w:p w14:paraId="10019455" w14:textId="77777777" w:rsidR="009277D7" w:rsidRPr="009277D7" w:rsidRDefault="009277D7" w:rsidP="009277D7">
            <w:pPr>
              <w:rPr>
                <w:color w:val="000000"/>
              </w:rPr>
            </w:pPr>
            <w:r w:rsidRPr="00B34C19">
              <w:rPr>
                <w:color w:val="000000"/>
              </w:rPr>
              <w:t xml:space="preserve">Общая стоимость услуг по контракту </w:t>
            </w:r>
            <w:r w:rsidRPr="00795DFD">
              <w:rPr>
                <w:color w:val="000000"/>
              </w:rPr>
              <w:t>с</w:t>
            </w:r>
            <w:r w:rsidRPr="00B34C19">
              <w:rPr>
                <w:color w:val="000000"/>
              </w:rPr>
              <w:t>оставляет</w:t>
            </w:r>
            <w:r>
              <w:rPr>
                <w:color w:val="000000"/>
              </w:rPr>
              <w:t xml:space="preserve"> </w:t>
            </w:r>
            <w:r w:rsidR="009E65D5">
              <w:rPr>
                <w:color w:val="000000"/>
              </w:rPr>
              <w:t>________________________________ .</w:t>
            </w:r>
          </w:p>
          <w:p w14:paraId="27A43029" w14:textId="77777777" w:rsidR="009277D7" w:rsidRPr="00B34C19" w:rsidRDefault="009277D7" w:rsidP="009277D7">
            <w:pPr>
              <w:rPr>
                <w:b/>
                <w:color w:val="000000"/>
              </w:rPr>
            </w:pPr>
          </w:p>
          <w:p w14:paraId="60D85FF9" w14:textId="77777777" w:rsidR="009277D7" w:rsidRPr="00B34C19" w:rsidRDefault="009277D7" w:rsidP="009277D7">
            <w:pPr>
              <w:rPr>
                <w:color w:val="000000"/>
              </w:rPr>
            </w:pPr>
          </w:p>
        </w:tc>
      </w:tr>
    </w:tbl>
    <w:p w14:paraId="1798CE06" w14:textId="77777777" w:rsidR="009277D7" w:rsidRPr="00BC3F06" w:rsidRDefault="009277D7" w:rsidP="009277D7">
      <w:pPr>
        <w:jc w:val="left"/>
        <w:rPr>
          <w:rFonts w:eastAsia="Calibri"/>
          <w:lang w:eastAsia="en-US"/>
        </w:rPr>
      </w:pPr>
    </w:p>
    <w:tbl>
      <w:tblPr>
        <w:tblpPr w:leftFromText="180" w:rightFromText="180" w:vertAnchor="text" w:horzAnchor="margin" w:tblpXSpec="center" w:tblpY="84"/>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2"/>
        <w:gridCol w:w="4803"/>
      </w:tblGrid>
      <w:tr w:rsidR="009277D7" w:rsidRPr="00BC3F06" w14:paraId="53229FA0" w14:textId="77777777" w:rsidTr="009277D7">
        <w:trPr>
          <w:trHeight w:val="1833"/>
        </w:trPr>
        <w:tc>
          <w:tcPr>
            <w:tcW w:w="4772" w:type="dxa"/>
            <w:tcBorders>
              <w:top w:val="single" w:sz="4" w:space="0" w:color="auto"/>
              <w:left w:val="single" w:sz="4" w:space="0" w:color="auto"/>
              <w:bottom w:val="single" w:sz="4" w:space="0" w:color="auto"/>
              <w:right w:val="single" w:sz="4" w:space="0" w:color="auto"/>
            </w:tcBorders>
          </w:tcPr>
          <w:p w14:paraId="5C248D53" w14:textId="77777777" w:rsidR="009277D7" w:rsidRDefault="00ED7A38" w:rsidP="009277D7">
            <w:pPr>
              <w:rPr>
                <w:b/>
              </w:rPr>
            </w:pPr>
            <w:r>
              <w:rPr>
                <w:b/>
              </w:rPr>
              <w:t>Заказчик</w:t>
            </w:r>
            <w:r w:rsidR="009277D7" w:rsidRPr="00BC3F06">
              <w:rPr>
                <w:b/>
              </w:rPr>
              <w:t>:</w:t>
            </w:r>
          </w:p>
          <w:p w14:paraId="014E9E7F" w14:textId="77777777" w:rsidR="009277D7" w:rsidRDefault="009277D7" w:rsidP="009277D7">
            <w:pPr>
              <w:rPr>
                <w:b/>
              </w:rPr>
            </w:pPr>
          </w:p>
          <w:p w14:paraId="40230C7C" w14:textId="77777777" w:rsidR="009277D7" w:rsidRPr="009277D7" w:rsidRDefault="009277D7" w:rsidP="009277D7">
            <w:pPr>
              <w:rPr>
                <w:rStyle w:val="a9"/>
                <w:color w:val="000000"/>
                <w:u w:val="none"/>
              </w:rPr>
            </w:pPr>
            <w:r w:rsidRPr="009277D7">
              <w:rPr>
                <w:rStyle w:val="a9"/>
                <w:color w:val="000000"/>
                <w:u w:val="none"/>
              </w:rPr>
              <w:t>ФГБУК «Музей-заповедник</w:t>
            </w:r>
          </w:p>
          <w:p w14:paraId="1BA2BA2E" w14:textId="77777777" w:rsidR="009277D7" w:rsidRPr="009277D7" w:rsidRDefault="009277D7" w:rsidP="009277D7">
            <w:pPr>
              <w:rPr>
                <w:rStyle w:val="a9"/>
                <w:color w:val="000000"/>
                <w:u w:val="none"/>
              </w:rPr>
            </w:pPr>
            <w:r w:rsidRPr="009277D7">
              <w:rPr>
                <w:rStyle w:val="a9"/>
                <w:color w:val="000000"/>
                <w:u w:val="none"/>
              </w:rPr>
              <w:t>«Музей Мирового океана»</w:t>
            </w:r>
          </w:p>
          <w:p w14:paraId="4CCD4071" w14:textId="77777777" w:rsidR="009277D7" w:rsidRPr="009277D7" w:rsidRDefault="009277D7" w:rsidP="009277D7">
            <w:pPr>
              <w:rPr>
                <w:rStyle w:val="a9"/>
                <w:color w:val="000000"/>
                <w:u w:val="none"/>
              </w:rPr>
            </w:pPr>
          </w:p>
          <w:p w14:paraId="792DFEB2" w14:textId="77777777" w:rsidR="009277D7" w:rsidRPr="009277D7" w:rsidRDefault="009277D7" w:rsidP="009277D7">
            <w:pPr>
              <w:rPr>
                <w:color w:val="000000"/>
              </w:rPr>
            </w:pPr>
            <w:r w:rsidRPr="009277D7">
              <w:rPr>
                <w:color w:val="000000"/>
              </w:rPr>
              <w:t xml:space="preserve">_______________  / </w:t>
            </w:r>
            <w:r w:rsidR="009E65D5">
              <w:rPr>
                <w:color w:val="000000"/>
              </w:rPr>
              <w:t xml:space="preserve">             </w:t>
            </w:r>
            <w:r w:rsidR="008B7F55">
              <w:rPr>
                <w:color w:val="000000"/>
              </w:rPr>
              <w:t xml:space="preserve">          </w:t>
            </w:r>
            <w:r w:rsidR="009E65D5">
              <w:rPr>
                <w:color w:val="000000"/>
              </w:rPr>
              <w:t xml:space="preserve">              </w:t>
            </w:r>
            <w:r w:rsidRPr="009277D7">
              <w:rPr>
                <w:color w:val="000000"/>
              </w:rPr>
              <w:t xml:space="preserve"> /</w:t>
            </w:r>
          </w:p>
          <w:p w14:paraId="7490F616" w14:textId="77777777" w:rsidR="009277D7" w:rsidRPr="00BC3F06" w:rsidRDefault="009277D7" w:rsidP="009277D7">
            <w:pPr>
              <w:rPr>
                <w:rFonts w:eastAsia="Calibri"/>
                <w:lang w:eastAsia="en-US"/>
              </w:rPr>
            </w:pPr>
            <w:r>
              <w:rPr>
                <w:rFonts w:eastAsia="Calibri"/>
                <w:lang w:eastAsia="en-US"/>
              </w:rPr>
              <w:t>М.П.</w:t>
            </w:r>
          </w:p>
        </w:tc>
        <w:tc>
          <w:tcPr>
            <w:tcW w:w="4803" w:type="dxa"/>
            <w:tcBorders>
              <w:top w:val="single" w:sz="4" w:space="0" w:color="auto"/>
              <w:left w:val="single" w:sz="4" w:space="0" w:color="auto"/>
              <w:bottom w:val="single" w:sz="4" w:space="0" w:color="auto"/>
              <w:right w:val="single" w:sz="4" w:space="0" w:color="auto"/>
            </w:tcBorders>
          </w:tcPr>
          <w:p w14:paraId="783D9AE8" w14:textId="77777777" w:rsidR="009277D7" w:rsidRDefault="009277D7" w:rsidP="009277D7">
            <w:pPr>
              <w:jc w:val="left"/>
              <w:rPr>
                <w:b/>
              </w:rPr>
            </w:pPr>
            <w:r w:rsidRPr="00BC3F06">
              <w:rPr>
                <w:b/>
              </w:rPr>
              <w:t>Исполнитель:</w:t>
            </w:r>
          </w:p>
          <w:p w14:paraId="6E6CAC4A" w14:textId="77777777" w:rsidR="009277D7" w:rsidRDefault="009277D7" w:rsidP="009277D7">
            <w:pPr>
              <w:jc w:val="left"/>
            </w:pPr>
          </w:p>
          <w:p w14:paraId="5A1A9661" w14:textId="77777777" w:rsidR="009277D7" w:rsidRDefault="009277D7" w:rsidP="009277D7">
            <w:pPr>
              <w:jc w:val="left"/>
            </w:pPr>
          </w:p>
          <w:p w14:paraId="4907FF0C" w14:textId="77777777" w:rsidR="009277D7" w:rsidRDefault="009277D7" w:rsidP="009277D7">
            <w:pPr>
              <w:jc w:val="left"/>
            </w:pPr>
          </w:p>
          <w:p w14:paraId="52D05A35" w14:textId="77777777" w:rsidR="009277D7" w:rsidRDefault="009277D7" w:rsidP="009277D7">
            <w:pPr>
              <w:jc w:val="left"/>
            </w:pPr>
          </w:p>
          <w:p w14:paraId="1E217DD8" w14:textId="77777777" w:rsidR="009277D7" w:rsidRDefault="009277D7" w:rsidP="009277D7">
            <w:pPr>
              <w:jc w:val="left"/>
            </w:pPr>
            <w:r>
              <w:t>_______________  /</w:t>
            </w:r>
            <w:r w:rsidR="009E65D5">
              <w:t xml:space="preserve">                                         </w:t>
            </w:r>
            <w:r>
              <w:t>/</w:t>
            </w:r>
          </w:p>
          <w:p w14:paraId="05E5921A" w14:textId="77777777" w:rsidR="009277D7" w:rsidRPr="00BC3F06" w:rsidRDefault="009277D7" w:rsidP="009277D7">
            <w:pPr>
              <w:jc w:val="left"/>
              <w:rPr>
                <w:rFonts w:eastAsia="Calibri"/>
                <w:lang w:eastAsia="en-US"/>
              </w:rPr>
            </w:pPr>
            <w:r>
              <w:rPr>
                <w:rFonts w:eastAsia="Calibri"/>
                <w:lang w:eastAsia="en-US"/>
              </w:rPr>
              <w:t>М.П.</w:t>
            </w:r>
          </w:p>
        </w:tc>
      </w:tr>
    </w:tbl>
    <w:p w14:paraId="72528F18" w14:textId="77777777" w:rsidR="009277D7" w:rsidRDefault="009277D7" w:rsidP="009277D7">
      <w:pPr>
        <w:shd w:val="clear" w:color="auto" w:fill="FFFFFF"/>
        <w:suppressAutoHyphens/>
        <w:rPr>
          <w:rStyle w:val="ab"/>
          <w:b w:val="0"/>
          <w:sz w:val="20"/>
          <w:szCs w:val="20"/>
        </w:rPr>
      </w:pPr>
    </w:p>
    <w:p w14:paraId="644880FB" w14:textId="77777777" w:rsidR="009277D7" w:rsidRPr="00D738D6" w:rsidRDefault="009277D7">
      <w:pPr>
        <w:ind w:left="5387" w:firstLine="733"/>
        <w:jc w:val="right"/>
        <w:rPr>
          <w:rStyle w:val="ab"/>
          <w:b w:val="0"/>
          <w:bCs w:val="0"/>
          <w:sz w:val="23"/>
          <w:szCs w:val="23"/>
        </w:rPr>
      </w:pPr>
    </w:p>
    <w:sectPr w:rsidR="009277D7" w:rsidRPr="00D738D6" w:rsidSect="00795DFD">
      <w:headerReference w:type="even" r:id="rId17"/>
      <w:headerReference w:type="default" r:id="rId18"/>
      <w:footerReference w:type="even" r:id="rId19"/>
      <w:pgSz w:w="11906" w:h="16838"/>
      <w:pgMar w:top="992" w:right="566" w:bottom="284" w:left="1276"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A313B" w14:textId="77777777" w:rsidR="003E3A95" w:rsidRDefault="003E3A95">
      <w:r>
        <w:separator/>
      </w:r>
    </w:p>
  </w:endnote>
  <w:endnote w:type="continuationSeparator" w:id="0">
    <w:p w14:paraId="3DDCD7F2" w14:textId="77777777" w:rsidR="003E3A95" w:rsidRDefault="003E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1"/>
    <w:family w:val="roman"/>
    <w:pitch w:val="variable"/>
  </w:font>
  <w:font w:name="SchoolBookC">
    <w:charset w:val="01"/>
    <w:family w:val="roman"/>
    <w:pitch w:val="variable"/>
  </w:font>
  <w:font w:name="Gelvetsky 12pt">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GaramondNarrowC">
    <w:charset w:val="01"/>
    <w:family w:val="roman"/>
    <w:pitch w:val="variable"/>
  </w:font>
  <w:font w:name="NTHelvetica/Cyrillic">
    <w:altName w:val="Times New Roman"/>
    <w:charset w:val="01"/>
    <w:family w:val="roman"/>
    <w:pitch w:val="variable"/>
  </w:font>
  <w:font w:name="Arial CYR">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80"/>
    <w:family w:val="auto"/>
    <w:notTrueType/>
    <w:pitch w:val="variable"/>
    <w:sig w:usb0="00000001" w:usb1="08070000" w:usb2="00000010" w:usb3="00000000" w:csb0="00020000" w:csb1="00000000"/>
  </w:font>
  <w:font w:name="FreeSans">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XO Thames">
    <w:altName w:val="Cambria"/>
    <w:charset w:val="CC"/>
    <w:family w:val="roman"/>
    <w:pitch w:val="variable"/>
    <w:sig w:usb0="800006FF" w:usb1="0000285A" w:usb2="00000000" w:usb3="00000000" w:csb0="00000015" w:csb1="00000000"/>
  </w:font>
  <w:font w:name="font551">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B9C51" w14:textId="77777777" w:rsidR="009277D7" w:rsidRDefault="009277D7">
    <w:r>
      <w:fldChar w:fldCharType="begin"/>
    </w:r>
    <w:r>
      <w:instrText xml:space="preserve">PAGE  </w:instrText>
    </w:r>
    <w:r>
      <w:fldChar w:fldCharType="end"/>
    </w:r>
  </w:p>
  <w:p w14:paraId="51189841" w14:textId="77777777" w:rsidR="009277D7" w:rsidRDefault="009277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0D775" w14:textId="77777777" w:rsidR="003E3A95" w:rsidRDefault="003E3A95">
      <w:r>
        <w:separator/>
      </w:r>
    </w:p>
  </w:footnote>
  <w:footnote w:type="continuationSeparator" w:id="0">
    <w:p w14:paraId="68851170" w14:textId="77777777" w:rsidR="003E3A95" w:rsidRDefault="003E3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15F80" w14:textId="77777777" w:rsidR="009277D7" w:rsidRDefault="009277D7">
    <w:pPr>
      <w:pStyle w:val="af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2899394" w14:textId="77777777" w:rsidR="009277D7" w:rsidRDefault="009277D7">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CAF27" w14:textId="77777777" w:rsidR="009277D7" w:rsidRDefault="009277D7">
    <w:pPr>
      <w:pStyle w:val="af4"/>
      <w:jc w:val="center"/>
    </w:pPr>
    <w:r>
      <w:rPr>
        <w:rStyle w:val="aa"/>
      </w:rPr>
      <w:fldChar w:fldCharType="begin"/>
    </w:r>
    <w:r>
      <w:rPr>
        <w:rStyle w:val="aa"/>
      </w:rPr>
      <w:instrText xml:space="preserve"> PAGE </w:instrText>
    </w:r>
    <w:r>
      <w:rPr>
        <w:rStyle w:val="aa"/>
      </w:rPr>
      <w:fldChar w:fldCharType="separate"/>
    </w:r>
    <w:r w:rsidR="00795DFD">
      <w:rPr>
        <w:rStyle w:val="aa"/>
        <w:noProof/>
      </w:rPr>
      <w:t>18</w:t>
    </w:r>
    <w:r>
      <w:rPr>
        <w:rStyle w:val="a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03E923DF"/>
    <w:multiLevelType w:val="multilevel"/>
    <w:tmpl w:val="5F84A27E"/>
    <w:lvl w:ilvl="0">
      <w:start w:val="12"/>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1BEF661B"/>
    <w:multiLevelType w:val="multilevel"/>
    <w:tmpl w:val="1BEF661B"/>
    <w:lvl w:ilvl="0">
      <w:start w:val="1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 w15:restartNumberingAfterBreak="0">
    <w:nsid w:val="23B933DC"/>
    <w:multiLevelType w:val="hybridMultilevel"/>
    <w:tmpl w:val="1534AC94"/>
    <w:lvl w:ilvl="0" w:tplc="3232FDE0">
      <w:start w:val="1"/>
      <w:numFmt w:val="decimal"/>
      <w:lvlText w:val="%1."/>
      <w:lvlJc w:val="left"/>
      <w:pPr>
        <w:ind w:left="405" w:hanging="360"/>
      </w:pPr>
      <w:rPr>
        <w:rFonts w:ascii="Times New Roman" w:hAnsi="Times New Roman" w:cs="Times New Roman" w:hint="default"/>
        <w:color w:val="000000"/>
        <w:sz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2F687357"/>
    <w:multiLevelType w:val="multilevel"/>
    <w:tmpl w:val="4D52D1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CE738C8"/>
    <w:multiLevelType w:val="multilevel"/>
    <w:tmpl w:val="3CE738C8"/>
    <w:lvl w:ilvl="0">
      <w:start w:val="1"/>
      <w:numFmt w:val="russianLower"/>
      <w:pStyle w:val="a"/>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3ED53952"/>
    <w:multiLevelType w:val="multilevel"/>
    <w:tmpl w:val="3ED53952"/>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972"/>
        </w:tabs>
        <w:ind w:left="972"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pStyle w:val="4"/>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 w15:restartNumberingAfterBreak="0">
    <w:nsid w:val="51741738"/>
    <w:multiLevelType w:val="multilevel"/>
    <w:tmpl w:val="CCB0F48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66EC4094"/>
    <w:multiLevelType w:val="singleLevel"/>
    <w:tmpl w:val="66EC4094"/>
    <w:lvl w:ilvl="0">
      <w:start w:val="1"/>
      <w:numFmt w:val="decimal"/>
      <w:pStyle w:val="a0"/>
      <w:lvlText w:val="%1)"/>
      <w:lvlJc w:val="left"/>
      <w:pPr>
        <w:tabs>
          <w:tab w:val="left" w:pos="360"/>
        </w:tabs>
        <w:ind w:left="360" w:hanging="360"/>
      </w:pPr>
    </w:lvl>
  </w:abstractNum>
  <w:abstractNum w:abstractNumId="9" w15:restartNumberingAfterBreak="0">
    <w:nsid w:val="6B9A49DA"/>
    <w:multiLevelType w:val="multilevel"/>
    <w:tmpl w:val="DB20DECA"/>
    <w:lvl w:ilvl="0">
      <w:start w:val="12"/>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1176"/>
        </w:tabs>
        <w:ind w:left="1176" w:hanging="576"/>
      </w:pPr>
      <w:rPr>
        <w:rFonts w:hint="default"/>
      </w:rPr>
    </w:lvl>
    <w:lvl w:ilvl="2">
      <w:start w:val="1"/>
      <w:numFmt w:val="decimal"/>
      <w:pStyle w:val="3"/>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DB457C7"/>
    <w:multiLevelType w:val="hybridMultilevel"/>
    <w:tmpl w:val="9EEC3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105FB0"/>
    <w:multiLevelType w:val="multilevel"/>
    <w:tmpl w:val="384072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0390470"/>
    <w:multiLevelType w:val="multilevel"/>
    <w:tmpl w:val="703904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6"/>
  </w:num>
  <w:num w:numId="4">
    <w:abstractNumId w:val="5"/>
  </w:num>
  <w:num w:numId="5">
    <w:abstractNumId w:val="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9"/>
  </w:num>
  <w:num w:numId="11">
    <w:abstractNumId w:val="7"/>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4D4"/>
    <w:rsid w:val="00000710"/>
    <w:rsid w:val="00001136"/>
    <w:rsid w:val="0000135F"/>
    <w:rsid w:val="00001C0C"/>
    <w:rsid w:val="0000255D"/>
    <w:rsid w:val="00002612"/>
    <w:rsid w:val="000026B5"/>
    <w:rsid w:val="0000279B"/>
    <w:rsid w:val="00002A3D"/>
    <w:rsid w:val="00003424"/>
    <w:rsid w:val="00003EC3"/>
    <w:rsid w:val="00004745"/>
    <w:rsid w:val="00005348"/>
    <w:rsid w:val="000054B2"/>
    <w:rsid w:val="0000560C"/>
    <w:rsid w:val="0000564B"/>
    <w:rsid w:val="0000644B"/>
    <w:rsid w:val="0000667F"/>
    <w:rsid w:val="0000751A"/>
    <w:rsid w:val="00007C53"/>
    <w:rsid w:val="000102E2"/>
    <w:rsid w:val="00011571"/>
    <w:rsid w:val="00011C86"/>
    <w:rsid w:val="000121C7"/>
    <w:rsid w:val="000123C3"/>
    <w:rsid w:val="00012778"/>
    <w:rsid w:val="00012A02"/>
    <w:rsid w:val="00012D0A"/>
    <w:rsid w:val="00013126"/>
    <w:rsid w:val="00013493"/>
    <w:rsid w:val="00013781"/>
    <w:rsid w:val="00013C49"/>
    <w:rsid w:val="00013DCE"/>
    <w:rsid w:val="00014166"/>
    <w:rsid w:val="00014E2E"/>
    <w:rsid w:val="00016C88"/>
    <w:rsid w:val="00017540"/>
    <w:rsid w:val="00020788"/>
    <w:rsid w:val="000208E1"/>
    <w:rsid w:val="00020EDB"/>
    <w:rsid w:val="00020F84"/>
    <w:rsid w:val="00021835"/>
    <w:rsid w:val="000219E5"/>
    <w:rsid w:val="00021DB9"/>
    <w:rsid w:val="000226C0"/>
    <w:rsid w:val="00022761"/>
    <w:rsid w:val="000228A0"/>
    <w:rsid w:val="00023154"/>
    <w:rsid w:val="00023576"/>
    <w:rsid w:val="000236C5"/>
    <w:rsid w:val="0002375C"/>
    <w:rsid w:val="00023E1C"/>
    <w:rsid w:val="00025443"/>
    <w:rsid w:val="00025771"/>
    <w:rsid w:val="00026633"/>
    <w:rsid w:val="000272CD"/>
    <w:rsid w:val="000273C1"/>
    <w:rsid w:val="00027718"/>
    <w:rsid w:val="00027A68"/>
    <w:rsid w:val="00030034"/>
    <w:rsid w:val="000303D4"/>
    <w:rsid w:val="00030A22"/>
    <w:rsid w:val="0003139D"/>
    <w:rsid w:val="00031535"/>
    <w:rsid w:val="00031AC0"/>
    <w:rsid w:val="000323F6"/>
    <w:rsid w:val="000324DE"/>
    <w:rsid w:val="00032DBC"/>
    <w:rsid w:val="00033060"/>
    <w:rsid w:val="000334EC"/>
    <w:rsid w:val="000337BA"/>
    <w:rsid w:val="00034B35"/>
    <w:rsid w:val="00035045"/>
    <w:rsid w:val="000356A0"/>
    <w:rsid w:val="00035751"/>
    <w:rsid w:val="000357B7"/>
    <w:rsid w:val="000357F7"/>
    <w:rsid w:val="00036523"/>
    <w:rsid w:val="00036646"/>
    <w:rsid w:val="00036650"/>
    <w:rsid w:val="00036DD2"/>
    <w:rsid w:val="00037620"/>
    <w:rsid w:val="00040415"/>
    <w:rsid w:val="00040466"/>
    <w:rsid w:val="00040E44"/>
    <w:rsid w:val="000411DD"/>
    <w:rsid w:val="000411F9"/>
    <w:rsid w:val="000422E1"/>
    <w:rsid w:val="000428F0"/>
    <w:rsid w:val="00042EF8"/>
    <w:rsid w:val="0004332A"/>
    <w:rsid w:val="00043589"/>
    <w:rsid w:val="00043B44"/>
    <w:rsid w:val="00043DCC"/>
    <w:rsid w:val="0004432D"/>
    <w:rsid w:val="00044B48"/>
    <w:rsid w:val="00044B6C"/>
    <w:rsid w:val="00045749"/>
    <w:rsid w:val="00045BC6"/>
    <w:rsid w:val="000463C9"/>
    <w:rsid w:val="00046BF0"/>
    <w:rsid w:val="00046D71"/>
    <w:rsid w:val="00046DE2"/>
    <w:rsid w:val="00047006"/>
    <w:rsid w:val="00047641"/>
    <w:rsid w:val="00047E67"/>
    <w:rsid w:val="0005000F"/>
    <w:rsid w:val="00050401"/>
    <w:rsid w:val="000507C7"/>
    <w:rsid w:val="00050A97"/>
    <w:rsid w:val="00050CAD"/>
    <w:rsid w:val="00051AD6"/>
    <w:rsid w:val="00051B12"/>
    <w:rsid w:val="00051EFC"/>
    <w:rsid w:val="00052357"/>
    <w:rsid w:val="00052613"/>
    <w:rsid w:val="0005357E"/>
    <w:rsid w:val="0005365A"/>
    <w:rsid w:val="000542FB"/>
    <w:rsid w:val="00054495"/>
    <w:rsid w:val="00055065"/>
    <w:rsid w:val="0005541F"/>
    <w:rsid w:val="00055711"/>
    <w:rsid w:val="00055BC4"/>
    <w:rsid w:val="0005606A"/>
    <w:rsid w:val="00056C2A"/>
    <w:rsid w:val="00057005"/>
    <w:rsid w:val="00057208"/>
    <w:rsid w:val="000573D0"/>
    <w:rsid w:val="00057F05"/>
    <w:rsid w:val="0006005C"/>
    <w:rsid w:val="00060199"/>
    <w:rsid w:val="00060363"/>
    <w:rsid w:val="00061008"/>
    <w:rsid w:val="000611B6"/>
    <w:rsid w:val="000611EB"/>
    <w:rsid w:val="0006138E"/>
    <w:rsid w:val="000618E5"/>
    <w:rsid w:val="00061D62"/>
    <w:rsid w:val="00061E04"/>
    <w:rsid w:val="00062190"/>
    <w:rsid w:val="0006230A"/>
    <w:rsid w:val="00063360"/>
    <w:rsid w:val="00063801"/>
    <w:rsid w:val="00065056"/>
    <w:rsid w:val="00065ADA"/>
    <w:rsid w:val="00065F17"/>
    <w:rsid w:val="000661A9"/>
    <w:rsid w:val="00067221"/>
    <w:rsid w:val="0006796C"/>
    <w:rsid w:val="00067FF7"/>
    <w:rsid w:val="000700E1"/>
    <w:rsid w:val="0007026D"/>
    <w:rsid w:val="000705BD"/>
    <w:rsid w:val="00070750"/>
    <w:rsid w:val="000709BC"/>
    <w:rsid w:val="00070CBA"/>
    <w:rsid w:val="00070F63"/>
    <w:rsid w:val="00071C05"/>
    <w:rsid w:val="00072819"/>
    <w:rsid w:val="000732C4"/>
    <w:rsid w:val="000733F9"/>
    <w:rsid w:val="0007359D"/>
    <w:rsid w:val="00073CE1"/>
    <w:rsid w:val="00073D4E"/>
    <w:rsid w:val="00073F38"/>
    <w:rsid w:val="000742F3"/>
    <w:rsid w:val="00074488"/>
    <w:rsid w:val="000754C8"/>
    <w:rsid w:val="000759FD"/>
    <w:rsid w:val="00075B63"/>
    <w:rsid w:val="00075D3D"/>
    <w:rsid w:val="0007615C"/>
    <w:rsid w:val="000761CB"/>
    <w:rsid w:val="00076648"/>
    <w:rsid w:val="000766E4"/>
    <w:rsid w:val="00076812"/>
    <w:rsid w:val="00076F3E"/>
    <w:rsid w:val="00077AFD"/>
    <w:rsid w:val="000806D4"/>
    <w:rsid w:val="0008097E"/>
    <w:rsid w:val="00080A40"/>
    <w:rsid w:val="00080A8B"/>
    <w:rsid w:val="00080C2A"/>
    <w:rsid w:val="00080C76"/>
    <w:rsid w:val="00080D1E"/>
    <w:rsid w:val="00081BBF"/>
    <w:rsid w:val="000831B0"/>
    <w:rsid w:val="000831C8"/>
    <w:rsid w:val="00083641"/>
    <w:rsid w:val="000839FC"/>
    <w:rsid w:val="00083B68"/>
    <w:rsid w:val="00083C6D"/>
    <w:rsid w:val="0008438F"/>
    <w:rsid w:val="000845BB"/>
    <w:rsid w:val="00085224"/>
    <w:rsid w:val="00085AE8"/>
    <w:rsid w:val="0008601C"/>
    <w:rsid w:val="000869CD"/>
    <w:rsid w:val="00086AE0"/>
    <w:rsid w:val="000872D2"/>
    <w:rsid w:val="000873B8"/>
    <w:rsid w:val="00087439"/>
    <w:rsid w:val="00090519"/>
    <w:rsid w:val="00090790"/>
    <w:rsid w:val="00090C22"/>
    <w:rsid w:val="0009209D"/>
    <w:rsid w:val="000921A8"/>
    <w:rsid w:val="0009263E"/>
    <w:rsid w:val="00092806"/>
    <w:rsid w:val="00092EB5"/>
    <w:rsid w:val="00093F40"/>
    <w:rsid w:val="000947DA"/>
    <w:rsid w:val="00095353"/>
    <w:rsid w:val="00095678"/>
    <w:rsid w:val="000957CA"/>
    <w:rsid w:val="00095B4C"/>
    <w:rsid w:val="000960ED"/>
    <w:rsid w:val="00096C93"/>
    <w:rsid w:val="00097882"/>
    <w:rsid w:val="000A01D2"/>
    <w:rsid w:val="000A0778"/>
    <w:rsid w:val="000A07F1"/>
    <w:rsid w:val="000A0ED2"/>
    <w:rsid w:val="000A0F02"/>
    <w:rsid w:val="000A1292"/>
    <w:rsid w:val="000A1362"/>
    <w:rsid w:val="000A1F4A"/>
    <w:rsid w:val="000A2367"/>
    <w:rsid w:val="000A25BD"/>
    <w:rsid w:val="000A2D07"/>
    <w:rsid w:val="000A3AEB"/>
    <w:rsid w:val="000A3C10"/>
    <w:rsid w:val="000A3EC3"/>
    <w:rsid w:val="000A4181"/>
    <w:rsid w:val="000A44E3"/>
    <w:rsid w:val="000A47C6"/>
    <w:rsid w:val="000A58E6"/>
    <w:rsid w:val="000A5CF3"/>
    <w:rsid w:val="000A5F77"/>
    <w:rsid w:val="000A6FEB"/>
    <w:rsid w:val="000A7117"/>
    <w:rsid w:val="000A71CF"/>
    <w:rsid w:val="000A7FB6"/>
    <w:rsid w:val="000B02E5"/>
    <w:rsid w:val="000B0479"/>
    <w:rsid w:val="000B0DED"/>
    <w:rsid w:val="000B0FE6"/>
    <w:rsid w:val="000B0FF1"/>
    <w:rsid w:val="000B10D4"/>
    <w:rsid w:val="000B2404"/>
    <w:rsid w:val="000B257F"/>
    <w:rsid w:val="000B2C78"/>
    <w:rsid w:val="000B3023"/>
    <w:rsid w:val="000B3DFE"/>
    <w:rsid w:val="000B3ED5"/>
    <w:rsid w:val="000B50D2"/>
    <w:rsid w:val="000B52BF"/>
    <w:rsid w:val="000B55D9"/>
    <w:rsid w:val="000B56D4"/>
    <w:rsid w:val="000B5701"/>
    <w:rsid w:val="000B5859"/>
    <w:rsid w:val="000B695F"/>
    <w:rsid w:val="000B766A"/>
    <w:rsid w:val="000B7F91"/>
    <w:rsid w:val="000C0845"/>
    <w:rsid w:val="000C107E"/>
    <w:rsid w:val="000C2038"/>
    <w:rsid w:val="000C24DB"/>
    <w:rsid w:val="000C270A"/>
    <w:rsid w:val="000C28F3"/>
    <w:rsid w:val="000C2AEF"/>
    <w:rsid w:val="000C3111"/>
    <w:rsid w:val="000C3424"/>
    <w:rsid w:val="000C34FC"/>
    <w:rsid w:val="000C4069"/>
    <w:rsid w:val="000C4B92"/>
    <w:rsid w:val="000C4BD4"/>
    <w:rsid w:val="000C5ECE"/>
    <w:rsid w:val="000C6631"/>
    <w:rsid w:val="000C6E31"/>
    <w:rsid w:val="000C7030"/>
    <w:rsid w:val="000C7D9B"/>
    <w:rsid w:val="000D05A3"/>
    <w:rsid w:val="000D0878"/>
    <w:rsid w:val="000D0C96"/>
    <w:rsid w:val="000D0FA0"/>
    <w:rsid w:val="000D11D0"/>
    <w:rsid w:val="000D1BB2"/>
    <w:rsid w:val="000D1BF2"/>
    <w:rsid w:val="000D1E6E"/>
    <w:rsid w:val="000D29DD"/>
    <w:rsid w:val="000D2C9C"/>
    <w:rsid w:val="000D2F5F"/>
    <w:rsid w:val="000D30C3"/>
    <w:rsid w:val="000D31A1"/>
    <w:rsid w:val="000D3643"/>
    <w:rsid w:val="000D371D"/>
    <w:rsid w:val="000D450F"/>
    <w:rsid w:val="000D4E93"/>
    <w:rsid w:val="000D6403"/>
    <w:rsid w:val="000D6485"/>
    <w:rsid w:val="000D67E8"/>
    <w:rsid w:val="000D6988"/>
    <w:rsid w:val="000D69CF"/>
    <w:rsid w:val="000D6D76"/>
    <w:rsid w:val="000D6D9D"/>
    <w:rsid w:val="000D6F29"/>
    <w:rsid w:val="000D782A"/>
    <w:rsid w:val="000D7BD1"/>
    <w:rsid w:val="000D7C89"/>
    <w:rsid w:val="000D7E4D"/>
    <w:rsid w:val="000D7F63"/>
    <w:rsid w:val="000E0317"/>
    <w:rsid w:val="000E18DD"/>
    <w:rsid w:val="000E204E"/>
    <w:rsid w:val="000E2497"/>
    <w:rsid w:val="000E29A6"/>
    <w:rsid w:val="000E33BD"/>
    <w:rsid w:val="000E3C42"/>
    <w:rsid w:val="000E429E"/>
    <w:rsid w:val="000E5A63"/>
    <w:rsid w:val="000E6E8B"/>
    <w:rsid w:val="000E7963"/>
    <w:rsid w:val="000E7A66"/>
    <w:rsid w:val="000F002A"/>
    <w:rsid w:val="000F08C1"/>
    <w:rsid w:val="000F1277"/>
    <w:rsid w:val="000F135E"/>
    <w:rsid w:val="000F191B"/>
    <w:rsid w:val="000F1C83"/>
    <w:rsid w:val="000F1D48"/>
    <w:rsid w:val="000F2168"/>
    <w:rsid w:val="000F249E"/>
    <w:rsid w:val="000F2ABA"/>
    <w:rsid w:val="000F3AE9"/>
    <w:rsid w:val="000F3FB4"/>
    <w:rsid w:val="000F4295"/>
    <w:rsid w:val="000F6241"/>
    <w:rsid w:val="000F62CD"/>
    <w:rsid w:val="000F6433"/>
    <w:rsid w:val="000F6944"/>
    <w:rsid w:val="000F6BCD"/>
    <w:rsid w:val="000F6DFB"/>
    <w:rsid w:val="000F7634"/>
    <w:rsid w:val="000F7DC1"/>
    <w:rsid w:val="00100848"/>
    <w:rsid w:val="00100A0D"/>
    <w:rsid w:val="00100F69"/>
    <w:rsid w:val="00101075"/>
    <w:rsid w:val="001014C6"/>
    <w:rsid w:val="00101794"/>
    <w:rsid w:val="00102322"/>
    <w:rsid w:val="00102E49"/>
    <w:rsid w:val="001034CE"/>
    <w:rsid w:val="00103E5C"/>
    <w:rsid w:val="00104AB2"/>
    <w:rsid w:val="00104B43"/>
    <w:rsid w:val="001053F2"/>
    <w:rsid w:val="0010571F"/>
    <w:rsid w:val="00105C01"/>
    <w:rsid w:val="00105E8D"/>
    <w:rsid w:val="00106CE6"/>
    <w:rsid w:val="00106E0E"/>
    <w:rsid w:val="001070F3"/>
    <w:rsid w:val="00107194"/>
    <w:rsid w:val="001071AE"/>
    <w:rsid w:val="0010729A"/>
    <w:rsid w:val="00110740"/>
    <w:rsid w:val="001108AD"/>
    <w:rsid w:val="00111166"/>
    <w:rsid w:val="001111D5"/>
    <w:rsid w:val="001113AC"/>
    <w:rsid w:val="001114A4"/>
    <w:rsid w:val="0011200F"/>
    <w:rsid w:val="00112B89"/>
    <w:rsid w:val="00112F93"/>
    <w:rsid w:val="00113987"/>
    <w:rsid w:val="00113B84"/>
    <w:rsid w:val="00113C1B"/>
    <w:rsid w:val="00113DA0"/>
    <w:rsid w:val="00114450"/>
    <w:rsid w:val="001159FE"/>
    <w:rsid w:val="00115C01"/>
    <w:rsid w:val="00115C08"/>
    <w:rsid w:val="0011652D"/>
    <w:rsid w:val="001165A9"/>
    <w:rsid w:val="00116A59"/>
    <w:rsid w:val="00117447"/>
    <w:rsid w:val="00120807"/>
    <w:rsid w:val="00120C30"/>
    <w:rsid w:val="00120C8A"/>
    <w:rsid w:val="00121360"/>
    <w:rsid w:val="00121C9C"/>
    <w:rsid w:val="00121DB9"/>
    <w:rsid w:val="00122266"/>
    <w:rsid w:val="00122991"/>
    <w:rsid w:val="001233DD"/>
    <w:rsid w:val="00123D9B"/>
    <w:rsid w:val="00123F40"/>
    <w:rsid w:val="00124020"/>
    <w:rsid w:val="0012427D"/>
    <w:rsid w:val="0012462C"/>
    <w:rsid w:val="00124844"/>
    <w:rsid w:val="00124EF0"/>
    <w:rsid w:val="001253F0"/>
    <w:rsid w:val="00125C36"/>
    <w:rsid w:val="00125E22"/>
    <w:rsid w:val="00126B13"/>
    <w:rsid w:val="00126CBB"/>
    <w:rsid w:val="00130C3D"/>
    <w:rsid w:val="00130C70"/>
    <w:rsid w:val="00131133"/>
    <w:rsid w:val="001315C7"/>
    <w:rsid w:val="00131975"/>
    <w:rsid w:val="00131B6C"/>
    <w:rsid w:val="00131BEF"/>
    <w:rsid w:val="00131F50"/>
    <w:rsid w:val="0013222C"/>
    <w:rsid w:val="001326C2"/>
    <w:rsid w:val="001329F5"/>
    <w:rsid w:val="00133B0D"/>
    <w:rsid w:val="00133BDB"/>
    <w:rsid w:val="00133ECA"/>
    <w:rsid w:val="00134E81"/>
    <w:rsid w:val="00134F4A"/>
    <w:rsid w:val="00135833"/>
    <w:rsid w:val="001360E8"/>
    <w:rsid w:val="001364A0"/>
    <w:rsid w:val="0013678F"/>
    <w:rsid w:val="00136963"/>
    <w:rsid w:val="001369C3"/>
    <w:rsid w:val="001369FF"/>
    <w:rsid w:val="001401B3"/>
    <w:rsid w:val="00140E65"/>
    <w:rsid w:val="00140E9E"/>
    <w:rsid w:val="001411B5"/>
    <w:rsid w:val="00141454"/>
    <w:rsid w:val="00141794"/>
    <w:rsid w:val="00142226"/>
    <w:rsid w:val="00142384"/>
    <w:rsid w:val="00142EA4"/>
    <w:rsid w:val="001432F1"/>
    <w:rsid w:val="0014369A"/>
    <w:rsid w:val="00143AB0"/>
    <w:rsid w:val="00143F6E"/>
    <w:rsid w:val="0014473D"/>
    <w:rsid w:val="00144B42"/>
    <w:rsid w:val="00145EDC"/>
    <w:rsid w:val="001465E2"/>
    <w:rsid w:val="001468C1"/>
    <w:rsid w:val="00146DE1"/>
    <w:rsid w:val="00146FA1"/>
    <w:rsid w:val="0015098E"/>
    <w:rsid w:val="00150EB5"/>
    <w:rsid w:val="00151382"/>
    <w:rsid w:val="00151780"/>
    <w:rsid w:val="00151911"/>
    <w:rsid w:val="00151FD3"/>
    <w:rsid w:val="00152322"/>
    <w:rsid w:val="00153847"/>
    <w:rsid w:val="00153BF0"/>
    <w:rsid w:val="00154104"/>
    <w:rsid w:val="00154254"/>
    <w:rsid w:val="001547EB"/>
    <w:rsid w:val="00154BBD"/>
    <w:rsid w:val="00155340"/>
    <w:rsid w:val="0015582C"/>
    <w:rsid w:val="00155B94"/>
    <w:rsid w:val="001560EA"/>
    <w:rsid w:val="001562FA"/>
    <w:rsid w:val="001562FC"/>
    <w:rsid w:val="00156572"/>
    <w:rsid w:val="001574F0"/>
    <w:rsid w:val="00157751"/>
    <w:rsid w:val="001577C2"/>
    <w:rsid w:val="001601C8"/>
    <w:rsid w:val="00160D5D"/>
    <w:rsid w:val="00160E69"/>
    <w:rsid w:val="0016104E"/>
    <w:rsid w:val="001612B1"/>
    <w:rsid w:val="001614C8"/>
    <w:rsid w:val="00161696"/>
    <w:rsid w:val="00161FAE"/>
    <w:rsid w:val="00161FD4"/>
    <w:rsid w:val="001625F3"/>
    <w:rsid w:val="00162B49"/>
    <w:rsid w:val="001633CB"/>
    <w:rsid w:val="00163A35"/>
    <w:rsid w:val="00163F01"/>
    <w:rsid w:val="001640EA"/>
    <w:rsid w:val="00164212"/>
    <w:rsid w:val="00164551"/>
    <w:rsid w:val="001655B5"/>
    <w:rsid w:val="00165877"/>
    <w:rsid w:val="00165BFD"/>
    <w:rsid w:val="00166C23"/>
    <w:rsid w:val="00166DA5"/>
    <w:rsid w:val="00167978"/>
    <w:rsid w:val="00167EFD"/>
    <w:rsid w:val="00170410"/>
    <w:rsid w:val="0017113A"/>
    <w:rsid w:val="00172931"/>
    <w:rsid w:val="00173395"/>
    <w:rsid w:val="00173840"/>
    <w:rsid w:val="00173D02"/>
    <w:rsid w:val="00174295"/>
    <w:rsid w:val="001746EC"/>
    <w:rsid w:val="00174C4D"/>
    <w:rsid w:val="00174E6A"/>
    <w:rsid w:val="001751ED"/>
    <w:rsid w:val="00175DBF"/>
    <w:rsid w:val="00175E46"/>
    <w:rsid w:val="001769A8"/>
    <w:rsid w:val="0017704F"/>
    <w:rsid w:val="00180452"/>
    <w:rsid w:val="00181583"/>
    <w:rsid w:val="0018238F"/>
    <w:rsid w:val="00182B2A"/>
    <w:rsid w:val="00182B2C"/>
    <w:rsid w:val="00182B95"/>
    <w:rsid w:val="00182D4B"/>
    <w:rsid w:val="00183039"/>
    <w:rsid w:val="001838C8"/>
    <w:rsid w:val="001840AC"/>
    <w:rsid w:val="00184C37"/>
    <w:rsid w:val="00184D35"/>
    <w:rsid w:val="00185E23"/>
    <w:rsid w:val="00186D02"/>
    <w:rsid w:val="0018708A"/>
    <w:rsid w:val="001902BF"/>
    <w:rsid w:val="00190478"/>
    <w:rsid w:val="00190943"/>
    <w:rsid w:val="00190FA0"/>
    <w:rsid w:val="00191B81"/>
    <w:rsid w:val="00192029"/>
    <w:rsid w:val="0019224C"/>
    <w:rsid w:val="00192587"/>
    <w:rsid w:val="0019345A"/>
    <w:rsid w:val="00193C7D"/>
    <w:rsid w:val="00193C8D"/>
    <w:rsid w:val="00193F4B"/>
    <w:rsid w:val="00194C7F"/>
    <w:rsid w:val="00194CCE"/>
    <w:rsid w:val="001952C7"/>
    <w:rsid w:val="00195651"/>
    <w:rsid w:val="0019586F"/>
    <w:rsid w:val="001963F4"/>
    <w:rsid w:val="0019649C"/>
    <w:rsid w:val="00196BD6"/>
    <w:rsid w:val="0019729A"/>
    <w:rsid w:val="00197FC7"/>
    <w:rsid w:val="001A0A29"/>
    <w:rsid w:val="001A0C3C"/>
    <w:rsid w:val="001A1D31"/>
    <w:rsid w:val="001A1D4D"/>
    <w:rsid w:val="001A21D1"/>
    <w:rsid w:val="001A2384"/>
    <w:rsid w:val="001A26C8"/>
    <w:rsid w:val="001A37E5"/>
    <w:rsid w:val="001A43CB"/>
    <w:rsid w:val="001A4CC6"/>
    <w:rsid w:val="001A63D1"/>
    <w:rsid w:val="001A6679"/>
    <w:rsid w:val="001A71AB"/>
    <w:rsid w:val="001A76A4"/>
    <w:rsid w:val="001A7926"/>
    <w:rsid w:val="001A7FD1"/>
    <w:rsid w:val="001B050C"/>
    <w:rsid w:val="001B0A48"/>
    <w:rsid w:val="001B0DC0"/>
    <w:rsid w:val="001B1A41"/>
    <w:rsid w:val="001B1E6C"/>
    <w:rsid w:val="001B1F6E"/>
    <w:rsid w:val="001B2631"/>
    <w:rsid w:val="001B28AF"/>
    <w:rsid w:val="001B30AA"/>
    <w:rsid w:val="001B337F"/>
    <w:rsid w:val="001B3749"/>
    <w:rsid w:val="001B43B9"/>
    <w:rsid w:val="001B460C"/>
    <w:rsid w:val="001B48BC"/>
    <w:rsid w:val="001B6F5A"/>
    <w:rsid w:val="001B7380"/>
    <w:rsid w:val="001C09F2"/>
    <w:rsid w:val="001C114D"/>
    <w:rsid w:val="001C1687"/>
    <w:rsid w:val="001C19BB"/>
    <w:rsid w:val="001C19CE"/>
    <w:rsid w:val="001C1B39"/>
    <w:rsid w:val="001C26D4"/>
    <w:rsid w:val="001C2826"/>
    <w:rsid w:val="001C2C58"/>
    <w:rsid w:val="001C3073"/>
    <w:rsid w:val="001C33EA"/>
    <w:rsid w:val="001C356B"/>
    <w:rsid w:val="001C36EE"/>
    <w:rsid w:val="001C4178"/>
    <w:rsid w:val="001C4BED"/>
    <w:rsid w:val="001C4E64"/>
    <w:rsid w:val="001C50B6"/>
    <w:rsid w:val="001C5B58"/>
    <w:rsid w:val="001C5D8C"/>
    <w:rsid w:val="001C5EAD"/>
    <w:rsid w:val="001C6152"/>
    <w:rsid w:val="001C7235"/>
    <w:rsid w:val="001C74A8"/>
    <w:rsid w:val="001C798B"/>
    <w:rsid w:val="001D0241"/>
    <w:rsid w:val="001D1A21"/>
    <w:rsid w:val="001D2075"/>
    <w:rsid w:val="001D29A1"/>
    <w:rsid w:val="001D3726"/>
    <w:rsid w:val="001D4473"/>
    <w:rsid w:val="001D4632"/>
    <w:rsid w:val="001D50C5"/>
    <w:rsid w:val="001D51D3"/>
    <w:rsid w:val="001D54F8"/>
    <w:rsid w:val="001D60FB"/>
    <w:rsid w:val="001D63A5"/>
    <w:rsid w:val="001D6A5B"/>
    <w:rsid w:val="001D724F"/>
    <w:rsid w:val="001D738C"/>
    <w:rsid w:val="001D79B4"/>
    <w:rsid w:val="001D7E90"/>
    <w:rsid w:val="001E0CA8"/>
    <w:rsid w:val="001E0FB4"/>
    <w:rsid w:val="001E100E"/>
    <w:rsid w:val="001E1269"/>
    <w:rsid w:val="001E26DA"/>
    <w:rsid w:val="001E2CC8"/>
    <w:rsid w:val="001E3741"/>
    <w:rsid w:val="001E4659"/>
    <w:rsid w:val="001E52D7"/>
    <w:rsid w:val="001E6042"/>
    <w:rsid w:val="001E6567"/>
    <w:rsid w:val="001E6D22"/>
    <w:rsid w:val="001E74A7"/>
    <w:rsid w:val="001E7DFE"/>
    <w:rsid w:val="001E7E97"/>
    <w:rsid w:val="001F0085"/>
    <w:rsid w:val="001F01B7"/>
    <w:rsid w:val="001F0B37"/>
    <w:rsid w:val="001F0FBA"/>
    <w:rsid w:val="001F1565"/>
    <w:rsid w:val="001F16BC"/>
    <w:rsid w:val="001F23D3"/>
    <w:rsid w:val="001F2654"/>
    <w:rsid w:val="001F2901"/>
    <w:rsid w:val="001F2DC8"/>
    <w:rsid w:val="001F30B2"/>
    <w:rsid w:val="001F32AE"/>
    <w:rsid w:val="001F333C"/>
    <w:rsid w:val="001F38C3"/>
    <w:rsid w:val="001F3BE4"/>
    <w:rsid w:val="001F3E1D"/>
    <w:rsid w:val="001F3E6D"/>
    <w:rsid w:val="001F4132"/>
    <w:rsid w:val="001F455A"/>
    <w:rsid w:val="001F4C86"/>
    <w:rsid w:val="001F512A"/>
    <w:rsid w:val="001F6045"/>
    <w:rsid w:val="001F63FE"/>
    <w:rsid w:val="001F6600"/>
    <w:rsid w:val="001F673E"/>
    <w:rsid w:val="001F6CD3"/>
    <w:rsid w:val="001F70A6"/>
    <w:rsid w:val="001F773C"/>
    <w:rsid w:val="001F7869"/>
    <w:rsid w:val="00200625"/>
    <w:rsid w:val="00200B4B"/>
    <w:rsid w:val="00200E97"/>
    <w:rsid w:val="00200FF8"/>
    <w:rsid w:val="00201850"/>
    <w:rsid w:val="0020198F"/>
    <w:rsid w:val="002020E0"/>
    <w:rsid w:val="002026B0"/>
    <w:rsid w:val="00203B8A"/>
    <w:rsid w:val="00203D10"/>
    <w:rsid w:val="00204895"/>
    <w:rsid w:val="002062F9"/>
    <w:rsid w:val="00206BB1"/>
    <w:rsid w:val="0020785A"/>
    <w:rsid w:val="0021104E"/>
    <w:rsid w:val="00211A15"/>
    <w:rsid w:val="00211C1F"/>
    <w:rsid w:val="0021279B"/>
    <w:rsid w:val="00212BB6"/>
    <w:rsid w:val="00212FA2"/>
    <w:rsid w:val="0021312A"/>
    <w:rsid w:val="002131F8"/>
    <w:rsid w:val="00214E46"/>
    <w:rsid w:val="00215DC4"/>
    <w:rsid w:val="00216D77"/>
    <w:rsid w:val="00216DBB"/>
    <w:rsid w:val="002171C1"/>
    <w:rsid w:val="002176C1"/>
    <w:rsid w:val="00220234"/>
    <w:rsid w:val="002204F9"/>
    <w:rsid w:val="00220D23"/>
    <w:rsid w:val="00220D5C"/>
    <w:rsid w:val="002212DF"/>
    <w:rsid w:val="002216C4"/>
    <w:rsid w:val="00221A54"/>
    <w:rsid w:val="00221FE6"/>
    <w:rsid w:val="002234CD"/>
    <w:rsid w:val="002237B1"/>
    <w:rsid w:val="0022386D"/>
    <w:rsid w:val="00224483"/>
    <w:rsid w:val="00224D7C"/>
    <w:rsid w:val="00225A4C"/>
    <w:rsid w:val="002261A0"/>
    <w:rsid w:val="002269CA"/>
    <w:rsid w:val="002269D7"/>
    <w:rsid w:val="00226B39"/>
    <w:rsid w:val="00226E6F"/>
    <w:rsid w:val="002270F7"/>
    <w:rsid w:val="00227175"/>
    <w:rsid w:val="00227284"/>
    <w:rsid w:val="002303AD"/>
    <w:rsid w:val="002309F1"/>
    <w:rsid w:val="00230AA3"/>
    <w:rsid w:val="00230BD2"/>
    <w:rsid w:val="00231038"/>
    <w:rsid w:val="00232688"/>
    <w:rsid w:val="0023296A"/>
    <w:rsid w:val="00232AF5"/>
    <w:rsid w:val="00232FA1"/>
    <w:rsid w:val="00233132"/>
    <w:rsid w:val="00233B4A"/>
    <w:rsid w:val="0023548B"/>
    <w:rsid w:val="00235500"/>
    <w:rsid w:val="00235876"/>
    <w:rsid w:val="00235F25"/>
    <w:rsid w:val="0023661D"/>
    <w:rsid w:val="00236669"/>
    <w:rsid w:val="00236AD0"/>
    <w:rsid w:val="00236BEA"/>
    <w:rsid w:val="0023755F"/>
    <w:rsid w:val="002376B1"/>
    <w:rsid w:val="0023795D"/>
    <w:rsid w:val="002379E5"/>
    <w:rsid w:val="00240038"/>
    <w:rsid w:val="00240833"/>
    <w:rsid w:val="002408B4"/>
    <w:rsid w:val="00240B29"/>
    <w:rsid w:val="00240B4C"/>
    <w:rsid w:val="00241217"/>
    <w:rsid w:val="00241B85"/>
    <w:rsid w:val="0024214B"/>
    <w:rsid w:val="00242FE8"/>
    <w:rsid w:val="00243259"/>
    <w:rsid w:val="0024400A"/>
    <w:rsid w:val="00244419"/>
    <w:rsid w:val="00244D5C"/>
    <w:rsid w:val="00245190"/>
    <w:rsid w:val="0024538E"/>
    <w:rsid w:val="00245407"/>
    <w:rsid w:val="002454F1"/>
    <w:rsid w:val="00245A15"/>
    <w:rsid w:val="00245FE7"/>
    <w:rsid w:val="00246467"/>
    <w:rsid w:val="0024646C"/>
    <w:rsid w:val="00247652"/>
    <w:rsid w:val="0024790B"/>
    <w:rsid w:val="002506FC"/>
    <w:rsid w:val="002508E6"/>
    <w:rsid w:val="00251174"/>
    <w:rsid w:val="00252ABD"/>
    <w:rsid w:val="00253573"/>
    <w:rsid w:val="002538E3"/>
    <w:rsid w:val="00253F8D"/>
    <w:rsid w:val="0025442D"/>
    <w:rsid w:val="002544D7"/>
    <w:rsid w:val="00255589"/>
    <w:rsid w:val="00255861"/>
    <w:rsid w:val="002563ED"/>
    <w:rsid w:val="00260564"/>
    <w:rsid w:val="002606DD"/>
    <w:rsid w:val="00260FC2"/>
    <w:rsid w:val="002614DB"/>
    <w:rsid w:val="002618B3"/>
    <w:rsid w:val="002620CD"/>
    <w:rsid w:val="00262121"/>
    <w:rsid w:val="00262E12"/>
    <w:rsid w:val="00263507"/>
    <w:rsid w:val="00263DA3"/>
    <w:rsid w:val="002644C3"/>
    <w:rsid w:val="00264D75"/>
    <w:rsid w:val="002653C3"/>
    <w:rsid w:val="00265EBE"/>
    <w:rsid w:val="00266317"/>
    <w:rsid w:val="00266529"/>
    <w:rsid w:val="00267E98"/>
    <w:rsid w:val="00270AE9"/>
    <w:rsid w:val="00270B8F"/>
    <w:rsid w:val="00270C8B"/>
    <w:rsid w:val="00271713"/>
    <w:rsid w:val="00271B18"/>
    <w:rsid w:val="00272227"/>
    <w:rsid w:val="00272245"/>
    <w:rsid w:val="0027230A"/>
    <w:rsid w:val="0027356E"/>
    <w:rsid w:val="00273E78"/>
    <w:rsid w:val="0027450D"/>
    <w:rsid w:val="00274A5B"/>
    <w:rsid w:val="0027736F"/>
    <w:rsid w:val="00277D14"/>
    <w:rsid w:val="002821D8"/>
    <w:rsid w:val="00282D8C"/>
    <w:rsid w:val="002830A9"/>
    <w:rsid w:val="002838C8"/>
    <w:rsid w:val="00283E43"/>
    <w:rsid w:val="0028522A"/>
    <w:rsid w:val="002858BA"/>
    <w:rsid w:val="00286178"/>
    <w:rsid w:val="002866CA"/>
    <w:rsid w:val="00286968"/>
    <w:rsid w:val="00286D95"/>
    <w:rsid w:val="00286E14"/>
    <w:rsid w:val="002870FC"/>
    <w:rsid w:val="0028727C"/>
    <w:rsid w:val="00287444"/>
    <w:rsid w:val="0028760C"/>
    <w:rsid w:val="00287948"/>
    <w:rsid w:val="00287A6B"/>
    <w:rsid w:val="00287DD8"/>
    <w:rsid w:val="00290080"/>
    <w:rsid w:val="002909F2"/>
    <w:rsid w:val="00290D9D"/>
    <w:rsid w:val="00291626"/>
    <w:rsid w:val="00291D69"/>
    <w:rsid w:val="00291E6F"/>
    <w:rsid w:val="00292372"/>
    <w:rsid w:val="002932E4"/>
    <w:rsid w:val="00293AB7"/>
    <w:rsid w:val="00293E31"/>
    <w:rsid w:val="00294455"/>
    <w:rsid w:val="00294F1A"/>
    <w:rsid w:val="00295051"/>
    <w:rsid w:val="002950EF"/>
    <w:rsid w:val="002957EB"/>
    <w:rsid w:val="00295FB5"/>
    <w:rsid w:val="00296EEC"/>
    <w:rsid w:val="00297303"/>
    <w:rsid w:val="002979CA"/>
    <w:rsid w:val="00297F6F"/>
    <w:rsid w:val="002A03A0"/>
    <w:rsid w:val="002A15ED"/>
    <w:rsid w:val="002A1617"/>
    <w:rsid w:val="002A1ACA"/>
    <w:rsid w:val="002A1B89"/>
    <w:rsid w:val="002A20C5"/>
    <w:rsid w:val="002A2223"/>
    <w:rsid w:val="002A2418"/>
    <w:rsid w:val="002A2F52"/>
    <w:rsid w:val="002A36F7"/>
    <w:rsid w:val="002A42BF"/>
    <w:rsid w:val="002A4E49"/>
    <w:rsid w:val="002A4EE8"/>
    <w:rsid w:val="002A4EF3"/>
    <w:rsid w:val="002A55C7"/>
    <w:rsid w:val="002A6071"/>
    <w:rsid w:val="002A68A2"/>
    <w:rsid w:val="002A69A3"/>
    <w:rsid w:val="002A6EB1"/>
    <w:rsid w:val="002A6F42"/>
    <w:rsid w:val="002A75B4"/>
    <w:rsid w:val="002B0358"/>
    <w:rsid w:val="002B0496"/>
    <w:rsid w:val="002B052A"/>
    <w:rsid w:val="002B08FF"/>
    <w:rsid w:val="002B0963"/>
    <w:rsid w:val="002B1058"/>
    <w:rsid w:val="002B1305"/>
    <w:rsid w:val="002B1595"/>
    <w:rsid w:val="002B1B4F"/>
    <w:rsid w:val="002B227C"/>
    <w:rsid w:val="002B2489"/>
    <w:rsid w:val="002B24EC"/>
    <w:rsid w:val="002B27D0"/>
    <w:rsid w:val="002B2981"/>
    <w:rsid w:val="002B2CF8"/>
    <w:rsid w:val="002B3CE2"/>
    <w:rsid w:val="002B461F"/>
    <w:rsid w:val="002B46B2"/>
    <w:rsid w:val="002B4A4F"/>
    <w:rsid w:val="002B5144"/>
    <w:rsid w:val="002B5BE0"/>
    <w:rsid w:val="002B5C4D"/>
    <w:rsid w:val="002B607C"/>
    <w:rsid w:val="002B749E"/>
    <w:rsid w:val="002C0579"/>
    <w:rsid w:val="002C0958"/>
    <w:rsid w:val="002C121D"/>
    <w:rsid w:val="002C147A"/>
    <w:rsid w:val="002C154A"/>
    <w:rsid w:val="002C1843"/>
    <w:rsid w:val="002C1BEF"/>
    <w:rsid w:val="002C2A46"/>
    <w:rsid w:val="002C4988"/>
    <w:rsid w:val="002C4A49"/>
    <w:rsid w:val="002C4DEB"/>
    <w:rsid w:val="002C4E2B"/>
    <w:rsid w:val="002C56DF"/>
    <w:rsid w:val="002C5E8B"/>
    <w:rsid w:val="002C6388"/>
    <w:rsid w:val="002C73AC"/>
    <w:rsid w:val="002C778A"/>
    <w:rsid w:val="002C7916"/>
    <w:rsid w:val="002C79C3"/>
    <w:rsid w:val="002D01D7"/>
    <w:rsid w:val="002D0440"/>
    <w:rsid w:val="002D0C81"/>
    <w:rsid w:val="002D0EAF"/>
    <w:rsid w:val="002D170D"/>
    <w:rsid w:val="002D1D8C"/>
    <w:rsid w:val="002D207E"/>
    <w:rsid w:val="002D34EE"/>
    <w:rsid w:val="002D426B"/>
    <w:rsid w:val="002D4946"/>
    <w:rsid w:val="002D4C95"/>
    <w:rsid w:val="002D4CCF"/>
    <w:rsid w:val="002D53D9"/>
    <w:rsid w:val="002D5771"/>
    <w:rsid w:val="002D5E28"/>
    <w:rsid w:val="002D660C"/>
    <w:rsid w:val="002D6BC8"/>
    <w:rsid w:val="002D7D05"/>
    <w:rsid w:val="002D7F3E"/>
    <w:rsid w:val="002E0676"/>
    <w:rsid w:val="002E0C5F"/>
    <w:rsid w:val="002E0D13"/>
    <w:rsid w:val="002E0E2A"/>
    <w:rsid w:val="002E1DF4"/>
    <w:rsid w:val="002E1FE4"/>
    <w:rsid w:val="002E2669"/>
    <w:rsid w:val="002E2B6A"/>
    <w:rsid w:val="002E31B2"/>
    <w:rsid w:val="002E33BA"/>
    <w:rsid w:val="002E375F"/>
    <w:rsid w:val="002E3C81"/>
    <w:rsid w:val="002E3E38"/>
    <w:rsid w:val="002E4989"/>
    <w:rsid w:val="002E4F11"/>
    <w:rsid w:val="002E539C"/>
    <w:rsid w:val="002E5732"/>
    <w:rsid w:val="002E6539"/>
    <w:rsid w:val="002E6793"/>
    <w:rsid w:val="002E67A4"/>
    <w:rsid w:val="002E6EFF"/>
    <w:rsid w:val="002E77BD"/>
    <w:rsid w:val="002E7D2C"/>
    <w:rsid w:val="002F012C"/>
    <w:rsid w:val="002F0412"/>
    <w:rsid w:val="002F15F8"/>
    <w:rsid w:val="002F16B6"/>
    <w:rsid w:val="002F16EC"/>
    <w:rsid w:val="002F19A4"/>
    <w:rsid w:val="002F1F08"/>
    <w:rsid w:val="002F2147"/>
    <w:rsid w:val="002F2C1F"/>
    <w:rsid w:val="002F2CC2"/>
    <w:rsid w:val="002F2E44"/>
    <w:rsid w:val="002F327B"/>
    <w:rsid w:val="002F3AFF"/>
    <w:rsid w:val="002F4A81"/>
    <w:rsid w:val="002F4CBA"/>
    <w:rsid w:val="002F4D59"/>
    <w:rsid w:val="002F4F8F"/>
    <w:rsid w:val="002F5092"/>
    <w:rsid w:val="002F5524"/>
    <w:rsid w:val="002F5D9C"/>
    <w:rsid w:val="002F626F"/>
    <w:rsid w:val="002F677D"/>
    <w:rsid w:val="002F6C60"/>
    <w:rsid w:val="002F6FD8"/>
    <w:rsid w:val="002F71E0"/>
    <w:rsid w:val="002F75CF"/>
    <w:rsid w:val="002F7603"/>
    <w:rsid w:val="00300051"/>
    <w:rsid w:val="00300E1C"/>
    <w:rsid w:val="003012BB"/>
    <w:rsid w:val="0030225B"/>
    <w:rsid w:val="00302717"/>
    <w:rsid w:val="0030343F"/>
    <w:rsid w:val="0030582F"/>
    <w:rsid w:val="00306BDD"/>
    <w:rsid w:val="00306C73"/>
    <w:rsid w:val="00306CDA"/>
    <w:rsid w:val="00307196"/>
    <w:rsid w:val="00307A1E"/>
    <w:rsid w:val="00310665"/>
    <w:rsid w:val="00311639"/>
    <w:rsid w:val="00311ED5"/>
    <w:rsid w:val="00312A3B"/>
    <w:rsid w:val="00312C36"/>
    <w:rsid w:val="00312DC0"/>
    <w:rsid w:val="00312F45"/>
    <w:rsid w:val="0031306E"/>
    <w:rsid w:val="00313AD3"/>
    <w:rsid w:val="00313EA0"/>
    <w:rsid w:val="0031415F"/>
    <w:rsid w:val="003144C6"/>
    <w:rsid w:val="003146F5"/>
    <w:rsid w:val="003149FB"/>
    <w:rsid w:val="00314DD1"/>
    <w:rsid w:val="00314EF3"/>
    <w:rsid w:val="003150D7"/>
    <w:rsid w:val="003152CC"/>
    <w:rsid w:val="003152EE"/>
    <w:rsid w:val="00315F1F"/>
    <w:rsid w:val="00316331"/>
    <w:rsid w:val="00316C93"/>
    <w:rsid w:val="00316E00"/>
    <w:rsid w:val="00316E2B"/>
    <w:rsid w:val="00317011"/>
    <w:rsid w:val="0031754C"/>
    <w:rsid w:val="0032083F"/>
    <w:rsid w:val="003210C0"/>
    <w:rsid w:val="00321A99"/>
    <w:rsid w:val="00321D84"/>
    <w:rsid w:val="003230D9"/>
    <w:rsid w:val="0032343C"/>
    <w:rsid w:val="00323637"/>
    <w:rsid w:val="0032397D"/>
    <w:rsid w:val="00323F28"/>
    <w:rsid w:val="00324136"/>
    <w:rsid w:val="00324232"/>
    <w:rsid w:val="003242D5"/>
    <w:rsid w:val="0032450F"/>
    <w:rsid w:val="003245F8"/>
    <w:rsid w:val="00324695"/>
    <w:rsid w:val="0032554B"/>
    <w:rsid w:val="00325658"/>
    <w:rsid w:val="0032619A"/>
    <w:rsid w:val="003263A2"/>
    <w:rsid w:val="003263C0"/>
    <w:rsid w:val="003264B9"/>
    <w:rsid w:val="0032690D"/>
    <w:rsid w:val="00326A07"/>
    <w:rsid w:val="00327144"/>
    <w:rsid w:val="00327227"/>
    <w:rsid w:val="0032751C"/>
    <w:rsid w:val="0032755E"/>
    <w:rsid w:val="0032767F"/>
    <w:rsid w:val="0033078D"/>
    <w:rsid w:val="00331B27"/>
    <w:rsid w:val="0033268C"/>
    <w:rsid w:val="00332C09"/>
    <w:rsid w:val="00333616"/>
    <w:rsid w:val="00333706"/>
    <w:rsid w:val="003337B3"/>
    <w:rsid w:val="00333E7D"/>
    <w:rsid w:val="00333F8E"/>
    <w:rsid w:val="0033482C"/>
    <w:rsid w:val="00334AE6"/>
    <w:rsid w:val="00334E08"/>
    <w:rsid w:val="00335C51"/>
    <w:rsid w:val="00335EAF"/>
    <w:rsid w:val="00335F98"/>
    <w:rsid w:val="00336C93"/>
    <w:rsid w:val="00337332"/>
    <w:rsid w:val="003375CD"/>
    <w:rsid w:val="003415EA"/>
    <w:rsid w:val="00341A66"/>
    <w:rsid w:val="00341EA1"/>
    <w:rsid w:val="00342B40"/>
    <w:rsid w:val="003436DC"/>
    <w:rsid w:val="00343C19"/>
    <w:rsid w:val="00343E1A"/>
    <w:rsid w:val="00343FA4"/>
    <w:rsid w:val="00344E62"/>
    <w:rsid w:val="003462EA"/>
    <w:rsid w:val="00346FCB"/>
    <w:rsid w:val="00347415"/>
    <w:rsid w:val="00350695"/>
    <w:rsid w:val="00350833"/>
    <w:rsid w:val="00350C67"/>
    <w:rsid w:val="00350C87"/>
    <w:rsid w:val="00351E6A"/>
    <w:rsid w:val="00352273"/>
    <w:rsid w:val="00352472"/>
    <w:rsid w:val="00352773"/>
    <w:rsid w:val="0035482C"/>
    <w:rsid w:val="003548DA"/>
    <w:rsid w:val="00354B3E"/>
    <w:rsid w:val="00354B7E"/>
    <w:rsid w:val="00354BCD"/>
    <w:rsid w:val="003552F2"/>
    <w:rsid w:val="003564AE"/>
    <w:rsid w:val="003608DF"/>
    <w:rsid w:val="003619D0"/>
    <w:rsid w:val="00362AC6"/>
    <w:rsid w:val="00362D0E"/>
    <w:rsid w:val="00363610"/>
    <w:rsid w:val="00363948"/>
    <w:rsid w:val="0036562B"/>
    <w:rsid w:val="00365DB5"/>
    <w:rsid w:val="0036634C"/>
    <w:rsid w:val="003665C5"/>
    <w:rsid w:val="0036693C"/>
    <w:rsid w:val="00366B3F"/>
    <w:rsid w:val="0036761F"/>
    <w:rsid w:val="00367883"/>
    <w:rsid w:val="0037016A"/>
    <w:rsid w:val="0037035A"/>
    <w:rsid w:val="00370D80"/>
    <w:rsid w:val="00370FD9"/>
    <w:rsid w:val="0037118D"/>
    <w:rsid w:val="003723DD"/>
    <w:rsid w:val="003724A2"/>
    <w:rsid w:val="00372A05"/>
    <w:rsid w:val="00372D44"/>
    <w:rsid w:val="00372DB4"/>
    <w:rsid w:val="00373759"/>
    <w:rsid w:val="00373E3F"/>
    <w:rsid w:val="003748C9"/>
    <w:rsid w:val="00375B50"/>
    <w:rsid w:val="0037647C"/>
    <w:rsid w:val="00376CD7"/>
    <w:rsid w:val="00376DA2"/>
    <w:rsid w:val="003773F9"/>
    <w:rsid w:val="00377405"/>
    <w:rsid w:val="003775D4"/>
    <w:rsid w:val="00380227"/>
    <w:rsid w:val="00380238"/>
    <w:rsid w:val="003806CA"/>
    <w:rsid w:val="00380ADA"/>
    <w:rsid w:val="00382A3D"/>
    <w:rsid w:val="00383623"/>
    <w:rsid w:val="00383A58"/>
    <w:rsid w:val="00383D56"/>
    <w:rsid w:val="00383EC8"/>
    <w:rsid w:val="00383F08"/>
    <w:rsid w:val="00384055"/>
    <w:rsid w:val="0038406A"/>
    <w:rsid w:val="003841BF"/>
    <w:rsid w:val="00385679"/>
    <w:rsid w:val="00385725"/>
    <w:rsid w:val="00385C40"/>
    <w:rsid w:val="003860C5"/>
    <w:rsid w:val="00386E63"/>
    <w:rsid w:val="00386EFF"/>
    <w:rsid w:val="00387073"/>
    <w:rsid w:val="0038723F"/>
    <w:rsid w:val="00387385"/>
    <w:rsid w:val="00387AF8"/>
    <w:rsid w:val="00390532"/>
    <w:rsid w:val="0039062B"/>
    <w:rsid w:val="00391B67"/>
    <w:rsid w:val="00391FF2"/>
    <w:rsid w:val="00392D86"/>
    <w:rsid w:val="00393338"/>
    <w:rsid w:val="00393B25"/>
    <w:rsid w:val="003943C7"/>
    <w:rsid w:val="0039673D"/>
    <w:rsid w:val="00396C6E"/>
    <w:rsid w:val="003971CE"/>
    <w:rsid w:val="0039738F"/>
    <w:rsid w:val="00397E00"/>
    <w:rsid w:val="003A049C"/>
    <w:rsid w:val="003A0854"/>
    <w:rsid w:val="003A2B61"/>
    <w:rsid w:val="003A39DF"/>
    <w:rsid w:val="003A3A65"/>
    <w:rsid w:val="003A3C81"/>
    <w:rsid w:val="003A424C"/>
    <w:rsid w:val="003A4614"/>
    <w:rsid w:val="003A470B"/>
    <w:rsid w:val="003A4981"/>
    <w:rsid w:val="003A4ADB"/>
    <w:rsid w:val="003A4E08"/>
    <w:rsid w:val="003A5A37"/>
    <w:rsid w:val="003A5D7E"/>
    <w:rsid w:val="003A647A"/>
    <w:rsid w:val="003A67D1"/>
    <w:rsid w:val="003A6986"/>
    <w:rsid w:val="003A6A7C"/>
    <w:rsid w:val="003A6EE0"/>
    <w:rsid w:val="003A74BC"/>
    <w:rsid w:val="003B0111"/>
    <w:rsid w:val="003B08CD"/>
    <w:rsid w:val="003B174B"/>
    <w:rsid w:val="003B1F71"/>
    <w:rsid w:val="003B226D"/>
    <w:rsid w:val="003B281E"/>
    <w:rsid w:val="003B2F6D"/>
    <w:rsid w:val="003B3E03"/>
    <w:rsid w:val="003B4686"/>
    <w:rsid w:val="003B4E00"/>
    <w:rsid w:val="003B62DF"/>
    <w:rsid w:val="003B6F46"/>
    <w:rsid w:val="003B7049"/>
    <w:rsid w:val="003B7259"/>
    <w:rsid w:val="003B75AD"/>
    <w:rsid w:val="003B7C44"/>
    <w:rsid w:val="003B7D09"/>
    <w:rsid w:val="003C01BE"/>
    <w:rsid w:val="003C04C0"/>
    <w:rsid w:val="003C0E05"/>
    <w:rsid w:val="003C104E"/>
    <w:rsid w:val="003C1872"/>
    <w:rsid w:val="003C29AD"/>
    <w:rsid w:val="003C29EF"/>
    <w:rsid w:val="003C3795"/>
    <w:rsid w:val="003C3834"/>
    <w:rsid w:val="003C4423"/>
    <w:rsid w:val="003C4609"/>
    <w:rsid w:val="003C4F77"/>
    <w:rsid w:val="003C507E"/>
    <w:rsid w:val="003C6357"/>
    <w:rsid w:val="003C65DE"/>
    <w:rsid w:val="003C66F1"/>
    <w:rsid w:val="003C7042"/>
    <w:rsid w:val="003C71CF"/>
    <w:rsid w:val="003C7E0E"/>
    <w:rsid w:val="003D0491"/>
    <w:rsid w:val="003D1A34"/>
    <w:rsid w:val="003D1D98"/>
    <w:rsid w:val="003D2117"/>
    <w:rsid w:val="003D22BD"/>
    <w:rsid w:val="003D24C7"/>
    <w:rsid w:val="003D2708"/>
    <w:rsid w:val="003D2821"/>
    <w:rsid w:val="003D29D8"/>
    <w:rsid w:val="003D2AF5"/>
    <w:rsid w:val="003D37DD"/>
    <w:rsid w:val="003D3970"/>
    <w:rsid w:val="003D4D42"/>
    <w:rsid w:val="003D4D43"/>
    <w:rsid w:val="003D53E2"/>
    <w:rsid w:val="003D5580"/>
    <w:rsid w:val="003D5637"/>
    <w:rsid w:val="003D610C"/>
    <w:rsid w:val="003D61EA"/>
    <w:rsid w:val="003D7426"/>
    <w:rsid w:val="003D780E"/>
    <w:rsid w:val="003D7F37"/>
    <w:rsid w:val="003E0587"/>
    <w:rsid w:val="003E0B8A"/>
    <w:rsid w:val="003E0E79"/>
    <w:rsid w:val="003E0FAF"/>
    <w:rsid w:val="003E11EB"/>
    <w:rsid w:val="003E13E9"/>
    <w:rsid w:val="003E163C"/>
    <w:rsid w:val="003E2521"/>
    <w:rsid w:val="003E2B71"/>
    <w:rsid w:val="003E2BAE"/>
    <w:rsid w:val="003E316F"/>
    <w:rsid w:val="003E3A95"/>
    <w:rsid w:val="003E3DEE"/>
    <w:rsid w:val="003E4053"/>
    <w:rsid w:val="003E4063"/>
    <w:rsid w:val="003E40E6"/>
    <w:rsid w:val="003E4212"/>
    <w:rsid w:val="003E44F0"/>
    <w:rsid w:val="003E503B"/>
    <w:rsid w:val="003E5BE8"/>
    <w:rsid w:val="003E5D3A"/>
    <w:rsid w:val="003E6043"/>
    <w:rsid w:val="003E6056"/>
    <w:rsid w:val="003E6259"/>
    <w:rsid w:val="003E7347"/>
    <w:rsid w:val="003F02C5"/>
    <w:rsid w:val="003F0954"/>
    <w:rsid w:val="003F122F"/>
    <w:rsid w:val="003F1514"/>
    <w:rsid w:val="003F165E"/>
    <w:rsid w:val="003F169A"/>
    <w:rsid w:val="003F1B5A"/>
    <w:rsid w:val="003F224E"/>
    <w:rsid w:val="003F2B91"/>
    <w:rsid w:val="003F2E69"/>
    <w:rsid w:val="003F3E5D"/>
    <w:rsid w:val="003F48C3"/>
    <w:rsid w:val="003F4B95"/>
    <w:rsid w:val="003F526E"/>
    <w:rsid w:val="003F53DD"/>
    <w:rsid w:val="003F5BFE"/>
    <w:rsid w:val="003F6511"/>
    <w:rsid w:val="003F6EAB"/>
    <w:rsid w:val="003F71BD"/>
    <w:rsid w:val="003F7819"/>
    <w:rsid w:val="00400FED"/>
    <w:rsid w:val="004018D1"/>
    <w:rsid w:val="004024E9"/>
    <w:rsid w:val="00402988"/>
    <w:rsid w:val="00402A46"/>
    <w:rsid w:val="00402EEB"/>
    <w:rsid w:val="00402F2A"/>
    <w:rsid w:val="00403EFA"/>
    <w:rsid w:val="00403F51"/>
    <w:rsid w:val="004045C2"/>
    <w:rsid w:val="0040493B"/>
    <w:rsid w:val="00404D6D"/>
    <w:rsid w:val="004057FC"/>
    <w:rsid w:val="00405C8F"/>
    <w:rsid w:val="00405DB8"/>
    <w:rsid w:val="0040615F"/>
    <w:rsid w:val="0040687F"/>
    <w:rsid w:val="004069D7"/>
    <w:rsid w:val="00407678"/>
    <w:rsid w:val="004102C6"/>
    <w:rsid w:val="00410571"/>
    <w:rsid w:val="00411FDB"/>
    <w:rsid w:val="00412EFC"/>
    <w:rsid w:val="004135D1"/>
    <w:rsid w:val="00413DC7"/>
    <w:rsid w:val="00413E56"/>
    <w:rsid w:val="00413F47"/>
    <w:rsid w:val="004143ED"/>
    <w:rsid w:val="00414616"/>
    <w:rsid w:val="0041474C"/>
    <w:rsid w:val="0041483E"/>
    <w:rsid w:val="00414BCE"/>
    <w:rsid w:val="00415121"/>
    <w:rsid w:val="00415E9F"/>
    <w:rsid w:val="00416FFB"/>
    <w:rsid w:val="0041706B"/>
    <w:rsid w:val="00417553"/>
    <w:rsid w:val="004177A5"/>
    <w:rsid w:val="00417D47"/>
    <w:rsid w:val="00420110"/>
    <w:rsid w:val="00421A6E"/>
    <w:rsid w:val="0042314E"/>
    <w:rsid w:val="00424172"/>
    <w:rsid w:val="00424A61"/>
    <w:rsid w:val="00426787"/>
    <w:rsid w:val="00426D6F"/>
    <w:rsid w:val="00427458"/>
    <w:rsid w:val="00430221"/>
    <w:rsid w:val="004303AD"/>
    <w:rsid w:val="00430837"/>
    <w:rsid w:val="00430C1D"/>
    <w:rsid w:val="00431851"/>
    <w:rsid w:val="00431F08"/>
    <w:rsid w:val="004327D7"/>
    <w:rsid w:val="004334C5"/>
    <w:rsid w:val="00433D0A"/>
    <w:rsid w:val="00433FE0"/>
    <w:rsid w:val="004350DC"/>
    <w:rsid w:val="00435140"/>
    <w:rsid w:val="00435A57"/>
    <w:rsid w:val="00435FF7"/>
    <w:rsid w:val="004374CE"/>
    <w:rsid w:val="004375EC"/>
    <w:rsid w:val="004376CA"/>
    <w:rsid w:val="00437BC0"/>
    <w:rsid w:val="0044046F"/>
    <w:rsid w:val="00441131"/>
    <w:rsid w:val="00441399"/>
    <w:rsid w:val="00441C40"/>
    <w:rsid w:val="00442159"/>
    <w:rsid w:val="0044251C"/>
    <w:rsid w:val="00442D07"/>
    <w:rsid w:val="004437C9"/>
    <w:rsid w:val="00443C41"/>
    <w:rsid w:val="00443F92"/>
    <w:rsid w:val="00445D05"/>
    <w:rsid w:val="004464D8"/>
    <w:rsid w:val="00446C9E"/>
    <w:rsid w:val="00446DFF"/>
    <w:rsid w:val="0044773D"/>
    <w:rsid w:val="004506BC"/>
    <w:rsid w:val="00450F11"/>
    <w:rsid w:val="004515EB"/>
    <w:rsid w:val="00451633"/>
    <w:rsid w:val="004517C4"/>
    <w:rsid w:val="00451C3D"/>
    <w:rsid w:val="00451C9E"/>
    <w:rsid w:val="00452513"/>
    <w:rsid w:val="004532A0"/>
    <w:rsid w:val="0045346E"/>
    <w:rsid w:val="00454EE0"/>
    <w:rsid w:val="00454EF9"/>
    <w:rsid w:val="0045657E"/>
    <w:rsid w:val="004565F6"/>
    <w:rsid w:val="0045698A"/>
    <w:rsid w:val="00456CCC"/>
    <w:rsid w:val="00457E69"/>
    <w:rsid w:val="00460283"/>
    <w:rsid w:val="0046055F"/>
    <w:rsid w:val="004606E1"/>
    <w:rsid w:val="0046094E"/>
    <w:rsid w:val="004616BF"/>
    <w:rsid w:val="00462130"/>
    <w:rsid w:val="004626C9"/>
    <w:rsid w:val="00462D38"/>
    <w:rsid w:val="00463C9B"/>
    <w:rsid w:val="00464544"/>
    <w:rsid w:val="00465500"/>
    <w:rsid w:val="00465665"/>
    <w:rsid w:val="00465B71"/>
    <w:rsid w:val="00465CD3"/>
    <w:rsid w:val="00466094"/>
    <w:rsid w:val="004660AA"/>
    <w:rsid w:val="0046632F"/>
    <w:rsid w:val="00466B3B"/>
    <w:rsid w:val="00466C8D"/>
    <w:rsid w:val="00466EAE"/>
    <w:rsid w:val="0046750D"/>
    <w:rsid w:val="00467D0B"/>
    <w:rsid w:val="00470141"/>
    <w:rsid w:val="004705C4"/>
    <w:rsid w:val="004711C3"/>
    <w:rsid w:val="0047184D"/>
    <w:rsid w:val="00472252"/>
    <w:rsid w:val="0047293E"/>
    <w:rsid w:val="00473093"/>
    <w:rsid w:val="004737D7"/>
    <w:rsid w:val="00473982"/>
    <w:rsid w:val="00475854"/>
    <w:rsid w:val="00475F49"/>
    <w:rsid w:val="00476F11"/>
    <w:rsid w:val="0047711D"/>
    <w:rsid w:val="00477207"/>
    <w:rsid w:val="00477737"/>
    <w:rsid w:val="00477E52"/>
    <w:rsid w:val="004810AB"/>
    <w:rsid w:val="0048132F"/>
    <w:rsid w:val="00481376"/>
    <w:rsid w:val="00481FDD"/>
    <w:rsid w:val="004820A2"/>
    <w:rsid w:val="004828FA"/>
    <w:rsid w:val="00482974"/>
    <w:rsid w:val="00482C9A"/>
    <w:rsid w:val="00483C78"/>
    <w:rsid w:val="00483ED1"/>
    <w:rsid w:val="00483EEB"/>
    <w:rsid w:val="004844AF"/>
    <w:rsid w:val="0048487C"/>
    <w:rsid w:val="00485083"/>
    <w:rsid w:val="00485121"/>
    <w:rsid w:val="0048518B"/>
    <w:rsid w:val="004851A7"/>
    <w:rsid w:val="0048544D"/>
    <w:rsid w:val="00485491"/>
    <w:rsid w:val="00485C99"/>
    <w:rsid w:val="00486070"/>
    <w:rsid w:val="004862D9"/>
    <w:rsid w:val="00486493"/>
    <w:rsid w:val="004866E3"/>
    <w:rsid w:val="00486752"/>
    <w:rsid w:val="004872C9"/>
    <w:rsid w:val="00487657"/>
    <w:rsid w:val="0048774F"/>
    <w:rsid w:val="004877B6"/>
    <w:rsid w:val="00487D2E"/>
    <w:rsid w:val="00487E0A"/>
    <w:rsid w:val="00487E8E"/>
    <w:rsid w:val="00490AE5"/>
    <w:rsid w:val="00490C29"/>
    <w:rsid w:val="00490DAC"/>
    <w:rsid w:val="004920E9"/>
    <w:rsid w:val="00492326"/>
    <w:rsid w:val="00492971"/>
    <w:rsid w:val="00492C11"/>
    <w:rsid w:val="00492D8C"/>
    <w:rsid w:val="004939CC"/>
    <w:rsid w:val="004944C4"/>
    <w:rsid w:val="0049469D"/>
    <w:rsid w:val="0049477D"/>
    <w:rsid w:val="004947E8"/>
    <w:rsid w:val="00494B31"/>
    <w:rsid w:val="00494F84"/>
    <w:rsid w:val="004950AF"/>
    <w:rsid w:val="004958B4"/>
    <w:rsid w:val="00495CED"/>
    <w:rsid w:val="0049685F"/>
    <w:rsid w:val="004978A6"/>
    <w:rsid w:val="004978AC"/>
    <w:rsid w:val="004A0152"/>
    <w:rsid w:val="004A069E"/>
    <w:rsid w:val="004A06CC"/>
    <w:rsid w:val="004A0772"/>
    <w:rsid w:val="004A225B"/>
    <w:rsid w:val="004A26FB"/>
    <w:rsid w:val="004A28D7"/>
    <w:rsid w:val="004A2FF7"/>
    <w:rsid w:val="004A3355"/>
    <w:rsid w:val="004A3704"/>
    <w:rsid w:val="004A39C7"/>
    <w:rsid w:val="004A3B42"/>
    <w:rsid w:val="004A4036"/>
    <w:rsid w:val="004A4C20"/>
    <w:rsid w:val="004A5417"/>
    <w:rsid w:val="004A5592"/>
    <w:rsid w:val="004A67D4"/>
    <w:rsid w:val="004A6A22"/>
    <w:rsid w:val="004A6F15"/>
    <w:rsid w:val="004A719E"/>
    <w:rsid w:val="004A7E5E"/>
    <w:rsid w:val="004B020E"/>
    <w:rsid w:val="004B067C"/>
    <w:rsid w:val="004B0989"/>
    <w:rsid w:val="004B0AB2"/>
    <w:rsid w:val="004B0CF7"/>
    <w:rsid w:val="004B149B"/>
    <w:rsid w:val="004B1932"/>
    <w:rsid w:val="004B1ED0"/>
    <w:rsid w:val="004B226C"/>
    <w:rsid w:val="004B23C0"/>
    <w:rsid w:val="004B253F"/>
    <w:rsid w:val="004B2A6F"/>
    <w:rsid w:val="004B3F4D"/>
    <w:rsid w:val="004B4F9C"/>
    <w:rsid w:val="004B5534"/>
    <w:rsid w:val="004B639A"/>
    <w:rsid w:val="004B65C6"/>
    <w:rsid w:val="004B6631"/>
    <w:rsid w:val="004B6C81"/>
    <w:rsid w:val="004B6D89"/>
    <w:rsid w:val="004B75CE"/>
    <w:rsid w:val="004B7EF8"/>
    <w:rsid w:val="004C0557"/>
    <w:rsid w:val="004C0DD5"/>
    <w:rsid w:val="004C15E8"/>
    <w:rsid w:val="004C1A4B"/>
    <w:rsid w:val="004C1B1B"/>
    <w:rsid w:val="004C1C6D"/>
    <w:rsid w:val="004C2251"/>
    <w:rsid w:val="004C2FC9"/>
    <w:rsid w:val="004C3A8F"/>
    <w:rsid w:val="004C40DA"/>
    <w:rsid w:val="004C44A9"/>
    <w:rsid w:val="004C4D5B"/>
    <w:rsid w:val="004C5A65"/>
    <w:rsid w:val="004C5A71"/>
    <w:rsid w:val="004C5C9C"/>
    <w:rsid w:val="004C72D2"/>
    <w:rsid w:val="004C7351"/>
    <w:rsid w:val="004C7A31"/>
    <w:rsid w:val="004D0869"/>
    <w:rsid w:val="004D11C1"/>
    <w:rsid w:val="004D13A8"/>
    <w:rsid w:val="004D1797"/>
    <w:rsid w:val="004D1FA4"/>
    <w:rsid w:val="004D24EB"/>
    <w:rsid w:val="004D259F"/>
    <w:rsid w:val="004D26F6"/>
    <w:rsid w:val="004D2732"/>
    <w:rsid w:val="004D2939"/>
    <w:rsid w:val="004D2F5D"/>
    <w:rsid w:val="004D4569"/>
    <w:rsid w:val="004D476E"/>
    <w:rsid w:val="004D4B1F"/>
    <w:rsid w:val="004D4B3A"/>
    <w:rsid w:val="004D512E"/>
    <w:rsid w:val="004D5140"/>
    <w:rsid w:val="004D58F5"/>
    <w:rsid w:val="004D688F"/>
    <w:rsid w:val="004D78C8"/>
    <w:rsid w:val="004D7A18"/>
    <w:rsid w:val="004D7F5D"/>
    <w:rsid w:val="004D7FE0"/>
    <w:rsid w:val="004E01B5"/>
    <w:rsid w:val="004E0245"/>
    <w:rsid w:val="004E025A"/>
    <w:rsid w:val="004E047A"/>
    <w:rsid w:val="004E0B09"/>
    <w:rsid w:val="004E0BA9"/>
    <w:rsid w:val="004E0D4A"/>
    <w:rsid w:val="004E14A9"/>
    <w:rsid w:val="004E1574"/>
    <w:rsid w:val="004E25CA"/>
    <w:rsid w:val="004E31EF"/>
    <w:rsid w:val="004E3AFB"/>
    <w:rsid w:val="004E41CF"/>
    <w:rsid w:val="004E4345"/>
    <w:rsid w:val="004E455B"/>
    <w:rsid w:val="004E5136"/>
    <w:rsid w:val="004E5929"/>
    <w:rsid w:val="004E7A38"/>
    <w:rsid w:val="004F0482"/>
    <w:rsid w:val="004F0667"/>
    <w:rsid w:val="004F0AE9"/>
    <w:rsid w:val="004F0C05"/>
    <w:rsid w:val="004F0DE0"/>
    <w:rsid w:val="004F1883"/>
    <w:rsid w:val="004F256B"/>
    <w:rsid w:val="004F3532"/>
    <w:rsid w:val="004F3766"/>
    <w:rsid w:val="004F37BC"/>
    <w:rsid w:val="004F39BC"/>
    <w:rsid w:val="004F40DA"/>
    <w:rsid w:val="004F47B1"/>
    <w:rsid w:val="004F4912"/>
    <w:rsid w:val="004F49A6"/>
    <w:rsid w:val="004F5D97"/>
    <w:rsid w:val="004F5EC0"/>
    <w:rsid w:val="004F687B"/>
    <w:rsid w:val="004F70B2"/>
    <w:rsid w:val="004F7619"/>
    <w:rsid w:val="004F7762"/>
    <w:rsid w:val="004F7BA1"/>
    <w:rsid w:val="00500646"/>
    <w:rsid w:val="00501367"/>
    <w:rsid w:val="00501682"/>
    <w:rsid w:val="005018DB"/>
    <w:rsid w:val="005024A3"/>
    <w:rsid w:val="00502CF2"/>
    <w:rsid w:val="0050312F"/>
    <w:rsid w:val="00503252"/>
    <w:rsid w:val="00505180"/>
    <w:rsid w:val="00505332"/>
    <w:rsid w:val="00505335"/>
    <w:rsid w:val="005055ED"/>
    <w:rsid w:val="00506861"/>
    <w:rsid w:val="00506964"/>
    <w:rsid w:val="00506BB4"/>
    <w:rsid w:val="005070D9"/>
    <w:rsid w:val="00510405"/>
    <w:rsid w:val="005109F8"/>
    <w:rsid w:val="00510C12"/>
    <w:rsid w:val="00511D41"/>
    <w:rsid w:val="005123D0"/>
    <w:rsid w:val="00512B32"/>
    <w:rsid w:val="00512BBB"/>
    <w:rsid w:val="00512FD7"/>
    <w:rsid w:val="00513993"/>
    <w:rsid w:val="0051433E"/>
    <w:rsid w:val="00515526"/>
    <w:rsid w:val="005159AB"/>
    <w:rsid w:val="00516415"/>
    <w:rsid w:val="00516C49"/>
    <w:rsid w:val="00516DA3"/>
    <w:rsid w:val="00516FAC"/>
    <w:rsid w:val="0051748E"/>
    <w:rsid w:val="00517520"/>
    <w:rsid w:val="00520DF6"/>
    <w:rsid w:val="005214C9"/>
    <w:rsid w:val="005214F8"/>
    <w:rsid w:val="0052160B"/>
    <w:rsid w:val="00521822"/>
    <w:rsid w:val="00521C35"/>
    <w:rsid w:val="00521F4B"/>
    <w:rsid w:val="00522B69"/>
    <w:rsid w:val="00522FDF"/>
    <w:rsid w:val="00523A07"/>
    <w:rsid w:val="00523EBD"/>
    <w:rsid w:val="00524496"/>
    <w:rsid w:val="00524B23"/>
    <w:rsid w:val="00524DFB"/>
    <w:rsid w:val="005257C4"/>
    <w:rsid w:val="00525B00"/>
    <w:rsid w:val="00526B92"/>
    <w:rsid w:val="005278A7"/>
    <w:rsid w:val="00527C8B"/>
    <w:rsid w:val="00530059"/>
    <w:rsid w:val="005315C1"/>
    <w:rsid w:val="00531C66"/>
    <w:rsid w:val="00531C88"/>
    <w:rsid w:val="00531DE4"/>
    <w:rsid w:val="0053238E"/>
    <w:rsid w:val="00532C87"/>
    <w:rsid w:val="00533195"/>
    <w:rsid w:val="005357E0"/>
    <w:rsid w:val="00535EBD"/>
    <w:rsid w:val="00536215"/>
    <w:rsid w:val="00536FB8"/>
    <w:rsid w:val="0053708E"/>
    <w:rsid w:val="00537460"/>
    <w:rsid w:val="00537C17"/>
    <w:rsid w:val="00541596"/>
    <w:rsid w:val="005419A6"/>
    <w:rsid w:val="0054225C"/>
    <w:rsid w:val="00542B85"/>
    <w:rsid w:val="00543842"/>
    <w:rsid w:val="005438FA"/>
    <w:rsid w:val="00544D4D"/>
    <w:rsid w:val="00544E15"/>
    <w:rsid w:val="005451AA"/>
    <w:rsid w:val="00545D49"/>
    <w:rsid w:val="00545F4D"/>
    <w:rsid w:val="00546C90"/>
    <w:rsid w:val="005476E6"/>
    <w:rsid w:val="00547ABC"/>
    <w:rsid w:val="00547CBD"/>
    <w:rsid w:val="00547FDB"/>
    <w:rsid w:val="00547FEB"/>
    <w:rsid w:val="00550112"/>
    <w:rsid w:val="0055069D"/>
    <w:rsid w:val="00550869"/>
    <w:rsid w:val="00550C88"/>
    <w:rsid w:val="005510FA"/>
    <w:rsid w:val="00551A4E"/>
    <w:rsid w:val="00552603"/>
    <w:rsid w:val="00552899"/>
    <w:rsid w:val="00554F07"/>
    <w:rsid w:val="005556ED"/>
    <w:rsid w:val="00555EA5"/>
    <w:rsid w:val="0055677E"/>
    <w:rsid w:val="00556B15"/>
    <w:rsid w:val="00556E26"/>
    <w:rsid w:val="00557AB6"/>
    <w:rsid w:val="00557B02"/>
    <w:rsid w:val="00557C03"/>
    <w:rsid w:val="005603FE"/>
    <w:rsid w:val="00560887"/>
    <w:rsid w:val="00561121"/>
    <w:rsid w:val="005613D8"/>
    <w:rsid w:val="005623DB"/>
    <w:rsid w:val="0056345B"/>
    <w:rsid w:val="00564498"/>
    <w:rsid w:val="005649FD"/>
    <w:rsid w:val="005651E8"/>
    <w:rsid w:val="005652A4"/>
    <w:rsid w:val="005657CF"/>
    <w:rsid w:val="00565B75"/>
    <w:rsid w:val="00566FA2"/>
    <w:rsid w:val="00567117"/>
    <w:rsid w:val="00567158"/>
    <w:rsid w:val="0056745A"/>
    <w:rsid w:val="00567C07"/>
    <w:rsid w:val="00567FF7"/>
    <w:rsid w:val="00570337"/>
    <w:rsid w:val="005704EC"/>
    <w:rsid w:val="00572110"/>
    <w:rsid w:val="005741C4"/>
    <w:rsid w:val="005742EE"/>
    <w:rsid w:val="0057503B"/>
    <w:rsid w:val="005751DA"/>
    <w:rsid w:val="00577640"/>
    <w:rsid w:val="0058014B"/>
    <w:rsid w:val="00580D7E"/>
    <w:rsid w:val="00580E10"/>
    <w:rsid w:val="00581A11"/>
    <w:rsid w:val="00581AD8"/>
    <w:rsid w:val="00581CFB"/>
    <w:rsid w:val="00581FBB"/>
    <w:rsid w:val="0058234A"/>
    <w:rsid w:val="005824A8"/>
    <w:rsid w:val="00582B5B"/>
    <w:rsid w:val="0058382A"/>
    <w:rsid w:val="00583B1B"/>
    <w:rsid w:val="00583FF2"/>
    <w:rsid w:val="00584191"/>
    <w:rsid w:val="005847D1"/>
    <w:rsid w:val="0058496B"/>
    <w:rsid w:val="00584D89"/>
    <w:rsid w:val="005852F0"/>
    <w:rsid w:val="0058532C"/>
    <w:rsid w:val="0058592C"/>
    <w:rsid w:val="00586399"/>
    <w:rsid w:val="0058643D"/>
    <w:rsid w:val="00586DE5"/>
    <w:rsid w:val="00587C8E"/>
    <w:rsid w:val="00590FD5"/>
    <w:rsid w:val="00591AC9"/>
    <w:rsid w:val="00591BAC"/>
    <w:rsid w:val="005928BE"/>
    <w:rsid w:val="00592DF9"/>
    <w:rsid w:val="00593DD1"/>
    <w:rsid w:val="00593F64"/>
    <w:rsid w:val="00594385"/>
    <w:rsid w:val="005945B4"/>
    <w:rsid w:val="0059469D"/>
    <w:rsid w:val="0059597E"/>
    <w:rsid w:val="00595E06"/>
    <w:rsid w:val="005960BF"/>
    <w:rsid w:val="00597A46"/>
    <w:rsid w:val="005A1FF1"/>
    <w:rsid w:val="005A204C"/>
    <w:rsid w:val="005A236E"/>
    <w:rsid w:val="005A2918"/>
    <w:rsid w:val="005A3035"/>
    <w:rsid w:val="005A3638"/>
    <w:rsid w:val="005A3DA6"/>
    <w:rsid w:val="005A4387"/>
    <w:rsid w:val="005A4511"/>
    <w:rsid w:val="005A4970"/>
    <w:rsid w:val="005A4B4B"/>
    <w:rsid w:val="005A4D2A"/>
    <w:rsid w:val="005A4D4C"/>
    <w:rsid w:val="005A5E57"/>
    <w:rsid w:val="005A6482"/>
    <w:rsid w:val="005A65ED"/>
    <w:rsid w:val="005A70B5"/>
    <w:rsid w:val="005A7100"/>
    <w:rsid w:val="005A71D0"/>
    <w:rsid w:val="005A7D63"/>
    <w:rsid w:val="005B0133"/>
    <w:rsid w:val="005B02A0"/>
    <w:rsid w:val="005B168B"/>
    <w:rsid w:val="005B24DD"/>
    <w:rsid w:val="005B3387"/>
    <w:rsid w:val="005B3D61"/>
    <w:rsid w:val="005B4E50"/>
    <w:rsid w:val="005B4E64"/>
    <w:rsid w:val="005B5154"/>
    <w:rsid w:val="005B5477"/>
    <w:rsid w:val="005B583B"/>
    <w:rsid w:val="005B5A37"/>
    <w:rsid w:val="005B6CAC"/>
    <w:rsid w:val="005B7039"/>
    <w:rsid w:val="005B707B"/>
    <w:rsid w:val="005B7533"/>
    <w:rsid w:val="005B7B9E"/>
    <w:rsid w:val="005B7D27"/>
    <w:rsid w:val="005C07F8"/>
    <w:rsid w:val="005C0828"/>
    <w:rsid w:val="005C0F23"/>
    <w:rsid w:val="005C0F5C"/>
    <w:rsid w:val="005C198A"/>
    <w:rsid w:val="005C1BF2"/>
    <w:rsid w:val="005C2951"/>
    <w:rsid w:val="005C2DBC"/>
    <w:rsid w:val="005C2E29"/>
    <w:rsid w:val="005C32C3"/>
    <w:rsid w:val="005C3F08"/>
    <w:rsid w:val="005C4E10"/>
    <w:rsid w:val="005C50E7"/>
    <w:rsid w:val="005C5218"/>
    <w:rsid w:val="005C5378"/>
    <w:rsid w:val="005C67FD"/>
    <w:rsid w:val="005C69AA"/>
    <w:rsid w:val="005C6BD8"/>
    <w:rsid w:val="005C760E"/>
    <w:rsid w:val="005C7C21"/>
    <w:rsid w:val="005D0C80"/>
    <w:rsid w:val="005D127D"/>
    <w:rsid w:val="005D147C"/>
    <w:rsid w:val="005D1ACB"/>
    <w:rsid w:val="005D1BF4"/>
    <w:rsid w:val="005D22A6"/>
    <w:rsid w:val="005D240D"/>
    <w:rsid w:val="005D260F"/>
    <w:rsid w:val="005D2ACC"/>
    <w:rsid w:val="005D2F53"/>
    <w:rsid w:val="005D33C2"/>
    <w:rsid w:val="005D3C39"/>
    <w:rsid w:val="005D44B8"/>
    <w:rsid w:val="005D5746"/>
    <w:rsid w:val="005D5BA2"/>
    <w:rsid w:val="005D6128"/>
    <w:rsid w:val="005D635F"/>
    <w:rsid w:val="005D6D38"/>
    <w:rsid w:val="005D765B"/>
    <w:rsid w:val="005D79E5"/>
    <w:rsid w:val="005E0B00"/>
    <w:rsid w:val="005E0C1A"/>
    <w:rsid w:val="005E149D"/>
    <w:rsid w:val="005E2F1B"/>
    <w:rsid w:val="005E3084"/>
    <w:rsid w:val="005E323D"/>
    <w:rsid w:val="005E342D"/>
    <w:rsid w:val="005E3B2A"/>
    <w:rsid w:val="005E4A76"/>
    <w:rsid w:val="005E5BAB"/>
    <w:rsid w:val="005E601E"/>
    <w:rsid w:val="005E679E"/>
    <w:rsid w:val="005E6B64"/>
    <w:rsid w:val="005E7981"/>
    <w:rsid w:val="005E7A15"/>
    <w:rsid w:val="005F05C4"/>
    <w:rsid w:val="005F08B2"/>
    <w:rsid w:val="005F0C6D"/>
    <w:rsid w:val="005F0ED9"/>
    <w:rsid w:val="005F165F"/>
    <w:rsid w:val="005F2F93"/>
    <w:rsid w:val="005F3F0F"/>
    <w:rsid w:val="005F477F"/>
    <w:rsid w:val="005F4831"/>
    <w:rsid w:val="005F4DA2"/>
    <w:rsid w:val="005F4F14"/>
    <w:rsid w:val="005F53A8"/>
    <w:rsid w:val="005F553A"/>
    <w:rsid w:val="005F57B8"/>
    <w:rsid w:val="005F5ACD"/>
    <w:rsid w:val="005F5DA6"/>
    <w:rsid w:val="005F61AB"/>
    <w:rsid w:val="005F6298"/>
    <w:rsid w:val="005F63C6"/>
    <w:rsid w:val="005F662B"/>
    <w:rsid w:val="005F67B2"/>
    <w:rsid w:val="005F685B"/>
    <w:rsid w:val="005F687C"/>
    <w:rsid w:val="005F72A8"/>
    <w:rsid w:val="005F7CF6"/>
    <w:rsid w:val="00600508"/>
    <w:rsid w:val="006010C2"/>
    <w:rsid w:val="0060173D"/>
    <w:rsid w:val="00601862"/>
    <w:rsid w:val="00601B08"/>
    <w:rsid w:val="00601BE3"/>
    <w:rsid w:val="00602186"/>
    <w:rsid w:val="00602635"/>
    <w:rsid w:val="006029AD"/>
    <w:rsid w:val="00602C1E"/>
    <w:rsid w:val="00602E9D"/>
    <w:rsid w:val="00603B13"/>
    <w:rsid w:val="00604325"/>
    <w:rsid w:val="0060473D"/>
    <w:rsid w:val="00604C40"/>
    <w:rsid w:val="00604DF5"/>
    <w:rsid w:val="00605F08"/>
    <w:rsid w:val="00606E9C"/>
    <w:rsid w:val="0060718B"/>
    <w:rsid w:val="00610E72"/>
    <w:rsid w:val="00611CFA"/>
    <w:rsid w:val="0061217C"/>
    <w:rsid w:val="00613194"/>
    <w:rsid w:val="006132AA"/>
    <w:rsid w:val="00613B34"/>
    <w:rsid w:val="00613F67"/>
    <w:rsid w:val="00614050"/>
    <w:rsid w:val="00614087"/>
    <w:rsid w:val="00614A86"/>
    <w:rsid w:val="00614C47"/>
    <w:rsid w:val="006152FE"/>
    <w:rsid w:val="0061540E"/>
    <w:rsid w:val="00615ED4"/>
    <w:rsid w:val="0061636A"/>
    <w:rsid w:val="006169EE"/>
    <w:rsid w:val="00616DB4"/>
    <w:rsid w:val="00616F2B"/>
    <w:rsid w:val="00617280"/>
    <w:rsid w:val="00617CE5"/>
    <w:rsid w:val="00620B07"/>
    <w:rsid w:val="00620E25"/>
    <w:rsid w:val="0062104B"/>
    <w:rsid w:val="0062144F"/>
    <w:rsid w:val="0062153E"/>
    <w:rsid w:val="006215EE"/>
    <w:rsid w:val="00622483"/>
    <w:rsid w:val="0062276A"/>
    <w:rsid w:val="0062297B"/>
    <w:rsid w:val="00622E04"/>
    <w:rsid w:val="00623480"/>
    <w:rsid w:val="00623827"/>
    <w:rsid w:val="00623F7D"/>
    <w:rsid w:val="0062438D"/>
    <w:rsid w:val="00624843"/>
    <w:rsid w:val="00625F54"/>
    <w:rsid w:val="006265BA"/>
    <w:rsid w:val="00626BAA"/>
    <w:rsid w:val="00626D47"/>
    <w:rsid w:val="00627529"/>
    <w:rsid w:val="00627862"/>
    <w:rsid w:val="00630232"/>
    <w:rsid w:val="006329DE"/>
    <w:rsid w:val="0063461C"/>
    <w:rsid w:val="00634DC2"/>
    <w:rsid w:val="00634FCC"/>
    <w:rsid w:val="00635077"/>
    <w:rsid w:val="00635969"/>
    <w:rsid w:val="006364EF"/>
    <w:rsid w:val="00636DAF"/>
    <w:rsid w:val="00637347"/>
    <w:rsid w:val="00637881"/>
    <w:rsid w:val="006401A5"/>
    <w:rsid w:val="00640323"/>
    <w:rsid w:val="006403DF"/>
    <w:rsid w:val="006407CA"/>
    <w:rsid w:val="00642199"/>
    <w:rsid w:val="006422AB"/>
    <w:rsid w:val="00642946"/>
    <w:rsid w:val="00642AA9"/>
    <w:rsid w:val="00643735"/>
    <w:rsid w:val="006440A6"/>
    <w:rsid w:val="006441A3"/>
    <w:rsid w:val="0064431F"/>
    <w:rsid w:val="0064530B"/>
    <w:rsid w:val="006453EB"/>
    <w:rsid w:val="006454A3"/>
    <w:rsid w:val="00645C43"/>
    <w:rsid w:val="00645CEA"/>
    <w:rsid w:val="006469A1"/>
    <w:rsid w:val="00646E05"/>
    <w:rsid w:val="00647734"/>
    <w:rsid w:val="006477C5"/>
    <w:rsid w:val="006477EF"/>
    <w:rsid w:val="00647FB9"/>
    <w:rsid w:val="006506D8"/>
    <w:rsid w:val="006509A9"/>
    <w:rsid w:val="00650A08"/>
    <w:rsid w:val="00650C97"/>
    <w:rsid w:val="00650CA4"/>
    <w:rsid w:val="0065181B"/>
    <w:rsid w:val="0065187C"/>
    <w:rsid w:val="00652073"/>
    <w:rsid w:val="00652191"/>
    <w:rsid w:val="00652B55"/>
    <w:rsid w:val="00652DD9"/>
    <w:rsid w:val="00653441"/>
    <w:rsid w:val="00654A04"/>
    <w:rsid w:val="00654B80"/>
    <w:rsid w:val="00655CE1"/>
    <w:rsid w:val="00656827"/>
    <w:rsid w:val="00656A14"/>
    <w:rsid w:val="006571BF"/>
    <w:rsid w:val="00657788"/>
    <w:rsid w:val="00657EDE"/>
    <w:rsid w:val="00660029"/>
    <w:rsid w:val="006600B6"/>
    <w:rsid w:val="006610AD"/>
    <w:rsid w:val="00661218"/>
    <w:rsid w:val="0066163A"/>
    <w:rsid w:val="006618C2"/>
    <w:rsid w:val="00661B33"/>
    <w:rsid w:val="00661B70"/>
    <w:rsid w:val="00661DB7"/>
    <w:rsid w:val="006638E3"/>
    <w:rsid w:val="00664163"/>
    <w:rsid w:val="00664D47"/>
    <w:rsid w:val="00664F7B"/>
    <w:rsid w:val="00665CA8"/>
    <w:rsid w:val="00665CB9"/>
    <w:rsid w:val="00665D6F"/>
    <w:rsid w:val="00665DA2"/>
    <w:rsid w:val="006669E1"/>
    <w:rsid w:val="00666C35"/>
    <w:rsid w:val="00666C65"/>
    <w:rsid w:val="00666F83"/>
    <w:rsid w:val="0066747A"/>
    <w:rsid w:val="00667EBB"/>
    <w:rsid w:val="006714D8"/>
    <w:rsid w:val="00671775"/>
    <w:rsid w:val="006718A3"/>
    <w:rsid w:val="00671B47"/>
    <w:rsid w:val="0067283F"/>
    <w:rsid w:val="00672DAB"/>
    <w:rsid w:val="00673639"/>
    <w:rsid w:val="00673F35"/>
    <w:rsid w:val="0067492E"/>
    <w:rsid w:val="00674C32"/>
    <w:rsid w:val="00675405"/>
    <w:rsid w:val="006754E0"/>
    <w:rsid w:val="00676133"/>
    <w:rsid w:val="0067642D"/>
    <w:rsid w:val="00676642"/>
    <w:rsid w:val="00676B0E"/>
    <w:rsid w:val="006772F7"/>
    <w:rsid w:val="00677867"/>
    <w:rsid w:val="006809AF"/>
    <w:rsid w:val="00680AC8"/>
    <w:rsid w:val="00681024"/>
    <w:rsid w:val="00682412"/>
    <w:rsid w:val="0068385A"/>
    <w:rsid w:val="006841B6"/>
    <w:rsid w:val="00684D8D"/>
    <w:rsid w:val="006857FE"/>
    <w:rsid w:val="00685872"/>
    <w:rsid w:val="00686CB4"/>
    <w:rsid w:val="00687261"/>
    <w:rsid w:val="006875CB"/>
    <w:rsid w:val="00687F6A"/>
    <w:rsid w:val="00690844"/>
    <w:rsid w:val="00690D49"/>
    <w:rsid w:val="006914B9"/>
    <w:rsid w:val="006918E5"/>
    <w:rsid w:val="00691F5F"/>
    <w:rsid w:val="00692438"/>
    <w:rsid w:val="0069281E"/>
    <w:rsid w:val="00694376"/>
    <w:rsid w:val="006944AF"/>
    <w:rsid w:val="00694645"/>
    <w:rsid w:val="0069467A"/>
    <w:rsid w:val="00695633"/>
    <w:rsid w:val="006957ED"/>
    <w:rsid w:val="00695CF8"/>
    <w:rsid w:val="00695DC4"/>
    <w:rsid w:val="006961C6"/>
    <w:rsid w:val="006962F6"/>
    <w:rsid w:val="00696327"/>
    <w:rsid w:val="00697370"/>
    <w:rsid w:val="00697F8E"/>
    <w:rsid w:val="006A011B"/>
    <w:rsid w:val="006A1333"/>
    <w:rsid w:val="006A13CC"/>
    <w:rsid w:val="006A1E95"/>
    <w:rsid w:val="006A2E97"/>
    <w:rsid w:val="006A37E0"/>
    <w:rsid w:val="006A549C"/>
    <w:rsid w:val="006A5536"/>
    <w:rsid w:val="006A5C46"/>
    <w:rsid w:val="006A5C80"/>
    <w:rsid w:val="006A6119"/>
    <w:rsid w:val="006A63BF"/>
    <w:rsid w:val="006A6B66"/>
    <w:rsid w:val="006A7A6A"/>
    <w:rsid w:val="006B0B47"/>
    <w:rsid w:val="006B0EB3"/>
    <w:rsid w:val="006B121A"/>
    <w:rsid w:val="006B1498"/>
    <w:rsid w:val="006B1671"/>
    <w:rsid w:val="006B2A2F"/>
    <w:rsid w:val="006B304F"/>
    <w:rsid w:val="006B415B"/>
    <w:rsid w:val="006B41DA"/>
    <w:rsid w:val="006B49E1"/>
    <w:rsid w:val="006B59A8"/>
    <w:rsid w:val="006B5D83"/>
    <w:rsid w:val="006B6B14"/>
    <w:rsid w:val="006B6C49"/>
    <w:rsid w:val="006B6EC3"/>
    <w:rsid w:val="006B7106"/>
    <w:rsid w:val="006B7312"/>
    <w:rsid w:val="006C0D46"/>
    <w:rsid w:val="006C0EE4"/>
    <w:rsid w:val="006C1B22"/>
    <w:rsid w:val="006C1D80"/>
    <w:rsid w:val="006C20A2"/>
    <w:rsid w:val="006C20E4"/>
    <w:rsid w:val="006C3CDF"/>
    <w:rsid w:val="006C3FA7"/>
    <w:rsid w:val="006C44C6"/>
    <w:rsid w:val="006C50F0"/>
    <w:rsid w:val="006C52AA"/>
    <w:rsid w:val="006D0E40"/>
    <w:rsid w:val="006D0F9B"/>
    <w:rsid w:val="006D1151"/>
    <w:rsid w:val="006D1991"/>
    <w:rsid w:val="006D1CF3"/>
    <w:rsid w:val="006D1DBE"/>
    <w:rsid w:val="006D1FE1"/>
    <w:rsid w:val="006D2A06"/>
    <w:rsid w:val="006D2AD0"/>
    <w:rsid w:val="006D2C39"/>
    <w:rsid w:val="006D3835"/>
    <w:rsid w:val="006D38E3"/>
    <w:rsid w:val="006D3AA1"/>
    <w:rsid w:val="006D3F31"/>
    <w:rsid w:val="006D4166"/>
    <w:rsid w:val="006D4316"/>
    <w:rsid w:val="006D44B0"/>
    <w:rsid w:val="006D4B9F"/>
    <w:rsid w:val="006D4D3E"/>
    <w:rsid w:val="006D4EF4"/>
    <w:rsid w:val="006D5027"/>
    <w:rsid w:val="006D6208"/>
    <w:rsid w:val="006D772A"/>
    <w:rsid w:val="006D7AD8"/>
    <w:rsid w:val="006D7C63"/>
    <w:rsid w:val="006D7FBA"/>
    <w:rsid w:val="006E1CE8"/>
    <w:rsid w:val="006E228F"/>
    <w:rsid w:val="006E2317"/>
    <w:rsid w:val="006E2836"/>
    <w:rsid w:val="006E2DCF"/>
    <w:rsid w:val="006E2DEF"/>
    <w:rsid w:val="006E34F8"/>
    <w:rsid w:val="006E3A89"/>
    <w:rsid w:val="006E3C73"/>
    <w:rsid w:val="006E5745"/>
    <w:rsid w:val="006E59E4"/>
    <w:rsid w:val="006E60DE"/>
    <w:rsid w:val="006E69EA"/>
    <w:rsid w:val="006E77B4"/>
    <w:rsid w:val="006F0F1D"/>
    <w:rsid w:val="006F190F"/>
    <w:rsid w:val="006F1BE4"/>
    <w:rsid w:val="006F2F13"/>
    <w:rsid w:val="006F33C4"/>
    <w:rsid w:val="006F3ADC"/>
    <w:rsid w:val="006F440E"/>
    <w:rsid w:val="006F4EDF"/>
    <w:rsid w:val="006F53E3"/>
    <w:rsid w:val="006F5D62"/>
    <w:rsid w:val="006F6700"/>
    <w:rsid w:val="006F6910"/>
    <w:rsid w:val="006F6A02"/>
    <w:rsid w:val="00700C00"/>
    <w:rsid w:val="00701720"/>
    <w:rsid w:val="007017FC"/>
    <w:rsid w:val="00701A46"/>
    <w:rsid w:val="00702017"/>
    <w:rsid w:val="0070240F"/>
    <w:rsid w:val="00702626"/>
    <w:rsid w:val="00702930"/>
    <w:rsid w:val="00702C23"/>
    <w:rsid w:val="0070353E"/>
    <w:rsid w:val="007039B9"/>
    <w:rsid w:val="00703FE0"/>
    <w:rsid w:val="00704456"/>
    <w:rsid w:val="00705288"/>
    <w:rsid w:val="007056F9"/>
    <w:rsid w:val="00705B0F"/>
    <w:rsid w:val="00705F24"/>
    <w:rsid w:val="00705FE8"/>
    <w:rsid w:val="00706209"/>
    <w:rsid w:val="00706D02"/>
    <w:rsid w:val="00706F61"/>
    <w:rsid w:val="0070723A"/>
    <w:rsid w:val="00707891"/>
    <w:rsid w:val="00707ECF"/>
    <w:rsid w:val="00710158"/>
    <w:rsid w:val="007102A8"/>
    <w:rsid w:val="00710C22"/>
    <w:rsid w:val="007114AD"/>
    <w:rsid w:val="00711892"/>
    <w:rsid w:val="007137D0"/>
    <w:rsid w:val="007150A4"/>
    <w:rsid w:val="007159AD"/>
    <w:rsid w:val="007172DD"/>
    <w:rsid w:val="00717564"/>
    <w:rsid w:val="00720A33"/>
    <w:rsid w:val="00720B8A"/>
    <w:rsid w:val="00720F27"/>
    <w:rsid w:val="00721979"/>
    <w:rsid w:val="00722188"/>
    <w:rsid w:val="007222A2"/>
    <w:rsid w:val="00722508"/>
    <w:rsid w:val="00722AE3"/>
    <w:rsid w:val="00722B7A"/>
    <w:rsid w:val="0072333A"/>
    <w:rsid w:val="0072336C"/>
    <w:rsid w:val="0072378D"/>
    <w:rsid w:val="0072414C"/>
    <w:rsid w:val="007247CD"/>
    <w:rsid w:val="0072506B"/>
    <w:rsid w:val="007252F6"/>
    <w:rsid w:val="00725867"/>
    <w:rsid w:val="007263A2"/>
    <w:rsid w:val="0072743F"/>
    <w:rsid w:val="00727E98"/>
    <w:rsid w:val="00727F86"/>
    <w:rsid w:val="00730713"/>
    <w:rsid w:val="007310E0"/>
    <w:rsid w:val="007317CC"/>
    <w:rsid w:val="007326A9"/>
    <w:rsid w:val="007332BB"/>
    <w:rsid w:val="007333A5"/>
    <w:rsid w:val="00733845"/>
    <w:rsid w:val="00734229"/>
    <w:rsid w:val="00734BDA"/>
    <w:rsid w:val="007350F1"/>
    <w:rsid w:val="007355D1"/>
    <w:rsid w:val="00735A12"/>
    <w:rsid w:val="00735B48"/>
    <w:rsid w:val="0073633C"/>
    <w:rsid w:val="007367BC"/>
    <w:rsid w:val="00736899"/>
    <w:rsid w:val="007368BF"/>
    <w:rsid w:val="00736C32"/>
    <w:rsid w:val="00736FC5"/>
    <w:rsid w:val="00737139"/>
    <w:rsid w:val="007376F9"/>
    <w:rsid w:val="00737748"/>
    <w:rsid w:val="00737C12"/>
    <w:rsid w:val="007401C6"/>
    <w:rsid w:val="007406D6"/>
    <w:rsid w:val="00741360"/>
    <w:rsid w:val="0074286D"/>
    <w:rsid w:val="00742C04"/>
    <w:rsid w:val="0074343B"/>
    <w:rsid w:val="007434C6"/>
    <w:rsid w:val="007437BB"/>
    <w:rsid w:val="00743A42"/>
    <w:rsid w:val="00743CD3"/>
    <w:rsid w:val="0074498F"/>
    <w:rsid w:val="00744A30"/>
    <w:rsid w:val="00745655"/>
    <w:rsid w:val="007459CB"/>
    <w:rsid w:val="00745FB8"/>
    <w:rsid w:val="00746B96"/>
    <w:rsid w:val="00747244"/>
    <w:rsid w:val="0074761E"/>
    <w:rsid w:val="007508D5"/>
    <w:rsid w:val="00750CD8"/>
    <w:rsid w:val="00751747"/>
    <w:rsid w:val="00751B79"/>
    <w:rsid w:val="00751CED"/>
    <w:rsid w:val="00752E42"/>
    <w:rsid w:val="00753176"/>
    <w:rsid w:val="0075356D"/>
    <w:rsid w:val="00753A65"/>
    <w:rsid w:val="00753D64"/>
    <w:rsid w:val="007545B7"/>
    <w:rsid w:val="00754769"/>
    <w:rsid w:val="007548D6"/>
    <w:rsid w:val="007551F8"/>
    <w:rsid w:val="007552B1"/>
    <w:rsid w:val="0075563E"/>
    <w:rsid w:val="00755D44"/>
    <w:rsid w:val="0075614C"/>
    <w:rsid w:val="00756DF1"/>
    <w:rsid w:val="007574A5"/>
    <w:rsid w:val="00757530"/>
    <w:rsid w:val="007578BC"/>
    <w:rsid w:val="00757BD8"/>
    <w:rsid w:val="00760107"/>
    <w:rsid w:val="0076012E"/>
    <w:rsid w:val="007603ED"/>
    <w:rsid w:val="00760B5B"/>
    <w:rsid w:val="007612E1"/>
    <w:rsid w:val="0076147C"/>
    <w:rsid w:val="0076195E"/>
    <w:rsid w:val="00761B1C"/>
    <w:rsid w:val="00761C5E"/>
    <w:rsid w:val="00761F7C"/>
    <w:rsid w:val="00762018"/>
    <w:rsid w:val="00762080"/>
    <w:rsid w:val="0076299D"/>
    <w:rsid w:val="007637AB"/>
    <w:rsid w:val="00763840"/>
    <w:rsid w:val="00763939"/>
    <w:rsid w:val="00763C99"/>
    <w:rsid w:val="0076433F"/>
    <w:rsid w:val="00764CDE"/>
    <w:rsid w:val="00764E0C"/>
    <w:rsid w:val="00764FD1"/>
    <w:rsid w:val="00765308"/>
    <w:rsid w:val="0076603F"/>
    <w:rsid w:val="00766880"/>
    <w:rsid w:val="00766D20"/>
    <w:rsid w:val="00767AE7"/>
    <w:rsid w:val="00770E1B"/>
    <w:rsid w:val="00770E1F"/>
    <w:rsid w:val="007710A8"/>
    <w:rsid w:val="00771202"/>
    <w:rsid w:val="0077158B"/>
    <w:rsid w:val="00772374"/>
    <w:rsid w:val="0077248D"/>
    <w:rsid w:val="00772C31"/>
    <w:rsid w:val="00773335"/>
    <w:rsid w:val="007734CF"/>
    <w:rsid w:val="007738E8"/>
    <w:rsid w:val="00773CBA"/>
    <w:rsid w:val="00773E56"/>
    <w:rsid w:val="007743FD"/>
    <w:rsid w:val="00775171"/>
    <w:rsid w:val="0077540B"/>
    <w:rsid w:val="007754A6"/>
    <w:rsid w:val="007756CD"/>
    <w:rsid w:val="0077576C"/>
    <w:rsid w:val="00775E0C"/>
    <w:rsid w:val="007763C0"/>
    <w:rsid w:val="0077748F"/>
    <w:rsid w:val="007775C9"/>
    <w:rsid w:val="00780C6B"/>
    <w:rsid w:val="007813CF"/>
    <w:rsid w:val="007816E6"/>
    <w:rsid w:val="00781910"/>
    <w:rsid w:val="00781FB9"/>
    <w:rsid w:val="00782171"/>
    <w:rsid w:val="007828CB"/>
    <w:rsid w:val="0078329B"/>
    <w:rsid w:val="007833B0"/>
    <w:rsid w:val="007839BC"/>
    <w:rsid w:val="00783E5A"/>
    <w:rsid w:val="007840D4"/>
    <w:rsid w:val="007843FB"/>
    <w:rsid w:val="007854C5"/>
    <w:rsid w:val="007856E7"/>
    <w:rsid w:val="00785C18"/>
    <w:rsid w:val="00785CF6"/>
    <w:rsid w:val="00785DF0"/>
    <w:rsid w:val="00786254"/>
    <w:rsid w:val="007862F5"/>
    <w:rsid w:val="00787602"/>
    <w:rsid w:val="00787893"/>
    <w:rsid w:val="00790522"/>
    <w:rsid w:val="00790E5E"/>
    <w:rsid w:val="007913BE"/>
    <w:rsid w:val="00791729"/>
    <w:rsid w:val="00791D89"/>
    <w:rsid w:val="0079279D"/>
    <w:rsid w:val="0079282E"/>
    <w:rsid w:val="00792A47"/>
    <w:rsid w:val="00792C44"/>
    <w:rsid w:val="007935F1"/>
    <w:rsid w:val="00793A03"/>
    <w:rsid w:val="00793D09"/>
    <w:rsid w:val="00793E74"/>
    <w:rsid w:val="00794A3B"/>
    <w:rsid w:val="00795DFD"/>
    <w:rsid w:val="00795F5D"/>
    <w:rsid w:val="007961C0"/>
    <w:rsid w:val="0079692C"/>
    <w:rsid w:val="00796D1F"/>
    <w:rsid w:val="0079754E"/>
    <w:rsid w:val="007A0A92"/>
    <w:rsid w:val="007A0C56"/>
    <w:rsid w:val="007A18E3"/>
    <w:rsid w:val="007A1E1D"/>
    <w:rsid w:val="007A1E33"/>
    <w:rsid w:val="007A25D8"/>
    <w:rsid w:val="007A28E2"/>
    <w:rsid w:val="007A308D"/>
    <w:rsid w:val="007A3887"/>
    <w:rsid w:val="007A3F72"/>
    <w:rsid w:val="007A3FEF"/>
    <w:rsid w:val="007A43E7"/>
    <w:rsid w:val="007A5401"/>
    <w:rsid w:val="007A5909"/>
    <w:rsid w:val="007A5C80"/>
    <w:rsid w:val="007A6DB8"/>
    <w:rsid w:val="007A74E7"/>
    <w:rsid w:val="007A79F7"/>
    <w:rsid w:val="007A7F78"/>
    <w:rsid w:val="007B007A"/>
    <w:rsid w:val="007B06B6"/>
    <w:rsid w:val="007B09DD"/>
    <w:rsid w:val="007B0A5F"/>
    <w:rsid w:val="007B1523"/>
    <w:rsid w:val="007B1AE6"/>
    <w:rsid w:val="007B25CE"/>
    <w:rsid w:val="007B2BE2"/>
    <w:rsid w:val="007B2F67"/>
    <w:rsid w:val="007B354E"/>
    <w:rsid w:val="007B36B6"/>
    <w:rsid w:val="007B3BE8"/>
    <w:rsid w:val="007B3E41"/>
    <w:rsid w:val="007B4362"/>
    <w:rsid w:val="007B4CD6"/>
    <w:rsid w:val="007B5240"/>
    <w:rsid w:val="007B543C"/>
    <w:rsid w:val="007B5C0D"/>
    <w:rsid w:val="007B66D7"/>
    <w:rsid w:val="007B79CD"/>
    <w:rsid w:val="007C09BF"/>
    <w:rsid w:val="007C0E25"/>
    <w:rsid w:val="007C0EB3"/>
    <w:rsid w:val="007C1399"/>
    <w:rsid w:val="007C1598"/>
    <w:rsid w:val="007C1840"/>
    <w:rsid w:val="007C18C3"/>
    <w:rsid w:val="007C1964"/>
    <w:rsid w:val="007C1E77"/>
    <w:rsid w:val="007C22C2"/>
    <w:rsid w:val="007C271C"/>
    <w:rsid w:val="007C2F2B"/>
    <w:rsid w:val="007C3328"/>
    <w:rsid w:val="007C3F95"/>
    <w:rsid w:val="007C438C"/>
    <w:rsid w:val="007C46B0"/>
    <w:rsid w:val="007C4C91"/>
    <w:rsid w:val="007C5677"/>
    <w:rsid w:val="007C56F2"/>
    <w:rsid w:val="007C6C7C"/>
    <w:rsid w:val="007C726D"/>
    <w:rsid w:val="007C78ED"/>
    <w:rsid w:val="007D09FB"/>
    <w:rsid w:val="007D0FB9"/>
    <w:rsid w:val="007D0FDB"/>
    <w:rsid w:val="007D37FA"/>
    <w:rsid w:val="007D3811"/>
    <w:rsid w:val="007D3881"/>
    <w:rsid w:val="007D3BD5"/>
    <w:rsid w:val="007D451B"/>
    <w:rsid w:val="007D482E"/>
    <w:rsid w:val="007D4A69"/>
    <w:rsid w:val="007D579F"/>
    <w:rsid w:val="007D5EDE"/>
    <w:rsid w:val="007D6085"/>
    <w:rsid w:val="007D63FA"/>
    <w:rsid w:val="007D6A0B"/>
    <w:rsid w:val="007D6F28"/>
    <w:rsid w:val="007D70F0"/>
    <w:rsid w:val="007D7CFC"/>
    <w:rsid w:val="007D7DC4"/>
    <w:rsid w:val="007E0877"/>
    <w:rsid w:val="007E0DD8"/>
    <w:rsid w:val="007E110B"/>
    <w:rsid w:val="007E1B5F"/>
    <w:rsid w:val="007E1DBC"/>
    <w:rsid w:val="007E26BD"/>
    <w:rsid w:val="007E28B7"/>
    <w:rsid w:val="007E3EA1"/>
    <w:rsid w:val="007E4853"/>
    <w:rsid w:val="007E4909"/>
    <w:rsid w:val="007E4F1B"/>
    <w:rsid w:val="007E5444"/>
    <w:rsid w:val="007E54D8"/>
    <w:rsid w:val="007E5A8E"/>
    <w:rsid w:val="007E61A9"/>
    <w:rsid w:val="007E627E"/>
    <w:rsid w:val="007E6AD3"/>
    <w:rsid w:val="007E6F55"/>
    <w:rsid w:val="007E7238"/>
    <w:rsid w:val="007E77FF"/>
    <w:rsid w:val="007E7E39"/>
    <w:rsid w:val="007F0826"/>
    <w:rsid w:val="007F2680"/>
    <w:rsid w:val="007F2890"/>
    <w:rsid w:val="007F2ED8"/>
    <w:rsid w:val="007F35FC"/>
    <w:rsid w:val="007F4342"/>
    <w:rsid w:val="007F46FF"/>
    <w:rsid w:val="007F4876"/>
    <w:rsid w:val="007F4E39"/>
    <w:rsid w:val="007F50FD"/>
    <w:rsid w:val="007F5217"/>
    <w:rsid w:val="007F5892"/>
    <w:rsid w:val="007F5939"/>
    <w:rsid w:val="007F61E0"/>
    <w:rsid w:val="007F6C4C"/>
    <w:rsid w:val="007F71B1"/>
    <w:rsid w:val="007F7523"/>
    <w:rsid w:val="007F7591"/>
    <w:rsid w:val="00800250"/>
    <w:rsid w:val="008008D5"/>
    <w:rsid w:val="00800902"/>
    <w:rsid w:val="008012E4"/>
    <w:rsid w:val="00801F09"/>
    <w:rsid w:val="0080301A"/>
    <w:rsid w:val="00803DD6"/>
    <w:rsid w:val="00803F53"/>
    <w:rsid w:val="00804E0E"/>
    <w:rsid w:val="00804FD8"/>
    <w:rsid w:val="0080511C"/>
    <w:rsid w:val="00805198"/>
    <w:rsid w:val="008054AB"/>
    <w:rsid w:val="008056E0"/>
    <w:rsid w:val="0080587D"/>
    <w:rsid w:val="008063E5"/>
    <w:rsid w:val="00810BCC"/>
    <w:rsid w:val="00811805"/>
    <w:rsid w:val="00812281"/>
    <w:rsid w:val="00812AEB"/>
    <w:rsid w:val="00812CC7"/>
    <w:rsid w:val="00813084"/>
    <w:rsid w:val="008137BB"/>
    <w:rsid w:val="00813941"/>
    <w:rsid w:val="008140E7"/>
    <w:rsid w:val="00814603"/>
    <w:rsid w:val="00814715"/>
    <w:rsid w:val="008149D1"/>
    <w:rsid w:val="008149F0"/>
    <w:rsid w:val="008152C2"/>
    <w:rsid w:val="00815652"/>
    <w:rsid w:val="0081691E"/>
    <w:rsid w:val="00816FCD"/>
    <w:rsid w:val="00817091"/>
    <w:rsid w:val="008206B5"/>
    <w:rsid w:val="00820B69"/>
    <w:rsid w:val="00820E52"/>
    <w:rsid w:val="0082167E"/>
    <w:rsid w:val="008221C8"/>
    <w:rsid w:val="0082269E"/>
    <w:rsid w:val="00822B5D"/>
    <w:rsid w:val="00823AB5"/>
    <w:rsid w:val="00824322"/>
    <w:rsid w:val="008251F3"/>
    <w:rsid w:val="00825513"/>
    <w:rsid w:val="00825C8A"/>
    <w:rsid w:val="00826128"/>
    <w:rsid w:val="008261B8"/>
    <w:rsid w:val="00826603"/>
    <w:rsid w:val="00826951"/>
    <w:rsid w:val="00826DAA"/>
    <w:rsid w:val="00826EEB"/>
    <w:rsid w:val="00827088"/>
    <w:rsid w:val="00827B36"/>
    <w:rsid w:val="00827E1A"/>
    <w:rsid w:val="008318B5"/>
    <w:rsid w:val="00831941"/>
    <w:rsid w:val="0083235C"/>
    <w:rsid w:val="00832461"/>
    <w:rsid w:val="008333AA"/>
    <w:rsid w:val="0083372E"/>
    <w:rsid w:val="00833A15"/>
    <w:rsid w:val="00833C56"/>
    <w:rsid w:val="008355B5"/>
    <w:rsid w:val="0083608B"/>
    <w:rsid w:val="008362DB"/>
    <w:rsid w:val="0083653F"/>
    <w:rsid w:val="0083694A"/>
    <w:rsid w:val="00836E6D"/>
    <w:rsid w:val="00836EF0"/>
    <w:rsid w:val="00837130"/>
    <w:rsid w:val="00837AC6"/>
    <w:rsid w:val="00837B0D"/>
    <w:rsid w:val="00837EC9"/>
    <w:rsid w:val="00837F4E"/>
    <w:rsid w:val="00840628"/>
    <w:rsid w:val="008409C3"/>
    <w:rsid w:val="00841C76"/>
    <w:rsid w:val="00841DF0"/>
    <w:rsid w:val="00841E08"/>
    <w:rsid w:val="008425AA"/>
    <w:rsid w:val="00842700"/>
    <w:rsid w:val="00842CCE"/>
    <w:rsid w:val="00842D49"/>
    <w:rsid w:val="00842F1B"/>
    <w:rsid w:val="00843458"/>
    <w:rsid w:val="008434F8"/>
    <w:rsid w:val="00843F98"/>
    <w:rsid w:val="0084449D"/>
    <w:rsid w:val="00846A3E"/>
    <w:rsid w:val="00851047"/>
    <w:rsid w:val="00851077"/>
    <w:rsid w:val="00851338"/>
    <w:rsid w:val="00852793"/>
    <w:rsid w:val="0085281C"/>
    <w:rsid w:val="008529F3"/>
    <w:rsid w:val="00852FF6"/>
    <w:rsid w:val="0085301A"/>
    <w:rsid w:val="00853364"/>
    <w:rsid w:val="008535A1"/>
    <w:rsid w:val="008536F2"/>
    <w:rsid w:val="00853CF7"/>
    <w:rsid w:val="00854217"/>
    <w:rsid w:val="00854461"/>
    <w:rsid w:val="00854EDE"/>
    <w:rsid w:val="008561EC"/>
    <w:rsid w:val="0085636B"/>
    <w:rsid w:val="0085679A"/>
    <w:rsid w:val="00856D05"/>
    <w:rsid w:val="00856DC1"/>
    <w:rsid w:val="00857437"/>
    <w:rsid w:val="008575B3"/>
    <w:rsid w:val="008577E5"/>
    <w:rsid w:val="0086015A"/>
    <w:rsid w:val="008602B9"/>
    <w:rsid w:val="00860466"/>
    <w:rsid w:val="00860AC1"/>
    <w:rsid w:val="0086206C"/>
    <w:rsid w:val="00862448"/>
    <w:rsid w:val="00862D40"/>
    <w:rsid w:val="008637D2"/>
    <w:rsid w:val="00863A22"/>
    <w:rsid w:val="00863E1E"/>
    <w:rsid w:val="0086407C"/>
    <w:rsid w:val="00864210"/>
    <w:rsid w:val="00865E7C"/>
    <w:rsid w:val="008662E8"/>
    <w:rsid w:val="00866459"/>
    <w:rsid w:val="0086663E"/>
    <w:rsid w:val="0086691D"/>
    <w:rsid w:val="00866A01"/>
    <w:rsid w:val="00866B73"/>
    <w:rsid w:val="00866B8F"/>
    <w:rsid w:val="008674F7"/>
    <w:rsid w:val="00867547"/>
    <w:rsid w:val="00870117"/>
    <w:rsid w:val="00870CEB"/>
    <w:rsid w:val="00870D35"/>
    <w:rsid w:val="008716B2"/>
    <w:rsid w:val="00871CD1"/>
    <w:rsid w:val="00872214"/>
    <w:rsid w:val="0087231F"/>
    <w:rsid w:val="0087261B"/>
    <w:rsid w:val="00872709"/>
    <w:rsid w:val="008727AF"/>
    <w:rsid w:val="00872FBB"/>
    <w:rsid w:val="00873AB6"/>
    <w:rsid w:val="00874AD6"/>
    <w:rsid w:val="00874B8F"/>
    <w:rsid w:val="00874CCC"/>
    <w:rsid w:val="00875D76"/>
    <w:rsid w:val="00876F1E"/>
    <w:rsid w:val="00877093"/>
    <w:rsid w:val="00877597"/>
    <w:rsid w:val="00877CE4"/>
    <w:rsid w:val="00880164"/>
    <w:rsid w:val="008801CC"/>
    <w:rsid w:val="00880460"/>
    <w:rsid w:val="008818A6"/>
    <w:rsid w:val="008818C6"/>
    <w:rsid w:val="00881CEF"/>
    <w:rsid w:val="00882096"/>
    <w:rsid w:val="00882BDF"/>
    <w:rsid w:val="0088386A"/>
    <w:rsid w:val="008839BA"/>
    <w:rsid w:val="00883A8F"/>
    <w:rsid w:val="00883BB8"/>
    <w:rsid w:val="00883D32"/>
    <w:rsid w:val="00883F36"/>
    <w:rsid w:val="008841A0"/>
    <w:rsid w:val="00884A17"/>
    <w:rsid w:val="00884C0B"/>
    <w:rsid w:val="00884CF1"/>
    <w:rsid w:val="00885265"/>
    <w:rsid w:val="00885A46"/>
    <w:rsid w:val="00886395"/>
    <w:rsid w:val="0088662E"/>
    <w:rsid w:val="008866FF"/>
    <w:rsid w:val="00886AE1"/>
    <w:rsid w:val="00887389"/>
    <w:rsid w:val="008875FA"/>
    <w:rsid w:val="00887999"/>
    <w:rsid w:val="00887EE8"/>
    <w:rsid w:val="00890F85"/>
    <w:rsid w:val="00891048"/>
    <w:rsid w:val="00891094"/>
    <w:rsid w:val="0089208F"/>
    <w:rsid w:val="00892309"/>
    <w:rsid w:val="00892BD4"/>
    <w:rsid w:val="00892C74"/>
    <w:rsid w:val="008941F6"/>
    <w:rsid w:val="00894E5D"/>
    <w:rsid w:val="00895B07"/>
    <w:rsid w:val="00895D5A"/>
    <w:rsid w:val="00896329"/>
    <w:rsid w:val="008966D3"/>
    <w:rsid w:val="00896711"/>
    <w:rsid w:val="008972A5"/>
    <w:rsid w:val="0089799C"/>
    <w:rsid w:val="00897B27"/>
    <w:rsid w:val="008A009C"/>
    <w:rsid w:val="008A0590"/>
    <w:rsid w:val="008A0CF0"/>
    <w:rsid w:val="008A0E74"/>
    <w:rsid w:val="008A23A4"/>
    <w:rsid w:val="008A26BD"/>
    <w:rsid w:val="008A3132"/>
    <w:rsid w:val="008A3D48"/>
    <w:rsid w:val="008A42A0"/>
    <w:rsid w:val="008A543F"/>
    <w:rsid w:val="008A5677"/>
    <w:rsid w:val="008A61E7"/>
    <w:rsid w:val="008A7085"/>
    <w:rsid w:val="008A7E35"/>
    <w:rsid w:val="008B1670"/>
    <w:rsid w:val="008B210B"/>
    <w:rsid w:val="008B40E2"/>
    <w:rsid w:val="008B4675"/>
    <w:rsid w:val="008B48CF"/>
    <w:rsid w:val="008B5F40"/>
    <w:rsid w:val="008B61BE"/>
    <w:rsid w:val="008B6490"/>
    <w:rsid w:val="008B786F"/>
    <w:rsid w:val="008B7A3A"/>
    <w:rsid w:val="008B7F55"/>
    <w:rsid w:val="008B7FB9"/>
    <w:rsid w:val="008C03C0"/>
    <w:rsid w:val="008C0875"/>
    <w:rsid w:val="008C0A68"/>
    <w:rsid w:val="008C0F09"/>
    <w:rsid w:val="008C184C"/>
    <w:rsid w:val="008C1BB7"/>
    <w:rsid w:val="008C205B"/>
    <w:rsid w:val="008C2473"/>
    <w:rsid w:val="008C2615"/>
    <w:rsid w:val="008C2C8E"/>
    <w:rsid w:val="008C368F"/>
    <w:rsid w:val="008C3921"/>
    <w:rsid w:val="008C3B5C"/>
    <w:rsid w:val="008C3DAC"/>
    <w:rsid w:val="008C3ED2"/>
    <w:rsid w:val="008C5EC9"/>
    <w:rsid w:val="008C6D37"/>
    <w:rsid w:val="008C6FF9"/>
    <w:rsid w:val="008C710E"/>
    <w:rsid w:val="008C7B05"/>
    <w:rsid w:val="008D066D"/>
    <w:rsid w:val="008D08BB"/>
    <w:rsid w:val="008D0DBE"/>
    <w:rsid w:val="008D1DE1"/>
    <w:rsid w:val="008D2582"/>
    <w:rsid w:val="008D25F5"/>
    <w:rsid w:val="008D2652"/>
    <w:rsid w:val="008D2AF2"/>
    <w:rsid w:val="008D2EEE"/>
    <w:rsid w:val="008D3019"/>
    <w:rsid w:val="008D30BA"/>
    <w:rsid w:val="008D33E5"/>
    <w:rsid w:val="008D3A42"/>
    <w:rsid w:val="008D3CFE"/>
    <w:rsid w:val="008D3F85"/>
    <w:rsid w:val="008D48AF"/>
    <w:rsid w:val="008D4A19"/>
    <w:rsid w:val="008D4F68"/>
    <w:rsid w:val="008D50F4"/>
    <w:rsid w:val="008D536C"/>
    <w:rsid w:val="008D5544"/>
    <w:rsid w:val="008D61F3"/>
    <w:rsid w:val="008D62B4"/>
    <w:rsid w:val="008D6638"/>
    <w:rsid w:val="008D6812"/>
    <w:rsid w:val="008D75B0"/>
    <w:rsid w:val="008E0683"/>
    <w:rsid w:val="008E10B2"/>
    <w:rsid w:val="008E14AB"/>
    <w:rsid w:val="008E17D3"/>
    <w:rsid w:val="008E180F"/>
    <w:rsid w:val="008E19DA"/>
    <w:rsid w:val="008E1B16"/>
    <w:rsid w:val="008E1DC0"/>
    <w:rsid w:val="008E2035"/>
    <w:rsid w:val="008E20F2"/>
    <w:rsid w:val="008E26BF"/>
    <w:rsid w:val="008E26D9"/>
    <w:rsid w:val="008E3951"/>
    <w:rsid w:val="008E411B"/>
    <w:rsid w:val="008E421C"/>
    <w:rsid w:val="008E4879"/>
    <w:rsid w:val="008E4916"/>
    <w:rsid w:val="008E4E71"/>
    <w:rsid w:val="008E5104"/>
    <w:rsid w:val="008E5251"/>
    <w:rsid w:val="008E59E4"/>
    <w:rsid w:val="008E5B4C"/>
    <w:rsid w:val="008E5C60"/>
    <w:rsid w:val="008E5E44"/>
    <w:rsid w:val="008E6170"/>
    <w:rsid w:val="008E6B36"/>
    <w:rsid w:val="008F0105"/>
    <w:rsid w:val="008F06F7"/>
    <w:rsid w:val="008F0F2D"/>
    <w:rsid w:val="008F18B9"/>
    <w:rsid w:val="008F275E"/>
    <w:rsid w:val="008F2793"/>
    <w:rsid w:val="008F29A1"/>
    <w:rsid w:val="008F3BD6"/>
    <w:rsid w:val="008F47E2"/>
    <w:rsid w:val="008F5696"/>
    <w:rsid w:val="008F7FE5"/>
    <w:rsid w:val="009003A9"/>
    <w:rsid w:val="0090068D"/>
    <w:rsid w:val="0090073D"/>
    <w:rsid w:val="00900CDF"/>
    <w:rsid w:val="00901A19"/>
    <w:rsid w:val="00901E84"/>
    <w:rsid w:val="009029C1"/>
    <w:rsid w:val="009031D6"/>
    <w:rsid w:val="00903424"/>
    <w:rsid w:val="009038D6"/>
    <w:rsid w:val="009041AE"/>
    <w:rsid w:val="00904D5A"/>
    <w:rsid w:val="00906624"/>
    <w:rsid w:val="00906DDA"/>
    <w:rsid w:val="00907703"/>
    <w:rsid w:val="00910065"/>
    <w:rsid w:val="00910D2A"/>
    <w:rsid w:val="009110B7"/>
    <w:rsid w:val="0091141C"/>
    <w:rsid w:val="00911841"/>
    <w:rsid w:val="00911A3E"/>
    <w:rsid w:val="00911A6F"/>
    <w:rsid w:val="00911E53"/>
    <w:rsid w:val="009125AE"/>
    <w:rsid w:val="00912E14"/>
    <w:rsid w:val="00912E25"/>
    <w:rsid w:val="0091312B"/>
    <w:rsid w:val="009134C2"/>
    <w:rsid w:val="0091376A"/>
    <w:rsid w:val="009138D5"/>
    <w:rsid w:val="0091446E"/>
    <w:rsid w:val="0091480D"/>
    <w:rsid w:val="00914E69"/>
    <w:rsid w:val="00915989"/>
    <w:rsid w:val="00915BD0"/>
    <w:rsid w:val="00915DA8"/>
    <w:rsid w:val="00916F96"/>
    <w:rsid w:val="0091743E"/>
    <w:rsid w:val="00917554"/>
    <w:rsid w:val="0091795E"/>
    <w:rsid w:val="00917A40"/>
    <w:rsid w:val="00917EC2"/>
    <w:rsid w:val="00920E61"/>
    <w:rsid w:val="0092112A"/>
    <w:rsid w:val="00921D1B"/>
    <w:rsid w:val="00921E9E"/>
    <w:rsid w:val="00922CCF"/>
    <w:rsid w:val="00923011"/>
    <w:rsid w:val="009238D4"/>
    <w:rsid w:val="00924363"/>
    <w:rsid w:val="009249A8"/>
    <w:rsid w:val="00924C79"/>
    <w:rsid w:val="00924FF2"/>
    <w:rsid w:val="00926317"/>
    <w:rsid w:val="0092654E"/>
    <w:rsid w:val="009268B0"/>
    <w:rsid w:val="009277D7"/>
    <w:rsid w:val="0093087B"/>
    <w:rsid w:val="00930C0D"/>
    <w:rsid w:val="00931554"/>
    <w:rsid w:val="00931D9D"/>
    <w:rsid w:val="009320F8"/>
    <w:rsid w:val="00932348"/>
    <w:rsid w:val="0093287D"/>
    <w:rsid w:val="00932D7A"/>
    <w:rsid w:val="00933067"/>
    <w:rsid w:val="00933122"/>
    <w:rsid w:val="00933226"/>
    <w:rsid w:val="00933A76"/>
    <w:rsid w:val="00934140"/>
    <w:rsid w:val="009345F1"/>
    <w:rsid w:val="00934618"/>
    <w:rsid w:val="009347AD"/>
    <w:rsid w:val="00934B75"/>
    <w:rsid w:val="00934C13"/>
    <w:rsid w:val="009358A9"/>
    <w:rsid w:val="00935ACF"/>
    <w:rsid w:val="00935F93"/>
    <w:rsid w:val="00936953"/>
    <w:rsid w:val="00936CB2"/>
    <w:rsid w:val="00936F25"/>
    <w:rsid w:val="0094039A"/>
    <w:rsid w:val="00940531"/>
    <w:rsid w:val="00940614"/>
    <w:rsid w:val="0094064B"/>
    <w:rsid w:val="00940857"/>
    <w:rsid w:val="00941B3A"/>
    <w:rsid w:val="00941B5E"/>
    <w:rsid w:val="00942106"/>
    <w:rsid w:val="00942AC9"/>
    <w:rsid w:val="00942D76"/>
    <w:rsid w:val="0094427D"/>
    <w:rsid w:val="0094474E"/>
    <w:rsid w:val="00944835"/>
    <w:rsid w:val="009452A7"/>
    <w:rsid w:val="009456B5"/>
    <w:rsid w:val="009461F2"/>
    <w:rsid w:val="009462A2"/>
    <w:rsid w:val="00946F06"/>
    <w:rsid w:val="0094776E"/>
    <w:rsid w:val="0094786A"/>
    <w:rsid w:val="0095026A"/>
    <w:rsid w:val="00950AC4"/>
    <w:rsid w:val="00950C47"/>
    <w:rsid w:val="00951033"/>
    <w:rsid w:val="009510E9"/>
    <w:rsid w:val="00951455"/>
    <w:rsid w:val="00951DC8"/>
    <w:rsid w:val="00952513"/>
    <w:rsid w:val="00952B2E"/>
    <w:rsid w:val="009531BC"/>
    <w:rsid w:val="00953251"/>
    <w:rsid w:val="009534A7"/>
    <w:rsid w:val="00953965"/>
    <w:rsid w:val="00953AEF"/>
    <w:rsid w:val="009543FB"/>
    <w:rsid w:val="00954A22"/>
    <w:rsid w:val="00954C3B"/>
    <w:rsid w:val="00955482"/>
    <w:rsid w:val="009560FE"/>
    <w:rsid w:val="00956216"/>
    <w:rsid w:val="009566BC"/>
    <w:rsid w:val="00956ECD"/>
    <w:rsid w:val="00957A5D"/>
    <w:rsid w:val="0096009B"/>
    <w:rsid w:val="00960C22"/>
    <w:rsid w:val="00960E58"/>
    <w:rsid w:val="00961068"/>
    <w:rsid w:val="009613AE"/>
    <w:rsid w:val="00961B13"/>
    <w:rsid w:val="00961D44"/>
    <w:rsid w:val="00962217"/>
    <w:rsid w:val="009630DC"/>
    <w:rsid w:val="009637E3"/>
    <w:rsid w:val="00963DE3"/>
    <w:rsid w:val="00963E02"/>
    <w:rsid w:val="00963EF3"/>
    <w:rsid w:val="00964402"/>
    <w:rsid w:val="0096450C"/>
    <w:rsid w:val="009648DF"/>
    <w:rsid w:val="0096526A"/>
    <w:rsid w:val="0096633F"/>
    <w:rsid w:val="00966566"/>
    <w:rsid w:val="00966A55"/>
    <w:rsid w:val="00967EC4"/>
    <w:rsid w:val="00970454"/>
    <w:rsid w:val="009707D2"/>
    <w:rsid w:val="0097096B"/>
    <w:rsid w:val="00970C04"/>
    <w:rsid w:val="009710BC"/>
    <w:rsid w:val="009713D1"/>
    <w:rsid w:val="00972669"/>
    <w:rsid w:val="009727C3"/>
    <w:rsid w:val="00972B37"/>
    <w:rsid w:val="0097342B"/>
    <w:rsid w:val="0097369D"/>
    <w:rsid w:val="00973BB9"/>
    <w:rsid w:val="00973DB0"/>
    <w:rsid w:val="00973FA1"/>
    <w:rsid w:val="0097433E"/>
    <w:rsid w:val="00974C8F"/>
    <w:rsid w:val="009750D0"/>
    <w:rsid w:val="00975426"/>
    <w:rsid w:val="0097563B"/>
    <w:rsid w:val="00976193"/>
    <w:rsid w:val="0097626B"/>
    <w:rsid w:val="0097646E"/>
    <w:rsid w:val="00976496"/>
    <w:rsid w:val="00976A06"/>
    <w:rsid w:val="00976DB3"/>
    <w:rsid w:val="00977304"/>
    <w:rsid w:val="00977A8B"/>
    <w:rsid w:val="00977AD7"/>
    <w:rsid w:val="00977C9A"/>
    <w:rsid w:val="00981BA4"/>
    <w:rsid w:val="00982248"/>
    <w:rsid w:val="00982500"/>
    <w:rsid w:val="009830A5"/>
    <w:rsid w:val="00983C0C"/>
    <w:rsid w:val="00983D2A"/>
    <w:rsid w:val="00984042"/>
    <w:rsid w:val="009841CC"/>
    <w:rsid w:val="009855B7"/>
    <w:rsid w:val="009858A4"/>
    <w:rsid w:val="00985955"/>
    <w:rsid w:val="00985B5A"/>
    <w:rsid w:val="00986904"/>
    <w:rsid w:val="00986A0C"/>
    <w:rsid w:val="00987248"/>
    <w:rsid w:val="009908B9"/>
    <w:rsid w:val="009909AE"/>
    <w:rsid w:val="00990AB6"/>
    <w:rsid w:val="00991A7D"/>
    <w:rsid w:val="00992085"/>
    <w:rsid w:val="0099215A"/>
    <w:rsid w:val="00993119"/>
    <w:rsid w:val="00993490"/>
    <w:rsid w:val="0099370E"/>
    <w:rsid w:val="00994316"/>
    <w:rsid w:val="0099467C"/>
    <w:rsid w:val="00994B63"/>
    <w:rsid w:val="00994C18"/>
    <w:rsid w:val="0099606C"/>
    <w:rsid w:val="009968B9"/>
    <w:rsid w:val="0099693C"/>
    <w:rsid w:val="009971C7"/>
    <w:rsid w:val="0099780F"/>
    <w:rsid w:val="009A0CE6"/>
    <w:rsid w:val="009A0E8A"/>
    <w:rsid w:val="009A0F36"/>
    <w:rsid w:val="009A1ADF"/>
    <w:rsid w:val="009A202B"/>
    <w:rsid w:val="009A2299"/>
    <w:rsid w:val="009A2430"/>
    <w:rsid w:val="009A32DF"/>
    <w:rsid w:val="009A36EB"/>
    <w:rsid w:val="009A4141"/>
    <w:rsid w:val="009A4489"/>
    <w:rsid w:val="009A4DCB"/>
    <w:rsid w:val="009A4E67"/>
    <w:rsid w:val="009A579A"/>
    <w:rsid w:val="009A6343"/>
    <w:rsid w:val="009A694E"/>
    <w:rsid w:val="009A6B43"/>
    <w:rsid w:val="009A6B9B"/>
    <w:rsid w:val="009A7295"/>
    <w:rsid w:val="009A734D"/>
    <w:rsid w:val="009A7450"/>
    <w:rsid w:val="009A78CB"/>
    <w:rsid w:val="009B00B0"/>
    <w:rsid w:val="009B018C"/>
    <w:rsid w:val="009B0A3B"/>
    <w:rsid w:val="009B0E9D"/>
    <w:rsid w:val="009B1240"/>
    <w:rsid w:val="009B1C2E"/>
    <w:rsid w:val="009B21AF"/>
    <w:rsid w:val="009B29CF"/>
    <w:rsid w:val="009B2A74"/>
    <w:rsid w:val="009B38BE"/>
    <w:rsid w:val="009B3E14"/>
    <w:rsid w:val="009B549A"/>
    <w:rsid w:val="009B579B"/>
    <w:rsid w:val="009B5A87"/>
    <w:rsid w:val="009B707F"/>
    <w:rsid w:val="009C04FE"/>
    <w:rsid w:val="009C1E5F"/>
    <w:rsid w:val="009C21BF"/>
    <w:rsid w:val="009C35FC"/>
    <w:rsid w:val="009C4AFE"/>
    <w:rsid w:val="009C4E48"/>
    <w:rsid w:val="009C5919"/>
    <w:rsid w:val="009C5DF0"/>
    <w:rsid w:val="009C669B"/>
    <w:rsid w:val="009C6C40"/>
    <w:rsid w:val="009C6E29"/>
    <w:rsid w:val="009D00E0"/>
    <w:rsid w:val="009D1233"/>
    <w:rsid w:val="009D198E"/>
    <w:rsid w:val="009D340E"/>
    <w:rsid w:val="009D3822"/>
    <w:rsid w:val="009D3B7B"/>
    <w:rsid w:val="009D3F7D"/>
    <w:rsid w:val="009D4716"/>
    <w:rsid w:val="009D584D"/>
    <w:rsid w:val="009D5DFC"/>
    <w:rsid w:val="009D6045"/>
    <w:rsid w:val="009D637A"/>
    <w:rsid w:val="009D6AB1"/>
    <w:rsid w:val="009D74B0"/>
    <w:rsid w:val="009D7C50"/>
    <w:rsid w:val="009D7E8D"/>
    <w:rsid w:val="009E0097"/>
    <w:rsid w:val="009E05EC"/>
    <w:rsid w:val="009E0AC3"/>
    <w:rsid w:val="009E0F1E"/>
    <w:rsid w:val="009E1025"/>
    <w:rsid w:val="009E161F"/>
    <w:rsid w:val="009E1C6E"/>
    <w:rsid w:val="009E2145"/>
    <w:rsid w:val="009E25C3"/>
    <w:rsid w:val="009E283E"/>
    <w:rsid w:val="009E2E5C"/>
    <w:rsid w:val="009E3097"/>
    <w:rsid w:val="009E3A6D"/>
    <w:rsid w:val="009E3ED1"/>
    <w:rsid w:val="009E54C7"/>
    <w:rsid w:val="009E63C5"/>
    <w:rsid w:val="009E64C7"/>
    <w:rsid w:val="009E65D5"/>
    <w:rsid w:val="009E69D9"/>
    <w:rsid w:val="009E6AC5"/>
    <w:rsid w:val="009E7DD8"/>
    <w:rsid w:val="009F0023"/>
    <w:rsid w:val="009F01E7"/>
    <w:rsid w:val="009F0BFE"/>
    <w:rsid w:val="009F0D20"/>
    <w:rsid w:val="009F1613"/>
    <w:rsid w:val="009F1F68"/>
    <w:rsid w:val="009F2512"/>
    <w:rsid w:val="009F26A1"/>
    <w:rsid w:val="009F27E6"/>
    <w:rsid w:val="009F3AF6"/>
    <w:rsid w:val="009F4D4E"/>
    <w:rsid w:val="009F4E4A"/>
    <w:rsid w:val="009F51BF"/>
    <w:rsid w:val="009F57D2"/>
    <w:rsid w:val="009F5A36"/>
    <w:rsid w:val="009F6A45"/>
    <w:rsid w:val="009F6F60"/>
    <w:rsid w:val="009F7A8A"/>
    <w:rsid w:val="00A005CB"/>
    <w:rsid w:val="00A0096C"/>
    <w:rsid w:val="00A00B5B"/>
    <w:rsid w:val="00A011EE"/>
    <w:rsid w:val="00A01724"/>
    <w:rsid w:val="00A01EA1"/>
    <w:rsid w:val="00A02099"/>
    <w:rsid w:val="00A02C75"/>
    <w:rsid w:val="00A02F04"/>
    <w:rsid w:val="00A0389E"/>
    <w:rsid w:val="00A039FB"/>
    <w:rsid w:val="00A04719"/>
    <w:rsid w:val="00A0483E"/>
    <w:rsid w:val="00A05466"/>
    <w:rsid w:val="00A05A94"/>
    <w:rsid w:val="00A05AE4"/>
    <w:rsid w:val="00A06636"/>
    <w:rsid w:val="00A06FD6"/>
    <w:rsid w:val="00A07390"/>
    <w:rsid w:val="00A074AA"/>
    <w:rsid w:val="00A074E7"/>
    <w:rsid w:val="00A078A9"/>
    <w:rsid w:val="00A07A80"/>
    <w:rsid w:val="00A07FB0"/>
    <w:rsid w:val="00A105E7"/>
    <w:rsid w:val="00A11242"/>
    <w:rsid w:val="00A11593"/>
    <w:rsid w:val="00A123AA"/>
    <w:rsid w:val="00A126FB"/>
    <w:rsid w:val="00A12C79"/>
    <w:rsid w:val="00A1324A"/>
    <w:rsid w:val="00A13317"/>
    <w:rsid w:val="00A133FA"/>
    <w:rsid w:val="00A15030"/>
    <w:rsid w:val="00A155AF"/>
    <w:rsid w:val="00A1585F"/>
    <w:rsid w:val="00A15902"/>
    <w:rsid w:val="00A15A36"/>
    <w:rsid w:val="00A163F4"/>
    <w:rsid w:val="00A16A1D"/>
    <w:rsid w:val="00A16A8B"/>
    <w:rsid w:val="00A16BC8"/>
    <w:rsid w:val="00A16FCE"/>
    <w:rsid w:val="00A1741E"/>
    <w:rsid w:val="00A17C7A"/>
    <w:rsid w:val="00A2014A"/>
    <w:rsid w:val="00A20F05"/>
    <w:rsid w:val="00A2192D"/>
    <w:rsid w:val="00A21D33"/>
    <w:rsid w:val="00A22239"/>
    <w:rsid w:val="00A222FD"/>
    <w:rsid w:val="00A2292B"/>
    <w:rsid w:val="00A22D29"/>
    <w:rsid w:val="00A22F18"/>
    <w:rsid w:val="00A23139"/>
    <w:rsid w:val="00A24126"/>
    <w:rsid w:val="00A241AD"/>
    <w:rsid w:val="00A241E6"/>
    <w:rsid w:val="00A24434"/>
    <w:rsid w:val="00A24C52"/>
    <w:rsid w:val="00A24DDB"/>
    <w:rsid w:val="00A24E57"/>
    <w:rsid w:val="00A2520F"/>
    <w:rsid w:val="00A25940"/>
    <w:rsid w:val="00A264E8"/>
    <w:rsid w:val="00A26EEC"/>
    <w:rsid w:val="00A27411"/>
    <w:rsid w:val="00A2747B"/>
    <w:rsid w:val="00A274C6"/>
    <w:rsid w:val="00A2796A"/>
    <w:rsid w:val="00A30084"/>
    <w:rsid w:val="00A3030E"/>
    <w:rsid w:val="00A30343"/>
    <w:rsid w:val="00A31B84"/>
    <w:rsid w:val="00A3223E"/>
    <w:rsid w:val="00A32270"/>
    <w:rsid w:val="00A323A0"/>
    <w:rsid w:val="00A33EAC"/>
    <w:rsid w:val="00A33EFA"/>
    <w:rsid w:val="00A34DB5"/>
    <w:rsid w:val="00A3630B"/>
    <w:rsid w:val="00A37031"/>
    <w:rsid w:val="00A371DB"/>
    <w:rsid w:val="00A37CA1"/>
    <w:rsid w:val="00A37EDA"/>
    <w:rsid w:val="00A40003"/>
    <w:rsid w:val="00A406D8"/>
    <w:rsid w:val="00A40ADC"/>
    <w:rsid w:val="00A40BE8"/>
    <w:rsid w:val="00A40D19"/>
    <w:rsid w:val="00A40DE8"/>
    <w:rsid w:val="00A417F1"/>
    <w:rsid w:val="00A41C6F"/>
    <w:rsid w:val="00A42433"/>
    <w:rsid w:val="00A426AB"/>
    <w:rsid w:val="00A42E7E"/>
    <w:rsid w:val="00A433A4"/>
    <w:rsid w:val="00A437FF"/>
    <w:rsid w:val="00A43892"/>
    <w:rsid w:val="00A43BBC"/>
    <w:rsid w:val="00A443A2"/>
    <w:rsid w:val="00A44465"/>
    <w:rsid w:val="00A444A0"/>
    <w:rsid w:val="00A448EC"/>
    <w:rsid w:val="00A44976"/>
    <w:rsid w:val="00A45A74"/>
    <w:rsid w:val="00A45B56"/>
    <w:rsid w:val="00A45F64"/>
    <w:rsid w:val="00A4737B"/>
    <w:rsid w:val="00A5036F"/>
    <w:rsid w:val="00A50492"/>
    <w:rsid w:val="00A50C04"/>
    <w:rsid w:val="00A50FC6"/>
    <w:rsid w:val="00A51064"/>
    <w:rsid w:val="00A511B1"/>
    <w:rsid w:val="00A5126B"/>
    <w:rsid w:val="00A51D3A"/>
    <w:rsid w:val="00A523B8"/>
    <w:rsid w:val="00A52536"/>
    <w:rsid w:val="00A526F0"/>
    <w:rsid w:val="00A52737"/>
    <w:rsid w:val="00A52D55"/>
    <w:rsid w:val="00A534ED"/>
    <w:rsid w:val="00A53523"/>
    <w:rsid w:val="00A5424C"/>
    <w:rsid w:val="00A5467C"/>
    <w:rsid w:val="00A546EA"/>
    <w:rsid w:val="00A549F5"/>
    <w:rsid w:val="00A54C9C"/>
    <w:rsid w:val="00A55B63"/>
    <w:rsid w:val="00A5711A"/>
    <w:rsid w:val="00A57A07"/>
    <w:rsid w:val="00A604DA"/>
    <w:rsid w:val="00A60809"/>
    <w:rsid w:val="00A60A7E"/>
    <w:rsid w:val="00A60D81"/>
    <w:rsid w:val="00A61051"/>
    <w:rsid w:val="00A61213"/>
    <w:rsid w:val="00A613EC"/>
    <w:rsid w:val="00A61448"/>
    <w:rsid w:val="00A6176A"/>
    <w:rsid w:val="00A61A77"/>
    <w:rsid w:val="00A61E7D"/>
    <w:rsid w:val="00A61F47"/>
    <w:rsid w:val="00A62B4D"/>
    <w:rsid w:val="00A62D7C"/>
    <w:rsid w:val="00A63142"/>
    <w:rsid w:val="00A63FB4"/>
    <w:rsid w:val="00A645A1"/>
    <w:rsid w:val="00A64696"/>
    <w:rsid w:val="00A64A8E"/>
    <w:rsid w:val="00A64B98"/>
    <w:rsid w:val="00A64C21"/>
    <w:rsid w:val="00A653A9"/>
    <w:rsid w:val="00A65EB7"/>
    <w:rsid w:val="00A66324"/>
    <w:rsid w:val="00A6796A"/>
    <w:rsid w:val="00A679A3"/>
    <w:rsid w:val="00A702BE"/>
    <w:rsid w:val="00A70AA7"/>
    <w:rsid w:val="00A70E2C"/>
    <w:rsid w:val="00A7129A"/>
    <w:rsid w:val="00A7152F"/>
    <w:rsid w:val="00A715B7"/>
    <w:rsid w:val="00A716C6"/>
    <w:rsid w:val="00A71B80"/>
    <w:rsid w:val="00A7212A"/>
    <w:rsid w:val="00A72629"/>
    <w:rsid w:val="00A72646"/>
    <w:rsid w:val="00A726D6"/>
    <w:rsid w:val="00A7320B"/>
    <w:rsid w:val="00A73998"/>
    <w:rsid w:val="00A73C74"/>
    <w:rsid w:val="00A73F97"/>
    <w:rsid w:val="00A749DB"/>
    <w:rsid w:val="00A74BBB"/>
    <w:rsid w:val="00A7509E"/>
    <w:rsid w:val="00A75404"/>
    <w:rsid w:val="00A75A29"/>
    <w:rsid w:val="00A75B42"/>
    <w:rsid w:val="00A768DA"/>
    <w:rsid w:val="00A76EF5"/>
    <w:rsid w:val="00A76F46"/>
    <w:rsid w:val="00A772A4"/>
    <w:rsid w:val="00A77722"/>
    <w:rsid w:val="00A779D6"/>
    <w:rsid w:val="00A77A5C"/>
    <w:rsid w:val="00A77CA9"/>
    <w:rsid w:val="00A77CE6"/>
    <w:rsid w:val="00A8046E"/>
    <w:rsid w:val="00A80A09"/>
    <w:rsid w:val="00A80D63"/>
    <w:rsid w:val="00A80FE7"/>
    <w:rsid w:val="00A8135C"/>
    <w:rsid w:val="00A814F3"/>
    <w:rsid w:val="00A81B2D"/>
    <w:rsid w:val="00A82153"/>
    <w:rsid w:val="00A82AA7"/>
    <w:rsid w:val="00A82B85"/>
    <w:rsid w:val="00A837C4"/>
    <w:rsid w:val="00A85490"/>
    <w:rsid w:val="00A85778"/>
    <w:rsid w:val="00A859E8"/>
    <w:rsid w:val="00A85BF7"/>
    <w:rsid w:val="00A86027"/>
    <w:rsid w:val="00A86DF9"/>
    <w:rsid w:val="00A87242"/>
    <w:rsid w:val="00A87DF5"/>
    <w:rsid w:val="00A900F1"/>
    <w:rsid w:val="00A904C1"/>
    <w:rsid w:val="00A90AE3"/>
    <w:rsid w:val="00A91251"/>
    <w:rsid w:val="00A913FE"/>
    <w:rsid w:val="00A91B1A"/>
    <w:rsid w:val="00A91C0F"/>
    <w:rsid w:val="00A92268"/>
    <w:rsid w:val="00A9265F"/>
    <w:rsid w:val="00A9286F"/>
    <w:rsid w:val="00A933AA"/>
    <w:rsid w:val="00A93A7D"/>
    <w:rsid w:val="00A93CC9"/>
    <w:rsid w:val="00A9471C"/>
    <w:rsid w:val="00A94EF7"/>
    <w:rsid w:val="00A952F5"/>
    <w:rsid w:val="00A959AC"/>
    <w:rsid w:val="00A95C31"/>
    <w:rsid w:val="00A9695C"/>
    <w:rsid w:val="00A974B3"/>
    <w:rsid w:val="00A9761E"/>
    <w:rsid w:val="00A97E79"/>
    <w:rsid w:val="00A97F37"/>
    <w:rsid w:val="00AA0212"/>
    <w:rsid w:val="00AA02E1"/>
    <w:rsid w:val="00AA05F8"/>
    <w:rsid w:val="00AA0F50"/>
    <w:rsid w:val="00AA25D0"/>
    <w:rsid w:val="00AA283D"/>
    <w:rsid w:val="00AA2BC2"/>
    <w:rsid w:val="00AA2BF5"/>
    <w:rsid w:val="00AA3C9B"/>
    <w:rsid w:val="00AA439F"/>
    <w:rsid w:val="00AA5103"/>
    <w:rsid w:val="00AA55C2"/>
    <w:rsid w:val="00AA5670"/>
    <w:rsid w:val="00AA57D8"/>
    <w:rsid w:val="00AA5FCA"/>
    <w:rsid w:val="00AA5FDE"/>
    <w:rsid w:val="00AA6F0E"/>
    <w:rsid w:val="00AA73DC"/>
    <w:rsid w:val="00AA75DA"/>
    <w:rsid w:val="00AB003C"/>
    <w:rsid w:val="00AB0443"/>
    <w:rsid w:val="00AB0807"/>
    <w:rsid w:val="00AB1095"/>
    <w:rsid w:val="00AB159A"/>
    <w:rsid w:val="00AB2015"/>
    <w:rsid w:val="00AB222E"/>
    <w:rsid w:val="00AB279D"/>
    <w:rsid w:val="00AB35FC"/>
    <w:rsid w:val="00AB4740"/>
    <w:rsid w:val="00AB492A"/>
    <w:rsid w:val="00AB4B36"/>
    <w:rsid w:val="00AB5262"/>
    <w:rsid w:val="00AB5918"/>
    <w:rsid w:val="00AB5A88"/>
    <w:rsid w:val="00AB636E"/>
    <w:rsid w:val="00AB6410"/>
    <w:rsid w:val="00AB6DF4"/>
    <w:rsid w:val="00AB7B1A"/>
    <w:rsid w:val="00AC139B"/>
    <w:rsid w:val="00AC1A54"/>
    <w:rsid w:val="00AC1A61"/>
    <w:rsid w:val="00AC1A6F"/>
    <w:rsid w:val="00AC277A"/>
    <w:rsid w:val="00AC27DA"/>
    <w:rsid w:val="00AC28FE"/>
    <w:rsid w:val="00AC32A6"/>
    <w:rsid w:val="00AC3608"/>
    <w:rsid w:val="00AC3B11"/>
    <w:rsid w:val="00AC3BDB"/>
    <w:rsid w:val="00AC3E76"/>
    <w:rsid w:val="00AC441E"/>
    <w:rsid w:val="00AC4834"/>
    <w:rsid w:val="00AC4ADD"/>
    <w:rsid w:val="00AC4B34"/>
    <w:rsid w:val="00AC4D52"/>
    <w:rsid w:val="00AC4FAD"/>
    <w:rsid w:val="00AC526C"/>
    <w:rsid w:val="00AC5327"/>
    <w:rsid w:val="00AC5B1B"/>
    <w:rsid w:val="00AC6208"/>
    <w:rsid w:val="00AC688E"/>
    <w:rsid w:val="00AC6F3C"/>
    <w:rsid w:val="00AC7004"/>
    <w:rsid w:val="00AC76D1"/>
    <w:rsid w:val="00AC76EB"/>
    <w:rsid w:val="00AC7A04"/>
    <w:rsid w:val="00AC7F2F"/>
    <w:rsid w:val="00AD0364"/>
    <w:rsid w:val="00AD0391"/>
    <w:rsid w:val="00AD0E6B"/>
    <w:rsid w:val="00AD1ADE"/>
    <w:rsid w:val="00AD1F19"/>
    <w:rsid w:val="00AD2EA3"/>
    <w:rsid w:val="00AD31CE"/>
    <w:rsid w:val="00AD3763"/>
    <w:rsid w:val="00AD389C"/>
    <w:rsid w:val="00AD5467"/>
    <w:rsid w:val="00AD5A9A"/>
    <w:rsid w:val="00AD5C49"/>
    <w:rsid w:val="00AD6B47"/>
    <w:rsid w:val="00AD7491"/>
    <w:rsid w:val="00AD75E3"/>
    <w:rsid w:val="00AE006A"/>
    <w:rsid w:val="00AE07BE"/>
    <w:rsid w:val="00AE0AB7"/>
    <w:rsid w:val="00AE14DD"/>
    <w:rsid w:val="00AE1832"/>
    <w:rsid w:val="00AE18B5"/>
    <w:rsid w:val="00AE2294"/>
    <w:rsid w:val="00AE22F9"/>
    <w:rsid w:val="00AE2381"/>
    <w:rsid w:val="00AE2ED8"/>
    <w:rsid w:val="00AE373B"/>
    <w:rsid w:val="00AE4091"/>
    <w:rsid w:val="00AE4428"/>
    <w:rsid w:val="00AE4D87"/>
    <w:rsid w:val="00AE4DA3"/>
    <w:rsid w:val="00AE5294"/>
    <w:rsid w:val="00AE565F"/>
    <w:rsid w:val="00AE56C5"/>
    <w:rsid w:val="00AE5A9C"/>
    <w:rsid w:val="00AE5AD9"/>
    <w:rsid w:val="00AE5C08"/>
    <w:rsid w:val="00AE626F"/>
    <w:rsid w:val="00AE6C8B"/>
    <w:rsid w:val="00AE736E"/>
    <w:rsid w:val="00AF0512"/>
    <w:rsid w:val="00AF0A95"/>
    <w:rsid w:val="00AF1D52"/>
    <w:rsid w:val="00AF20D8"/>
    <w:rsid w:val="00AF2A59"/>
    <w:rsid w:val="00AF3089"/>
    <w:rsid w:val="00AF3607"/>
    <w:rsid w:val="00AF398E"/>
    <w:rsid w:val="00AF3AB1"/>
    <w:rsid w:val="00AF4116"/>
    <w:rsid w:val="00AF4641"/>
    <w:rsid w:val="00AF4C41"/>
    <w:rsid w:val="00AF5677"/>
    <w:rsid w:val="00AF5C9F"/>
    <w:rsid w:val="00AF68D8"/>
    <w:rsid w:val="00AF7145"/>
    <w:rsid w:val="00AF7828"/>
    <w:rsid w:val="00AF7AA3"/>
    <w:rsid w:val="00AF7C24"/>
    <w:rsid w:val="00AF7D37"/>
    <w:rsid w:val="00B00455"/>
    <w:rsid w:val="00B004F2"/>
    <w:rsid w:val="00B0094F"/>
    <w:rsid w:val="00B00A5F"/>
    <w:rsid w:val="00B00C9A"/>
    <w:rsid w:val="00B018F4"/>
    <w:rsid w:val="00B0217B"/>
    <w:rsid w:val="00B021B2"/>
    <w:rsid w:val="00B0237F"/>
    <w:rsid w:val="00B0296B"/>
    <w:rsid w:val="00B02CB4"/>
    <w:rsid w:val="00B030E7"/>
    <w:rsid w:val="00B045A0"/>
    <w:rsid w:val="00B05A02"/>
    <w:rsid w:val="00B0649A"/>
    <w:rsid w:val="00B066F2"/>
    <w:rsid w:val="00B06E8E"/>
    <w:rsid w:val="00B07026"/>
    <w:rsid w:val="00B070A3"/>
    <w:rsid w:val="00B07EE6"/>
    <w:rsid w:val="00B10208"/>
    <w:rsid w:val="00B10271"/>
    <w:rsid w:val="00B112A3"/>
    <w:rsid w:val="00B12443"/>
    <w:rsid w:val="00B1410E"/>
    <w:rsid w:val="00B14BB5"/>
    <w:rsid w:val="00B14C4B"/>
    <w:rsid w:val="00B15021"/>
    <w:rsid w:val="00B1537F"/>
    <w:rsid w:val="00B153A8"/>
    <w:rsid w:val="00B1544C"/>
    <w:rsid w:val="00B157E4"/>
    <w:rsid w:val="00B15B75"/>
    <w:rsid w:val="00B165AE"/>
    <w:rsid w:val="00B166CA"/>
    <w:rsid w:val="00B167A8"/>
    <w:rsid w:val="00B16C20"/>
    <w:rsid w:val="00B17162"/>
    <w:rsid w:val="00B1736E"/>
    <w:rsid w:val="00B178AF"/>
    <w:rsid w:val="00B205BD"/>
    <w:rsid w:val="00B20F4E"/>
    <w:rsid w:val="00B21181"/>
    <w:rsid w:val="00B212A2"/>
    <w:rsid w:val="00B2242A"/>
    <w:rsid w:val="00B22620"/>
    <w:rsid w:val="00B22E28"/>
    <w:rsid w:val="00B2328E"/>
    <w:rsid w:val="00B233B5"/>
    <w:rsid w:val="00B23BE8"/>
    <w:rsid w:val="00B24D17"/>
    <w:rsid w:val="00B24D3A"/>
    <w:rsid w:val="00B26A34"/>
    <w:rsid w:val="00B26FA6"/>
    <w:rsid w:val="00B271BE"/>
    <w:rsid w:val="00B274AB"/>
    <w:rsid w:val="00B3003D"/>
    <w:rsid w:val="00B3064E"/>
    <w:rsid w:val="00B30F67"/>
    <w:rsid w:val="00B31607"/>
    <w:rsid w:val="00B31652"/>
    <w:rsid w:val="00B316C6"/>
    <w:rsid w:val="00B32E5E"/>
    <w:rsid w:val="00B34003"/>
    <w:rsid w:val="00B343A0"/>
    <w:rsid w:val="00B349C9"/>
    <w:rsid w:val="00B35458"/>
    <w:rsid w:val="00B355BE"/>
    <w:rsid w:val="00B3567E"/>
    <w:rsid w:val="00B356AA"/>
    <w:rsid w:val="00B358AF"/>
    <w:rsid w:val="00B35CEE"/>
    <w:rsid w:val="00B371E9"/>
    <w:rsid w:val="00B3725F"/>
    <w:rsid w:val="00B374E1"/>
    <w:rsid w:val="00B37744"/>
    <w:rsid w:val="00B3780F"/>
    <w:rsid w:val="00B37BCD"/>
    <w:rsid w:val="00B4032F"/>
    <w:rsid w:val="00B405A5"/>
    <w:rsid w:val="00B40722"/>
    <w:rsid w:val="00B41623"/>
    <w:rsid w:val="00B41F36"/>
    <w:rsid w:val="00B424A2"/>
    <w:rsid w:val="00B4252A"/>
    <w:rsid w:val="00B43039"/>
    <w:rsid w:val="00B43926"/>
    <w:rsid w:val="00B44910"/>
    <w:rsid w:val="00B44DB6"/>
    <w:rsid w:val="00B44ED6"/>
    <w:rsid w:val="00B45598"/>
    <w:rsid w:val="00B4622E"/>
    <w:rsid w:val="00B46A25"/>
    <w:rsid w:val="00B46ADB"/>
    <w:rsid w:val="00B46B09"/>
    <w:rsid w:val="00B4707E"/>
    <w:rsid w:val="00B472B4"/>
    <w:rsid w:val="00B47B17"/>
    <w:rsid w:val="00B500CD"/>
    <w:rsid w:val="00B50188"/>
    <w:rsid w:val="00B5029B"/>
    <w:rsid w:val="00B50C35"/>
    <w:rsid w:val="00B50E5E"/>
    <w:rsid w:val="00B520FC"/>
    <w:rsid w:val="00B52A01"/>
    <w:rsid w:val="00B52A9F"/>
    <w:rsid w:val="00B53358"/>
    <w:rsid w:val="00B5349A"/>
    <w:rsid w:val="00B53904"/>
    <w:rsid w:val="00B545AF"/>
    <w:rsid w:val="00B54F63"/>
    <w:rsid w:val="00B55A2D"/>
    <w:rsid w:val="00B55AB3"/>
    <w:rsid w:val="00B55DD3"/>
    <w:rsid w:val="00B560AE"/>
    <w:rsid w:val="00B56ADB"/>
    <w:rsid w:val="00B56C37"/>
    <w:rsid w:val="00B5739A"/>
    <w:rsid w:val="00B57459"/>
    <w:rsid w:val="00B575E8"/>
    <w:rsid w:val="00B606C4"/>
    <w:rsid w:val="00B60DE5"/>
    <w:rsid w:val="00B60EA2"/>
    <w:rsid w:val="00B6110C"/>
    <w:rsid w:val="00B61C98"/>
    <w:rsid w:val="00B61D02"/>
    <w:rsid w:val="00B61FF8"/>
    <w:rsid w:val="00B6263B"/>
    <w:rsid w:val="00B62648"/>
    <w:rsid w:val="00B63D3D"/>
    <w:rsid w:val="00B63F2A"/>
    <w:rsid w:val="00B640CB"/>
    <w:rsid w:val="00B646FD"/>
    <w:rsid w:val="00B647F3"/>
    <w:rsid w:val="00B65DC0"/>
    <w:rsid w:val="00B65E2F"/>
    <w:rsid w:val="00B66264"/>
    <w:rsid w:val="00B67F72"/>
    <w:rsid w:val="00B703A2"/>
    <w:rsid w:val="00B70914"/>
    <w:rsid w:val="00B70D80"/>
    <w:rsid w:val="00B7269B"/>
    <w:rsid w:val="00B72FAE"/>
    <w:rsid w:val="00B730BD"/>
    <w:rsid w:val="00B743AA"/>
    <w:rsid w:val="00B747B3"/>
    <w:rsid w:val="00B7513F"/>
    <w:rsid w:val="00B75D5C"/>
    <w:rsid w:val="00B76611"/>
    <w:rsid w:val="00B766CA"/>
    <w:rsid w:val="00B77587"/>
    <w:rsid w:val="00B80F77"/>
    <w:rsid w:val="00B811E7"/>
    <w:rsid w:val="00B815EF"/>
    <w:rsid w:val="00B81974"/>
    <w:rsid w:val="00B819A8"/>
    <w:rsid w:val="00B834A3"/>
    <w:rsid w:val="00B83908"/>
    <w:rsid w:val="00B84A25"/>
    <w:rsid w:val="00B84C26"/>
    <w:rsid w:val="00B84F87"/>
    <w:rsid w:val="00B851EE"/>
    <w:rsid w:val="00B856C2"/>
    <w:rsid w:val="00B86744"/>
    <w:rsid w:val="00B86817"/>
    <w:rsid w:val="00B86B75"/>
    <w:rsid w:val="00B902E2"/>
    <w:rsid w:val="00B903D0"/>
    <w:rsid w:val="00B907B1"/>
    <w:rsid w:val="00B90CDC"/>
    <w:rsid w:val="00B91BCB"/>
    <w:rsid w:val="00B931EE"/>
    <w:rsid w:val="00B93EDB"/>
    <w:rsid w:val="00B93FAC"/>
    <w:rsid w:val="00B945B7"/>
    <w:rsid w:val="00B946B6"/>
    <w:rsid w:val="00B94B8F"/>
    <w:rsid w:val="00B952EA"/>
    <w:rsid w:val="00B96179"/>
    <w:rsid w:val="00B963B3"/>
    <w:rsid w:val="00B96466"/>
    <w:rsid w:val="00B96DDA"/>
    <w:rsid w:val="00B97EFE"/>
    <w:rsid w:val="00BA0399"/>
    <w:rsid w:val="00BA077F"/>
    <w:rsid w:val="00BA0D1A"/>
    <w:rsid w:val="00BA1C19"/>
    <w:rsid w:val="00BA1C9B"/>
    <w:rsid w:val="00BA2C71"/>
    <w:rsid w:val="00BA3154"/>
    <w:rsid w:val="00BA3265"/>
    <w:rsid w:val="00BA362C"/>
    <w:rsid w:val="00BA3663"/>
    <w:rsid w:val="00BA3D69"/>
    <w:rsid w:val="00BA4CDC"/>
    <w:rsid w:val="00BA4FE7"/>
    <w:rsid w:val="00BA50AA"/>
    <w:rsid w:val="00BA5553"/>
    <w:rsid w:val="00BA5ADD"/>
    <w:rsid w:val="00BA6DA7"/>
    <w:rsid w:val="00BA70B4"/>
    <w:rsid w:val="00BA7A1A"/>
    <w:rsid w:val="00BB0437"/>
    <w:rsid w:val="00BB0A47"/>
    <w:rsid w:val="00BB102A"/>
    <w:rsid w:val="00BB1F5D"/>
    <w:rsid w:val="00BB1FF5"/>
    <w:rsid w:val="00BB24B2"/>
    <w:rsid w:val="00BB24C7"/>
    <w:rsid w:val="00BB2BFF"/>
    <w:rsid w:val="00BB2D82"/>
    <w:rsid w:val="00BB2E17"/>
    <w:rsid w:val="00BB3781"/>
    <w:rsid w:val="00BB3795"/>
    <w:rsid w:val="00BB3A3D"/>
    <w:rsid w:val="00BB3A92"/>
    <w:rsid w:val="00BB3CA1"/>
    <w:rsid w:val="00BB4005"/>
    <w:rsid w:val="00BB4ED3"/>
    <w:rsid w:val="00BB543C"/>
    <w:rsid w:val="00BB5BFF"/>
    <w:rsid w:val="00BB61B4"/>
    <w:rsid w:val="00BB6F32"/>
    <w:rsid w:val="00BB76EC"/>
    <w:rsid w:val="00BC08A5"/>
    <w:rsid w:val="00BC0B13"/>
    <w:rsid w:val="00BC1F1C"/>
    <w:rsid w:val="00BC2393"/>
    <w:rsid w:val="00BC23E3"/>
    <w:rsid w:val="00BC2A9C"/>
    <w:rsid w:val="00BC37A8"/>
    <w:rsid w:val="00BC3ED2"/>
    <w:rsid w:val="00BC526C"/>
    <w:rsid w:val="00BC5459"/>
    <w:rsid w:val="00BC5A66"/>
    <w:rsid w:val="00BC5A76"/>
    <w:rsid w:val="00BC6019"/>
    <w:rsid w:val="00BC6200"/>
    <w:rsid w:val="00BC6EFB"/>
    <w:rsid w:val="00BD04B7"/>
    <w:rsid w:val="00BD0734"/>
    <w:rsid w:val="00BD18AA"/>
    <w:rsid w:val="00BD19E9"/>
    <w:rsid w:val="00BD1BE9"/>
    <w:rsid w:val="00BD26A4"/>
    <w:rsid w:val="00BD290D"/>
    <w:rsid w:val="00BD2E51"/>
    <w:rsid w:val="00BD313D"/>
    <w:rsid w:val="00BD3409"/>
    <w:rsid w:val="00BD446C"/>
    <w:rsid w:val="00BD4686"/>
    <w:rsid w:val="00BD49E4"/>
    <w:rsid w:val="00BD4A04"/>
    <w:rsid w:val="00BD4ED4"/>
    <w:rsid w:val="00BD4F0F"/>
    <w:rsid w:val="00BD6C61"/>
    <w:rsid w:val="00BD73D5"/>
    <w:rsid w:val="00BD74DB"/>
    <w:rsid w:val="00BD776A"/>
    <w:rsid w:val="00BE01A3"/>
    <w:rsid w:val="00BE0247"/>
    <w:rsid w:val="00BE19A2"/>
    <w:rsid w:val="00BE226C"/>
    <w:rsid w:val="00BE33CD"/>
    <w:rsid w:val="00BE3983"/>
    <w:rsid w:val="00BE4CA0"/>
    <w:rsid w:val="00BE510D"/>
    <w:rsid w:val="00BE57DB"/>
    <w:rsid w:val="00BE588B"/>
    <w:rsid w:val="00BE5F6C"/>
    <w:rsid w:val="00BE69FC"/>
    <w:rsid w:val="00BE7392"/>
    <w:rsid w:val="00BF001F"/>
    <w:rsid w:val="00BF070B"/>
    <w:rsid w:val="00BF0A95"/>
    <w:rsid w:val="00BF0C1D"/>
    <w:rsid w:val="00BF0D8E"/>
    <w:rsid w:val="00BF0EE1"/>
    <w:rsid w:val="00BF171C"/>
    <w:rsid w:val="00BF1C63"/>
    <w:rsid w:val="00BF1DD5"/>
    <w:rsid w:val="00BF2A58"/>
    <w:rsid w:val="00BF2CB8"/>
    <w:rsid w:val="00BF2E96"/>
    <w:rsid w:val="00BF2F7C"/>
    <w:rsid w:val="00BF3030"/>
    <w:rsid w:val="00BF3585"/>
    <w:rsid w:val="00BF397D"/>
    <w:rsid w:val="00BF3C16"/>
    <w:rsid w:val="00BF3E2A"/>
    <w:rsid w:val="00BF4044"/>
    <w:rsid w:val="00BF4061"/>
    <w:rsid w:val="00BF44BC"/>
    <w:rsid w:val="00BF5489"/>
    <w:rsid w:val="00BF5A2E"/>
    <w:rsid w:val="00BF67EF"/>
    <w:rsid w:val="00BF6875"/>
    <w:rsid w:val="00BF69BC"/>
    <w:rsid w:val="00BF723A"/>
    <w:rsid w:val="00BF778B"/>
    <w:rsid w:val="00C00A2F"/>
    <w:rsid w:val="00C01092"/>
    <w:rsid w:val="00C01177"/>
    <w:rsid w:val="00C012EB"/>
    <w:rsid w:val="00C01372"/>
    <w:rsid w:val="00C01D53"/>
    <w:rsid w:val="00C02406"/>
    <w:rsid w:val="00C024D4"/>
    <w:rsid w:val="00C028B8"/>
    <w:rsid w:val="00C02CD2"/>
    <w:rsid w:val="00C0419E"/>
    <w:rsid w:val="00C04CB1"/>
    <w:rsid w:val="00C05302"/>
    <w:rsid w:val="00C05721"/>
    <w:rsid w:val="00C059A3"/>
    <w:rsid w:val="00C06021"/>
    <w:rsid w:val="00C06754"/>
    <w:rsid w:val="00C06DD3"/>
    <w:rsid w:val="00C079A2"/>
    <w:rsid w:val="00C07F7E"/>
    <w:rsid w:val="00C101E8"/>
    <w:rsid w:val="00C10876"/>
    <w:rsid w:val="00C10C71"/>
    <w:rsid w:val="00C11B05"/>
    <w:rsid w:val="00C12FB9"/>
    <w:rsid w:val="00C13014"/>
    <w:rsid w:val="00C13240"/>
    <w:rsid w:val="00C13D0D"/>
    <w:rsid w:val="00C144EE"/>
    <w:rsid w:val="00C1494F"/>
    <w:rsid w:val="00C149E1"/>
    <w:rsid w:val="00C14C9E"/>
    <w:rsid w:val="00C14E40"/>
    <w:rsid w:val="00C1536A"/>
    <w:rsid w:val="00C1626B"/>
    <w:rsid w:val="00C16552"/>
    <w:rsid w:val="00C168DF"/>
    <w:rsid w:val="00C16A33"/>
    <w:rsid w:val="00C17037"/>
    <w:rsid w:val="00C17DA2"/>
    <w:rsid w:val="00C205D0"/>
    <w:rsid w:val="00C2089A"/>
    <w:rsid w:val="00C20C40"/>
    <w:rsid w:val="00C20F54"/>
    <w:rsid w:val="00C20F66"/>
    <w:rsid w:val="00C21154"/>
    <w:rsid w:val="00C21EF9"/>
    <w:rsid w:val="00C2274C"/>
    <w:rsid w:val="00C22CDA"/>
    <w:rsid w:val="00C2308E"/>
    <w:rsid w:val="00C23194"/>
    <w:rsid w:val="00C2327F"/>
    <w:rsid w:val="00C23509"/>
    <w:rsid w:val="00C23AC0"/>
    <w:rsid w:val="00C240D3"/>
    <w:rsid w:val="00C24730"/>
    <w:rsid w:val="00C25539"/>
    <w:rsid w:val="00C25DD0"/>
    <w:rsid w:val="00C2688A"/>
    <w:rsid w:val="00C26CBE"/>
    <w:rsid w:val="00C27083"/>
    <w:rsid w:val="00C27390"/>
    <w:rsid w:val="00C3064F"/>
    <w:rsid w:val="00C30859"/>
    <w:rsid w:val="00C31F91"/>
    <w:rsid w:val="00C3211B"/>
    <w:rsid w:val="00C3294C"/>
    <w:rsid w:val="00C33204"/>
    <w:rsid w:val="00C332FC"/>
    <w:rsid w:val="00C33A42"/>
    <w:rsid w:val="00C34ABE"/>
    <w:rsid w:val="00C35348"/>
    <w:rsid w:val="00C35825"/>
    <w:rsid w:val="00C3584B"/>
    <w:rsid w:val="00C35B87"/>
    <w:rsid w:val="00C361C9"/>
    <w:rsid w:val="00C376DB"/>
    <w:rsid w:val="00C3786C"/>
    <w:rsid w:val="00C37A5D"/>
    <w:rsid w:val="00C37ACC"/>
    <w:rsid w:val="00C401D2"/>
    <w:rsid w:val="00C40DE9"/>
    <w:rsid w:val="00C417B4"/>
    <w:rsid w:val="00C418E1"/>
    <w:rsid w:val="00C418F9"/>
    <w:rsid w:val="00C42A7C"/>
    <w:rsid w:val="00C431D5"/>
    <w:rsid w:val="00C44252"/>
    <w:rsid w:val="00C4469D"/>
    <w:rsid w:val="00C45591"/>
    <w:rsid w:val="00C45864"/>
    <w:rsid w:val="00C45A75"/>
    <w:rsid w:val="00C45CEF"/>
    <w:rsid w:val="00C460BF"/>
    <w:rsid w:val="00C46191"/>
    <w:rsid w:val="00C4672B"/>
    <w:rsid w:val="00C46A06"/>
    <w:rsid w:val="00C46A61"/>
    <w:rsid w:val="00C472CD"/>
    <w:rsid w:val="00C47C8F"/>
    <w:rsid w:val="00C500AC"/>
    <w:rsid w:val="00C503BB"/>
    <w:rsid w:val="00C506BE"/>
    <w:rsid w:val="00C5087C"/>
    <w:rsid w:val="00C50DCC"/>
    <w:rsid w:val="00C511F1"/>
    <w:rsid w:val="00C51900"/>
    <w:rsid w:val="00C51A2B"/>
    <w:rsid w:val="00C51A7D"/>
    <w:rsid w:val="00C52E22"/>
    <w:rsid w:val="00C52EC5"/>
    <w:rsid w:val="00C530B1"/>
    <w:rsid w:val="00C532C1"/>
    <w:rsid w:val="00C53C6C"/>
    <w:rsid w:val="00C53E08"/>
    <w:rsid w:val="00C5535D"/>
    <w:rsid w:val="00C558AC"/>
    <w:rsid w:val="00C559F1"/>
    <w:rsid w:val="00C55AEE"/>
    <w:rsid w:val="00C55B03"/>
    <w:rsid w:val="00C55B72"/>
    <w:rsid w:val="00C56321"/>
    <w:rsid w:val="00C5639A"/>
    <w:rsid w:val="00C571FF"/>
    <w:rsid w:val="00C573CD"/>
    <w:rsid w:val="00C57745"/>
    <w:rsid w:val="00C601B5"/>
    <w:rsid w:val="00C60669"/>
    <w:rsid w:val="00C61328"/>
    <w:rsid w:val="00C613B5"/>
    <w:rsid w:val="00C6171A"/>
    <w:rsid w:val="00C61736"/>
    <w:rsid w:val="00C61CED"/>
    <w:rsid w:val="00C621CB"/>
    <w:rsid w:val="00C631B1"/>
    <w:rsid w:val="00C63682"/>
    <w:rsid w:val="00C637AC"/>
    <w:rsid w:val="00C63D9B"/>
    <w:rsid w:val="00C63F5E"/>
    <w:rsid w:val="00C64A17"/>
    <w:rsid w:val="00C65B28"/>
    <w:rsid w:val="00C66BB3"/>
    <w:rsid w:val="00C66DF2"/>
    <w:rsid w:val="00C678BD"/>
    <w:rsid w:val="00C67E32"/>
    <w:rsid w:val="00C70131"/>
    <w:rsid w:val="00C703B8"/>
    <w:rsid w:val="00C70E78"/>
    <w:rsid w:val="00C70F23"/>
    <w:rsid w:val="00C7130B"/>
    <w:rsid w:val="00C73249"/>
    <w:rsid w:val="00C7345F"/>
    <w:rsid w:val="00C7358F"/>
    <w:rsid w:val="00C73883"/>
    <w:rsid w:val="00C7425B"/>
    <w:rsid w:val="00C74ABE"/>
    <w:rsid w:val="00C7503E"/>
    <w:rsid w:val="00C752F6"/>
    <w:rsid w:val="00C7547C"/>
    <w:rsid w:val="00C76B47"/>
    <w:rsid w:val="00C76FF6"/>
    <w:rsid w:val="00C7705C"/>
    <w:rsid w:val="00C77C05"/>
    <w:rsid w:val="00C77C2E"/>
    <w:rsid w:val="00C80177"/>
    <w:rsid w:val="00C8037B"/>
    <w:rsid w:val="00C804DF"/>
    <w:rsid w:val="00C805DB"/>
    <w:rsid w:val="00C80B3C"/>
    <w:rsid w:val="00C80F98"/>
    <w:rsid w:val="00C81C16"/>
    <w:rsid w:val="00C842CE"/>
    <w:rsid w:val="00C848F0"/>
    <w:rsid w:val="00C85267"/>
    <w:rsid w:val="00C85CA0"/>
    <w:rsid w:val="00C861A7"/>
    <w:rsid w:val="00C87057"/>
    <w:rsid w:val="00C87A57"/>
    <w:rsid w:val="00C9020C"/>
    <w:rsid w:val="00C90639"/>
    <w:rsid w:val="00C911EC"/>
    <w:rsid w:val="00C91689"/>
    <w:rsid w:val="00C9182F"/>
    <w:rsid w:val="00C91A8B"/>
    <w:rsid w:val="00C92589"/>
    <w:rsid w:val="00C92AEA"/>
    <w:rsid w:val="00C9357F"/>
    <w:rsid w:val="00C94ADD"/>
    <w:rsid w:val="00C954FB"/>
    <w:rsid w:val="00C95CB5"/>
    <w:rsid w:val="00C95E40"/>
    <w:rsid w:val="00C963C9"/>
    <w:rsid w:val="00C96E7E"/>
    <w:rsid w:val="00C96F06"/>
    <w:rsid w:val="00C9705A"/>
    <w:rsid w:val="00C97173"/>
    <w:rsid w:val="00C9757D"/>
    <w:rsid w:val="00C9777B"/>
    <w:rsid w:val="00C97C32"/>
    <w:rsid w:val="00CA0C85"/>
    <w:rsid w:val="00CA0DBB"/>
    <w:rsid w:val="00CA0E85"/>
    <w:rsid w:val="00CA1845"/>
    <w:rsid w:val="00CA1B60"/>
    <w:rsid w:val="00CA1D7F"/>
    <w:rsid w:val="00CA22DC"/>
    <w:rsid w:val="00CA25FE"/>
    <w:rsid w:val="00CA2622"/>
    <w:rsid w:val="00CA4DF9"/>
    <w:rsid w:val="00CA541E"/>
    <w:rsid w:val="00CA5D0F"/>
    <w:rsid w:val="00CA6D27"/>
    <w:rsid w:val="00CB1572"/>
    <w:rsid w:val="00CB1D8E"/>
    <w:rsid w:val="00CB30A4"/>
    <w:rsid w:val="00CB33D2"/>
    <w:rsid w:val="00CB3B67"/>
    <w:rsid w:val="00CB3DF3"/>
    <w:rsid w:val="00CB43C2"/>
    <w:rsid w:val="00CB5264"/>
    <w:rsid w:val="00CB55E0"/>
    <w:rsid w:val="00CB5C9C"/>
    <w:rsid w:val="00CB5E37"/>
    <w:rsid w:val="00CB5FE2"/>
    <w:rsid w:val="00CB6638"/>
    <w:rsid w:val="00CC00B6"/>
    <w:rsid w:val="00CC1611"/>
    <w:rsid w:val="00CC1EDB"/>
    <w:rsid w:val="00CC2E46"/>
    <w:rsid w:val="00CC32CE"/>
    <w:rsid w:val="00CC339F"/>
    <w:rsid w:val="00CC3B7C"/>
    <w:rsid w:val="00CC417A"/>
    <w:rsid w:val="00CC4892"/>
    <w:rsid w:val="00CC523E"/>
    <w:rsid w:val="00CC544E"/>
    <w:rsid w:val="00CC551A"/>
    <w:rsid w:val="00CC69EE"/>
    <w:rsid w:val="00CC6DE6"/>
    <w:rsid w:val="00CC6EAB"/>
    <w:rsid w:val="00CC7460"/>
    <w:rsid w:val="00CC7538"/>
    <w:rsid w:val="00CC7602"/>
    <w:rsid w:val="00CD045A"/>
    <w:rsid w:val="00CD056D"/>
    <w:rsid w:val="00CD07D7"/>
    <w:rsid w:val="00CD0A6B"/>
    <w:rsid w:val="00CD183B"/>
    <w:rsid w:val="00CD1BB5"/>
    <w:rsid w:val="00CD1BD9"/>
    <w:rsid w:val="00CD1F01"/>
    <w:rsid w:val="00CD1F6F"/>
    <w:rsid w:val="00CD23ED"/>
    <w:rsid w:val="00CD3355"/>
    <w:rsid w:val="00CD3C3B"/>
    <w:rsid w:val="00CD3E4F"/>
    <w:rsid w:val="00CD457A"/>
    <w:rsid w:val="00CD486E"/>
    <w:rsid w:val="00CD5640"/>
    <w:rsid w:val="00CD6076"/>
    <w:rsid w:val="00CD66F0"/>
    <w:rsid w:val="00CD6970"/>
    <w:rsid w:val="00CE020D"/>
    <w:rsid w:val="00CE0A68"/>
    <w:rsid w:val="00CE1E39"/>
    <w:rsid w:val="00CE20E8"/>
    <w:rsid w:val="00CE30EF"/>
    <w:rsid w:val="00CE4712"/>
    <w:rsid w:val="00CE4925"/>
    <w:rsid w:val="00CE54D5"/>
    <w:rsid w:val="00CE577F"/>
    <w:rsid w:val="00CE6929"/>
    <w:rsid w:val="00CE6E0D"/>
    <w:rsid w:val="00CE6F45"/>
    <w:rsid w:val="00CE7F56"/>
    <w:rsid w:val="00CF007A"/>
    <w:rsid w:val="00CF03C1"/>
    <w:rsid w:val="00CF08D4"/>
    <w:rsid w:val="00CF1490"/>
    <w:rsid w:val="00CF14C6"/>
    <w:rsid w:val="00CF1F33"/>
    <w:rsid w:val="00CF28B8"/>
    <w:rsid w:val="00CF3EAA"/>
    <w:rsid w:val="00CF4313"/>
    <w:rsid w:val="00CF4380"/>
    <w:rsid w:val="00CF4916"/>
    <w:rsid w:val="00CF4D11"/>
    <w:rsid w:val="00CF4D7F"/>
    <w:rsid w:val="00CF54A8"/>
    <w:rsid w:val="00CF54C3"/>
    <w:rsid w:val="00CF551F"/>
    <w:rsid w:val="00CF6D1C"/>
    <w:rsid w:val="00CF7044"/>
    <w:rsid w:val="00CF71C5"/>
    <w:rsid w:val="00CF7363"/>
    <w:rsid w:val="00CF76FC"/>
    <w:rsid w:val="00CF7AF5"/>
    <w:rsid w:val="00D00098"/>
    <w:rsid w:val="00D00659"/>
    <w:rsid w:val="00D01418"/>
    <w:rsid w:val="00D01436"/>
    <w:rsid w:val="00D016E2"/>
    <w:rsid w:val="00D01922"/>
    <w:rsid w:val="00D01A6E"/>
    <w:rsid w:val="00D01B6C"/>
    <w:rsid w:val="00D01D8C"/>
    <w:rsid w:val="00D01E73"/>
    <w:rsid w:val="00D03398"/>
    <w:rsid w:val="00D0360E"/>
    <w:rsid w:val="00D03EA0"/>
    <w:rsid w:val="00D04495"/>
    <w:rsid w:val="00D04D2C"/>
    <w:rsid w:val="00D04EC7"/>
    <w:rsid w:val="00D0551A"/>
    <w:rsid w:val="00D05522"/>
    <w:rsid w:val="00D060BB"/>
    <w:rsid w:val="00D068E1"/>
    <w:rsid w:val="00D06D99"/>
    <w:rsid w:val="00D06EB1"/>
    <w:rsid w:val="00D06F06"/>
    <w:rsid w:val="00D07053"/>
    <w:rsid w:val="00D07DF1"/>
    <w:rsid w:val="00D10511"/>
    <w:rsid w:val="00D1089F"/>
    <w:rsid w:val="00D11001"/>
    <w:rsid w:val="00D1272C"/>
    <w:rsid w:val="00D128A4"/>
    <w:rsid w:val="00D12B6B"/>
    <w:rsid w:val="00D136EC"/>
    <w:rsid w:val="00D13C5C"/>
    <w:rsid w:val="00D145D6"/>
    <w:rsid w:val="00D147E9"/>
    <w:rsid w:val="00D1495E"/>
    <w:rsid w:val="00D14F9A"/>
    <w:rsid w:val="00D154BD"/>
    <w:rsid w:val="00D15A3B"/>
    <w:rsid w:val="00D165E4"/>
    <w:rsid w:val="00D179E7"/>
    <w:rsid w:val="00D17C0B"/>
    <w:rsid w:val="00D20849"/>
    <w:rsid w:val="00D21C69"/>
    <w:rsid w:val="00D22691"/>
    <w:rsid w:val="00D231CA"/>
    <w:rsid w:val="00D237C0"/>
    <w:rsid w:val="00D23F8C"/>
    <w:rsid w:val="00D240B8"/>
    <w:rsid w:val="00D240FD"/>
    <w:rsid w:val="00D24CE1"/>
    <w:rsid w:val="00D24EB1"/>
    <w:rsid w:val="00D25BF5"/>
    <w:rsid w:val="00D25F46"/>
    <w:rsid w:val="00D26077"/>
    <w:rsid w:val="00D26150"/>
    <w:rsid w:val="00D26A99"/>
    <w:rsid w:val="00D26DAF"/>
    <w:rsid w:val="00D27E0A"/>
    <w:rsid w:val="00D27F66"/>
    <w:rsid w:val="00D27FF6"/>
    <w:rsid w:val="00D300D9"/>
    <w:rsid w:val="00D30AF1"/>
    <w:rsid w:val="00D311A9"/>
    <w:rsid w:val="00D313C2"/>
    <w:rsid w:val="00D31D66"/>
    <w:rsid w:val="00D31E0C"/>
    <w:rsid w:val="00D32F04"/>
    <w:rsid w:val="00D330A1"/>
    <w:rsid w:val="00D331F9"/>
    <w:rsid w:val="00D33791"/>
    <w:rsid w:val="00D33872"/>
    <w:rsid w:val="00D338BF"/>
    <w:rsid w:val="00D33E9F"/>
    <w:rsid w:val="00D34F76"/>
    <w:rsid w:val="00D351F0"/>
    <w:rsid w:val="00D3523C"/>
    <w:rsid w:val="00D356D1"/>
    <w:rsid w:val="00D36009"/>
    <w:rsid w:val="00D361AB"/>
    <w:rsid w:val="00D36484"/>
    <w:rsid w:val="00D36604"/>
    <w:rsid w:val="00D36725"/>
    <w:rsid w:val="00D373E9"/>
    <w:rsid w:val="00D37F95"/>
    <w:rsid w:val="00D402EB"/>
    <w:rsid w:val="00D40514"/>
    <w:rsid w:val="00D40ACC"/>
    <w:rsid w:val="00D412BA"/>
    <w:rsid w:val="00D41322"/>
    <w:rsid w:val="00D41E39"/>
    <w:rsid w:val="00D422FD"/>
    <w:rsid w:val="00D4277B"/>
    <w:rsid w:val="00D4320B"/>
    <w:rsid w:val="00D432EC"/>
    <w:rsid w:val="00D435F4"/>
    <w:rsid w:val="00D43EC9"/>
    <w:rsid w:val="00D43F9B"/>
    <w:rsid w:val="00D44E02"/>
    <w:rsid w:val="00D44F1E"/>
    <w:rsid w:val="00D45056"/>
    <w:rsid w:val="00D4506A"/>
    <w:rsid w:val="00D450BF"/>
    <w:rsid w:val="00D45770"/>
    <w:rsid w:val="00D47154"/>
    <w:rsid w:val="00D50078"/>
    <w:rsid w:val="00D503A8"/>
    <w:rsid w:val="00D50E63"/>
    <w:rsid w:val="00D51504"/>
    <w:rsid w:val="00D52215"/>
    <w:rsid w:val="00D529D5"/>
    <w:rsid w:val="00D52AFA"/>
    <w:rsid w:val="00D531E2"/>
    <w:rsid w:val="00D5358E"/>
    <w:rsid w:val="00D53A53"/>
    <w:rsid w:val="00D542BA"/>
    <w:rsid w:val="00D5465B"/>
    <w:rsid w:val="00D546FA"/>
    <w:rsid w:val="00D54A90"/>
    <w:rsid w:val="00D54CB6"/>
    <w:rsid w:val="00D55A20"/>
    <w:rsid w:val="00D5735E"/>
    <w:rsid w:val="00D57C0B"/>
    <w:rsid w:val="00D6110C"/>
    <w:rsid w:val="00D61C57"/>
    <w:rsid w:val="00D61D3B"/>
    <w:rsid w:val="00D61D83"/>
    <w:rsid w:val="00D6224A"/>
    <w:rsid w:val="00D623C8"/>
    <w:rsid w:val="00D62413"/>
    <w:rsid w:val="00D6373A"/>
    <w:rsid w:val="00D637F4"/>
    <w:rsid w:val="00D63B44"/>
    <w:rsid w:val="00D64023"/>
    <w:rsid w:val="00D645D7"/>
    <w:rsid w:val="00D6460A"/>
    <w:rsid w:val="00D64B4F"/>
    <w:rsid w:val="00D65641"/>
    <w:rsid w:val="00D656DB"/>
    <w:rsid w:val="00D6584F"/>
    <w:rsid w:val="00D65FD6"/>
    <w:rsid w:val="00D664B9"/>
    <w:rsid w:val="00D66782"/>
    <w:rsid w:val="00D66914"/>
    <w:rsid w:val="00D66B2F"/>
    <w:rsid w:val="00D67706"/>
    <w:rsid w:val="00D67B9E"/>
    <w:rsid w:val="00D67D66"/>
    <w:rsid w:val="00D70151"/>
    <w:rsid w:val="00D70185"/>
    <w:rsid w:val="00D70ADB"/>
    <w:rsid w:val="00D70FA9"/>
    <w:rsid w:val="00D7156F"/>
    <w:rsid w:val="00D7176E"/>
    <w:rsid w:val="00D71986"/>
    <w:rsid w:val="00D71A20"/>
    <w:rsid w:val="00D71B07"/>
    <w:rsid w:val="00D71CB3"/>
    <w:rsid w:val="00D71ED6"/>
    <w:rsid w:val="00D71FA4"/>
    <w:rsid w:val="00D72199"/>
    <w:rsid w:val="00D72338"/>
    <w:rsid w:val="00D7249F"/>
    <w:rsid w:val="00D725A9"/>
    <w:rsid w:val="00D72656"/>
    <w:rsid w:val="00D728AB"/>
    <w:rsid w:val="00D731BC"/>
    <w:rsid w:val="00D7357B"/>
    <w:rsid w:val="00D738D6"/>
    <w:rsid w:val="00D73A09"/>
    <w:rsid w:val="00D75556"/>
    <w:rsid w:val="00D75A3D"/>
    <w:rsid w:val="00D7600E"/>
    <w:rsid w:val="00D76412"/>
    <w:rsid w:val="00D76532"/>
    <w:rsid w:val="00D768DF"/>
    <w:rsid w:val="00D77863"/>
    <w:rsid w:val="00D7792A"/>
    <w:rsid w:val="00D801C0"/>
    <w:rsid w:val="00D80302"/>
    <w:rsid w:val="00D8106E"/>
    <w:rsid w:val="00D812B5"/>
    <w:rsid w:val="00D81301"/>
    <w:rsid w:val="00D81367"/>
    <w:rsid w:val="00D81507"/>
    <w:rsid w:val="00D81F56"/>
    <w:rsid w:val="00D82215"/>
    <w:rsid w:val="00D83070"/>
    <w:rsid w:val="00D8311D"/>
    <w:rsid w:val="00D832D0"/>
    <w:rsid w:val="00D83A2B"/>
    <w:rsid w:val="00D83A5A"/>
    <w:rsid w:val="00D84297"/>
    <w:rsid w:val="00D852C9"/>
    <w:rsid w:val="00D852D7"/>
    <w:rsid w:val="00D855FE"/>
    <w:rsid w:val="00D85966"/>
    <w:rsid w:val="00D85BC7"/>
    <w:rsid w:val="00D85CBE"/>
    <w:rsid w:val="00D86515"/>
    <w:rsid w:val="00D872D8"/>
    <w:rsid w:val="00D876E3"/>
    <w:rsid w:val="00D90FDF"/>
    <w:rsid w:val="00D9164A"/>
    <w:rsid w:val="00D91D8E"/>
    <w:rsid w:val="00D91E63"/>
    <w:rsid w:val="00D9265C"/>
    <w:rsid w:val="00D92E52"/>
    <w:rsid w:val="00D942A1"/>
    <w:rsid w:val="00D95468"/>
    <w:rsid w:val="00D962FD"/>
    <w:rsid w:val="00D96653"/>
    <w:rsid w:val="00D97BDD"/>
    <w:rsid w:val="00D97F58"/>
    <w:rsid w:val="00DA08C5"/>
    <w:rsid w:val="00DA09B5"/>
    <w:rsid w:val="00DA1673"/>
    <w:rsid w:val="00DA16AA"/>
    <w:rsid w:val="00DA199A"/>
    <w:rsid w:val="00DA2682"/>
    <w:rsid w:val="00DA2771"/>
    <w:rsid w:val="00DA2F91"/>
    <w:rsid w:val="00DA39D9"/>
    <w:rsid w:val="00DA4476"/>
    <w:rsid w:val="00DA5200"/>
    <w:rsid w:val="00DA57F6"/>
    <w:rsid w:val="00DA5DC1"/>
    <w:rsid w:val="00DA60C9"/>
    <w:rsid w:val="00DA6163"/>
    <w:rsid w:val="00DA71A8"/>
    <w:rsid w:val="00DA71BA"/>
    <w:rsid w:val="00DA73A8"/>
    <w:rsid w:val="00DA78B0"/>
    <w:rsid w:val="00DA7CA4"/>
    <w:rsid w:val="00DB0A9F"/>
    <w:rsid w:val="00DB0E97"/>
    <w:rsid w:val="00DB213C"/>
    <w:rsid w:val="00DB2444"/>
    <w:rsid w:val="00DB2782"/>
    <w:rsid w:val="00DB3002"/>
    <w:rsid w:val="00DB445D"/>
    <w:rsid w:val="00DB471F"/>
    <w:rsid w:val="00DB47D5"/>
    <w:rsid w:val="00DB4BA3"/>
    <w:rsid w:val="00DB4C52"/>
    <w:rsid w:val="00DB52F4"/>
    <w:rsid w:val="00DB597C"/>
    <w:rsid w:val="00DB5AEC"/>
    <w:rsid w:val="00DB61F9"/>
    <w:rsid w:val="00DB660D"/>
    <w:rsid w:val="00DB6C88"/>
    <w:rsid w:val="00DB6EA3"/>
    <w:rsid w:val="00DB789A"/>
    <w:rsid w:val="00DB7971"/>
    <w:rsid w:val="00DC125A"/>
    <w:rsid w:val="00DC2312"/>
    <w:rsid w:val="00DC27EF"/>
    <w:rsid w:val="00DC327E"/>
    <w:rsid w:val="00DC333A"/>
    <w:rsid w:val="00DC33FE"/>
    <w:rsid w:val="00DC377A"/>
    <w:rsid w:val="00DC3F41"/>
    <w:rsid w:val="00DC414A"/>
    <w:rsid w:val="00DC46F0"/>
    <w:rsid w:val="00DC4970"/>
    <w:rsid w:val="00DC55ED"/>
    <w:rsid w:val="00DC6499"/>
    <w:rsid w:val="00DC6793"/>
    <w:rsid w:val="00DC7060"/>
    <w:rsid w:val="00DC7CEE"/>
    <w:rsid w:val="00DD0AC8"/>
    <w:rsid w:val="00DD141C"/>
    <w:rsid w:val="00DD17C9"/>
    <w:rsid w:val="00DD1E91"/>
    <w:rsid w:val="00DD20CB"/>
    <w:rsid w:val="00DD2918"/>
    <w:rsid w:val="00DD3D1B"/>
    <w:rsid w:val="00DD3DAE"/>
    <w:rsid w:val="00DD48C2"/>
    <w:rsid w:val="00DD5890"/>
    <w:rsid w:val="00DD5979"/>
    <w:rsid w:val="00DD6615"/>
    <w:rsid w:val="00DD7731"/>
    <w:rsid w:val="00DD77DB"/>
    <w:rsid w:val="00DD7E54"/>
    <w:rsid w:val="00DD7FE9"/>
    <w:rsid w:val="00DE037E"/>
    <w:rsid w:val="00DE04FB"/>
    <w:rsid w:val="00DE0582"/>
    <w:rsid w:val="00DE0738"/>
    <w:rsid w:val="00DE09A8"/>
    <w:rsid w:val="00DE164B"/>
    <w:rsid w:val="00DE1BBD"/>
    <w:rsid w:val="00DE230C"/>
    <w:rsid w:val="00DE2F8C"/>
    <w:rsid w:val="00DE341A"/>
    <w:rsid w:val="00DE378D"/>
    <w:rsid w:val="00DE4847"/>
    <w:rsid w:val="00DE4C52"/>
    <w:rsid w:val="00DE559E"/>
    <w:rsid w:val="00DE6B98"/>
    <w:rsid w:val="00DE7188"/>
    <w:rsid w:val="00DF0B60"/>
    <w:rsid w:val="00DF0C50"/>
    <w:rsid w:val="00DF16F6"/>
    <w:rsid w:val="00DF17D8"/>
    <w:rsid w:val="00DF17F4"/>
    <w:rsid w:val="00DF1D00"/>
    <w:rsid w:val="00DF1DA2"/>
    <w:rsid w:val="00DF2012"/>
    <w:rsid w:val="00DF2826"/>
    <w:rsid w:val="00DF405C"/>
    <w:rsid w:val="00DF4321"/>
    <w:rsid w:val="00DF4999"/>
    <w:rsid w:val="00DF49E0"/>
    <w:rsid w:val="00DF4C35"/>
    <w:rsid w:val="00DF549A"/>
    <w:rsid w:val="00DF6647"/>
    <w:rsid w:val="00DF6A0C"/>
    <w:rsid w:val="00DF6AC3"/>
    <w:rsid w:val="00DF6B32"/>
    <w:rsid w:val="00DF78DC"/>
    <w:rsid w:val="00DF78DD"/>
    <w:rsid w:val="00DF7C40"/>
    <w:rsid w:val="00DF7D39"/>
    <w:rsid w:val="00DF7E01"/>
    <w:rsid w:val="00E001D8"/>
    <w:rsid w:val="00E003AA"/>
    <w:rsid w:val="00E0148E"/>
    <w:rsid w:val="00E01D86"/>
    <w:rsid w:val="00E02975"/>
    <w:rsid w:val="00E02A0A"/>
    <w:rsid w:val="00E03C3B"/>
    <w:rsid w:val="00E03E61"/>
    <w:rsid w:val="00E04A8C"/>
    <w:rsid w:val="00E04BEB"/>
    <w:rsid w:val="00E04C07"/>
    <w:rsid w:val="00E04EA5"/>
    <w:rsid w:val="00E053D2"/>
    <w:rsid w:val="00E05583"/>
    <w:rsid w:val="00E05E95"/>
    <w:rsid w:val="00E061E7"/>
    <w:rsid w:val="00E06787"/>
    <w:rsid w:val="00E06AEE"/>
    <w:rsid w:val="00E06F58"/>
    <w:rsid w:val="00E06FBE"/>
    <w:rsid w:val="00E07BC1"/>
    <w:rsid w:val="00E07C11"/>
    <w:rsid w:val="00E10E7A"/>
    <w:rsid w:val="00E11A02"/>
    <w:rsid w:val="00E12D17"/>
    <w:rsid w:val="00E13260"/>
    <w:rsid w:val="00E13938"/>
    <w:rsid w:val="00E13BF2"/>
    <w:rsid w:val="00E15348"/>
    <w:rsid w:val="00E160CB"/>
    <w:rsid w:val="00E1625C"/>
    <w:rsid w:val="00E165FA"/>
    <w:rsid w:val="00E166B2"/>
    <w:rsid w:val="00E1690D"/>
    <w:rsid w:val="00E169A4"/>
    <w:rsid w:val="00E16CEA"/>
    <w:rsid w:val="00E17048"/>
    <w:rsid w:val="00E1748A"/>
    <w:rsid w:val="00E17AF3"/>
    <w:rsid w:val="00E2068D"/>
    <w:rsid w:val="00E2087C"/>
    <w:rsid w:val="00E2135F"/>
    <w:rsid w:val="00E21B87"/>
    <w:rsid w:val="00E22FEC"/>
    <w:rsid w:val="00E23046"/>
    <w:rsid w:val="00E236E0"/>
    <w:rsid w:val="00E23A92"/>
    <w:rsid w:val="00E23BE5"/>
    <w:rsid w:val="00E23E93"/>
    <w:rsid w:val="00E2465A"/>
    <w:rsid w:val="00E24E1D"/>
    <w:rsid w:val="00E255D4"/>
    <w:rsid w:val="00E255ED"/>
    <w:rsid w:val="00E25837"/>
    <w:rsid w:val="00E25CBF"/>
    <w:rsid w:val="00E26C2E"/>
    <w:rsid w:val="00E27612"/>
    <w:rsid w:val="00E30DD0"/>
    <w:rsid w:val="00E31C05"/>
    <w:rsid w:val="00E322C7"/>
    <w:rsid w:val="00E32BE0"/>
    <w:rsid w:val="00E32D74"/>
    <w:rsid w:val="00E33131"/>
    <w:rsid w:val="00E344E2"/>
    <w:rsid w:val="00E34BDA"/>
    <w:rsid w:val="00E3518F"/>
    <w:rsid w:val="00E35F6A"/>
    <w:rsid w:val="00E36126"/>
    <w:rsid w:val="00E36750"/>
    <w:rsid w:val="00E369EA"/>
    <w:rsid w:val="00E374B2"/>
    <w:rsid w:val="00E37564"/>
    <w:rsid w:val="00E37D15"/>
    <w:rsid w:val="00E40807"/>
    <w:rsid w:val="00E4089E"/>
    <w:rsid w:val="00E40FBA"/>
    <w:rsid w:val="00E416C8"/>
    <w:rsid w:val="00E42158"/>
    <w:rsid w:val="00E42C33"/>
    <w:rsid w:val="00E42C60"/>
    <w:rsid w:val="00E42F7A"/>
    <w:rsid w:val="00E43201"/>
    <w:rsid w:val="00E44749"/>
    <w:rsid w:val="00E44DF9"/>
    <w:rsid w:val="00E45487"/>
    <w:rsid w:val="00E454FB"/>
    <w:rsid w:val="00E460C9"/>
    <w:rsid w:val="00E47575"/>
    <w:rsid w:val="00E500CA"/>
    <w:rsid w:val="00E51F1E"/>
    <w:rsid w:val="00E521CA"/>
    <w:rsid w:val="00E529A9"/>
    <w:rsid w:val="00E5307D"/>
    <w:rsid w:val="00E53264"/>
    <w:rsid w:val="00E535C0"/>
    <w:rsid w:val="00E548E6"/>
    <w:rsid w:val="00E555EA"/>
    <w:rsid w:val="00E55750"/>
    <w:rsid w:val="00E55C6F"/>
    <w:rsid w:val="00E55F85"/>
    <w:rsid w:val="00E5621F"/>
    <w:rsid w:val="00E56399"/>
    <w:rsid w:val="00E57473"/>
    <w:rsid w:val="00E574B9"/>
    <w:rsid w:val="00E575C7"/>
    <w:rsid w:val="00E576BE"/>
    <w:rsid w:val="00E57FD8"/>
    <w:rsid w:val="00E60440"/>
    <w:rsid w:val="00E60FE0"/>
    <w:rsid w:val="00E6137D"/>
    <w:rsid w:val="00E61C42"/>
    <w:rsid w:val="00E623ED"/>
    <w:rsid w:val="00E6331D"/>
    <w:rsid w:val="00E63B9B"/>
    <w:rsid w:val="00E64536"/>
    <w:rsid w:val="00E646DD"/>
    <w:rsid w:val="00E64B5E"/>
    <w:rsid w:val="00E6517C"/>
    <w:rsid w:val="00E653CC"/>
    <w:rsid w:val="00E657E6"/>
    <w:rsid w:val="00E65861"/>
    <w:rsid w:val="00E664E5"/>
    <w:rsid w:val="00E6689C"/>
    <w:rsid w:val="00E66F5C"/>
    <w:rsid w:val="00E6756B"/>
    <w:rsid w:val="00E67BF5"/>
    <w:rsid w:val="00E67E92"/>
    <w:rsid w:val="00E7022F"/>
    <w:rsid w:val="00E7030B"/>
    <w:rsid w:val="00E70417"/>
    <w:rsid w:val="00E709CF"/>
    <w:rsid w:val="00E70D74"/>
    <w:rsid w:val="00E7150C"/>
    <w:rsid w:val="00E7165F"/>
    <w:rsid w:val="00E71845"/>
    <w:rsid w:val="00E724B1"/>
    <w:rsid w:val="00E72C16"/>
    <w:rsid w:val="00E73107"/>
    <w:rsid w:val="00E7316D"/>
    <w:rsid w:val="00E7394F"/>
    <w:rsid w:val="00E741F6"/>
    <w:rsid w:val="00E743C0"/>
    <w:rsid w:val="00E745BB"/>
    <w:rsid w:val="00E74BD1"/>
    <w:rsid w:val="00E74FE6"/>
    <w:rsid w:val="00E7510A"/>
    <w:rsid w:val="00E7560A"/>
    <w:rsid w:val="00E75A7A"/>
    <w:rsid w:val="00E7609B"/>
    <w:rsid w:val="00E76BAB"/>
    <w:rsid w:val="00E76F79"/>
    <w:rsid w:val="00E77AFE"/>
    <w:rsid w:val="00E77B97"/>
    <w:rsid w:val="00E80466"/>
    <w:rsid w:val="00E80640"/>
    <w:rsid w:val="00E812AD"/>
    <w:rsid w:val="00E8173E"/>
    <w:rsid w:val="00E81985"/>
    <w:rsid w:val="00E82479"/>
    <w:rsid w:val="00E8249A"/>
    <w:rsid w:val="00E82B42"/>
    <w:rsid w:val="00E83690"/>
    <w:rsid w:val="00E836B9"/>
    <w:rsid w:val="00E845A3"/>
    <w:rsid w:val="00E84986"/>
    <w:rsid w:val="00E84CED"/>
    <w:rsid w:val="00E857DF"/>
    <w:rsid w:val="00E87252"/>
    <w:rsid w:val="00E873C3"/>
    <w:rsid w:val="00E8795D"/>
    <w:rsid w:val="00E90D6E"/>
    <w:rsid w:val="00E9199A"/>
    <w:rsid w:val="00E91D32"/>
    <w:rsid w:val="00E91D51"/>
    <w:rsid w:val="00E921EF"/>
    <w:rsid w:val="00E929F1"/>
    <w:rsid w:val="00E92A29"/>
    <w:rsid w:val="00E92C5B"/>
    <w:rsid w:val="00E92CBD"/>
    <w:rsid w:val="00E93204"/>
    <w:rsid w:val="00E93282"/>
    <w:rsid w:val="00E949D3"/>
    <w:rsid w:val="00E9614B"/>
    <w:rsid w:val="00E964D5"/>
    <w:rsid w:val="00E96A5F"/>
    <w:rsid w:val="00E972AB"/>
    <w:rsid w:val="00E972EE"/>
    <w:rsid w:val="00E97925"/>
    <w:rsid w:val="00E97B92"/>
    <w:rsid w:val="00EA00B3"/>
    <w:rsid w:val="00EA078D"/>
    <w:rsid w:val="00EA0D1B"/>
    <w:rsid w:val="00EA0D8C"/>
    <w:rsid w:val="00EA24F0"/>
    <w:rsid w:val="00EA33A2"/>
    <w:rsid w:val="00EA3CAD"/>
    <w:rsid w:val="00EA41A0"/>
    <w:rsid w:val="00EA454D"/>
    <w:rsid w:val="00EA4AF2"/>
    <w:rsid w:val="00EA4CE2"/>
    <w:rsid w:val="00EA52BA"/>
    <w:rsid w:val="00EA52CC"/>
    <w:rsid w:val="00EA5DC3"/>
    <w:rsid w:val="00EA6D06"/>
    <w:rsid w:val="00EA6E3A"/>
    <w:rsid w:val="00EA714A"/>
    <w:rsid w:val="00EA7443"/>
    <w:rsid w:val="00EA74B6"/>
    <w:rsid w:val="00EA764E"/>
    <w:rsid w:val="00EA7E78"/>
    <w:rsid w:val="00EB09C1"/>
    <w:rsid w:val="00EB0A6B"/>
    <w:rsid w:val="00EB1D0E"/>
    <w:rsid w:val="00EB351E"/>
    <w:rsid w:val="00EB38F5"/>
    <w:rsid w:val="00EB3A04"/>
    <w:rsid w:val="00EB3CC4"/>
    <w:rsid w:val="00EB4B08"/>
    <w:rsid w:val="00EB4BC8"/>
    <w:rsid w:val="00EB4EFA"/>
    <w:rsid w:val="00EB539D"/>
    <w:rsid w:val="00EB5773"/>
    <w:rsid w:val="00EB5829"/>
    <w:rsid w:val="00EB58B4"/>
    <w:rsid w:val="00EB595D"/>
    <w:rsid w:val="00EB62A4"/>
    <w:rsid w:val="00EB635F"/>
    <w:rsid w:val="00EB764E"/>
    <w:rsid w:val="00EB77C3"/>
    <w:rsid w:val="00EB7D63"/>
    <w:rsid w:val="00EB7E86"/>
    <w:rsid w:val="00EC0328"/>
    <w:rsid w:val="00EC0377"/>
    <w:rsid w:val="00EC0A45"/>
    <w:rsid w:val="00EC149D"/>
    <w:rsid w:val="00EC1A03"/>
    <w:rsid w:val="00EC1BC9"/>
    <w:rsid w:val="00EC1D06"/>
    <w:rsid w:val="00EC1DA6"/>
    <w:rsid w:val="00EC208E"/>
    <w:rsid w:val="00EC32F1"/>
    <w:rsid w:val="00EC35FD"/>
    <w:rsid w:val="00EC3FFD"/>
    <w:rsid w:val="00EC40D2"/>
    <w:rsid w:val="00EC522B"/>
    <w:rsid w:val="00EC530C"/>
    <w:rsid w:val="00EC5E12"/>
    <w:rsid w:val="00EC6310"/>
    <w:rsid w:val="00EC6322"/>
    <w:rsid w:val="00EC6625"/>
    <w:rsid w:val="00EC6EED"/>
    <w:rsid w:val="00EC76A1"/>
    <w:rsid w:val="00EC76A6"/>
    <w:rsid w:val="00ED0858"/>
    <w:rsid w:val="00ED0C20"/>
    <w:rsid w:val="00ED0D01"/>
    <w:rsid w:val="00ED1265"/>
    <w:rsid w:val="00ED17EC"/>
    <w:rsid w:val="00ED199B"/>
    <w:rsid w:val="00ED2426"/>
    <w:rsid w:val="00ED4411"/>
    <w:rsid w:val="00ED4716"/>
    <w:rsid w:val="00ED4857"/>
    <w:rsid w:val="00ED5786"/>
    <w:rsid w:val="00ED5958"/>
    <w:rsid w:val="00ED5CE8"/>
    <w:rsid w:val="00ED5D3F"/>
    <w:rsid w:val="00ED700A"/>
    <w:rsid w:val="00ED736A"/>
    <w:rsid w:val="00ED7485"/>
    <w:rsid w:val="00ED78C9"/>
    <w:rsid w:val="00ED7A38"/>
    <w:rsid w:val="00EE0531"/>
    <w:rsid w:val="00EE0D6B"/>
    <w:rsid w:val="00EE12A5"/>
    <w:rsid w:val="00EE179F"/>
    <w:rsid w:val="00EE1C3E"/>
    <w:rsid w:val="00EE20DA"/>
    <w:rsid w:val="00EE214F"/>
    <w:rsid w:val="00EE2416"/>
    <w:rsid w:val="00EE2499"/>
    <w:rsid w:val="00EE37C7"/>
    <w:rsid w:val="00EE3B7E"/>
    <w:rsid w:val="00EE3CE6"/>
    <w:rsid w:val="00EE4AC7"/>
    <w:rsid w:val="00EE50FF"/>
    <w:rsid w:val="00EE587C"/>
    <w:rsid w:val="00EE5F5C"/>
    <w:rsid w:val="00EE6734"/>
    <w:rsid w:val="00EE6B2A"/>
    <w:rsid w:val="00EF0309"/>
    <w:rsid w:val="00EF0D99"/>
    <w:rsid w:val="00EF0F86"/>
    <w:rsid w:val="00EF17EE"/>
    <w:rsid w:val="00EF1D09"/>
    <w:rsid w:val="00EF1EB0"/>
    <w:rsid w:val="00EF2BDA"/>
    <w:rsid w:val="00EF3344"/>
    <w:rsid w:val="00EF3DA7"/>
    <w:rsid w:val="00EF4C2F"/>
    <w:rsid w:val="00EF5034"/>
    <w:rsid w:val="00EF52ED"/>
    <w:rsid w:val="00EF5337"/>
    <w:rsid w:val="00EF61E9"/>
    <w:rsid w:val="00EF6426"/>
    <w:rsid w:val="00EF68AF"/>
    <w:rsid w:val="00EF6E5D"/>
    <w:rsid w:val="00EF71DC"/>
    <w:rsid w:val="00EF7451"/>
    <w:rsid w:val="00EF7648"/>
    <w:rsid w:val="00F00326"/>
    <w:rsid w:val="00F005BC"/>
    <w:rsid w:val="00F01243"/>
    <w:rsid w:val="00F013F4"/>
    <w:rsid w:val="00F014EE"/>
    <w:rsid w:val="00F0208D"/>
    <w:rsid w:val="00F02C17"/>
    <w:rsid w:val="00F02C2F"/>
    <w:rsid w:val="00F033FB"/>
    <w:rsid w:val="00F03773"/>
    <w:rsid w:val="00F04FEA"/>
    <w:rsid w:val="00F05105"/>
    <w:rsid w:val="00F0519E"/>
    <w:rsid w:val="00F05200"/>
    <w:rsid w:val="00F05415"/>
    <w:rsid w:val="00F062AF"/>
    <w:rsid w:val="00F0658D"/>
    <w:rsid w:val="00F066E3"/>
    <w:rsid w:val="00F06B90"/>
    <w:rsid w:val="00F07534"/>
    <w:rsid w:val="00F07595"/>
    <w:rsid w:val="00F07942"/>
    <w:rsid w:val="00F07A93"/>
    <w:rsid w:val="00F07D36"/>
    <w:rsid w:val="00F07FE7"/>
    <w:rsid w:val="00F10183"/>
    <w:rsid w:val="00F10264"/>
    <w:rsid w:val="00F105E4"/>
    <w:rsid w:val="00F10683"/>
    <w:rsid w:val="00F10705"/>
    <w:rsid w:val="00F107AC"/>
    <w:rsid w:val="00F11047"/>
    <w:rsid w:val="00F114C6"/>
    <w:rsid w:val="00F116AE"/>
    <w:rsid w:val="00F11E48"/>
    <w:rsid w:val="00F12073"/>
    <w:rsid w:val="00F12A7F"/>
    <w:rsid w:val="00F13099"/>
    <w:rsid w:val="00F131D5"/>
    <w:rsid w:val="00F13EEF"/>
    <w:rsid w:val="00F14251"/>
    <w:rsid w:val="00F143A1"/>
    <w:rsid w:val="00F147CD"/>
    <w:rsid w:val="00F14B1A"/>
    <w:rsid w:val="00F14DC3"/>
    <w:rsid w:val="00F153F6"/>
    <w:rsid w:val="00F15645"/>
    <w:rsid w:val="00F15AAD"/>
    <w:rsid w:val="00F15DDD"/>
    <w:rsid w:val="00F1757D"/>
    <w:rsid w:val="00F17783"/>
    <w:rsid w:val="00F20469"/>
    <w:rsid w:val="00F20EDF"/>
    <w:rsid w:val="00F21885"/>
    <w:rsid w:val="00F2265F"/>
    <w:rsid w:val="00F228CA"/>
    <w:rsid w:val="00F22CAE"/>
    <w:rsid w:val="00F22D88"/>
    <w:rsid w:val="00F22DC0"/>
    <w:rsid w:val="00F2323D"/>
    <w:rsid w:val="00F246AD"/>
    <w:rsid w:val="00F25254"/>
    <w:rsid w:val="00F2554A"/>
    <w:rsid w:val="00F255CB"/>
    <w:rsid w:val="00F25FD0"/>
    <w:rsid w:val="00F26445"/>
    <w:rsid w:val="00F26D85"/>
    <w:rsid w:val="00F27485"/>
    <w:rsid w:val="00F27679"/>
    <w:rsid w:val="00F27919"/>
    <w:rsid w:val="00F27B36"/>
    <w:rsid w:val="00F30492"/>
    <w:rsid w:val="00F30EA7"/>
    <w:rsid w:val="00F31518"/>
    <w:rsid w:val="00F31615"/>
    <w:rsid w:val="00F317DA"/>
    <w:rsid w:val="00F31B45"/>
    <w:rsid w:val="00F31B69"/>
    <w:rsid w:val="00F3216E"/>
    <w:rsid w:val="00F3225C"/>
    <w:rsid w:val="00F3237E"/>
    <w:rsid w:val="00F32D55"/>
    <w:rsid w:val="00F3346C"/>
    <w:rsid w:val="00F335CF"/>
    <w:rsid w:val="00F34760"/>
    <w:rsid w:val="00F34916"/>
    <w:rsid w:val="00F3500F"/>
    <w:rsid w:val="00F37C2E"/>
    <w:rsid w:val="00F37D04"/>
    <w:rsid w:val="00F40069"/>
    <w:rsid w:val="00F40843"/>
    <w:rsid w:val="00F427FE"/>
    <w:rsid w:val="00F428FB"/>
    <w:rsid w:val="00F42FB4"/>
    <w:rsid w:val="00F438DF"/>
    <w:rsid w:val="00F43954"/>
    <w:rsid w:val="00F43AEA"/>
    <w:rsid w:val="00F43E7A"/>
    <w:rsid w:val="00F44180"/>
    <w:rsid w:val="00F445FB"/>
    <w:rsid w:val="00F44A5C"/>
    <w:rsid w:val="00F45C65"/>
    <w:rsid w:val="00F45EE3"/>
    <w:rsid w:val="00F46559"/>
    <w:rsid w:val="00F46FFD"/>
    <w:rsid w:val="00F4722D"/>
    <w:rsid w:val="00F50A14"/>
    <w:rsid w:val="00F50F53"/>
    <w:rsid w:val="00F5168B"/>
    <w:rsid w:val="00F51A83"/>
    <w:rsid w:val="00F52E8A"/>
    <w:rsid w:val="00F52ED5"/>
    <w:rsid w:val="00F53185"/>
    <w:rsid w:val="00F5345D"/>
    <w:rsid w:val="00F53974"/>
    <w:rsid w:val="00F54D76"/>
    <w:rsid w:val="00F55B48"/>
    <w:rsid w:val="00F55C8C"/>
    <w:rsid w:val="00F55CD6"/>
    <w:rsid w:val="00F55F51"/>
    <w:rsid w:val="00F56057"/>
    <w:rsid w:val="00F5644E"/>
    <w:rsid w:val="00F56591"/>
    <w:rsid w:val="00F56665"/>
    <w:rsid w:val="00F57845"/>
    <w:rsid w:val="00F60031"/>
    <w:rsid w:val="00F60A1B"/>
    <w:rsid w:val="00F60B54"/>
    <w:rsid w:val="00F61069"/>
    <w:rsid w:val="00F6121C"/>
    <w:rsid w:val="00F6209D"/>
    <w:rsid w:val="00F62505"/>
    <w:rsid w:val="00F6303A"/>
    <w:rsid w:val="00F637E5"/>
    <w:rsid w:val="00F63BEF"/>
    <w:rsid w:val="00F642FA"/>
    <w:rsid w:val="00F64BE3"/>
    <w:rsid w:val="00F653FA"/>
    <w:rsid w:val="00F65527"/>
    <w:rsid w:val="00F65B17"/>
    <w:rsid w:val="00F66564"/>
    <w:rsid w:val="00F669F9"/>
    <w:rsid w:val="00F6776D"/>
    <w:rsid w:val="00F67FBF"/>
    <w:rsid w:val="00F7052E"/>
    <w:rsid w:val="00F70B64"/>
    <w:rsid w:val="00F721D9"/>
    <w:rsid w:val="00F723E2"/>
    <w:rsid w:val="00F728B5"/>
    <w:rsid w:val="00F72FAE"/>
    <w:rsid w:val="00F734A9"/>
    <w:rsid w:val="00F7435A"/>
    <w:rsid w:val="00F743E2"/>
    <w:rsid w:val="00F74833"/>
    <w:rsid w:val="00F74CFA"/>
    <w:rsid w:val="00F7581D"/>
    <w:rsid w:val="00F7585B"/>
    <w:rsid w:val="00F760FB"/>
    <w:rsid w:val="00F764FC"/>
    <w:rsid w:val="00F767DD"/>
    <w:rsid w:val="00F8023F"/>
    <w:rsid w:val="00F80532"/>
    <w:rsid w:val="00F8059B"/>
    <w:rsid w:val="00F807F9"/>
    <w:rsid w:val="00F80995"/>
    <w:rsid w:val="00F809AD"/>
    <w:rsid w:val="00F80CB8"/>
    <w:rsid w:val="00F80D35"/>
    <w:rsid w:val="00F81709"/>
    <w:rsid w:val="00F817DF"/>
    <w:rsid w:val="00F81852"/>
    <w:rsid w:val="00F81FA0"/>
    <w:rsid w:val="00F8224F"/>
    <w:rsid w:val="00F82499"/>
    <w:rsid w:val="00F82850"/>
    <w:rsid w:val="00F8393E"/>
    <w:rsid w:val="00F83F98"/>
    <w:rsid w:val="00F849A6"/>
    <w:rsid w:val="00F85100"/>
    <w:rsid w:val="00F852CC"/>
    <w:rsid w:val="00F86292"/>
    <w:rsid w:val="00F86441"/>
    <w:rsid w:val="00F8656B"/>
    <w:rsid w:val="00F865AD"/>
    <w:rsid w:val="00F86B28"/>
    <w:rsid w:val="00F877CF"/>
    <w:rsid w:val="00F878D7"/>
    <w:rsid w:val="00F87B55"/>
    <w:rsid w:val="00F90988"/>
    <w:rsid w:val="00F90DED"/>
    <w:rsid w:val="00F91564"/>
    <w:rsid w:val="00F9170C"/>
    <w:rsid w:val="00F91788"/>
    <w:rsid w:val="00F9186F"/>
    <w:rsid w:val="00F91A89"/>
    <w:rsid w:val="00F91D9C"/>
    <w:rsid w:val="00F92F6B"/>
    <w:rsid w:val="00F93A26"/>
    <w:rsid w:val="00F93B0E"/>
    <w:rsid w:val="00F93E30"/>
    <w:rsid w:val="00F940E7"/>
    <w:rsid w:val="00F94199"/>
    <w:rsid w:val="00F94461"/>
    <w:rsid w:val="00F94E00"/>
    <w:rsid w:val="00F951BE"/>
    <w:rsid w:val="00F952A0"/>
    <w:rsid w:val="00F9600D"/>
    <w:rsid w:val="00F960DE"/>
    <w:rsid w:val="00F96502"/>
    <w:rsid w:val="00F97404"/>
    <w:rsid w:val="00F97FE4"/>
    <w:rsid w:val="00FA01B9"/>
    <w:rsid w:val="00FA03B5"/>
    <w:rsid w:val="00FA0FC9"/>
    <w:rsid w:val="00FA21D9"/>
    <w:rsid w:val="00FA3516"/>
    <w:rsid w:val="00FA3592"/>
    <w:rsid w:val="00FA3F23"/>
    <w:rsid w:val="00FA4066"/>
    <w:rsid w:val="00FA42A0"/>
    <w:rsid w:val="00FA43CC"/>
    <w:rsid w:val="00FA515E"/>
    <w:rsid w:val="00FA579C"/>
    <w:rsid w:val="00FA5CD1"/>
    <w:rsid w:val="00FA6437"/>
    <w:rsid w:val="00FA74EE"/>
    <w:rsid w:val="00FA7A07"/>
    <w:rsid w:val="00FA7DDF"/>
    <w:rsid w:val="00FB0167"/>
    <w:rsid w:val="00FB0AA2"/>
    <w:rsid w:val="00FB0CBF"/>
    <w:rsid w:val="00FB0DDA"/>
    <w:rsid w:val="00FB11DE"/>
    <w:rsid w:val="00FB179B"/>
    <w:rsid w:val="00FB19B9"/>
    <w:rsid w:val="00FB1AF2"/>
    <w:rsid w:val="00FB2DCF"/>
    <w:rsid w:val="00FB33F9"/>
    <w:rsid w:val="00FB4271"/>
    <w:rsid w:val="00FB42A3"/>
    <w:rsid w:val="00FB45E6"/>
    <w:rsid w:val="00FB50E8"/>
    <w:rsid w:val="00FB575B"/>
    <w:rsid w:val="00FB5C4E"/>
    <w:rsid w:val="00FB5DF7"/>
    <w:rsid w:val="00FB68A3"/>
    <w:rsid w:val="00FB7483"/>
    <w:rsid w:val="00FB77C9"/>
    <w:rsid w:val="00FB785C"/>
    <w:rsid w:val="00FB7D9D"/>
    <w:rsid w:val="00FC0A23"/>
    <w:rsid w:val="00FC1573"/>
    <w:rsid w:val="00FC1582"/>
    <w:rsid w:val="00FC1609"/>
    <w:rsid w:val="00FC2851"/>
    <w:rsid w:val="00FC290B"/>
    <w:rsid w:val="00FC2E3E"/>
    <w:rsid w:val="00FC2FBF"/>
    <w:rsid w:val="00FC3BF2"/>
    <w:rsid w:val="00FC438C"/>
    <w:rsid w:val="00FC4E8E"/>
    <w:rsid w:val="00FC5653"/>
    <w:rsid w:val="00FC5F78"/>
    <w:rsid w:val="00FC616D"/>
    <w:rsid w:val="00FD02B5"/>
    <w:rsid w:val="00FD0683"/>
    <w:rsid w:val="00FD0EEF"/>
    <w:rsid w:val="00FD1001"/>
    <w:rsid w:val="00FD1043"/>
    <w:rsid w:val="00FD1303"/>
    <w:rsid w:val="00FD2941"/>
    <w:rsid w:val="00FD2F11"/>
    <w:rsid w:val="00FD3C4F"/>
    <w:rsid w:val="00FD3D04"/>
    <w:rsid w:val="00FD4007"/>
    <w:rsid w:val="00FD433D"/>
    <w:rsid w:val="00FD4915"/>
    <w:rsid w:val="00FD4D36"/>
    <w:rsid w:val="00FD4E8E"/>
    <w:rsid w:val="00FD53E3"/>
    <w:rsid w:val="00FD5769"/>
    <w:rsid w:val="00FD5BA0"/>
    <w:rsid w:val="00FD5D03"/>
    <w:rsid w:val="00FD6118"/>
    <w:rsid w:val="00FD6164"/>
    <w:rsid w:val="00FD6A15"/>
    <w:rsid w:val="00FD6B5B"/>
    <w:rsid w:val="00FD6D56"/>
    <w:rsid w:val="00FD718A"/>
    <w:rsid w:val="00FD77CE"/>
    <w:rsid w:val="00FE020A"/>
    <w:rsid w:val="00FE05A8"/>
    <w:rsid w:val="00FE067B"/>
    <w:rsid w:val="00FE08E3"/>
    <w:rsid w:val="00FE0CFA"/>
    <w:rsid w:val="00FE17DA"/>
    <w:rsid w:val="00FE235B"/>
    <w:rsid w:val="00FE2A35"/>
    <w:rsid w:val="00FE2AA8"/>
    <w:rsid w:val="00FE2F4E"/>
    <w:rsid w:val="00FE364A"/>
    <w:rsid w:val="00FE3743"/>
    <w:rsid w:val="00FE4FE9"/>
    <w:rsid w:val="00FE5C93"/>
    <w:rsid w:val="00FE6687"/>
    <w:rsid w:val="00FE7165"/>
    <w:rsid w:val="00FE724B"/>
    <w:rsid w:val="00FE7329"/>
    <w:rsid w:val="00FF0329"/>
    <w:rsid w:val="00FF0514"/>
    <w:rsid w:val="00FF23B9"/>
    <w:rsid w:val="00FF2430"/>
    <w:rsid w:val="00FF2C94"/>
    <w:rsid w:val="00FF3338"/>
    <w:rsid w:val="00FF33A0"/>
    <w:rsid w:val="00FF3AA3"/>
    <w:rsid w:val="00FF455E"/>
    <w:rsid w:val="00FF45B4"/>
    <w:rsid w:val="00FF554B"/>
    <w:rsid w:val="00FF558D"/>
    <w:rsid w:val="00FF55FA"/>
    <w:rsid w:val="00FF58D4"/>
    <w:rsid w:val="00FF5B07"/>
    <w:rsid w:val="00FF5C03"/>
    <w:rsid w:val="00FF6416"/>
    <w:rsid w:val="00FF680E"/>
    <w:rsid w:val="00FF68AF"/>
    <w:rsid w:val="00FF6BF4"/>
    <w:rsid w:val="00FF6C67"/>
    <w:rsid w:val="00FF7056"/>
    <w:rsid w:val="00FF796C"/>
    <w:rsid w:val="402E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71E274"/>
  <w15:docId w15:val="{561BAB79-98C5-4898-AE78-1AFAF94A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7" w:qFormat="1"/>
    <w:lsdException w:name="Normal Indent" w:semiHidden="1" w:unhideWhenUsed="1"/>
    <w:lsdException w:name="footnote text" w:qFormat="1"/>
    <w:lsdException w:name="annotation text" w:semiHidden="1"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Number 2" w:uiPriority="99"/>
    <w:lsdException w:name="Title" w:uiPriority="99"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Indent 2" w:qFormat="1"/>
    <w:lsdException w:name="Body Text Indent 3" w:uiPriority="99"/>
    <w:lsdException w:name="Block Text" w:qFormat="1"/>
    <w:lsdException w:name="FollowedHyperlink" w:uiPriority="99"/>
    <w:lsdException w:name="Strong" w:uiPriority="99"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jc w:val="both"/>
    </w:pPr>
    <w:rPr>
      <w:sz w:val="24"/>
      <w:szCs w:val="24"/>
    </w:rPr>
  </w:style>
  <w:style w:type="paragraph" w:styleId="10">
    <w:name w:val="heading 1"/>
    <w:basedOn w:val="a1"/>
    <w:next w:val="a1"/>
    <w:link w:val="11"/>
    <w:qFormat/>
    <w:pPr>
      <w:keepNext/>
      <w:spacing w:before="240" w:after="60"/>
      <w:jc w:val="center"/>
      <w:outlineLvl w:val="0"/>
    </w:pPr>
    <w:rPr>
      <w:b/>
      <w:kern w:val="28"/>
      <w:sz w:val="36"/>
      <w:szCs w:val="20"/>
    </w:rPr>
  </w:style>
  <w:style w:type="paragraph" w:styleId="21">
    <w:name w:val="heading 2"/>
    <w:basedOn w:val="a1"/>
    <w:next w:val="a1"/>
    <w:link w:val="22"/>
    <w:qFormat/>
    <w:pPr>
      <w:keepNext/>
      <w:jc w:val="center"/>
      <w:outlineLvl w:val="1"/>
    </w:pPr>
    <w:rPr>
      <w:b/>
      <w:bCs/>
    </w:rPr>
  </w:style>
  <w:style w:type="paragraph" w:styleId="30">
    <w:name w:val="heading 3"/>
    <w:basedOn w:val="a1"/>
    <w:next w:val="a1"/>
    <w:link w:val="31"/>
    <w:qFormat/>
    <w:pPr>
      <w:keepNext/>
      <w:spacing w:before="240" w:after="60"/>
      <w:outlineLvl w:val="2"/>
    </w:pPr>
    <w:rPr>
      <w:rFonts w:ascii="Arial" w:hAnsi="Arial"/>
      <w:b/>
      <w:szCs w:val="20"/>
    </w:rPr>
  </w:style>
  <w:style w:type="paragraph" w:styleId="40">
    <w:name w:val="heading 4"/>
    <w:basedOn w:val="a1"/>
    <w:next w:val="a1"/>
    <w:link w:val="41"/>
    <w:uiPriority w:val="99"/>
    <w:qFormat/>
    <w:pPr>
      <w:keepNext/>
      <w:spacing w:before="240" w:after="60"/>
      <w:outlineLvl w:val="3"/>
    </w:pPr>
    <w:rPr>
      <w:rFonts w:ascii="Arial" w:hAnsi="Arial"/>
      <w:szCs w:val="20"/>
    </w:rPr>
  </w:style>
  <w:style w:type="paragraph" w:styleId="5">
    <w:name w:val="heading 5"/>
    <w:basedOn w:val="a1"/>
    <w:next w:val="a1"/>
    <w:link w:val="50"/>
    <w:qFormat/>
    <w:pPr>
      <w:spacing w:before="240" w:after="60"/>
      <w:outlineLvl w:val="4"/>
    </w:pPr>
    <w:rPr>
      <w:sz w:val="22"/>
      <w:szCs w:val="20"/>
    </w:rPr>
  </w:style>
  <w:style w:type="paragraph" w:styleId="6">
    <w:name w:val="heading 6"/>
    <w:basedOn w:val="a1"/>
    <w:next w:val="a1"/>
    <w:link w:val="60"/>
    <w:qFormat/>
    <w:pPr>
      <w:spacing w:before="240" w:after="60"/>
      <w:outlineLvl w:val="5"/>
    </w:pPr>
    <w:rPr>
      <w:i/>
      <w:sz w:val="22"/>
      <w:szCs w:val="20"/>
    </w:rPr>
  </w:style>
  <w:style w:type="paragraph" w:styleId="7">
    <w:name w:val="heading 7"/>
    <w:basedOn w:val="a1"/>
    <w:next w:val="a1"/>
    <w:link w:val="70"/>
    <w:qFormat/>
    <w:pPr>
      <w:spacing w:before="240" w:after="60"/>
      <w:outlineLvl w:val="6"/>
    </w:pPr>
    <w:rPr>
      <w:rFonts w:ascii="Arial" w:hAnsi="Arial"/>
      <w:sz w:val="20"/>
      <w:szCs w:val="20"/>
    </w:rPr>
  </w:style>
  <w:style w:type="paragraph" w:styleId="8">
    <w:name w:val="heading 8"/>
    <w:basedOn w:val="a1"/>
    <w:next w:val="a1"/>
    <w:link w:val="80"/>
    <w:qFormat/>
    <w:pPr>
      <w:spacing w:before="240" w:after="60"/>
      <w:outlineLvl w:val="7"/>
    </w:pPr>
    <w:rPr>
      <w:rFonts w:ascii="Arial" w:hAnsi="Arial"/>
      <w:i/>
      <w:sz w:val="20"/>
      <w:szCs w:val="20"/>
    </w:rPr>
  </w:style>
  <w:style w:type="paragraph" w:styleId="9">
    <w:name w:val="heading 9"/>
    <w:basedOn w:val="a1"/>
    <w:next w:val="a1"/>
    <w:link w:val="90"/>
    <w:qFormat/>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rPr>
      <w:color w:val="800080"/>
      <w:u w:val="single"/>
    </w:rPr>
  </w:style>
  <w:style w:type="character" w:styleId="a6">
    <w:name w:val="footnote reference"/>
    <w:rPr>
      <w:vertAlign w:val="superscript"/>
    </w:rPr>
  </w:style>
  <w:style w:type="character" w:styleId="a7">
    <w:name w:val="annotation reference"/>
    <w:semiHidden/>
    <w:qFormat/>
    <w:rPr>
      <w:sz w:val="16"/>
      <w:szCs w:val="16"/>
    </w:rPr>
  </w:style>
  <w:style w:type="character" w:styleId="a8">
    <w:name w:val="Emphasis"/>
    <w:qFormat/>
    <w:rPr>
      <w:rFonts w:cs="Times New Roman"/>
      <w:i/>
      <w:iCs/>
    </w:rPr>
  </w:style>
  <w:style w:type="character" w:styleId="a9">
    <w:name w:val="Hyperlink"/>
    <w:link w:val="32"/>
    <w:rPr>
      <w:color w:val="0000FF"/>
      <w:u w:val="single"/>
    </w:rPr>
  </w:style>
  <w:style w:type="character" w:styleId="aa">
    <w:name w:val="page number"/>
    <w:rPr>
      <w:rFonts w:ascii="Times New Roman" w:hAnsi="Times New Roman"/>
    </w:rPr>
  </w:style>
  <w:style w:type="character" w:styleId="ab">
    <w:name w:val="Strong"/>
    <w:uiPriority w:val="99"/>
    <w:qFormat/>
    <w:rPr>
      <w:b/>
      <w:bCs/>
    </w:rPr>
  </w:style>
  <w:style w:type="paragraph" w:styleId="ac">
    <w:name w:val="Balloon Text"/>
    <w:basedOn w:val="a1"/>
    <w:link w:val="ad"/>
    <w:qFormat/>
    <w:rPr>
      <w:rFonts w:ascii="Tahoma" w:hAnsi="Tahoma"/>
      <w:sz w:val="16"/>
      <w:szCs w:val="16"/>
    </w:rPr>
  </w:style>
  <w:style w:type="paragraph" w:styleId="23">
    <w:name w:val="Body Text 2"/>
    <w:basedOn w:val="a1"/>
    <w:link w:val="24"/>
    <w:pPr>
      <w:tabs>
        <w:tab w:val="left" w:pos="567"/>
      </w:tabs>
      <w:spacing w:after="60"/>
      <w:ind w:left="567" w:hanging="567"/>
    </w:pPr>
    <w:rPr>
      <w:szCs w:val="20"/>
    </w:rPr>
  </w:style>
  <w:style w:type="paragraph" w:styleId="51">
    <w:name w:val="List Number 5"/>
    <w:basedOn w:val="a1"/>
    <w:pPr>
      <w:tabs>
        <w:tab w:val="left" w:pos="1492"/>
      </w:tabs>
      <w:spacing w:after="60"/>
      <w:ind w:left="1492" w:hanging="360"/>
    </w:pPr>
    <w:rPr>
      <w:szCs w:val="20"/>
    </w:rPr>
  </w:style>
  <w:style w:type="paragraph" w:styleId="ae">
    <w:name w:val="Plain Text"/>
    <w:basedOn w:val="a1"/>
    <w:link w:val="af"/>
    <w:uiPriority w:val="99"/>
    <w:rPr>
      <w:rFonts w:ascii="Courier New" w:hAnsi="Courier New"/>
      <w:sz w:val="20"/>
      <w:szCs w:val="20"/>
    </w:rPr>
  </w:style>
  <w:style w:type="paragraph" w:styleId="33">
    <w:name w:val="Body Text Indent 3"/>
    <w:basedOn w:val="a1"/>
    <w:link w:val="34"/>
    <w:uiPriority w:val="99"/>
    <w:pPr>
      <w:keepNext/>
      <w:keepLines/>
      <w:widowControl w:val="0"/>
      <w:suppressLineNumbers/>
      <w:tabs>
        <w:tab w:val="left" w:pos="252"/>
      </w:tabs>
      <w:suppressAutoHyphens/>
      <w:ind w:left="720"/>
    </w:pPr>
  </w:style>
  <w:style w:type="paragraph" w:styleId="af0">
    <w:name w:val="annotation text"/>
    <w:basedOn w:val="a1"/>
    <w:semiHidden/>
    <w:qFormat/>
    <w:rPr>
      <w:sz w:val="20"/>
      <w:szCs w:val="20"/>
    </w:rPr>
  </w:style>
  <w:style w:type="paragraph" w:styleId="af1">
    <w:name w:val="annotation subject"/>
    <w:basedOn w:val="af0"/>
    <w:next w:val="af0"/>
    <w:semiHidden/>
    <w:qFormat/>
    <w:rPr>
      <w:b/>
      <w:bCs/>
    </w:rPr>
  </w:style>
  <w:style w:type="paragraph" w:styleId="af2">
    <w:name w:val="footnote text"/>
    <w:basedOn w:val="a1"/>
    <w:link w:val="af3"/>
    <w:qFormat/>
    <w:pPr>
      <w:jc w:val="left"/>
    </w:pPr>
    <w:rPr>
      <w:sz w:val="20"/>
      <w:szCs w:val="20"/>
    </w:rPr>
  </w:style>
  <w:style w:type="paragraph" w:styleId="81">
    <w:name w:val="toc 8"/>
    <w:basedOn w:val="a1"/>
    <w:next w:val="a1"/>
    <w:pPr>
      <w:ind w:left="1680"/>
    </w:pPr>
    <w:rPr>
      <w:sz w:val="18"/>
      <w:szCs w:val="18"/>
    </w:rPr>
  </w:style>
  <w:style w:type="paragraph" w:styleId="35">
    <w:name w:val="List Number 3"/>
    <w:basedOn w:val="a1"/>
    <w:pPr>
      <w:tabs>
        <w:tab w:val="left" w:pos="926"/>
      </w:tabs>
      <w:spacing w:after="60"/>
      <w:ind w:left="926" w:hanging="360"/>
    </w:pPr>
    <w:rPr>
      <w:szCs w:val="20"/>
    </w:rPr>
  </w:style>
  <w:style w:type="paragraph" w:styleId="af4">
    <w:name w:val="header"/>
    <w:basedOn w:val="a1"/>
    <w:link w:val="af5"/>
    <w:pPr>
      <w:tabs>
        <w:tab w:val="center" w:pos="4677"/>
        <w:tab w:val="right" w:pos="9355"/>
      </w:tabs>
    </w:pPr>
  </w:style>
  <w:style w:type="paragraph" w:styleId="91">
    <w:name w:val="toc 9"/>
    <w:basedOn w:val="a1"/>
    <w:next w:val="a1"/>
    <w:pPr>
      <w:ind w:left="1920"/>
    </w:pPr>
    <w:rPr>
      <w:sz w:val="18"/>
      <w:szCs w:val="18"/>
    </w:rPr>
  </w:style>
  <w:style w:type="paragraph" w:styleId="71">
    <w:name w:val="toc 7"/>
    <w:basedOn w:val="a1"/>
    <w:next w:val="a1"/>
    <w:qFormat/>
    <w:pPr>
      <w:ind w:left="1440"/>
    </w:pPr>
    <w:rPr>
      <w:sz w:val="18"/>
      <w:szCs w:val="18"/>
    </w:rPr>
  </w:style>
  <w:style w:type="paragraph" w:styleId="af6">
    <w:name w:val="Body Text"/>
    <w:basedOn w:val="a1"/>
    <w:link w:val="af7"/>
    <w:pPr>
      <w:spacing w:after="120"/>
    </w:pPr>
  </w:style>
  <w:style w:type="paragraph" w:styleId="42">
    <w:name w:val="List Number 4"/>
    <w:basedOn w:val="a1"/>
    <w:pPr>
      <w:tabs>
        <w:tab w:val="left" w:pos="1209"/>
      </w:tabs>
      <w:spacing w:after="60"/>
      <w:ind w:left="1209" w:hanging="360"/>
    </w:pPr>
    <w:rPr>
      <w:szCs w:val="20"/>
    </w:rPr>
  </w:style>
  <w:style w:type="paragraph" w:styleId="12">
    <w:name w:val="toc 1"/>
    <w:basedOn w:val="a1"/>
    <w:next w:val="a1"/>
    <w:uiPriority w:val="39"/>
    <w:pPr>
      <w:keepNext/>
      <w:keepLines/>
      <w:widowControl w:val="0"/>
      <w:suppressLineNumbers/>
      <w:tabs>
        <w:tab w:val="right" w:leader="dot" w:pos="9720"/>
      </w:tabs>
      <w:suppressAutoHyphens/>
      <w:spacing w:before="120" w:after="120"/>
    </w:pPr>
    <w:rPr>
      <w:bCs/>
      <w:caps/>
    </w:rPr>
  </w:style>
  <w:style w:type="paragraph" w:styleId="61">
    <w:name w:val="toc 6"/>
    <w:basedOn w:val="a1"/>
    <w:next w:val="a1"/>
    <w:pPr>
      <w:ind w:left="1200"/>
    </w:pPr>
    <w:rPr>
      <w:sz w:val="18"/>
      <w:szCs w:val="18"/>
    </w:rPr>
  </w:style>
  <w:style w:type="paragraph" w:styleId="36">
    <w:name w:val="toc 3"/>
    <w:basedOn w:val="a1"/>
    <w:next w:val="a1"/>
    <w:uiPriority w:val="39"/>
    <w:pPr>
      <w:tabs>
        <w:tab w:val="left" w:pos="1200"/>
        <w:tab w:val="right" w:leader="dot" w:pos="9720"/>
      </w:tabs>
      <w:ind w:left="480"/>
      <w:jc w:val="left"/>
    </w:pPr>
    <w:rPr>
      <w:i/>
      <w:iCs/>
      <w:sz w:val="20"/>
      <w:szCs w:val="20"/>
    </w:rPr>
  </w:style>
  <w:style w:type="paragraph" w:styleId="25">
    <w:name w:val="toc 2"/>
    <w:basedOn w:val="a1"/>
    <w:next w:val="a1"/>
    <w:uiPriority w:val="39"/>
    <w:pPr>
      <w:tabs>
        <w:tab w:val="left" w:pos="720"/>
        <w:tab w:val="right" w:leader="dot" w:pos="9720"/>
      </w:tabs>
      <w:ind w:left="240"/>
      <w:jc w:val="left"/>
    </w:pPr>
    <w:rPr>
      <w:smallCaps/>
      <w:sz w:val="20"/>
      <w:szCs w:val="20"/>
    </w:rPr>
  </w:style>
  <w:style w:type="paragraph" w:styleId="43">
    <w:name w:val="toc 4"/>
    <w:basedOn w:val="a1"/>
    <w:next w:val="a1"/>
    <w:pPr>
      <w:ind w:left="720"/>
    </w:pPr>
    <w:rPr>
      <w:sz w:val="18"/>
      <w:szCs w:val="18"/>
    </w:rPr>
  </w:style>
  <w:style w:type="paragraph" w:styleId="52">
    <w:name w:val="toc 5"/>
    <w:basedOn w:val="a1"/>
    <w:next w:val="a1"/>
    <w:pPr>
      <w:ind w:left="960"/>
    </w:pPr>
    <w:rPr>
      <w:sz w:val="18"/>
      <w:szCs w:val="18"/>
    </w:rPr>
  </w:style>
  <w:style w:type="paragraph" w:styleId="af8">
    <w:name w:val="Date"/>
    <w:basedOn w:val="a1"/>
    <w:next w:val="a1"/>
    <w:pPr>
      <w:spacing w:after="60"/>
    </w:pPr>
    <w:rPr>
      <w:szCs w:val="20"/>
    </w:rPr>
  </w:style>
  <w:style w:type="paragraph" w:styleId="53">
    <w:name w:val="List Bullet 5"/>
    <w:basedOn w:val="a1"/>
    <w:pPr>
      <w:tabs>
        <w:tab w:val="left" w:pos="1492"/>
      </w:tabs>
      <w:spacing w:after="60"/>
      <w:ind w:left="1492" w:hanging="360"/>
    </w:pPr>
    <w:rPr>
      <w:szCs w:val="20"/>
    </w:rPr>
  </w:style>
  <w:style w:type="paragraph" w:styleId="44">
    <w:name w:val="List Bullet 4"/>
    <w:basedOn w:val="a1"/>
    <w:pPr>
      <w:tabs>
        <w:tab w:val="left" w:pos="1209"/>
      </w:tabs>
      <w:spacing w:after="60"/>
      <w:ind w:left="1209" w:hanging="360"/>
    </w:pPr>
    <w:rPr>
      <w:szCs w:val="20"/>
    </w:rPr>
  </w:style>
  <w:style w:type="paragraph" w:styleId="af9">
    <w:name w:val="Body Text Indent"/>
    <w:basedOn w:val="a1"/>
    <w:link w:val="afa"/>
    <w:pPr>
      <w:ind w:left="5760"/>
    </w:pPr>
  </w:style>
  <w:style w:type="paragraph" w:styleId="afb">
    <w:name w:val="List Bullet"/>
    <w:basedOn w:val="a1"/>
    <w:pPr>
      <w:widowControl w:val="0"/>
      <w:spacing w:after="60"/>
    </w:pPr>
  </w:style>
  <w:style w:type="paragraph" w:styleId="2">
    <w:name w:val="List Bullet 2"/>
    <w:basedOn w:val="a1"/>
    <w:pPr>
      <w:numPr>
        <w:numId w:val="1"/>
      </w:numPr>
      <w:spacing w:after="60"/>
    </w:pPr>
    <w:rPr>
      <w:szCs w:val="20"/>
    </w:rPr>
  </w:style>
  <w:style w:type="paragraph" w:styleId="37">
    <w:name w:val="List Bullet 3"/>
    <w:basedOn w:val="a1"/>
    <w:pPr>
      <w:tabs>
        <w:tab w:val="left" w:pos="926"/>
      </w:tabs>
      <w:spacing w:after="60"/>
      <w:ind w:left="926" w:hanging="360"/>
    </w:pPr>
    <w:rPr>
      <w:szCs w:val="20"/>
    </w:rPr>
  </w:style>
  <w:style w:type="paragraph" w:styleId="afc">
    <w:name w:val="Title"/>
    <w:basedOn w:val="a1"/>
    <w:link w:val="afd"/>
    <w:uiPriority w:val="99"/>
    <w:qFormat/>
    <w:pPr>
      <w:widowControl w:val="0"/>
      <w:shd w:val="clear" w:color="auto" w:fill="FFFFFF"/>
      <w:autoSpaceDE w:val="0"/>
      <w:autoSpaceDN w:val="0"/>
      <w:adjustRightInd w:val="0"/>
      <w:ind w:left="72"/>
      <w:jc w:val="center"/>
    </w:pPr>
    <w:rPr>
      <w:bCs/>
      <w:color w:val="000000"/>
      <w:spacing w:val="13"/>
      <w:szCs w:val="22"/>
    </w:rPr>
  </w:style>
  <w:style w:type="paragraph" w:styleId="afe">
    <w:name w:val="footer"/>
    <w:basedOn w:val="a1"/>
    <w:link w:val="aff"/>
    <w:uiPriority w:val="99"/>
    <w:pPr>
      <w:tabs>
        <w:tab w:val="center" w:pos="4677"/>
        <w:tab w:val="right" w:pos="9355"/>
      </w:tabs>
    </w:pPr>
  </w:style>
  <w:style w:type="paragraph" w:styleId="aff0">
    <w:name w:val="List Number"/>
    <w:basedOn w:val="a1"/>
    <w:pPr>
      <w:tabs>
        <w:tab w:val="left" w:pos="360"/>
      </w:tabs>
      <w:spacing w:after="60"/>
      <w:ind w:left="360" w:hanging="360"/>
    </w:pPr>
    <w:rPr>
      <w:szCs w:val="20"/>
    </w:rPr>
  </w:style>
  <w:style w:type="paragraph" w:styleId="26">
    <w:name w:val="List Number 2"/>
    <w:basedOn w:val="a1"/>
    <w:uiPriority w:val="99"/>
    <w:pPr>
      <w:tabs>
        <w:tab w:val="left" w:pos="643"/>
      </w:tabs>
      <w:ind w:left="643" w:hanging="360"/>
    </w:pPr>
  </w:style>
  <w:style w:type="paragraph" w:customStyle="1" w:styleId="aff1">
    <w:name w:val="Обычный (веб)"/>
    <w:basedOn w:val="a1"/>
    <w:uiPriority w:val="99"/>
    <w:pPr>
      <w:spacing w:before="100" w:beforeAutospacing="1" w:after="100" w:afterAutospacing="1"/>
    </w:pPr>
  </w:style>
  <w:style w:type="paragraph" w:styleId="38">
    <w:name w:val="Body Text 3"/>
    <w:basedOn w:val="a1"/>
    <w:link w:val="3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7">
    <w:name w:val="Body Text Indent 2"/>
    <w:basedOn w:val="a1"/>
    <w:link w:val="28"/>
    <w:qFormat/>
    <w:pPr>
      <w:spacing w:after="120" w:line="480" w:lineRule="auto"/>
      <w:ind w:left="283"/>
    </w:pPr>
  </w:style>
  <w:style w:type="paragraph" w:styleId="aff2">
    <w:name w:val="Subtitle"/>
    <w:basedOn w:val="a1"/>
    <w:link w:val="aff3"/>
    <w:uiPriority w:val="99"/>
    <w:qFormat/>
    <w:pPr>
      <w:jc w:val="left"/>
    </w:pPr>
    <w:rPr>
      <w:b/>
      <w:bCs/>
      <w:sz w:val="20"/>
      <w:szCs w:val="20"/>
    </w:r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zh-CN" w:eastAsia="zh-CN"/>
    </w:rPr>
  </w:style>
  <w:style w:type="paragraph" w:styleId="aff4">
    <w:name w:val="Block Text"/>
    <w:basedOn w:val="a1"/>
    <w:qFormat/>
    <w:pPr>
      <w:spacing w:after="120"/>
      <w:ind w:left="1440" w:right="1440"/>
    </w:pPr>
    <w:rPr>
      <w:szCs w:val="20"/>
    </w:rPr>
  </w:style>
  <w:style w:type="table" w:styleId="aff5">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0"/>
    <w:rPr>
      <w:b/>
      <w:kern w:val="28"/>
      <w:sz w:val="36"/>
    </w:rPr>
  </w:style>
  <w:style w:type="character" w:customStyle="1" w:styleId="22">
    <w:name w:val="Заголовок 2 Знак"/>
    <w:link w:val="21"/>
    <w:rPr>
      <w:b/>
      <w:bCs/>
      <w:sz w:val="24"/>
      <w:szCs w:val="24"/>
    </w:rPr>
  </w:style>
  <w:style w:type="character" w:customStyle="1" w:styleId="31">
    <w:name w:val="Заголовок 3 Знак1"/>
    <w:link w:val="30"/>
    <w:rPr>
      <w:rFonts w:ascii="Arial" w:hAnsi="Arial"/>
      <w:b/>
      <w:sz w:val="24"/>
    </w:rPr>
  </w:style>
  <w:style w:type="character" w:customStyle="1" w:styleId="41">
    <w:name w:val="Заголовок 4 Знак"/>
    <w:link w:val="40"/>
    <w:uiPriority w:val="99"/>
    <w:rPr>
      <w:rFonts w:ascii="Arial" w:hAnsi="Arial"/>
      <w:sz w:val="24"/>
    </w:rPr>
  </w:style>
  <w:style w:type="character" w:customStyle="1" w:styleId="50">
    <w:name w:val="Заголовок 5 Знак"/>
    <w:link w:val="5"/>
    <w:rPr>
      <w:sz w:val="22"/>
    </w:rPr>
  </w:style>
  <w:style w:type="character" w:customStyle="1" w:styleId="60">
    <w:name w:val="Заголовок 6 Знак"/>
    <w:link w:val="6"/>
    <w:rPr>
      <w:i/>
      <w:sz w:val="22"/>
    </w:rPr>
  </w:style>
  <w:style w:type="character" w:customStyle="1" w:styleId="70">
    <w:name w:val="Заголовок 7 Знак"/>
    <w:link w:val="7"/>
    <w:rPr>
      <w:rFonts w:ascii="Arial" w:hAnsi="Arial"/>
    </w:rPr>
  </w:style>
  <w:style w:type="character" w:customStyle="1" w:styleId="80">
    <w:name w:val="Заголовок 8 Знак"/>
    <w:link w:val="8"/>
    <w:rPr>
      <w:rFonts w:ascii="Arial" w:hAnsi="Arial"/>
      <w:i/>
    </w:rPr>
  </w:style>
  <w:style w:type="character" w:customStyle="1" w:styleId="90">
    <w:name w:val="Заголовок 9 Знак"/>
    <w:link w:val="9"/>
    <w:rPr>
      <w:rFonts w:ascii="Arial" w:hAnsi="Arial"/>
      <w:b/>
      <w:i/>
      <w:sz w:val="18"/>
    </w:rPr>
  </w:style>
  <w:style w:type="character" w:customStyle="1" w:styleId="afa">
    <w:name w:val="Основной текст с отступом Знак"/>
    <w:link w:val="af9"/>
    <w:rPr>
      <w:sz w:val="24"/>
      <w:szCs w:val="24"/>
    </w:rPr>
  </w:style>
  <w:style w:type="paragraph" w:customStyle="1" w:styleId="1">
    <w:name w:val="Стиль1"/>
    <w:basedOn w:val="a1"/>
    <w:pPr>
      <w:keepNext/>
      <w:keepLines/>
      <w:widowControl w:val="0"/>
      <w:numPr>
        <w:numId w:val="2"/>
      </w:numPr>
      <w:suppressLineNumbers/>
      <w:suppressAutoHyphens/>
      <w:spacing w:after="60"/>
    </w:pPr>
    <w:rPr>
      <w:b/>
      <w:sz w:val="28"/>
    </w:rPr>
  </w:style>
  <w:style w:type="paragraph" w:customStyle="1" w:styleId="20">
    <w:name w:val="Стиль2"/>
    <w:basedOn w:val="26"/>
    <w:pPr>
      <w:keepNext/>
      <w:keepLines/>
      <w:widowControl w:val="0"/>
      <w:numPr>
        <w:ilvl w:val="1"/>
        <w:numId w:val="2"/>
      </w:numPr>
      <w:suppressLineNumbers/>
      <w:suppressAutoHyphens/>
      <w:spacing w:after="60"/>
    </w:pPr>
    <w:rPr>
      <w:b/>
      <w:szCs w:val="20"/>
    </w:rPr>
  </w:style>
  <w:style w:type="paragraph" w:customStyle="1" w:styleId="3">
    <w:name w:val="Стиль3 Знак"/>
    <w:basedOn w:val="27"/>
    <w:link w:val="310"/>
    <w:qFormat/>
    <w:pPr>
      <w:widowControl w:val="0"/>
      <w:numPr>
        <w:ilvl w:val="2"/>
        <w:numId w:val="2"/>
      </w:numPr>
      <w:adjustRightInd w:val="0"/>
      <w:spacing w:after="0" w:line="240" w:lineRule="auto"/>
      <w:textAlignment w:val="baseline"/>
    </w:pPr>
    <w:rPr>
      <w:szCs w:val="20"/>
    </w:rPr>
  </w:style>
  <w:style w:type="character" w:customStyle="1" w:styleId="28">
    <w:name w:val="Основной текст с отступом 2 Знак"/>
    <w:link w:val="27"/>
    <w:qFormat/>
    <w:rPr>
      <w:sz w:val="24"/>
      <w:szCs w:val="24"/>
    </w:rPr>
  </w:style>
  <w:style w:type="paragraph" w:customStyle="1" w:styleId="ConsNormal">
    <w:name w:val="ConsNormal"/>
    <w:pPr>
      <w:widowControl w:val="0"/>
      <w:autoSpaceDE w:val="0"/>
      <w:autoSpaceDN w:val="0"/>
      <w:adjustRightInd w:val="0"/>
      <w:ind w:left="709" w:right="19772" w:firstLine="720"/>
      <w:jc w:val="both"/>
    </w:pPr>
    <w:rPr>
      <w:rFonts w:ascii="Arial" w:hAnsi="Arial" w:cs="Arial"/>
    </w:rPr>
  </w:style>
  <w:style w:type="character" w:customStyle="1" w:styleId="34">
    <w:name w:val="Основной текст с отступом 3 Знак"/>
    <w:link w:val="33"/>
    <w:uiPriority w:val="99"/>
    <w:rPr>
      <w:sz w:val="24"/>
      <w:szCs w:val="24"/>
    </w:rPr>
  </w:style>
  <w:style w:type="character" w:customStyle="1" w:styleId="af">
    <w:name w:val="Текст Знак"/>
    <w:link w:val="ae"/>
    <w:uiPriority w:val="99"/>
    <w:rPr>
      <w:rFonts w:ascii="Courier New" w:hAnsi="Courier New" w:cs="Courier New"/>
    </w:rPr>
  </w:style>
  <w:style w:type="character" w:customStyle="1" w:styleId="24">
    <w:name w:val="Основной текст 2 Знак"/>
    <w:link w:val="23"/>
    <w:rPr>
      <w:sz w:val="24"/>
    </w:rPr>
  </w:style>
  <w:style w:type="paragraph" w:customStyle="1" w:styleId="aff6">
    <w:name w:val="Раздел"/>
    <w:basedOn w:val="a1"/>
    <w:semiHidden/>
    <w:pPr>
      <w:tabs>
        <w:tab w:val="left" w:pos="1440"/>
      </w:tabs>
      <w:spacing w:before="120" w:after="120"/>
      <w:ind w:left="720" w:hanging="720"/>
      <w:jc w:val="center"/>
    </w:pPr>
    <w:rPr>
      <w:rFonts w:ascii="Arial Narrow" w:hAnsi="Arial Narrow"/>
      <w:b/>
      <w:sz w:val="28"/>
      <w:szCs w:val="20"/>
    </w:rPr>
  </w:style>
  <w:style w:type="paragraph" w:customStyle="1" w:styleId="3a">
    <w:name w:val="Раздел 3"/>
    <w:basedOn w:val="a1"/>
    <w:semiHidden/>
    <w:pPr>
      <w:tabs>
        <w:tab w:val="left" w:pos="360"/>
      </w:tabs>
      <w:spacing w:before="120" w:after="120"/>
      <w:ind w:left="360" w:hanging="360"/>
      <w:jc w:val="center"/>
    </w:pPr>
    <w:rPr>
      <w:b/>
      <w:szCs w:val="20"/>
    </w:rPr>
  </w:style>
  <w:style w:type="paragraph" w:customStyle="1" w:styleId="aff7">
    <w:name w:val="Условия контракта"/>
    <w:basedOn w:val="a1"/>
    <w:semiHidden/>
    <w:pPr>
      <w:tabs>
        <w:tab w:val="left" w:pos="567"/>
      </w:tabs>
      <w:spacing w:before="240" w:after="120"/>
      <w:ind w:left="567" w:hanging="567"/>
    </w:pPr>
    <w:rPr>
      <w:b/>
      <w:szCs w:val="20"/>
    </w:rPr>
  </w:style>
  <w:style w:type="paragraph" w:customStyle="1" w:styleId="Instruction">
    <w:name w:val="Instruction"/>
    <w:basedOn w:val="23"/>
    <w:semiHidden/>
    <w:pPr>
      <w:tabs>
        <w:tab w:val="clear" w:pos="567"/>
        <w:tab w:val="left" w:pos="360"/>
      </w:tabs>
      <w:spacing w:before="180"/>
      <w:ind w:left="360" w:hanging="360"/>
    </w:pPr>
    <w:rPr>
      <w:b/>
    </w:rPr>
  </w:style>
  <w:style w:type="paragraph" w:customStyle="1" w:styleId="3b">
    <w:name w:val="Стиль3"/>
    <w:basedOn w:val="27"/>
    <w:pPr>
      <w:widowControl w:val="0"/>
      <w:tabs>
        <w:tab w:val="left" w:pos="1307"/>
      </w:tabs>
      <w:adjustRightInd w:val="0"/>
      <w:spacing w:after="0" w:line="240" w:lineRule="auto"/>
      <w:ind w:left="1080"/>
      <w:textAlignment w:val="baseline"/>
    </w:pPr>
    <w:rPr>
      <w:szCs w:val="20"/>
    </w:rPr>
  </w:style>
  <w:style w:type="paragraph" w:customStyle="1" w:styleId="2-11">
    <w:name w:val="содержание2-11"/>
    <w:basedOn w:val="a1"/>
    <w:pPr>
      <w:spacing w:after="60"/>
    </w:pPr>
  </w:style>
  <w:style w:type="paragraph" w:customStyle="1" w:styleId="aff8">
    <w:name w:val="Тендерные данные"/>
    <w:basedOn w:val="a1"/>
    <w:semiHidden/>
    <w:pPr>
      <w:tabs>
        <w:tab w:val="left" w:pos="1985"/>
      </w:tabs>
      <w:spacing w:before="120" w:after="60"/>
    </w:pPr>
    <w:rPr>
      <w:b/>
      <w:szCs w:val="20"/>
    </w:rPr>
  </w:style>
  <w:style w:type="paragraph" w:customStyle="1" w:styleId="29">
    <w:name w:val="Заголовок 2 со списком"/>
    <w:basedOn w:val="21"/>
    <w:next w:val="a1"/>
    <w:link w:val="2a"/>
    <w:pPr>
      <w:tabs>
        <w:tab w:val="left" w:pos="360"/>
      </w:tabs>
      <w:spacing w:line="360" w:lineRule="auto"/>
      <w:ind w:left="360" w:hanging="360"/>
    </w:pPr>
  </w:style>
  <w:style w:type="character" w:customStyle="1" w:styleId="2a">
    <w:name w:val="Заголовок 2 со списком Знак"/>
    <w:link w:val="29"/>
    <w:rPr>
      <w:b/>
      <w:bCs/>
      <w:sz w:val="24"/>
      <w:szCs w:val="24"/>
    </w:rPr>
  </w:style>
  <w:style w:type="paragraph" w:customStyle="1" w:styleId="3c">
    <w:name w:val="Заголовок 3 со списком"/>
    <w:basedOn w:val="30"/>
    <w:link w:val="3d"/>
    <w:pPr>
      <w:tabs>
        <w:tab w:val="left" w:pos="972"/>
      </w:tabs>
      <w:ind w:left="972" w:hanging="432"/>
    </w:pPr>
  </w:style>
  <w:style w:type="character" w:customStyle="1" w:styleId="3d">
    <w:name w:val="Заголовок 3 со списком Знак"/>
    <w:link w:val="3c"/>
    <w:rPr>
      <w:rFonts w:ascii="Arial" w:hAnsi="Arial"/>
      <w:b/>
      <w:sz w:val="24"/>
    </w:rPr>
  </w:style>
  <w:style w:type="character" w:customStyle="1" w:styleId="aff">
    <w:name w:val="Нижний колонтитул Знак"/>
    <w:link w:val="afe"/>
    <w:uiPriority w:val="99"/>
    <w:rPr>
      <w:sz w:val="24"/>
      <w:szCs w:val="24"/>
    </w:rPr>
  </w:style>
  <w:style w:type="character" w:customStyle="1" w:styleId="af5">
    <w:name w:val="Верхний колонтитул Знак"/>
    <w:link w:val="af4"/>
    <w:rPr>
      <w:sz w:val="24"/>
      <w:szCs w:val="24"/>
    </w:rPr>
  </w:style>
  <w:style w:type="character" w:customStyle="1" w:styleId="af7">
    <w:name w:val="Основной текст Знак"/>
    <w:link w:val="af6"/>
    <w:rPr>
      <w:sz w:val="24"/>
      <w:szCs w:val="24"/>
    </w:rPr>
  </w:style>
  <w:style w:type="character" w:customStyle="1" w:styleId="39">
    <w:name w:val="Основной текст 3 Знак"/>
    <w:link w:val="38"/>
    <w:rPr>
      <w:b/>
      <w:i/>
      <w:sz w:val="22"/>
      <w:szCs w:val="24"/>
    </w:rPr>
  </w:style>
  <w:style w:type="character" w:customStyle="1" w:styleId="aff9">
    <w:name w:val="Основной шрифт"/>
    <w:semiHidden/>
  </w:style>
  <w:style w:type="paragraph" w:customStyle="1" w:styleId="affa">
    <w:name w:val="текст таблицы"/>
    <w:basedOn w:val="a1"/>
    <w:pPr>
      <w:spacing w:before="120"/>
      <w:ind w:right="-102"/>
    </w:pPr>
  </w:style>
  <w:style w:type="paragraph" w:customStyle="1" w:styleId="affb">
    <w:name w:val="ТЛ_Заказчик"/>
    <w:basedOn w:val="a1"/>
    <w:link w:val="affc"/>
    <w:qFormat/>
    <w:pPr>
      <w:jc w:val="center"/>
    </w:pPr>
    <w:rPr>
      <w:sz w:val="28"/>
      <w:szCs w:val="28"/>
    </w:rPr>
  </w:style>
  <w:style w:type="character" w:customStyle="1" w:styleId="affc">
    <w:name w:val="ТЛ_Заказчик Знак"/>
    <w:link w:val="affb"/>
    <w:rPr>
      <w:sz w:val="28"/>
      <w:szCs w:val="28"/>
    </w:rPr>
  </w:style>
  <w:style w:type="paragraph" w:customStyle="1" w:styleId="affd">
    <w:name w:val="ТЛ_Утверждаю"/>
    <w:basedOn w:val="a1"/>
    <w:link w:val="affe"/>
    <w:qFormat/>
    <w:pPr>
      <w:ind w:left="4860"/>
      <w:jc w:val="center"/>
    </w:pPr>
    <w:rPr>
      <w:sz w:val="28"/>
      <w:szCs w:val="28"/>
    </w:rPr>
  </w:style>
  <w:style w:type="character" w:customStyle="1" w:styleId="affe">
    <w:name w:val="ТЛ_Утверждаю Знак"/>
    <w:link w:val="affd"/>
    <w:rPr>
      <w:sz w:val="28"/>
      <w:szCs w:val="28"/>
    </w:rPr>
  </w:style>
  <w:style w:type="paragraph" w:customStyle="1" w:styleId="afff">
    <w:name w:val="ТЛ_Название"/>
    <w:basedOn w:val="a1"/>
    <w:link w:val="afff0"/>
    <w:qFormat/>
    <w:pPr>
      <w:jc w:val="center"/>
    </w:pPr>
    <w:rPr>
      <w:b/>
      <w:sz w:val="28"/>
      <w:szCs w:val="28"/>
    </w:rPr>
  </w:style>
  <w:style w:type="character" w:customStyle="1" w:styleId="afff0">
    <w:name w:val="ТЛ_Название Знак"/>
    <w:link w:val="afff"/>
    <w:qFormat/>
    <w:rPr>
      <w:b/>
      <w:sz w:val="28"/>
      <w:szCs w:val="28"/>
    </w:rPr>
  </w:style>
  <w:style w:type="paragraph" w:customStyle="1" w:styleId="afff1">
    <w:name w:val="ТЛ_Город и Дата"/>
    <w:basedOn w:val="a1"/>
    <w:link w:val="afff2"/>
    <w:qFormat/>
    <w:pPr>
      <w:jc w:val="center"/>
    </w:pPr>
    <w:rPr>
      <w:sz w:val="28"/>
      <w:szCs w:val="28"/>
    </w:rPr>
  </w:style>
  <w:style w:type="character" w:customStyle="1" w:styleId="afff2">
    <w:name w:val="ТЛ_Город и Дата Знак"/>
    <w:link w:val="afff1"/>
    <w:qFormat/>
    <w:rPr>
      <w:sz w:val="28"/>
      <w:szCs w:val="28"/>
    </w:rPr>
  </w:style>
  <w:style w:type="paragraph" w:customStyle="1" w:styleId="afff3">
    <w:name w:val="АД_Наименование Разделов"/>
    <w:basedOn w:val="10"/>
    <w:link w:val="afff4"/>
    <w:qFormat/>
    <w:rPr>
      <w:sz w:val="28"/>
    </w:rPr>
  </w:style>
  <w:style w:type="character" w:customStyle="1" w:styleId="afff4">
    <w:name w:val="АД_Наименование Разделов Знак"/>
    <w:link w:val="afff3"/>
    <w:qFormat/>
    <w:rPr>
      <w:b/>
      <w:kern w:val="28"/>
      <w:sz w:val="28"/>
    </w:rPr>
  </w:style>
  <w:style w:type="paragraph" w:customStyle="1" w:styleId="afff5">
    <w:name w:val="АД_Наименование главы с нумерацией"/>
    <w:basedOn w:val="29"/>
    <w:link w:val="afff6"/>
    <w:qFormat/>
    <w:rPr>
      <w:b w:val="0"/>
    </w:rPr>
  </w:style>
  <w:style w:type="paragraph" w:customStyle="1" w:styleId="afff7">
    <w:name w:val="АД_Наименование главы без нумерации"/>
    <w:basedOn w:val="21"/>
    <w:link w:val="afff8"/>
    <w:qFormat/>
  </w:style>
  <w:style w:type="character" w:customStyle="1" w:styleId="afff8">
    <w:name w:val="АД_Наименование главы без нумерации Знак"/>
    <w:link w:val="afff7"/>
    <w:qFormat/>
    <w:rPr>
      <w:b/>
      <w:bCs/>
      <w:sz w:val="24"/>
      <w:szCs w:val="24"/>
    </w:rPr>
  </w:style>
  <w:style w:type="character" w:customStyle="1" w:styleId="afff6">
    <w:name w:val="АД_Глава Знак"/>
    <w:link w:val="afff5"/>
    <w:qFormat/>
    <w:rPr>
      <w:b/>
      <w:bCs/>
      <w:sz w:val="24"/>
      <w:szCs w:val="24"/>
    </w:rPr>
  </w:style>
  <w:style w:type="paragraph" w:customStyle="1" w:styleId="afff9">
    <w:name w:val="АД_Нумерованный пункт"/>
    <w:basedOn w:val="3c"/>
    <w:link w:val="afffa"/>
    <w:qFormat/>
    <w:pPr>
      <w:tabs>
        <w:tab w:val="clear" w:pos="972"/>
        <w:tab w:val="left" w:pos="720"/>
      </w:tabs>
      <w:ind w:left="720" w:hanging="720"/>
    </w:pPr>
    <w:rPr>
      <w:rFonts w:ascii="Times New Roman" w:hAnsi="Times New Roman"/>
    </w:rPr>
  </w:style>
  <w:style w:type="character" w:customStyle="1" w:styleId="afffa">
    <w:name w:val="АД_Нумерованный пункт Знак"/>
    <w:link w:val="afff9"/>
    <w:qFormat/>
    <w:rPr>
      <w:rFonts w:ascii="Arial" w:hAnsi="Arial"/>
      <w:b/>
      <w:sz w:val="24"/>
    </w:rPr>
  </w:style>
  <w:style w:type="paragraph" w:customStyle="1" w:styleId="afffb">
    <w:name w:val="АД_Нумерованный подпункт"/>
    <w:basedOn w:val="a1"/>
    <w:link w:val="afffc"/>
    <w:qFormat/>
    <w:pPr>
      <w:tabs>
        <w:tab w:val="left" w:pos="720"/>
      </w:tabs>
      <w:ind w:left="720" w:hanging="720"/>
    </w:pPr>
  </w:style>
  <w:style w:type="character" w:customStyle="1" w:styleId="afffc">
    <w:name w:val="АД_Нумерованный подпункт Знак"/>
    <w:link w:val="afffb"/>
    <w:qFormat/>
    <w:rPr>
      <w:sz w:val="24"/>
      <w:szCs w:val="24"/>
    </w:rPr>
  </w:style>
  <w:style w:type="paragraph" w:customStyle="1" w:styleId="afffd">
    <w:name w:val="АД_Основной текст"/>
    <w:basedOn w:val="a1"/>
    <w:link w:val="afffe"/>
    <w:qFormat/>
    <w:pPr>
      <w:ind w:firstLine="567"/>
    </w:pPr>
  </w:style>
  <w:style w:type="character" w:customStyle="1" w:styleId="afffe">
    <w:name w:val="АД_Основной текст Знак"/>
    <w:link w:val="afffd"/>
    <w:qFormat/>
    <w:rPr>
      <w:sz w:val="24"/>
      <w:szCs w:val="24"/>
    </w:rPr>
  </w:style>
  <w:style w:type="paragraph" w:customStyle="1" w:styleId="13">
    <w:name w:val="Стиль АД_Список 1"/>
    <w:basedOn w:val="a1"/>
    <w:qFormat/>
    <w:pPr>
      <w:tabs>
        <w:tab w:val="left" w:pos="720"/>
        <w:tab w:val="left" w:pos="1440"/>
      </w:tabs>
      <w:ind w:left="1224" w:hanging="504"/>
    </w:pPr>
    <w:rPr>
      <w:b/>
      <w:bCs/>
      <w:i/>
      <w:iCs/>
    </w:rPr>
  </w:style>
  <w:style w:type="paragraph" w:customStyle="1" w:styleId="affff">
    <w:name w:val="АД_Заголовки таблиц"/>
    <w:basedOn w:val="a1"/>
    <w:qFormat/>
    <w:pPr>
      <w:jc w:val="center"/>
    </w:pPr>
    <w:rPr>
      <w:b/>
      <w:bCs/>
    </w:rPr>
  </w:style>
  <w:style w:type="paragraph" w:customStyle="1" w:styleId="14">
    <w:name w:val="Заголовок оглавления1"/>
    <w:basedOn w:val="10"/>
    <w:next w:val="a1"/>
    <w:uiPriority w:val="39"/>
    <w:qFormat/>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d">
    <w:name w:val="Текст выноски Знак"/>
    <w:link w:val="ac"/>
    <w:qFormat/>
    <w:rPr>
      <w:rFonts w:ascii="Tahoma" w:hAnsi="Tahoma" w:cs="Tahoma"/>
      <w:sz w:val="16"/>
      <w:szCs w:val="16"/>
    </w:rPr>
  </w:style>
  <w:style w:type="paragraph" w:customStyle="1" w:styleId="affff0">
    <w:name w:val="АД_Основной текст по центру полужирный"/>
    <w:basedOn w:val="a1"/>
    <w:link w:val="affff1"/>
    <w:qFormat/>
    <w:pPr>
      <w:ind w:firstLine="567"/>
      <w:jc w:val="center"/>
    </w:pPr>
    <w:rPr>
      <w:b/>
    </w:rPr>
  </w:style>
  <w:style w:type="character" w:customStyle="1" w:styleId="affff1">
    <w:name w:val="АД_Основной текст по центру полужирный Знак"/>
    <w:link w:val="affff0"/>
    <w:qFormat/>
    <w:rPr>
      <w:b/>
      <w:sz w:val="24"/>
      <w:szCs w:val="24"/>
    </w:rPr>
  </w:style>
  <w:style w:type="paragraph" w:customStyle="1" w:styleId="3e">
    <w:name w:val="АД_Текст отступ 3"/>
    <w:basedOn w:val="a1"/>
    <w:link w:val="3f"/>
    <w:qFormat/>
    <w:pPr>
      <w:ind w:left="1418"/>
    </w:pPr>
  </w:style>
  <w:style w:type="character" w:customStyle="1" w:styleId="3f">
    <w:name w:val="АД_Текст отступ 3 Знак"/>
    <w:link w:val="3e"/>
    <w:qFormat/>
    <w:rPr>
      <w:sz w:val="24"/>
      <w:szCs w:val="24"/>
    </w:rPr>
  </w:style>
  <w:style w:type="paragraph" w:customStyle="1" w:styleId="4">
    <w:name w:val="АД_Нумерованный подпункт 4 уровня"/>
    <w:basedOn w:val="afffb"/>
    <w:link w:val="45"/>
    <w:qFormat/>
    <w:pPr>
      <w:numPr>
        <w:ilvl w:val="3"/>
        <w:numId w:val="3"/>
      </w:numPr>
      <w:tabs>
        <w:tab w:val="clear" w:pos="1800"/>
        <w:tab w:val="left" w:pos="993"/>
      </w:tabs>
      <w:ind w:left="993" w:hanging="993"/>
    </w:pPr>
  </w:style>
  <w:style w:type="character" w:customStyle="1" w:styleId="45">
    <w:name w:val="АД_Нумерованный подпункт 4 уровня Знак"/>
    <w:link w:val="4"/>
    <w:qFormat/>
    <w:rPr>
      <w:sz w:val="24"/>
      <w:szCs w:val="24"/>
    </w:rPr>
  </w:style>
  <w:style w:type="paragraph" w:customStyle="1" w:styleId="a">
    <w:name w:val="АД_Список абв"/>
    <w:basedOn w:val="a1"/>
    <w:qFormat/>
    <w:pPr>
      <w:numPr>
        <w:numId w:val="4"/>
      </w:numPr>
    </w:pPr>
  </w:style>
  <w:style w:type="paragraph" w:customStyle="1" w:styleId="15">
    <w:name w:val="Обычный1"/>
    <w:qFormat/>
    <w:pPr>
      <w:widowControl w:val="0"/>
      <w:snapToGrid w:val="0"/>
      <w:spacing w:line="300" w:lineRule="auto"/>
      <w:ind w:firstLine="720"/>
      <w:jc w:val="both"/>
    </w:pPr>
    <w:rPr>
      <w:sz w:val="24"/>
    </w:rPr>
  </w:style>
  <w:style w:type="paragraph" w:customStyle="1" w:styleId="Heading">
    <w:name w:val="Heading"/>
    <w:qFormat/>
    <w:rPr>
      <w:rFonts w:ascii="Arial" w:hAnsi="Arial"/>
      <w:b/>
      <w:snapToGrid w:val="0"/>
      <w:sz w:val="22"/>
    </w:rPr>
  </w:style>
  <w:style w:type="paragraph" w:customStyle="1" w:styleId="WW-2">
    <w:name w:val="WW-Основной текст с отступом 2"/>
    <w:basedOn w:val="a1"/>
    <w:qFormat/>
    <w:pPr>
      <w:suppressAutoHyphens/>
      <w:ind w:left="-540"/>
    </w:pPr>
    <w:rPr>
      <w:rFonts w:ascii="Arial" w:hAnsi="Arial" w:cs="Arial"/>
      <w:sz w:val="18"/>
      <w:lang w:eastAsia="ar-SA"/>
    </w:rPr>
  </w:style>
  <w:style w:type="paragraph" w:customStyle="1" w:styleId="WW-3">
    <w:name w:val="WW-Основной текст с отступом 3"/>
    <w:basedOn w:val="a1"/>
    <w:qFormat/>
    <w:pPr>
      <w:suppressAutoHyphens/>
      <w:ind w:left="-540"/>
    </w:pPr>
    <w:rPr>
      <w:rFonts w:ascii="Arial" w:hAnsi="Arial" w:cs="Arial"/>
      <w:sz w:val="17"/>
      <w:lang w:eastAsia="ar-SA"/>
    </w:rPr>
  </w:style>
  <w:style w:type="paragraph" w:customStyle="1" w:styleId="a0">
    <w:name w:val="Список нум."/>
    <w:basedOn w:val="a1"/>
    <w:qFormat/>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qFormat/>
    <w:pPr>
      <w:keepLines/>
      <w:widowControl w:val="0"/>
      <w:tabs>
        <w:tab w:val="left" w:pos="643"/>
      </w:tabs>
      <w:suppressAutoHyphens/>
      <w:ind w:left="643" w:right="567" w:firstLine="709"/>
    </w:pPr>
    <w:rPr>
      <w:rFonts w:ascii="Arial" w:hAnsi="Arial" w:cs="Arial"/>
      <w:bCs/>
      <w:kern w:val="32"/>
      <w:sz w:val="28"/>
      <w:szCs w:val="32"/>
    </w:rPr>
  </w:style>
  <w:style w:type="paragraph" w:customStyle="1" w:styleId="FR1">
    <w:name w:val="FR1"/>
    <w:uiPriority w:val="99"/>
    <w:qFormat/>
    <w:pPr>
      <w:widowControl w:val="0"/>
      <w:spacing w:before="200"/>
      <w:ind w:left="40" w:firstLine="680"/>
      <w:jc w:val="both"/>
    </w:pPr>
    <w:rPr>
      <w:rFonts w:ascii="Arial" w:hAnsi="Arial"/>
      <w:snapToGrid w:val="0"/>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paragraph" w:customStyle="1" w:styleId="FR2">
    <w:name w:val="FR2"/>
    <w:qFormat/>
    <w:pPr>
      <w:widowControl w:val="0"/>
      <w:spacing w:before="20"/>
      <w:jc w:val="center"/>
    </w:pPr>
    <w:rPr>
      <w:rFonts w:ascii="Arial" w:hAnsi="Arial"/>
      <w:snapToGrid w:val="0"/>
      <w:sz w:val="24"/>
    </w:rPr>
  </w:style>
  <w:style w:type="paragraph" w:customStyle="1" w:styleId="affff2">
    <w:name w:val="Знак"/>
    <w:basedOn w:val="a1"/>
    <w:qFormat/>
    <w:pPr>
      <w:spacing w:after="160" w:line="240" w:lineRule="exact"/>
    </w:pPr>
    <w:rPr>
      <w:rFonts w:ascii="Verdana" w:hAnsi="Verdana"/>
      <w:sz w:val="22"/>
      <w:szCs w:val="20"/>
      <w:lang w:val="en-US" w:eastAsia="en-US"/>
    </w:rPr>
  </w:style>
  <w:style w:type="paragraph" w:customStyle="1" w:styleId="3f0">
    <w:name w:val="Стиль3 Знак Знак"/>
    <w:basedOn w:val="27"/>
    <w:link w:val="3f1"/>
    <w:qFormat/>
    <w:pPr>
      <w:widowControl w:val="0"/>
      <w:tabs>
        <w:tab w:val="left" w:pos="227"/>
      </w:tabs>
      <w:adjustRightInd w:val="0"/>
      <w:spacing w:after="0" w:line="240" w:lineRule="auto"/>
      <w:ind w:left="0"/>
      <w:textAlignment w:val="baseline"/>
    </w:pPr>
    <w:rPr>
      <w:szCs w:val="20"/>
    </w:rPr>
  </w:style>
  <w:style w:type="character" w:customStyle="1" w:styleId="3f2">
    <w:name w:val="Заголовок 3 Знак"/>
    <w:uiPriority w:val="9"/>
    <w:qFormat/>
    <w:rPr>
      <w:rFonts w:ascii="Arial" w:hAnsi="Arial" w:cs="Arial"/>
      <w:b/>
      <w:bCs/>
      <w:sz w:val="26"/>
      <w:szCs w:val="26"/>
      <w:lang w:val="ru-RU" w:eastAsia="ru-RU" w:bidi="ar-SA"/>
    </w:rPr>
  </w:style>
  <w:style w:type="paragraph" w:customStyle="1" w:styleId="03zagolovok2">
    <w:name w:val="03zagolovok2"/>
    <w:basedOn w:val="a1"/>
    <w:qFormat/>
    <w:pPr>
      <w:keepNext/>
      <w:spacing w:before="360" w:after="120" w:line="360" w:lineRule="atLeast"/>
      <w:jc w:val="left"/>
      <w:outlineLvl w:val="1"/>
    </w:pPr>
    <w:rPr>
      <w:rFonts w:ascii="GaramondC" w:hAnsi="GaramondC"/>
      <w:b/>
      <w:color w:val="000000"/>
      <w:sz w:val="28"/>
      <w:szCs w:val="28"/>
    </w:rPr>
  </w:style>
  <w:style w:type="paragraph" w:customStyle="1" w:styleId="affff3">
    <w:name w:val="текст"/>
    <w:qFormat/>
    <w:pPr>
      <w:autoSpaceDE w:val="0"/>
      <w:autoSpaceDN w:val="0"/>
      <w:adjustRightInd w:val="0"/>
      <w:jc w:val="both"/>
    </w:pPr>
    <w:rPr>
      <w:rFonts w:ascii="SchoolBookC" w:hAnsi="SchoolBookC"/>
      <w:color w:val="000000"/>
      <w:sz w:val="24"/>
    </w:rPr>
  </w:style>
  <w:style w:type="paragraph" w:customStyle="1" w:styleId="affff4">
    <w:name w:val="втяжка"/>
    <w:basedOn w:val="16"/>
    <w:next w:val="16"/>
    <w:qFormat/>
    <w:pPr>
      <w:tabs>
        <w:tab w:val="left" w:pos="567"/>
      </w:tabs>
      <w:spacing w:before="57"/>
      <w:ind w:left="567" w:hanging="567"/>
    </w:pPr>
  </w:style>
  <w:style w:type="paragraph" w:customStyle="1" w:styleId="16">
    <w:name w:val="текст1"/>
    <w:qFormat/>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qFormat/>
    <w:pPr>
      <w:spacing w:before="100" w:beforeAutospacing="1" w:after="100" w:afterAutospacing="1"/>
      <w:jc w:val="left"/>
    </w:pPr>
    <w:rPr>
      <w:rFonts w:ascii="Tahoma" w:hAnsi="Tahoma"/>
      <w:sz w:val="20"/>
      <w:szCs w:val="20"/>
      <w:lang w:val="en-US" w:eastAsia="en-US"/>
    </w:rPr>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paragraph" w:customStyle="1" w:styleId="Normal1">
    <w:name w:val="Normal1"/>
    <w:qFormat/>
    <w:pPr>
      <w:spacing w:before="100" w:after="100"/>
    </w:pPr>
    <w:rPr>
      <w:snapToGrid w:val="0"/>
      <w:sz w:val="24"/>
    </w:rPr>
  </w:style>
  <w:style w:type="character" w:customStyle="1" w:styleId="310">
    <w:name w:val="Стиль3 Знак Знак1"/>
    <w:link w:val="3"/>
    <w:qFormat/>
    <w:rPr>
      <w:sz w:val="24"/>
    </w:rPr>
  </w:style>
  <w:style w:type="paragraph" w:customStyle="1" w:styleId="17">
    <w:name w:val="Знак1"/>
    <w:basedOn w:val="a1"/>
    <w:pPr>
      <w:spacing w:after="160" w:line="240" w:lineRule="exact"/>
      <w:jc w:val="left"/>
    </w:pPr>
    <w:rPr>
      <w:rFonts w:ascii="Verdana" w:hAnsi="Verdana"/>
      <w:lang w:val="en-US" w:eastAsia="en-US"/>
    </w:rPr>
  </w:style>
  <w:style w:type="paragraph" w:customStyle="1" w:styleId="-">
    <w:name w:val="Контракт-пункт"/>
    <w:basedOn w:val="a1"/>
    <w:pPr>
      <w:tabs>
        <w:tab w:val="left" w:pos="643"/>
        <w:tab w:val="left" w:pos="680"/>
      </w:tabs>
      <w:spacing w:after="60"/>
      <w:ind w:left="643" w:firstLine="567"/>
    </w:pPr>
  </w:style>
  <w:style w:type="paragraph" w:customStyle="1" w:styleId="Normalkeepwithnext">
    <w:name w:val="Normal (keep with next)"/>
    <w:basedOn w:val="a1"/>
    <w:pPr>
      <w:keepNext/>
      <w:keepLines/>
      <w:jc w:val="left"/>
    </w:pPr>
    <w:rPr>
      <w:rFonts w:ascii="Arial" w:eastAsia="SimSun" w:hAnsi="Arial"/>
      <w:sz w:val="22"/>
      <w:lang w:val="en-GB" w:eastAsia="zh-CN"/>
    </w:rPr>
  </w:style>
  <w:style w:type="character" w:customStyle="1" w:styleId="3f1">
    <w:name w:val="Стиль3 Знак Знак Знак"/>
    <w:link w:val="3f0"/>
    <w:rPr>
      <w:sz w:val="24"/>
      <w:lang w:val="ru-RU" w:eastAsia="ru-RU" w:bidi="ar-SA"/>
    </w:rPr>
  </w:style>
  <w:style w:type="paragraph" w:customStyle="1" w:styleId="StyleFirstline127cm">
    <w:name w:val="Style First line:  127 cm"/>
    <w:basedOn w:val="a1"/>
    <w:pPr>
      <w:spacing w:before="120"/>
      <w:ind w:firstLine="720"/>
    </w:pPr>
    <w:rPr>
      <w:rFonts w:ascii="Arial" w:hAnsi="Arial"/>
      <w:szCs w:val="20"/>
      <w:lang w:eastAsia="en-US"/>
    </w:rPr>
  </w:style>
  <w:style w:type="paragraph" w:customStyle="1" w:styleId="affff5">
    <w:name w:val="Знак Знак Знак Знак Знак Знак Знак"/>
    <w:basedOn w:val="a1"/>
    <w:pPr>
      <w:spacing w:after="160" w:line="240" w:lineRule="exact"/>
      <w:jc w:val="left"/>
    </w:pPr>
    <w:rPr>
      <w:rFonts w:ascii="Verdana" w:hAnsi="Verdana"/>
      <w:lang w:val="en-US" w:eastAsia="en-US"/>
    </w:rPr>
  </w:style>
  <w:style w:type="paragraph" w:customStyle="1" w:styleId="affff6">
    <w:name w:val="Кт пункт"/>
    <w:pPr>
      <w:ind w:firstLine="709"/>
      <w:jc w:val="both"/>
      <w:outlineLvl w:val="2"/>
    </w:pPr>
    <w:rPr>
      <w:sz w:val="24"/>
      <w:szCs w:val="24"/>
    </w:rPr>
  </w:style>
  <w:style w:type="paragraph" w:customStyle="1" w:styleId="120">
    <w:name w:val="12"/>
    <w:basedOn w:val="a1"/>
    <w:pPr>
      <w:ind w:firstLine="708"/>
    </w:p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46">
    <w:name w:val="Заг 4"/>
    <w:basedOn w:val="40"/>
    <w:pPr>
      <w:tabs>
        <w:tab w:val="left" w:pos="1944"/>
      </w:tabs>
      <w:spacing w:before="60" w:line="312" w:lineRule="auto"/>
      <w:ind w:firstLine="720"/>
    </w:pPr>
    <w:rPr>
      <w:rFonts w:ascii="Times New Roman" w:hAnsi="Times New Roman"/>
      <w:b/>
      <w:bCs/>
      <w:szCs w:val="24"/>
    </w:rPr>
  </w:style>
  <w:style w:type="character" w:customStyle="1" w:styleId="FontStyle11">
    <w:name w:val="Font Style11"/>
    <w:rPr>
      <w:rFonts w:ascii="Arial Narrow" w:hAnsi="Arial Narrow" w:cs="Arial Narrow"/>
      <w:sz w:val="20"/>
      <w:szCs w:val="20"/>
    </w:rPr>
  </w:style>
  <w:style w:type="paragraph" w:styleId="affff7">
    <w:name w:val="No Spacing"/>
    <w:link w:val="affff8"/>
    <w:uiPriority w:val="1"/>
    <w:qFormat/>
    <w:rPr>
      <w:rFonts w:ascii="Calibri" w:eastAsia="Calibri" w:hAnsi="Calibri"/>
      <w:sz w:val="22"/>
      <w:szCs w:val="22"/>
      <w:lang w:eastAsia="en-US"/>
    </w:rPr>
  </w:style>
  <w:style w:type="paragraph" w:customStyle="1" w:styleId="18">
    <w:name w:val="Знак Знак Знак Знак Знак Знак Знак1"/>
    <w:basedOn w:val="a1"/>
    <w:pPr>
      <w:spacing w:after="160" w:line="240" w:lineRule="exact"/>
      <w:jc w:val="left"/>
    </w:pPr>
    <w:rPr>
      <w:rFonts w:ascii="Verdana" w:hAnsi="Verdana"/>
      <w:lang w:val="en-US" w:eastAsia="en-US"/>
    </w:rPr>
  </w:style>
  <w:style w:type="character" w:customStyle="1" w:styleId="180">
    <w:name w:val="Знак Знак18"/>
    <w:rPr>
      <w:b/>
      <w:kern w:val="28"/>
      <w:sz w:val="36"/>
    </w:rPr>
  </w:style>
  <w:style w:type="paragraph" w:customStyle="1" w:styleId="19">
    <w:name w:val="???????1"/>
  </w:style>
  <w:style w:type="paragraph" w:customStyle="1" w:styleId="Iauiue1">
    <w:name w:val="Iau?iue1"/>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pPr>
      <w:keepNext/>
      <w:spacing w:before="280" w:line="320" w:lineRule="atLeast"/>
      <w:ind w:left="1134" w:right="851" w:hanging="578"/>
      <w:jc w:val="left"/>
      <w:outlineLvl w:val="2"/>
    </w:pPr>
    <w:rPr>
      <w:rFonts w:ascii="GaramondNarrowC" w:hAnsi="GaramondNarrowC"/>
      <w:b/>
    </w:rPr>
  </w:style>
  <w:style w:type="paragraph" w:customStyle="1" w:styleId="List2">
    <w:name w:val="List2"/>
    <w:basedOn w:val="a1"/>
    <w:pPr>
      <w:tabs>
        <w:tab w:val="left" w:pos="1701"/>
      </w:tabs>
      <w:spacing w:line="360" w:lineRule="auto"/>
    </w:pPr>
    <w:rPr>
      <w:szCs w:val="20"/>
    </w:rPr>
  </w:style>
  <w:style w:type="character" w:customStyle="1" w:styleId="affff9">
    <w:name w:val="Основной текст Знак Знак Знак"/>
    <w:rPr>
      <w:sz w:val="24"/>
      <w:szCs w:val="24"/>
      <w:lang w:val="ru-RU" w:eastAsia="ru-RU" w:bidi="ar-SA"/>
    </w:rPr>
  </w:style>
  <w:style w:type="paragraph" w:styleId="affffa">
    <w:name w:val="List Paragraph"/>
    <w:basedOn w:val="a1"/>
    <w:uiPriority w:val="34"/>
    <w:qFormat/>
    <w:pPr>
      <w:ind w:left="708"/>
      <w:jc w:val="left"/>
    </w:pPr>
  </w:style>
  <w:style w:type="character" w:customStyle="1" w:styleId="apple-style-span">
    <w:name w:val="apple-style-span"/>
  </w:style>
  <w:style w:type="character" w:customStyle="1" w:styleId="nowrap">
    <w:name w:val="nowrap"/>
  </w:style>
  <w:style w:type="character" w:customStyle="1" w:styleId="iceouttxt">
    <w:name w:val="iceouttxt"/>
  </w:style>
  <w:style w:type="paragraph" w:customStyle="1" w:styleId="110">
    <w:name w:val="Обычный11"/>
    <w:uiPriority w:val="99"/>
    <w:rPr>
      <w:rFonts w:ascii="NTHelvetica/Cyrillic" w:hAnsi="NTHelvetica/Cyrillic"/>
      <w:color w:val="000080"/>
      <w:sz w:val="16"/>
    </w:rPr>
  </w:style>
  <w:style w:type="paragraph" w:customStyle="1" w:styleId="1a">
    <w:name w:val="1"/>
    <w:basedOn w:val="a1"/>
    <w:pPr>
      <w:spacing w:before="100" w:beforeAutospacing="1" w:after="100" w:afterAutospacing="1"/>
      <w:jc w:val="left"/>
    </w:pPr>
  </w:style>
  <w:style w:type="paragraph" w:customStyle="1" w:styleId="font5">
    <w:name w:val="font5"/>
    <w:basedOn w:val="a1"/>
    <w:pPr>
      <w:spacing w:before="100" w:beforeAutospacing="1" w:after="100" w:afterAutospacing="1"/>
      <w:jc w:val="left"/>
    </w:pPr>
    <w:rPr>
      <w:rFonts w:ascii="Arial CYR" w:hAnsi="Arial CYR" w:cs="Arial CYR"/>
      <w:sz w:val="18"/>
      <w:szCs w:val="18"/>
    </w:rPr>
  </w:style>
  <w:style w:type="paragraph" w:customStyle="1" w:styleId="xl65">
    <w:name w:val="xl65"/>
    <w:basedOn w:val="a1"/>
    <w:pPr>
      <w:spacing w:before="100" w:beforeAutospacing="1" w:after="100" w:afterAutospacing="1"/>
      <w:jc w:val="left"/>
    </w:pPr>
    <w:rPr>
      <w:rFonts w:ascii="Arial CYR" w:hAnsi="Arial CYR" w:cs="Arial CYR"/>
      <w:sz w:val="16"/>
      <w:szCs w:val="16"/>
    </w:rPr>
  </w:style>
  <w:style w:type="paragraph" w:customStyle="1" w:styleId="xl66">
    <w:name w:val="xl66"/>
    <w:basedOn w:val="a1"/>
    <w:pPr>
      <w:spacing w:before="100" w:beforeAutospacing="1" w:after="100" w:afterAutospacing="1"/>
      <w:jc w:val="left"/>
    </w:pPr>
    <w:rPr>
      <w:rFonts w:ascii="Arial CYR" w:hAnsi="Arial CYR" w:cs="Arial CYR"/>
      <w:sz w:val="16"/>
      <w:szCs w:val="16"/>
    </w:rPr>
  </w:style>
  <w:style w:type="paragraph" w:customStyle="1" w:styleId="xl67">
    <w:name w:val="xl67"/>
    <w:basedOn w:val="a1"/>
    <w:pPr>
      <w:spacing w:before="100" w:beforeAutospacing="1" w:after="100" w:afterAutospacing="1"/>
      <w:jc w:val="center"/>
    </w:pPr>
    <w:rPr>
      <w:rFonts w:ascii="Arial CYR" w:hAnsi="Arial CYR" w:cs="Arial CYR"/>
      <w:sz w:val="16"/>
      <w:szCs w:val="16"/>
    </w:rPr>
  </w:style>
  <w:style w:type="paragraph" w:customStyle="1" w:styleId="xl68">
    <w:name w:val="xl68"/>
    <w:basedOn w:val="a1"/>
    <w:pPr>
      <w:spacing w:before="100" w:beforeAutospacing="1" w:after="100" w:afterAutospacing="1"/>
      <w:jc w:val="right"/>
    </w:pPr>
    <w:rPr>
      <w:rFonts w:ascii="Arial CYR" w:hAnsi="Arial CYR" w:cs="Arial CYR"/>
      <w:sz w:val="18"/>
      <w:szCs w:val="18"/>
    </w:rPr>
  </w:style>
  <w:style w:type="paragraph" w:customStyle="1" w:styleId="xl69">
    <w:name w:val="xl69"/>
    <w:basedOn w:val="a1"/>
    <w:pPr>
      <w:spacing w:before="100" w:beforeAutospacing="1" w:after="100" w:afterAutospacing="1"/>
      <w:jc w:val="left"/>
    </w:pPr>
    <w:rPr>
      <w:rFonts w:ascii="Arial CYR" w:hAnsi="Arial CYR" w:cs="Arial CYR"/>
      <w:b/>
      <w:bCs/>
      <w:sz w:val="16"/>
      <w:szCs w:val="16"/>
    </w:rPr>
  </w:style>
  <w:style w:type="paragraph" w:customStyle="1" w:styleId="xl70">
    <w:name w:val="xl70"/>
    <w:basedOn w:val="a1"/>
    <w:pPr>
      <w:spacing w:before="100" w:beforeAutospacing="1" w:after="100" w:afterAutospacing="1"/>
      <w:jc w:val="left"/>
    </w:pPr>
    <w:rPr>
      <w:rFonts w:ascii="Arial CYR" w:hAnsi="Arial CYR" w:cs="Arial CYR"/>
      <w:sz w:val="18"/>
      <w:szCs w:val="18"/>
    </w:rPr>
  </w:style>
  <w:style w:type="paragraph" w:customStyle="1" w:styleId="xl71">
    <w:name w:val="xl71"/>
    <w:basedOn w:val="a1"/>
    <w:pPr>
      <w:spacing w:before="100" w:beforeAutospacing="1" w:after="100" w:afterAutospacing="1"/>
      <w:jc w:val="center"/>
    </w:pPr>
    <w:rPr>
      <w:rFonts w:ascii="Arial CYR" w:hAnsi="Arial CYR" w:cs="Arial CYR"/>
      <w:sz w:val="18"/>
      <w:szCs w:val="18"/>
    </w:rPr>
  </w:style>
  <w:style w:type="paragraph" w:customStyle="1" w:styleId="xl72">
    <w:name w:val="xl72"/>
    <w:basedOn w:val="a1"/>
    <w:pPr>
      <w:spacing w:before="100" w:beforeAutospacing="1" w:after="100" w:afterAutospacing="1"/>
      <w:jc w:val="left"/>
    </w:pPr>
    <w:rPr>
      <w:rFonts w:ascii="Arial CYR" w:hAnsi="Arial CYR" w:cs="Arial CYR"/>
      <w:i/>
      <w:iCs/>
      <w:sz w:val="18"/>
      <w:szCs w:val="18"/>
    </w:rPr>
  </w:style>
  <w:style w:type="paragraph" w:customStyle="1" w:styleId="xl73">
    <w:name w:val="xl73"/>
    <w:basedOn w:val="a1"/>
    <w:pPr>
      <w:spacing w:before="100" w:beforeAutospacing="1" w:after="100" w:afterAutospacing="1"/>
      <w:jc w:val="left"/>
    </w:pPr>
    <w:rPr>
      <w:rFonts w:ascii="Arial CYR" w:hAnsi="Arial CYR" w:cs="Arial CYR"/>
      <w:b/>
      <w:bCs/>
      <w:sz w:val="18"/>
      <w:szCs w:val="18"/>
    </w:rPr>
  </w:style>
  <w:style w:type="paragraph" w:customStyle="1" w:styleId="xl74">
    <w:name w:val="xl74"/>
    <w:basedOn w:val="a1"/>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pPr>
      <w:spacing w:before="100" w:beforeAutospacing="1" w:after="100" w:afterAutospacing="1"/>
      <w:jc w:val="center"/>
    </w:pPr>
    <w:rPr>
      <w:rFonts w:ascii="Arial CYR" w:hAnsi="Arial CYR" w:cs="Arial CYR"/>
      <w:sz w:val="16"/>
      <w:szCs w:val="16"/>
    </w:rPr>
  </w:style>
  <w:style w:type="paragraph" w:customStyle="1" w:styleId="xl76">
    <w:name w:val="xl76"/>
    <w:basedOn w:val="a1"/>
    <w:pPr>
      <w:spacing w:before="100" w:beforeAutospacing="1" w:after="100" w:afterAutospacing="1"/>
      <w:jc w:val="left"/>
    </w:pPr>
    <w:rPr>
      <w:rFonts w:ascii="Arial CYR" w:hAnsi="Arial CYR" w:cs="Arial CYR"/>
      <w:sz w:val="18"/>
      <w:szCs w:val="18"/>
    </w:rPr>
  </w:style>
  <w:style w:type="paragraph" w:customStyle="1" w:styleId="xl77">
    <w:name w:val="xl77"/>
    <w:basedOn w:val="a1"/>
    <w:pPr>
      <w:spacing w:before="100" w:beforeAutospacing="1" w:after="100" w:afterAutospacing="1"/>
      <w:jc w:val="right"/>
    </w:pPr>
    <w:rPr>
      <w:rFonts w:ascii="Arial CYR" w:hAnsi="Arial CYR" w:cs="Arial CYR"/>
      <w:sz w:val="18"/>
      <w:szCs w:val="18"/>
    </w:rPr>
  </w:style>
  <w:style w:type="paragraph" w:customStyle="1" w:styleId="xl78">
    <w:name w:val="xl78"/>
    <w:basedOn w:val="a1"/>
    <w:pPr>
      <w:spacing w:before="100" w:beforeAutospacing="1" w:after="100" w:afterAutospacing="1"/>
      <w:jc w:val="left"/>
    </w:pPr>
    <w:rPr>
      <w:rFonts w:ascii="Arial CYR" w:hAnsi="Arial CYR" w:cs="Arial CYR"/>
      <w:sz w:val="18"/>
      <w:szCs w:val="18"/>
    </w:rPr>
  </w:style>
  <w:style w:type="paragraph" w:customStyle="1" w:styleId="xl79">
    <w:name w:val="xl79"/>
    <w:basedOn w:val="a1"/>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pPr>
      <w:spacing w:before="100" w:beforeAutospacing="1" w:after="100" w:afterAutospacing="1"/>
      <w:jc w:val="right"/>
    </w:pPr>
    <w:rPr>
      <w:rFonts w:ascii="Arial CYR" w:hAnsi="Arial CYR" w:cs="Arial CYR"/>
      <w:sz w:val="16"/>
      <w:szCs w:val="16"/>
    </w:rPr>
  </w:style>
  <w:style w:type="paragraph" w:customStyle="1" w:styleId="xl83">
    <w:name w:val="xl83"/>
    <w:basedOn w:val="a1"/>
    <w:pPr>
      <w:spacing w:before="100" w:beforeAutospacing="1" w:after="100" w:afterAutospacing="1"/>
      <w:jc w:val="right"/>
    </w:pPr>
    <w:rPr>
      <w:rFonts w:ascii="Arial CYR" w:hAnsi="Arial CYR" w:cs="Arial CYR"/>
      <w:sz w:val="16"/>
      <w:szCs w:val="16"/>
    </w:rPr>
  </w:style>
  <w:style w:type="paragraph" w:customStyle="1" w:styleId="xl84">
    <w:name w:val="xl84"/>
    <w:basedOn w:val="a1"/>
    <w:pPr>
      <w:spacing w:before="100" w:beforeAutospacing="1" w:after="100" w:afterAutospacing="1"/>
      <w:jc w:val="left"/>
    </w:pPr>
    <w:rPr>
      <w:rFonts w:ascii="Arial CYR" w:hAnsi="Arial CYR" w:cs="Arial CYR"/>
      <w:sz w:val="16"/>
      <w:szCs w:val="16"/>
    </w:rPr>
  </w:style>
  <w:style w:type="paragraph" w:customStyle="1" w:styleId="xl85">
    <w:name w:val="xl85"/>
    <w:basedOn w:val="a1"/>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pPr>
      <w:spacing w:before="100" w:beforeAutospacing="1" w:after="100" w:afterAutospacing="1"/>
      <w:jc w:val="left"/>
    </w:pPr>
    <w:rPr>
      <w:rFonts w:ascii="Arial CYR" w:hAnsi="Arial CYR" w:cs="Arial CYR"/>
    </w:rPr>
  </w:style>
  <w:style w:type="paragraph" w:customStyle="1" w:styleId="xl89">
    <w:name w:val="xl89"/>
    <w:basedOn w:val="a1"/>
    <w:pPr>
      <w:spacing w:before="100" w:beforeAutospacing="1" w:after="100" w:afterAutospacing="1"/>
      <w:jc w:val="left"/>
    </w:pPr>
    <w:rPr>
      <w:rFonts w:ascii="Arial CYR" w:hAnsi="Arial CYR" w:cs="Arial CYR"/>
    </w:rPr>
  </w:style>
  <w:style w:type="paragraph" w:customStyle="1" w:styleId="xl90">
    <w:name w:val="xl90"/>
    <w:basedOn w:val="a1"/>
    <w:pPr>
      <w:spacing w:before="100" w:beforeAutospacing="1" w:after="100" w:afterAutospacing="1"/>
      <w:jc w:val="right"/>
    </w:pPr>
    <w:rPr>
      <w:rFonts w:ascii="Arial CYR" w:hAnsi="Arial CYR" w:cs="Arial CYR"/>
    </w:rPr>
  </w:style>
  <w:style w:type="paragraph" w:customStyle="1" w:styleId="xl91">
    <w:name w:val="xl91"/>
    <w:basedOn w:val="a1"/>
    <w:pPr>
      <w:spacing w:before="100" w:beforeAutospacing="1" w:after="100" w:afterAutospacing="1"/>
      <w:jc w:val="center"/>
    </w:pPr>
    <w:rPr>
      <w:rFonts w:ascii="Arial CYR" w:hAnsi="Arial CYR" w:cs="Arial CYR"/>
      <w:b/>
      <w:bCs/>
    </w:rPr>
  </w:style>
  <w:style w:type="paragraph" w:customStyle="1" w:styleId="xl92">
    <w:name w:val="xl92"/>
    <w:basedOn w:val="a1"/>
    <w:pPr>
      <w:spacing w:before="100" w:beforeAutospacing="1" w:after="100" w:afterAutospacing="1"/>
      <w:jc w:val="left"/>
    </w:pPr>
    <w:rPr>
      <w:rFonts w:ascii="Arial CYR" w:hAnsi="Arial CYR" w:cs="Arial CYR"/>
      <w:b/>
      <w:bCs/>
    </w:rPr>
  </w:style>
  <w:style w:type="paragraph" w:customStyle="1" w:styleId="xl93">
    <w:name w:val="xl93"/>
    <w:basedOn w:val="a1"/>
    <w:pPr>
      <w:spacing w:before="100" w:beforeAutospacing="1" w:after="100" w:afterAutospacing="1"/>
      <w:jc w:val="right"/>
    </w:pPr>
    <w:rPr>
      <w:rFonts w:ascii="Arial CYR" w:hAnsi="Arial CYR" w:cs="Arial CYR"/>
      <w:b/>
      <w:bCs/>
    </w:rPr>
  </w:style>
  <w:style w:type="paragraph" w:customStyle="1" w:styleId="xl94">
    <w:name w:val="xl94"/>
    <w:basedOn w:val="a1"/>
    <w:pPr>
      <w:spacing w:before="100" w:beforeAutospacing="1" w:after="100" w:afterAutospacing="1"/>
      <w:jc w:val="center"/>
    </w:pPr>
    <w:rPr>
      <w:rFonts w:ascii="Arial CYR" w:hAnsi="Arial CYR" w:cs="Arial CYR"/>
      <w:b/>
      <w:bCs/>
    </w:rPr>
  </w:style>
  <w:style w:type="paragraph" w:customStyle="1" w:styleId="xl95">
    <w:name w:val="xl95"/>
    <w:basedOn w:val="a1"/>
    <w:pPr>
      <w:spacing w:before="100" w:beforeAutospacing="1" w:after="100" w:afterAutospacing="1"/>
      <w:jc w:val="left"/>
    </w:pPr>
    <w:rPr>
      <w:rFonts w:ascii="Arial CYR" w:hAnsi="Arial CYR" w:cs="Arial CYR"/>
    </w:rPr>
  </w:style>
  <w:style w:type="paragraph" w:customStyle="1" w:styleId="xl96">
    <w:name w:val="xl96"/>
    <w:basedOn w:val="a1"/>
    <w:pPr>
      <w:spacing w:before="100" w:beforeAutospacing="1" w:after="100" w:afterAutospacing="1"/>
      <w:jc w:val="right"/>
    </w:pPr>
    <w:rPr>
      <w:rFonts w:ascii="Arial CYR" w:hAnsi="Arial CYR" w:cs="Arial CYR"/>
    </w:rPr>
  </w:style>
  <w:style w:type="paragraph" w:customStyle="1" w:styleId="xl97">
    <w:name w:val="xl97"/>
    <w:basedOn w:val="a1"/>
    <w:pPr>
      <w:spacing w:before="100" w:beforeAutospacing="1" w:after="100" w:afterAutospacing="1"/>
      <w:jc w:val="center"/>
    </w:pPr>
    <w:rPr>
      <w:rFonts w:ascii="Arial CYR" w:hAnsi="Arial CYR" w:cs="Arial CYR"/>
    </w:rPr>
  </w:style>
  <w:style w:type="paragraph" w:customStyle="1" w:styleId="xl98">
    <w:name w:val="xl98"/>
    <w:basedOn w:val="a1"/>
    <w:pPr>
      <w:spacing w:before="100" w:beforeAutospacing="1" w:after="100" w:afterAutospacing="1"/>
      <w:jc w:val="left"/>
    </w:pPr>
    <w:rPr>
      <w:rFonts w:ascii="Arial CYR" w:hAnsi="Arial CYR" w:cs="Arial CYR"/>
      <w:b/>
      <w:bCs/>
    </w:rPr>
  </w:style>
  <w:style w:type="paragraph" w:customStyle="1" w:styleId="xl99">
    <w:name w:val="xl99"/>
    <w:basedOn w:val="a1"/>
    <w:pPr>
      <w:spacing w:before="100" w:beforeAutospacing="1" w:after="100" w:afterAutospacing="1"/>
      <w:jc w:val="left"/>
    </w:pPr>
    <w:rPr>
      <w:rFonts w:ascii="Arial CYR" w:hAnsi="Arial CYR" w:cs="Arial CYR"/>
      <w:b/>
      <w:bCs/>
    </w:rPr>
  </w:style>
  <w:style w:type="paragraph" w:customStyle="1" w:styleId="xl100">
    <w:name w:val="xl100"/>
    <w:basedOn w:val="a1"/>
    <w:pPr>
      <w:spacing w:before="100" w:beforeAutospacing="1" w:after="100" w:afterAutospacing="1"/>
      <w:jc w:val="right"/>
    </w:pPr>
    <w:rPr>
      <w:rFonts w:ascii="Arial CYR" w:hAnsi="Arial CYR" w:cs="Arial CYR"/>
      <w:b/>
      <w:bCs/>
    </w:rPr>
  </w:style>
  <w:style w:type="paragraph" w:customStyle="1" w:styleId="xl101">
    <w:name w:val="xl101"/>
    <w:basedOn w:val="a1"/>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pPr>
      <w:spacing w:before="100" w:beforeAutospacing="1" w:after="100" w:afterAutospacing="1"/>
      <w:jc w:val="left"/>
    </w:pPr>
    <w:rPr>
      <w:b/>
      <w:bCs/>
      <w:sz w:val="18"/>
      <w:szCs w:val="18"/>
    </w:rPr>
  </w:style>
  <w:style w:type="paragraph" w:customStyle="1" w:styleId="xl108">
    <w:name w:val="xl108"/>
    <w:basedOn w:val="a1"/>
    <w:pPr>
      <w:spacing w:before="100" w:beforeAutospacing="1" w:after="100" w:afterAutospacing="1"/>
      <w:jc w:val="left"/>
    </w:pPr>
    <w:rPr>
      <w:b/>
      <w:bCs/>
    </w:rPr>
  </w:style>
  <w:style w:type="paragraph" w:customStyle="1" w:styleId="xl109">
    <w:name w:val="xl109"/>
    <w:basedOn w:val="a1"/>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pPr>
      <w:pBdr>
        <w:right w:val="single" w:sz="4" w:space="0" w:color="auto"/>
      </w:pBdr>
      <w:spacing w:before="100" w:beforeAutospacing="1" w:after="100" w:afterAutospacing="1"/>
      <w:jc w:val="left"/>
    </w:pPr>
    <w:rPr>
      <w:sz w:val="16"/>
      <w:szCs w:val="16"/>
    </w:rPr>
  </w:style>
  <w:style w:type="paragraph" w:customStyle="1" w:styleId="xl159">
    <w:name w:val="xl159"/>
    <w:basedOn w:val="a1"/>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pPr>
      <w:pBdr>
        <w:left w:val="single" w:sz="4" w:space="0" w:color="auto"/>
      </w:pBdr>
      <w:spacing w:before="100" w:beforeAutospacing="1" w:after="100" w:afterAutospacing="1"/>
      <w:jc w:val="left"/>
    </w:pPr>
    <w:rPr>
      <w:sz w:val="18"/>
      <w:szCs w:val="18"/>
    </w:rPr>
  </w:style>
  <w:style w:type="paragraph" w:customStyle="1" w:styleId="xl202">
    <w:name w:val="xl202"/>
    <w:basedOn w:val="a1"/>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pPr>
      <w:pBdr>
        <w:right w:val="single" w:sz="4" w:space="0" w:color="auto"/>
      </w:pBdr>
      <w:spacing w:before="100" w:beforeAutospacing="1" w:after="100" w:afterAutospacing="1"/>
      <w:jc w:val="left"/>
    </w:pPr>
    <w:rPr>
      <w:sz w:val="16"/>
      <w:szCs w:val="16"/>
    </w:rPr>
  </w:style>
  <w:style w:type="paragraph" w:customStyle="1" w:styleId="xl209">
    <w:name w:val="xl209"/>
    <w:basedOn w:val="a1"/>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pPr>
      <w:spacing w:before="100" w:beforeAutospacing="1" w:after="100" w:afterAutospacing="1"/>
      <w:jc w:val="center"/>
    </w:pPr>
    <w:rPr>
      <w:rFonts w:ascii="Arial CYR" w:hAnsi="Arial CYR" w:cs="Arial CYR"/>
      <w:sz w:val="18"/>
      <w:szCs w:val="18"/>
    </w:rPr>
  </w:style>
  <w:style w:type="paragraph" w:customStyle="1" w:styleId="xl214">
    <w:name w:val="xl214"/>
    <w:basedOn w:val="a1"/>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pPr>
      <w:spacing w:before="100" w:beforeAutospacing="1" w:after="100" w:afterAutospacing="1"/>
      <w:jc w:val="left"/>
    </w:pPr>
    <w:rPr>
      <w:sz w:val="16"/>
      <w:szCs w:val="16"/>
    </w:rPr>
  </w:style>
  <w:style w:type="paragraph" w:customStyle="1" w:styleId="xl220">
    <w:name w:val="xl220"/>
    <w:basedOn w:val="a1"/>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pPr>
      <w:pBdr>
        <w:bottom w:val="single" w:sz="4" w:space="0" w:color="auto"/>
      </w:pBdr>
      <w:spacing w:before="100" w:beforeAutospacing="1" w:after="100" w:afterAutospacing="1"/>
      <w:jc w:val="left"/>
    </w:pPr>
    <w:rPr>
      <w:sz w:val="16"/>
      <w:szCs w:val="16"/>
    </w:rPr>
  </w:style>
  <w:style w:type="paragraph" w:customStyle="1" w:styleId="xl263">
    <w:name w:val="xl263"/>
    <w:basedOn w:val="a1"/>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pPr>
      <w:pBdr>
        <w:left w:val="single" w:sz="4" w:space="0" w:color="auto"/>
      </w:pBdr>
      <w:spacing w:before="100" w:beforeAutospacing="1" w:after="100" w:afterAutospacing="1"/>
      <w:jc w:val="center"/>
    </w:pPr>
    <w:rPr>
      <w:sz w:val="18"/>
      <w:szCs w:val="18"/>
    </w:rPr>
  </w:style>
  <w:style w:type="paragraph" w:customStyle="1" w:styleId="xl342">
    <w:name w:val="xl342"/>
    <w:basedOn w:val="a1"/>
    <w:pPr>
      <w:pBdr>
        <w:left w:val="single" w:sz="4" w:space="0" w:color="auto"/>
      </w:pBdr>
      <w:spacing w:before="100" w:beforeAutospacing="1" w:after="100" w:afterAutospacing="1"/>
      <w:jc w:val="center"/>
    </w:pPr>
    <w:rPr>
      <w:sz w:val="16"/>
      <w:szCs w:val="16"/>
    </w:rPr>
  </w:style>
  <w:style w:type="paragraph" w:customStyle="1" w:styleId="xl343">
    <w:name w:val="xl343"/>
    <w:basedOn w:val="a1"/>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pPr>
      <w:spacing w:before="100" w:beforeAutospacing="1" w:after="100" w:afterAutospacing="1"/>
      <w:jc w:val="center"/>
    </w:pPr>
    <w:rPr>
      <w:rFonts w:ascii="Arial" w:hAnsi="Arial" w:cs="Arial"/>
      <w:sz w:val="16"/>
      <w:szCs w:val="16"/>
    </w:rPr>
  </w:style>
  <w:style w:type="paragraph" w:customStyle="1" w:styleId="xl349">
    <w:name w:val="xl349"/>
    <w:basedOn w:val="a1"/>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pPr>
      <w:spacing w:before="100" w:beforeAutospacing="1" w:after="100" w:afterAutospacing="1"/>
      <w:jc w:val="center"/>
    </w:pPr>
    <w:rPr>
      <w:sz w:val="18"/>
      <w:szCs w:val="18"/>
    </w:rPr>
  </w:style>
  <w:style w:type="paragraph" w:customStyle="1" w:styleId="xl382">
    <w:name w:val="xl382"/>
    <w:basedOn w:val="a1"/>
    <w:pPr>
      <w:spacing w:before="100" w:beforeAutospacing="1" w:after="100" w:afterAutospacing="1"/>
      <w:jc w:val="center"/>
      <w:textAlignment w:val="top"/>
    </w:pPr>
    <w:rPr>
      <w:sz w:val="14"/>
      <w:szCs w:val="14"/>
    </w:rPr>
  </w:style>
  <w:style w:type="paragraph" w:customStyle="1" w:styleId="xl383">
    <w:name w:val="xl383"/>
    <w:basedOn w:val="a1"/>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style>
  <w:style w:type="paragraph" w:customStyle="1" w:styleId="Style1045">
    <w:name w:val="Style1045"/>
    <w:basedOn w:val="a1"/>
    <w:pPr>
      <w:spacing w:line="360" w:lineRule="exact"/>
      <w:ind w:firstLine="686"/>
    </w:pPr>
    <w:rPr>
      <w:sz w:val="20"/>
      <w:szCs w:val="20"/>
      <w:lang w:eastAsia="zh-CN"/>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1b">
    <w:name w:val="Абзац списка1"/>
    <w:basedOn w:val="a1"/>
    <w:link w:val="affffb"/>
    <w:pPr>
      <w:spacing w:after="60"/>
      <w:ind w:left="720"/>
      <w:contextualSpacing/>
    </w:pPr>
    <w:rPr>
      <w:rFonts w:eastAsia="Calibri"/>
    </w:rPr>
  </w:style>
  <w:style w:type="paragraph" w:customStyle="1" w:styleId="affffc">
    <w:name w:val="микротекст"/>
    <w:basedOn w:val="af6"/>
    <w:uiPriority w:val="99"/>
    <w:pPr>
      <w:overflowPunct w:val="0"/>
      <w:autoSpaceDE w:val="0"/>
      <w:autoSpaceDN w:val="0"/>
      <w:adjustRightInd w:val="0"/>
      <w:textAlignment w:val="baseline"/>
    </w:pPr>
    <w:rPr>
      <w:rFonts w:ascii="NTHelvetica/Cyrillic" w:hAnsi="NTHelvetica/Cyrillic"/>
      <w:sz w:val="20"/>
      <w:szCs w:val="20"/>
    </w:rPr>
  </w:style>
  <w:style w:type="paragraph" w:customStyle="1" w:styleId="Normalunindented">
    <w:name w:val="Normal unindented"/>
    <w:pPr>
      <w:spacing w:before="120" w:after="120" w:line="276" w:lineRule="auto"/>
      <w:jc w:val="both"/>
    </w:pPr>
    <w:rPr>
      <w:sz w:val="22"/>
      <w:szCs w:val="22"/>
    </w:rPr>
  </w:style>
  <w:style w:type="paragraph" w:customStyle="1" w:styleId="western">
    <w:name w:val="western"/>
    <w:basedOn w:val="a1"/>
    <w:pPr>
      <w:spacing w:before="100" w:beforeAutospacing="1" w:after="100" w:afterAutospacing="1"/>
      <w:jc w:val="left"/>
    </w:pPr>
  </w:style>
  <w:style w:type="paragraph" w:customStyle="1" w:styleId="affffd">
    <w:name w:val="Таблицы (моноширинный)"/>
    <w:basedOn w:val="a1"/>
    <w:next w:val="a1"/>
    <w:uiPriority w:val="99"/>
    <w:pPr>
      <w:autoSpaceDE w:val="0"/>
      <w:autoSpaceDN w:val="0"/>
      <w:adjustRightInd w:val="0"/>
      <w:jc w:val="left"/>
    </w:pPr>
    <w:rPr>
      <w:rFonts w:ascii="Courier New" w:hAnsi="Courier New" w:cs="Courier New"/>
    </w:rPr>
  </w:style>
  <w:style w:type="character" w:customStyle="1" w:styleId="affffe">
    <w:name w:val="Гипертекстовая ссылка"/>
    <w:uiPriority w:val="99"/>
    <w:rPr>
      <w:color w:val="106BBE"/>
    </w:rPr>
  </w:style>
  <w:style w:type="paragraph" w:customStyle="1" w:styleId="BodyText22">
    <w:name w:val="Body Text 22"/>
    <w:basedOn w:val="a1"/>
    <w:pPr>
      <w:overflowPunct w:val="0"/>
      <w:autoSpaceDE w:val="0"/>
      <w:autoSpaceDN w:val="0"/>
      <w:adjustRightInd w:val="0"/>
      <w:jc w:val="center"/>
    </w:pPr>
    <w:rPr>
      <w:szCs w:val="20"/>
    </w:rPr>
  </w:style>
  <w:style w:type="character" w:customStyle="1" w:styleId="FontStyle27">
    <w:name w:val="Font Style27"/>
    <w:rPr>
      <w:rFonts w:ascii="Times New Roman" w:hAnsi="Times New Roman" w:cs="Times New Roman"/>
      <w:sz w:val="22"/>
      <w:szCs w:val="22"/>
    </w:rPr>
  </w:style>
  <w:style w:type="character" w:customStyle="1" w:styleId="afd">
    <w:name w:val="Заголовок Знак"/>
    <w:link w:val="afc"/>
    <w:uiPriority w:val="99"/>
    <w:rPr>
      <w:bCs/>
      <w:color w:val="000000"/>
      <w:spacing w:val="13"/>
      <w:sz w:val="24"/>
      <w:szCs w:val="22"/>
      <w:shd w:val="clear" w:color="auto" w:fill="FFFFFF"/>
    </w:rPr>
  </w:style>
  <w:style w:type="paragraph" w:customStyle="1" w:styleId="ListNum">
    <w:name w:val="ListNum"/>
    <w:basedOn w:val="a1"/>
    <w:uiPriority w:val="99"/>
    <w:pPr>
      <w:tabs>
        <w:tab w:val="left" w:pos="284"/>
      </w:tabs>
      <w:spacing w:before="60"/>
    </w:pPr>
    <w:rPr>
      <w:sz w:val="22"/>
    </w:rPr>
  </w:style>
  <w:style w:type="paragraph" w:customStyle="1" w:styleId="ListBul2">
    <w:name w:val="ListBul2"/>
    <w:basedOn w:val="a1"/>
    <w:pPr>
      <w:tabs>
        <w:tab w:val="left" w:pos="567"/>
      </w:tabs>
    </w:pPr>
    <w:rPr>
      <w:sz w:val="22"/>
    </w:rPr>
  </w:style>
  <w:style w:type="character" w:customStyle="1" w:styleId="apple-converted-space">
    <w:name w:val="apple-converted-space"/>
    <w:rPr>
      <w:rFonts w:cs="Times New Roman"/>
    </w:rPr>
  </w:style>
  <w:style w:type="character" w:customStyle="1" w:styleId="affffb">
    <w:name w:val="Абзац списка Знак"/>
    <w:link w:val="1b"/>
    <w:uiPriority w:val="34"/>
    <w:locked/>
    <w:rPr>
      <w:rFonts w:eastAsia="Calibri"/>
      <w:sz w:val="24"/>
      <w:szCs w:val="24"/>
    </w:rPr>
  </w:style>
  <w:style w:type="paragraph" w:customStyle="1" w:styleId="1c">
    <w:name w:val="Без интервала1"/>
    <w:rPr>
      <w:rFonts w:eastAsia="Calibri"/>
      <w:sz w:val="24"/>
      <w:szCs w:val="24"/>
    </w:rPr>
  </w:style>
  <w:style w:type="paragraph" w:customStyle="1" w:styleId="afffff">
    <w:name w:val="Содержимое таблицы"/>
    <w:basedOn w:val="a1"/>
    <w:pPr>
      <w:widowControl w:val="0"/>
      <w:suppressLineNumbers/>
      <w:suppressAutoHyphens/>
      <w:jc w:val="left"/>
    </w:pPr>
    <w:rPr>
      <w:rFonts w:ascii="Liberation Serif" w:eastAsia="Droid Sans Fallback" w:hAnsi="Liberation Serif" w:cs="FreeSans"/>
      <w:kern w:val="1"/>
      <w:lang w:eastAsia="zh-CN" w:bidi="hi-IN"/>
    </w:rPr>
  </w:style>
  <w:style w:type="paragraph" w:customStyle="1" w:styleId="Standard">
    <w:name w:val="Standard"/>
    <w:pPr>
      <w:suppressAutoHyphens/>
      <w:autoSpaceDN w:val="0"/>
      <w:textAlignment w:val="baseline"/>
    </w:pPr>
    <w:rPr>
      <w:kern w:val="3"/>
      <w:lang w:bidi="hi-IN"/>
    </w:rPr>
  </w:style>
  <w:style w:type="character" w:customStyle="1" w:styleId="affff8">
    <w:name w:val="Без интервала Знак"/>
    <w:link w:val="affff7"/>
    <w:uiPriority w:val="1"/>
    <w:locked/>
    <w:rPr>
      <w:rFonts w:ascii="Calibri" w:eastAsia="Calibri" w:hAnsi="Calibri"/>
      <w:sz w:val="22"/>
      <w:szCs w:val="22"/>
      <w:lang w:eastAsia="en-US"/>
    </w:rPr>
  </w:style>
  <w:style w:type="paragraph" w:customStyle="1" w:styleId="00Normal11">
    <w:name w:val="00_Normal11 Знак"/>
    <w:basedOn w:val="a1"/>
    <w:pPr>
      <w:autoSpaceDE w:val="0"/>
      <w:autoSpaceDN w:val="0"/>
      <w:adjustRightInd w:val="0"/>
      <w:spacing w:line="288" w:lineRule="auto"/>
      <w:ind w:firstLine="397"/>
    </w:pPr>
    <w:rPr>
      <w:rFonts w:ascii="Times" w:hAnsi="Times" w:cs="Times"/>
      <w:color w:val="000000"/>
      <w:sz w:val="22"/>
      <w:szCs w:val="22"/>
    </w:rPr>
  </w:style>
  <w:style w:type="character" w:customStyle="1" w:styleId="ConsPlusNormal0">
    <w:name w:val="ConsPlusNormal Знак"/>
    <w:link w:val="ConsPlusNormal"/>
    <w:locked/>
    <w:rPr>
      <w:rFonts w:ascii="Arial" w:hAnsi="Arial" w:cs="Arial"/>
    </w:rPr>
  </w:style>
  <w:style w:type="character" w:customStyle="1" w:styleId="cef1edeee2edeee9f8f0e8f4f2e0e1e7e0f6e0">
    <w:name w:val="Оceсf1нedоeeвe2нedоeeйe9 шf8рf0иe8фf4тf2 аe0бe1зe7аe0цf6аe0"/>
    <w:rPr>
      <w:color w:val="000000"/>
    </w:rPr>
  </w:style>
  <w:style w:type="paragraph" w:customStyle="1" w:styleId="1d">
    <w:name w:val="Текст1"/>
    <w:basedOn w:val="a1"/>
    <w:pPr>
      <w:suppressAutoHyphens/>
      <w:jc w:val="left"/>
    </w:pPr>
    <w:rPr>
      <w:rFonts w:ascii="Consolas" w:eastAsia="Calibri" w:hAnsi="Consolas" w:cs="Consolas"/>
      <w:sz w:val="21"/>
      <w:szCs w:val="21"/>
      <w:lang w:eastAsia="ar-SA"/>
    </w:rPr>
  </w:style>
  <w:style w:type="paragraph" w:customStyle="1" w:styleId="afffff0">
    <w:name w:val="Параграф"/>
    <w:basedOn w:val="a1"/>
    <w:link w:val="paragraph"/>
    <w:qFormat/>
    <w:pPr>
      <w:spacing w:before="60" w:after="60"/>
      <w:ind w:firstLine="567"/>
    </w:pPr>
    <w:rPr>
      <w:rFonts w:ascii="Tahoma" w:hAnsi="Tahoma" w:cs="Tahoma"/>
      <w:sz w:val="20"/>
      <w:szCs w:val="20"/>
      <w:lang w:val="en-US"/>
    </w:rPr>
  </w:style>
  <w:style w:type="character" w:customStyle="1" w:styleId="paragraph">
    <w:name w:val="paragraph Знак"/>
    <w:link w:val="afffff0"/>
    <w:locked/>
    <w:rPr>
      <w:rFonts w:ascii="Tahoma" w:hAnsi="Tahoma" w:cs="Tahoma"/>
      <w:lang w:val="en-US"/>
    </w:rPr>
  </w:style>
  <w:style w:type="character" w:customStyle="1" w:styleId="1e">
    <w:name w:val="Основной шрифт абзаца1"/>
  </w:style>
  <w:style w:type="character" w:customStyle="1" w:styleId="aff3">
    <w:name w:val="Подзаголовок Знак"/>
    <w:link w:val="aff2"/>
    <w:uiPriority w:val="99"/>
    <w:rPr>
      <w:b/>
      <w:bCs/>
    </w:rPr>
  </w:style>
  <w:style w:type="character" w:customStyle="1" w:styleId="nobr">
    <w:name w:val="nobr"/>
    <w:basedOn w:val="a2"/>
  </w:style>
  <w:style w:type="paragraph" w:customStyle="1" w:styleId="cee1fbf7edfbe9">
    <w:name w:val="Оceбe1ыfbчf7нedыfbйe9"/>
    <w:pPr>
      <w:widowControl w:val="0"/>
      <w:autoSpaceDE w:val="0"/>
      <w:autoSpaceDN w:val="0"/>
      <w:adjustRightInd w:val="0"/>
    </w:pPr>
    <w:rPr>
      <w:color w:val="000000"/>
      <w:sz w:val="24"/>
      <w:szCs w:val="24"/>
    </w:rPr>
  </w:style>
  <w:style w:type="character" w:customStyle="1" w:styleId="af3">
    <w:name w:val="Текст сноски Знак"/>
    <w:basedOn w:val="a2"/>
    <w:link w:val="af2"/>
  </w:style>
  <w:style w:type="character" w:customStyle="1" w:styleId="HTML0">
    <w:name w:val="Стандартный HTML Знак"/>
    <w:link w:val="HTML"/>
    <w:uiPriority w:val="99"/>
    <w:rPr>
      <w:rFonts w:ascii="Courier New" w:hAnsi="Courier New"/>
      <w:lang w:val="zh-CN" w:eastAsia="zh-CN"/>
    </w:rPr>
  </w:style>
  <w:style w:type="character" w:customStyle="1" w:styleId="111">
    <w:name w:val="Список 1 Знак1"/>
    <w:uiPriority w:val="99"/>
    <w:semiHidden/>
    <w:rPr>
      <w:rFonts w:ascii="Times New Roman" w:eastAsia="Times New Roman" w:hAnsi="Times New Roman" w:cs="Times New Roman"/>
      <w:sz w:val="24"/>
      <w:szCs w:val="24"/>
      <w:lang w:eastAsia="ru-RU"/>
    </w:rPr>
  </w:style>
  <w:style w:type="table" w:customStyle="1" w:styleId="1f">
    <w:name w:val="Сетка таблицы1"/>
    <w:basedOn w:val="a3"/>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pPr>
      <w:spacing w:before="100" w:beforeAutospacing="1" w:after="100" w:afterAutospacing="1"/>
      <w:jc w:val="left"/>
    </w:pPr>
  </w:style>
  <w:style w:type="character" w:customStyle="1" w:styleId="afffff1">
    <w:name w:val="Обычный таблица Знак"/>
    <w:link w:val="afffff2"/>
    <w:uiPriority w:val="99"/>
    <w:locked/>
    <w:rPr>
      <w:sz w:val="18"/>
    </w:rPr>
  </w:style>
  <w:style w:type="paragraph" w:customStyle="1" w:styleId="afffff2">
    <w:name w:val="Обычный таблица"/>
    <w:basedOn w:val="a1"/>
    <w:link w:val="afffff1"/>
    <w:uiPriority w:val="99"/>
    <w:pPr>
      <w:jc w:val="left"/>
    </w:pPr>
    <w:rPr>
      <w:sz w:val="18"/>
      <w:szCs w:val="20"/>
    </w:rPr>
  </w:style>
  <w:style w:type="character" w:customStyle="1" w:styleId="afffff3">
    <w:name w:val="Основной текст_"/>
    <w:link w:val="72"/>
    <w:uiPriority w:val="99"/>
    <w:locked/>
    <w:rPr>
      <w:sz w:val="21"/>
      <w:shd w:val="clear" w:color="auto" w:fill="FFFFFF"/>
    </w:rPr>
  </w:style>
  <w:style w:type="paragraph" w:customStyle="1" w:styleId="72">
    <w:name w:val="Основной текст7"/>
    <w:basedOn w:val="a1"/>
    <w:link w:val="afffff3"/>
    <w:uiPriority w:val="99"/>
    <w:pPr>
      <w:shd w:val="clear" w:color="auto" w:fill="FFFFFF"/>
      <w:spacing w:before="6660" w:line="254" w:lineRule="exact"/>
      <w:jc w:val="center"/>
    </w:pPr>
    <w:rPr>
      <w:sz w:val="21"/>
      <w:szCs w:val="20"/>
    </w:rPr>
  </w:style>
  <w:style w:type="character" w:customStyle="1" w:styleId="sectiontitle2">
    <w:name w:val="section__title2"/>
    <w:uiPriority w:val="99"/>
    <w:rPr>
      <w:rFonts w:cs="Times New Roman"/>
      <w:color w:val="909EBB"/>
      <w:sz w:val="20"/>
      <w:szCs w:val="20"/>
    </w:rPr>
  </w:style>
  <w:style w:type="character" w:customStyle="1" w:styleId="sectioninfo2">
    <w:name w:val="section__info2"/>
    <w:uiPriority w:val="99"/>
    <w:rPr>
      <w:rFonts w:cs="Times New Roman"/>
      <w:sz w:val="24"/>
      <w:szCs w:val="24"/>
    </w:rPr>
  </w:style>
  <w:style w:type="paragraph" w:customStyle="1" w:styleId="2c">
    <w:name w:val="Без интервала2"/>
    <w:uiPriority w:val="99"/>
    <w:rPr>
      <w:sz w:val="24"/>
      <w:szCs w:val="24"/>
    </w:rPr>
  </w:style>
  <w:style w:type="paragraph" w:customStyle="1" w:styleId="afffff4">
    <w:name w:val="Обычный + по ширине"/>
    <w:basedOn w:val="a1"/>
    <w:rsid w:val="00385679"/>
  </w:style>
  <w:style w:type="paragraph" w:customStyle="1" w:styleId="Endnote">
    <w:name w:val="Endnote"/>
    <w:rsid w:val="00C861A7"/>
    <w:pPr>
      <w:ind w:firstLine="851"/>
      <w:jc w:val="both"/>
    </w:pPr>
    <w:rPr>
      <w:rFonts w:ascii="XO Thames" w:hAnsi="XO Thames"/>
      <w:color w:val="000000"/>
      <w:sz w:val="22"/>
    </w:rPr>
  </w:style>
  <w:style w:type="paragraph" w:customStyle="1" w:styleId="32">
    <w:name w:val="Гиперссылка3"/>
    <w:link w:val="a9"/>
    <w:rsid w:val="00927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31074&amp;dst=100043"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331074&amp;dst=10002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useum@world-ocea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243&amp;dst=5960" TargetMode="External"/><Relationship Id="rId5" Type="http://schemas.openxmlformats.org/officeDocument/2006/relationships/settings" Target="settings.xml"/><Relationship Id="rId15" Type="http://schemas.openxmlformats.org/officeDocument/2006/relationships/hyperlink" Target="consultantplus://offline/ref=3EAF340DD4CD9A0849FD012E75E07DE7068FDBED8602191E7242D2CD45050966059A557EDD111E2C19FCED3C4ACA0610ED8E126226F32C00mBa4I" TargetMode="External"/><Relationship Id="rId10" Type="http://schemas.openxmlformats.org/officeDocument/2006/relationships/hyperlink" Target="https://login.consultant.ru/link/?req=doc&amp;base=LAW&amp;n=497176&amp;dst=1668"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ogin.consultant.ru/link/?req=doc&amp;base=LAW&amp;n=497176&amp;dst=1668" TargetMode="External"/><Relationship Id="rId14" Type="http://schemas.openxmlformats.org/officeDocument/2006/relationships/hyperlink" Target="consultantplus://offline/ref=0C2A1464C15F79DECCFA2902CA942590BA0FF35EEF80930659C06FEEF7f0Y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C91D1-0C70-49D2-A9D0-6D7675FD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8470</Words>
  <Characters>48279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56636</CharactersWithSpaces>
  <SharedDoc>false</SharedDoc>
  <HLinks>
    <vt:vector size="48" baseType="variant">
      <vt:variant>
        <vt:i4>4063296</vt:i4>
      </vt:variant>
      <vt:variant>
        <vt:i4>21</vt:i4>
      </vt:variant>
      <vt:variant>
        <vt:i4>0</vt:i4>
      </vt:variant>
      <vt:variant>
        <vt:i4>5</vt:i4>
      </vt:variant>
      <vt:variant>
        <vt:lpwstr>mailto:museum@world-ocean.ru</vt:lpwstr>
      </vt:variant>
      <vt:variant>
        <vt:lpwstr/>
      </vt:variant>
      <vt:variant>
        <vt:i4>3080254</vt:i4>
      </vt:variant>
      <vt:variant>
        <vt:i4>18</vt:i4>
      </vt:variant>
      <vt:variant>
        <vt:i4>0</vt:i4>
      </vt:variant>
      <vt:variant>
        <vt:i4>5</vt:i4>
      </vt:variant>
      <vt:variant>
        <vt:lpwstr>consultantplus://offline/ref=3EAF340DD4CD9A0849FD012E75E07DE7068FDBED8602191E7242D2CD45050966059A557EDD111E2C19FCED3C4ACA0610ED8E126226F32C00mBa4I</vt:lpwstr>
      </vt:variant>
      <vt:variant>
        <vt:lpwstr/>
      </vt:variant>
      <vt:variant>
        <vt:i4>5373961</vt:i4>
      </vt:variant>
      <vt:variant>
        <vt:i4>15</vt:i4>
      </vt:variant>
      <vt:variant>
        <vt:i4>0</vt:i4>
      </vt:variant>
      <vt:variant>
        <vt:i4>5</vt:i4>
      </vt:variant>
      <vt:variant>
        <vt:lpwstr>consultantplus://offline/ref=0C2A1464C15F79DECCFA2902CA942590BA0FF35EEF80930659C06FEEF7f0Y7I</vt:lpwstr>
      </vt:variant>
      <vt:variant>
        <vt:lpwstr/>
      </vt:variant>
      <vt:variant>
        <vt:i4>3276913</vt:i4>
      </vt:variant>
      <vt:variant>
        <vt:i4>12</vt:i4>
      </vt:variant>
      <vt:variant>
        <vt:i4>0</vt:i4>
      </vt:variant>
      <vt:variant>
        <vt:i4>5</vt:i4>
      </vt:variant>
      <vt:variant>
        <vt:lpwstr>https://login.consultant.ru/link/?req=doc&amp;base=LAW&amp;n=331074&amp;dst=100043</vt:lpwstr>
      </vt:variant>
      <vt:variant>
        <vt:lpwstr/>
      </vt:variant>
      <vt:variant>
        <vt:i4>3670135</vt:i4>
      </vt:variant>
      <vt:variant>
        <vt:i4>9</vt:i4>
      </vt:variant>
      <vt:variant>
        <vt:i4>0</vt:i4>
      </vt:variant>
      <vt:variant>
        <vt:i4>5</vt:i4>
      </vt:variant>
      <vt:variant>
        <vt:lpwstr>https://login.consultant.ru/link/?req=doc&amp;base=LAW&amp;n=331074&amp;dst=100029</vt:lpwstr>
      </vt:variant>
      <vt:variant>
        <vt:lpwstr/>
      </vt:variant>
      <vt:variant>
        <vt:i4>524359</vt:i4>
      </vt:variant>
      <vt:variant>
        <vt:i4>6</vt:i4>
      </vt:variant>
      <vt:variant>
        <vt:i4>0</vt:i4>
      </vt:variant>
      <vt:variant>
        <vt:i4>5</vt:i4>
      </vt:variant>
      <vt:variant>
        <vt:lpwstr>https://login.consultant.ru/link/?req=doc&amp;base=LAW&amp;n=465243&amp;dst=5960</vt:lpwstr>
      </vt:variant>
      <vt:variant>
        <vt:lpwstr/>
      </vt:variant>
      <vt:variant>
        <vt:i4>917578</vt:i4>
      </vt:variant>
      <vt:variant>
        <vt:i4>3</vt:i4>
      </vt:variant>
      <vt:variant>
        <vt:i4>0</vt:i4>
      </vt:variant>
      <vt:variant>
        <vt:i4>5</vt:i4>
      </vt:variant>
      <vt:variant>
        <vt:lpwstr>https://login.consultant.ru/link/?req=doc&amp;base=LAW&amp;n=497176&amp;dst=1668</vt:lpwstr>
      </vt:variant>
      <vt:variant>
        <vt:lpwstr/>
      </vt:variant>
      <vt:variant>
        <vt:i4>917578</vt:i4>
      </vt:variant>
      <vt:variant>
        <vt:i4>0</vt:i4>
      </vt:variant>
      <vt:variant>
        <vt:i4>0</vt:i4>
      </vt:variant>
      <vt:variant>
        <vt:i4>5</vt:i4>
      </vt:variant>
      <vt:variant>
        <vt:lpwstr>https://login.consultant.ru/link/?req=doc&amp;base=LAW&amp;n=497176&amp;dst=1668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cp:keywords/>
  <cp:lastModifiedBy>Александра В. Иванова</cp:lastModifiedBy>
  <cp:revision>4</cp:revision>
  <cp:lastPrinted>2024-08-07T08:11:00Z</cp:lastPrinted>
  <dcterms:created xsi:type="dcterms:W3CDTF">2026-06-23T10:37:00Z</dcterms:created>
  <dcterms:modified xsi:type="dcterms:W3CDTF">2026-06-25T06:37:00Z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EDF239344B6A4512BC02FE57EFB70DF6_13</vt:lpwstr>
  </property>
</Properties>
</file>