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661EC" w14:textId="77777777"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14:paraId="32E79911"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14:paraId="79E7DE3D" w14:textId="77777777"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F93FE6" w14:paraId="16A33F11" w14:textId="77777777" w:rsidTr="00E86059">
        <w:trPr>
          <w:trHeight w:val="517"/>
          <w:tblHeader/>
        </w:trPr>
        <w:tc>
          <w:tcPr>
            <w:tcW w:w="817" w:type="dxa"/>
          </w:tcPr>
          <w:p w14:paraId="4F45CBC9" w14:textId="77777777"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w:t>
            </w:r>
          </w:p>
          <w:p w14:paraId="43A7C126" w14:textId="77777777" w:rsidR="00E86059" w:rsidRPr="00F93FE6" w:rsidRDefault="00E86059" w:rsidP="000A1B5E">
            <w:pPr>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п/п</w:t>
            </w:r>
          </w:p>
        </w:tc>
        <w:tc>
          <w:tcPr>
            <w:tcW w:w="3119" w:type="dxa"/>
          </w:tcPr>
          <w:p w14:paraId="15A9B48F" w14:textId="77777777"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Параметры требований</w:t>
            </w:r>
          </w:p>
          <w:p w14:paraId="2A809F0D" w14:textId="77777777" w:rsidR="00E86059" w:rsidRPr="00F93FE6" w:rsidRDefault="00E86059" w:rsidP="000A1B5E">
            <w:pPr>
              <w:spacing w:after="0" w:line="240" w:lineRule="auto"/>
              <w:jc w:val="center"/>
              <w:rPr>
                <w:rFonts w:ascii="Times New Roman" w:eastAsia="Times New Roman" w:hAnsi="Times New Roman"/>
                <w:color w:val="000000"/>
                <w:sz w:val="20"/>
                <w:szCs w:val="20"/>
                <w:lang w:eastAsia="ru-RU"/>
              </w:rPr>
            </w:pPr>
            <w:r w:rsidRPr="00F93FE6">
              <w:rPr>
                <w:rFonts w:ascii="Times New Roman" w:eastAsia="Times New Roman" w:hAnsi="Times New Roman"/>
                <w:b/>
                <w:color w:val="000000"/>
                <w:sz w:val="20"/>
                <w:szCs w:val="20"/>
                <w:lang w:eastAsia="ru-RU"/>
              </w:rPr>
              <w:t>к товару</w:t>
            </w:r>
          </w:p>
        </w:tc>
        <w:tc>
          <w:tcPr>
            <w:tcW w:w="5953" w:type="dxa"/>
          </w:tcPr>
          <w:p w14:paraId="23628C0B" w14:textId="77777777" w:rsidR="00E86059" w:rsidRPr="00F93FE6" w:rsidRDefault="00E86059" w:rsidP="000A1B5E">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F93FE6" w14:paraId="7218C60C" w14:textId="77777777" w:rsidTr="00E86059">
        <w:tc>
          <w:tcPr>
            <w:tcW w:w="817" w:type="dxa"/>
          </w:tcPr>
          <w:p w14:paraId="0FB72414" w14:textId="77777777" w:rsidR="00E86059" w:rsidRPr="00F93FE6" w:rsidRDefault="00773304" w:rsidP="000A1B5E">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3119" w:type="dxa"/>
          </w:tcPr>
          <w:p w14:paraId="7FEFCFE1" w14:textId="77777777" w:rsidR="00E86059" w:rsidRPr="006B5FDA" w:rsidRDefault="00E86059" w:rsidP="000A1B5E">
            <w:pPr>
              <w:spacing w:after="0" w:line="240" w:lineRule="auto"/>
              <w:rPr>
                <w:rFonts w:ascii="Times New Roman" w:eastAsia="Times New Roman" w:hAnsi="Times New Roman"/>
                <w:color w:val="000000"/>
                <w:sz w:val="20"/>
                <w:szCs w:val="20"/>
                <w:vertAlign w:val="superscript"/>
                <w:lang w:eastAsia="ru-RU"/>
              </w:rPr>
            </w:pPr>
            <w:r w:rsidRPr="00F93FE6">
              <w:rPr>
                <w:rFonts w:ascii="Times New Roman" w:eastAsia="Times New Roman" w:hAnsi="Times New Roman"/>
                <w:color w:val="000000"/>
                <w:sz w:val="20"/>
                <w:szCs w:val="20"/>
                <w:lang w:eastAsia="ru-RU"/>
              </w:rPr>
              <w:t xml:space="preserve">Предмет </w:t>
            </w:r>
            <w:r w:rsidRPr="00F93FE6">
              <w:rPr>
                <w:rFonts w:ascii="Times New Roman" w:hAnsi="Times New Roman"/>
                <w:sz w:val="20"/>
                <w:szCs w:val="20"/>
              </w:rPr>
              <w:t>контракта</w:t>
            </w:r>
            <w:r w:rsidR="006B5FDA">
              <w:rPr>
                <w:rFonts w:ascii="Times New Roman" w:eastAsia="Times New Roman" w:hAnsi="Times New Roman"/>
                <w:color w:val="000000"/>
                <w:sz w:val="20"/>
                <w:szCs w:val="20"/>
                <w:vertAlign w:val="superscript"/>
                <w:lang w:eastAsia="ru-RU"/>
              </w:rPr>
              <w:t>*</w:t>
            </w:r>
          </w:p>
          <w:p w14:paraId="2E06E8EB" w14:textId="77777777" w:rsidR="00E86059" w:rsidRPr="00F93FE6" w:rsidRDefault="00E86059" w:rsidP="000A1B5E">
            <w:pPr>
              <w:spacing w:after="0" w:line="240" w:lineRule="auto"/>
              <w:rPr>
                <w:rFonts w:ascii="Times New Roman" w:eastAsia="Times New Roman" w:hAnsi="Times New Roman"/>
                <w:color w:val="000000"/>
                <w:sz w:val="20"/>
                <w:szCs w:val="20"/>
                <w:lang w:eastAsia="ru-RU"/>
              </w:rPr>
            </w:pPr>
          </w:p>
        </w:tc>
        <w:tc>
          <w:tcPr>
            <w:tcW w:w="5953" w:type="dxa"/>
          </w:tcPr>
          <w:p w14:paraId="5A2254B7" w14:textId="77777777" w:rsidR="00E86059" w:rsidRPr="00F93FE6" w:rsidRDefault="00E23C45" w:rsidP="000A1B5E">
            <w:pPr>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Поставка шкафа картотечного</w:t>
            </w:r>
          </w:p>
        </w:tc>
      </w:tr>
      <w:tr w:rsidR="00E86059" w:rsidRPr="00F93FE6" w14:paraId="57AEEF80" w14:textId="77777777" w:rsidTr="00E86059">
        <w:tc>
          <w:tcPr>
            <w:tcW w:w="817" w:type="dxa"/>
          </w:tcPr>
          <w:p w14:paraId="3B72A4D5" w14:textId="77777777"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119" w:type="dxa"/>
          </w:tcPr>
          <w:p w14:paraId="382A5D91" w14:textId="77777777" w:rsidR="00E86059" w:rsidRPr="00F93FE6" w:rsidRDefault="00E86059" w:rsidP="000A1B5E">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 xml:space="preserve">Начальная (максимальная)  цена </w:t>
            </w:r>
            <w:r w:rsidRPr="00F93FE6">
              <w:rPr>
                <w:rFonts w:ascii="Times New Roman" w:hAnsi="Times New Roman"/>
                <w:sz w:val="20"/>
                <w:szCs w:val="20"/>
              </w:rPr>
              <w:t>контракта</w:t>
            </w:r>
            <w:r w:rsidRPr="00F93FE6">
              <w:rPr>
                <w:rFonts w:ascii="Times New Roman" w:eastAsia="Times New Roman" w:hAnsi="Times New Roman"/>
                <w:b/>
                <w:bCs/>
                <w:sz w:val="20"/>
                <w:szCs w:val="20"/>
                <w:lang w:eastAsia="ru-RU"/>
              </w:rPr>
              <w:t xml:space="preserve"> *</w:t>
            </w:r>
            <w:r w:rsidRPr="00F93FE6">
              <w:rPr>
                <w:rFonts w:ascii="Times New Roman" w:eastAsia="Times New Roman" w:hAnsi="Times New Roman"/>
                <w:bCs/>
                <w:sz w:val="20"/>
                <w:szCs w:val="20"/>
                <w:lang w:eastAsia="ru-RU"/>
              </w:rPr>
              <w:t>:</w:t>
            </w:r>
          </w:p>
        </w:tc>
        <w:tc>
          <w:tcPr>
            <w:tcW w:w="5953" w:type="dxa"/>
          </w:tcPr>
          <w:p w14:paraId="4C544384" w14:textId="77777777" w:rsidR="00E86059" w:rsidRPr="00F93FE6" w:rsidRDefault="00E86059" w:rsidP="00E23C45">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_</w:t>
            </w:r>
            <w:r w:rsidR="00E23C45">
              <w:rPr>
                <w:rFonts w:ascii="Times New Roman" w:eastAsia="Times New Roman" w:hAnsi="Times New Roman"/>
                <w:sz w:val="20"/>
                <w:szCs w:val="20"/>
                <w:lang w:eastAsia="ru-RU"/>
              </w:rPr>
              <w:t>32 928</w:t>
            </w:r>
            <w:r w:rsidR="00476DF3" w:rsidRPr="00F93FE6">
              <w:rPr>
                <w:rFonts w:ascii="Times New Roman" w:eastAsia="Times New Roman" w:hAnsi="Times New Roman"/>
                <w:sz w:val="20"/>
                <w:szCs w:val="20"/>
                <w:lang w:eastAsia="ru-RU"/>
              </w:rPr>
              <w:t>_ руб. __</w:t>
            </w:r>
            <w:r w:rsidR="00E23C45">
              <w:rPr>
                <w:rFonts w:ascii="Times New Roman" w:eastAsia="Times New Roman" w:hAnsi="Times New Roman"/>
                <w:sz w:val="20"/>
                <w:szCs w:val="20"/>
                <w:lang w:eastAsia="ru-RU"/>
              </w:rPr>
              <w:t>00</w:t>
            </w:r>
            <w:r w:rsidR="00476DF3" w:rsidRPr="00F93FE6">
              <w:rPr>
                <w:rFonts w:ascii="Times New Roman" w:eastAsia="Times New Roman" w:hAnsi="Times New Roman"/>
                <w:sz w:val="20"/>
                <w:szCs w:val="20"/>
                <w:lang w:eastAsia="ru-RU"/>
              </w:rPr>
              <w:t>__ коп</w:t>
            </w:r>
          </w:p>
        </w:tc>
      </w:tr>
      <w:tr w:rsidR="00E86059" w:rsidRPr="00F93FE6" w14:paraId="6D41A78B" w14:textId="77777777" w:rsidTr="00E86059">
        <w:tc>
          <w:tcPr>
            <w:tcW w:w="817" w:type="dxa"/>
          </w:tcPr>
          <w:p w14:paraId="6D26E574" w14:textId="77777777"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3119" w:type="dxa"/>
          </w:tcPr>
          <w:p w14:paraId="083D78D2" w14:textId="77777777" w:rsidR="00E86059" w:rsidRPr="00F93FE6" w:rsidRDefault="00E86059"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Целями данной закупки является:</w:t>
            </w:r>
          </w:p>
        </w:tc>
        <w:tc>
          <w:tcPr>
            <w:tcW w:w="5953" w:type="dxa"/>
          </w:tcPr>
          <w:p w14:paraId="3950D67F" w14:textId="77777777" w:rsidR="00E86059" w:rsidRPr="00F93FE6" w:rsidRDefault="00E23C45" w:rsidP="000A1B5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второго отдела</w:t>
            </w:r>
          </w:p>
        </w:tc>
      </w:tr>
      <w:tr w:rsidR="00935BEE" w:rsidRPr="00F93FE6" w14:paraId="3240E1F6" w14:textId="77777777" w:rsidTr="00E86059">
        <w:tc>
          <w:tcPr>
            <w:tcW w:w="817" w:type="dxa"/>
          </w:tcPr>
          <w:p w14:paraId="0AC55E6F"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3119" w:type="dxa"/>
          </w:tcPr>
          <w:p w14:paraId="50C48132" w14:textId="77777777"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Вид оплаты</w:t>
            </w:r>
          </w:p>
        </w:tc>
        <w:tc>
          <w:tcPr>
            <w:tcW w:w="5953" w:type="dxa"/>
          </w:tcPr>
          <w:p w14:paraId="1D9D2FD6" w14:textId="77777777" w:rsidR="00935BEE" w:rsidRPr="00F93FE6" w:rsidRDefault="00F91DCA"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Постоплата</w:t>
            </w:r>
          </w:p>
        </w:tc>
      </w:tr>
      <w:tr w:rsidR="00935BEE" w:rsidRPr="00F93FE6" w14:paraId="7EF39A41" w14:textId="77777777" w:rsidTr="00E86059">
        <w:tc>
          <w:tcPr>
            <w:tcW w:w="817" w:type="dxa"/>
          </w:tcPr>
          <w:p w14:paraId="7E295D33"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3119" w:type="dxa"/>
          </w:tcPr>
          <w:p w14:paraId="13E96EA2" w14:textId="77777777"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 оплаты</w:t>
            </w:r>
          </w:p>
        </w:tc>
        <w:tc>
          <w:tcPr>
            <w:tcW w:w="5953" w:type="dxa"/>
          </w:tcPr>
          <w:p w14:paraId="7D45EF20" w14:textId="77777777" w:rsidR="00935BEE" w:rsidRPr="00F93FE6" w:rsidRDefault="00F91DCA"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По накладным</w:t>
            </w:r>
          </w:p>
        </w:tc>
      </w:tr>
      <w:tr w:rsidR="00935BEE" w:rsidRPr="00F93FE6" w14:paraId="4F2BFE90" w14:textId="77777777" w:rsidTr="00E86059">
        <w:tc>
          <w:tcPr>
            <w:tcW w:w="817" w:type="dxa"/>
          </w:tcPr>
          <w:p w14:paraId="6271A4B9"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3119" w:type="dxa"/>
          </w:tcPr>
          <w:p w14:paraId="3CC949D0" w14:textId="77777777" w:rsidR="00935BEE" w:rsidRPr="006B5FDA" w:rsidRDefault="00935BEE" w:rsidP="000A1B5E">
            <w:pPr>
              <w:spacing w:after="0" w:line="240" w:lineRule="auto"/>
              <w:rPr>
                <w:rFonts w:ascii="Times New Roman" w:eastAsia="Times New Roman" w:hAnsi="Times New Roman"/>
                <w:sz w:val="20"/>
                <w:szCs w:val="20"/>
                <w:vertAlign w:val="superscript"/>
                <w:lang w:eastAsia="ru-RU"/>
              </w:rPr>
            </w:pPr>
            <w:r w:rsidRPr="00F93FE6">
              <w:rPr>
                <w:rFonts w:ascii="Times New Roman" w:hAnsi="Times New Roman"/>
                <w:sz w:val="20"/>
                <w:szCs w:val="20"/>
                <w:shd w:val="clear" w:color="auto" w:fill="FFFFFF"/>
              </w:rPr>
              <w:t xml:space="preserve">Срок приемки заказчиком товара (работ, </w:t>
            </w:r>
            <w:r w:rsidR="00773304" w:rsidRPr="00F93FE6">
              <w:rPr>
                <w:rFonts w:ascii="Times New Roman" w:hAnsi="Times New Roman"/>
                <w:sz w:val="20"/>
                <w:szCs w:val="20"/>
                <w:shd w:val="clear" w:color="auto" w:fill="FFFFFF"/>
              </w:rPr>
              <w:t>услуг)</w:t>
            </w:r>
            <w:r w:rsidR="00773304">
              <w:rPr>
                <w:rFonts w:ascii="Times New Roman" w:hAnsi="Times New Roman"/>
                <w:sz w:val="20"/>
                <w:szCs w:val="20"/>
                <w:shd w:val="clear" w:color="auto" w:fill="FFFFFF"/>
                <w:vertAlign w:val="superscript"/>
              </w:rPr>
              <w:t xml:space="preserve"> *</w:t>
            </w:r>
          </w:p>
        </w:tc>
        <w:tc>
          <w:tcPr>
            <w:tcW w:w="5953" w:type="dxa"/>
          </w:tcPr>
          <w:p w14:paraId="11218D07" w14:textId="77777777" w:rsidR="00935BEE" w:rsidRPr="00F93FE6" w:rsidRDefault="00DB71C6"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 xml:space="preserve">В течение </w:t>
            </w:r>
            <w:sdt>
              <w:sdtPr>
                <w:rPr>
                  <w:rFonts w:ascii="Times New Roman" w:hAnsi="Times New Roman"/>
                  <w:sz w:val="20"/>
                  <w:szCs w:val="20"/>
                </w:rPr>
                <w:id w:val="-1738017425"/>
                <w:placeholder>
                  <w:docPart w:val="DefaultPlaceholder_1081868575"/>
                </w:placeholder>
                <w:comboBox>
                  <w:listItem w:value="Выберите элемент."/>
                  <w:listItem w:displayText="3" w:value="3"/>
                  <w:listItem w:displayText="5" w:value="5"/>
                  <w:listItem w:displayText="7" w:value="7"/>
                </w:comboBox>
              </w:sdtPr>
              <w:sdtEndPr/>
              <w:sdtContent>
                <w:r w:rsidR="00F91DCA">
                  <w:rPr>
                    <w:rFonts w:ascii="Times New Roman" w:hAnsi="Times New Roman"/>
                    <w:sz w:val="20"/>
                    <w:szCs w:val="20"/>
                  </w:rPr>
                  <w:t>3</w:t>
                </w:r>
              </w:sdtContent>
            </w:sdt>
            <w:r>
              <w:rPr>
                <w:rFonts w:ascii="Times New Roman" w:hAnsi="Times New Roman"/>
                <w:sz w:val="20"/>
                <w:szCs w:val="20"/>
              </w:rPr>
              <w:t xml:space="preserve"> рабочих дней с даты поставки товара.</w:t>
            </w:r>
          </w:p>
        </w:tc>
      </w:tr>
      <w:tr w:rsidR="00935BEE" w:rsidRPr="00F93FE6" w14:paraId="7A09E015" w14:textId="77777777" w:rsidTr="00E86059">
        <w:tc>
          <w:tcPr>
            <w:tcW w:w="817" w:type="dxa"/>
          </w:tcPr>
          <w:p w14:paraId="65D1BCEB"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119" w:type="dxa"/>
          </w:tcPr>
          <w:p w14:paraId="3A495EB6" w14:textId="77777777" w:rsidR="00935BEE" w:rsidRPr="006B5FDA" w:rsidRDefault="00935BEE" w:rsidP="000A1B5E">
            <w:pPr>
              <w:spacing w:after="0" w:line="240" w:lineRule="auto"/>
              <w:rPr>
                <w:rFonts w:ascii="Times New Roman" w:eastAsia="Times New Roman" w:hAnsi="Times New Roman"/>
                <w:sz w:val="20"/>
                <w:szCs w:val="20"/>
                <w:vertAlign w:val="superscript"/>
                <w:lang w:eastAsia="ru-RU"/>
              </w:rPr>
            </w:pPr>
            <w:r w:rsidRPr="006B5FDA">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Pr>
                <w:rFonts w:ascii="Times New Roman" w:hAnsi="Times New Roman"/>
                <w:sz w:val="20"/>
                <w:szCs w:val="20"/>
                <w:shd w:val="clear" w:color="auto" w:fill="FFFFFF"/>
                <w:vertAlign w:val="superscript"/>
              </w:rPr>
              <w:t>*</w:t>
            </w:r>
          </w:p>
        </w:tc>
        <w:tc>
          <w:tcPr>
            <w:tcW w:w="5953" w:type="dxa"/>
          </w:tcPr>
          <w:p w14:paraId="2BC32FB4" w14:textId="77777777" w:rsidR="00935BEE" w:rsidRPr="00F93FE6" w:rsidRDefault="00DB71C6" w:rsidP="00476DF3">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В момент передачи товара.</w:t>
            </w:r>
          </w:p>
        </w:tc>
      </w:tr>
      <w:tr w:rsidR="00935BEE" w:rsidRPr="00F93FE6" w14:paraId="0B66059D" w14:textId="77777777" w:rsidTr="00DB71C6">
        <w:trPr>
          <w:trHeight w:val="1665"/>
        </w:trPr>
        <w:tc>
          <w:tcPr>
            <w:tcW w:w="817" w:type="dxa"/>
          </w:tcPr>
          <w:p w14:paraId="67E681B5"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3119" w:type="dxa"/>
          </w:tcPr>
          <w:p w14:paraId="110AF52B" w14:textId="77777777" w:rsidR="00935BEE" w:rsidRPr="006B5FDA" w:rsidRDefault="00935BEE" w:rsidP="000A1B5E">
            <w:pPr>
              <w:spacing w:after="0" w:line="240" w:lineRule="auto"/>
              <w:rPr>
                <w:rFonts w:ascii="Times New Roman" w:hAnsi="Times New Roman"/>
                <w:sz w:val="20"/>
                <w:szCs w:val="20"/>
                <w:shd w:val="clear" w:color="auto" w:fill="FFFFFF"/>
              </w:rPr>
            </w:pPr>
            <w:r w:rsidRPr="006B5FDA">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14:paraId="6C6C2220" w14:textId="77777777" w:rsidR="00935BEE" w:rsidRPr="003201DA" w:rsidRDefault="00DB71C6" w:rsidP="00DB71C6">
            <w:pPr>
              <w:jc w:val="both"/>
              <w:rPr>
                <w:rFonts w:ascii="Times New Roman" w:hAnsi="Times New Roman"/>
                <w:sz w:val="20"/>
                <w:szCs w:val="20"/>
              </w:rPr>
            </w:pPr>
            <w:r w:rsidRPr="003201DA">
              <w:rPr>
                <w:rFonts w:ascii="Times New Roman" w:hAnsi="Times New Roman"/>
                <w:sz w:val="20"/>
                <w:szCs w:val="20"/>
                <w:lang w:eastAsia="x-none"/>
              </w:rPr>
              <w:t xml:space="preserve">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 количеству и качеству Товара. </w:t>
            </w:r>
          </w:p>
        </w:tc>
      </w:tr>
      <w:tr w:rsidR="00935BEE" w:rsidRPr="00F93FE6" w14:paraId="63A91FDE" w14:textId="77777777" w:rsidTr="00E86059">
        <w:tc>
          <w:tcPr>
            <w:tcW w:w="817" w:type="dxa"/>
          </w:tcPr>
          <w:p w14:paraId="63F1FF5F"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3119" w:type="dxa"/>
          </w:tcPr>
          <w:p w14:paraId="55DEC736" w14:textId="77777777" w:rsidR="00935BEE" w:rsidRPr="00773304" w:rsidRDefault="00935BEE"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Дополнительные условия</w:t>
            </w:r>
          </w:p>
        </w:tc>
        <w:tc>
          <w:tcPr>
            <w:tcW w:w="5953" w:type="dxa"/>
          </w:tcPr>
          <w:p w14:paraId="5E8D4B71" w14:textId="33CC7EA5" w:rsidR="003201DA" w:rsidRPr="003201DA" w:rsidRDefault="003201DA" w:rsidP="003201DA">
            <w:pPr>
              <w:spacing w:after="0" w:line="240" w:lineRule="auto"/>
              <w:jc w:val="both"/>
              <w:rPr>
                <w:rFonts w:ascii="Times New Roman" w:hAnsi="Times New Roman"/>
                <w:color w:val="000000"/>
                <w:sz w:val="20"/>
                <w:szCs w:val="20"/>
              </w:rPr>
            </w:pPr>
            <w:r w:rsidRPr="003201DA">
              <w:rPr>
                <w:rFonts w:ascii="Times New Roman" w:hAnsi="Times New Roman"/>
                <w:color w:val="000000"/>
                <w:sz w:val="20"/>
                <w:szCs w:val="20"/>
              </w:rPr>
              <w:t xml:space="preserve">Цена </w:t>
            </w:r>
            <w:r w:rsidRPr="003201DA">
              <w:rPr>
                <w:rFonts w:ascii="Times New Roman" w:hAnsi="Times New Roman"/>
                <w:sz w:val="20"/>
                <w:szCs w:val="20"/>
              </w:rPr>
              <w:t>контракта</w:t>
            </w:r>
            <w:r w:rsidRPr="003201DA">
              <w:rPr>
                <w:rFonts w:ascii="Times New Roman" w:hAnsi="Times New Roman"/>
                <w:color w:val="000000"/>
                <w:sz w:val="20"/>
                <w:szCs w:val="20"/>
              </w:rPr>
              <w:t xml:space="preserve"> включает в себя стоимость доставки, стоимость разгрузочно-погрузочных работ, тары, упаковки</w:t>
            </w:r>
            <w:r w:rsidR="00123FCE">
              <w:rPr>
                <w:rFonts w:ascii="Times New Roman" w:hAnsi="Times New Roman"/>
                <w:color w:val="000000"/>
                <w:sz w:val="20"/>
                <w:szCs w:val="20"/>
              </w:rPr>
              <w:t>, сборки</w:t>
            </w:r>
            <w:bookmarkStart w:id="0" w:name="_GoBack"/>
            <w:bookmarkEnd w:id="0"/>
            <w:r w:rsidR="0095316C">
              <w:rPr>
                <w:rFonts w:ascii="Times New Roman" w:hAnsi="Times New Roman"/>
                <w:color w:val="000000"/>
                <w:sz w:val="20"/>
                <w:szCs w:val="20"/>
              </w:rPr>
              <w:t xml:space="preserve"> товара</w:t>
            </w:r>
            <w:r w:rsidRPr="003201DA">
              <w:rPr>
                <w:rFonts w:ascii="Times New Roman" w:hAnsi="Times New Roman"/>
                <w:color w:val="000000"/>
                <w:sz w:val="20"/>
                <w:szCs w:val="20"/>
              </w:rPr>
              <w:t xml:space="preserve"> и иные затраты Поставщика, связанные с исполнением настоящего </w:t>
            </w:r>
            <w:r w:rsidRPr="003201DA">
              <w:rPr>
                <w:rFonts w:ascii="Times New Roman" w:hAnsi="Times New Roman"/>
                <w:sz w:val="20"/>
                <w:szCs w:val="20"/>
              </w:rPr>
              <w:t>контракта</w:t>
            </w:r>
            <w:r w:rsidRPr="003201DA">
              <w:rPr>
                <w:rFonts w:ascii="Times New Roman" w:hAnsi="Times New Roman"/>
                <w:color w:val="000000"/>
                <w:sz w:val="20"/>
                <w:szCs w:val="20"/>
              </w:rPr>
              <w:t>.</w:t>
            </w:r>
          </w:p>
          <w:p w14:paraId="6D940C4F" w14:textId="77777777" w:rsidR="00935BEE" w:rsidRPr="003201DA" w:rsidRDefault="00935BEE" w:rsidP="00476DF3">
            <w:pPr>
              <w:tabs>
                <w:tab w:val="left" w:pos="0"/>
              </w:tabs>
              <w:spacing w:after="0" w:line="240" w:lineRule="auto"/>
              <w:ind w:right="34"/>
              <w:jc w:val="both"/>
              <w:rPr>
                <w:rFonts w:ascii="Times New Roman" w:hAnsi="Times New Roman"/>
                <w:sz w:val="20"/>
                <w:szCs w:val="20"/>
              </w:rPr>
            </w:pPr>
          </w:p>
        </w:tc>
      </w:tr>
      <w:tr w:rsidR="00773304" w:rsidRPr="00F93FE6" w14:paraId="79086EC3" w14:textId="77777777" w:rsidTr="00E86059">
        <w:tc>
          <w:tcPr>
            <w:tcW w:w="817" w:type="dxa"/>
          </w:tcPr>
          <w:p w14:paraId="6A387A83" w14:textId="77777777" w:rsidR="00773304"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3119" w:type="dxa"/>
          </w:tcPr>
          <w:p w14:paraId="13C0DEE4" w14:textId="77777777" w:rsidR="00773304" w:rsidRPr="00773304" w:rsidRDefault="00773304"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14:paraId="6933887F" w14:textId="77777777" w:rsidR="00773304" w:rsidRPr="003201DA" w:rsidRDefault="00773304" w:rsidP="00476DF3">
            <w:pPr>
              <w:tabs>
                <w:tab w:val="left" w:pos="0"/>
              </w:tabs>
              <w:spacing w:after="0" w:line="240" w:lineRule="auto"/>
              <w:ind w:right="34"/>
              <w:jc w:val="both"/>
              <w:rPr>
                <w:rFonts w:ascii="Times New Roman" w:hAnsi="Times New Roman"/>
                <w:sz w:val="20"/>
                <w:szCs w:val="20"/>
              </w:rPr>
            </w:pPr>
            <w:r w:rsidRPr="003201DA">
              <w:rPr>
                <w:rFonts w:ascii="Times New Roman" w:hAnsi="Times New Roman"/>
                <w:sz w:val="20"/>
                <w:szCs w:val="20"/>
              </w:rPr>
              <w:t>Установлено</w:t>
            </w:r>
          </w:p>
        </w:tc>
      </w:tr>
      <w:tr w:rsidR="00935BEE" w:rsidRPr="00F93FE6" w14:paraId="16DFC5DF" w14:textId="77777777" w:rsidTr="00E86059">
        <w:tc>
          <w:tcPr>
            <w:tcW w:w="817" w:type="dxa"/>
          </w:tcPr>
          <w:p w14:paraId="538E2DFE"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3119" w:type="dxa"/>
          </w:tcPr>
          <w:p w14:paraId="10874C8F" w14:textId="77777777" w:rsidR="00935BEE" w:rsidRPr="00F93FE6" w:rsidRDefault="00935BEE" w:rsidP="000A1B5E">
            <w:pPr>
              <w:spacing w:after="0" w:line="240" w:lineRule="auto"/>
              <w:rPr>
                <w:rFonts w:ascii="Times New Roman" w:hAnsi="Times New Roman"/>
                <w:sz w:val="20"/>
                <w:szCs w:val="20"/>
                <w:shd w:val="clear" w:color="auto" w:fill="FFFFFF"/>
              </w:rPr>
            </w:pPr>
            <w:r w:rsidRPr="00F93FE6">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14:paraId="3190B0EA"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Установлена</w:t>
            </w:r>
          </w:p>
        </w:tc>
      </w:tr>
      <w:tr w:rsidR="00935BEE" w:rsidRPr="00F93FE6" w14:paraId="17F5BE19" w14:textId="77777777" w:rsidTr="00E86059">
        <w:tc>
          <w:tcPr>
            <w:tcW w:w="817" w:type="dxa"/>
          </w:tcPr>
          <w:p w14:paraId="21B6ACB8"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3119" w:type="dxa"/>
          </w:tcPr>
          <w:p w14:paraId="780CC4DD" w14:textId="77777777" w:rsidR="00935BEE" w:rsidRPr="006B5FDA" w:rsidRDefault="00935BEE" w:rsidP="000A1B5E">
            <w:pPr>
              <w:spacing w:after="0" w:line="240" w:lineRule="auto"/>
              <w:rPr>
                <w:rFonts w:ascii="Times New Roman" w:hAnsi="Times New Roman"/>
                <w:sz w:val="20"/>
                <w:szCs w:val="20"/>
                <w:shd w:val="clear" w:color="auto" w:fill="FFFFFF"/>
                <w:vertAlign w:val="superscript"/>
              </w:rPr>
            </w:pPr>
            <w:r w:rsidRPr="00F93FE6">
              <w:rPr>
                <w:rFonts w:ascii="Times New Roman" w:hAnsi="Times New Roman"/>
                <w:sz w:val="20"/>
                <w:szCs w:val="20"/>
                <w:shd w:val="clear" w:color="auto" w:fill="FFFFFF"/>
              </w:rPr>
              <w:t>Максимальный срок поставки</w:t>
            </w:r>
            <w:r w:rsidR="006B5FDA">
              <w:rPr>
                <w:rFonts w:ascii="Times New Roman" w:hAnsi="Times New Roman"/>
                <w:sz w:val="20"/>
                <w:szCs w:val="20"/>
                <w:shd w:val="clear" w:color="auto" w:fill="FFFFFF"/>
                <w:vertAlign w:val="superscript"/>
              </w:rPr>
              <w:t>*</w:t>
            </w:r>
          </w:p>
        </w:tc>
        <w:tc>
          <w:tcPr>
            <w:tcW w:w="5953" w:type="dxa"/>
          </w:tcPr>
          <w:p w14:paraId="1CE95111" w14:textId="77777777" w:rsidR="00935BEE" w:rsidRPr="00F93FE6" w:rsidRDefault="00935BEE" w:rsidP="00935BEE">
            <w:pPr>
              <w:spacing w:after="0" w:line="240" w:lineRule="auto"/>
              <w:ind w:right="34"/>
              <w:jc w:val="both"/>
              <w:rPr>
                <w:rFonts w:ascii="Times New Roman" w:hAnsi="Times New Roman"/>
                <w:sz w:val="20"/>
                <w:szCs w:val="20"/>
              </w:rPr>
            </w:pPr>
            <w:r w:rsidRPr="00F93FE6">
              <w:rPr>
                <w:rFonts w:ascii="Times New Roman" w:hAnsi="Times New Roman"/>
                <w:sz w:val="20"/>
                <w:szCs w:val="20"/>
              </w:rPr>
              <w:t xml:space="preserve">в течение </w:t>
            </w:r>
            <w:r w:rsidR="00DB71C6">
              <w:rPr>
                <w:rFonts w:ascii="Times New Roman" w:hAnsi="Times New Roman"/>
                <w:sz w:val="20"/>
                <w:szCs w:val="20"/>
              </w:rPr>
              <w:t>_</w:t>
            </w:r>
            <w:r w:rsidR="00E23C45">
              <w:rPr>
                <w:rFonts w:ascii="Times New Roman" w:hAnsi="Times New Roman"/>
                <w:sz w:val="20"/>
                <w:szCs w:val="20"/>
              </w:rPr>
              <w:t>14</w:t>
            </w:r>
            <w:r w:rsidR="00DB71C6">
              <w:rPr>
                <w:rFonts w:ascii="Times New Roman" w:hAnsi="Times New Roman"/>
                <w:sz w:val="20"/>
                <w:szCs w:val="20"/>
              </w:rPr>
              <w:t xml:space="preserve">_ календарных </w:t>
            </w:r>
            <w:r w:rsidRPr="00F93FE6">
              <w:rPr>
                <w:rFonts w:ascii="Times New Roman" w:hAnsi="Times New Roman"/>
                <w:sz w:val="20"/>
                <w:szCs w:val="20"/>
              </w:rPr>
              <w:t xml:space="preserve">дней с даты подписания контракта. </w:t>
            </w:r>
          </w:p>
          <w:p w14:paraId="3DD7B98A" w14:textId="77777777" w:rsidR="00935BEE" w:rsidRPr="00F93FE6" w:rsidRDefault="00935BEE" w:rsidP="00476DF3">
            <w:pPr>
              <w:tabs>
                <w:tab w:val="left" w:pos="0"/>
              </w:tabs>
              <w:spacing w:after="0" w:line="240" w:lineRule="auto"/>
              <w:ind w:right="34"/>
              <w:jc w:val="both"/>
              <w:rPr>
                <w:rFonts w:ascii="Times New Roman" w:hAnsi="Times New Roman"/>
                <w:sz w:val="20"/>
                <w:szCs w:val="20"/>
              </w:rPr>
            </w:pPr>
          </w:p>
        </w:tc>
      </w:tr>
      <w:tr w:rsidR="00935BEE" w:rsidRPr="00F93FE6" w14:paraId="66086384" w14:textId="77777777" w:rsidTr="00E86059">
        <w:tc>
          <w:tcPr>
            <w:tcW w:w="817" w:type="dxa"/>
          </w:tcPr>
          <w:p w14:paraId="498A8C30" w14:textId="77777777"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3119" w:type="dxa"/>
          </w:tcPr>
          <w:p w14:paraId="6330F5BC" w14:textId="77777777" w:rsidR="00935BEE" w:rsidRPr="00F93FE6" w:rsidRDefault="00935BEE" w:rsidP="00DB71C6">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 xml:space="preserve">Условия </w:t>
            </w:r>
            <w:r w:rsidR="00DB71C6">
              <w:rPr>
                <w:rFonts w:ascii="Times New Roman" w:eastAsia="Times New Roman" w:hAnsi="Times New Roman"/>
                <w:sz w:val="20"/>
                <w:szCs w:val="20"/>
                <w:lang w:eastAsia="ru-RU"/>
              </w:rPr>
              <w:t>поставки</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14:paraId="68502781" w14:textId="77777777" w:rsidR="00935BEE" w:rsidRPr="00F93FE6" w:rsidRDefault="00F91DCA" w:rsidP="000A1B5E">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Доставка товаров или выполнение работ (оказание услуг) по месту нахождения заказчика</w:t>
                </w:r>
              </w:p>
            </w:tc>
          </w:sdtContent>
        </w:sdt>
      </w:tr>
      <w:tr w:rsidR="00A64465" w:rsidRPr="00F93FE6" w14:paraId="1E0B2C11" w14:textId="77777777" w:rsidTr="00E86059">
        <w:tc>
          <w:tcPr>
            <w:tcW w:w="817" w:type="dxa"/>
          </w:tcPr>
          <w:p w14:paraId="6ADEAF1E" w14:textId="77777777" w:rsidR="00A64465"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3119" w:type="dxa"/>
          </w:tcPr>
          <w:p w14:paraId="7BF10EE0" w14:textId="77777777" w:rsidR="00A64465" w:rsidRPr="006B5FDA" w:rsidRDefault="00A64465" w:rsidP="000A1B5E">
            <w:pPr>
              <w:spacing w:after="0" w:line="240" w:lineRule="auto"/>
              <w:rPr>
                <w:rFonts w:ascii="Times New Roman" w:eastAsia="Times New Roman" w:hAnsi="Times New Roman"/>
                <w:sz w:val="20"/>
                <w:szCs w:val="20"/>
                <w:vertAlign w:val="superscript"/>
                <w:lang w:eastAsia="ru-RU"/>
              </w:rPr>
            </w:pPr>
            <w:r w:rsidRPr="00F93FE6">
              <w:rPr>
                <w:rFonts w:ascii="Times New Roman" w:eastAsia="Times New Roman" w:hAnsi="Times New Roman"/>
                <w:sz w:val="20"/>
                <w:szCs w:val="20"/>
                <w:lang w:eastAsia="ru-RU"/>
              </w:rPr>
              <w:t xml:space="preserve">Адрес доставки с </w:t>
            </w:r>
            <w:r w:rsidRPr="006B5FDA">
              <w:rPr>
                <w:rFonts w:ascii="Times New Roman" w:eastAsia="Times New Roman" w:hAnsi="Times New Roman"/>
                <w:b/>
                <w:sz w:val="20"/>
                <w:szCs w:val="20"/>
                <w:lang w:eastAsia="ru-RU"/>
              </w:rPr>
              <w:t>индексом</w:t>
            </w:r>
            <w:r w:rsidR="006B5FDA">
              <w:rPr>
                <w:rFonts w:ascii="Times New Roman" w:eastAsia="Times New Roman" w:hAnsi="Times New Roman"/>
                <w:b/>
                <w:sz w:val="20"/>
                <w:szCs w:val="20"/>
                <w:vertAlign w:val="superscript"/>
                <w:lang w:eastAsia="ru-RU"/>
              </w:rPr>
              <w:t>*</w:t>
            </w:r>
          </w:p>
        </w:tc>
        <w:tc>
          <w:tcPr>
            <w:tcW w:w="5953" w:type="dxa"/>
          </w:tcPr>
          <w:p w14:paraId="69D4A6AD" w14:textId="5B325EA8" w:rsidR="00A64465" w:rsidRPr="00F93FE6" w:rsidRDefault="00F91DCA" w:rsidP="000A1B5E">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111250, </w:t>
            </w:r>
            <w:r w:rsidRPr="006A4928">
              <w:rPr>
                <w:rFonts w:ascii="Times New Roman" w:eastAsia="Times New Roman" w:hAnsi="Times New Roman"/>
                <w:lang w:eastAsia="ru-RU"/>
              </w:rPr>
              <w:t>г. Москва Красноказарменная</w:t>
            </w:r>
            <w:r w:rsidR="00EB3A3D">
              <w:rPr>
                <w:rFonts w:ascii="Times New Roman" w:eastAsia="Times New Roman" w:hAnsi="Times New Roman"/>
                <w:lang w:eastAsia="ru-RU"/>
              </w:rPr>
              <w:t xml:space="preserve"> ул., д.14, стр.1 </w:t>
            </w:r>
            <w:r>
              <w:rPr>
                <w:rFonts w:ascii="Times New Roman" w:eastAsia="Times New Roman" w:hAnsi="Times New Roman"/>
                <w:lang w:eastAsia="ru-RU"/>
              </w:rPr>
              <w:t>(Центральный склад)</w:t>
            </w:r>
          </w:p>
        </w:tc>
      </w:tr>
      <w:tr w:rsidR="00CA5F94" w:rsidRPr="00F93FE6" w14:paraId="4EB6CD0B" w14:textId="77777777" w:rsidTr="00E86059">
        <w:tc>
          <w:tcPr>
            <w:tcW w:w="817" w:type="dxa"/>
          </w:tcPr>
          <w:p w14:paraId="2DA64D43" w14:textId="77777777" w:rsidR="00CA5F94"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3119" w:type="dxa"/>
          </w:tcPr>
          <w:p w14:paraId="5FEEC8F2" w14:textId="77777777" w:rsidR="00CA5F94" w:rsidRPr="00CA5F94" w:rsidRDefault="00CA5F94" w:rsidP="000A1B5E">
            <w:pPr>
              <w:spacing w:after="0" w:line="240" w:lineRule="auto"/>
              <w:rPr>
                <w:rFonts w:ascii="Times New Roman" w:eastAsia="Times New Roman" w:hAnsi="Times New Roman"/>
                <w:sz w:val="20"/>
                <w:szCs w:val="20"/>
                <w:lang w:eastAsia="ru-RU"/>
              </w:rPr>
            </w:pPr>
            <w:r w:rsidRPr="00CA5F94">
              <w:rPr>
                <w:rFonts w:ascii="Times New Roman" w:hAnsi="Times New Roman"/>
                <w:sz w:val="20"/>
                <w:szCs w:val="20"/>
                <w:shd w:val="clear" w:color="auto" w:fill="FFFFFF"/>
              </w:rPr>
              <w:t>Дополнительная информация о доставке</w:t>
            </w:r>
          </w:p>
        </w:tc>
        <w:tc>
          <w:tcPr>
            <w:tcW w:w="5953" w:type="dxa"/>
          </w:tcPr>
          <w:p w14:paraId="669FE24C" w14:textId="77777777" w:rsidR="00CA5F94" w:rsidRPr="00DB71C6" w:rsidRDefault="000F2EFB" w:rsidP="00CA5F94">
            <w:pPr>
              <w:spacing w:after="0" w:line="240" w:lineRule="auto"/>
              <w:rPr>
                <w:rFonts w:ascii="Times New Roman" w:eastAsia="Times New Roman" w:hAnsi="Times New Roman"/>
                <w:iCs/>
                <w:color w:val="000000"/>
                <w:sz w:val="20"/>
                <w:szCs w:val="20"/>
                <w:lang w:eastAsia="ru-RU"/>
              </w:rPr>
            </w:pPr>
            <w:r>
              <w:rPr>
                <w:rFonts w:ascii="Times New Roman" w:eastAsia="Times New Roman" w:hAnsi="Times New Roman"/>
                <w:iCs/>
                <w:color w:val="000000"/>
                <w:sz w:val="20"/>
                <w:szCs w:val="20"/>
                <w:lang w:eastAsia="ru-RU"/>
              </w:rPr>
              <w:t>Товар должен</w:t>
            </w:r>
            <w:r w:rsidR="00CA5F94" w:rsidRPr="00DB71C6">
              <w:rPr>
                <w:rFonts w:ascii="Times New Roman" w:eastAsia="Times New Roman" w:hAnsi="Times New Roman"/>
                <w:iCs/>
                <w:color w:val="000000"/>
                <w:sz w:val="20"/>
                <w:szCs w:val="20"/>
                <w:lang w:eastAsia="ru-RU"/>
              </w:rPr>
              <w:t xml:space="preserve"> поставляться с полным комплектом документации, необходимым для его использования.</w:t>
            </w:r>
          </w:p>
          <w:p w14:paraId="1EB97D84" w14:textId="77777777" w:rsidR="00CA5F94" w:rsidRPr="00DB71C6" w:rsidRDefault="00CA5F94" w:rsidP="00CA5F94">
            <w:pPr>
              <w:spacing w:after="0" w:line="240" w:lineRule="auto"/>
              <w:rPr>
                <w:rFonts w:ascii="Times New Roman" w:eastAsia="Times New Roman" w:hAnsi="Times New Roman"/>
                <w:iCs/>
                <w:color w:val="000000"/>
                <w:sz w:val="20"/>
                <w:szCs w:val="20"/>
                <w:lang w:eastAsia="ru-RU"/>
              </w:rPr>
            </w:pPr>
            <w:r w:rsidRPr="00DB71C6">
              <w:rPr>
                <w:rFonts w:ascii="Times New Roman" w:eastAsia="Times New Roman" w:hAnsi="Times New Roman"/>
                <w:iCs/>
                <w:color w:val="000000"/>
                <w:sz w:val="20"/>
                <w:szCs w:val="20"/>
                <w:lang w:eastAsia="ru-RU"/>
              </w:rPr>
              <w:t xml:space="preserve">    </w:t>
            </w:r>
          </w:p>
          <w:p w14:paraId="4D10E6C0" w14:textId="77777777" w:rsidR="00CA5F94" w:rsidRDefault="00CA5F94" w:rsidP="00CA5F94">
            <w:pPr>
              <w:spacing w:after="0" w:line="240" w:lineRule="auto"/>
              <w:ind w:right="34"/>
              <w:rPr>
                <w:rFonts w:ascii="Times New Roman" w:eastAsia="Times New Roman" w:hAnsi="Times New Roman"/>
                <w:color w:val="000000"/>
                <w:sz w:val="20"/>
                <w:szCs w:val="20"/>
                <w:lang w:eastAsia="ru-RU"/>
              </w:rPr>
            </w:pPr>
            <w:r w:rsidRPr="00DB71C6">
              <w:rPr>
                <w:rFonts w:ascii="Times New Roman" w:eastAsia="Times New Roman" w:hAnsi="Times New Roman"/>
                <w:color w:val="000000"/>
                <w:sz w:val="20"/>
                <w:szCs w:val="20"/>
                <w:lang w:eastAsia="ru-RU"/>
              </w:rPr>
              <w:t xml:space="preserve">Каждая единица </w:t>
            </w:r>
            <w:r w:rsidR="000F2EFB">
              <w:rPr>
                <w:rFonts w:ascii="Times New Roman" w:eastAsia="Times New Roman" w:hAnsi="Times New Roman"/>
                <w:color w:val="000000"/>
                <w:sz w:val="20"/>
                <w:szCs w:val="20"/>
                <w:lang w:eastAsia="ru-RU"/>
              </w:rPr>
              <w:t>товара</w:t>
            </w:r>
            <w:r w:rsidRPr="00DB71C6">
              <w:rPr>
                <w:rFonts w:ascii="Times New Roman" w:eastAsia="Times New Roman" w:hAnsi="Times New Roman"/>
                <w:color w:val="000000"/>
                <w:sz w:val="20"/>
                <w:szCs w:val="20"/>
                <w:lang w:eastAsia="ru-RU"/>
              </w:rPr>
              <w:t xml:space="preserve">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p>
          <w:p w14:paraId="1C713DA0"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Товар должен быть безопасен для жизни и здоровья человека в процессе эксплуатации.</w:t>
            </w:r>
          </w:p>
          <w:p w14:paraId="3F55EFDA"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5EDF5808"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Срок гарантийных обязательств, с момента поставки товара: </w:t>
            </w:r>
            <w:sdt>
              <w:sdtPr>
                <w:rPr>
                  <w:rFonts w:ascii="Times New Roman" w:eastAsia="Times New Roman" w:hAnsi="Times New Roman"/>
                  <w:sz w:val="20"/>
                  <w:szCs w:val="20"/>
                  <w:lang w:eastAsia="ru-RU"/>
                </w:rPr>
                <w:id w:val="-2083592744"/>
                <w:placeholder>
                  <w:docPart w:val="82FA983549014B279E0481C63BDB306C"/>
                </w:placeholde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00F91DCA">
                  <w:rPr>
                    <w:rFonts w:ascii="Times New Roman" w:eastAsia="Times New Roman" w:hAnsi="Times New Roman"/>
                    <w:sz w:val="20"/>
                    <w:szCs w:val="20"/>
                    <w:lang w:eastAsia="ru-RU"/>
                  </w:rPr>
                  <w:t>гарантия производителя</w:t>
                </w:r>
              </w:sdtContent>
            </w:sdt>
          </w:p>
          <w:p w14:paraId="394122F1" w14:textId="77777777"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или указать иной срок </w:t>
            </w:r>
            <w:sdt>
              <w:sdtPr>
                <w:rPr>
                  <w:rFonts w:ascii="Times New Roman" w:eastAsia="Times New Roman" w:hAnsi="Times New Roman"/>
                  <w:sz w:val="20"/>
                  <w:szCs w:val="20"/>
                  <w:lang w:eastAsia="ru-RU"/>
                </w:rPr>
                <w:id w:val="-1147891485"/>
                <w:placeholder>
                  <w:docPart w:val="DefaultPlaceholder_1081868574"/>
                </w:placeholder>
                <w:showingPlcHdr/>
                <w:text/>
              </w:sdtPr>
              <w:sdtEndPr/>
              <w:sdtContent>
                <w:r w:rsidRPr="00EC1CFC">
                  <w:rPr>
                    <w:rStyle w:val="a7"/>
                  </w:rPr>
                  <w:t>Место для ввода текста.</w:t>
                </w:r>
              </w:sdtContent>
            </w:sdt>
          </w:p>
          <w:p w14:paraId="12E650F1" w14:textId="77777777" w:rsidR="00CA5F94" w:rsidRDefault="00CA5F94" w:rsidP="00CA5F94">
            <w:pPr>
              <w:spacing w:after="0" w:line="240" w:lineRule="auto"/>
              <w:ind w:right="34"/>
              <w:rPr>
                <w:rFonts w:ascii="Times New Roman" w:eastAsia="Times New Roman" w:hAnsi="Times New Roman"/>
                <w:sz w:val="20"/>
                <w:szCs w:val="20"/>
                <w:lang w:eastAsia="ru-RU"/>
              </w:rPr>
            </w:pPr>
          </w:p>
          <w:p w14:paraId="28BBFBC7" w14:textId="77777777" w:rsidR="00CA5F94" w:rsidRPr="00F93FE6"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Остаточный срок годности (в случае его наличия): </w:t>
            </w:r>
            <w:sdt>
              <w:sdtPr>
                <w:rPr>
                  <w:rFonts w:ascii="Times New Roman" w:eastAsia="Times New Roman" w:hAnsi="Times New Roman"/>
                  <w:sz w:val="20"/>
                  <w:szCs w:val="20"/>
                  <w:lang w:eastAsia="ru-RU"/>
                </w:rPr>
                <w:id w:val="457999893"/>
                <w:placeholder>
                  <w:docPart w:val="DefaultPlaceholder_1081868574"/>
                </w:placeholder>
                <w:showingPlcHdr/>
                <w:text/>
              </w:sdtPr>
              <w:sdtEndPr/>
              <w:sdtContent>
                <w:r w:rsidRPr="00EC1CFC">
                  <w:rPr>
                    <w:rStyle w:val="a7"/>
                  </w:rPr>
                  <w:t>Место для ввода текста.</w:t>
                </w:r>
              </w:sdtContent>
            </w:sdt>
          </w:p>
        </w:tc>
      </w:tr>
      <w:tr w:rsidR="00A64465" w:rsidRPr="00F93FE6" w14:paraId="3CE9BA16" w14:textId="77777777" w:rsidTr="00E86059">
        <w:tc>
          <w:tcPr>
            <w:tcW w:w="817" w:type="dxa"/>
          </w:tcPr>
          <w:p w14:paraId="55E51156" w14:textId="77777777"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16</w:t>
            </w:r>
          </w:p>
        </w:tc>
        <w:tc>
          <w:tcPr>
            <w:tcW w:w="3119" w:type="dxa"/>
          </w:tcPr>
          <w:p w14:paraId="4FD6F120" w14:textId="77777777" w:rsidR="00A64465" w:rsidRPr="00F93FE6" w:rsidRDefault="00A64465"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График поставки</w:t>
            </w:r>
          </w:p>
        </w:tc>
        <w:sdt>
          <w:sdtPr>
            <w:rPr>
              <w:rFonts w:ascii="Times New Roman" w:eastAsia="Times New Roman" w:hAnsi="Times New Roman"/>
              <w:sz w:val="20"/>
              <w:szCs w:val="20"/>
              <w:lang w:eastAsia="ru-RU"/>
            </w:rPr>
            <w:alias w:val="если есть"/>
            <w:tag w:val="если есть"/>
            <w:id w:val="428631743"/>
            <w:placeholder>
              <w:docPart w:val="DefaultPlaceholder_1081868574"/>
            </w:placeholder>
            <w:showingPlcHdr/>
            <w:text/>
          </w:sdtPr>
          <w:sdtEndPr/>
          <w:sdtContent>
            <w:tc>
              <w:tcPr>
                <w:tcW w:w="5953" w:type="dxa"/>
              </w:tcPr>
              <w:p w14:paraId="03ED2D26" w14:textId="77777777" w:rsidR="00A64465" w:rsidRPr="00F93FE6" w:rsidRDefault="000F2EFB" w:rsidP="000A1B5E">
                <w:pPr>
                  <w:spacing w:after="0" w:line="240" w:lineRule="auto"/>
                  <w:ind w:right="34"/>
                  <w:rPr>
                    <w:rFonts w:ascii="Times New Roman" w:eastAsia="Times New Roman" w:hAnsi="Times New Roman"/>
                    <w:sz w:val="20"/>
                    <w:szCs w:val="20"/>
                    <w:lang w:eastAsia="ru-RU"/>
                  </w:rPr>
                </w:pPr>
                <w:r w:rsidRPr="00EC1CFC">
                  <w:rPr>
                    <w:rStyle w:val="a7"/>
                  </w:rPr>
                  <w:t>Место для ввода текста.</w:t>
                </w:r>
              </w:p>
            </w:tc>
          </w:sdtContent>
        </w:sdt>
      </w:tr>
      <w:tr w:rsidR="00A64465" w:rsidRPr="00F93FE6" w14:paraId="0BB94646" w14:textId="77777777" w:rsidTr="00E86059">
        <w:tc>
          <w:tcPr>
            <w:tcW w:w="817" w:type="dxa"/>
          </w:tcPr>
          <w:p w14:paraId="6D94A911" w14:textId="77777777"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3119" w:type="dxa"/>
          </w:tcPr>
          <w:p w14:paraId="7B26F186" w14:textId="77777777" w:rsidR="00A64465" w:rsidRPr="00DB71C6" w:rsidRDefault="00A64465" w:rsidP="000A1B5E">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Ответственность сторон</w:t>
            </w:r>
          </w:p>
        </w:tc>
        <w:tc>
          <w:tcPr>
            <w:tcW w:w="5953" w:type="dxa"/>
          </w:tcPr>
          <w:p w14:paraId="1222152C"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092E51E"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14:paraId="5E6C8936"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9" w:history="1">
              <w:r w:rsidRPr="00EB3A3D">
                <w:rPr>
                  <w:rFonts w:ascii="Times New Roman" w:hAnsi="Times New Roman"/>
                  <w:color w:val="0000FF"/>
                  <w:sz w:val="20"/>
                  <w:szCs w:val="20"/>
                  <w:u w:val="single"/>
                  <w:lang w:eastAsia="ru-RU"/>
                </w:rPr>
                <w:t>ключевой</w:t>
              </w:r>
            </w:hyperlink>
            <w:r w:rsidRPr="00EB3A3D">
              <w:rPr>
                <w:rFonts w:ascii="Times New Roman" w:hAnsi="Times New Roman"/>
                <w:sz w:val="20"/>
                <w:szCs w:val="20"/>
                <w:lang w:eastAsia="ru-RU"/>
              </w:rPr>
              <w:t xml:space="preserve"> ставки Центрального банка Российской Федерации от не уплаченной в срок суммы.</w:t>
            </w:r>
          </w:p>
          <w:p w14:paraId="04D8CA3E"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(Исполнитель, Подрядчик) вправе взыскать с Заказчика штраф в сумме 1 000 рублей 00 копеек (в соответствии с постановлением Правительства РФ от 30 августа 2017 г. № 1042).</w:t>
            </w:r>
          </w:p>
          <w:p w14:paraId="0BD3560A"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459862DF"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6. В случае просрочки исполнения Поставщиком (Исполнителем,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(Исполнителю, Подрядчику) требование об уплате неустоек (штрафов, пеней).</w:t>
            </w:r>
          </w:p>
          <w:p w14:paraId="0215E96B" w14:textId="77777777" w:rsidR="00EB3A3D" w:rsidRPr="00EB3A3D" w:rsidRDefault="00EB3A3D" w:rsidP="00EB3A3D">
            <w:pPr>
              <w:tabs>
                <w:tab w:val="left" w:pos="720"/>
              </w:tabs>
              <w:ind w:right="-1"/>
              <w:jc w:val="both"/>
              <w:rPr>
                <w:rFonts w:ascii="Times New Roman" w:hAnsi="Times New Roman"/>
                <w:iCs/>
                <w:sz w:val="20"/>
                <w:szCs w:val="20"/>
                <w:lang w:eastAsia="ru-RU"/>
              </w:rPr>
            </w:pPr>
            <w:r w:rsidRPr="00EB3A3D">
              <w:rPr>
                <w:rFonts w:ascii="Times New Roman" w:hAnsi="Times New Roman"/>
                <w:sz w:val="20"/>
                <w:szCs w:val="20"/>
                <w:lang w:eastAsia="ru-RU"/>
              </w:rPr>
              <w:t xml:space="preserve">7. </w:t>
            </w:r>
            <w:r w:rsidRPr="00EB3A3D">
              <w:rPr>
                <w:rFonts w:ascii="Times New Roman" w:hAnsi="Times New Roman"/>
                <w:iCs/>
                <w:sz w:val="20"/>
                <w:szCs w:val="20"/>
                <w:lang w:eastAsia="ru-RU"/>
              </w:rPr>
              <w:t xml:space="preserve">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w:t>
            </w:r>
          </w:p>
          <w:p w14:paraId="1DA870A2"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lastRenderedPageBreak/>
              <w:t>8.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(Исполнитель, Подрядчик) выплачивает Заказчику штраф в размере 10 процентов цены Контракта (в соответствии с постановлением Правительства РФ от 30 августа 2017 г. № 1042).</w:t>
            </w:r>
          </w:p>
          <w:p w14:paraId="61F5CA9F"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9.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14:paraId="2D6B2974"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10. Общая сумма начисленных штрафов за ненадлежащее исполнение Поставщиком (Исполнителем, Подрядчиком) обязательств, предусмотренных Контрактом, не может превышать цену Контракта.</w:t>
            </w:r>
          </w:p>
          <w:p w14:paraId="03220C01"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 xml:space="preserve">11. Поставщик (Исполнитель, Подрядчик) несет ответственность за причиненный ущерб вследствие ненадлежащего исполнения настоящего Контракта перед третьими лицами. </w:t>
            </w:r>
          </w:p>
          <w:p w14:paraId="4C333311"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12. Вред жизни, здоровью или имуществу гражданина, а также вред, имуществу юридических лиц, причиненный Поставщиком (Исполнителем, Подрядчиком) в результате исполнения принятых обязательств/ненадлежащего исполнения, подлежит возмещению Поставщиком (Исполнителем, Подрядчиком) в полном объеме.</w:t>
            </w:r>
          </w:p>
          <w:p w14:paraId="633AEF90"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 xml:space="preserve">13. </w:t>
            </w:r>
            <w:r w:rsidRPr="00EB3A3D">
              <w:rPr>
                <w:rFonts w:ascii="Times New Roman" w:hAnsi="Times New Roman"/>
                <w:sz w:val="20"/>
                <w:szCs w:val="20"/>
                <w:lang w:val="de-DE" w:eastAsia="ru-RU"/>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14:paraId="670556BB" w14:textId="77777777" w:rsidR="00EB3A3D" w:rsidRPr="00EB3A3D" w:rsidRDefault="00EB3A3D" w:rsidP="00EB3A3D">
            <w:pPr>
              <w:tabs>
                <w:tab w:val="left" w:pos="720"/>
              </w:tabs>
              <w:ind w:right="-1"/>
              <w:jc w:val="both"/>
              <w:rPr>
                <w:rFonts w:ascii="Times New Roman" w:hAnsi="Times New Roman"/>
                <w:sz w:val="20"/>
                <w:szCs w:val="20"/>
                <w:lang w:eastAsia="ru-RU"/>
              </w:rPr>
            </w:pPr>
            <w:r w:rsidRPr="00EB3A3D">
              <w:rPr>
                <w:rFonts w:ascii="Times New Roman" w:hAnsi="Times New Roman"/>
                <w:sz w:val="20"/>
                <w:szCs w:val="20"/>
                <w:lang w:eastAsia="ru-RU"/>
              </w:rPr>
              <w:t xml:space="preserve">14. </w:t>
            </w:r>
            <w:r w:rsidRPr="00EB3A3D">
              <w:rPr>
                <w:rFonts w:ascii="Times New Roman" w:hAnsi="Times New Roman"/>
                <w:sz w:val="20"/>
                <w:szCs w:val="20"/>
                <w:lang w:val="de-DE"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52DD2198" w14:textId="77777777" w:rsidR="00EB3A3D" w:rsidRPr="00EB3A3D" w:rsidRDefault="00EB3A3D" w:rsidP="00EB3A3D">
            <w:pPr>
              <w:spacing w:after="160" w:line="259" w:lineRule="auto"/>
            </w:pPr>
            <w:r w:rsidRPr="00EB3A3D">
              <w:rPr>
                <w:rFonts w:ascii="Times New Roman" w:hAnsi="Times New Roman"/>
                <w:sz w:val="20"/>
                <w:szCs w:val="20"/>
                <w:lang w:eastAsia="ru-RU"/>
              </w:rPr>
              <w:t xml:space="preserve">15. </w:t>
            </w:r>
            <w:r w:rsidRPr="00EB3A3D">
              <w:rPr>
                <w:rFonts w:ascii="Times New Roman" w:hAnsi="Times New Roman"/>
                <w:sz w:val="20"/>
                <w:szCs w:val="20"/>
                <w:lang w:val="de-DE" w:eastAsia="ru-RU"/>
              </w:rPr>
              <w:t>В случае невозможности разрешения споров путем переговоров Стороны передают их на рассмотрение в Арбитражный суд г. Москвы.</w:t>
            </w:r>
          </w:p>
          <w:p w14:paraId="4F55054D" w14:textId="2F2AA5A9" w:rsidR="00A64465" w:rsidRPr="00DB71C6" w:rsidRDefault="00A64465" w:rsidP="00DB71C6">
            <w:pPr>
              <w:autoSpaceDE w:val="0"/>
              <w:autoSpaceDN w:val="0"/>
              <w:adjustRightInd w:val="0"/>
              <w:ind w:right="-1"/>
              <w:jc w:val="both"/>
              <w:rPr>
                <w:rFonts w:ascii="Times New Roman" w:eastAsia="Times New Roman" w:hAnsi="Times New Roman"/>
                <w:sz w:val="20"/>
                <w:szCs w:val="20"/>
                <w:lang w:eastAsia="ru-RU"/>
              </w:rPr>
            </w:pPr>
          </w:p>
        </w:tc>
      </w:tr>
      <w:tr w:rsidR="00A64465" w:rsidRPr="00F93FE6" w14:paraId="550D7EC4" w14:textId="77777777" w:rsidTr="00E86059">
        <w:tc>
          <w:tcPr>
            <w:tcW w:w="817" w:type="dxa"/>
          </w:tcPr>
          <w:p w14:paraId="5DC9A31A"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18</w:t>
            </w:r>
          </w:p>
        </w:tc>
        <w:tc>
          <w:tcPr>
            <w:tcW w:w="3119" w:type="dxa"/>
          </w:tcPr>
          <w:p w14:paraId="1B82F4B7" w14:textId="77777777" w:rsidR="00A64465" w:rsidRPr="00DB71C6" w:rsidRDefault="00773304" w:rsidP="00A64465">
            <w:pPr>
              <w:tabs>
                <w:tab w:val="left" w:pos="294"/>
              </w:tabs>
              <w:spacing w:after="120" w:line="240" w:lineRule="auto"/>
              <w:rPr>
                <w:rFonts w:ascii="Times New Roman" w:eastAsia="Times New Roman" w:hAnsi="Times New Roman"/>
                <w:bCs/>
                <w:sz w:val="20"/>
                <w:szCs w:val="20"/>
                <w:lang w:eastAsia="ru-RU"/>
              </w:rPr>
            </w:pPr>
            <w:r w:rsidRPr="00DB71C6">
              <w:rPr>
                <w:rFonts w:ascii="Times New Roman" w:hAnsi="Times New Roman"/>
                <w:sz w:val="20"/>
                <w:szCs w:val="20"/>
                <w:shd w:val="clear" w:color="auto" w:fill="FFFFFF"/>
              </w:rPr>
              <w:t>Для проверки цены, пожалуйста, укажите источник информации о цене</w:t>
            </w:r>
            <w:r w:rsidRPr="00DB71C6">
              <w:rPr>
                <w:rFonts w:ascii="Times New Roman" w:hAnsi="Times New Roman"/>
                <w:sz w:val="20"/>
                <w:szCs w:val="20"/>
                <w:shd w:val="clear" w:color="auto" w:fill="FFFFFF"/>
                <w:vertAlign w:val="superscript"/>
              </w:rPr>
              <w:t>*</w:t>
            </w:r>
            <w:r w:rsidRPr="00DB71C6">
              <w:rPr>
                <w:rFonts w:ascii="Times New Roman" w:hAnsi="Times New Roman"/>
                <w:sz w:val="20"/>
                <w:szCs w:val="20"/>
                <w:shd w:val="clear" w:color="auto" w:fill="FFFFFF"/>
              </w:rPr>
              <w:t>: </w:t>
            </w:r>
          </w:p>
        </w:tc>
        <w:tc>
          <w:tcPr>
            <w:tcW w:w="5953" w:type="dxa"/>
          </w:tcPr>
          <w:sdt>
            <w:sdtPr>
              <w:rPr>
                <w:rFonts w:ascii="Times New Roman" w:hAnsi="Times New Roman"/>
                <w:sz w:val="20"/>
                <w:szCs w:val="20"/>
              </w:rPr>
              <w:id w:val="2118023320"/>
              <w:placeholder>
                <w:docPart w:val="DefaultPlaceholder_1081868575"/>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p w14:paraId="09F2C2E9" w14:textId="77777777" w:rsidR="00773304" w:rsidRPr="00DB71C6" w:rsidRDefault="00F91DCA"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 xml:space="preserve"> метод сопоставимых рыночных цен (анализа рынка);</w:t>
                </w:r>
              </w:p>
            </w:sdtContent>
          </w:sdt>
          <w:p w14:paraId="412C217D" w14:textId="77777777" w:rsidR="00A64465" w:rsidRPr="00DB71C6" w:rsidRDefault="00A64465" w:rsidP="00773304">
            <w:pPr>
              <w:autoSpaceDE w:val="0"/>
              <w:autoSpaceDN w:val="0"/>
              <w:adjustRightInd w:val="0"/>
              <w:spacing w:after="0" w:line="240" w:lineRule="auto"/>
              <w:ind w:left="175"/>
              <w:jc w:val="both"/>
              <w:rPr>
                <w:rFonts w:ascii="Times New Roman" w:eastAsia="Times New Roman" w:hAnsi="Times New Roman"/>
                <w:sz w:val="20"/>
                <w:szCs w:val="20"/>
                <w:lang w:eastAsia="ru-RU"/>
              </w:rPr>
            </w:pPr>
          </w:p>
        </w:tc>
      </w:tr>
      <w:tr w:rsidR="00773304" w:rsidRPr="00F93FE6" w14:paraId="32E5D002" w14:textId="77777777" w:rsidTr="00E86059">
        <w:tc>
          <w:tcPr>
            <w:tcW w:w="817" w:type="dxa"/>
          </w:tcPr>
          <w:p w14:paraId="01C5148D" w14:textId="77777777" w:rsidR="00773304"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3119" w:type="dxa"/>
          </w:tcPr>
          <w:p w14:paraId="00B2158E" w14:textId="77777777" w:rsidR="00773304" w:rsidRPr="00DB71C6"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DB71C6">
              <w:rPr>
                <w:rFonts w:ascii="Times New Roman" w:hAnsi="Times New Roman"/>
                <w:sz w:val="20"/>
                <w:szCs w:val="20"/>
                <w:shd w:val="clear" w:color="auto" w:fill="FFFFFF"/>
              </w:rPr>
              <w:t>Выберите тип контракта</w:t>
            </w:r>
            <w:r w:rsidRPr="00DB71C6">
              <w:rPr>
                <w:rFonts w:ascii="Times New Roman" w:hAnsi="Times New Roman"/>
                <w:sz w:val="20"/>
                <w:szCs w:val="20"/>
                <w:shd w:val="clear" w:color="auto" w:fill="FFFFFF"/>
                <w:vertAlign w:val="superscript"/>
              </w:rPr>
              <w:t>*</w:t>
            </w:r>
          </w:p>
        </w:tc>
        <w:sdt>
          <w:sdtPr>
            <w:rPr>
              <w:rFonts w:ascii="Times New Roman" w:hAnsi="Times New Roman"/>
              <w:sz w:val="20"/>
              <w:szCs w:val="20"/>
            </w:rPr>
            <w:alias w:val="заполняет юрист при формировании проекта контракта"/>
            <w:tag w:val="заполняет юрист при формировании проекта контракта"/>
            <w:id w:val="-2007511065"/>
            <w:placeholder>
              <w:docPart w:val="DefaultPlaceholder_1081868575"/>
            </w:placeholder>
            <w:comboBox>
              <w:listItem w:value="Выберите элемент."/>
              <w:listItem w:displayText="Электронный контракт по форме ЕАТ без приложения к контракту" w:value="Электронный контракт по форме ЕАТ без приложения к контракту"/>
              <w:listItem w:displayText="Электронный контракт по форме ЕАТ с приложением к контракту по форме заказчика" w:value="Электронный контракт по форме ЕАТ с приложением к контракту по форме заказчика"/>
              <w:listItem w:displayText="Контракт заказчика + Информационная карта ЕАТ" w:value="Контракт заказчика + Информационная карта ЕАТ"/>
            </w:comboBox>
          </w:sdtPr>
          <w:sdtEndPr/>
          <w:sdtContent>
            <w:tc>
              <w:tcPr>
                <w:tcW w:w="5953" w:type="dxa"/>
              </w:tcPr>
              <w:p w14:paraId="4AF1A222" w14:textId="312D33C3" w:rsidR="00773304" w:rsidRPr="00DB71C6" w:rsidRDefault="00EB3A3D"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Контракт заказчика + Информационная карта ЕАТ</w:t>
                </w:r>
              </w:p>
            </w:tc>
          </w:sdtContent>
        </w:sdt>
      </w:tr>
      <w:tr w:rsidR="003201DA" w:rsidRPr="00F93FE6" w14:paraId="30FB67F7" w14:textId="77777777" w:rsidTr="00764628">
        <w:tc>
          <w:tcPr>
            <w:tcW w:w="9889" w:type="dxa"/>
            <w:gridSpan w:val="3"/>
          </w:tcPr>
          <w:p w14:paraId="3569A568" w14:textId="77777777" w:rsidR="003201DA" w:rsidRPr="003201DA" w:rsidRDefault="003201DA" w:rsidP="003201DA">
            <w:pPr>
              <w:autoSpaceDE w:val="0"/>
              <w:autoSpaceDN w:val="0"/>
              <w:adjustRightInd w:val="0"/>
              <w:spacing w:after="0" w:line="240" w:lineRule="auto"/>
              <w:ind w:left="-80" w:firstLine="80"/>
              <w:jc w:val="center"/>
              <w:rPr>
                <w:rFonts w:ascii="Times New Roman" w:hAnsi="Times New Roman"/>
                <w:b/>
                <w:sz w:val="20"/>
                <w:szCs w:val="20"/>
              </w:rPr>
            </w:pPr>
            <w:r w:rsidRPr="003201DA">
              <w:rPr>
                <w:rFonts w:ascii="Times New Roman" w:hAnsi="Times New Roman"/>
                <w:b/>
                <w:sz w:val="20"/>
                <w:szCs w:val="20"/>
              </w:rPr>
              <w:t>Дополнительные необходимые условия</w:t>
            </w:r>
          </w:p>
        </w:tc>
      </w:tr>
      <w:tr w:rsidR="00A64465" w:rsidRPr="00F93FE6" w14:paraId="73E05DE9" w14:textId="77777777" w:rsidTr="00E86059">
        <w:tc>
          <w:tcPr>
            <w:tcW w:w="817" w:type="dxa"/>
          </w:tcPr>
          <w:p w14:paraId="37D038C3" w14:textId="77777777" w:rsidR="00A64465" w:rsidRPr="00F93FE6" w:rsidRDefault="00CA5F94" w:rsidP="00A6446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119" w:type="dxa"/>
          </w:tcPr>
          <w:p w14:paraId="4A1E5600" w14:textId="77777777" w:rsidR="00A64465" w:rsidRPr="00DB71C6" w:rsidRDefault="00A64465" w:rsidP="00A64465">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Требования к совместимости товара с уже имеющимся оборудованием у Заказчика:</w:t>
            </w:r>
          </w:p>
        </w:tc>
        <w:tc>
          <w:tcPr>
            <w:tcW w:w="5953" w:type="dxa"/>
          </w:tcPr>
          <w:sdt>
            <w:sdtPr>
              <w:rPr>
                <w:rFonts w:ascii="Times New Roman" w:eastAsia="Times New Roman" w:hAnsi="Times New Roman"/>
                <w:sz w:val="20"/>
                <w:szCs w:val="20"/>
                <w:lang w:eastAsia="ru-RU"/>
              </w:rPr>
              <w:id w:val="-686906749"/>
              <w:placeholder>
                <w:docPart w:val="DefaultPlaceholder_1081868575"/>
              </w:placeholder>
              <w:comboBox>
                <w:listItem w:value="Выберите элемент."/>
                <w:listItem w:displayText="да" w:value="да"/>
                <w:listItem w:displayText="нет" w:value="нет"/>
              </w:comboBox>
            </w:sdtPr>
            <w:sdtEndPr/>
            <w:sdtContent>
              <w:p w14:paraId="08D60A95" w14:textId="77777777" w:rsidR="003201DA" w:rsidRDefault="00F91DCA" w:rsidP="00A6446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sdtContent>
          </w:sdt>
          <w:p w14:paraId="16609BAC" w14:textId="77777777" w:rsidR="003201DA" w:rsidRDefault="003201DA" w:rsidP="00A64465">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534806966"/>
              <w:placeholder>
                <w:docPart w:val="DefaultPlaceholder_1081868574"/>
              </w:placeholder>
              <w:showingPlcHdr/>
              <w:text/>
            </w:sdtPr>
            <w:sdtEndPr/>
            <w:sdtContent>
              <w:p w14:paraId="1340C90A" w14:textId="77777777" w:rsidR="003201DA" w:rsidRDefault="003201DA" w:rsidP="00A64465">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376D36E9" w14:textId="77777777" w:rsidR="00A64465" w:rsidRPr="00DB71C6" w:rsidRDefault="00A64465" w:rsidP="00A64465">
            <w:pPr>
              <w:spacing w:after="0" w:line="240" w:lineRule="auto"/>
              <w:rPr>
                <w:rFonts w:ascii="Times New Roman" w:eastAsia="Times New Roman" w:hAnsi="Times New Roman"/>
                <w:sz w:val="20"/>
                <w:szCs w:val="20"/>
                <w:lang w:eastAsia="ru-RU"/>
              </w:rPr>
            </w:pPr>
          </w:p>
        </w:tc>
      </w:tr>
      <w:tr w:rsidR="00A64465" w:rsidRPr="00F93FE6" w14:paraId="53A8AB4C" w14:textId="77777777" w:rsidTr="00E86059">
        <w:tc>
          <w:tcPr>
            <w:tcW w:w="817" w:type="dxa"/>
          </w:tcPr>
          <w:p w14:paraId="017FA89D"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w:t>
            </w:r>
          </w:p>
        </w:tc>
        <w:tc>
          <w:tcPr>
            <w:tcW w:w="3119" w:type="dxa"/>
          </w:tcPr>
          <w:p w14:paraId="197430FB" w14:textId="77777777" w:rsidR="00A64465" w:rsidRPr="00DB71C6" w:rsidRDefault="00A64465" w:rsidP="00A64465">
            <w:pPr>
              <w:spacing w:after="0" w:line="240" w:lineRule="auto"/>
              <w:rPr>
                <w:rFonts w:ascii="Times New Roman" w:eastAsia="Times New Roman" w:hAnsi="Times New Roman"/>
                <w:bCs/>
                <w:sz w:val="20"/>
                <w:szCs w:val="20"/>
                <w:lang w:eastAsia="ru-RU"/>
              </w:rPr>
            </w:pPr>
            <w:r w:rsidRPr="00DB71C6">
              <w:rPr>
                <w:rFonts w:ascii="Times New Roman" w:eastAsia="Times New Roman" w:hAnsi="Times New Roman"/>
                <w:bCs/>
                <w:sz w:val="20"/>
                <w:szCs w:val="20"/>
                <w:lang w:eastAsia="ru-RU"/>
              </w:rPr>
              <w:t>Требования по комплектности</w:t>
            </w:r>
            <w:r w:rsidRPr="00DB71C6">
              <w:rPr>
                <w:rFonts w:ascii="Times New Roman" w:eastAsia="Times New Roman" w:hAnsi="Times New Roman"/>
                <w:sz w:val="20"/>
                <w:szCs w:val="20"/>
                <w:lang w:eastAsia="ru-RU"/>
              </w:rPr>
              <w:t>:</w:t>
            </w:r>
            <w:r w:rsidRPr="00DB71C6">
              <w:rPr>
                <w:rFonts w:ascii="Times New Roman" w:eastAsia="Times New Roman" w:hAnsi="Times New Roman"/>
                <w:bCs/>
                <w:sz w:val="20"/>
                <w:szCs w:val="20"/>
                <w:lang w:eastAsia="ru-RU"/>
              </w:rPr>
              <w:t xml:space="preserve"> </w:t>
            </w:r>
          </w:p>
        </w:tc>
        <w:tc>
          <w:tcPr>
            <w:tcW w:w="5953" w:type="dxa"/>
          </w:tcPr>
          <w:sdt>
            <w:sdtPr>
              <w:rPr>
                <w:rFonts w:ascii="Times New Roman" w:eastAsia="Times New Roman" w:hAnsi="Times New Roman"/>
                <w:sz w:val="20"/>
                <w:szCs w:val="20"/>
                <w:lang w:eastAsia="ru-RU"/>
              </w:rPr>
              <w:id w:val="-1180195052"/>
              <w:placeholder>
                <w:docPart w:val="F1A2C75BFEBB4D2D81D0C8F1814D01D3"/>
              </w:placeholder>
              <w:comboBox>
                <w:listItem w:value="Выберите элемент."/>
                <w:listItem w:displayText="да" w:value="да"/>
                <w:listItem w:displayText="нет" w:value="нет"/>
              </w:comboBox>
            </w:sdtPr>
            <w:sdtEndPr/>
            <w:sdtContent>
              <w:p w14:paraId="1987CB87" w14:textId="77777777" w:rsidR="003201DA" w:rsidRDefault="00F91DCA" w:rsidP="003201D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sdtContent>
          </w:sdt>
          <w:p w14:paraId="0997BDD2" w14:textId="77777777" w:rsidR="003201DA" w:rsidRDefault="003201DA" w:rsidP="003201DA">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32268035"/>
              <w:placeholder>
                <w:docPart w:val="6CEEBC71FE95410FA2D80C9AD676DFDC"/>
              </w:placeholder>
              <w:showingPlcHdr/>
              <w:text/>
            </w:sdtPr>
            <w:sdtEndPr/>
            <w:sdtContent>
              <w:p w14:paraId="1D59CCDD" w14:textId="77777777" w:rsidR="00A64465" w:rsidRDefault="003201DA" w:rsidP="003201DA">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1914F286" w14:textId="77777777" w:rsidR="003201DA" w:rsidRPr="00DB71C6" w:rsidRDefault="003201DA" w:rsidP="003201DA">
            <w:pPr>
              <w:spacing w:after="0" w:line="240" w:lineRule="auto"/>
              <w:rPr>
                <w:rFonts w:ascii="Times New Roman" w:eastAsia="Times New Roman" w:hAnsi="Times New Roman"/>
                <w:sz w:val="20"/>
                <w:szCs w:val="20"/>
                <w:lang w:eastAsia="ru-RU"/>
              </w:rPr>
            </w:pPr>
          </w:p>
        </w:tc>
      </w:tr>
      <w:tr w:rsidR="00A64465" w:rsidRPr="00F93FE6" w14:paraId="51D9F5AD" w14:textId="77777777" w:rsidTr="00E86059">
        <w:tc>
          <w:tcPr>
            <w:tcW w:w="817" w:type="dxa"/>
          </w:tcPr>
          <w:p w14:paraId="08C0760A"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w:t>
            </w:r>
          </w:p>
        </w:tc>
        <w:tc>
          <w:tcPr>
            <w:tcW w:w="3119" w:type="dxa"/>
          </w:tcPr>
          <w:p w14:paraId="5A7D1D52" w14:textId="77777777" w:rsidR="00A64465" w:rsidRPr="00F93FE6" w:rsidRDefault="00A64465" w:rsidP="00A64465">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Требования по монтажу поставленного товара, пусконаладочным работам и испытаниям товара на месте у заказчика</w:t>
            </w:r>
            <w:r w:rsidRPr="00F93FE6">
              <w:rPr>
                <w:rFonts w:ascii="Times New Roman" w:eastAsia="Times New Roman" w:hAnsi="Times New Roman"/>
                <w:sz w:val="20"/>
                <w:szCs w:val="20"/>
                <w:lang w:eastAsia="ru-RU"/>
              </w:rPr>
              <w:t>:</w:t>
            </w:r>
          </w:p>
        </w:tc>
        <w:tc>
          <w:tcPr>
            <w:tcW w:w="5953" w:type="dxa"/>
          </w:tcPr>
          <w:sdt>
            <w:sdtPr>
              <w:rPr>
                <w:rFonts w:ascii="Times New Roman" w:eastAsia="Times New Roman" w:hAnsi="Times New Roman"/>
                <w:bCs/>
                <w:sz w:val="20"/>
                <w:szCs w:val="20"/>
                <w:lang w:eastAsia="ru-RU"/>
              </w:rPr>
              <w:id w:val="-453256687"/>
              <w:placeholder>
                <w:docPart w:val="DefaultPlaceholder_1081868575"/>
              </w:placeholder>
              <w:comboBox>
                <w:listItem w:value="Выберите элемент."/>
                <w:listItem w:displayText="требуется" w:value="требуется"/>
                <w:listItem w:displayText="не требуется" w:value="не требуется"/>
              </w:comboBox>
            </w:sdtPr>
            <w:sdtEndPr/>
            <w:sdtContent>
              <w:p w14:paraId="0CDABBC4" w14:textId="77777777" w:rsidR="00CA5F94" w:rsidRDefault="00F91DCA" w:rsidP="00A6446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не требуется</w:t>
                </w:r>
              </w:p>
            </w:sdtContent>
          </w:sdt>
          <w:p w14:paraId="3E621409" w14:textId="77777777" w:rsidR="00CA5F94" w:rsidRDefault="00CA5F94" w:rsidP="00CA5F94">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1791704077"/>
              <w:placeholder>
                <w:docPart w:val="7B928667E02647259CAF38B9B8B1D03C"/>
              </w:placeholder>
              <w:showingPlcHdr/>
              <w:text/>
            </w:sdtPr>
            <w:sdtEndPr/>
            <w:sdtContent>
              <w:p w14:paraId="53A78232" w14:textId="77777777" w:rsidR="00CA5F94" w:rsidRDefault="00CA5F94" w:rsidP="00CA5F94">
                <w:pPr>
                  <w:spacing w:after="0" w:line="240" w:lineRule="auto"/>
                  <w:rPr>
                    <w:rFonts w:ascii="Times New Roman" w:eastAsia="Times New Roman" w:hAnsi="Times New Roman"/>
                    <w:sz w:val="20"/>
                    <w:szCs w:val="20"/>
                    <w:lang w:eastAsia="ru-RU"/>
                  </w:rPr>
                </w:pPr>
                <w:r w:rsidRPr="00EC1CFC">
                  <w:rPr>
                    <w:rStyle w:val="a7"/>
                  </w:rPr>
                  <w:t>Место для ввода текста.</w:t>
                </w:r>
              </w:p>
            </w:sdtContent>
          </w:sdt>
          <w:p w14:paraId="5C3AABB4" w14:textId="77777777" w:rsidR="00A64465" w:rsidRPr="00F93FE6" w:rsidRDefault="00A64465" w:rsidP="00CA5F94">
            <w:pPr>
              <w:spacing w:after="0" w:line="240" w:lineRule="auto"/>
              <w:rPr>
                <w:rFonts w:ascii="Times New Roman" w:eastAsia="Times New Roman" w:hAnsi="Times New Roman"/>
                <w:bCs/>
                <w:sz w:val="20"/>
                <w:szCs w:val="20"/>
                <w:lang w:eastAsia="ru-RU"/>
              </w:rPr>
            </w:pPr>
          </w:p>
        </w:tc>
      </w:tr>
      <w:tr w:rsidR="00A64465" w:rsidRPr="00F93FE6" w14:paraId="394D271D" w14:textId="77777777" w:rsidTr="00E86059">
        <w:tc>
          <w:tcPr>
            <w:tcW w:w="817" w:type="dxa"/>
          </w:tcPr>
          <w:p w14:paraId="31B2CD28" w14:textId="77777777"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w:t>
            </w:r>
          </w:p>
        </w:tc>
        <w:tc>
          <w:tcPr>
            <w:tcW w:w="3119" w:type="dxa"/>
          </w:tcPr>
          <w:p w14:paraId="3375532B" w14:textId="77777777" w:rsidR="00A64465" w:rsidRPr="00F93FE6" w:rsidRDefault="00A64465" w:rsidP="00A64465">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Требования по техническому обучению поставщиком персонала заказчика работе с поставленным товаром</w:t>
            </w:r>
            <w:r w:rsidRPr="00F93FE6">
              <w:rPr>
                <w:rFonts w:ascii="Times New Roman" w:eastAsia="Times New Roman" w:hAnsi="Times New Roman"/>
                <w:sz w:val="20"/>
                <w:szCs w:val="20"/>
                <w:lang w:eastAsia="ru-RU"/>
              </w:rPr>
              <w:t>:</w:t>
            </w:r>
          </w:p>
        </w:tc>
        <w:tc>
          <w:tcPr>
            <w:tcW w:w="5953" w:type="dxa"/>
          </w:tcPr>
          <w:sdt>
            <w:sdtPr>
              <w:rPr>
                <w:rFonts w:ascii="Times New Roman" w:eastAsia="Times New Roman" w:hAnsi="Times New Roman"/>
                <w:bCs/>
                <w:sz w:val="20"/>
                <w:szCs w:val="20"/>
                <w:lang w:eastAsia="ru-RU"/>
              </w:rPr>
              <w:id w:val="1476797264"/>
              <w:placeholder>
                <w:docPart w:val="62956D041E9649A7B6E15460E50683ED"/>
              </w:placeholder>
              <w:comboBox>
                <w:listItem w:value="Выберите элемент."/>
                <w:listItem w:displayText="требуется" w:value="требуется"/>
                <w:listItem w:displayText="не требуется" w:value="не требуется"/>
              </w:comboBox>
            </w:sdtPr>
            <w:sdtEndPr/>
            <w:sdtContent>
              <w:p w14:paraId="37047815" w14:textId="77777777" w:rsidR="00CA5F94" w:rsidRDefault="00F91DCA" w:rsidP="00CA5F94">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не требуется</w:t>
                </w:r>
              </w:p>
            </w:sdtContent>
          </w:sdt>
          <w:p w14:paraId="417F80D7" w14:textId="77777777" w:rsidR="00CA5F94" w:rsidRDefault="00CA5F94" w:rsidP="00CA5F94">
            <w:pPr>
              <w:spacing w:after="0" w:line="240" w:lineRule="auto"/>
              <w:rPr>
                <w:rFonts w:ascii="Times New Roman" w:eastAsia="Times New Roman" w:hAnsi="Times New Roman"/>
                <w:sz w:val="20"/>
                <w:szCs w:val="20"/>
                <w:lang w:eastAsia="ru-RU"/>
              </w:rPr>
            </w:pPr>
          </w:p>
          <w:sdt>
            <w:sdtPr>
              <w:rPr>
                <w:rFonts w:ascii="Times New Roman" w:eastAsia="Times New Roman" w:hAnsi="Times New Roman"/>
                <w:sz w:val="20"/>
                <w:szCs w:val="20"/>
                <w:lang w:eastAsia="ru-RU"/>
              </w:rPr>
              <w:alias w:val="указываются конкретные требования"/>
              <w:tag w:val="указываются конкретные требования"/>
              <w:id w:val="-55327353"/>
              <w:placeholder>
                <w:docPart w:val="149781A84E6347168AEA9F92AA026B16"/>
              </w:placeholder>
              <w:showingPlcHdr/>
              <w:text/>
            </w:sdtPr>
            <w:sdtEndPr/>
            <w:sdtContent>
              <w:p w14:paraId="537E8F52" w14:textId="77777777" w:rsidR="00A64465" w:rsidRPr="00F93FE6" w:rsidRDefault="00CA5F94" w:rsidP="00CA5F94">
                <w:pPr>
                  <w:spacing w:after="0" w:line="240" w:lineRule="auto"/>
                  <w:rPr>
                    <w:rFonts w:ascii="Times New Roman" w:eastAsia="Times New Roman" w:hAnsi="Times New Roman"/>
                    <w:i/>
                    <w:sz w:val="20"/>
                    <w:szCs w:val="20"/>
                    <w:lang w:eastAsia="ru-RU"/>
                  </w:rPr>
                </w:pPr>
                <w:r w:rsidRPr="00EC1CFC">
                  <w:rPr>
                    <w:rStyle w:val="a7"/>
                  </w:rPr>
                  <w:t>Место для ввода текста.</w:t>
                </w:r>
              </w:p>
            </w:sdtContent>
          </w:sdt>
        </w:tc>
      </w:tr>
      <w:tr w:rsidR="00D46D71" w:rsidRPr="00F93FE6" w14:paraId="5B37A451" w14:textId="77777777" w:rsidTr="00E86059">
        <w:tc>
          <w:tcPr>
            <w:tcW w:w="817" w:type="dxa"/>
          </w:tcPr>
          <w:p w14:paraId="5FE253B5" w14:textId="77777777" w:rsidR="00D46D71" w:rsidRDefault="00D46D71"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24</w:t>
            </w:r>
          </w:p>
        </w:tc>
        <w:tc>
          <w:tcPr>
            <w:tcW w:w="3119" w:type="dxa"/>
          </w:tcPr>
          <w:p w14:paraId="08B22E3C" w14:textId="77777777" w:rsidR="00D46D71" w:rsidRPr="00F93FE6" w:rsidRDefault="00D46D71" w:rsidP="00A6446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Иные дополнительные условия</w:t>
            </w:r>
          </w:p>
        </w:tc>
        <w:sdt>
          <w:sdtPr>
            <w:rPr>
              <w:rFonts w:ascii="Times New Roman" w:eastAsia="Times New Roman" w:hAnsi="Times New Roman"/>
              <w:bCs/>
              <w:sz w:val="20"/>
              <w:szCs w:val="20"/>
              <w:lang w:eastAsia="ru-RU"/>
            </w:rPr>
            <w:id w:val="-1265697602"/>
            <w:placeholder>
              <w:docPart w:val="DefaultPlaceholder_1081868574"/>
            </w:placeholder>
            <w:showingPlcHdr/>
            <w:text/>
          </w:sdtPr>
          <w:sdtEndPr/>
          <w:sdtContent>
            <w:tc>
              <w:tcPr>
                <w:tcW w:w="5953" w:type="dxa"/>
              </w:tcPr>
              <w:p w14:paraId="36A4615B" w14:textId="77777777" w:rsidR="00D46D71" w:rsidRDefault="00D46D71" w:rsidP="00CA5F94">
                <w:pPr>
                  <w:spacing w:after="0" w:line="240" w:lineRule="auto"/>
                  <w:rPr>
                    <w:rFonts w:ascii="Times New Roman" w:eastAsia="Times New Roman" w:hAnsi="Times New Roman"/>
                    <w:bCs/>
                    <w:sz w:val="20"/>
                    <w:szCs w:val="20"/>
                    <w:lang w:eastAsia="ru-RU"/>
                  </w:rPr>
                </w:pPr>
                <w:r w:rsidRPr="00EC1CFC">
                  <w:rPr>
                    <w:rStyle w:val="a7"/>
                  </w:rPr>
                  <w:t>Место для ввода текста.</w:t>
                </w:r>
              </w:p>
            </w:tc>
          </w:sdtContent>
        </w:sdt>
      </w:tr>
    </w:tbl>
    <w:p w14:paraId="00A7A37A"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14:paraId="3A372FF3" w14:textId="77777777"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14:paraId="723752B2" w14:textId="77777777" w:rsidR="00F93FE6" w:rsidRDefault="00F93FE6" w:rsidP="00E86059">
      <w:pPr>
        <w:spacing w:after="0" w:line="240" w:lineRule="auto"/>
        <w:jc w:val="center"/>
        <w:rPr>
          <w:rFonts w:ascii="Times New Roman" w:eastAsia="Times New Roman" w:hAnsi="Times New Roman"/>
          <w:b/>
          <w:bCs/>
          <w:sz w:val="20"/>
          <w:szCs w:val="20"/>
          <w:lang w:eastAsia="ru-RU"/>
        </w:rPr>
        <w:sectPr w:rsidR="00F93FE6" w:rsidSect="00F93FE6">
          <w:pgSz w:w="11906" w:h="16838"/>
          <w:pgMar w:top="1134" w:right="567" w:bottom="1134" w:left="1134" w:header="708" w:footer="708" w:gutter="0"/>
          <w:cols w:space="708"/>
          <w:docGrid w:linePitch="360"/>
        </w:sectPr>
      </w:pPr>
    </w:p>
    <w:p w14:paraId="4F6C5EAA" w14:textId="77777777" w:rsidR="00E86059" w:rsidRPr="00F93FE6" w:rsidRDefault="00E86059" w:rsidP="00E86059">
      <w:pPr>
        <w:spacing w:after="0" w:line="240" w:lineRule="auto"/>
        <w:jc w:val="center"/>
        <w:rPr>
          <w:rFonts w:ascii="Times New Roman" w:eastAsia="Times New Roman" w:hAnsi="Times New Roman"/>
          <w:b/>
          <w:bCs/>
          <w:sz w:val="20"/>
          <w:szCs w:val="20"/>
          <w:lang w:eastAsia="ru-RU"/>
        </w:rPr>
      </w:pPr>
      <w:r w:rsidRPr="00F93FE6">
        <w:rPr>
          <w:rFonts w:ascii="Times New Roman" w:eastAsia="Times New Roman" w:hAnsi="Times New Roman"/>
          <w:b/>
          <w:bCs/>
          <w:sz w:val="20"/>
          <w:szCs w:val="20"/>
          <w:lang w:eastAsia="ru-RU"/>
        </w:rPr>
        <w:t>Раздел 2. Требования к товару</w:t>
      </w:r>
    </w:p>
    <w:p w14:paraId="0B787E19" w14:textId="77777777" w:rsidR="00E86059" w:rsidRPr="00F93FE6" w:rsidRDefault="00E86059" w:rsidP="00E86059">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34"/>
        <w:gridCol w:w="3357"/>
        <w:gridCol w:w="1392"/>
        <w:gridCol w:w="1184"/>
        <w:gridCol w:w="1233"/>
        <w:gridCol w:w="914"/>
        <w:gridCol w:w="1535"/>
        <w:gridCol w:w="1546"/>
      </w:tblGrid>
      <w:tr w:rsidR="008622F3" w:rsidRPr="00F93FE6" w14:paraId="5E4217DE" w14:textId="77777777" w:rsidTr="008622F3">
        <w:trPr>
          <w:trHeight w:val="575"/>
        </w:trPr>
        <w:tc>
          <w:tcPr>
            <w:tcW w:w="266" w:type="pct"/>
            <w:tcBorders>
              <w:top w:val="single" w:sz="4" w:space="0" w:color="auto"/>
              <w:left w:val="single" w:sz="4" w:space="0" w:color="auto"/>
              <w:bottom w:val="single" w:sz="4" w:space="0" w:color="auto"/>
              <w:right w:val="single" w:sz="4" w:space="0" w:color="auto"/>
            </w:tcBorders>
          </w:tcPr>
          <w:p w14:paraId="288A2C7F" w14:textId="77777777" w:rsidR="008622F3" w:rsidRPr="00F93FE6" w:rsidRDefault="008622F3" w:rsidP="000A1B5E">
            <w:pPr>
              <w:spacing w:after="0"/>
              <w:jc w:val="center"/>
              <w:rPr>
                <w:rFonts w:ascii="Times New Roman" w:hAnsi="Times New Roman"/>
                <w:b/>
                <w:sz w:val="20"/>
                <w:szCs w:val="20"/>
              </w:rPr>
            </w:pPr>
            <w:r w:rsidRPr="00F93FE6">
              <w:rPr>
                <w:rFonts w:ascii="Times New Roman" w:hAnsi="Times New Roman"/>
                <w:b/>
                <w:sz w:val="20"/>
                <w:szCs w:val="20"/>
              </w:rPr>
              <w:t>№ п/п</w:t>
            </w:r>
          </w:p>
        </w:tc>
        <w:tc>
          <w:tcPr>
            <w:tcW w:w="604" w:type="pct"/>
            <w:tcBorders>
              <w:top w:val="single" w:sz="4" w:space="0" w:color="auto"/>
              <w:left w:val="single" w:sz="4" w:space="0" w:color="auto"/>
              <w:bottom w:val="single" w:sz="4" w:space="0" w:color="auto"/>
              <w:right w:val="single" w:sz="4" w:space="0" w:color="auto"/>
            </w:tcBorders>
          </w:tcPr>
          <w:p w14:paraId="5984EFC1"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sz w:val="20"/>
                <w:szCs w:val="20"/>
              </w:rPr>
              <w:t>Наименование товара</w:t>
            </w:r>
            <w:r>
              <w:rPr>
                <w:rFonts w:ascii="Times New Roman" w:hAnsi="Times New Roman"/>
                <w:b/>
                <w:sz w:val="20"/>
                <w:szCs w:val="20"/>
                <w:vertAlign w:val="superscript"/>
              </w:rPr>
              <w:t>*</w:t>
            </w:r>
          </w:p>
        </w:tc>
        <w:tc>
          <w:tcPr>
            <w:tcW w:w="1242" w:type="pct"/>
            <w:tcBorders>
              <w:top w:val="single" w:sz="4" w:space="0" w:color="auto"/>
              <w:left w:val="single" w:sz="4" w:space="0" w:color="auto"/>
              <w:bottom w:val="single" w:sz="4" w:space="0" w:color="auto"/>
              <w:right w:val="single" w:sz="4" w:space="0" w:color="auto"/>
            </w:tcBorders>
          </w:tcPr>
          <w:p w14:paraId="5BEE9DBF"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bCs/>
                <w:sz w:val="20"/>
                <w:szCs w:val="20"/>
              </w:rPr>
              <w:t>Технические, функциональные, эксплуатационные характеристики</w:t>
            </w:r>
            <w:r>
              <w:rPr>
                <w:rFonts w:ascii="Times New Roman" w:hAnsi="Times New Roman"/>
                <w:b/>
                <w:bCs/>
                <w:sz w:val="20"/>
                <w:szCs w:val="20"/>
                <w:vertAlign w:val="superscript"/>
              </w:rPr>
              <w:t>*</w:t>
            </w:r>
          </w:p>
        </w:tc>
        <w:tc>
          <w:tcPr>
            <w:tcW w:w="515" w:type="pct"/>
            <w:tcBorders>
              <w:top w:val="single" w:sz="4" w:space="0" w:color="auto"/>
              <w:left w:val="single" w:sz="4" w:space="0" w:color="auto"/>
              <w:bottom w:val="single" w:sz="4" w:space="0" w:color="auto"/>
              <w:right w:val="single" w:sz="4" w:space="0" w:color="auto"/>
            </w:tcBorders>
          </w:tcPr>
          <w:p w14:paraId="6C269209"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sz w:val="20"/>
                <w:szCs w:val="20"/>
              </w:rPr>
              <w:t>Код ОКПД2</w:t>
            </w:r>
            <w:r>
              <w:rPr>
                <w:rFonts w:ascii="Times New Roman" w:hAnsi="Times New Roman"/>
                <w:b/>
                <w:sz w:val="20"/>
                <w:szCs w:val="20"/>
                <w:vertAlign w:val="superscript"/>
              </w:rPr>
              <w:t>*</w:t>
            </w:r>
          </w:p>
        </w:tc>
        <w:tc>
          <w:tcPr>
            <w:tcW w:w="438" w:type="pct"/>
            <w:tcBorders>
              <w:top w:val="single" w:sz="4" w:space="0" w:color="auto"/>
              <w:left w:val="single" w:sz="4" w:space="0" w:color="auto"/>
              <w:bottom w:val="single" w:sz="4" w:space="0" w:color="auto"/>
              <w:right w:val="single" w:sz="4" w:space="0" w:color="auto"/>
            </w:tcBorders>
          </w:tcPr>
          <w:p w14:paraId="1EBD4175"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sz w:val="20"/>
                <w:szCs w:val="20"/>
              </w:rPr>
              <w:t>Код КТРУ</w:t>
            </w:r>
            <w:r>
              <w:rPr>
                <w:rFonts w:ascii="Times New Roman" w:hAnsi="Times New Roman"/>
                <w:b/>
                <w:sz w:val="20"/>
                <w:szCs w:val="20"/>
                <w:vertAlign w:val="superscript"/>
              </w:rPr>
              <w:t>*</w:t>
            </w:r>
          </w:p>
        </w:tc>
        <w:tc>
          <w:tcPr>
            <w:tcW w:w="456" w:type="pct"/>
            <w:tcBorders>
              <w:top w:val="single" w:sz="4" w:space="0" w:color="auto"/>
              <w:left w:val="single" w:sz="4" w:space="0" w:color="auto"/>
              <w:bottom w:val="single" w:sz="4" w:space="0" w:color="auto"/>
              <w:right w:val="single" w:sz="4" w:space="0" w:color="auto"/>
            </w:tcBorders>
          </w:tcPr>
          <w:p w14:paraId="5D84E56B"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sz w:val="20"/>
                <w:szCs w:val="20"/>
              </w:rPr>
              <w:t>Ед. измер.</w:t>
            </w:r>
            <w:r>
              <w:rPr>
                <w:rFonts w:ascii="Times New Roman" w:hAnsi="Times New Roman"/>
                <w:b/>
                <w:sz w:val="20"/>
                <w:szCs w:val="20"/>
                <w:vertAlign w:val="superscript"/>
              </w:rPr>
              <w:t>*</w:t>
            </w:r>
          </w:p>
        </w:tc>
        <w:tc>
          <w:tcPr>
            <w:tcW w:w="338" w:type="pct"/>
            <w:tcBorders>
              <w:top w:val="single" w:sz="4" w:space="0" w:color="auto"/>
              <w:left w:val="single" w:sz="4" w:space="0" w:color="auto"/>
              <w:bottom w:val="single" w:sz="4" w:space="0" w:color="auto"/>
              <w:right w:val="single" w:sz="4" w:space="0" w:color="auto"/>
            </w:tcBorders>
          </w:tcPr>
          <w:p w14:paraId="4E621163" w14:textId="77777777" w:rsidR="008622F3" w:rsidRPr="00773304" w:rsidRDefault="008622F3" w:rsidP="000A1B5E">
            <w:pPr>
              <w:spacing w:after="0"/>
              <w:jc w:val="center"/>
              <w:rPr>
                <w:rFonts w:ascii="Times New Roman" w:hAnsi="Times New Roman"/>
                <w:b/>
                <w:sz w:val="20"/>
                <w:szCs w:val="20"/>
                <w:vertAlign w:val="superscript"/>
              </w:rPr>
            </w:pPr>
            <w:r w:rsidRPr="00F93FE6">
              <w:rPr>
                <w:rFonts w:ascii="Times New Roman" w:hAnsi="Times New Roman"/>
                <w:b/>
                <w:sz w:val="20"/>
                <w:szCs w:val="20"/>
              </w:rPr>
              <w:t>Кол-во</w:t>
            </w:r>
            <w:r>
              <w:rPr>
                <w:rFonts w:ascii="Times New Roman" w:hAnsi="Times New Roman"/>
                <w:b/>
                <w:sz w:val="20"/>
                <w:szCs w:val="20"/>
                <w:vertAlign w:val="superscript"/>
              </w:rPr>
              <w:t>*</w:t>
            </w:r>
          </w:p>
        </w:tc>
        <w:tc>
          <w:tcPr>
            <w:tcW w:w="568" w:type="pct"/>
            <w:tcBorders>
              <w:top w:val="single" w:sz="4" w:space="0" w:color="auto"/>
              <w:left w:val="single" w:sz="4" w:space="0" w:color="auto"/>
              <w:bottom w:val="single" w:sz="4" w:space="0" w:color="auto"/>
              <w:right w:val="single" w:sz="4" w:space="0" w:color="auto"/>
            </w:tcBorders>
          </w:tcPr>
          <w:p w14:paraId="2341E2CD" w14:textId="77777777" w:rsidR="008622F3" w:rsidRPr="00773304" w:rsidRDefault="008622F3" w:rsidP="000A1B5E">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72" w:type="pct"/>
            <w:tcBorders>
              <w:top w:val="single" w:sz="4" w:space="0" w:color="auto"/>
              <w:left w:val="single" w:sz="4" w:space="0" w:color="auto"/>
              <w:bottom w:val="single" w:sz="4" w:space="0" w:color="auto"/>
              <w:right w:val="single" w:sz="4" w:space="0" w:color="auto"/>
            </w:tcBorders>
          </w:tcPr>
          <w:p w14:paraId="31A6922A" w14:textId="77777777" w:rsidR="008622F3" w:rsidRPr="00773304" w:rsidRDefault="008622F3" w:rsidP="000A1B5E">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8622F3" w:rsidRPr="00F93FE6" w14:paraId="11033E52" w14:textId="77777777" w:rsidTr="008622F3">
        <w:trPr>
          <w:trHeight w:val="282"/>
        </w:trPr>
        <w:tc>
          <w:tcPr>
            <w:tcW w:w="266" w:type="pct"/>
            <w:tcBorders>
              <w:top w:val="single" w:sz="4" w:space="0" w:color="auto"/>
              <w:left w:val="single" w:sz="4" w:space="0" w:color="auto"/>
              <w:bottom w:val="single" w:sz="4" w:space="0" w:color="auto"/>
              <w:right w:val="single" w:sz="4" w:space="0" w:color="auto"/>
            </w:tcBorders>
            <w:vAlign w:val="center"/>
          </w:tcPr>
          <w:p w14:paraId="289A8BD9" w14:textId="77777777" w:rsidR="008622F3" w:rsidRPr="00F93FE6" w:rsidRDefault="008622F3" w:rsidP="000A1B5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1</w:t>
            </w:r>
          </w:p>
        </w:tc>
        <w:tc>
          <w:tcPr>
            <w:tcW w:w="604" w:type="pct"/>
            <w:tcBorders>
              <w:top w:val="single" w:sz="4" w:space="0" w:color="auto"/>
              <w:left w:val="single" w:sz="4" w:space="0" w:color="auto"/>
              <w:bottom w:val="single" w:sz="4" w:space="0" w:color="auto"/>
              <w:right w:val="single" w:sz="4" w:space="0" w:color="auto"/>
            </w:tcBorders>
            <w:vAlign w:val="center"/>
          </w:tcPr>
          <w:p w14:paraId="6175903B" w14:textId="77777777" w:rsidR="008622F3" w:rsidRPr="00F93FE6" w:rsidRDefault="008622F3" w:rsidP="00E23C45">
            <w:pPr>
              <w:spacing w:after="0" w:line="240" w:lineRule="auto"/>
              <w:ind w:firstLine="67"/>
              <w:rPr>
                <w:rFonts w:ascii="Times New Roman" w:eastAsia="Times New Roman" w:hAnsi="Times New Roman"/>
                <w:sz w:val="20"/>
                <w:szCs w:val="20"/>
                <w:lang w:eastAsia="ru-RU"/>
              </w:rPr>
            </w:pPr>
            <w:r w:rsidRPr="00E23C45">
              <w:rPr>
                <w:rFonts w:ascii="Times New Roman" w:eastAsia="Times New Roman" w:hAnsi="Times New Roman"/>
                <w:sz w:val="20"/>
                <w:szCs w:val="20"/>
                <w:lang w:eastAsia="ru-RU"/>
              </w:rPr>
              <w:t xml:space="preserve">Шкаф картотечный ЗМИ для формата А4 и Foolscap </w:t>
            </w:r>
          </w:p>
        </w:tc>
        <w:tc>
          <w:tcPr>
            <w:tcW w:w="1242" w:type="pct"/>
            <w:tcBorders>
              <w:top w:val="single" w:sz="4" w:space="0" w:color="auto"/>
              <w:left w:val="single" w:sz="4" w:space="0" w:color="auto"/>
              <w:bottom w:val="single" w:sz="4" w:space="0" w:color="auto"/>
              <w:right w:val="single" w:sz="4" w:space="0" w:color="auto"/>
            </w:tcBorders>
            <w:vAlign w:val="center"/>
          </w:tcPr>
          <w:p w14:paraId="762B04B7"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Вид</w:t>
            </w:r>
            <w:r>
              <w:rPr>
                <w:rFonts w:ascii="Times New Roman" w:eastAsia="Times New Roman" w:hAnsi="Times New Roman"/>
                <w:sz w:val="24"/>
                <w:szCs w:val="24"/>
                <w:lang w:eastAsia="ru-RU"/>
              </w:rPr>
              <w:t>:</w:t>
            </w:r>
            <w:r w:rsidRPr="00E23C45">
              <w:rPr>
                <w:rFonts w:ascii="Times New Roman" w:eastAsia="Times New Roman" w:hAnsi="Times New Roman"/>
                <w:sz w:val="24"/>
                <w:szCs w:val="24"/>
                <w:lang w:eastAsia="ru-RU"/>
              </w:rPr>
              <w:t xml:space="preserve"> шкаф</w:t>
            </w:r>
          </w:p>
          <w:p w14:paraId="6B60E626"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Формат</w:t>
            </w:r>
            <w:r>
              <w:rPr>
                <w:rFonts w:ascii="Times New Roman" w:eastAsia="Times New Roman" w:hAnsi="Times New Roman"/>
                <w:sz w:val="24"/>
                <w:szCs w:val="24"/>
                <w:lang w:eastAsia="ru-RU"/>
              </w:rPr>
              <w:t xml:space="preserve">:  </w:t>
            </w:r>
            <w:hyperlink r:id="rId10" w:tgtFrame="_self" w:history="1">
              <w:r w:rsidRPr="00E23C45">
                <w:rPr>
                  <w:rFonts w:ascii="Times New Roman" w:eastAsia="Times New Roman" w:hAnsi="Times New Roman"/>
                  <w:color w:val="0000FF"/>
                  <w:sz w:val="24"/>
                  <w:szCs w:val="24"/>
                  <w:u w:val="single"/>
                  <w:lang w:eastAsia="ru-RU"/>
                </w:rPr>
                <w:t>А4</w:t>
              </w:r>
            </w:hyperlink>
            <w:r w:rsidRPr="00E23C45">
              <w:rPr>
                <w:rFonts w:ascii="Times New Roman" w:eastAsia="Times New Roman" w:hAnsi="Times New Roman"/>
                <w:sz w:val="24"/>
                <w:szCs w:val="24"/>
                <w:lang w:eastAsia="ru-RU"/>
              </w:rPr>
              <w:t>, Foolscap</w:t>
            </w:r>
          </w:p>
          <w:p w14:paraId="7F6A41CD"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Количество выдвижных ящиков</w:t>
            </w:r>
            <w:r>
              <w:rPr>
                <w:rFonts w:ascii="Times New Roman" w:eastAsia="Times New Roman" w:hAnsi="Times New Roman"/>
                <w:sz w:val="24"/>
                <w:szCs w:val="24"/>
                <w:lang w:eastAsia="ru-RU"/>
              </w:rPr>
              <w:t xml:space="preserve">: </w:t>
            </w:r>
            <w:r w:rsidRPr="00E23C45">
              <w:rPr>
                <w:rFonts w:ascii="Times New Roman" w:eastAsia="Times New Roman" w:hAnsi="Times New Roman"/>
                <w:sz w:val="24"/>
                <w:szCs w:val="24"/>
                <w:lang w:eastAsia="ru-RU"/>
              </w:rPr>
              <w:t>4</w:t>
            </w:r>
          </w:p>
          <w:p w14:paraId="2A6B5B5F"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Высота</w:t>
            </w:r>
            <w:r>
              <w:rPr>
                <w:rFonts w:ascii="Times New Roman" w:eastAsia="Times New Roman" w:hAnsi="Times New Roman"/>
                <w:sz w:val="24"/>
                <w:szCs w:val="24"/>
                <w:lang w:eastAsia="ru-RU"/>
              </w:rPr>
              <w:t>, мм:</w:t>
            </w:r>
            <w:r w:rsidRPr="00E23C45">
              <w:rPr>
                <w:rFonts w:ascii="Times New Roman" w:eastAsia="Times New Roman" w:hAnsi="Times New Roman"/>
                <w:sz w:val="24"/>
                <w:szCs w:val="24"/>
                <w:lang w:eastAsia="ru-RU"/>
              </w:rPr>
              <w:t xml:space="preserve"> 1330</w:t>
            </w:r>
          </w:p>
          <w:p w14:paraId="739D15C3"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Ширина</w:t>
            </w:r>
            <w:r>
              <w:rPr>
                <w:rFonts w:ascii="Times New Roman" w:eastAsia="Times New Roman" w:hAnsi="Times New Roman"/>
                <w:sz w:val="24"/>
                <w:szCs w:val="24"/>
                <w:lang w:eastAsia="ru-RU"/>
              </w:rPr>
              <w:t xml:space="preserve">, мм: </w:t>
            </w:r>
            <w:r w:rsidRPr="00E23C45">
              <w:rPr>
                <w:rFonts w:ascii="Times New Roman" w:eastAsia="Times New Roman" w:hAnsi="Times New Roman"/>
                <w:sz w:val="24"/>
                <w:szCs w:val="24"/>
                <w:lang w:eastAsia="ru-RU"/>
              </w:rPr>
              <w:t>630</w:t>
            </w:r>
          </w:p>
          <w:p w14:paraId="6C58DA44"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Глубина</w:t>
            </w:r>
            <w:r>
              <w:rPr>
                <w:rFonts w:ascii="Times New Roman" w:eastAsia="Times New Roman" w:hAnsi="Times New Roman"/>
                <w:sz w:val="24"/>
                <w:szCs w:val="24"/>
                <w:lang w:eastAsia="ru-RU"/>
              </w:rPr>
              <w:t>, мм:</w:t>
            </w:r>
            <w:r w:rsidRPr="00E23C45">
              <w:rPr>
                <w:rFonts w:ascii="Times New Roman" w:eastAsia="Times New Roman" w:hAnsi="Times New Roman"/>
                <w:sz w:val="24"/>
                <w:szCs w:val="24"/>
                <w:lang w:eastAsia="ru-RU"/>
              </w:rPr>
              <w:t xml:space="preserve"> 470</w:t>
            </w:r>
          </w:p>
          <w:p w14:paraId="27BA496E"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Центральный замок</w:t>
            </w:r>
            <w:r>
              <w:rPr>
                <w:rFonts w:ascii="Times New Roman" w:eastAsia="Times New Roman" w:hAnsi="Times New Roman"/>
                <w:sz w:val="24"/>
                <w:szCs w:val="24"/>
                <w:lang w:eastAsia="ru-RU"/>
              </w:rPr>
              <w:t>:</w:t>
            </w:r>
            <w:r w:rsidRPr="00E23C45">
              <w:rPr>
                <w:rFonts w:ascii="Times New Roman" w:eastAsia="Times New Roman" w:hAnsi="Times New Roman"/>
                <w:sz w:val="24"/>
                <w:szCs w:val="24"/>
                <w:lang w:eastAsia="ru-RU"/>
              </w:rPr>
              <w:t xml:space="preserve"> Да</w:t>
            </w:r>
          </w:p>
          <w:p w14:paraId="309FDC00" w14:textId="77777777" w:rsidR="008622F3" w:rsidRPr="00E23C45" w:rsidRDefault="008622F3" w:rsidP="00E23C45">
            <w:pPr>
              <w:spacing w:after="0" w:line="240" w:lineRule="auto"/>
              <w:rPr>
                <w:rFonts w:ascii="Times New Roman" w:eastAsia="Times New Roman" w:hAnsi="Times New Roman"/>
                <w:sz w:val="24"/>
                <w:szCs w:val="24"/>
                <w:lang w:eastAsia="ru-RU"/>
              </w:rPr>
            </w:pPr>
            <w:r w:rsidRPr="00E23C45">
              <w:rPr>
                <w:rFonts w:ascii="Times New Roman" w:eastAsia="Times New Roman" w:hAnsi="Times New Roman"/>
                <w:sz w:val="24"/>
                <w:szCs w:val="24"/>
                <w:lang w:eastAsia="ru-RU"/>
              </w:rPr>
              <w:t>Вес нагрузки на ящик, кг</w:t>
            </w:r>
            <w:r>
              <w:rPr>
                <w:rFonts w:ascii="Times New Roman" w:eastAsia="Times New Roman" w:hAnsi="Times New Roman"/>
                <w:sz w:val="24"/>
                <w:szCs w:val="24"/>
                <w:lang w:eastAsia="ru-RU"/>
              </w:rPr>
              <w:t xml:space="preserve">: </w:t>
            </w:r>
            <w:r w:rsidRPr="00E23C45">
              <w:rPr>
                <w:rFonts w:ascii="Times New Roman" w:eastAsia="Times New Roman" w:hAnsi="Times New Roman"/>
                <w:sz w:val="24"/>
                <w:szCs w:val="24"/>
                <w:lang w:eastAsia="ru-RU"/>
              </w:rPr>
              <w:t>25</w:t>
            </w:r>
          </w:p>
          <w:p w14:paraId="7FC7BA12" w14:textId="77777777" w:rsidR="008622F3" w:rsidRPr="00E23C45" w:rsidRDefault="008622F3" w:rsidP="000A1B5E">
            <w:pPr>
              <w:spacing w:after="0" w:line="240" w:lineRule="auto"/>
              <w:jc w:val="center"/>
              <w:rPr>
                <w:rFonts w:asciiTheme="minorHAnsi" w:eastAsia="Times New Roman" w:hAnsiTheme="minorHAnsi"/>
                <w:sz w:val="20"/>
                <w:szCs w:val="20"/>
                <w:lang w:eastAsia="ru-RU"/>
              </w:rPr>
            </w:pPr>
          </w:p>
          <w:p w14:paraId="2C3A4F15"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p>
        </w:tc>
        <w:tc>
          <w:tcPr>
            <w:tcW w:w="515" w:type="pct"/>
            <w:tcBorders>
              <w:top w:val="single" w:sz="4" w:space="0" w:color="auto"/>
              <w:left w:val="single" w:sz="4" w:space="0" w:color="auto"/>
              <w:bottom w:val="single" w:sz="4" w:space="0" w:color="auto"/>
              <w:right w:val="single" w:sz="4" w:space="0" w:color="auto"/>
            </w:tcBorders>
            <w:vAlign w:val="center"/>
          </w:tcPr>
          <w:p w14:paraId="53F8ACEC"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r>
              <w:rPr>
                <w:rStyle w:val="aa"/>
              </w:rPr>
              <w:t>31.01.11.123</w:t>
            </w:r>
          </w:p>
        </w:tc>
        <w:tc>
          <w:tcPr>
            <w:tcW w:w="438" w:type="pct"/>
            <w:tcBorders>
              <w:top w:val="single" w:sz="4" w:space="0" w:color="auto"/>
              <w:left w:val="single" w:sz="4" w:space="0" w:color="auto"/>
              <w:bottom w:val="single" w:sz="4" w:space="0" w:color="auto"/>
              <w:right w:val="single" w:sz="4" w:space="0" w:color="auto"/>
            </w:tcBorders>
            <w:vAlign w:val="center"/>
          </w:tcPr>
          <w:p w14:paraId="060EC0D7"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p>
        </w:tc>
        <w:tc>
          <w:tcPr>
            <w:tcW w:w="456" w:type="pct"/>
            <w:tcBorders>
              <w:top w:val="single" w:sz="4" w:space="0" w:color="auto"/>
              <w:left w:val="single" w:sz="4" w:space="0" w:color="auto"/>
              <w:bottom w:val="single" w:sz="4" w:space="0" w:color="auto"/>
              <w:right w:val="single" w:sz="4" w:space="0" w:color="auto"/>
            </w:tcBorders>
            <w:vAlign w:val="center"/>
          </w:tcPr>
          <w:p w14:paraId="7F08A92E"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штука</w:t>
            </w:r>
          </w:p>
        </w:tc>
        <w:tc>
          <w:tcPr>
            <w:tcW w:w="338" w:type="pct"/>
            <w:tcBorders>
              <w:top w:val="single" w:sz="4" w:space="0" w:color="auto"/>
              <w:left w:val="single" w:sz="4" w:space="0" w:color="auto"/>
              <w:bottom w:val="single" w:sz="4" w:space="0" w:color="auto"/>
              <w:right w:val="single" w:sz="4" w:space="0" w:color="auto"/>
            </w:tcBorders>
            <w:vAlign w:val="center"/>
          </w:tcPr>
          <w:p w14:paraId="0A4F48F1"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8" w:type="pct"/>
            <w:tcBorders>
              <w:top w:val="single" w:sz="4" w:space="0" w:color="auto"/>
              <w:left w:val="single" w:sz="4" w:space="0" w:color="auto"/>
              <w:bottom w:val="single" w:sz="4" w:space="0" w:color="auto"/>
              <w:right w:val="single" w:sz="4" w:space="0" w:color="auto"/>
            </w:tcBorders>
            <w:vAlign w:val="center"/>
          </w:tcPr>
          <w:p w14:paraId="1EAE0983"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32 928,00</w:t>
            </w:r>
          </w:p>
        </w:tc>
        <w:tc>
          <w:tcPr>
            <w:tcW w:w="572" w:type="pct"/>
            <w:tcBorders>
              <w:top w:val="single" w:sz="4" w:space="0" w:color="auto"/>
              <w:left w:val="single" w:sz="4" w:space="0" w:color="auto"/>
              <w:bottom w:val="single" w:sz="4" w:space="0" w:color="auto"/>
              <w:right w:val="single" w:sz="4" w:space="0" w:color="auto"/>
            </w:tcBorders>
            <w:vAlign w:val="center"/>
          </w:tcPr>
          <w:p w14:paraId="15AFB6C4" w14:textId="77777777" w:rsidR="008622F3" w:rsidRPr="00F93FE6" w:rsidRDefault="008622F3" w:rsidP="000A1B5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32 928,00</w:t>
            </w:r>
          </w:p>
        </w:tc>
      </w:tr>
    </w:tbl>
    <w:p w14:paraId="447A7D58"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2A278398"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48F023E7"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3F9E2BE9" w14:textId="77777777"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Руководитель </w:t>
      </w:r>
      <w:r w:rsidR="00F93FE6" w:rsidRPr="00F93FE6">
        <w:rPr>
          <w:rFonts w:ascii="Times New Roman" w:hAnsi="Times New Roman"/>
          <w:sz w:val="20"/>
          <w:szCs w:val="20"/>
        </w:rPr>
        <w:t>подразделения _</w:t>
      </w:r>
      <w:r w:rsidRPr="00F93FE6">
        <w:rPr>
          <w:rFonts w:ascii="Times New Roman" w:hAnsi="Times New Roman"/>
          <w:sz w:val="20"/>
          <w:szCs w:val="20"/>
        </w:rPr>
        <w:t>________________/________________________/</w:t>
      </w:r>
    </w:p>
    <w:p w14:paraId="32075F10" w14:textId="77777777"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                                                               (</w:t>
      </w:r>
      <w:r w:rsidR="00F93FE6" w:rsidRPr="00F93FE6">
        <w:rPr>
          <w:rFonts w:ascii="Times New Roman" w:hAnsi="Times New Roman"/>
          <w:sz w:val="20"/>
          <w:szCs w:val="20"/>
        </w:rPr>
        <w:t xml:space="preserve">Подпись)  </w:t>
      </w:r>
      <w:r w:rsidRPr="00F93FE6">
        <w:rPr>
          <w:rFonts w:ascii="Times New Roman" w:hAnsi="Times New Roman"/>
          <w:sz w:val="20"/>
          <w:szCs w:val="20"/>
        </w:rPr>
        <w:t xml:space="preserve">                                    (Ф.И.О.)         </w:t>
      </w:r>
    </w:p>
    <w:p w14:paraId="5FD6C559"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4D5DCDAF" w14:textId="77777777"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14:paraId="22A89110" w14:textId="77777777" w:rsidR="00E86059" w:rsidRPr="00F93FE6" w:rsidRDefault="00E86059" w:rsidP="00E86059">
      <w:pPr>
        <w:spacing w:after="0" w:line="240" w:lineRule="auto"/>
        <w:jc w:val="right"/>
        <w:rPr>
          <w:rFonts w:ascii="Times New Roman" w:hAnsi="Times New Roman"/>
          <w:b/>
          <w:i/>
          <w:sz w:val="20"/>
          <w:szCs w:val="20"/>
        </w:rPr>
      </w:pPr>
    </w:p>
    <w:sectPr w:rsidR="00E86059" w:rsidRPr="00F93FE6" w:rsidSect="00773304">
      <w:pgSz w:w="16838" w:h="11906" w:orient="landscape"/>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2BEA9" w14:textId="77777777" w:rsidR="00585EDD" w:rsidRDefault="00585EDD" w:rsidP="00E86059">
      <w:pPr>
        <w:spacing w:after="0" w:line="240" w:lineRule="auto"/>
      </w:pPr>
      <w:r>
        <w:separator/>
      </w:r>
    </w:p>
  </w:endnote>
  <w:endnote w:type="continuationSeparator" w:id="0">
    <w:p w14:paraId="4F49AD6E" w14:textId="77777777" w:rsidR="00585EDD" w:rsidRDefault="00585EDD"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8B608" w14:textId="77777777" w:rsidR="00585EDD" w:rsidRDefault="00585EDD" w:rsidP="00E86059">
      <w:pPr>
        <w:spacing w:after="0" w:line="240" w:lineRule="auto"/>
      </w:pPr>
      <w:r>
        <w:separator/>
      </w:r>
    </w:p>
  </w:footnote>
  <w:footnote w:type="continuationSeparator" w:id="0">
    <w:p w14:paraId="5125A14D" w14:textId="77777777" w:rsidR="00585EDD" w:rsidRDefault="00585EDD" w:rsidP="00E86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3077A"/>
    <w:rsid w:val="00085C11"/>
    <w:rsid w:val="000F2EFB"/>
    <w:rsid w:val="00123FCE"/>
    <w:rsid w:val="003201DA"/>
    <w:rsid w:val="00360542"/>
    <w:rsid w:val="00476DF3"/>
    <w:rsid w:val="00585EDD"/>
    <w:rsid w:val="00696A58"/>
    <w:rsid w:val="006B5FDA"/>
    <w:rsid w:val="006E2083"/>
    <w:rsid w:val="00773304"/>
    <w:rsid w:val="008622F3"/>
    <w:rsid w:val="008C183D"/>
    <w:rsid w:val="00935BEE"/>
    <w:rsid w:val="0095316C"/>
    <w:rsid w:val="009C2601"/>
    <w:rsid w:val="00A64465"/>
    <w:rsid w:val="00BA7E4B"/>
    <w:rsid w:val="00C717DC"/>
    <w:rsid w:val="00CA5F94"/>
    <w:rsid w:val="00CB686C"/>
    <w:rsid w:val="00D46D71"/>
    <w:rsid w:val="00D55F62"/>
    <w:rsid w:val="00DB71C6"/>
    <w:rsid w:val="00E23C45"/>
    <w:rsid w:val="00E86059"/>
    <w:rsid w:val="00EB3A3D"/>
    <w:rsid w:val="00F91DCA"/>
    <w:rsid w:val="00F93FE6"/>
    <w:rsid w:val="00FE6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8E57"/>
  <w15:docId w15:val="{8A6EFF73-A7CA-48B5-8399-5AE1B43C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 w:type="paragraph" w:styleId="a8">
    <w:name w:val="Balloon Text"/>
    <w:basedOn w:val="a"/>
    <w:link w:val="a9"/>
    <w:uiPriority w:val="99"/>
    <w:semiHidden/>
    <w:unhideWhenUsed/>
    <w:rsid w:val="00F91DC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1DCA"/>
    <w:rPr>
      <w:rFonts w:ascii="Tahoma" w:eastAsia="Calibri" w:hAnsi="Tahoma" w:cs="Tahoma"/>
      <w:sz w:val="16"/>
      <w:szCs w:val="16"/>
    </w:rPr>
  </w:style>
  <w:style w:type="character" w:customStyle="1" w:styleId="product-info-specifications-valuevalue">
    <w:name w:val="product-info-specifications-value__value"/>
    <w:basedOn w:val="a0"/>
    <w:rsid w:val="00E23C45"/>
  </w:style>
  <w:style w:type="character" w:customStyle="1" w:styleId="v-linkcontent">
    <w:name w:val="v-link__content"/>
    <w:basedOn w:val="a0"/>
    <w:rsid w:val="00E23C45"/>
  </w:style>
  <w:style w:type="character" w:customStyle="1" w:styleId="product-info-specifications-valueseparator">
    <w:name w:val="product-info-specifications-value__separator"/>
    <w:basedOn w:val="a0"/>
    <w:rsid w:val="00E23C45"/>
  </w:style>
  <w:style w:type="character" w:customStyle="1" w:styleId="product-info-specifications-valueunit">
    <w:name w:val="product-info-specifications-value__unit"/>
    <w:basedOn w:val="a0"/>
    <w:rsid w:val="00E23C45"/>
  </w:style>
  <w:style w:type="character" w:styleId="aa">
    <w:name w:val="Strong"/>
    <w:basedOn w:val="a0"/>
    <w:uiPriority w:val="22"/>
    <w:qFormat/>
    <w:rsid w:val="00E23C45"/>
    <w:rPr>
      <w:b/>
      <w:bCs/>
    </w:rPr>
  </w:style>
  <w:style w:type="character" w:styleId="ab">
    <w:name w:val="Hyperlink"/>
    <w:basedOn w:val="a0"/>
    <w:uiPriority w:val="99"/>
    <w:semiHidden/>
    <w:unhideWhenUsed/>
    <w:rsid w:val="00D55F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82823">
      <w:bodyDiv w:val="1"/>
      <w:marLeft w:val="0"/>
      <w:marRight w:val="0"/>
      <w:marTop w:val="0"/>
      <w:marBottom w:val="0"/>
      <w:divBdr>
        <w:top w:val="none" w:sz="0" w:space="0" w:color="auto"/>
        <w:left w:val="none" w:sz="0" w:space="0" w:color="auto"/>
        <w:bottom w:val="none" w:sz="0" w:space="0" w:color="auto"/>
        <w:right w:val="none" w:sz="0" w:space="0" w:color="auto"/>
      </w:divBdr>
      <w:divsChild>
        <w:div w:id="1013796796">
          <w:marLeft w:val="0"/>
          <w:marRight w:val="0"/>
          <w:marTop w:val="0"/>
          <w:marBottom w:val="0"/>
          <w:divBdr>
            <w:top w:val="none" w:sz="0" w:space="0" w:color="auto"/>
            <w:left w:val="none" w:sz="0" w:space="0" w:color="auto"/>
            <w:bottom w:val="none" w:sz="0" w:space="0" w:color="auto"/>
            <w:right w:val="none" w:sz="0" w:space="0" w:color="auto"/>
          </w:divBdr>
          <w:divsChild>
            <w:div w:id="2114474296">
              <w:marLeft w:val="0"/>
              <w:marRight w:val="0"/>
              <w:marTop w:val="0"/>
              <w:marBottom w:val="0"/>
              <w:divBdr>
                <w:top w:val="none" w:sz="0" w:space="0" w:color="auto"/>
                <w:left w:val="none" w:sz="0" w:space="0" w:color="auto"/>
                <w:bottom w:val="none" w:sz="0" w:space="0" w:color="auto"/>
                <w:right w:val="none" w:sz="0" w:space="0" w:color="auto"/>
              </w:divBdr>
            </w:div>
            <w:div w:id="2111655302">
              <w:marLeft w:val="0"/>
              <w:marRight w:val="0"/>
              <w:marTop w:val="0"/>
              <w:marBottom w:val="0"/>
              <w:divBdr>
                <w:top w:val="none" w:sz="0" w:space="0" w:color="auto"/>
                <w:left w:val="none" w:sz="0" w:space="0" w:color="auto"/>
                <w:bottom w:val="none" w:sz="0" w:space="0" w:color="auto"/>
                <w:right w:val="none" w:sz="0" w:space="0" w:color="auto"/>
              </w:divBdr>
              <w:divsChild>
                <w:div w:id="778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5812">
          <w:marLeft w:val="0"/>
          <w:marRight w:val="0"/>
          <w:marTop w:val="0"/>
          <w:marBottom w:val="0"/>
          <w:divBdr>
            <w:top w:val="none" w:sz="0" w:space="0" w:color="auto"/>
            <w:left w:val="none" w:sz="0" w:space="0" w:color="auto"/>
            <w:bottom w:val="none" w:sz="0" w:space="0" w:color="auto"/>
            <w:right w:val="none" w:sz="0" w:space="0" w:color="auto"/>
          </w:divBdr>
          <w:divsChild>
            <w:div w:id="1914771802">
              <w:marLeft w:val="0"/>
              <w:marRight w:val="0"/>
              <w:marTop w:val="0"/>
              <w:marBottom w:val="0"/>
              <w:divBdr>
                <w:top w:val="none" w:sz="0" w:space="0" w:color="auto"/>
                <w:left w:val="none" w:sz="0" w:space="0" w:color="auto"/>
                <w:bottom w:val="none" w:sz="0" w:space="0" w:color="auto"/>
                <w:right w:val="none" w:sz="0" w:space="0" w:color="auto"/>
              </w:divBdr>
            </w:div>
            <w:div w:id="1609116472">
              <w:marLeft w:val="0"/>
              <w:marRight w:val="0"/>
              <w:marTop w:val="0"/>
              <w:marBottom w:val="0"/>
              <w:divBdr>
                <w:top w:val="none" w:sz="0" w:space="0" w:color="auto"/>
                <w:left w:val="none" w:sz="0" w:space="0" w:color="auto"/>
                <w:bottom w:val="none" w:sz="0" w:space="0" w:color="auto"/>
                <w:right w:val="none" w:sz="0" w:space="0" w:color="auto"/>
              </w:divBdr>
              <w:divsChild>
                <w:div w:id="6305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8824">
          <w:marLeft w:val="0"/>
          <w:marRight w:val="0"/>
          <w:marTop w:val="0"/>
          <w:marBottom w:val="0"/>
          <w:divBdr>
            <w:top w:val="none" w:sz="0" w:space="0" w:color="auto"/>
            <w:left w:val="none" w:sz="0" w:space="0" w:color="auto"/>
            <w:bottom w:val="none" w:sz="0" w:space="0" w:color="auto"/>
            <w:right w:val="none" w:sz="0" w:space="0" w:color="auto"/>
          </w:divBdr>
          <w:divsChild>
            <w:div w:id="913205780">
              <w:marLeft w:val="0"/>
              <w:marRight w:val="0"/>
              <w:marTop w:val="0"/>
              <w:marBottom w:val="0"/>
              <w:divBdr>
                <w:top w:val="none" w:sz="0" w:space="0" w:color="auto"/>
                <w:left w:val="none" w:sz="0" w:space="0" w:color="auto"/>
                <w:bottom w:val="none" w:sz="0" w:space="0" w:color="auto"/>
                <w:right w:val="none" w:sz="0" w:space="0" w:color="auto"/>
              </w:divBdr>
            </w:div>
            <w:div w:id="51848723">
              <w:marLeft w:val="0"/>
              <w:marRight w:val="0"/>
              <w:marTop w:val="0"/>
              <w:marBottom w:val="0"/>
              <w:divBdr>
                <w:top w:val="none" w:sz="0" w:space="0" w:color="auto"/>
                <w:left w:val="none" w:sz="0" w:space="0" w:color="auto"/>
                <w:bottom w:val="none" w:sz="0" w:space="0" w:color="auto"/>
                <w:right w:val="none" w:sz="0" w:space="0" w:color="auto"/>
              </w:divBdr>
              <w:divsChild>
                <w:div w:id="8670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61261">
          <w:marLeft w:val="0"/>
          <w:marRight w:val="0"/>
          <w:marTop w:val="0"/>
          <w:marBottom w:val="0"/>
          <w:divBdr>
            <w:top w:val="none" w:sz="0" w:space="0" w:color="auto"/>
            <w:left w:val="none" w:sz="0" w:space="0" w:color="auto"/>
            <w:bottom w:val="none" w:sz="0" w:space="0" w:color="auto"/>
            <w:right w:val="none" w:sz="0" w:space="0" w:color="auto"/>
          </w:divBdr>
          <w:divsChild>
            <w:div w:id="1823498735">
              <w:marLeft w:val="0"/>
              <w:marRight w:val="0"/>
              <w:marTop w:val="0"/>
              <w:marBottom w:val="0"/>
              <w:divBdr>
                <w:top w:val="none" w:sz="0" w:space="0" w:color="auto"/>
                <w:left w:val="none" w:sz="0" w:space="0" w:color="auto"/>
                <w:bottom w:val="none" w:sz="0" w:space="0" w:color="auto"/>
                <w:right w:val="none" w:sz="0" w:space="0" w:color="auto"/>
              </w:divBdr>
            </w:div>
            <w:div w:id="311183928">
              <w:marLeft w:val="0"/>
              <w:marRight w:val="0"/>
              <w:marTop w:val="0"/>
              <w:marBottom w:val="0"/>
              <w:divBdr>
                <w:top w:val="none" w:sz="0" w:space="0" w:color="auto"/>
                <w:left w:val="none" w:sz="0" w:space="0" w:color="auto"/>
                <w:bottom w:val="none" w:sz="0" w:space="0" w:color="auto"/>
                <w:right w:val="none" w:sz="0" w:space="0" w:color="auto"/>
              </w:divBdr>
              <w:divsChild>
                <w:div w:id="5379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9558">
          <w:marLeft w:val="0"/>
          <w:marRight w:val="0"/>
          <w:marTop w:val="0"/>
          <w:marBottom w:val="0"/>
          <w:divBdr>
            <w:top w:val="none" w:sz="0" w:space="0" w:color="auto"/>
            <w:left w:val="none" w:sz="0" w:space="0" w:color="auto"/>
            <w:bottom w:val="none" w:sz="0" w:space="0" w:color="auto"/>
            <w:right w:val="none" w:sz="0" w:space="0" w:color="auto"/>
          </w:divBdr>
          <w:divsChild>
            <w:div w:id="878391828">
              <w:marLeft w:val="0"/>
              <w:marRight w:val="0"/>
              <w:marTop w:val="0"/>
              <w:marBottom w:val="0"/>
              <w:divBdr>
                <w:top w:val="none" w:sz="0" w:space="0" w:color="auto"/>
                <w:left w:val="none" w:sz="0" w:space="0" w:color="auto"/>
                <w:bottom w:val="none" w:sz="0" w:space="0" w:color="auto"/>
                <w:right w:val="none" w:sz="0" w:space="0" w:color="auto"/>
              </w:divBdr>
            </w:div>
            <w:div w:id="1695570198">
              <w:marLeft w:val="0"/>
              <w:marRight w:val="0"/>
              <w:marTop w:val="0"/>
              <w:marBottom w:val="0"/>
              <w:divBdr>
                <w:top w:val="none" w:sz="0" w:space="0" w:color="auto"/>
                <w:left w:val="none" w:sz="0" w:space="0" w:color="auto"/>
                <w:bottom w:val="none" w:sz="0" w:space="0" w:color="auto"/>
                <w:right w:val="none" w:sz="0" w:space="0" w:color="auto"/>
              </w:divBdr>
              <w:divsChild>
                <w:div w:id="12413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5999">
          <w:marLeft w:val="0"/>
          <w:marRight w:val="0"/>
          <w:marTop w:val="0"/>
          <w:marBottom w:val="0"/>
          <w:divBdr>
            <w:top w:val="none" w:sz="0" w:space="0" w:color="auto"/>
            <w:left w:val="none" w:sz="0" w:space="0" w:color="auto"/>
            <w:bottom w:val="none" w:sz="0" w:space="0" w:color="auto"/>
            <w:right w:val="none" w:sz="0" w:space="0" w:color="auto"/>
          </w:divBdr>
          <w:divsChild>
            <w:div w:id="706032116">
              <w:marLeft w:val="0"/>
              <w:marRight w:val="0"/>
              <w:marTop w:val="0"/>
              <w:marBottom w:val="0"/>
              <w:divBdr>
                <w:top w:val="none" w:sz="0" w:space="0" w:color="auto"/>
                <w:left w:val="none" w:sz="0" w:space="0" w:color="auto"/>
                <w:bottom w:val="none" w:sz="0" w:space="0" w:color="auto"/>
                <w:right w:val="none" w:sz="0" w:space="0" w:color="auto"/>
              </w:divBdr>
            </w:div>
            <w:div w:id="366611810">
              <w:marLeft w:val="0"/>
              <w:marRight w:val="0"/>
              <w:marTop w:val="0"/>
              <w:marBottom w:val="0"/>
              <w:divBdr>
                <w:top w:val="none" w:sz="0" w:space="0" w:color="auto"/>
                <w:left w:val="none" w:sz="0" w:space="0" w:color="auto"/>
                <w:bottom w:val="none" w:sz="0" w:space="0" w:color="auto"/>
                <w:right w:val="none" w:sz="0" w:space="0" w:color="auto"/>
              </w:divBdr>
              <w:divsChild>
                <w:div w:id="834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0638">
          <w:marLeft w:val="0"/>
          <w:marRight w:val="0"/>
          <w:marTop w:val="0"/>
          <w:marBottom w:val="0"/>
          <w:divBdr>
            <w:top w:val="none" w:sz="0" w:space="0" w:color="auto"/>
            <w:left w:val="none" w:sz="0" w:space="0" w:color="auto"/>
            <w:bottom w:val="none" w:sz="0" w:space="0" w:color="auto"/>
            <w:right w:val="none" w:sz="0" w:space="0" w:color="auto"/>
          </w:divBdr>
          <w:divsChild>
            <w:div w:id="1689020333">
              <w:marLeft w:val="0"/>
              <w:marRight w:val="0"/>
              <w:marTop w:val="0"/>
              <w:marBottom w:val="0"/>
              <w:divBdr>
                <w:top w:val="none" w:sz="0" w:space="0" w:color="auto"/>
                <w:left w:val="none" w:sz="0" w:space="0" w:color="auto"/>
                <w:bottom w:val="none" w:sz="0" w:space="0" w:color="auto"/>
                <w:right w:val="none" w:sz="0" w:space="0" w:color="auto"/>
              </w:divBdr>
            </w:div>
          </w:divsChild>
        </w:div>
        <w:div w:id="806317149">
          <w:marLeft w:val="0"/>
          <w:marRight w:val="0"/>
          <w:marTop w:val="0"/>
          <w:marBottom w:val="0"/>
          <w:divBdr>
            <w:top w:val="none" w:sz="0" w:space="0" w:color="auto"/>
            <w:left w:val="none" w:sz="0" w:space="0" w:color="auto"/>
            <w:bottom w:val="none" w:sz="0" w:space="0" w:color="auto"/>
            <w:right w:val="none" w:sz="0" w:space="0" w:color="auto"/>
          </w:divBdr>
          <w:divsChild>
            <w:div w:id="1981616337">
              <w:marLeft w:val="0"/>
              <w:marRight w:val="0"/>
              <w:marTop w:val="0"/>
              <w:marBottom w:val="0"/>
              <w:divBdr>
                <w:top w:val="none" w:sz="0" w:space="0" w:color="auto"/>
                <w:left w:val="none" w:sz="0" w:space="0" w:color="auto"/>
                <w:bottom w:val="none" w:sz="0" w:space="0" w:color="auto"/>
                <w:right w:val="none" w:sz="0" w:space="0" w:color="auto"/>
              </w:divBdr>
              <w:divsChild>
                <w:div w:id="2083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64848">
          <w:marLeft w:val="0"/>
          <w:marRight w:val="0"/>
          <w:marTop w:val="0"/>
          <w:marBottom w:val="0"/>
          <w:divBdr>
            <w:top w:val="none" w:sz="0" w:space="0" w:color="auto"/>
            <w:left w:val="none" w:sz="0" w:space="0" w:color="auto"/>
            <w:bottom w:val="none" w:sz="0" w:space="0" w:color="auto"/>
            <w:right w:val="none" w:sz="0" w:space="0" w:color="auto"/>
          </w:divBdr>
          <w:divsChild>
            <w:div w:id="1481730115">
              <w:marLeft w:val="0"/>
              <w:marRight w:val="0"/>
              <w:marTop w:val="0"/>
              <w:marBottom w:val="0"/>
              <w:divBdr>
                <w:top w:val="none" w:sz="0" w:space="0" w:color="auto"/>
                <w:left w:val="none" w:sz="0" w:space="0" w:color="auto"/>
                <w:bottom w:val="none" w:sz="0" w:space="0" w:color="auto"/>
                <w:right w:val="none" w:sz="0" w:space="0" w:color="auto"/>
              </w:divBdr>
            </w:div>
            <w:div w:id="401947621">
              <w:marLeft w:val="0"/>
              <w:marRight w:val="0"/>
              <w:marTop w:val="0"/>
              <w:marBottom w:val="0"/>
              <w:divBdr>
                <w:top w:val="none" w:sz="0" w:space="0" w:color="auto"/>
                <w:left w:val="none" w:sz="0" w:space="0" w:color="auto"/>
                <w:bottom w:val="none" w:sz="0" w:space="0" w:color="auto"/>
                <w:right w:val="none" w:sz="0" w:space="0" w:color="auto"/>
              </w:divBdr>
              <w:divsChild>
                <w:div w:id="198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komus.ru/katalog/mebel/mebel-metallicheskaya-/shkafy-kartotechnye-i-kartoteki/shkafy-kartotechnye/c/3244/f/127=a4/" TargetMode="External"/><Relationship Id="rId4" Type="http://schemas.openxmlformats.org/officeDocument/2006/relationships/styles" Target="styles.xml"/><Relationship Id="rId9" Type="http://schemas.openxmlformats.org/officeDocument/2006/relationships/hyperlink" Target="garantF1://10080094.2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B72367"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B72367" w:rsidRDefault="00117B8E">
          <w:r w:rsidRPr="00EC1CFC">
            <w:rPr>
              <w:rStyle w:val="a3"/>
            </w:rPr>
            <w:t>Место для ввода текста.</w:t>
          </w:r>
        </w:p>
      </w:docPartBody>
    </w:docPart>
    <w:docPart>
      <w:docPartPr>
        <w:name w:val="F1A2C75BFEBB4D2D81D0C8F1814D01D3"/>
        <w:category>
          <w:name w:val="Общие"/>
          <w:gallery w:val="placeholder"/>
        </w:category>
        <w:types>
          <w:type w:val="bbPlcHdr"/>
        </w:types>
        <w:behaviors>
          <w:behavior w:val="content"/>
        </w:behaviors>
        <w:guid w:val="{38D62471-1D26-4CDE-81E6-4629BAF893D9}"/>
      </w:docPartPr>
      <w:docPartBody>
        <w:p w:rsidR="00B72367" w:rsidRDefault="00117B8E" w:rsidP="00117B8E">
          <w:pPr>
            <w:pStyle w:val="F1A2C75BFEBB4D2D81D0C8F1814D01D3"/>
          </w:pPr>
          <w:r w:rsidRPr="00EC1CFC">
            <w:rPr>
              <w:rStyle w:val="a3"/>
            </w:rPr>
            <w:t>Выберите элемент.</w:t>
          </w:r>
        </w:p>
      </w:docPartBody>
    </w:docPart>
    <w:docPart>
      <w:docPartPr>
        <w:name w:val="6CEEBC71FE95410FA2D80C9AD676DFDC"/>
        <w:category>
          <w:name w:val="Общие"/>
          <w:gallery w:val="placeholder"/>
        </w:category>
        <w:types>
          <w:type w:val="bbPlcHdr"/>
        </w:types>
        <w:behaviors>
          <w:behavior w:val="content"/>
        </w:behaviors>
        <w:guid w:val="{4D5D9A58-641F-465A-97D5-ABDB8299F8FA}"/>
      </w:docPartPr>
      <w:docPartBody>
        <w:p w:rsidR="00B72367" w:rsidRDefault="00117B8E" w:rsidP="00117B8E">
          <w:pPr>
            <w:pStyle w:val="6CEEBC71FE95410FA2D80C9AD676DFDC"/>
          </w:pPr>
          <w:r w:rsidRPr="00EC1CFC">
            <w:rPr>
              <w:rStyle w:val="a3"/>
            </w:rPr>
            <w:t>Место для ввода текста.</w:t>
          </w:r>
        </w:p>
      </w:docPartBody>
    </w:docPart>
    <w:docPart>
      <w:docPartPr>
        <w:name w:val="7B928667E02647259CAF38B9B8B1D03C"/>
        <w:category>
          <w:name w:val="Общие"/>
          <w:gallery w:val="placeholder"/>
        </w:category>
        <w:types>
          <w:type w:val="bbPlcHdr"/>
        </w:types>
        <w:behaviors>
          <w:behavior w:val="content"/>
        </w:behaviors>
        <w:guid w:val="{F3B6A4EC-51D4-4D4B-9E36-7F7D60641AE4}"/>
      </w:docPartPr>
      <w:docPartBody>
        <w:p w:rsidR="00B72367" w:rsidRDefault="00117B8E" w:rsidP="00117B8E">
          <w:pPr>
            <w:pStyle w:val="7B928667E02647259CAF38B9B8B1D03C"/>
          </w:pPr>
          <w:r w:rsidRPr="00EC1CFC">
            <w:rPr>
              <w:rStyle w:val="a3"/>
            </w:rPr>
            <w:t>Место для ввода текста.</w:t>
          </w:r>
        </w:p>
      </w:docPartBody>
    </w:docPart>
    <w:docPart>
      <w:docPartPr>
        <w:name w:val="62956D041E9649A7B6E15460E50683ED"/>
        <w:category>
          <w:name w:val="Общие"/>
          <w:gallery w:val="placeholder"/>
        </w:category>
        <w:types>
          <w:type w:val="bbPlcHdr"/>
        </w:types>
        <w:behaviors>
          <w:behavior w:val="content"/>
        </w:behaviors>
        <w:guid w:val="{F7CE404D-ABF1-44F1-A3ED-C51BC9075144}"/>
      </w:docPartPr>
      <w:docPartBody>
        <w:p w:rsidR="00B72367" w:rsidRDefault="00117B8E" w:rsidP="00117B8E">
          <w:pPr>
            <w:pStyle w:val="62956D041E9649A7B6E15460E50683ED"/>
          </w:pPr>
          <w:r w:rsidRPr="00EC1CFC">
            <w:rPr>
              <w:rStyle w:val="a3"/>
            </w:rPr>
            <w:t>Выберите элемент.</w:t>
          </w:r>
        </w:p>
      </w:docPartBody>
    </w:docPart>
    <w:docPart>
      <w:docPartPr>
        <w:name w:val="149781A84E6347168AEA9F92AA026B16"/>
        <w:category>
          <w:name w:val="Общие"/>
          <w:gallery w:val="placeholder"/>
        </w:category>
        <w:types>
          <w:type w:val="bbPlcHdr"/>
        </w:types>
        <w:behaviors>
          <w:behavior w:val="content"/>
        </w:behaviors>
        <w:guid w:val="{AD4B4EF4-ACFE-4F2A-81DC-27A2357BC12B}"/>
      </w:docPartPr>
      <w:docPartBody>
        <w:p w:rsidR="00B72367" w:rsidRDefault="00117B8E" w:rsidP="00117B8E">
          <w:pPr>
            <w:pStyle w:val="149781A84E6347168AEA9F92AA026B16"/>
          </w:pPr>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B72367" w:rsidRDefault="00117B8E" w:rsidP="00117B8E">
          <w:pPr>
            <w:pStyle w:val="82FA983549014B279E0481C63BDB306C"/>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8E"/>
    <w:rsid w:val="00117B8E"/>
    <w:rsid w:val="00896589"/>
    <w:rsid w:val="008E0BB4"/>
    <w:rsid w:val="00965197"/>
    <w:rsid w:val="00B7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B8E"/>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FD9C52C3ECAF4E2DB512F44AE2420E21">
    <w:name w:val="FD9C52C3ECAF4E2DB512F44AE2420E21"/>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FF8AB-C99C-470B-AA9B-0601EF44A465}">
  <ds:schemaRef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8BFB1-D926-44A6-8DEE-8C72C295C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1274</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6</cp:revision>
  <dcterms:created xsi:type="dcterms:W3CDTF">2026-07-17T06:34:00Z</dcterms:created>
  <dcterms:modified xsi:type="dcterms:W3CDTF">2026-07-20T09:02:00Z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ies>
</file>