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AECA8" w14:textId="5C3D44FF" w:rsidR="00C362A8" w:rsidRPr="003E0009" w:rsidRDefault="006E45F8" w:rsidP="000A4DE3">
      <w:pPr>
        <w:pStyle w:val="1"/>
        <w:ind w:left="0" w:right="0" w:firstLine="0"/>
        <w:jc w:val="center"/>
        <w:rPr>
          <w:b w:val="0"/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Контракт</w:t>
      </w:r>
      <w:r w:rsidR="00470CEC" w:rsidRPr="003E0009">
        <w:rPr>
          <w:sz w:val="24"/>
          <w:szCs w:val="24"/>
          <w:lang w:val="ru-RU"/>
        </w:rPr>
        <w:t xml:space="preserve"> №</w:t>
      </w:r>
      <w:r w:rsidRPr="003E0009">
        <w:rPr>
          <w:sz w:val="24"/>
          <w:szCs w:val="24"/>
          <w:lang w:val="ru-RU"/>
        </w:rPr>
        <w:t xml:space="preserve"> </w:t>
      </w:r>
      <w:r w:rsidR="003E0009" w:rsidRPr="003E0009">
        <w:rPr>
          <w:b w:val="0"/>
          <w:sz w:val="24"/>
          <w:szCs w:val="24"/>
          <w:lang w:val="ru-RU"/>
        </w:rPr>
        <w:t>________</w:t>
      </w:r>
    </w:p>
    <w:p w14:paraId="0F25D72D" w14:textId="77777777" w:rsidR="006E45F8" w:rsidRPr="003E0009" w:rsidRDefault="006E45F8" w:rsidP="00824D6B">
      <w:pPr>
        <w:spacing w:after="0"/>
        <w:rPr>
          <w:sz w:val="24"/>
          <w:lang w:val="ru-RU"/>
        </w:rPr>
      </w:pPr>
    </w:p>
    <w:p w14:paraId="64018922" w14:textId="6962D22C" w:rsidR="006E45F8" w:rsidRPr="003E0009" w:rsidRDefault="006E45F8" w:rsidP="008E5D20">
      <w:pPr>
        <w:spacing w:after="0"/>
        <w:ind w:left="0" w:firstLine="0"/>
        <w:rPr>
          <w:b/>
          <w:bCs/>
          <w:sz w:val="24"/>
          <w:szCs w:val="24"/>
          <w:lang w:val="ru-RU"/>
        </w:rPr>
      </w:pPr>
      <w:r w:rsidRPr="003E0009">
        <w:rPr>
          <w:b/>
          <w:bCs/>
          <w:sz w:val="24"/>
          <w:szCs w:val="24"/>
          <w:lang w:val="ru-RU"/>
        </w:rPr>
        <w:t>ИКЗ 26 1 7509005124 750901001 0009 000 0000 000</w:t>
      </w:r>
    </w:p>
    <w:p w14:paraId="5E44924F" w14:textId="77777777" w:rsidR="006E45F8" w:rsidRPr="003E0009" w:rsidRDefault="006E45F8" w:rsidP="00824D6B">
      <w:pPr>
        <w:spacing w:after="0"/>
        <w:ind w:left="0" w:firstLine="0"/>
        <w:rPr>
          <w:sz w:val="24"/>
          <w:szCs w:val="24"/>
          <w:lang w:val="ru-RU"/>
        </w:rPr>
      </w:pPr>
    </w:p>
    <w:p w14:paraId="692B8AE3" w14:textId="391C368F" w:rsidR="008E5D20" w:rsidRPr="003E0009" w:rsidRDefault="003E0009" w:rsidP="008E5D20">
      <w:pPr>
        <w:tabs>
          <w:tab w:val="center" w:pos="4368"/>
          <w:tab w:val="center" w:pos="7264"/>
        </w:tabs>
        <w:spacing w:after="0"/>
        <w:ind w:left="0" w:firstLine="0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</w:t>
      </w:r>
      <w:r w:rsidR="00470CEC" w:rsidRPr="003E0009">
        <w:rPr>
          <w:sz w:val="24"/>
          <w:szCs w:val="24"/>
          <w:lang w:val="ru-RU"/>
        </w:rPr>
        <w:t xml:space="preserve">  </w:t>
      </w:r>
      <w:r w:rsidR="006E45F8" w:rsidRPr="003E0009">
        <w:rPr>
          <w:sz w:val="24"/>
          <w:szCs w:val="24"/>
          <w:lang w:val="ru-RU"/>
        </w:rPr>
        <w:t xml:space="preserve">                             </w:t>
      </w:r>
      <w:r w:rsidR="006E45F8" w:rsidRPr="003E0009">
        <w:rPr>
          <w:sz w:val="24"/>
          <w:szCs w:val="24"/>
          <w:lang w:val="ru-RU"/>
        </w:rPr>
        <w:tab/>
      </w:r>
      <w:r w:rsidR="003C1422" w:rsidRPr="003E0009">
        <w:rPr>
          <w:sz w:val="24"/>
          <w:szCs w:val="24"/>
          <w:lang w:val="ru-RU"/>
        </w:rPr>
        <w:tab/>
      </w:r>
      <w:r w:rsidR="00A57E70" w:rsidRPr="003E0009">
        <w:rPr>
          <w:sz w:val="24"/>
          <w:szCs w:val="24"/>
          <w:lang w:val="ru-RU"/>
        </w:rPr>
        <w:t xml:space="preserve">       </w:t>
      </w:r>
      <w:r w:rsidR="006E45F8" w:rsidRPr="003E0009">
        <w:rPr>
          <w:sz w:val="24"/>
          <w:szCs w:val="24"/>
          <w:lang w:val="ru-RU"/>
        </w:rPr>
        <w:t xml:space="preserve">                                         </w:t>
      </w:r>
      <w:r w:rsidR="00A57E70" w:rsidRPr="003E0009">
        <w:rPr>
          <w:sz w:val="24"/>
          <w:szCs w:val="24"/>
          <w:lang w:val="ru-RU"/>
        </w:rPr>
        <w:t xml:space="preserve">  </w:t>
      </w:r>
      <w:r w:rsidR="00F1240C" w:rsidRPr="003E0009">
        <w:rPr>
          <w:sz w:val="24"/>
          <w:szCs w:val="24"/>
          <w:lang w:val="ru-RU"/>
        </w:rPr>
        <w:t xml:space="preserve"> </w:t>
      </w:r>
      <w:r w:rsidR="006E45F8" w:rsidRPr="003E0009">
        <w:rPr>
          <w:b/>
          <w:sz w:val="24"/>
          <w:szCs w:val="24"/>
          <w:lang w:val="ru-RU"/>
        </w:rPr>
        <w:t xml:space="preserve">2026 </w:t>
      </w:r>
      <w:r w:rsidR="00470CEC" w:rsidRPr="003E0009">
        <w:rPr>
          <w:b/>
          <w:sz w:val="24"/>
          <w:szCs w:val="24"/>
          <w:lang w:val="ru-RU"/>
        </w:rPr>
        <w:t>г.</w:t>
      </w:r>
    </w:p>
    <w:p w14:paraId="4FD710C0" w14:textId="467C0C5E" w:rsidR="00C362A8" w:rsidRPr="003E0009" w:rsidRDefault="00470CEC" w:rsidP="008E5D20">
      <w:pPr>
        <w:tabs>
          <w:tab w:val="center" w:pos="4368"/>
          <w:tab w:val="center" w:pos="7264"/>
        </w:tabs>
        <w:spacing w:after="0"/>
        <w:ind w:left="0" w:firstLine="0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 </w:t>
      </w:r>
    </w:p>
    <w:p w14:paraId="03F9FACA" w14:textId="1EB494F3" w:rsidR="006E45F8" w:rsidRPr="003E0009" w:rsidRDefault="00FC4860" w:rsidP="00DC1204">
      <w:pPr>
        <w:spacing w:after="0" w:line="240" w:lineRule="auto"/>
        <w:ind w:left="0" w:firstLine="709"/>
        <w:rPr>
          <w:sz w:val="24"/>
          <w:szCs w:val="24"/>
          <w:lang w:val="ru-RU" w:eastAsia="ru-RU"/>
        </w:rPr>
      </w:pPr>
      <w:proofErr w:type="gramStart"/>
      <w:r w:rsidRPr="003E0009">
        <w:rPr>
          <w:b/>
          <w:sz w:val="24"/>
          <w:szCs w:val="24"/>
          <w:lang w:val="ru-RU" w:eastAsia="ru-RU"/>
        </w:rPr>
        <w:t>_____________</w:t>
      </w:r>
      <w:r w:rsidR="003C1422" w:rsidRPr="003E0009">
        <w:rPr>
          <w:b/>
          <w:sz w:val="24"/>
          <w:szCs w:val="24"/>
          <w:lang w:val="ru-RU" w:eastAsia="ru-RU"/>
        </w:rPr>
        <w:t>,</w:t>
      </w:r>
      <w:r w:rsidR="003C1422" w:rsidRPr="003E0009">
        <w:rPr>
          <w:sz w:val="24"/>
          <w:szCs w:val="24"/>
          <w:lang w:val="ru-RU" w:eastAsia="ru-RU"/>
        </w:rPr>
        <w:t xml:space="preserve"> именуемое в дальнейшем «Исполнитель», в лице </w:t>
      </w:r>
      <w:r w:rsidRPr="003E0009">
        <w:rPr>
          <w:sz w:val="24"/>
          <w:szCs w:val="24"/>
          <w:lang w:val="ru-RU" w:eastAsia="ru-RU"/>
        </w:rPr>
        <w:t xml:space="preserve">______________, </w:t>
      </w:r>
      <w:proofErr w:type="spellStart"/>
      <w:r w:rsidRPr="003E0009">
        <w:rPr>
          <w:sz w:val="24"/>
          <w:szCs w:val="24"/>
          <w:lang w:val="ru-RU" w:eastAsia="ru-RU"/>
        </w:rPr>
        <w:t>действующ</w:t>
      </w:r>
      <w:proofErr w:type="spellEnd"/>
      <w:r w:rsidRPr="003E0009">
        <w:rPr>
          <w:sz w:val="24"/>
          <w:szCs w:val="24"/>
          <w:lang w:val="ru-RU" w:eastAsia="ru-RU"/>
        </w:rPr>
        <w:t>__</w:t>
      </w:r>
      <w:r w:rsidR="00960302" w:rsidRPr="003E0009">
        <w:rPr>
          <w:sz w:val="24"/>
          <w:szCs w:val="24"/>
          <w:lang w:val="ru-RU"/>
        </w:rPr>
        <w:t xml:space="preserve"> </w:t>
      </w:r>
      <w:r w:rsidRPr="003E0009">
        <w:rPr>
          <w:sz w:val="24"/>
          <w:szCs w:val="24"/>
          <w:lang w:val="ru-RU"/>
        </w:rPr>
        <w:t>___________</w:t>
      </w:r>
      <w:r w:rsidR="003C1422" w:rsidRPr="003E0009">
        <w:rPr>
          <w:sz w:val="24"/>
          <w:szCs w:val="24"/>
          <w:lang w:val="ru-RU" w:eastAsia="ru-RU"/>
        </w:rPr>
        <w:t xml:space="preserve">, </w:t>
      </w:r>
      <w:r w:rsidR="00470CEC" w:rsidRPr="003E0009">
        <w:rPr>
          <w:sz w:val="24"/>
          <w:szCs w:val="24"/>
          <w:lang w:val="ru-RU"/>
        </w:rPr>
        <w:t xml:space="preserve">с одной стороны, и </w:t>
      </w:r>
      <w:r w:rsidR="006E45F8" w:rsidRPr="003E0009">
        <w:rPr>
          <w:b/>
          <w:color w:val="auto"/>
          <w:sz w:val="24"/>
          <w:szCs w:val="24"/>
          <w:lang w:val="ru-RU" w:eastAsia="ar-SA"/>
        </w:rPr>
        <w:t>Федеральное государственное бюджетное учреждение «Национальный парк «Чикой» (ФГБУ «Национальный парк «Чикой»),</w:t>
      </w:r>
      <w:r w:rsidR="006E45F8" w:rsidRPr="003E0009">
        <w:rPr>
          <w:color w:val="auto"/>
          <w:sz w:val="24"/>
          <w:szCs w:val="24"/>
          <w:lang w:val="ru-RU" w:eastAsia="ar-SA"/>
        </w:rPr>
        <w:t xml:space="preserve"> именуемый в дальнейшем «Заказчик», в лице </w:t>
      </w:r>
      <w:proofErr w:type="spellStart"/>
      <w:r w:rsidR="006E45F8" w:rsidRPr="003E0009">
        <w:rPr>
          <w:color w:val="auto"/>
          <w:sz w:val="24"/>
          <w:szCs w:val="24"/>
          <w:lang w:val="ru-RU" w:eastAsia="ar-SA"/>
        </w:rPr>
        <w:t>и.о</w:t>
      </w:r>
      <w:proofErr w:type="spellEnd"/>
      <w:r w:rsidR="006E45F8" w:rsidRPr="003E0009">
        <w:rPr>
          <w:color w:val="auto"/>
          <w:sz w:val="24"/>
          <w:szCs w:val="24"/>
          <w:lang w:val="ru-RU" w:eastAsia="ar-SA"/>
        </w:rPr>
        <w:t>. директора Черняева Сергея Владимировича, де</w:t>
      </w:r>
      <w:r w:rsidR="008E5D20" w:rsidRPr="003E0009">
        <w:rPr>
          <w:color w:val="auto"/>
          <w:sz w:val="24"/>
          <w:szCs w:val="24"/>
          <w:lang w:val="ru-RU" w:eastAsia="ar-SA"/>
        </w:rPr>
        <w:t xml:space="preserve">йствующего на основании Устава </w:t>
      </w:r>
      <w:r w:rsidR="006E45F8" w:rsidRPr="003E0009">
        <w:rPr>
          <w:color w:val="auto"/>
          <w:sz w:val="24"/>
          <w:szCs w:val="24"/>
          <w:lang w:val="ru-RU" w:eastAsia="ar-SA"/>
        </w:rPr>
        <w:t>и Приказа от 13.04.2026 г. № 265-лс,</w:t>
      </w:r>
      <w:r w:rsidR="003C1422" w:rsidRPr="003E0009">
        <w:rPr>
          <w:sz w:val="24"/>
          <w:szCs w:val="24"/>
          <w:lang w:val="ru-RU" w:eastAsia="ru-RU"/>
        </w:rPr>
        <w:t xml:space="preserve"> с другой стороны, вместе именуемые «Стороны», </w:t>
      </w:r>
      <w:r w:rsidR="006E45F8" w:rsidRPr="003E0009">
        <w:rPr>
          <w:sz w:val="24"/>
          <w:szCs w:val="24"/>
          <w:lang w:val="ru-RU" w:eastAsia="ru-RU"/>
        </w:rPr>
        <w:t>руководствуясь Гражданским кодексом Российской Федерации, в соответствии с п. 5</w:t>
      </w:r>
      <w:proofErr w:type="gramEnd"/>
      <w:r w:rsidR="006E45F8" w:rsidRPr="003E0009">
        <w:rPr>
          <w:sz w:val="24"/>
          <w:szCs w:val="24"/>
          <w:lang w:val="ru-RU" w:eastAsia="ru-RU"/>
        </w:rPr>
        <w:t xml:space="preserve">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14:paraId="0ECC96EB" w14:textId="2EA908FA" w:rsidR="00C362A8" w:rsidRPr="003E0009" w:rsidRDefault="00470CEC" w:rsidP="00DC1204">
      <w:pPr>
        <w:spacing w:before="120" w:after="0" w:line="240" w:lineRule="auto"/>
        <w:ind w:left="0" w:firstLine="709"/>
        <w:jc w:val="center"/>
        <w:rPr>
          <w:b/>
          <w:bCs/>
          <w:sz w:val="24"/>
          <w:szCs w:val="24"/>
          <w:lang w:val="ru-RU"/>
        </w:rPr>
      </w:pPr>
      <w:r w:rsidRPr="003E0009">
        <w:rPr>
          <w:b/>
          <w:bCs/>
          <w:sz w:val="24"/>
          <w:szCs w:val="24"/>
          <w:lang w:val="ru-RU"/>
        </w:rPr>
        <w:t xml:space="preserve">1. Предмет </w:t>
      </w:r>
      <w:r w:rsidR="006E45F8" w:rsidRPr="003E0009">
        <w:rPr>
          <w:b/>
          <w:bCs/>
          <w:sz w:val="24"/>
          <w:szCs w:val="24"/>
          <w:lang w:val="ru-RU"/>
        </w:rPr>
        <w:t>Контракт</w:t>
      </w:r>
      <w:r w:rsidRPr="003E0009">
        <w:rPr>
          <w:b/>
          <w:bCs/>
          <w:sz w:val="24"/>
          <w:szCs w:val="24"/>
          <w:lang w:val="ru-RU"/>
        </w:rPr>
        <w:t>а</w:t>
      </w:r>
    </w:p>
    <w:p w14:paraId="15BA91EC" w14:textId="77777777" w:rsidR="001F1940" w:rsidRPr="003E0009" w:rsidRDefault="001F1940" w:rsidP="001F1940">
      <w:pPr>
        <w:ind w:left="0" w:firstLine="567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1.1. Заказчик поручает, а Исполнитель принимает на себя обязательства по оказанию услуг (далее – Услуги). </w:t>
      </w:r>
    </w:p>
    <w:p w14:paraId="317CBC90" w14:textId="634F8568" w:rsidR="001F1940" w:rsidRPr="003E0009" w:rsidRDefault="001F1940" w:rsidP="001F1940">
      <w:pPr>
        <w:ind w:left="0" w:firstLine="567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1.2. Содержание Услуг, их результаты и требования к ним указаны в Техническом задани</w:t>
      </w:r>
      <w:r w:rsidR="00561B92" w:rsidRPr="003E0009">
        <w:rPr>
          <w:sz w:val="24"/>
          <w:szCs w:val="24"/>
          <w:lang w:val="ru-RU"/>
        </w:rPr>
        <w:t>и (Приложение № 1</w:t>
      </w:r>
      <w:r w:rsidRPr="003E0009">
        <w:rPr>
          <w:sz w:val="24"/>
          <w:szCs w:val="24"/>
          <w:lang w:val="ru-RU"/>
        </w:rPr>
        <w:t xml:space="preserve">). </w:t>
      </w:r>
    </w:p>
    <w:p w14:paraId="195AB223" w14:textId="060E8811" w:rsidR="001F1940" w:rsidRPr="003E0009" w:rsidRDefault="001F1940" w:rsidP="001F1940">
      <w:pPr>
        <w:tabs>
          <w:tab w:val="left" w:pos="567"/>
        </w:tabs>
        <w:ind w:left="0" w:firstLine="567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1.3. Сроки оказания Услуг</w:t>
      </w:r>
      <w:r w:rsidRPr="003E0009">
        <w:rPr>
          <w:i/>
          <w:sz w:val="24"/>
          <w:szCs w:val="24"/>
          <w:lang w:val="ru-RU"/>
        </w:rPr>
        <w:t xml:space="preserve">, </w:t>
      </w:r>
      <w:r w:rsidRPr="003E0009">
        <w:rPr>
          <w:sz w:val="24"/>
          <w:szCs w:val="24"/>
          <w:lang w:val="ru-RU"/>
        </w:rPr>
        <w:t>опр</w:t>
      </w:r>
      <w:r w:rsidR="00561B92" w:rsidRPr="003E0009">
        <w:rPr>
          <w:sz w:val="24"/>
          <w:szCs w:val="24"/>
          <w:lang w:val="ru-RU"/>
        </w:rPr>
        <w:t>еделяются в Календарном плане (Приложение № 2</w:t>
      </w:r>
      <w:r w:rsidRPr="003E0009">
        <w:rPr>
          <w:sz w:val="24"/>
          <w:szCs w:val="24"/>
          <w:lang w:val="ru-RU"/>
        </w:rPr>
        <w:t>)</w:t>
      </w:r>
      <w:r w:rsidRPr="003E0009">
        <w:rPr>
          <w:i/>
          <w:sz w:val="24"/>
          <w:szCs w:val="24"/>
          <w:lang w:val="ru-RU"/>
        </w:rPr>
        <w:t xml:space="preserve">. </w:t>
      </w:r>
    </w:p>
    <w:p w14:paraId="482A3E32" w14:textId="251E401D" w:rsidR="001F1940" w:rsidRPr="003E0009" w:rsidRDefault="001F1940" w:rsidP="00DC1204">
      <w:pPr>
        <w:pStyle w:val="1"/>
        <w:spacing w:before="120" w:after="0"/>
        <w:ind w:left="0" w:right="0" w:firstLine="0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2. Цена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>а и порядок оплаты</w:t>
      </w:r>
    </w:p>
    <w:p w14:paraId="188FC2B0" w14:textId="78322B75" w:rsidR="00FC4860" w:rsidRPr="003E0009" w:rsidRDefault="001F1940" w:rsidP="00FC4860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2.1. </w:t>
      </w:r>
      <w:proofErr w:type="gramStart"/>
      <w:r w:rsidRPr="003E0009">
        <w:rPr>
          <w:b/>
          <w:sz w:val="24"/>
          <w:szCs w:val="24"/>
          <w:lang w:val="ru-RU" w:eastAsia="ru-RU"/>
        </w:rPr>
        <w:t>Стоимость услуг</w:t>
      </w:r>
      <w:r w:rsidRPr="003E0009">
        <w:rPr>
          <w:sz w:val="24"/>
          <w:szCs w:val="24"/>
          <w:lang w:val="ru-RU" w:eastAsia="ru-RU"/>
        </w:rPr>
        <w:t xml:space="preserve">, указанных в п. 1.1, выполняемых Исполнителем по </w:t>
      </w:r>
      <w:r w:rsidR="006E45F8" w:rsidRPr="003E0009">
        <w:rPr>
          <w:sz w:val="24"/>
          <w:szCs w:val="24"/>
          <w:lang w:val="ru-RU" w:eastAsia="ru-RU"/>
        </w:rPr>
        <w:t>Контракт</w:t>
      </w:r>
      <w:r w:rsidRPr="003E0009">
        <w:rPr>
          <w:sz w:val="24"/>
          <w:szCs w:val="24"/>
          <w:lang w:val="ru-RU" w:eastAsia="ru-RU"/>
        </w:rPr>
        <w:t xml:space="preserve">у, </w:t>
      </w:r>
      <w:r w:rsidRPr="003E0009">
        <w:rPr>
          <w:b/>
          <w:sz w:val="24"/>
          <w:szCs w:val="24"/>
          <w:lang w:val="ru-RU" w:eastAsia="ru-RU"/>
        </w:rPr>
        <w:t xml:space="preserve">составляет  </w:t>
      </w:r>
      <w:r w:rsidR="00FC4860" w:rsidRPr="003E0009">
        <w:rPr>
          <w:b/>
          <w:sz w:val="24"/>
          <w:szCs w:val="24"/>
          <w:lang w:val="ru-RU"/>
        </w:rPr>
        <w:t>______</w:t>
      </w:r>
      <w:r w:rsidR="00DC1204" w:rsidRPr="003E0009">
        <w:rPr>
          <w:b/>
          <w:sz w:val="24"/>
          <w:szCs w:val="24"/>
          <w:lang w:val="ru-RU"/>
        </w:rPr>
        <w:t xml:space="preserve"> </w:t>
      </w:r>
      <w:r w:rsidRPr="003E0009">
        <w:rPr>
          <w:b/>
          <w:sz w:val="24"/>
          <w:szCs w:val="24"/>
          <w:lang w:val="ru-RU" w:eastAsia="ru-RU"/>
        </w:rPr>
        <w:t>(</w:t>
      </w:r>
      <w:r w:rsidR="008C0FCF">
        <w:rPr>
          <w:b/>
          <w:sz w:val="24"/>
          <w:szCs w:val="24"/>
          <w:lang w:val="ru-RU"/>
        </w:rPr>
        <w:t>_____________</w:t>
      </w:r>
      <w:r w:rsidR="00FC4860" w:rsidRPr="003E0009">
        <w:rPr>
          <w:b/>
          <w:sz w:val="24"/>
          <w:szCs w:val="24"/>
          <w:lang w:val="ru-RU"/>
        </w:rPr>
        <w:t>руб. _______коп.</w:t>
      </w:r>
      <w:r w:rsidRPr="003E0009">
        <w:rPr>
          <w:b/>
          <w:sz w:val="24"/>
          <w:szCs w:val="24"/>
          <w:lang w:val="ru-RU" w:eastAsia="ru-RU"/>
        </w:rPr>
        <w:t xml:space="preserve">),  </w:t>
      </w:r>
      <w:r w:rsidRPr="003E0009">
        <w:rPr>
          <w:sz w:val="24"/>
          <w:szCs w:val="24"/>
          <w:lang w:val="ru-RU" w:eastAsia="ru-RU"/>
        </w:rPr>
        <w:t>(Приложение №</w:t>
      </w:r>
      <w:r w:rsidR="00DC1204" w:rsidRPr="003E0009">
        <w:rPr>
          <w:sz w:val="24"/>
          <w:szCs w:val="24"/>
          <w:lang w:val="ru-RU" w:eastAsia="ru-RU"/>
        </w:rPr>
        <w:t xml:space="preserve"> </w:t>
      </w:r>
      <w:r w:rsidR="00561B92" w:rsidRPr="003E0009">
        <w:rPr>
          <w:sz w:val="24"/>
          <w:szCs w:val="24"/>
          <w:lang w:val="ru-RU" w:eastAsia="ru-RU"/>
        </w:rPr>
        <w:t>3</w:t>
      </w:r>
      <w:r w:rsidRPr="003E0009">
        <w:rPr>
          <w:sz w:val="24"/>
          <w:szCs w:val="24"/>
          <w:lang w:val="ru-RU" w:eastAsia="ru-RU"/>
        </w:rPr>
        <w:t xml:space="preserve">). </w:t>
      </w:r>
      <w:r w:rsidR="00FC4860" w:rsidRPr="003E0009">
        <w:rPr>
          <w:sz w:val="24"/>
          <w:szCs w:val="24"/>
          <w:lang w:val="ru-RU"/>
        </w:rPr>
        <w:t xml:space="preserve">в </w:t>
      </w:r>
      <w:proofErr w:type="spellStart"/>
      <w:r w:rsidR="00FC4860" w:rsidRPr="003E0009">
        <w:rPr>
          <w:sz w:val="24"/>
          <w:szCs w:val="24"/>
          <w:lang w:val="ru-RU"/>
        </w:rPr>
        <w:t>т.ч</w:t>
      </w:r>
      <w:proofErr w:type="spellEnd"/>
      <w:r w:rsidR="00FC4860" w:rsidRPr="003E0009">
        <w:rPr>
          <w:sz w:val="24"/>
          <w:szCs w:val="24"/>
          <w:lang w:val="ru-RU"/>
        </w:rPr>
        <w:t>. НДС _____% - ________(____) руб.____коп.*</w:t>
      </w:r>
      <w:proofErr w:type="gramEnd"/>
    </w:p>
    <w:p w14:paraId="5E2CA5EA" w14:textId="2C0AE729" w:rsidR="00FC4860" w:rsidRPr="003E0009" w:rsidRDefault="00FC4860" w:rsidP="00FC4860">
      <w:pPr>
        <w:spacing w:after="0" w:line="240" w:lineRule="auto"/>
        <w:ind w:left="0" w:firstLine="709"/>
        <w:rPr>
          <w:i/>
          <w:color w:val="1F3864" w:themeColor="accent1" w:themeShade="80"/>
          <w:sz w:val="22"/>
          <w:szCs w:val="24"/>
          <w:lang w:val="ru-RU"/>
        </w:rPr>
      </w:pPr>
      <w:proofErr w:type="gramStart"/>
      <w:r w:rsidRPr="003E0009">
        <w:rPr>
          <w:i/>
          <w:color w:val="1F3864" w:themeColor="accent1" w:themeShade="80"/>
          <w:sz w:val="22"/>
          <w:szCs w:val="24"/>
          <w:lang w:val="ru-RU"/>
        </w:rPr>
        <w:t>(*Примечание:</w:t>
      </w:r>
      <w:proofErr w:type="gramEnd"/>
      <w:r w:rsidRPr="003E0009">
        <w:rPr>
          <w:i/>
          <w:color w:val="1F3864" w:themeColor="accent1" w:themeShade="80"/>
          <w:sz w:val="22"/>
          <w:szCs w:val="24"/>
          <w:lang w:val="ru-RU"/>
        </w:rPr>
        <w:t xml:space="preserve"> </w:t>
      </w:r>
      <w:proofErr w:type="gramStart"/>
      <w:r w:rsidRPr="003E0009">
        <w:rPr>
          <w:i/>
          <w:color w:val="1F3864" w:themeColor="accent1" w:themeShade="80"/>
          <w:sz w:val="22"/>
          <w:szCs w:val="24"/>
          <w:lang w:val="ru-RU"/>
        </w:rPr>
        <w:t xml:space="preserve">Если </w:t>
      </w:r>
      <w:r w:rsidR="008C0FCF">
        <w:rPr>
          <w:i/>
          <w:color w:val="1F3864" w:themeColor="accent1" w:themeShade="80"/>
          <w:sz w:val="22"/>
          <w:szCs w:val="24"/>
          <w:lang w:val="ru-RU"/>
        </w:rPr>
        <w:t>Исполнитель</w:t>
      </w:r>
      <w:r w:rsidRPr="003E0009">
        <w:rPr>
          <w:i/>
          <w:color w:val="1F3864" w:themeColor="accent1" w:themeShade="80"/>
          <w:sz w:val="22"/>
          <w:szCs w:val="24"/>
          <w:lang w:val="ru-RU"/>
        </w:rPr>
        <w:t xml:space="preserve"> имеет право на освобождение от уплаты НДС в соответствии с налоговым законодательством, то слова «в том числе НДС» заменяются словами «НДС не облагается).</w:t>
      </w:r>
      <w:proofErr w:type="gramEnd"/>
    </w:p>
    <w:p w14:paraId="088C2113" w14:textId="3291A5BB" w:rsidR="004A127D" w:rsidRPr="003E0009" w:rsidRDefault="008E5D20" w:rsidP="004A127D">
      <w:pPr>
        <w:spacing w:after="0" w:line="240" w:lineRule="auto"/>
        <w:ind w:left="0" w:firstLine="709"/>
        <w:rPr>
          <w:sz w:val="24"/>
          <w:szCs w:val="24"/>
          <w:lang w:val="ru-RU" w:eastAsia="ru-RU"/>
        </w:rPr>
      </w:pPr>
      <w:r w:rsidRPr="003E0009">
        <w:rPr>
          <w:sz w:val="24"/>
          <w:szCs w:val="24"/>
          <w:lang w:val="ru-RU"/>
        </w:rPr>
        <w:t xml:space="preserve">2.2. </w:t>
      </w:r>
      <w:r w:rsidR="004A127D" w:rsidRPr="003E0009">
        <w:rPr>
          <w:sz w:val="24"/>
          <w:szCs w:val="24"/>
          <w:lang w:val="ru-RU" w:eastAsia="ru-RU"/>
        </w:rPr>
        <w:t xml:space="preserve">Оплата производится Заказчиком в течение </w:t>
      </w:r>
      <w:r w:rsidR="004A127D" w:rsidRPr="003E0009">
        <w:rPr>
          <w:bCs/>
          <w:sz w:val="24"/>
          <w:szCs w:val="24"/>
          <w:lang w:val="ru-RU" w:eastAsia="ru-RU"/>
        </w:rPr>
        <w:t>10 (десяти) рабочих дней</w:t>
      </w:r>
      <w:r w:rsidR="004A127D" w:rsidRPr="003E0009">
        <w:rPr>
          <w:sz w:val="24"/>
          <w:szCs w:val="24"/>
          <w:lang w:val="ru-RU" w:eastAsia="ru-RU"/>
        </w:rPr>
        <w:t xml:space="preserve"> </w:t>
      </w:r>
      <w:proofErr w:type="gramStart"/>
      <w:r w:rsidR="004A127D" w:rsidRPr="003E0009">
        <w:rPr>
          <w:sz w:val="24"/>
          <w:szCs w:val="24"/>
          <w:lang w:val="ru-RU" w:eastAsia="ru-RU"/>
        </w:rPr>
        <w:t>с даты получения</w:t>
      </w:r>
      <w:proofErr w:type="gramEnd"/>
      <w:r w:rsidR="004A127D" w:rsidRPr="003E0009">
        <w:rPr>
          <w:sz w:val="24"/>
          <w:szCs w:val="24"/>
          <w:lang w:val="ru-RU" w:eastAsia="ru-RU"/>
        </w:rPr>
        <w:t xml:space="preserve"> Заказчиком акта оказанных услуг и счета.</w:t>
      </w:r>
    </w:p>
    <w:p w14:paraId="0F71F50F" w14:textId="62B9AF6F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Обязанность Заказчика по оплате Услуг считается исполненной в момент поступления денежных средств на расчетный счет Исполнителя. </w:t>
      </w:r>
    </w:p>
    <w:p w14:paraId="2EE5B296" w14:textId="39234DE8" w:rsidR="001F1940" w:rsidRPr="003E0009" w:rsidRDefault="003B6572" w:rsidP="00DC1204">
      <w:pPr>
        <w:spacing w:after="0" w:line="240" w:lineRule="auto"/>
        <w:ind w:left="0" w:firstLine="709"/>
        <w:rPr>
          <w:sz w:val="24"/>
          <w:szCs w:val="24"/>
          <w:lang w:val="ru-RU" w:eastAsia="ru-RU"/>
        </w:rPr>
      </w:pPr>
      <w:r w:rsidRPr="003E0009">
        <w:rPr>
          <w:sz w:val="24"/>
          <w:szCs w:val="24"/>
          <w:lang w:val="ru-RU" w:eastAsia="ru-RU"/>
        </w:rPr>
        <w:t>2.3</w:t>
      </w:r>
      <w:r w:rsidR="001F1940" w:rsidRPr="003E0009">
        <w:rPr>
          <w:sz w:val="24"/>
          <w:szCs w:val="24"/>
          <w:lang w:val="ru-RU" w:eastAsia="ru-RU"/>
        </w:rPr>
        <w:t xml:space="preserve">. При прекращении </w:t>
      </w:r>
      <w:r w:rsidR="00824D6B" w:rsidRPr="003E0009">
        <w:rPr>
          <w:sz w:val="24"/>
          <w:szCs w:val="24"/>
          <w:lang w:val="ru-RU" w:eastAsia="ru-RU"/>
        </w:rPr>
        <w:t>услуг</w:t>
      </w:r>
      <w:r w:rsidR="001F1940" w:rsidRPr="003E0009">
        <w:rPr>
          <w:sz w:val="24"/>
          <w:szCs w:val="24"/>
          <w:lang w:val="ru-RU" w:eastAsia="ru-RU"/>
        </w:rPr>
        <w:t xml:space="preserve"> в случаях, предусмотренных п. 8.3. </w:t>
      </w:r>
      <w:r w:rsidR="006E45F8" w:rsidRPr="003E0009">
        <w:rPr>
          <w:sz w:val="24"/>
          <w:szCs w:val="24"/>
          <w:lang w:val="ru-RU" w:eastAsia="ru-RU"/>
        </w:rPr>
        <w:t>Контракт</w:t>
      </w:r>
      <w:r w:rsidR="001F1940" w:rsidRPr="003E0009">
        <w:rPr>
          <w:sz w:val="24"/>
          <w:szCs w:val="24"/>
          <w:lang w:val="ru-RU" w:eastAsia="ru-RU"/>
        </w:rPr>
        <w:t xml:space="preserve">а, расчеты между Заказчиком и Исполнителем производятся за фактически </w:t>
      </w:r>
      <w:r w:rsidR="008C0FCF">
        <w:rPr>
          <w:sz w:val="24"/>
          <w:szCs w:val="24"/>
          <w:lang w:val="ru-RU" w:eastAsia="ru-RU"/>
        </w:rPr>
        <w:t>оказанные услуги</w:t>
      </w:r>
      <w:r w:rsidR="001F1940" w:rsidRPr="003E0009">
        <w:rPr>
          <w:sz w:val="24"/>
          <w:szCs w:val="24"/>
          <w:lang w:val="ru-RU" w:eastAsia="ru-RU"/>
        </w:rPr>
        <w:t>.</w:t>
      </w:r>
    </w:p>
    <w:p w14:paraId="3D00EADA" w14:textId="66F0DF58" w:rsidR="001F1940" w:rsidRPr="003E0009" w:rsidRDefault="003B6572" w:rsidP="00824D6B">
      <w:pPr>
        <w:spacing w:after="0" w:line="240" w:lineRule="auto"/>
        <w:ind w:left="0" w:firstLine="709"/>
        <w:rPr>
          <w:bCs/>
          <w:sz w:val="24"/>
          <w:szCs w:val="24"/>
          <w:lang w:val="ru-RU" w:eastAsia="ru-RU"/>
        </w:rPr>
      </w:pPr>
      <w:r w:rsidRPr="003E0009">
        <w:rPr>
          <w:sz w:val="24"/>
          <w:szCs w:val="24"/>
          <w:lang w:val="ru-RU" w:eastAsia="ru-RU"/>
        </w:rPr>
        <w:t>2.4</w:t>
      </w:r>
      <w:r w:rsidR="00824D6B" w:rsidRPr="003E0009">
        <w:rPr>
          <w:sz w:val="24"/>
          <w:szCs w:val="24"/>
          <w:lang w:val="ru-RU" w:eastAsia="ru-RU"/>
        </w:rPr>
        <w:t xml:space="preserve">. </w:t>
      </w:r>
      <w:r w:rsidR="00824D6B" w:rsidRPr="003E0009">
        <w:rPr>
          <w:bCs/>
          <w:sz w:val="24"/>
          <w:szCs w:val="24"/>
          <w:lang w:val="ru-RU" w:eastAsia="ru-RU"/>
        </w:rPr>
        <w:t>Источник финансирования: федеральный бюджет (средства бюджетных учреждений – средства субсидии на выполнение государственного задания).</w:t>
      </w:r>
    </w:p>
    <w:p w14:paraId="673E762C" w14:textId="77777777" w:rsidR="001F1940" w:rsidRPr="003E0009" w:rsidRDefault="001F1940" w:rsidP="00824D6B">
      <w:pPr>
        <w:pStyle w:val="1"/>
        <w:spacing w:before="120" w:after="0" w:line="259" w:lineRule="auto"/>
        <w:ind w:left="0" w:right="0" w:firstLine="0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3. Порядок сдачи и приемки Услуг </w:t>
      </w:r>
    </w:p>
    <w:p w14:paraId="6248730A" w14:textId="6CA97D4D" w:rsidR="001F1940" w:rsidRPr="003E0009" w:rsidRDefault="001F1940" w:rsidP="003E0009">
      <w:pPr>
        <w:tabs>
          <w:tab w:val="left" w:pos="709"/>
        </w:tabs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3.1</w:t>
      </w:r>
      <w:r w:rsidR="008E5D20" w:rsidRPr="003E0009">
        <w:rPr>
          <w:sz w:val="24"/>
          <w:szCs w:val="24"/>
          <w:lang w:val="ru-RU"/>
        </w:rPr>
        <w:t xml:space="preserve">. По завершении оказания Услуг </w:t>
      </w:r>
      <w:r w:rsidRPr="003E0009">
        <w:rPr>
          <w:sz w:val="24"/>
          <w:szCs w:val="24"/>
          <w:lang w:val="ru-RU"/>
        </w:rPr>
        <w:t xml:space="preserve">Исполнитель </w:t>
      </w:r>
      <w:r w:rsidR="00FC4860" w:rsidRPr="003E0009">
        <w:rPr>
          <w:sz w:val="24"/>
          <w:szCs w:val="24"/>
          <w:lang w:val="ru-RU"/>
        </w:rPr>
        <w:t>в течение</w:t>
      </w:r>
      <w:r w:rsidR="00824D6B" w:rsidRPr="003E0009">
        <w:rPr>
          <w:sz w:val="24"/>
          <w:szCs w:val="24"/>
          <w:lang w:val="ru-RU"/>
        </w:rPr>
        <w:t xml:space="preserve"> 5 (пяти) рабочих дней </w:t>
      </w:r>
      <w:r w:rsidRPr="003E0009">
        <w:rPr>
          <w:sz w:val="24"/>
          <w:szCs w:val="24"/>
          <w:lang w:val="ru-RU"/>
        </w:rPr>
        <w:t xml:space="preserve">представляет Заказчику </w:t>
      </w:r>
      <w:r w:rsidR="003E0009" w:rsidRPr="003E0009">
        <w:rPr>
          <w:sz w:val="24"/>
          <w:szCs w:val="24"/>
          <w:lang w:val="ru-RU"/>
        </w:rPr>
        <w:t>подписанный со своей Стороны акт об оказании услуг в двух экземплярах, оформленный</w:t>
      </w:r>
      <w:r w:rsidRPr="003E0009">
        <w:rPr>
          <w:sz w:val="24"/>
          <w:szCs w:val="24"/>
          <w:lang w:val="ru-RU"/>
        </w:rPr>
        <w:t xml:space="preserve"> в соответствии с Техническим заданием</w:t>
      </w:r>
      <w:r w:rsidR="003E0009" w:rsidRPr="003E0009">
        <w:rPr>
          <w:i/>
          <w:sz w:val="24"/>
          <w:szCs w:val="24"/>
          <w:lang w:val="ru-RU"/>
        </w:rPr>
        <w:t>.</w:t>
      </w:r>
      <w:r w:rsidRPr="003E0009">
        <w:rPr>
          <w:sz w:val="24"/>
          <w:szCs w:val="24"/>
          <w:lang w:val="ru-RU"/>
        </w:rPr>
        <w:t xml:space="preserve"> </w:t>
      </w:r>
    </w:p>
    <w:p w14:paraId="1072268B" w14:textId="77777777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3.2. Заказчик в течение 3 (трех) календарных дней </w:t>
      </w:r>
      <w:proofErr w:type="gramStart"/>
      <w:r w:rsidRPr="003E0009">
        <w:rPr>
          <w:sz w:val="24"/>
          <w:szCs w:val="24"/>
          <w:lang w:val="ru-RU"/>
        </w:rPr>
        <w:t>с даты получения</w:t>
      </w:r>
      <w:proofErr w:type="gramEnd"/>
      <w:r w:rsidRPr="003E0009">
        <w:rPr>
          <w:sz w:val="24"/>
          <w:szCs w:val="24"/>
          <w:lang w:val="ru-RU"/>
        </w:rPr>
        <w:t xml:space="preserve"> от Исполнителя акта об оказании услуг направляет Исполнителю подписанный акт об оказании услуг или мотивированный отказ от приемки Услуг с перечнем недостатков.   </w:t>
      </w:r>
    </w:p>
    <w:p w14:paraId="7CF7E205" w14:textId="6BDB3630" w:rsidR="001F1940" w:rsidRPr="003E0009" w:rsidRDefault="00DC1204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3.3. В случае</w:t>
      </w:r>
      <w:proofErr w:type="gramStart"/>
      <w:r w:rsidRPr="003E0009">
        <w:rPr>
          <w:sz w:val="24"/>
          <w:szCs w:val="24"/>
          <w:lang w:val="ru-RU"/>
        </w:rPr>
        <w:t>,</w:t>
      </w:r>
      <w:proofErr w:type="gramEnd"/>
      <w:r w:rsidRPr="003E0009">
        <w:rPr>
          <w:sz w:val="24"/>
          <w:szCs w:val="24"/>
          <w:lang w:val="ru-RU"/>
        </w:rPr>
        <w:t xml:space="preserve"> если в течение</w:t>
      </w:r>
      <w:r w:rsidR="001F1940" w:rsidRPr="003E0009">
        <w:rPr>
          <w:sz w:val="24"/>
          <w:szCs w:val="24"/>
          <w:lang w:val="ru-RU"/>
        </w:rPr>
        <w:t xml:space="preserve"> 10 календарных дней Акт об оказании услуг не будет утвержден и направлен в адрес Исполнителя, а также не направлен письменный отказ от подписания Акта с указанием причин отказа, акт об оказании услуг считается утвержденным Заказчиком, обязательства Исполнителя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="001F1940" w:rsidRPr="003E0009">
        <w:rPr>
          <w:sz w:val="24"/>
          <w:szCs w:val="24"/>
          <w:lang w:val="ru-RU"/>
        </w:rPr>
        <w:t>у выполненными в полном объеме, надлежащим образом и подлежащими оплате.</w:t>
      </w:r>
    </w:p>
    <w:p w14:paraId="4CA6C663" w14:textId="77777777" w:rsidR="001F1940" w:rsidRPr="003E0009" w:rsidRDefault="001F1940" w:rsidP="00DC1204">
      <w:pPr>
        <w:spacing w:after="0" w:line="240" w:lineRule="auto"/>
        <w:ind w:left="0" w:firstLine="709"/>
        <w:rPr>
          <w:iCs/>
          <w:sz w:val="24"/>
          <w:szCs w:val="24"/>
          <w:lang w:val="ru-RU"/>
        </w:rPr>
      </w:pPr>
      <w:r w:rsidRPr="003E0009">
        <w:rPr>
          <w:iCs/>
          <w:sz w:val="24"/>
          <w:szCs w:val="24"/>
          <w:lang w:val="ru-RU"/>
        </w:rPr>
        <w:lastRenderedPageBreak/>
        <w:t>3.4. Стороны по возможности осуществляют электронный документооборот по телекоммуникационным каналам связи с применением усиленной квалифицированной электронной подписи.</w:t>
      </w:r>
    </w:p>
    <w:p w14:paraId="2C0EBA77" w14:textId="3C8E8133" w:rsidR="001F1940" w:rsidRPr="003E0009" w:rsidRDefault="001F1940" w:rsidP="00DC1204">
      <w:pPr>
        <w:spacing w:after="0" w:line="240" w:lineRule="auto"/>
        <w:ind w:left="0" w:firstLine="709"/>
        <w:rPr>
          <w:iCs/>
          <w:sz w:val="24"/>
          <w:szCs w:val="24"/>
          <w:lang w:val="ru-RU"/>
        </w:rPr>
      </w:pPr>
      <w:r w:rsidRPr="003E0009">
        <w:rPr>
          <w:iCs/>
          <w:sz w:val="24"/>
          <w:szCs w:val="24"/>
          <w:lang w:val="ru-RU"/>
        </w:rPr>
        <w:t xml:space="preserve">3.5. </w:t>
      </w:r>
      <w:r w:rsidRPr="003E0009">
        <w:rPr>
          <w:sz w:val="24"/>
          <w:szCs w:val="24"/>
          <w:lang w:val="ru-RU"/>
        </w:rPr>
        <w:t>Стороны признают, что Документы, заверенные электронной подписью уполномоченных лиц Сторон и направленные через Оператора ЭДО, юридически эквивалентны и равносильны Документам на бумажных носителях, заверенным соответствующими подписями.</w:t>
      </w:r>
    </w:p>
    <w:p w14:paraId="4C14354E" w14:textId="77777777" w:rsidR="001F1940" w:rsidRPr="003E0009" w:rsidRDefault="001F1940" w:rsidP="00DC1204">
      <w:pPr>
        <w:pStyle w:val="1"/>
        <w:spacing w:before="120" w:after="0" w:line="259" w:lineRule="auto"/>
        <w:ind w:left="0" w:right="0" w:firstLine="0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4. Права и обязанности Сторон </w:t>
      </w:r>
    </w:p>
    <w:p w14:paraId="3E4DD584" w14:textId="77777777" w:rsidR="001F1940" w:rsidRPr="003E0009" w:rsidRDefault="001F1940" w:rsidP="00DC1204">
      <w:pPr>
        <w:tabs>
          <w:tab w:val="center" w:pos="2328"/>
        </w:tabs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4.1. Исполнитель обязан: </w:t>
      </w:r>
    </w:p>
    <w:p w14:paraId="4B04FD2C" w14:textId="726A59FC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4.1.1. Оказать Услуги в соответствии с требованиями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а, законодательства Российской Федерации, нормативных документов, указанных в Техническом задании и передать Заказчику результаты оказанных Услуг в предусмотренные настоящим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ом сроки по акту об оказании услуг. </w:t>
      </w:r>
    </w:p>
    <w:p w14:paraId="1971611F" w14:textId="77777777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4.1.2. В течение суток информировать Заказчика об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  <w:r w:rsidRPr="003E0009">
        <w:rPr>
          <w:b/>
          <w:sz w:val="24"/>
          <w:szCs w:val="24"/>
          <w:lang w:val="ru-RU"/>
        </w:rPr>
        <w:t xml:space="preserve"> </w:t>
      </w:r>
      <w:r w:rsidRPr="003E0009">
        <w:rPr>
          <w:sz w:val="24"/>
          <w:szCs w:val="24"/>
          <w:lang w:val="ru-RU"/>
        </w:rPr>
        <w:t xml:space="preserve"> </w:t>
      </w:r>
    </w:p>
    <w:p w14:paraId="2DA79776" w14:textId="36B8CD80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4.1.3. Иметь все необходимые лицензии и разрешения, предусмотренные законодательством Российской Федерации для оказания Услуг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у. </w:t>
      </w:r>
    </w:p>
    <w:p w14:paraId="116A625C" w14:textId="2D01BCE8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4.1.4. Представить Заказчику информацию об изменениях в составе владельцев Исполнителя, включая конечных бенефициаров, и (или) в исполнительных органах Исполнителя не позднее чем через 5 (пять) календарных дней после таких изменений.  </w:t>
      </w:r>
    </w:p>
    <w:p w14:paraId="394C2AC1" w14:textId="123DF8F8" w:rsidR="001F1940" w:rsidRPr="003E0009" w:rsidRDefault="001F1940" w:rsidP="00DC1204">
      <w:pPr>
        <w:spacing w:after="0" w:line="240" w:lineRule="auto"/>
        <w:ind w:left="0" w:firstLine="709"/>
        <w:rPr>
          <w:iCs/>
          <w:sz w:val="24"/>
          <w:szCs w:val="24"/>
          <w:lang w:val="ru-RU"/>
        </w:rPr>
      </w:pPr>
      <w:r w:rsidRPr="003E0009">
        <w:rPr>
          <w:iCs/>
          <w:sz w:val="24"/>
          <w:szCs w:val="24"/>
          <w:lang w:val="ru-RU"/>
        </w:rPr>
        <w:t xml:space="preserve">4.2. Исполнитель вправе привлекать к оказанию Услуг по настоящему </w:t>
      </w:r>
      <w:r w:rsidR="006E45F8" w:rsidRPr="003E0009">
        <w:rPr>
          <w:iCs/>
          <w:sz w:val="24"/>
          <w:szCs w:val="24"/>
          <w:lang w:val="ru-RU"/>
        </w:rPr>
        <w:t>Контракт</w:t>
      </w:r>
      <w:r w:rsidRPr="003E0009">
        <w:rPr>
          <w:iCs/>
          <w:sz w:val="24"/>
          <w:szCs w:val="24"/>
          <w:lang w:val="ru-RU"/>
        </w:rPr>
        <w:t xml:space="preserve">у третьих лиц без письменного согласования с Заказчиком. </w:t>
      </w:r>
    </w:p>
    <w:p w14:paraId="3A1104F5" w14:textId="77777777" w:rsidR="001F1940" w:rsidRPr="003E0009" w:rsidRDefault="001F1940" w:rsidP="00DC1204">
      <w:pPr>
        <w:tabs>
          <w:tab w:val="center" w:pos="2074"/>
        </w:tabs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4.3. Заказчик обязан:  </w:t>
      </w:r>
    </w:p>
    <w:p w14:paraId="39F7F27C" w14:textId="77777777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4.3.1. Передавать Исполнителю необходимую для оказания Услуг информацию и документацию, указанную в Техническом задании. </w:t>
      </w:r>
    </w:p>
    <w:p w14:paraId="781E63D3" w14:textId="7C2446D9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4.3.2. Принять и оплатить Услуги в установленный срок в соответствии с условиями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>а.</w:t>
      </w:r>
      <w:r w:rsidRPr="003E0009">
        <w:rPr>
          <w:i/>
          <w:sz w:val="24"/>
          <w:szCs w:val="24"/>
          <w:lang w:val="ru-RU"/>
        </w:rPr>
        <w:t xml:space="preserve"> </w:t>
      </w:r>
    </w:p>
    <w:p w14:paraId="40E87B41" w14:textId="77777777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4.4. Заказчик вправе:  </w:t>
      </w:r>
    </w:p>
    <w:p w14:paraId="31CD5224" w14:textId="77777777" w:rsidR="001F1940" w:rsidRPr="003E0009" w:rsidRDefault="001F1940" w:rsidP="00DC1204">
      <w:pPr>
        <w:spacing w:after="0" w:line="240" w:lineRule="auto"/>
        <w:ind w:left="0" w:firstLine="709"/>
        <w:rPr>
          <w:color w:val="auto"/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4.4.1. </w:t>
      </w:r>
      <w:r w:rsidRPr="003E0009">
        <w:rPr>
          <w:color w:val="464C55"/>
          <w:sz w:val="24"/>
          <w:szCs w:val="24"/>
          <w:shd w:val="clear" w:color="auto" w:fill="FFFFFF"/>
        </w:rPr>
        <w:t> </w:t>
      </w:r>
      <w:r w:rsidRPr="003E0009">
        <w:rPr>
          <w:color w:val="auto"/>
          <w:sz w:val="24"/>
          <w:szCs w:val="24"/>
          <w:shd w:val="clear" w:color="auto" w:fill="FFFFFF"/>
          <w:lang w:val="ru-RU"/>
        </w:rPr>
        <w:t>запрашивать у Исполнителя информацию о ходе оказания Услуг;</w:t>
      </w:r>
    </w:p>
    <w:p w14:paraId="047908E6" w14:textId="6AB06A55" w:rsidR="001F1940" w:rsidRPr="003E0009" w:rsidRDefault="001F1940" w:rsidP="00DC1204">
      <w:pPr>
        <w:spacing w:after="0" w:line="240" w:lineRule="auto"/>
        <w:ind w:left="0" w:firstLine="709"/>
        <w:rPr>
          <w:color w:val="auto"/>
          <w:sz w:val="24"/>
          <w:szCs w:val="24"/>
          <w:lang w:val="ru-RU"/>
        </w:rPr>
      </w:pPr>
      <w:r w:rsidRPr="003E0009">
        <w:rPr>
          <w:color w:val="auto"/>
          <w:sz w:val="24"/>
          <w:szCs w:val="24"/>
          <w:lang w:val="ru-RU"/>
        </w:rPr>
        <w:t xml:space="preserve">4.4.2. </w:t>
      </w:r>
      <w:r w:rsidRPr="003E0009">
        <w:rPr>
          <w:color w:val="auto"/>
          <w:sz w:val="24"/>
          <w:szCs w:val="24"/>
          <w:shd w:val="clear" w:color="auto" w:fill="FFFFFF"/>
          <w:lang w:val="ru-RU"/>
        </w:rPr>
        <w:t xml:space="preserve">в случае досрочного исполнения Исполнителем обязательств по </w:t>
      </w:r>
      <w:r w:rsidR="006E45F8" w:rsidRPr="003E0009">
        <w:rPr>
          <w:color w:val="auto"/>
          <w:sz w:val="24"/>
          <w:szCs w:val="24"/>
          <w:shd w:val="clear" w:color="auto" w:fill="FFFFFF"/>
          <w:lang w:val="ru-RU"/>
        </w:rPr>
        <w:t>Контракт</w:t>
      </w:r>
      <w:r w:rsidRPr="003E0009">
        <w:rPr>
          <w:color w:val="auto"/>
          <w:sz w:val="24"/>
          <w:szCs w:val="24"/>
          <w:shd w:val="clear" w:color="auto" w:fill="FFFFFF"/>
          <w:lang w:val="ru-RU"/>
        </w:rPr>
        <w:t xml:space="preserve">у по согласованию с Заказчиком принять и оплатить Услуги в соответствии с установленным в </w:t>
      </w:r>
      <w:r w:rsidR="006E45F8" w:rsidRPr="003E0009">
        <w:rPr>
          <w:color w:val="auto"/>
          <w:sz w:val="24"/>
          <w:szCs w:val="24"/>
          <w:shd w:val="clear" w:color="auto" w:fill="FFFFFF"/>
          <w:lang w:val="ru-RU"/>
        </w:rPr>
        <w:t>Контракт</w:t>
      </w:r>
      <w:r w:rsidRPr="003E0009">
        <w:rPr>
          <w:color w:val="auto"/>
          <w:sz w:val="24"/>
          <w:szCs w:val="24"/>
          <w:shd w:val="clear" w:color="auto" w:fill="FFFFFF"/>
          <w:lang w:val="ru-RU"/>
        </w:rPr>
        <w:t>е порядком.</w:t>
      </w:r>
      <w:r w:rsidRPr="003E0009">
        <w:rPr>
          <w:color w:val="auto"/>
          <w:sz w:val="24"/>
          <w:szCs w:val="24"/>
          <w:lang w:val="ru-RU"/>
        </w:rPr>
        <w:t xml:space="preserve"> </w:t>
      </w:r>
    </w:p>
    <w:p w14:paraId="32571B80" w14:textId="77777777" w:rsidR="001F1940" w:rsidRPr="003E0009" w:rsidRDefault="001F1940" w:rsidP="00DC1204">
      <w:pPr>
        <w:pStyle w:val="1"/>
        <w:spacing w:before="120" w:after="0" w:line="259" w:lineRule="auto"/>
        <w:ind w:left="0" w:right="0" w:firstLine="0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5. Конфиденциальность </w:t>
      </w:r>
    </w:p>
    <w:p w14:paraId="52C6BCF7" w14:textId="29C0D09B" w:rsidR="001F1940" w:rsidRPr="003E0009" w:rsidRDefault="001F1940" w:rsidP="00DC1204">
      <w:pPr>
        <w:spacing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5.1. Исполнитель обязуется в течение срока действия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 и в течение 5 (пяти)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целей, не связанных с выполнением обязательств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у. </w:t>
      </w:r>
    </w:p>
    <w:p w14:paraId="2D4C23CD" w14:textId="77777777" w:rsidR="001F1940" w:rsidRPr="003E0009" w:rsidRDefault="001F1940" w:rsidP="00DC1204">
      <w:pPr>
        <w:tabs>
          <w:tab w:val="left" w:pos="709"/>
        </w:tabs>
        <w:spacing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5.2. Информация конфиденциального характера, передаваемая Сторонами друг другу, должна иметь реквизиты, свидетельствующие о ее конфиденциальности. </w:t>
      </w:r>
    </w:p>
    <w:p w14:paraId="541220ED" w14:textId="6C76EA52" w:rsidR="001F1940" w:rsidRPr="003E0009" w:rsidRDefault="001F1940" w:rsidP="00DC1204">
      <w:pPr>
        <w:spacing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5.3. Исполнитель обязуется не передавать оригиналы или копии документов, полученных от Заказчика в связи с настоящим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ом, третьим лицам без предварительного письменного согласия Заказчика.  </w:t>
      </w:r>
    </w:p>
    <w:p w14:paraId="5685FBD6" w14:textId="77777777" w:rsidR="001F1940" w:rsidRPr="003E0009" w:rsidRDefault="001F1940" w:rsidP="00DC1204">
      <w:pPr>
        <w:pStyle w:val="1"/>
        <w:spacing w:before="120" w:after="0" w:line="259" w:lineRule="auto"/>
        <w:ind w:left="0" w:right="0" w:firstLine="0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6. Антикоррупционная оговорка </w:t>
      </w:r>
    </w:p>
    <w:p w14:paraId="6D1B357A" w14:textId="6EEA9DE3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6.1. </w:t>
      </w:r>
      <w:proofErr w:type="gramStart"/>
      <w:r w:rsidRPr="003E0009">
        <w:rPr>
          <w:sz w:val="24"/>
          <w:szCs w:val="24"/>
          <w:lang w:val="ru-RU"/>
        </w:rPr>
        <w:t xml:space="preserve">При исполнении своих обязательств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  <w:proofErr w:type="gramEnd"/>
    </w:p>
    <w:p w14:paraId="47DF895F" w14:textId="724DE685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lastRenderedPageBreak/>
        <w:t xml:space="preserve">При исполнении своих обязательств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 </w:t>
      </w:r>
    </w:p>
    <w:p w14:paraId="65A5EBAF" w14:textId="77777777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6.2. В случае возникновения у Стороны подозрений, что произошло или может произойти нарушение каких-либо положений пункта 6.1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6.1 настоящего раздела другой Стороной, ее аффилированными лицами, работниками или посредниками.  </w:t>
      </w:r>
    </w:p>
    <w:p w14:paraId="64F7EFA0" w14:textId="12E53930" w:rsidR="008C0FCF" w:rsidRPr="008C0FCF" w:rsidRDefault="008C0FCF" w:rsidP="008C0FCF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8C0FCF">
        <w:rPr>
          <w:sz w:val="24"/>
          <w:szCs w:val="24"/>
          <w:lang w:val="ru-RU"/>
        </w:rPr>
        <w:t xml:space="preserve">Каналы уведомления Заказчика о нарушениях каких-либо положений пункта 6.1 настоящего раздела: тел.: </w:t>
      </w:r>
      <w:r w:rsidRPr="008C0FC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КонтактнаяИнформация.Телефон"/>
            </w:textInput>
          </w:ffData>
        </w:fldChar>
      </w:r>
      <w:r w:rsidRPr="008C0FCF">
        <w:rPr>
          <w:sz w:val="24"/>
          <w:szCs w:val="24"/>
          <w:lang w:val="ru-RU"/>
        </w:rPr>
        <w:instrText xml:space="preserve"> </w:instrText>
      </w:r>
      <w:r w:rsidRPr="008C0FCF">
        <w:rPr>
          <w:sz w:val="24"/>
          <w:szCs w:val="24"/>
        </w:rPr>
        <w:instrText>FORMTEXT</w:instrText>
      </w:r>
      <w:r w:rsidRPr="008C0FCF">
        <w:rPr>
          <w:sz w:val="24"/>
          <w:szCs w:val="24"/>
          <w:lang w:val="ru-RU"/>
        </w:rPr>
        <w:instrText xml:space="preserve"> </w:instrText>
      </w:r>
      <w:r w:rsidRPr="008C0FCF">
        <w:rPr>
          <w:sz w:val="24"/>
          <w:szCs w:val="24"/>
        </w:rPr>
      </w:r>
      <w:r w:rsidRPr="008C0FCF">
        <w:rPr>
          <w:sz w:val="24"/>
          <w:szCs w:val="24"/>
        </w:rPr>
        <w:fldChar w:fldCharType="separate"/>
      </w:r>
      <w:r w:rsidRPr="008C0FCF">
        <w:rPr>
          <w:sz w:val="24"/>
          <w:szCs w:val="24"/>
          <w:lang w:val="ru-RU"/>
        </w:rPr>
        <w:t>8(30230) 2-10-91</w:t>
      </w:r>
      <w:r w:rsidRPr="008C0FCF">
        <w:rPr>
          <w:sz w:val="24"/>
          <w:szCs w:val="24"/>
          <w:lang w:val="ru-RU"/>
        </w:rPr>
        <w:fldChar w:fldCharType="end"/>
      </w:r>
      <w:r w:rsidRPr="008C0FCF">
        <w:rPr>
          <w:sz w:val="24"/>
          <w:szCs w:val="24"/>
          <w:lang w:val="ru-RU"/>
        </w:rPr>
        <w:t xml:space="preserve">, </w:t>
      </w:r>
      <w:r w:rsidRPr="008C0FCF">
        <w:rPr>
          <w:sz w:val="24"/>
          <w:szCs w:val="24"/>
        </w:rPr>
        <w:t>E</w:t>
      </w:r>
      <w:r w:rsidRPr="008C0FCF">
        <w:rPr>
          <w:sz w:val="24"/>
          <w:szCs w:val="24"/>
          <w:lang w:val="ru-RU"/>
        </w:rPr>
        <w:t>-</w:t>
      </w:r>
      <w:r w:rsidRPr="008C0FCF">
        <w:rPr>
          <w:sz w:val="24"/>
          <w:szCs w:val="24"/>
        </w:rPr>
        <w:t>mail</w:t>
      </w:r>
      <w:r w:rsidRPr="008C0FCF">
        <w:rPr>
          <w:sz w:val="24"/>
          <w:szCs w:val="24"/>
          <w:lang w:val="ru-RU"/>
        </w:rPr>
        <w:t xml:space="preserve">: </w:t>
      </w:r>
      <w:r w:rsidRPr="008C0FC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КонтактнаяИнформация.[E-mail]"/>
            </w:textInput>
          </w:ffData>
        </w:fldChar>
      </w:r>
      <w:r w:rsidRPr="008C0FCF">
        <w:rPr>
          <w:sz w:val="24"/>
          <w:szCs w:val="24"/>
          <w:lang w:val="ru-RU"/>
        </w:rPr>
        <w:instrText xml:space="preserve"> </w:instrText>
      </w:r>
      <w:r w:rsidRPr="008C0FCF">
        <w:rPr>
          <w:sz w:val="24"/>
          <w:szCs w:val="24"/>
        </w:rPr>
        <w:instrText>FORMTEXT</w:instrText>
      </w:r>
      <w:r w:rsidRPr="008C0FCF">
        <w:rPr>
          <w:sz w:val="24"/>
          <w:szCs w:val="24"/>
          <w:lang w:val="ru-RU"/>
        </w:rPr>
        <w:instrText xml:space="preserve"> </w:instrText>
      </w:r>
      <w:r w:rsidRPr="008C0FCF">
        <w:rPr>
          <w:sz w:val="24"/>
          <w:szCs w:val="24"/>
        </w:rPr>
      </w:r>
      <w:r w:rsidRPr="008C0FCF">
        <w:rPr>
          <w:sz w:val="24"/>
          <w:szCs w:val="24"/>
        </w:rPr>
        <w:fldChar w:fldCharType="separate"/>
      </w:r>
      <w:r w:rsidRPr="008C0FCF">
        <w:rPr>
          <w:sz w:val="24"/>
          <w:szCs w:val="24"/>
        </w:rPr>
        <w:t>npchikoi</w:t>
      </w:r>
      <w:r w:rsidRPr="008C0FCF">
        <w:rPr>
          <w:sz w:val="24"/>
          <w:szCs w:val="24"/>
          <w:lang w:val="ru-RU"/>
        </w:rPr>
        <w:t>@</w:t>
      </w:r>
      <w:r w:rsidRPr="008C0FCF">
        <w:rPr>
          <w:sz w:val="24"/>
          <w:szCs w:val="24"/>
        </w:rPr>
        <w:t>yandex</w:t>
      </w:r>
      <w:r w:rsidRPr="008C0FCF">
        <w:rPr>
          <w:sz w:val="24"/>
          <w:szCs w:val="24"/>
          <w:lang w:val="ru-RU"/>
        </w:rPr>
        <w:t>.</w:t>
      </w:r>
      <w:r w:rsidRPr="008C0FCF">
        <w:rPr>
          <w:sz w:val="24"/>
          <w:szCs w:val="24"/>
        </w:rPr>
        <w:t>ru</w:t>
      </w:r>
      <w:r w:rsidRPr="008C0FCF"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>.</w:t>
      </w:r>
    </w:p>
    <w:p w14:paraId="6A1B64B3" w14:textId="00F88007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 w:eastAsia="ru-RU"/>
        </w:rPr>
      </w:pPr>
      <w:r w:rsidRPr="003E0009">
        <w:rPr>
          <w:sz w:val="24"/>
          <w:szCs w:val="24"/>
          <w:lang w:val="ru-RU"/>
        </w:rPr>
        <w:t>Каналы уведомления Исполнителя</w:t>
      </w:r>
      <w:r w:rsidRPr="003E0009">
        <w:rPr>
          <w:i/>
          <w:sz w:val="24"/>
          <w:szCs w:val="24"/>
          <w:lang w:val="ru-RU"/>
        </w:rPr>
        <w:t xml:space="preserve"> </w:t>
      </w:r>
      <w:r w:rsidRPr="003E0009">
        <w:rPr>
          <w:sz w:val="24"/>
          <w:szCs w:val="24"/>
          <w:lang w:val="ru-RU"/>
        </w:rPr>
        <w:t>о нарушениях каких-либо положений пункта 6.1 настоящего раздела: тел.:</w:t>
      </w:r>
      <w:r w:rsidR="00FC4860" w:rsidRPr="003E0009">
        <w:rPr>
          <w:sz w:val="24"/>
          <w:szCs w:val="24"/>
          <w:lang w:val="ru-RU" w:eastAsia="ru-RU"/>
        </w:rPr>
        <w:t>__________</w:t>
      </w:r>
      <w:r w:rsidRPr="003E0009">
        <w:rPr>
          <w:sz w:val="24"/>
          <w:szCs w:val="24"/>
          <w:lang w:val="ru-RU" w:eastAsia="ru-RU"/>
        </w:rPr>
        <w:t xml:space="preserve">, </w:t>
      </w:r>
      <w:r w:rsidRPr="003E0009">
        <w:rPr>
          <w:sz w:val="24"/>
          <w:szCs w:val="24"/>
        </w:rPr>
        <w:t>E</w:t>
      </w:r>
      <w:r w:rsidRPr="003E0009">
        <w:rPr>
          <w:sz w:val="24"/>
          <w:szCs w:val="24"/>
          <w:lang w:val="ru-RU"/>
        </w:rPr>
        <w:t>-</w:t>
      </w:r>
      <w:r w:rsidRPr="003E0009">
        <w:rPr>
          <w:sz w:val="24"/>
          <w:szCs w:val="24"/>
        </w:rPr>
        <w:t>mail</w:t>
      </w:r>
      <w:r w:rsidRPr="003E0009">
        <w:rPr>
          <w:sz w:val="24"/>
          <w:szCs w:val="24"/>
          <w:lang w:val="ru-RU"/>
        </w:rPr>
        <w:t xml:space="preserve">: </w:t>
      </w:r>
      <w:r w:rsidR="00FC4860" w:rsidRPr="003E0009">
        <w:rPr>
          <w:sz w:val="24"/>
          <w:szCs w:val="24"/>
          <w:lang w:val="ru-RU" w:eastAsia="ru-RU"/>
        </w:rPr>
        <w:t>_______________</w:t>
      </w:r>
    </w:p>
    <w:p w14:paraId="37F32090" w14:textId="77777777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Сторона, получившая уведомление о нарушении каких-либо положений пункта 1 настоящего раздела,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3E0009">
        <w:rPr>
          <w:sz w:val="24"/>
          <w:szCs w:val="24"/>
          <w:lang w:val="ru-RU"/>
        </w:rPr>
        <w:t>с даты получения</w:t>
      </w:r>
      <w:proofErr w:type="gramEnd"/>
      <w:r w:rsidRPr="003E0009">
        <w:rPr>
          <w:sz w:val="24"/>
          <w:szCs w:val="24"/>
          <w:lang w:val="ru-RU"/>
        </w:rPr>
        <w:t xml:space="preserve"> письменного уведомления. </w:t>
      </w:r>
    </w:p>
    <w:p w14:paraId="0534FF9F" w14:textId="77777777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6.3. Стороны гарантируют осуществление надлежащего разбирательства по фактам нарушения положений пункта 6.1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 </w:t>
      </w:r>
    </w:p>
    <w:p w14:paraId="58AC35B5" w14:textId="47D84477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6.4. </w:t>
      </w:r>
      <w:proofErr w:type="gramStart"/>
      <w:r w:rsidRPr="003E0009">
        <w:rPr>
          <w:sz w:val="24"/>
          <w:szCs w:val="24"/>
          <w:lang w:val="ru-RU"/>
        </w:rPr>
        <w:t xml:space="preserve">В случае подтверждения факта нарушения одной Стороной положений пункта 6.1 настоящего раздела и/или неполучения другой Стороной информации об итогах рассмотрения уведомления о нарушении в соответствии с пунктом 6.2 настоящего раздела, другая Сторона имеет право расторгнуть настоящий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 в одностороннем внесудебном порядке путем направления письменного уведомления не позднее, чем за 30 (тридцать) календарных дней до даты прекращения действия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а.  </w:t>
      </w:r>
      <w:r w:rsidRPr="003E0009">
        <w:rPr>
          <w:b/>
          <w:sz w:val="24"/>
          <w:szCs w:val="24"/>
          <w:lang w:val="ru-RU"/>
        </w:rPr>
        <w:t xml:space="preserve"> </w:t>
      </w:r>
      <w:proofErr w:type="gramEnd"/>
    </w:p>
    <w:p w14:paraId="61953306" w14:textId="77777777" w:rsidR="001F1940" w:rsidRPr="003E0009" w:rsidRDefault="001F1940" w:rsidP="00DC1204">
      <w:pPr>
        <w:pStyle w:val="1"/>
        <w:spacing w:before="120" w:after="0" w:line="259" w:lineRule="auto"/>
        <w:ind w:left="0" w:right="0" w:firstLine="0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7. Ответственность Сторон </w:t>
      </w:r>
    </w:p>
    <w:p w14:paraId="33D357F4" w14:textId="77777777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7.1. Исполнитель несет ответственность перед Заказчиком за действия привлекаемых им к оказанию Услуг третьих лиц как за собственные действия. </w:t>
      </w:r>
    </w:p>
    <w:p w14:paraId="4DE1FF43" w14:textId="1814D4D9" w:rsidR="001F1940" w:rsidRPr="003E0009" w:rsidRDefault="001F1940" w:rsidP="00DC1204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7.2. </w:t>
      </w:r>
      <w:r w:rsidRPr="003E0009">
        <w:rPr>
          <w:rFonts w:eastAsiaTheme="minorHAnsi"/>
          <w:sz w:val="24"/>
          <w:szCs w:val="24"/>
          <w:lang w:val="ru-RU"/>
        </w:rPr>
        <w:t xml:space="preserve">В случае неисполнения, ненадлежащего исполнения, просрочки исполнения Исполнителем обязательства, Исполнитель оплачивает Заказчику неустойку (штраф, пени). </w:t>
      </w:r>
      <w:proofErr w:type="gramStart"/>
      <w:r w:rsidRPr="003E0009">
        <w:rPr>
          <w:rFonts w:eastAsiaTheme="minorHAnsi"/>
          <w:sz w:val="24"/>
          <w:szCs w:val="24"/>
          <w:lang w:val="ru-RU"/>
        </w:rPr>
        <w:t xml:space="preserve">Неустойка (штраф, пени) начисляется за каждый день просрочки исполнения обязательства, начиная со дня, следующего после дня истечения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цены </w:t>
      </w:r>
      <w:r w:rsidR="006E45F8" w:rsidRPr="003E0009">
        <w:rPr>
          <w:rFonts w:eastAsiaTheme="minorHAnsi"/>
          <w:sz w:val="24"/>
          <w:szCs w:val="24"/>
          <w:lang w:val="ru-RU"/>
        </w:rPr>
        <w:t>Контракт</w:t>
      </w:r>
      <w:r w:rsidRPr="003E0009">
        <w:rPr>
          <w:rFonts w:eastAsiaTheme="minorHAnsi"/>
          <w:sz w:val="24"/>
          <w:szCs w:val="24"/>
          <w:lang w:val="ru-RU"/>
        </w:rPr>
        <w:t xml:space="preserve">а, уменьшенной на сумму, пропорциональную объему обязательств, предусмотренных </w:t>
      </w:r>
      <w:r w:rsidR="006E45F8" w:rsidRPr="003E0009">
        <w:rPr>
          <w:rFonts w:eastAsiaTheme="minorHAnsi"/>
          <w:sz w:val="24"/>
          <w:szCs w:val="24"/>
          <w:lang w:val="ru-RU"/>
        </w:rPr>
        <w:t>Контракт</w:t>
      </w:r>
      <w:r w:rsidRPr="003E0009">
        <w:rPr>
          <w:rFonts w:eastAsiaTheme="minorHAnsi"/>
          <w:sz w:val="24"/>
          <w:szCs w:val="24"/>
          <w:lang w:val="ru-RU"/>
        </w:rPr>
        <w:t>ом и фактически исполненных Исполнителем.</w:t>
      </w:r>
      <w:proofErr w:type="gramEnd"/>
    </w:p>
    <w:p w14:paraId="720A7C16" w14:textId="77777777" w:rsidR="001F1940" w:rsidRPr="003E0009" w:rsidRDefault="001F1940" w:rsidP="00DC1204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7.3.</w:t>
      </w:r>
      <w:r w:rsidRPr="003E0009">
        <w:rPr>
          <w:rFonts w:eastAsiaTheme="minorHAnsi"/>
          <w:sz w:val="24"/>
          <w:szCs w:val="24"/>
          <w:lang w:val="ru-RU"/>
        </w:rPr>
        <w:t xml:space="preserve"> В случае просрочки исполнения Заказчиком обязательства, Исполнитель вправе потребовать уплату неустойки (штрафа, пеней). Неустойка (штраф, пени) начисляется за каждый день просрочки </w:t>
      </w:r>
      <w:proofErr w:type="gramStart"/>
      <w:r w:rsidRPr="003E0009">
        <w:rPr>
          <w:rFonts w:eastAsiaTheme="minorHAnsi"/>
          <w:sz w:val="24"/>
          <w:szCs w:val="24"/>
          <w:lang w:val="ru-RU"/>
        </w:rPr>
        <w:t>исполнения</w:t>
      </w:r>
      <w:proofErr w:type="gramEnd"/>
      <w:r w:rsidRPr="003E0009">
        <w:rPr>
          <w:rFonts w:eastAsiaTheme="minorHAnsi"/>
          <w:sz w:val="24"/>
          <w:szCs w:val="24"/>
          <w:lang w:val="ru-RU"/>
        </w:rPr>
        <w:t xml:space="preserve"> Заказчиком обязательства, начиная со дня, следующего после дня истечения срока исполнения обязательства. При этом размер неустойки (штрафа, пеней) устанавливается в размере одной трехсотой действующей на дату уплаты ключевой ставки Центрального банка Российской Федерации от не уплаченной в срок суммы. </w:t>
      </w:r>
    </w:p>
    <w:p w14:paraId="17475487" w14:textId="5B5AA8BC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lastRenderedPageBreak/>
        <w:t>7.4.</w:t>
      </w:r>
      <w:r w:rsidRPr="003E0009">
        <w:rPr>
          <w:b/>
          <w:i/>
          <w:sz w:val="24"/>
          <w:szCs w:val="24"/>
          <w:lang w:val="ru-RU"/>
        </w:rPr>
        <w:t xml:space="preserve"> </w:t>
      </w:r>
      <w:r w:rsidRPr="003E0009">
        <w:rPr>
          <w:sz w:val="24"/>
          <w:szCs w:val="24"/>
          <w:lang w:val="ru-RU"/>
        </w:rPr>
        <w:t xml:space="preserve">В случаях, не предусмотренных настоящим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ом, за неисполнение или ненадлежащее исполнение своих обязательств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 Стороны несут ответственность в соответствии с законодательством Российской Федерации. </w:t>
      </w:r>
    </w:p>
    <w:p w14:paraId="74CF313A" w14:textId="229407C8" w:rsidR="001F1940" w:rsidRPr="003E0009" w:rsidRDefault="001F1940" w:rsidP="00DC1204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7.5. Уплата Исполнителем неустойки и возмещение убытков не освобождают Исполнителя от выполнения обязательств в натуре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у. </w:t>
      </w:r>
    </w:p>
    <w:p w14:paraId="4BA07E6C" w14:textId="77777777" w:rsidR="001F1940" w:rsidRPr="003E0009" w:rsidRDefault="001F1940" w:rsidP="00DC1204">
      <w:pPr>
        <w:pStyle w:val="1"/>
        <w:spacing w:before="120" w:after="0"/>
        <w:ind w:right="0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8. Обстоятельства непреодолимой силы</w:t>
      </w:r>
    </w:p>
    <w:p w14:paraId="671ED4EA" w14:textId="60A86C33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8.1. </w:t>
      </w:r>
      <w:proofErr w:type="gramStart"/>
      <w:r w:rsidRPr="003E0009">
        <w:rPr>
          <w:sz w:val="24"/>
          <w:szCs w:val="24"/>
          <w:lang w:val="ru-RU"/>
        </w:rPr>
        <w:t xml:space="preserve">Ни одна из Сторон не несет ответственности перед другой Стороной за неисполнение или ненадлежащее исполнение обязательств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 </w:t>
      </w:r>
      <w:proofErr w:type="gramEnd"/>
    </w:p>
    <w:p w14:paraId="24DB137D" w14:textId="77777777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8.2.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 </w:t>
      </w:r>
    </w:p>
    <w:p w14:paraId="03876D44" w14:textId="4F5E559C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8.3.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другую Сторону в письменном виде о таких обстоятельствах и их влиянии на исполнение обязательств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у. </w:t>
      </w:r>
    </w:p>
    <w:p w14:paraId="7D778EC9" w14:textId="38330836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у.  </w:t>
      </w:r>
    </w:p>
    <w:p w14:paraId="6EADA0FD" w14:textId="5211B3D5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8.4. Действие обстоятельств непреодолимой силы продлевает срок выполнения обязательств по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 на срок действия обстоятельств непреодолимой силы. </w:t>
      </w:r>
    </w:p>
    <w:p w14:paraId="7F491D17" w14:textId="2E3C42C6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8.5. Если обстоятельства непреодолимой силы действуют на протяжении 3 (трех) последовательных месяцев, </w:t>
      </w:r>
      <w:proofErr w:type="gramStart"/>
      <w:r w:rsidR="006E45F8" w:rsidRPr="003E0009">
        <w:rPr>
          <w:sz w:val="24"/>
          <w:szCs w:val="24"/>
          <w:lang w:val="ru-RU"/>
        </w:rPr>
        <w:t>Контракт</w:t>
      </w:r>
      <w:proofErr w:type="gramEnd"/>
      <w:r w:rsidRPr="003E0009">
        <w:rPr>
          <w:sz w:val="24"/>
          <w:szCs w:val="24"/>
          <w:lang w:val="ru-RU"/>
        </w:rPr>
        <w:t xml:space="preserve"> может быть расторгнут по соглашению Сторон, либо в одностороннем порядке по инициативе заинтересованной Стороны. </w:t>
      </w:r>
    </w:p>
    <w:p w14:paraId="32EE00BB" w14:textId="77777777" w:rsidR="001F1940" w:rsidRPr="003E0009" w:rsidRDefault="001F1940" w:rsidP="00C62F98">
      <w:pPr>
        <w:pStyle w:val="1"/>
        <w:spacing w:before="120" w:after="0" w:line="259" w:lineRule="auto"/>
        <w:ind w:right="0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9. Разрешение споров </w:t>
      </w:r>
    </w:p>
    <w:p w14:paraId="6F9EC5B2" w14:textId="10B1C9B1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9.1. Все споры, возникающие при исполнении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а, решаются Сторонами путем переговоров, которые могут проводиться, в том числе, путем отправления писем по почте, обмена факсимильными сообщениями. </w:t>
      </w:r>
    </w:p>
    <w:p w14:paraId="2FC97B89" w14:textId="5436F2EF" w:rsidR="001F1940" w:rsidRPr="003E0009" w:rsidRDefault="001F1940" w:rsidP="00824D6B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9.2. В случае если споры не урегулированы Сторонами с помощью переговоров и в претензионном порядке, то они передаются заинтересованной Стороной в арбитражный суд </w:t>
      </w:r>
      <w:r w:rsidR="008E5D20" w:rsidRPr="003E0009">
        <w:rPr>
          <w:sz w:val="24"/>
          <w:szCs w:val="24"/>
          <w:lang w:val="ru-RU"/>
        </w:rPr>
        <w:t>Забайкальского края</w:t>
      </w:r>
      <w:r w:rsidRPr="003E0009">
        <w:rPr>
          <w:sz w:val="24"/>
          <w:szCs w:val="24"/>
          <w:lang w:val="ru-RU"/>
        </w:rPr>
        <w:t xml:space="preserve">.  </w:t>
      </w:r>
    </w:p>
    <w:p w14:paraId="5F9503A5" w14:textId="214ECDC6" w:rsidR="001F1940" w:rsidRPr="003E0009" w:rsidRDefault="001F1940" w:rsidP="00824D6B">
      <w:pPr>
        <w:pStyle w:val="1"/>
        <w:spacing w:before="120" w:after="0"/>
        <w:ind w:left="3696" w:right="0" w:hanging="2866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10. Порядок внесения изменений, дополнений в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 и его расторжения</w:t>
      </w:r>
    </w:p>
    <w:p w14:paraId="72B9B8B7" w14:textId="441E30D7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10.1. В настоящий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 могут быть внесены изменения и дополнения, которые оформляются Сторонами дополнительными соглашениями к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у. </w:t>
      </w:r>
    </w:p>
    <w:p w14:paraId="59F03446" w14:textId="6A4AD2D7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10.2. Стороны вправе расторгнуть настоящий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 (отказаться от исполнения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а) по основаниям, в порядке и с применением последствий, предусмотренных настоящим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>ом и законодательством Российской Федерации. При этом</w:t>
      </w:r>
      <w:proofErr w:type="gramStart"/>
      <w:r w:rsidRPr="003E0009">
        <w:rPr>
          <w:sz w:val="24"/>
          <w:szCs w:val="24"/>
          <w:lang w:val="ru-RU"/>
        </w:rPr>
        <w:t>,</w:t>
      </w:r>
      <w:proofErr w:type="gramEnd"/>
      <w:r w:rsidRPr="003E0009">
        <w:rPr>
          <w:sz w:val="24"/>
          <w:szCs w:val="24"/>
          <w:lang w:val="ru-RU"/>
        </w:rPr>
        <w:t xml:space="preserve"> Заказчик вправе в любое время расторгнуть настоящий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 в одностороннем порядке. </w:t>
      </w:r>
    </w:p>
    <w:p w14:paraId="6F123B91" w14:textId="6F44CB00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10.3. Расторжение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 в одностороннем порядке (отказ от исполнения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а) осуществляется путем направления одной Стороной письменного уведомления об этом другой Стороне не позднее, чем за 30 (тридцать) календарных дней до даты прекращения действия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а. Настоящий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 считается прекращенным с даты, указанной в уведомлении о расторжении настоящего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а. </w:t>
      </w:r>
    </w:p>
    <w:p w14:paraId="29841739" w14:textId="789EC069" w:rsidR="001F1940" w:rsidRPr="003E0009" w:rsidRDefault="001F1940" w:rsidP="00C62F98">
      <w:pPr>
        <w:pStyle w:val="1"/>
        <w:spacing w:before="120" w:after="0" w:line="259" w:lineRule="auto"/>
        <w:ind w:right="0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lastRenderedPageBreak/>
        <w:t xml:space="preserve">11. Срок действия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а </w:t>
      </w:r>
    </w:p>
    <w:p w14:paraId="62EC4C80" w14:textId="29A76168" w:rsidR="001F1940" w:rsidRPr="003E0009" w:rsidRDefault="001F1940" w:rsidP="00C62F98">
      <w:pPr>
        <w:tabs>
          <w:tab w:val="left" w:pos="0"/>
        </w:tabs>
        <w:suppressAutoHyphens/>
        <w:spacing w:after="0" w:line="240" w:lineRule="auto"/>
        <w:ind w:left="0" w:firstLine="709"/>
        <w:rPr>
          <w:b/>
          <w:bCs/>
          <w:color w:val="000000" w:themeColor="text1"/>
          <w:sz w:val="24"/>
          <w:szCs w:val="24"/>
          <w:lang w:val="ru-RU" w:eastAsia="zh-CN"/>
        </w:rPr>
      </w:pPr>
      <w:r w:rsidRPr="003E0009">
        <w:rPr>
          <w:sz w:val="24"/>
          <w:szCs w:val="24"/>
          <w:lang w:val="ru-RU"/>
        </w:rPr>
        <w:t xml:space="preserve">11.1. Настоящий </w:t>
      </w:r>
      <w:r w:rsidR="006E45F8" w:rsidRPr="003E0009">
        <w:rPr>
          <w:sz w:val="24"/>
          <w:szCs w:val="24"/>
          <w:lang w:val="ru-RU"/>
        </w:rPr>
        <w:t>Контра</w:t>
      </w:r>
      <w:proofErr w:type="gramStart"/>
      <w:r w:rsidR="006E45F8" w:rsidRPr="003E0009">
        <w:rPr>
          <w:sz w:val="24"/>
          <w:szCs w:val="24"/>
          <w:lang w:val="ru-RU"/>
        </w:rPr>
        <w:t>кт</w:t>
      </w:r>
      <w:r w:rsidRPr="003E0009">
        <w:rPr>
          <w:sz w:val="24"/>
          <w:szCs w:val="24"/>
          <w:lang w:val="ru-RU"/>
        </w:rPr>
        <w:t xml:space="preserve"> вст</w:t>
      </w:r>
      <w:proofErr w:type="gramEnd"/>
      <w:r w:rsidRPr="003E0009">
        <w:rPr>
          <w:sz w:val="24"/>
          <w:szCs w:val="24"/>
          <w:lang w:val="ru-RU"/>
        </w:rPr>
        <w:t xml:space="preserve">упает в силу с даты его подписания Сторонами и действует по </w:t>
      </w:r>
      <w:r w:rsidRPr="003E000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ЗаказПокупателя.ДатаОтгрузки"/>
            </w:textInput>
          </w:ffData>
        </w:fldChar>
      </w:r>
      <w:r w:rsidRPr="003E0009">
        <w:rPr>
          <w:sz w:val="24"/>
          <w:szCs w:val="24"/>
          <w:lang w:val="ru-RU"/>
        </w:rPr>
        <w:instrText xml:space="preserve"> </w:instrText>
      </w:r>
      <w:r w:rsidRPr="003E0009">
        <w:rPr>
          <w:sz w:val="24"/>
          <w:szCs w:val="24"/>
        </w:rPr>
        <w:instrText>FORMTEXT</w:instrText>
      </w:r>
      <w:r w:rsidRPr="003E0009">
        <w:rPr>
          <w:sz w:val="24"/>
          <w:szCs w:val="24"/>
          <w:lang w:val="ru-RU"/>
        </w:rPr>
        <w:instrText xml:space="preserve"> </w:instrText>
      </w:r>
      <w:r w:rsidRPr="003E0009">
        <w:rPr>
          <w:sz w:val="24"/>
          <w:szCs w:val="24"/>
        </w:rPr>
      </w:r>
      <w:r w:rsidRPr="003E0009">
        <w:rPr>
          <w:sz w:val="24"/>
          <w:szCs w:val="24"/>
        </w:rPr>
        <w:fldChar w:fldCharType="separate"/>
      </w:r>
      <w:r w:rsidRPr="003E0009">
        <w:rPr>
          <w:noProof/>
          <w:sz w:val="24"/>
          <w:szCs w:val="24"/>
          <w:lang w:val="ru-RU"/>
        </w:rPr>
        <w:t>31.08.2026</w:t>
      </w:r>
      <w:r w:rsidRPr="003E0009">
        <w:rPr>
          <w:sz w:val="24"/>
          <w:szCs w:val="24"/>
        </w:rPr>
        <w:fldChar w:fldCharType="end"/>
      </w:r>
      <w:r w:rsidR="00C62F98" w:rsidRPr="003E0009">
        <w:rPr>
          <w:sz w:val="24"/>
          <w:szCs w:val="24"/>
          <w:lang w:val="ru-RU"/>
        </w:rPr>
        <w:t xml:space="preserve"> </w:t>
      </w:r>
      <w:r w:rsidRPr="003E0009">
        <w:rPr>
          <w:sz w:val="24"/>
          <w:szCs w:val="24"/>
          <w:lang w:val="ru-RU"/>
        </w:rPr>
        <w:t>г</w:t>
      </w:r>
      <w:r w:rsidR="00C62F98" w:rsidRPr="003E0009">
        <w:rPr>
          <w:sz w:val="24"/>
          <w:szCs w:val="24"/>
          <w:lang w:val="ru-RU"/>
        </w:rPr>
        <w:t>.</w:t>
      </w:r>
      <w:r w:rsidRPr="003E0009">
        <w:rPr>
          <w:color w:val="000000" w:themeColor="text1"/>
          <w:sz w:val="24"/>
          <w:szCs w:val="24"/>
          <w:lang w:val="ru-RU" w:eastAsia="zh-CN"/>
        </w:rPr>
        <w:t>, а в части неисполненных обязательств — до их полного исполнения.</w:t>
      </w:r>
    </w:p>
    <w:p w14:paraId="1E3FA64A" w14:textId="77777777" w:rsidR="001F1940" w:rsidRPr="003E0009" w:rsidRDefault="001F1940" w:rsidP="00C62F98">
      <w:pPr>
        <w:pStyle w:val="1"/>
        <w:spacing w:before="120" w:after="0" w:line="259" w:lineRule="auto"/>
        <w:ind w:left="0" w:right="0" w:firstLine="0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12. Прочие условия </w:t>
      </w:r>
    </w:p>
    <w:p w14:paraId="0ADB2BEB" w14:textId="59C94DF2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12.1. Все вопросы, не предусмотренные настоящим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ом, регулируются законодательством Российской Федерации. </w:t>
      </w:r>
    </w:p>
    <w:p w14:paraId="15309158" w14:textId="579FEB7D" w:rsidR="001F1940" w:rsidRPr="003E0009" w:rsidRDefault="001F1940" w:rsidP="00C62F98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12.2. Настоящий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 составлен в двух экземплярах, имеющих одинаковую силу, по одному экземпляру для каждой из Сторон. </w:t>
      </w:r>
    </w:p>
    <w:p w14:paraId="03448E93" w14:textId="2C5EFE83" w:rsidR="001F1940" w:rsidRPr="003E0009" w:rsidRDefault="001F1940" w:rsidP="00423A0B">
      <w:pPr>
        <w:spacing w:after="0" w:line="240" w:lineRule="auto"/>
        <w:ind w:left="0" w:firstLine="709"/>
        <w:jc w:val="left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12.3. </w:t>
      </w:r>
      <w:r w:rsidR="00C62F98" w:rsidRPr="003E0009">
        <w:rPr>
          <w:sz w:val="24"/>
          <w:szCs w:val="24"/>
          <w:lang w:val="ru-RU"/>
        </w:rPr>
        <w:t xml:space="preserve">Все приложения к </w:t>
      </w:r>
      <w:r w:rsidRPr="003E0009">
        <w:rPr>
          <w:sz w:val="24"/>
          <w:szCs w:val="24"/>
          <w:lang w:val="ru-RU"/>
        </w:rPr>
        <w:t xml:space="preserve">настоящему </w:t>
      </w:r>
      <w:r w:rsidRPr="003E0009">
        <w:rPr>
          <w:sz w:val="24"/>
          <w:szCs w:val="24"/>
          <w:lang w:val="ru-RU"/>
        </w:rPr>
        <w:tab/>
      </w:r>
      <w:r w:rsidR="006E45F8" w:rsidRPr="003E0009">
        <w:rPr>
          <w:sz w:val="24"/>
          <w:szCs w:val="24"/>
          <w:lang w:val="ru-RU"/>
        </w:rPr>
        <w:t>Контракт</w:t>
      </w:r>
      <w:r w:rsidR="00C62F98" w:rsidRPr="003E0009">
        <w:rPr>
          <w:sz w:val="24"/>
          <w:szCs w:val="24"/>
          <w:lang w:val="ru-RU"/>
        </w:rPr>
        <w:t xml:space="preserve">у </w:t>
      </w:r>
      <w:r w:rsidR="00C62F98" w:rsidRPr="003E0009">
        <w:rPr>
          <w:sz w:val="24"/>
          <w:szCs w:val="24"/>
          <w:lang w:val="ru-RU"/>
        </w:rPr>
        <w:tab/>
        <w:t xml:space="preserve">являются </w:t>
      </w:r>
      <w:r w:rsidR="00C62F98" w:rsidRPr="003E0009">
        <w:rPr>
          <w:sz w:val="24"/>
          <w:szCs w:val="24"/>
          <w:lang w:val="ru-RU"/>
        </w:rPr>
        <w:tab/>
        <w:t xml:space="preserve">его </w:t>
      </w:r>
      <w:r w:rsidRPr="003E0009">
        <w:rPr>
          <w:sz w:val="24"/>
          <w:szCs w:val="24"/>
          <w:lang w:val="ru-RU"/>
        </w:rPr>
        <w:t xml:space="preserve">неотъемлемыми частями. </w:t>
      </w:r>
    </w:p>
    <w:p w14:paraId="781E5A51" w14:textId="4C69AFE4" w:rsidR="001F1940" w:rsidRPr="003E0009" w:rsidRDefault="001F1940" w:rsidP="00C62F98">
      <w:pPr>
        <w:tabs>
          <w:tab w:val="center" w:pos="3435"/>
        </w:tabs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12.4. К настоящему </w:t>
      </w:r>
      <w:r w:rsidR="006E45F8" w:rsidRPr="003E0009">
        <w:rPr>
          <w:sz w:val="24"/>
          <w:szCs w:val="24"/>
          <w:lang w:val="ru-RU"/>
        </w:rPr>
        <w:t>Контракт</w:t>
      </w:r>
      <w:r w:rsidRPr="003E0009">
        <w:rPr>
          <w:sz w:val="24"/>
          <w:szCs w:val="24"/>
          <w:lang w:val="ru-RU"/>
        </w:rPr>
        <w:t xml:space="preserve">у прилагаются: </w:t>
      </w:r>
    </w:p>
    <w:p w14:paraId="3F7BC91E" w14:textId="5A0F74FA" w:rsidR="001F1940" w:rsidRPr="003E0009" w:rsidRDefault="001F1940" w:rsidP="00C62F98">
      <w:pPr>
        <w:tabs>
          <w:tab w:val="center" w:pos="3675"/>
        </w:tabs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12.4.1. Техн</w:t>
      </w:r>
      <w:r w:rsidR="003B6572" w:rsidRPr="003E0009">
        <w:rPr>
          <w:sz w:val="24"/>
          <w:szCs w:val="24"/>
          <w:lang w:val="ru-RU"/>
        </w:rPr>
        <w:t>ическое задание (Приложение № 1</w:t>
      </w:r>
      <w:r w:rsidRPr="003E0009">
        <w:rPr>
          <w:sz w:val="24"/>
          <w:szCs w:val="24"/>
          <w:lang w:val="ru-RU"/>
        </w:rPr>
        <w:t xml:space="preserve">); </w:t>
      </w:r>
    </w:p>
    <w:p w14:paraId="0ADF5FD7" w14:textId="1EC5AC8F" w:rsidR="001F1940" w:rsidRPr="003E0009" w:rsidRDefault="001F1940" w:rsidP="00C62F98">
      <w:pPr>
        <w:tabs>
          <w:tab w:val="center" w:pos="3540"/>
        </w:tabs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12.4.2. </w:t>
      </w:r>
      <w:r w:rsidR="003B6572" w:rsidRPr="003E0009">
        <w:rPr>
          <w:sz w:val="24"/>
          <w:szCs w:val="24"/>
          <w:lang w:val="ru-RU"/>
        </w:rPr>
        <w:t>Календарный план (Приложение № 2</w:t>
      </w:r>
      <w:r w:rsidRPr="003E0009">
        <w:rPr>
          <w:sz w:val="24"/>
          <w:szCs w:val="24"/>
          <w:lang w:val="ru-RU"/>
        </w:rPr>
        <w:t xml:space="preserve">); </w:t>
      </w:r>
    </w:p>
    <w:p w14:paraId="366C69B6" w14:textId="3303D4B5" w:rsidR="001F1940" w:rsidRPr="003E0009" w:rsidRDefault="001F1940" w:rsidP="00C62F98">
      <w:pPr>
        <w:tabs>
          <w:tab w:val="center" w:pos="3540"/>
        </w:tabs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12.4.3.</w:t>
      </w:r>
      <w:r w:rsidR="003B6572" w:rsidRPr="003E0009">
        <w:rPr>
          <w:sz w:val="24"/>
          <w:szCs w:val="24"/>
          <w:lang w:val="ru-RU"/>
        </w:rPr>
        <w:t xml:space="preserve"> Стоимость услуг (Приложение № 3</w:t>
      </w:r>
      <w:r w:rsidRPr="003E0009">
        <w:rPr>
          <w:sz w:val="24"/>
          <w:szCs w:val="24"/>
          <w:lang w:val="ru-RU"/>
        </w:rPr>
        <w:t xml:space="preserve">); </w:t>
      </w:r>
    </w:p>
    <w:p w14:paraId="58C83C50" w14:textId="78204434" w:rsidR="00C362A8" w:rsidRPr="003E0009" w:rsidRDefault="00470CEC" w:rsidP="00423A0B">
      <w:pPr>
        <w:spacing w:after="0"/>
        <w:ind w:left="0" w:firstLine="567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ab/>
        <w:t xml:space="preserve"> </w:t>
      </w:r>
      <w:r w:rsidRPr="003E0009">
        <w:rPr>
          <w:b/>
          <w:sz w:val="24"/>
          <w:szCs w:val="24"/>
          <w:lang w:val="ru-RU"/>
        </w:rPr>
        <w:t xml:space="preserve"> </w:t>
      </w:r>
    </w:p>
    <w:p w14:paraId="14BEA3F4" w14:textId="77777777" w:rsidR="00C362A8" w:rsidRPr="003E0009" w:rsidRDefault="00470CEC" w:rsidP="00E94EA8">
      <w:pPr>
        <w:pStyle w:val="1"/>
        <w:ind w:left="0" w:right="694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13. Адреса и реквизиты Сторон Заказчик: </w:t>
      </w:r>
    </w:p>
    <w:p w14:paraId="5C939D0C" w14:textId="77777777" w:rsidR="00E80422" w:rsidRPr="003E0009" w:rsidRDefault="00E80422" w:rsidP="00423A0B">
      <w:pPr>
        <w:spacing w:after="0"/>
        <w:rPr>
          <w:sz w:val="24"/>
          <w:lang w:val="ru-RU"/>
        </w:rPr>
      </w:pPr>
    </w:p>
    <w:tbl>
      <w:tblPr>
        <w:tblW w:w="9356" w:type="dxa"/>
        <w:tblInd w:w="108" w:type="dxa"/>
        <w:tblLayout w:type="fixed"/>
        <w:tblLook w:val="0020" w:firstRow="1" w:lastRow="0" w:firstColumn="0" w:lastColumn="0" w:noHBand="0" w:noVBand="0"/>
      </w:tblPr>
      <w:tblGrid>
        <w:gridCol w:w="4820"/>
        <w:gridCol w:w="4536"/>
      </w:tblGrid>
      <w:tr w:rsidR="00EB6437" w:rsidRPr="003E0009" w14:paraId="73BC4506" w14:textId="77777777" w:rsidTr="00423A0B">
        <w:trPr>
          <w:trHeight w:val="260"/>
        </w:trPr>
        <w:tc>
          <w:tcPr>
            <w:tcW w:w="4820" w:type="dxa"/>
          </w:tcPr>
          <w:p w14:paraId="6D004746" w14:textId="1FDDF23B" w:rsidR="00EB6437" w:rsidRPr="003E0009" w:rsidRDefault="003B6572" w:rsidP="00C62F98">
            <w:pPr>
              <w:spacing w:after="0" w:line="240" w:lineRule="auto"/>
              <w:ind w:left="0" w:firstLine="0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3E0009">
              <w:rPr>
                <w:b/>
                <w:sz w:val="24"/>
                <w:szCs w:val="24"/>
                <w:lang w:eastAsia="ru-RU"/>
              </w:rPr>
              <w:t>Исполнитель</w:t>
            </w:r>
            <w:proofErr w:type="spellEnd"/>
            <w:r w:rsidRPr="003E0009">
              <w:rPr>
                <w:b/>
                <w:sz w:val="24"/>
                <w:szCs w:val="24"/>
                <w:lang w:val="ru-RU" w:eastAsia="ru-RU"/>
              </w:rPr>
              <w:t>:</w:t>
            </w:r>
          </w:p>
          <w:p w14:paraId="70A487C7" w14:textId="77777777" w:rsidR="00E80422" w:rsidRPr="003E0009" w:rsidRDefault="00E80422" w:rsidP="00C62F98">
            <w:pPr>
              <w:spacing w:after="0" w:line="240" w:lineRule="auto"/>
              <w:ind w:left="0" w:firstLine="0"/>
              <w:rPr>
                <w:b/>
                <w:sz w:val="20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14:paraId="72F9C9B6" w14:textId="358F5CB5" w:rsidR="00EB6437" w:rsidRPr="003E0009" w:rsidRDefault="003B6572" w:rsidP="00C62F98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3E0009">
              <w:rPr>
                <w:b/>
                <w:sz w:val="24"/>
                <w:szCs w:val="24"/>
                <w:lang w:eastAsia="ru-RU"/>
              </w:rPr>
              <w:t>Заказчик</w:t>
            </w:r>
            <w:proofErr w:type="spellEnd"/>
            <w:r w:rsidRPr="003E0009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EB6437" w:rsidRPr="003E0009" w14:paraId="1C9A0C6E" w14:textId="77777777" w:rsidTr="00423A0B">
        <w:trPr>
          <w:trHeight w:val="1420"/>
        </w:trPr>
        <w:tc>
          <w:tcPr>
            <w:tcW w:w="4820" w:type="dxa"/>
          </w:tcPr>
          <w:p w14:paraId="63639C2D" w14:textId="77777777" w:rsidR="00EB6437" w:rsidRPr="003E0009" w:rsidRDefault="00EB6437" w:rsidP="00EB6437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</w:p>
          <w:p w14:paraId="7F6B4409" w14:textId="77777777" w:rsidR="00EB6437" w:rsidRPr="003E0009" w:rsidRDefault="00EB6437" w:rsidP="00EB64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11E0E5F" w14:textId="77777777" w:rsidR="00EB6437" w:rsidRPr="003E0009" w:rsidRDefault="00EB6437" w:rsidP="00EB6437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3E0009">
              <w:rPr>
                <w:b/>
                <w:sz w:val="24"/>
                <w:szCs w:val="24"/>
                <w:lang w:val="ru-RU" w:eastAsia="ru-RU"/>
              </w:rPr>
              <w:t>Полное фирменное наименование:</w:t>
            </w:r>
          </w:p>
          <w:p w14:paraId="62668CF7" w14:textId="486438F5" w:rsidR="00824D6B" w:rsidRPr="003E0009" w:rsidRDefault="00824D6B" w:rsidP="00824D6B">
            <w:pPr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3E0009">
              <w:rPr>
                <w:sz w:val="24"/>
                <w:szCs w:val="24"/>
                <w:lang w:val="ru-RU"/>
              </w:rPr>
              <w:t xml:space="preserve">Федеральное государственное бюджетное учреждение «Национальный парк «Чикой» (ФГБУ «Национальный парк «Чикой») </w:t>
            </w:r>
          </w:p>
          <w:p w14:paraId="4BF64C70" w14:textId="323989E4" w:rsidR="00EB6437" w:rsidRPr="003E0009" w:rsidRDefault="00EB6437" w:rsidP="00EB643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E0009">
              <w:rPr>
                <w:bCs/>
                <w:sz w:val="24"/>
                <w:szCs w:val="24"/>
                <w:lang w:val="ru-RU" w:eastAsia="ru-RU"/>
              </w:rPr>
              <w:t>ИНН</w:t>
            </w:r>
            <w:r w:rsidR="00423A0B" w:rsidRPr="003E0009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3E000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ИНН"/>
                  </w:textInput>
                </w:ffData>
              </w:fldChar>
            </w:r>
            <w:r w:rsidRPr="003E0009">
              <w:rPr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sz w:val="24"/>
                <w:szCs w:val="24"/>
              </w:rPr>
              <w:instrText>FORMTEXT</w:instrText>
            </w:r>
            <w:r w:rsidRPr="003E0009">
              <w:rPr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sz w:val="24"/>
                <w:szCs w:val="24"/>
              </w:rPr>
            </w:r>
            <w:r w:rsidRPr="003E0009">
              <w:rPr>
                <w:sz w:val="24"/>
                <w:szCs w:val="24"/>
              </w:rPr>
              <w:fldChar w:fldCharType="separate"/>
            </w:r>
            <w:r w:rsidRPr="003E0009">
              <w:rPr>
                <w:noProof/>
                <w:sz w:val="24"/>
                <w:szCs w:val="24"/>
                <w:lang w:val="ru-RU"/>
              </w:rPr>
              <w:t>7509005124</w:t>
            </w:r>
            <w:r w:rsidRPr="003E0009">
              <w:rPr>
                <w:sz w:val="24"/>
                <w:szCs w:val="24"/>
              </w:rPr>
              <w:fldChar w:fldCharType="end"/>
            </w:r>
            <w:r w:rsidRPr="003E0009">
              <w:rPr>
                <w:sz w:val="24"/>
                <w:szCs w:val="24"/>
                <w:lang w:val="ru-RU"/>
              </w:rPr>
              <w:t xml:space="preserve">, </w:t>
            </w:r>
            <w:r w:rsidRPr="003E0009">
              <w:rPr>
                <w:bCs/>
                <w:sz w:val="24"/>
                <w:szCs w:val="24"/>
                <w:lang w:val="ru-RU" w:eastAsia="ru-RU"/>
              </w:rPr>
              <w:t xml:space="preserve">КПП </w:t>
            </w:r>
            <w:r w:rsidRPr="003E000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КПП"/>
                  </w:textInput>
                </w:ffData>
              </w:fldChar>
            </w:r>
            <w:r w:rsidRPr="003E0009">
              <w:rPr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sz w:val="24"/>
                <w:szCs w:val="24"/>
              </w:rPr>
              <w:instrText>FORMTEXT</w:instrText>
            </w:r>
            <w:r w:rsidRPr="003E0009">
              <w:rPr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sz w:val="24"/>
                <w:szCs w:val="24"/>
              </w:rPr>
            </w:r>
            <w:r w:rsidRPr="003E0009">
              <w:rPr>
                <w:sz w:val="24"/>
                <w:szCs w:val="24"/>
              </w:rPr>
              <w:fldChar w:fldCharType="separate"/>
            </w:r>
            <w:r w:rsidRPr="003E0009">
              <w:rPr>
                <w:noProof/>
                <w:sz w:val="24"/>
                <w:szCs w:val="24"/>
                <w:lang w:val="ru-RU"/>
              </w:rPr>
              <w:t>750901001</w:t>
            </w:r>
            <w:r w:rsidRPr="003E0009">
              <w:rPr>
                <w:sz w:val="24"/>
                <w:szCs w:val="24"/>
              </w:rPr>
              <w:fldChar w:fldCharType="end"/>
            </w:r>
          </w:p>
          <w:p w14:paraId="42DF334A" w14:textId="77777777" w:rsidR="00EB6437" w:rsidRPr="003E0009" w:rsidRDefault="00EB6437" w:rsidP="00EB6437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3E0009">
              <w:rPr>
                <w:b/>
                <w:sz w:val="24"/>
                <w:szCs w:val="24"/>
                <w:lang w:val="ru-RU" w:eastAsia="ru-RU"/>
              </w:rPr>
              <w:t>Юридический адрес:</w:t>
            </w:r>
          </w:p>
          <w:p w14:paraId="07BF661E" w14:textId="77777777" w:rsidR="00EB6437" w:rsidRPr="003E0009" w:rsidRDefault="00EB6437" w:rsidP="00EB643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E000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КонтактнаяИнформация.[Юр. адрес]"/>
                  </w:textInput>
                </w:ffData>
              </w:fldChar>
            </w:r>
            <w:r w:rsidRPr="003E0009">
              <w:rPr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sz w:val="24"/>
                <w:szCs w:val="24"/>
              </w:rPr>
              <w:instrText>FORMTEXT</w:instrText>
            </w:r>
            <w:r w:rsidRPr="003E0009">
              <w:rPr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sz w:val="24"/>
                <w:szCs w:val="24"/>
              </w:rPr>
            </w:r>
            <w:r w:rsidRPr="003E0009">
              <w:rPr>
                <w:sz w:val="24"/>
                <w:szCs w:val="24"/>
              </w:rPr>
              <w:fldChar w:fldCharType="separate"/>
            </w:r>
            <w:r w:rsidRPr="003E0009">
              <w:rPr>
                <w:noProof/>
                <w:sz w:val="24"/>
                <w:szCs w:val="24"/>
                <w:lang w:val="ru-RU"/>
              </w:rPr>
              <w:t>673060, Забайкальский край, р-н Красночикойский, с. Красный Чикой, ул. Первомайская, дом 1, строение 1</w:t>
            </w:r>
            <w:r w:rsidRPr="003E0009">
              <w:rPr>
                <w:sz w:val="24"/>
                <w:szCs w:val="24"/>
              </w:rPr>
              <w:fldChar w:fldCharType="end"/>
            </w:r>
          </w:p>
          <w:p w14:paraId="54BD4445" w14:textId="77777777" w:rsidR="00EB6437" w:rsidRPr="003E0009" w:rsidRDefault="00EB6437" w:rsidP="00EB6437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3E0009">
              <w:rPr>
                <w:b/>
                <w:sz w:val="24"/>
                <w:szCs w:val="24"/>
                <w:lang w:val="ru-RU" w:eastAsia="ru-RU"/>
              </w:rPr>
              <w:t>Фактический адрес:</w:t>
            </w:r>
          </w:p>
          <w:p w14:paraId="7BF0EDD2" w14:textId="77777777" w:rsidR="00EB6437" w:rsidRPr="003E0009" w:rsidRDefault="00EB6437" w:rsidP="00EB643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E000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КонтактнаяИнформация.[Факт. адрес]"/>
                  </w:textInput>
                </w:ffData>
              </w:fldChar>
            </w:r>
            <w:r w:rsidRPr="003E0009">
              <w:rPr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sz w:val="24"/>
                <w:szCs w:val="24"/>
              </w:rPr>
              <w:instrText>FORMTEXT</w:instrText>
            </w:r>
            <w:r w:rsidRPr="003E0009">
              <w:rPr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sz w:val="24"/>
                <w:szCs w:val="24"/>
              </w:rPr>
            </w:r>
            <w:r w:rsidRPr="003E0009">
              <w:rPr>
                <w:sz w:val="24"/>
                <w:szCs w:val="24"/>
              </w:rPr>
              <w:fldChar w:fldCharType="separate"/>
            </w:r>
            <w:r w:rsidRPr="003E0009">
              <w:rPr>
                <w:noProof/>
                <w:sz w:val="24"/>
                <w:szCs w:val="24"/>
                <w:lang w:val="ru-RU"/>
              </w:rPr>
              <w:t>673060, Забайкальский край, р-н Красночикойский, с. Красный Чикой, ул. Первомайская, дом 1, строение 1</w:t>
            </w:r>
            <w:r w:rsidRPr="003E0009">
              <w:rPr>
                <w:sz w:val="24"/>
                <w:szCs w:val="24"/>
              </w:rPr>
              <w:fldChar w:fldCharType="end"/>
            </w:r>
          </w:p>
          <w:p w14:paraId="64E07A90" w14:textId="77777777" w:rsidR="00EB6437" w:rsidRPr="003E0009" w:rsidRDefault="00EB6437" w:rsidP="00EB6437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3E0009">
              <w:rPr>
                <w:b/>
                <w:sz w:val="24"/>
                <w:szCs w:val="24"/>
                <w:lang w:val="ru-RU" w:eastAsia="ru-RU"/>
              </w:rPr>
              <w:t>Банковские реквизиты:</w:t>
            </w:r>
          </w:p>
          <w:p w14:paraId="25304CB6" w14:textId="77777777" w:rsidR="00423A0B" w:rsidRPr="003E0009" w:rsidRDefault="00423A0B" w:rsidP="00423A0B">
            <w:pPr>
              <w:spacing w:after="0" w:line="240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3E0009">
              <w:rPr>
                <w:bCs/>
                <w:sz w:val="24"/>
                <w:szCs w:val="24"/>
                <w:lang w:val="ru-RU"/>
              </w:rPr>
              <w:t xml:space="preserve">УФК по Приморскому краю (ФГБУ «Национальный парк «Чикой») </w:t>
            </w:r>
          </w:p>
          <w:p w14:paraId="48FBAB79" w14:textId="77777777" w:rsidR="00423A0B" w:rsidRPr="003E0009" w:rsidRDefault="00423A0B" w:rsidP="00423A0B">
            <w:pPr>
              <w:spacing w:after="0" w:line="240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3E0009">
              <w:rPr>
                <w:bCs/>
                <w:sz w:val="24"/>
                <w:szCs w:val="24"/>
                <w:lang w:val="ru-RU"/>
              </w:rPr>
              <w:t xml:space="preserve">Номер счета плательщика 03214643000000012009 </w:t>
            </w:r>
          </w:p>
          <w:p w14:paraId="79EE1420" w14:textId="77777777" w:rsidR="00423A0B" w:rsidRPr="003E0009" w:rsidRDefault="00423A0B" w:rsidP="00423A0B">
            <w:pPr>
              <w:spacing w:after="0" w:line="240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3E0009">
              <w:rPr>
                <w:bCs/>
                <w:sz w:val="24"/>
                <w:szCs w:val="24"/>
                <w:lang w:val="ru-RU"/>
              </w:rPr>
              <w:t xml:space="preserve">Лицевой счет </w:t>
            </w:r>
            <w:proofErr w:type="gramStart"/>
            <w:r w:rsidRPr="003E0009">
              <w:rPr>
                <w:bCs/>
                <w:sz w:val="24"/>
                <w:szCs w:val="24"/>
                <w:lang w:val="ru-RU"/>
              </w:rPr>
              <w:t>л</w:t>
            </w:r>
            <w:proofErr w:type="gramEnd"/>
            <w:r w:rsidRPr="003E0009">
              <w:rPr>
                <w:bCs/>
                <w:sz w:val="24"/>
                <w:szCs w:val="24"/>
                <w:lang w:val="ru-RU"/>
              </w:rPr>
              <w:t xml:space="preserve">/с 20916Э20750 </w:t>
            </w:r>
          </w:p>
          <w:p w14:paraId="3D87014B" w14:textId="68310675" w:rsidR="00423A0B" w:rsidRPr="003E0009" w:rsidRDefault="00423A0B" w:rsidP="00423A0B">
            <w:pPr>
              <w:spacing w:after="0" w:line="240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3E0009">
              <w:rPr>
                <w:bCs/>
                <w:sz w:val="24"/>
                <w:szCs w:val="24"/>
                <w:lang w:val="ru-RU"/>
              </w:rPr>
              <w:t>Банковские реквизиты: ОКЦ № 1 ДГУ Банка России//УФК по Приморскому краю, г. Владивосток  БИК 010507002</w:t>
            </w:r>
          </w:p>
          <w:p w14:paraId="7F4962D9" w14:textId="77777777" w:rsidR="00423A0B" w:rsidRPr="003E0009" w:rsidRDefault="00423A0B" w:rsidP="00423A0B">
            <w:pPr>
              <w:spacing w:after="0" w:line="240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3E0009">
              <w:rPr>
                <w:bCs/>
                <w:sz w:val="24"/>
                <w:szCs w:val="24"/>
                <w:lang w:val="ru-RU"/>
              </w:rPr>
              <w:t>Единый казначейский счет 40102810545370000012</w:t>
            </w:r>
          </w:p>
          <w:p w14:paraId="3D621F69" w14:textId="77777777" w:rsidR="00423A0B" w:rsidRPr="003E0009" w:rsidRDefault="00423A0B" w:rsidP="00423A0B">
            <w:pPr>
              <w:spacing w:after="0" w:line="240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3E0009">
              <w:rPr>
                <w:bCs/>
                <w:sz w:val="24"/>
                <w:szCs w:val="24"/>
                <w:lang w:val="ru-RU"/>
              </w:rPr>
              <w:t>Тел./факс: 8(30230) 2-10-91</w:t>
            </w:r>
          </w:p>
          <w:p w14:paraId="24063132" w14:textId="787295A9" w:rsidR="00EB6437" w:rsidRPr="003E0009" w:rsidRDefault="00423A0B" w:rsidP="00423A0B">
            <w:pPr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 w:rsidRPr="003E0009">
              <w:rPr>
                <w:bCs/>
                <w:sz w:val="24"/>
                <w:szCs w:val="24"/>
              </w:rPr>
              <w:t>E-mail: npchikoi@yandex.ru</w:t>
            </w:r>
          </w:p>
        </w:tc>
      </w:tr>
    </w:tbl>
    <w:p w14:paraId="57E4655E" w14:textId="77777777" w:rsidR="003B6572" w:rsidRPr="003E0009" w:rsidRDefault="003B6572" w:rsidP="00423A0B">
      <w:pPr>
        <w:spacing w:after="0" w:line="240" w:lineRule="auto"/>
        <w:ind w:left="0" w:firstLine="0"/>
        <w:jc w:val="right"/>
        <w:rPr>
          <w:sz w:val="20"/>
          <w:szCs w:val="24"/>
        </w:rPr>
      </w:pPr>
    </w:p>
    <w:p w14:paraId="7011AA47" w14:textId="77777777" w:rsidR="003B6572" w:rsidRPr="003E0009" w:rsidRDefault="003B6572" w:rsidP="00423A0B">
      <w:pPr>
        <w:spacing w:after="0" w:line="240" w:lineRule="auto"/>
        <w:ind w:left="0" w:firstLine="0"/>
        <w:jc w:val="right"/>
        <w:rPr>
          <w:sz w:val="20"/>
          <w:szCs w:val="24"/>
        </w:rPr>
      </w:pPr>
    </w:p>
    <w:p w14:paraId="70BE4B8B" w14:textId="77777777" w:rsidR="003B6572" w:rsidRPr="003E0009" w:rsidRDefault="003B6572" w:rsidP="00423A0B">
      <w:pPr>
        <w:spacing w:after="0" w:line="240" w:lineRule="auto"/>
        <w:ind w:left="0" w:firstLine="0"/>
        <w:jc w:val="right"/>
        <w:rPr>
          <w:sz w:val="20"/>
          <w:szCs w:val="24"/>
        </w:rPr>
      </w:pPr>
    </w:p>
    <w:p w14:paraId="7ECFAD2B" w14:textId="77777777" w:rsidR="008C0FCF" w:rsidRPr="00561E68" w:rsidRDefault="008C0FCF" w:rsidP="00423A0B">
      <w:pPr>
        <w:spacing w:after="0" w:line="240" w:lineRule="auto"/>
        <w:ind w:left="0" w:firstLine="0"/>
        <w:jc w:val="right"/>
        <w:rPr>
          <w:sz w:val="20"/>
          <w:szCs w:val="24"/>
        </w:rPr>
      </w:pPr>
    </w:p>
    <w:p w14:paraId="00333672" w14:textId="77777777" w:rsidR="008C0FCF" w:rsidRPr="00561E68" w:rsidRDefault="008C0FCF" w:rsidP="00423A0B">
      <w:pPr>
        <w:spacing w:after="0" w:line="240" w:lineRule="auto"/>
        <w:ind w:left="0" w:firstLine="0"/>
        <w:jc w:val="right"/>
        <w:rPr>
          <w:sz w:val="20"/>
          <w:szCs w:val="24"/>
        </w:rPr>
      </w:pPr>
    </w:p>
    <w:p w14:paraId="47BC7593" w14:textId="77777777" w:rsidR="008C0FCF" w:rsidRPr="00561E68" w:rsidRDefault="008C0FCF" w:rsidP="00423A0B">
      <w:pPr>
        <w:spacing w:after="0" w:line="240" w:lineRule="auto"/>
        <w:ind w:left="0" w:firstLine="0"/>
        <w:jc w:val="right"/>
        <w:rPr>
          <w:sz w:val="20"/>
          <w:szCs w:val="24"/>
        </w:rPr>
      </w:pPr>
    </w:p>
    <w:p w14:paraId="16562E6E" w14:textId="5DAD7141" w:rsidR="001F1940" w:rsidRPr="003E0009" w:rsidRDefault="001F1940" w:rsidP="00423A0B">
      <w:pPr>
        <w:spacing w:after="0" w:line="240" w:lineRule="auto"/>
        <w:ind w:left="0" w:firstLine="0"/>
        <w:jc w:val="right"/>
        <w:rPr>
          <w:sz w:val="20"/>
          <w:szCs w:val="24"/>
          <w:lang w:val="ru-RU"/>
        </w:rPr>
      </w:pPr>
      <w:r w:rsidRPr="003E0009">
        <w:rPr>
          <w:sz w:val="20"/>
          <w:szCs w:val="24"/>
          <w:lang w:val="ru-RU"/>
        </w:rPr>
        <w:lastRenderedPageBreak/>
        <w:t xml:space="preserve">Приложение № 1 к </w:t>
      </w:r>
      <w:r w:rsidR="006E45F8" w:rsidRPr="003E0009">
        <w:rPr>
          <w:sz w:val="20"/>
          <w:szCs w:val="24"/>
          <w:lang w:val="ru-RU"/>
        </w:rPr>
        <w:t>Контракт</w:t>
      </w:r>
      <w:r w:rsidRPr="003E0009">
        <w:rPr>
          <w:sz w:val="20"/>
          <w:szCs w:val="24"/>
          <w:lang w:val="ru-RU"/>
        </w:rPr>
        <w:t>у №</w:t>
      </w:r>
      <w:r w:rsidR="00E80422" w:rsidRPr="003E0009">
        <w:rPr>
          <w:sz w:val="20"/>
          <w:szCs w:val="24"/>
          <w:lang w:val="ru-RU"/>
        </w:rPr>
        <w:t xml:space="preserve"> </w:t>
      </w:r>
      <w:r w:rsidR="00FC4860" w:rsidRPr="003E0009">
        <w:rPr>
          <w:b/>
          <w:sz w:val="20"/>
          <w:szCs w:val="24"/>
          <w:lang w:val="ru-RU"/>
        </w:rPr>
        <w:t>_______</w:t>
      </w:r>
    </w:p>
    <w:p w14:paraId="7DD9767E" w14:textId="77777777" w:rsidR="00A16AFA" w:rsidRPr="003E0009" w:rsidRDefault="00A16AFA" w:rsidP="00E80422">
      <w:pPr>
        <w:shd w:val="clear" w:color="auto" w:fill="FFFFFF"/>
        <w:spacing w:after="0" w:line="240" w:lineRule="auto"/>
        <w:ind w:left="0" w:firstLine="0"/>
        <w:rPr>
          <w:b/>
          <w:bCs/>
          <w:sz w:val="24"/>
          <w:szCs w:val="24"/>
          <w:lang w:val="ru-RU"/>
        </w:rPr>
      </w:pPr>
    </w:p>
    <w:p w14:paraId="441E3933" w14:textId="77777777" w:rsidR="001F1940" w:rsidRPr="003E0009" w:rsidRDefault="001F1940" w:rsidP="001F1940">
      <w:pPr>
        <w:ind w:firstLine="708"/>
        <w:jc w:val="center"/>
        <w:rPr>
          <w:b/>
          <w:sz w:val="24"/>
          <w:szCs w:val="24"/>
          <w:lang w:val="ru-RU"/>
        </w:rPr>
      </w:pPr>
      <w:r w:rsidRPr="003E0009">
        <w:rPr>
          <w:b/>
          <w:sz w:val="24"/>
          <w:szCs w:val="24"/>
          <w:lang w:val="ru-RU"/>
        </w:rPr>
        <w:t>Техническое задание</w:t>
      </w:r>
    </w:p>
    <w:p w14:paraId="3B67F4F9" w14:textId="77777777" w:rsidR="00A16AFA" w:rsidRPr="003E0009" w:rsidRDefault="00A16AFA" w:rsidP="00E80422">
      <w:pPr>
        <w:rPr>
          <w:b/>
          <w:sz w:val="24"/>
          <w:szCs w:val="24"/>
          <w:lang w:val="ru-RU"/>
        </w:rPr>
      </w:pPr>
    </w:p>
    <w:p w14:paraId="56851F83" w14:textId="77777777" w:rsidR="001F1940" w:rsidRPr="003E0009" w:rsidRDefault="001F1940" w:rsidP="00E80422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 Исполнитель разрабатывает пакет проектов документов по системе охраны труда на основании:</w:t>
      </w:r>
    </w:p>
    <w:p w14:paraId="4C16C818" w14:textId="77777777" w:rsidR="001F1940" w:rsidRPr="003E0009" w:rsidRDefault="001F1940" w:rsidP="00E80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color w:val="auto"/>
          <w:sz w:val="24"/>
          <w:szCs w:val="24"/>
          <w:shd w:val="clear" w:color="auto" w:fill="FFFFFF"/>
          <w:lang w:val="ru-RU" w:eastAsia="ru-RU"/>
        </w:rPr>
      </w:pPr>
      <w:r w:rsidRPr="003E0009">
        <w:rPr>
          <w:color w:val="auto"/>
          <w:sz w:val="24"/>
          <w:szCs w:val="24"/>
          <w:shd w:val="clear" w:color="auto" w:fill="FFFFFF"/>
          <w:lang w:val="ru-RU" w:eastAsia="ru-RU"/>
        </w:rPr>
        <w:t>- Трудовой кодекс РФ;</w:t>
      </w:r>
    </w:p>
    <w:p w14:paraId="210722F4" w14:textId="77777777" w:rsidR="001F1940" w:rsidRPr="003E0009" w:rsidRDefault="001F1940" w:rsidP="00E80422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- Приказ</w:t>
      </w:r>
      <w:r w:rsidRPr="003E0009">
        <w:rPr>
          <w:sz w:val="24"/>
          <w:szCs w:val="24"/>
        </w:rPr>
        <w:t> </w:t>
      </w:r>
      <w:r w:rsidRPr="003E0009">
        <w:rPr>
          <w:sz w:val="24"/>
          <w:szCs w:val="24"/>
          <w:lang w:val="x-none"/>
        </w:rPr>
        <w:t xml:space="preserve">Министерства труда и социальной защиты Российской Федерации </w:t>
      </w:r>
      <w:r w:rsidRPr="003E0009">
        <w:rPr>
          <w:sz w:val="24"/>
          <w:szCs w:val="24"/>
          <w:lang w:val="ru-RU"/>
        </w:rPr>
        <w:t xml:space="preserve">от 29.10.2021 </w:t>
      </w:r>
      <w:r w:rsidRPr="003E0009">
        <w:rPr>
          <w:sz w:val="24"/>
          <w:szCs w:val="24"/>
        </w:rPr>
        <w:t>N </w:t>
      </w:r>
      <w:r w:rsidRPr="003E0009">
        <w:rPr>
          <w:sz w:val="24"/>
          <w:szCs w:val="24"/>
          <w:lang w:val="ru-RU"/>
        </w:rPr>
        <w:t>776н</w:t>
      </w:r>
      <w:r w:rsidRPr="003E0009">
        <w:rPr>
          <w:sz w:val="24"/>
          <w:szCs w:val="24"/>
        </w:rPr>
        <w:t> </w:t>
      </w:r>
      <w:r w:rsidRPr="003E0009">
        <w:rPr>
          <w:sz w:val="24"/>
          <w:szCs w:val="24"/>
          <w:lang w:val="ru-RU"/>
        </w:rPr>
        <w:t>"Об утверждении Примерного положения о системе управления охраной труда";</w:t>
      </w:r>
    </w:p>
    <w:p w14:paraId="29D4A323" w14:textId="77777777" w:rsidR="001F1940" w:rsidRPr="003E0009" w:rsidRDefault="001F1940" w:rsidP="00E80422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- </w:t>
      </w:r>
      <w:r w:rsidRPr="003E0009">
        <w:rPr>
          <w:sz w:val="24"/>
          <w:szCs w:val="24"/>
          <w:lang w:val="x-none"/>
        </w:rPr>
        <w:t xml:space="preserve">Приказ Министерства труда и социальной защиты Российской Федерации от 29.10.2021 </w:t>
      </w:r>
      <w:r w:rsidRPr="003E0009">
        <w:rPr>
          <w:sz w:val="24"/>
          <w:szCs w:val="24"/>
        </w:rPr>
        <w:t>N</w:t>
      </w:r>
      <w:r w:rsidRPr="003E0009">
        <w:rPr>
          <w:sz w:val="24"/>
          <w:szCs w:val="24"/>
          <w:lang w:val="x-none"/>
        </w:rPr>
        <w:t xml:space="preserve"> 772н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 w:rsidRPr="003E0009">
        <w:rPr>
          <w:sz w:val="24"/>
          <w:szCs w:val="24"/>
          <w:lang w:val="ru-RU"/>
        </w:rPr>
        <w:t>;</w:t>
      </w:r>
    </w:p>
    <w:p w14:paraId="5D834DE7" w14:textId="77777777" w:rsidR="001F1940" w:rsidRPr="003E0009" w:rsidRDefault="001F1940" w:rsidP="00E80422">
      <w:pPr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- </w:t>
      </w:r>
      <w:r w:rsidRPr="003E0009">
        <w:rPr>
          <w:sz w:val="24"/>
          <w:szCs w:val="24"/>
          <w:lang w:val="x-none"/>
        </w:rPr>
        <w:t xml:space="preserve">Приказ Министерства труда и социальной защиты Российской Федерации </w:t>
      </w:r>
      <w:r w:rsidRPr="003E0009">
        <w:rPr>
          <w:sz w:val="24"/>
          <w:szCs w:val="24"/>
          <w:lang w:val="ru-RU"/>
        </w:rPr>
        <w:t xml:space="preserve">от 15 сентября 2021 года </w:t>
      </w:r>
      <w:r w:rsidRPr="003E0009">
        <w:rPr>
          <w:sz w:val="24"/>
          <w:szCs w:val="24"/>
        </w:rPr>
        <w:t>N</w:t>
      </w:r>
      <w:r w:rsidRPr="003E0009">
        <w:rPr>
          <w:sz w:val="24"/>
          <w:szCs w:val="24"/>
          <w:lang w:val="ru-RU"/>
        </w:rPr>
        <w:t xml:space="preserve"> 632н «Об утверждении рекомендаций по учету микроповреждений (микротравм) работников»;</w:t>
      </w:r>
    </w:p>
    <w:p w14:paraId="11508F1B" w14:textId="0518A4B2" w:rsidR="001F1940" w:rsidRPr="003E0009" w:rsidRDefault="001F1940" w:rsidP="00E80422">
      <w:pPr>
        <w:spacing w:after="0" w:line="240" w:lineRule="auto"/>
        <w:ind w:left="0" w:firstLine="709"/>
        <w:rPr>
          <w:rFonts w:eastAsia="Georgia"/>
          <w:color w:val="auto"/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>-</w:t>
      </w:r>
      <w:r w:rsidRPr="003E0009">
        <w:rPr>
          <w:color w:val="auto"/>
          <w:sz w:val="24"/>
          <w:szCs w:val="24"/>
          <w:shd w:val="clear" w:color="auto" w:fill="FFFFFF"/>
          <w:lang w:val="ru-RU"/>
        </w:rPr>
        <w:t xml:space="preserve">Постановление Правительства РФ от 24.12.2021 </w:t>
      </w:r>
      <w:r w:rsidRPr="003E0009">
        <w:rPr>
          <w:color w:val="auto"/>
          <w:sz w:val="24"/>
          <w:szCs w:val="24"/>
          <w:shd w:val="clear" w:color="auto" w:fill="FFFFFF"/>
        </w:rPr>
        <w:t>N </w:t>
      </w:r>
      <w:r w:rsidRPr="003E0009">
        <w:rPr>
          <w:rStyle w:val="ac"/>
          <w:rFonts w:eastAsiaTheme="minorEastAsia"/>
          <w:i w:val="0"/>
          <w:color w:val="auto"/>
          <w:sz w:val="24"/>
          <w:szCs w:val="24"/>
          <w:shd w:val="clear" w:color="auto" w:fill="FFFFFF"/>
          <w:lang w:val="ru-RU"/>
        </w:rPr>
        <w:t>2464</w:t>
      </w:r>
      <w:r w:rsidRPr="003E0009">
        <w:rPr>
          <w:color w:val="auto"/>
          <w:sz w:val="24"/>
          <w:szCs w:val="24"/>
          <w:shd w:val="clear" w:color="auto" w:fill="FFFFFF"/>
        </w:rPr>
        <w:t> </w:t>
      </w:r>
      <w:r w:rsidRPr="003E0009">
        <w:rPr>
          <w:color w:val="auto"/>
          <w:sz w:val="24"/>
          <w:szCs w:val="24"/>
          <w:shd w:val="clear" w:color="auto" w:fill="FFFFFF"/>
          <w:lang w:val="ru-RU"/>
        </w:rPr>
        <w:t>"О порядке</w:t>
      </w:r>
      <w:r w:rsidRPr="003E0009">
        <w:rPr>
          <w:color w:val="auto"/>
          <w:sz w:val="24"/>
          <w:szCs w:val="24"/>
          <w:shd w:val="clear" w:color="auto" w:fill="FFFFFF"/>
        </w:rPr>
        <w:t> </w:t>
      </w:r>
      <w:proofErr w:type="gramStart"/>
      <w:r w:rsidRPr="003E0009">
        <w:rPr>
          <w:rStyle w:val="ac"/>
          <w:rFonts w:eastAsiaTheme="minorEastAsia"/>
          <w:i w:val="0"/>
          <w:color w:val="auto"/>
          <w:sz w:val="24"/>
          <w:szCs w:val="24"/>
          <w:shd w:val="clear" w:color="auto" w:fill="FFFFFF"/>
          <w:lang w:val="ru-RU"/>
        </w:rPr>
        <w:t>обучения по охране</w:t>
      </w:r>
      <w:proofErr w:type="gramEnd"/>
      <w:r w:rsidRPr="003E0009">
        <w:rPr>
          <w:rStyle w:val="ac"/>
          <w:rFonts w:eastAsiaTheme="minorEastAsia"/>
          <w:i w:val="0"/>
          <w:color w:val="auto"/>
          <w:sz w:val="24"/>
          <w:szCs w:val="24"/>
          <w:shd w:val="clear" w:color="auto" w:fill="FFFFFF"/>
          <w:lang w:val="ru-RU"/>
        </w:rPr>
        <w:t xml:space="preserve"> труда</w:t>
      </w:r>
      <w:r w:rsidRPr="003E0009">
        <w:rPr>
          <w:color w:val="auto"/>
          <w:sz w:val="24"/>
          <w:szCs w:val="24"/>
          <w:shd w:val="clear" w:color="auto" w:fill="FFFFFF"/>
        </w:rPr>
        <w:t> </w:t>
      </w:r>
      <w:r w:rsidRPr="003E0009">
        <w:rPr>
          <w:color w:val="auto"/>
          <w:sz w:val="24"/>
          <w:szCs w:val="24"/>
          <w:shd w:val="clear" w:color="auto" w:fill="FFFFFF"/>
          <w:lang w:val="ru-RU"/>
        </w:rPr>
        <w:t>и проверки знания требований</w:t>
      </w:r>
      <w:r w:rsidRPr="003E0009">
        <w:rPr>
          <w:color w:val="auto"/>
          <w:sz w:val="24"/>
          <w:szCs w:val="24"/>
          <w:shd w:val="clear" w:color="auto" w:fill="FFFFFF"/>
        </w:rPr>
        <w:t> </w:t>
      </w:r>
      <w:r w:rsidRPr="003E0009">
        <w:rPr>
          <w:rStyle w:val="ac"/>
          <w:rFonts w:eastAsiaTheme="minorEastAsia"/>
          <w:i w:val="0"/>
          <w:color w:val="auto"/>
          <w:sz w:val="24"/>
          <w:szCs w:val="24"/>
          <w:shd w:val="clear" w:color="auto" w:fill="FFFFFF"/>
          <w:lang w:val="ru-RU"/>
        </w:rPr>
        <w:t>охраны труда</w:t>
      </w:r>
      <w:r w:rsidRPr="003E0009">
        <w:rPr>
          <w:color w:val="auto"/>
          <w:sz w:val="24"/>
          <w:szCs w:val="24"/>
          <w:shd w:val="clear" w:color="auto" w:fill="FFFFFF"/>
          <w:lang w:val="ru-RU"/>
        </w:rPr>
        <w:t>"</w:t>
      </w:r>
      <w:r w:rsidR="00561E68">
        <w:rPr>
          <w:color w:val="auto"/>
          <w:sz w:val="24"/>
          <w:szCs w:val="24"/>
          <w:shd w:val="clear" w:color="auto" w:fill="FFFFFF"/>
          <w:lang w:val="ru-RU"/>
        </w:rPr>
        <w:t>*</w:t>
      </w:r>
      <w:r w:rsidRPr="003E0009">
        <w:rPr>
          <w:color w:val="auto"/>
          <w:sz w:val="24"/>
          <w:szCs w:val="24"/>
          <w:shd w:val="clear" w:color="auto" w:fill="FFFFFF"/>
          <w:lang w:val="ru-RU"/>
        </w:rPr>
        <w:t>.</w:t>
      </w:r>
    </w:p>
    <w:p w14:paraId="5A8EBFC5" w14:textId="3D9480A9" w:rsidR="001F1940" w:rsidRPr="003E0009" w:rsidRDefault="001F1940" w:rsidP="00E80422">
      <w:pPr>
        <w:shd w:val="clear" w:color="auto" w:fill="FFFFFF"/>
        <w:spacing w:after="0" w:line="240" w:lineRule="auto"/>
        <w:ind w:left="0" w:firstLine="709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В результате </w:t>
      </w:r>
      <w:r w:rsidR="003B6572" w:rsidRPr="003E0009">
        <w:rPr>
          <w:sz w:val="24"/>
          <w:szCs w:val="24"/>
          <w:lang w:val="ru-RU"/>
        </w:rPr>
        <w:t>оказания услуг</w:t>
      </w:r>
      <w:r w:rsidR="00561E68">
        <w:rPr>
          <w:sz w:val="24"/>
          <w:szCs w:val="24"/>
          <w:lang w:val="ru-RU"/>
        </w:rPr>
        <w:t xml:space="preserve"> организация получит</w:t>
      </w:r>
      <w:r w:rsidRPr="003E0009">
        <w:rPr>
          <w:sz w:val="24"/>
          <w:szCs w:val="24"/>
          <w:lang w:val="ru-RU"/>
        </w:rPr>
        <w:t>:</w:t>
      </w:r>
    </w:p>
    <w:p w14:paraId="29031BB8" w14:textId="77777777" w:rsidR="00A16AFA" w:rsidRPr="003E0009" w:rsidRDefault="00A16AFA" w:rsidP="001F1940">
      <w:pPr>
        <w:shd w:val="clear" w:color="auto" w:fill="FFFFFF"/>
        <w:ind w:left="0" w:firstLine="0"/>
        <w:rPr>
          <w:sz w:val="24"/>
          <w:szCs w:val="24"/>
          <w:lang w:val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610"/>
      </w:tblGrid>
      <w:tr w:rsidR="001F1940" w:rsidRPr="003E0009" w14:paraId="46132386" w14:textId="77777777" w:rsidTr="003B6572">
        <w:tc>
          <w:tcPr>
            <w:tcW w:w="822" w:type="dxa"/>
            <w:shd w:val="clear" w:color="auto" w:fill="auto"/>
          </w:tcPr>
          <w:p w14:paraId="315FD4EA" w14:textId="77777777" w:rsidR="001F1940" w:rsidRPr="003E0009" w:rsidRDefault="001F1940" w:rsidP="0004176D">
            <w:pPr>
              <w:jc w:val="center"/>
              <w:rPr>
                <w:b/>
                <w:bCs/>
                <w:sz w:val="24"/>
                <w:szCs w:val="24"/>
              </w:rPr>
            </w:pPr>
            <w:r w:rsidRPr="003E00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610" w:type="dxa"/>
            <w:shd w:val="clear" w:color="auto" w:fill="auto"/>
          </w:tcPr>
          <w:p w14:paraId="4477E182" w14:textId="67D32DF0" w:rsidR="001F1940" w:rsidRPr="00561E68" w:rsidRDefault="001F1940" w:rsidP="0004176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E0009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="00561E6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1F1940" w:rsidRPr="005B7C85" w14:paraId="2DEC671B" w14:textId="77777777" w:rsidTr="003B6572">
        <w:tc>
          <w:tcPr>
            <w:tcW w:w="822" w:type="dxa"/>
            <w:shd w:val="clear" w:color="auto" w:fill="auto"/>
            <w:vAlign w:val="center"/>
          </w:tcPr>
          <w:p w14:paraId="269D8464" w14:textId="496B009B" w:rsidR="001F1940" w:rsidRPr="003E0009" w:rsidRDefault="00A16AFA" w:rsidP="003B6572">
            <w:pPr>
              <w:jc w:val="center"/>
              <w:rPr>
                <w:color w:val="auto"/>
                <w:sz w:val="24"/>
                <w:szCs w:val="24"/>
              </w:rPr>
            </w:pPr>
            <w:r w:rsidRPr="003E00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10" w:type="dxa"/>
            <w:shd w:val="clear" w:color="auto" w:fill="auto"/>
          </w:tcPr>
          <w:p w14:paraId="03ECC91F" w14:textId="6BE26896" w:rsidR="001F1940" w:rsidRPr="003E0009" w:rsidRDefault="00561E68" w:rsidP="00824D6B">
            <w:pPr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Положение</w:t>
            </w:r>
            <w:r w:rsidR="00824D6B" w:rsidRPr="003E0009">
              <w:rPr>
                <w:color w:val="auto"/>
                <w:sz w:val="24"/>
                <w:szCs w:val="24"/>
                <w:lang w:val="ru-RU"/>
              </w:rPr>
              <w:t xml:space="preserve"> по системе управления охраной труда</w:t>
            </w:r>
          </w:p>
        </w:tc>
      </w:tr>
    </w:tbl>
    <w:p w14:paraId="774B1A69" w14:textId="77777777" w:rsidR="00A16AFA" w:rsidRPr="003E0009" w:rsidRDefault="00A16AFA" w:rsidP="001F1940">
      <w:pPr>
        <w:shd w:val="clear" w:color="auto" w:fill="FFFFFF"/>
        <w:rPr>
          <w:sz w:val="24"/>
          <w:szCs w:val="24"/>
          <w:lang w:val="ru-RU"/>
        </w:rPr>
      </w:pPr>
    </w:p>
    <w:p w14:paraId="7181FD04" w14:textId="77777777" w:rsidR="001F1940" w:rsidRPr="003E0009" w:rsidRDefault="001F1940" w:rsidP="001F1940">
      <w:pPr>
        <w:shd w:val="clear" w:color="auto" w:fill="FFFFFF"/>
        <w:rPr>
          <w:i/>
          <w:color w:val="002060"/>
          <w:sz w:val="24"/>
          <w:szCs w:val="24"/>
          <w:lang w:val="ru-RU"/>
        </w:rPr>
      </w:pPr>
      <w:r w:rsidRPr="003E0009">
        <w:rPr>
          <w:i/>
          <w:color w:val="002060"/>
          <w:sz w:val="24"/>
          <w:szCs w:val="24"/>
          <w:lang w:val="ru-RU"/>
        </w:rPr>
        <w:t>*Перечень предоставляемых документов по системе управления охраны труда может меняться в зависимости от специфики деятельности организации.</w:t>
      </w:r>
    </w:p>
    <w:p w14:paraId="6882ECD3" w14:textId="289A3461" w:rsidR="000D327D" w:rsidRPr="003E0009" w:rsidRDefault="000D327D" w:rsidP="004403D7">
      <w:pPr>
        <w:pStyle w:val="FORMATTEXT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AA3AFB9" w14:textId="77777777" w:rsidR="00A16AFA" w:rsidRPr="003E0009" w:rsidRDefault="00A16AFA" w:rsidP="004403D7">
      <w:pPr>
        <w:pStyle w:val="FORMATTEXT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498FEA3" w14:textId="77777777" w:rsidR="00A16AFA" w:rsidRPr="003E0009" w:rsidRDefault="00A16AFA" w:rsidP="004403D7">
      <w:pPr>
        <w:pStyle w:val="FORMATTEXT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0A499DC" w14:textId="77777777" w:rsidR="001F1940" w:rsidRPr="003E0009" w:rsidRDefault="001F1940" w:rsidP="004403D7">
      <w:pPr>
        <w:pStyle w:val="FORMATTEXT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16B053F" w14:textId="77777777" w:rsidR="00B876B1" w:rsidRPr="003E0009" w:rsidRDefault="00B876B1" w:rsidP="00363CEA">
      <w:pPr>
        <w:jc w:val="right"/>
        <w:rPr>
          <w:sz w:val="24"/>
          <w:szCs w:val="24"/>
          <w:lang w:val="ru-RU"/>
        </w:rPr>
      </w:pPr>
    </w:p>
    <w:p w14:paraId="336008A8" w14:textId="77777777" w:rsidR="001F1940" w:rsidRPr="003E0009" w:rsidRDefault="001F1940" w:rsidP="00363CEA">
      <w:pPr>
        <w:jc w:val="right"/>
        <w:rPr>
          <w:sz w:val="24"/>
          <w:szCs w:val="24"/>
          <w:lang w:val="ru-RU"/>
        </w:rPr>
      </w:pPr>
    </w:p>
    <w:p w14:paraId="4F1FCA7B" w14:textId="77777777" w:rsidR="001F1940" w:rsidRPr="003E0009" w:rsidRDefault="001F1940" w:rsidP="00363CEA">
      <w:pPr>
        <w:jc w:val="right"/>
        <w:rPr>
          <w:sz w:val="24"/>
          <w:szCs w:val="24"/>
          <w:lang w:val="ru-RU"/>
        </w:rPr>
      </w:pPr>
    </w:p>
    <w:p w14:paraId="66DB78A5" w14:textId="77777777" w:rsidR="001F1940" w:rsidRPr="003E0009" w:rsidRDefault="001F1940" w:rsidP="00363CEA">
      <w:pPr>
        <w:jc w:val="right"/>
        <w:rPr>
          <w:sz w:val="24"/>
          <w:szCs w:val="24"/>
          <w:lang w:val="ru-RU"/>
        </w:rPr>
      </w:pPr>
    </w:p>
    <w:p w14:paraId="608EC6AB" w14:textId="77777777" w:rsidR="001F1940" w:rsidRPr="003E0009" w:rsidRDefault="001F1940" w:rsidP="00363CEA">
      <w:pPr>
        <w:jc w:val="right"/>
        <w:rPr>
          <w:sz w:val="24"/>
          <w:szCs w:val="24"/>
          <w:lang w:val="ru-RU"/>
        </w:rPr>
      </w:pPr>
    </w:p>
    <w:p w14:paraId="218E4CDA" w14:textId="77777777" w:rsidR="001F1940" w:rsidRPr="003E0009" w:rsidRDefault="001F1940" w:rsidP="00363CEA">
      <w:pPr>
        <w:jc w:val="right"/>
        <w:rPr>
          <w:sz w:val="24"/>
          <w:szCs w:val="24"/>
          <w:lang w:val="ru-RU"/>
        </w:rPr>
      </w:pPr>
    </w:p>
    <w:p w14:paraId="51996816" w14:textId="77777777" w:rsidR="001F1940" w:rsidRPr="003E0009" w:rsidRDefault="001F1940" w:rsidP="00363CEA">
      <w:pPr>
        <w:jc w:val="right"/>
        <w:rPr>
          <w:sz w:val="24"/>
          <w:szCs w:val="24"/>
          <w:lang w:val="ru-RU"/>
        </w:rPr>
      </w:pPr>
    </w:p>
    <w:p w14:paraId="425543F2" w14:textId="77777777" w:rsidR="001F1940" w:rsidRPr="003E0009" w:rsidRDefault="001F1940" w:rsidP="00363CEA">
      <w:pPr>
        <w:jc w:val="right"/>
        <w:rPr>
          <w:sz w:val="24"/>
          <w:szCs w:val="24"/>
          <w:lang w:val="ru-RU"/>
        </w:rPr>
      </w:pPr>
    </w:p>
    <w:p w14:paraId="4A6D2526" w14:textId="77777777" w:rsidR="001F1940" w:rsidRPr="003E0009" w:rsidRDefault="001F1940" w:rsidP="00363CEA">
      <w:pPr>
        <w:jc w:val="right"/>
        <w:rPr>
          <w:sz w:val="24"/>
          <w:szCs w:val="24"/>
          <w:lang w:val="ru-RU"/>
        </w:rPr>
      </w:pPr>
    </w:p>
    <w:p w14:paraId="1CFC334E" w14:textId="77777777" w:rsidR="001F1940" w:rsidRPr="003E0009" w:rsidRDefault="001F1940" w:rsidP="001F1940">
      <w:pPr>
        <w:jc w:val="right"/>
        <w:rPr>
          <w:sz w:val="24"/>
          <w:szCs w:val="24"/>
          <w:lang w:val="ru-RU"/>
        </w:rPr>
      </w:pPr>
    </w:p>
    <w:p w14:paraId="212F04B0" w14:textId="77777777" w:rsidR="006E7336" w:rsidRPr="003E0009" w:rsidRDefault="006E7336">
      <w:pPr>
        <w:spacing w:after="0" w:line="240" w:lineRule="auto"/>
        <w:ind w:left="0" w:firstLine="0"/>
        <w:jc w:val="left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br w:type="page"/>
      </w:r>
    </w:p>
    <w:p w14:paraId="23D398A6" w14:textId="369C9933" w:rsidR="006E7336" w:rsidRPr="003E0009" w:rsidRDefault="003B6572" w:rsidP="001F1940">
      <w:pPr>
        <w:jc w:val="right"/>
        <w:rPr>
          <w:sz w:val="20"/>
          <w:szCs w:val="24"/>
          <w:lang w:val="ru-RU"/>
        </w:rPr>
      </w:pPr>
      <w:r w:rsidRPr="003E0009">
        <w:rPr>
          <w:sz w:val="20"/>
          <w:szCs w:val="24"/>
          <w:lang w:val="ru-RU"/>
        </w:rPr>
        <w:lastRenderedPageBreak/>
        <w:t>Приложение № 2</w:t>
      </w:r>
      <w:r w:rsidR="001F1940" w:rsidRPr="003E0009">
        <w:rPr>
          <w:sz w:val="20"/>
          <w:szCs w:val="24"/>
          <w:lang w:val="ru-RU"/>
        </w:rPr>
        <w:t xml:space="preserve"> к </w:t>
      </w:r>
      <w:r w:rsidR="006E45F8" w:rsidRPr="003E0009">
        <w:rPr>
          <w:sz w:val="20"/>
          <w:szCs w:val="24"/>
          <w:lang w:val="ru-RU"/>
        </w:rPr>
        <w:t>Контракт</w:t>
      </w:r>
      <w:r w:rsidR="001F1940" w:rsidRPr="003E0009">
        <w:rPr>
          <w:sz w:val="20"/>
          <w:szCs w:val="24"/>
          <w:lang w:val="ru-RU"/>
        </w:rPr>
        <w:t xml:space="preserve">у № </w:t>
      </w:r>
      <w:r w:rsidR="00FC4860" w:rsidRPr="003E0009">
        <w:rPr>
          <w:sz w:val="20"/>
          <w:szCs w:val="24"/>
          <w:lang w:val="ru-RU"/>
        </w:rPr>
        <w:t>_______</w:t>
      </w:r>
      <w:r w:rsidR="001F1940" w:rsidRPr="003E0009">
        <w:rPr>
          <w:sz w:val="20"/>
          <w:szCs w:val="24"/>
          <w:lang w:val="ru-RU"/>
        </w:rPr>
        <w:t xml:space="preserve"> </w:t>
      </w:r>
    </w:p>
    <w:p w14:paraId="135C341E" w14:textId="42EE1486" w:rsidR="001F1940" w:rsidRPr="003E0009" w:rsidRDefault="001F1940" w:rsidP="001F1940">
      <w:pPr>
        <w:spacing w:after="12" w:line="259" w:lineRule="auto"/>
        <w:ind w:left="557" w:firstLine="0"/>
        <w:jc w:val="left"/>
        <w:rPr>
          <w:sz w:val="24"/>
          <w:szCs w:val="24"/>
          <w:lang w:val="ru-RU"/>
        </w:rPr>
      </w:pPr>
    </w:p>
    <w:p w14:paraId="53480CC8" w14:textId="77777777" w:rsidR="001F1940" w:rsidRPr="003E0009" w:rsidRDefault="001F1940" w:rsidP="001F1940">
      <w:pPr>
        <w:pStyle w:val="1"/>
        <w:spacing w:after="9" w:line="259" w:lineRule="auto"/>
        <w:ind w:left="682" w:right="694"/>
        <w:jc w:val="center"/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Календарный план  </w:t>
      </w:r>
    </w:p>
    <w:p w14:paraId="0E1F431B" w14:textId="77777777" w:rsidR="001F1940" w:rsidRPr="003E0009" w:rsidRDefault="001F1940" w:rsidP="001F1940">
      <w:pPr>
        <w:rPr>
          <w:sz w:val="24"/>
          <w:szCs w:val="24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406"/>
        <w:gridCol w:w="1201"/>
        <w:gridCol w:w="993"/>
        <w:gridCol w:w="2296"/>
        <w:gridCol w:w="2552"/>
      </w:tblGrid>
      <w:tr w:rsidR="001F1940" w:rsidRPr="003E0009" w14:paraId="5A2EF0AD" w14:textId="77777777" w:rsidTr="006E7336">
        <w:trPr>
          <w:trHeight w:val="814"/>
        </w:trPr>
        <w:tc>
          <w:tcPr>
            <w:tcW w:w="470" w:type="dxa"/>
            <w:shd w:val="clear" w:color="auto" w:fill="auto"/>
          </w:tcPr>
          <w:p w14:paraId="605E0C3E" w14:textId="77777777" w:rsidR="001F1940" w:rsidRPr="003E0009" w:rsidRDefault="001F1940" w:rsidP="0004176D">
            <w:pPr>
              <w:ind w:left="0" w:right="-26"/>
              <w:jc w:val="center"/>
              <w:rPr>
                <w:rFonts w:eastAsia="Calibri"/>
                <w:sz w:val="24"/>
                <w:szCs w:val="24"/>
              </w:rPr>
            </w:pPr>
            <w:r w:rsidRPr="003E0009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406" w:type="dxa"/>
            <w:shd w:val="clear" w:color="auto" w:fill="auto"/>
          </w:tcPr>
          <w:p w14:paraId="13089186" w14:textId="74FE5A2B" w:rsidR="001F1940" w:rsidRPr="003E0009" w:rsidRDefault="001F1940" w:rsidP="0004176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3E0009">
              <w:rPr>
                <w:rFonts w:eastAsia="Calibri"/>
                <w:sz w:val="24"/>
                <w:szCs w:val="24"/>
              </w:rPr>
              <w:t>Наименование</w:t>
            </w:r>
            <w:proofErr w:type="spellEnd"/>
            <w:r w:rsidR="008C0FC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E0009">
              <w:rPr>
                <w:rFonts w:eastAsia="Calibri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201" w:type="dxa"/>
            <w:shd w:val="clear" w:color="auto" w:fill="auto"/>
          </w:tcPr>
          <w:p w14:paraId="4AC383D7" w14:textId="77777777" w:rsidR="001F1940" w:rsidRPr="003E0009" w:rsidRDefault="001F1940" w:rsidP="0004176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E0009">
              <w:rPr>
                <w:rFonts w:eastAsia="Calibri"/>
                <w:sz w:val="24"/>
                <w:szCs w:val="24"/>
              </w:rPr>
              <w:t>Ед</w:t>
            </w:r>
            <w:proofErr w:type="spellEnd"/>
            <w:r w:rsidRPr="003E0009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3E0009">
              <w:rPr>
                <w:rFonts w:eastAsia="Calibri"/>
                <w:sz w:val="24"/>
                <w:szCs w:val="24"/>
              </w:rPr>
              <w:t>изм</w:t>
            </w:r>
            <w:proofErr w:type="spellEnd"/>
            <w:r w:rsidRPr="003E000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9A5B7DB" w14:textId="77777777" w:rsidR="001F1940" w:rsidRPr="003E0009" w:rsidRDefault="001F1940" w:rsidP="0004176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3E0009">
              <w:rPr>
                <w:rFonts w:eastAsia="Calibri"/>
                <w:sz w:val="24"/>
                <w:szCs w:val="24"/>
              </w:rPr>
              <w:t>Кол</w:t>
            </w:r>
            <w:proofErr w:type="spellEnd"/>
            <w:r w:rsidRPr="003E0009">
              <w:rPr>
                <w:rFonts w:eastAsia="Calibri"/>
                <w:sz w:val="24"/>
                <w:szCs w:val="24"/>
                <w:lang w:val="ru-RU"/>
              </w:rPr>
              <w:t>-во</w:t>
            </w:r>
          </w:p>
        </w:tc>
        <w:tc>
          <w:tcPr>
            <w:tcW w:w="2296" w:type="dxa"/>
            <w:shd w:val="clear" w:color="auto" w:fill="auto"/>
          </w:tcPr>
          <w:p w14:paraId="758B23D9" w14:textId="0920D6D7" w:rsidR="001F1940" w:rsidRPr="003E0009" w:rsidRDefault="008C0FCF" w:rsidP="0004176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Период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оказания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у</w:t>
            </w:r>
            <w:proofErr w:type="spellStart"/>
            <w:r w:rsidR="001F1940" w:rsidRPr="003E0009">
              <w:rPr>
                <w:rFonts w:eastAsia="Calibri"/>
                <w:sz w:val="24"/>
                <w:szCs w:val="24"/>
              </w:rPr>
              <w:t>слуг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75EB2D1F" w14:textId="49F78304" w:rsidR="001F1940" w:rsidRPr="003E0009" w:rsidRDefault="008C0FCF" w:rsidP="0004176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Результаты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оказанных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у</w:t>
            </w:r>
            <w:proofErr w:type="spellStart"/>
            <w:r w:rsidR="001F1940" w:rsidRPr="003E0009">
              <w:rPr>
                <w:rFonts w:eastAsia="Calibri"/>
                <w:sz w:val="24"/>
                <w:szCs w:val="24"/>
              </w:rPr>
              <w:t>слуг</w:t>
            </w:r>
            <w:proofErr w:type="spellEnd"/>
          </w:p>
        </w:tc>
      </w:tr>
      <w:tr w:rsidR="001F1940" w:rsidRPr="003E0009" w14:paraId="37E6421B" w14:textId="77777777" w:rsidTr="008C0FCF">
        <w:tc>
          <w:tcPr>
            <w:tcW w:w="470" w:type="dxa"/>
            <w:shd w:val="clear" w:color="auto" w:fill="auto"/>
          </w:tcPr>
          <w:p w14:paraId="55D404C6" w14:textId="77777777" w:rsidR="001F1940" w:rsidRPr="003E0009" w:rsidRDefault="001F1940" w:rsidP="0004176D">
            <w:pPr>
              <w:ind w:left="0" w:right="-167"/>
              <w:rPr>
                <w:rFonts w:eastAsia="Calibri"/>
                <w:sz w:val="24"/>
                <w:szCs w:val="24"/>
              </w:rPr>
            </w:pPr>
            <w:r w:rsidRPr="003E0009">
              <w:rPr>
                <w:rFonts w:eastAsia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рСтроки"/>
                  </w:textInput>
                </w:ffData>
              </w:fldChar>
            </w:r>
            <w:r w:rsidRPr="003E0009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3E0009">
              <w:rPr>
                <w:rFonts w:eastAsia="Calibri"/>
                <w:sz w:val="24"/>
                <w:szCs w:val="24"/>
              </w:rPr>
            </w:r>
            <w:r w:rsidRPr="003E0009">
              <w:rPr>
                <w:rFonts w:eastAsia="Calibri"/>
                <w:sz w:val="24"/>
                <w:szCs w:val="24"/>
              </w:rPr>
              <w:fldChar w:fldCharType="separate"/>
            </w:r>
            <w:r w:rsidRPr="003E0009">
              <w:rPr>
                <w:rFonts w:eastAsia="Calibri"/>
                <w:noProof/>
                <w:sz w:val="24"/>
                <w:szCs w:val="24"/>
              </w:rPr>
              <w:t>1</w:t>
            </w:r>
            <w:r w:rsidRPr="003E0009">
              <w:rPr>
                <w:rFonts w:eastAsia="Calibri"/>
                <w:sz w:val="24"/>
                <w:szCs w:val="24"/>
              </w:rPr>
              <w:fldChar w:fldCharType="end"/>
            </w:r>
          </w:p>
        </w:tc>
        <w:tc>
          <w:tcPr>
            <w:tcW w:w="2406" w:type="dxa"/>
            <w:shd w:val="clear" w:color="auto" w:fill="auto"/>
          </w:tcPr>
          <w:p w14:paraId="41C7F74C" w14:textId="77777777" w:rsidR="001F1940" w:rsidRPr="003E0009" w:rsidRDefault="001F1940" w:rsidP="0004176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E0009">
              <w:rPr>
                <w:rFonts w:eastAsia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нклатура"/>
                  </w:textInput>
                </w:ffData>
              </w:fldChar>
            </w:r>
            <w:r w:rsidRPr="003E0009">
              <w:rPr>
                <w:rFonts w:eastAsia="Calibri"/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rFonts w:eastAsia="Calibri"/>
                <w:sz w:val="24"/>
                <w:szCs w:val="24"/>
              </w:rPr>
              <w:instrText>FORMTEXT</w:instrText>
            </w:r>
            <w:r w:rsidRPr="003E0009">
              <w:rPr>
                <w:rFonts w:eastAsia="Calibri"/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rFonts w:eastAsia="Calibri"/>
                <w:sz w:val="24"/>
                <w:szCs w:val="24"/>
              </w:rPr>
            </w:r>
            <w:r w:rsidRPr="003E0009">
              <w:rPr>
                <w:rFonts w:eastAsia="Calibri"/>
                <w:sz w:val="24"/>
                <w:szCs w:val="24"/>
              </w:rPr>
              <w:fldChar w:fldCharType="separate"/>
            </w:r>
            <w:r w:rsidRPr="003E0009">
              <w:rPr>
                <w:rFonts w:eastAsia="Calibri"/>
                <w:noProof/>
                <w:sz w:val="24"/>
                <w:szCs w:val="24"/>
                <w:lang w:val="ru-RU"/>
              </w:rPr>
              <w:t>Разработка положения по системе управления охраной труда</w:t>
            </w:r>
            <w:r w:rsidRPr="003E0009">
              <w:rPr>
                <w:rFonts w:eastAsia="Calibri"/>
                <w:sz w:val="24"/>
                <w:szCs w:val="24"/>
              </w:rPr>
              <w:fldChar w:fldCharType="end"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F66F082" w14:textId="6DD19AE9" w:rsidR="001F1940" w:rsidRPr="003E0009" w:rsidRDefault="005B7C85" w:rsidP="008C0FC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Усл.ед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57329" w14:textId="77777777" w:rsidR="001F1940" w:rsidRPr="003E0009" w:rsidRDefault="001F1940" w:rsidP="008C0FC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E0009">
              <w:rPr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Количество"/>
                  </w:textInput>
                </w:ffData>
              </w:fldChar>
            </w:r>
            <w:r w:rsidRPr="003E0009">
              <w:rPr>
                <w:color w:val="auto"/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color w:val="auto"/>
                <w:sz w:val="24"/>
                <w:szCs w:val="24"/>
              </w:rPr>
              <w:instrText>FORMTEXT</w:instrText>
            </w:r>
            <w:r w:rsidRPr="003E0009">
              <w:rPr>
                <w:color w:val="auto"/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color w:val="auto"/>
                <w:sz w:val="24"/>
                <w:szCs w:val="24"/>
              </w:rPr>
            </w:r>
            <w:r w:rsidRPr="003E0009">
              <w:rPr>
                <w:color w:val="auto"/>
                <w:sz w:val="24"/>
                <w:szCs w:val="24"/>
              </w:rPr>
              <w:fldChar w:fldCharType="separate"/>
            </w:r>
            <w:r w:rsidRPr="003E0009">
              <w:rPr>
                <w:noProof/>
                <w:color w:val="auto"/>
                <w:sz w:val="24"/>
                <w:szCs w:val="24"/>
                <w:lang w:val="ru-RU"/>
              </w:rPr>
              <w:t>1</w:t>
            </w:r>
            <w:r w:rsidRPr="003E0009"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6BFADC3" w14:textId="3769FED4" w:rsidR="001F1940" w:rsidRPr="003E0009" w:rsidRDefault="001F1940" w:rsidP="008C0FCF">
            <w:pPr>
              <w:spacing w:after="5" w:line="236" w:lineRule="auto"/>
              <w:ind w:lef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E0009">
              <w:rPr>
                <w:rFonts w:eastAsia="Calibri"/>
                <w:sz w:val="24"/>
                <w:szCs w:val="24"/>
                <w:lang w:val="ru-RU"/>
              </w:rPr>
              <w:t>С момента заключения</w:t>
            </w:r>
          </w:p>
          <w:p w14:paraId="0279B85B" w14:textId="7861E4B4" w:rsidR="001F1940" w:rsidRPr="003E0009" w:rsidRDefault="006E45F8" w:rsidP="008C0FCF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E0009">
              <w:rPr>
                <w:rFonts w:eastAsia="Calibri"/>
                <w:sz w:val="24"/>
                <w:szCs w:val="24"/>
                <w:lang w:val="ru-RU"/>
              </w:rPr>
              <w:t>контракт</w:t>
            </w:r>
            <w:r w:rsidR="001F1940" w:rsidRPr="003E0009">
              <w:rPr>
                <w:rFonts w:eastAsia="Calibri"/>
                <w:sz w:val="24"/>
                <w:szCs w:val="24"/>
                <w:lang w:val="ru-RU"/>
              </w:rPr>
              <w:t>а –</w:t>
            </w:r>
          </w:p>
          <w:p w14:paraId="12A23C79" w14:textId="4A7F180B" w:rsidR="001F1940" w:rsidRPr="003E0009" w:rsidRDefault="001F1940" w:rsidP="008C0FCF">
            <w:pPr>
              <w:ind w:left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E0009">
              <w:rPr>
                <w:rFonts w:eastAsia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ДатаОтгрузки"/>
                  </w:textInput>
                </w:ffData>
              </w:fldChar>
            </w:r>
            <w:r w:rsidRPr="003E0009">
              <w:rPr>
                <w:rFonts w:eastAsia="Calibri"/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rFonts w:eastAsia="Calibri"/>
                <w:sz w:val="24"/>
                <w:szCs w:val="24"/>
              </w:rPr>
              <w:instrText>FORMTEXT</w:instrText>
            </w:r>
            <w:r w:rsidRPr="003E0009">
              <w:rPr>
                <w:rFonts w:eastAsia="Calibri"/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rFonts w:eastAsia="Calibri"/>
                <w:sz w:val="24"/>
                <w:szCs w:val="24"/>
              </w:rPr>
            </w:r>
            <w:r w:rsidRPr="003E0009">
              <w:rPr>
                <w:rFonts w:eastAsia="Calibri"/>
                <w:sz w:val="24"/>
                <w:szCs w:val="24"/>
              </w:rPr>
              <w:fldChar w:fldCharType="separate"/>
            </w:r>
            <w:r w:rsidRPr="003E0009">
              <w:rPr>
                <w:rFonts w:eastAsia="Calibri"/>
                <w:noProof/>
                <w:sz w:val="24"/>
                <w:szCs w:val="24"/>
                <w:lang w:val="ru-RU"/>
              </w:rPr>
              <w:t>31.08.2026</w:t>
            </w:r>
            <w:r w:rsidRPr="003E0009">
              <w:rPr>
                <w:rFonts w:eastAsia="Calibri"/>
                <w:sz w:val="24"/>
                <w:szCs w:val="24"/>
              </w:rPr>
              <w:fldChar w:fldCharType="end"/>
            </w:r>
            <w:r w:rsidR="008C0FC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E0009">
              <w:rPr>
                <w:rFonts w:eastAsia="Calibri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F6B763" w14:textId="77777777" w:rsidR="001F1940" w:rsidRPr="003E0009" w:rsidRDefault="001F1940" w:rsidP="008C0FC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E0009">
              <w:rPr>
                <w:rFonts w:eastAsia="Calibri"/>
                <w:sz w:val="24"/>
                <w:szCs w:val="24"/>
                <w:lang w:val="ru-RU"/>
              </w:rPr>
              <w:t>акт об оказании услуг</w:t>
            </w:r>
          </w:p>
        </w:tc>
      </w:tr>
    </w:tbl>
    <w:p w14:paraId="1782EA71" w14:textId="77777777" w:rsidR="001F1940" w:rsidRPr="003E0009" w:rsidRDefault="001F1940" w:rsidP="001F1940">
      <w:pPr>
        <w:rPr>
          <w:sz w:val="24"/>
          <w:szCs w:val="24"/>
          <w:lang w:val="ru-RU"/>
        </w:rPr>
      </w:pPr>
    </w:p>
    <w:p w14:paraId="1468A25B" w14:textId="77777777" w:rsidR="001F1940" w:rsidRPr="003E0009" w:rsidRDefault="001F1940" w:rsidP="001F1940">
      <w:pPr>
        <w:rPr>
          <w:sz w:val="24"/>
          <w:szCs w:val="24"/>
          <w:lang w:val="ru-RU"/>
        </w:rPr>
      </w:pPr>
    </w:p>
    <w:p w14:paraId="0D294478" w14:textId="77777777" w:rsidR="001F1940" w:rsidRPr="003E0009" w:rsidRDefault="001F1940" w:rsidP="001F1940">
      <w:pPr>
        <w:rPr>
          <w:sz w:val="24"/>
          <w:szCs w:val="24"/>
          <w:lang w:val="ru-RU"/>
        </w:rPr>
      </w:pPr>
    </w:p>
    <w:p w14:paraId="21B00E67" w14:textId="0C607931" w:rsidR="00B96098" w:rsidRPr="003E0009" w:rsidRDefault="00B96098" w:rsidP="002F467A">
      <w:pPr>
        <w:jc w:val="right"/>
        <w:rPr>
          <w:sz w:val="24"/>
          <w:szCs w:val="24"/>
          <w:lang w:val="ru-RU"/>
        </w:rPr>
      </w:pPr>
    </w:p>
    <w:p w14:paraId="6C16152E" w14:textId="26377163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38059731" w14:textId="4985FD6E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34583B81" w14:textId="37EF95D6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7D5401A3" w14:textId="1ACFD4AF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321F0AD4" w14:textId="6BEF24E7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5067B378" w14:textId="355CDEAE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46D79C1E" w14:textId="588CFBBF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33A2A7DA" w14:textId="020E2B65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74A362F5" w14:textId="3B1843B9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2CEADE35" w14:textId="495B7477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548FD192" w14:textId="2C67ADCD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20834A32" w14:textId="67C226E5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1E5B0B04" w14:textId="25C25A8B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2C1841EA" w14:textId="39A5896C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1E95BECA" w14:textId="71C51AF4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31A7FF19" w14:textId="14F230AF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2A4271CF" w14:textId="5214C992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0285C8CC" w14:textId="6174FD05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601B8A86" w14:textId="1B9E2221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1C901199" w14:textId="5DFFEA9B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3DD815D9" w14:textId="25CB01FF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78185725" w14:textId="58D41988" w:rsidR="00814D4E" w:rsidRPr="003E0009" w:rsidRDefault="00814D4E" w:rsidP="002F467A">
      <w:pPr>
        <w:jc w:val="right"/>
        <w:rPr>
          <w:sz w:val="24"/>
          <w:szCs w:val="24"/>
          <w:lang w:val="ru-RU"/>
        </w:rPr>
      </w:pPr>
    </w:p>
    <w:p w14:paraId="4C7C312D" w14:textId="77777777" w:rsidR="006E7336" w:rsidRPr="003E0009" w:rsidRDefault="006E7336" w:rsidP="006E7336">
      <w:pPr>
        <w:ind w:left="0" w:firstLine="0"/>
        <w:rPr>
          <w:sz w:val="24"/>
          <w:szCs w:val="24"/>
          <w:lang w:val="ru-RU"/>
        </w:rPr>
      </w:pPr>
    </w:p>
    <w:p w14:paraId="144E4A53" w14:textId="77777777" w:rsidR="00824D6B" w:rsidRPr="003E0009" w:rsidRDefault="00824D6B">
      <w:pPr>
        <w:spacing w:after="0" w:line="240" w:lineRule="auto"/>
        <w:ind w:left="0" w:firstLine="0"/>
        <w:jc w:val="left"/>
        <w:rPr>
          <w:sz w:val="20"/>
          <w:szCs w:val="24"/>
          <w:lang w:val="ru-RU"/>
        </w:rPr>
      </w:pPr>
      <w:r w:rsidRPr="003E0009">
        <w:rPr>
          <w:sz w:val="20"/>
          <w:szCs w:val="24"/>
          <w:lang w:val="ru-RU"/>
        </w:rPr>
        <w:br w:type="page"/>
      </w:r>
    </w:p>
    <w:p w14:paraId="57BC4806" w14:textId="44488C1B" w:rsidR="006E7336" w:rsidRPr="003E0009" w:rsidRDefault="00814D4E" w:rsidP="006E7336">
      <w:pPr>
        <w:ind w:left="0" w:firstLine="0"/>
        <w:jc w:val="right"/>
        <w:rPr>
          <w:sz w:val="20"/>
          <w:szCs w:val="24"/>
          <w:lang w:val="ru-RU"/>
        </w:rPr>
      </w:pPr>
      <w:r w:rsidRPr="003E0009">
        <w:rPr>
          <w:sz w:val="20"/>
          <w:szCs w:val="24"/>
          <w:lang w:val="ru-RU"/>
        </w:rPr>
        <w:lastRenderedPageBreak/>
        <w:t xml:space="preserve">Приложение № </w:t>
      </w:r>
      <w:r w:rsidR="003B6572" w:rsidRPr="003E0009">
        <w:rPr>
          <w:sz w:val="20"/>
          <w:szCs w:val="24"/>
          <w:lang w:val="ru-RU"/>
        </w:rPr>
        <w:t>3</w:t>
      </w:r>
      <w:r w:rsidRPr="003E0009">
        <w:rPr>
          <w:sz w:val="20"/>
          <w:szCs w:val="24"/>
          <w:lang w:val="ru-RU"/>
        </w:rPr>
        <w:t xml:space="preserve"> к </w:t>
      </w:r>
      <w:r w:rsidR="006E45F8" w:rsidRPr="003E0009">
        <w:rPr>
          <w:sz w:val="20"/>
          <w:szCs w:val="24"/>
          <w:lang w:val="ru-RU"/>
        </w:rPr>
        <w:t>Контракт</w:t>
      </w:r>
      <w:r w:rsidRPr="003E0009">
        <w:rPr>
          <w:sz w:val="20"/>
          <w:szCs w:val="24"/>
          <w:lang w:val="ru-RU"/>
        </w:rPr>
        <w:t xml:space="preserve">у № </w:t>
      </w:r>
      <w:r w:rsidRPr="003E0009">
        <w:rPr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ыКонтрагентов.НомерДоговора"/>
            </w:textInput>
          </w:ffData>
        </w:fldChar>
      </w:r>
      <w:r w:rsidRPr="003E0009">
        <w:rPr>
          <w:sz w:val="20"/>
          <w:szCs w:val="24"/>
          <w:lang w:val="ru-RU"/>
        </w:rPr>
        <w:instrText xml:space="preserve"> </w:instrText>
      </w:r>
      <w:r w:rsidRPr="003E0009">
        <w:rPr>
          <w:sz w:val="20"/>
          <w:szCs w:val="24"/>
        </w:rPr>
        <w:instrText>FORMTEXT</w:instrText>
      </w:r>
      <w:r w:rsidRPr="003E0009">
        <w:rPr>
          <w:sz w:val="20"/>
          <w:szCs w:val="24"/>
          <w:lang w:val="ru-RU"/>
        </w:rPr>
        <w:instrText xml:space="preserve"> </w:instrText>
      </w:r>
      <w:r w:rsidRPr="003E0009">
        <w:rPr>
          <w:sz w:val="20"/>
          <w:szCs w:val="24"/>
        </w:rPr>
      </w:r>
      <w:r w:rsidRPr="003E0009">
        <w:rPr>
          <w:sz w:val="20"/>
          <w:szCs w:val="24"/>
        </w:rPr>
        <w:fldChar w:fldCharType="separate"/>
      </w:r>
      <w:r w:rsidRPr="003E0009">
        <w:rPr>
          <w:noProof/>
          <w:sz w:val="20"/>
          <w:szCs w:val="24"/>
          <w:lang w:val="ru-RU"/>
        </w:rPr>
        <w:t>96-26-ОТ</w:t>
      </w:r>
      <w:r w:rsidRPr="003E0009">
        <w:rPr>
          <w:sz w:val="20"/>
          <w:szCs w:val="24"/>
        </w:rPr>
        <w:fldChar w:fldCharType="end"/>
      </w:r>
      <w:r w:rsidR="006E7336" w:rsidRPr="003E0009">
        <w:rPr>
          <w:sz w:val="20"/>
          <w:szCs w:val="24"/>
          <w:lang w:val="ru-RU"/>
        </w:rPr>
        <w:t xml:space="preserve"> </w:t>
      </w:r>
    </w:p>
    <w:p w14:paraId="6E5D8E6C" w14:textId="77777777" w:rsidR="00814D4E" w:rsidRPr="003E0009" w:rsidRDefault="00814D4E" w:rsidP="00824D6B">
      <w:pPr>
        <w:ind w:left="0" w:firstLine="0"/>
        <w:rPr>
          <w:sz w:val="24"/>
          <w:szCs w:val="24"/>
          <w:lang w:val="ru-RU"/>
        </w:rPr>
      </w:pPr>
    </w:p>
    <w:p w14:paraId="162DBFF8" w14:textId="77777777" w:rsidR="00814D4E" w:rsidRPr="003E0009" w:rsidRDefault="00814D4E" w:rsidP="00814D4E">
      <w:pPr>
        <w:jc w:val="center"/>
        <w:rPr>
          <w:b/>
          <w:sz w:val="24"/>
          <w:szCs w:val="24"/>
          <w:lang w:val="ru-RU"/>
        </w:rPr>
      </w:pPr>
      <w:r w:rsidRPr="003E0009">
        <w:rPr>
          <w:b/>
          <w:sz w:val="24"/>
          <w:szCs w:val="24"/>
          <w:lang w:val="ru-RU"/>
        </w:rPr>
        <w:t>Стоимость услуг</w:t>
      </w:r>
    </w:p>
    <w:p w14:paraId="742A54F2" w14:textId="66BCCAD8" w:rsidR="00814D4E" w:rsidRPr="003E0009" w:rsidRDefault="00814D4E" w:rsidP="00814D4E">
      <w:pPr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Исполнитель: </w:t>
      </w:r>
      <w:r w:rsidR="008C0FCF">
        <w:rPr>
          <w:sz w:val="24"/>
          <w:szCs w:val="24"/>
          <w:lang w:val="ru-RU"/>
        </w:rPr>
        <w:t>______________________________________</w:t>
      </w:r>
    </w:p>
    <w:p w14:paraId="1709CF89" w14:textId="77777777" w:rsidR="00814D4E" w:rsidRPr="003E0009" w:rsidRDefault="00814D4E" w:rsidP="00814D4E">
      <w:pPr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Заказчик: </w:t>
      </w:r>
      <w:r w:rsidRPr="003E000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ВладелецНаименованиеПолное"/>
            </w:textInput>
          </w:ffData>
        </w:fldChar>
      </w:r>
      <w:r w:rsidRPr="003E0009">
        <w:rPr>
          <w:sz w:val="24"/>
          <w:szCs w:val="24"/>
          <w:lang w:val="ru-RU"/>
        </w:rPr>
        <w:instrText xml:space="preserve"> </w:instrText>
      </w:r>
      <w:r w:rsidRPr="003E0009">
        <w:rPr>
          <w:sz w:val="24"/>
          <w:szCs w:val="24"/>
        </w:rPr>
        <w:instrText>FORMTEXT</w:instrText>
      </w:r>
      <w:r w:rsidRPr="003E0009">
        <w:rPr>
          <w:sz w:val="24"/>
          <w:szCs w:val="24"/>
          <w:lang w:val="ru-RU"/>
        </w:rPr>
        <w:instrText xml:space="preserve"> </w:instrText>
      </w:r>
      <w:r w:rsidRPr="003E0009">
        <w:rPr>
          <w:sz w:val="24"/>
          <w:szCs w:val="24"/>
        </w:rPr>
      </w:r>
      <w:r w:rsidRPr="003E0009">
        <w:rPr>
          <w:sz w:val="24"/>
          <w:szCs w:val="24"/>
        </w:rPr>
        <w:fldChar w:fldCharType="separate"/>
      </w:r>
      <w:r w:rsidRPr="003E0009">
        <w:rPr>
          <w:noProof/>
          <w:sz w:val="24"/>
          <w:szCs w:val="24"/>
          <w:lang w:val="ru-RU"/>
        </w:rPr>
        <w:t>ФГБУ "НАЦИОНАЛЬНЫЙ ПАРК "ЧИКОЙ"</w:t>
      </w:r>
      <w:r w:rsidRPr="003E0009">
        <w:rPr>
          <w:sz w:val="24"/>
          <w:szCs w:val="24"/>
        </w:rPr>
        <w:fldChar w:fldCharType="end"/>
      </w:r>
    </w:p>
    <w:p w14:paraId="6E6B8BEA" w14:textId="77777777" w:rsidR="00814D4E" w:rsidRPr="003E0009" w:rsidRDefault="00814D4E" w:rsidP="00814D4E">
      <w:pPr>
        <w:rPr>
          <w:sz w:val="24"/>
          <w:szCs w:val="24"/>
          <w:lang w:val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013"/>
        <w:gridCol w:w="1106"/>
        <w:gridCol w:w="992"/>
        <w:gridCol w:w="1559"/>
        <w:gridCol w:w="1446"/>
        <w:gridCol w:w="1418"/>
      </w:tblGrid>
      <w:tr w:rsidR="00814D4E" w:rsidRPr="003E0009" w14:paraId="1F671A2B" w14:textId="77777777" w:rsidTr="00E10EBE">
        <w:tc>
          <w:tcPr>
            <w:tcW w:w="680" w:type="dxa"/>
            <w:shd w:val="clear" w:color="auto" w:fill="auto"/>
          </w:tcPr>
          <w:p w14:paraId="2EE38559" w14:textId="77777777" w:rsidR="00814D4E" w:rsidRPr="003E0009" w:rsidRDefault="00814D4E" w:rsidP="006B1C8E">
            <w:pPr>
              <w:jc w:val="center"/>
              <w:rPr>
                <w:rFonts w:eastAsia="Calibri"/>
                <w:sz w:val="24"/>
                <w:szCs w:val="24"/>
              </w:rPr>
            </w:pPr>
            <w:r w:rsidRPr="003E0009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013" w:type="dxa"/>
            <w:shd w:val="clear" w:color="auto" w:fill="auto"/>
          </w:tcPr>
          <w:p w14:paraId="697F6C30" w14:textId="77777777" w:rsidR="00814D4E" w:rsidRPr="003E0009" w:rsidRDefault="00814D4E" w:rsidP="006B1C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E0009">
              <w:rPr>
                <w:rFonts w:eastAsia="Calibr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14:paraId="58666ADE" w14:textId="77777777" w:rsidR="00814D4E" w:rsidRPr="003E0009" w:rsidRDefault="00814D4E" w:rsidP="006B1C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E0009">
              <w:rPr>
                <w:rFonts w:eastAsia="Calibri"/>
                <w:sz w:val="24"/>
                <w:szCs w:val="24"/>
              </w:rPr>
              <w:t>Ед</w:t>
            </w:r>
            <w:proofErr w:type="spellEnd"/>
            <w:r w:rsidRPr="003E0009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3E0009">
              <w:rPr>
                <w:rFonts w:eastAsia="Calibri"/>
                <w:sz w:val="24"/>
                <w:szCs w:val="24"/>
              </w:rPr>
              <w:t>изм</w:t>
            </w:r>
            <w:proofErr w:type="spellEnd"/>
            <w:r w:rsidRPr="003E000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C1EA308" w14:textId="6F16ECE5" w:rsidR="00814D4E" w:rsidRPr="00E10EBE" w:rsidRDefault="00E10EBE" w:rsidP="006B1C8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Кол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-во</w:t>
            </w:r>
          </w:p>
        </w:tc>
        <w:tc>
          <w:tcPr>
            <w:tcW w:w="1559" w:type="dxa"/>
            <w:shd w:val="clear" w:color="auto" w:fill="auto"/>
          </w:tcPr>
          <w:p w14:paraId="6E6168AF" w14:textId="77777777" w:rsidR="00814D4E" w:rsidRPr="003E0009" w:rsidRDefault="00814D4E" w:rsidP="006B1C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E0009">
              <w:rPr>
                <w:rFonts w:eastAsia="Calibri"/>
                <w:sz w:val="24"/>
                <w:szCs w:val="24"/>
              </w:rPr>
              <w:t>Стоимость</w:t>
            </w:r>
            <w:proofErr w:type="spellEnd"/>
            <w:r w:rsidRPr="003E000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E0009">
              <w:rPr>
                <w:rFonts w:eastAsia="Calibri"/>
                <w:sz w:val="24"/>
                <w:szCs w:val="24"/>
              </w:rPr>
              <w:t>единицы</w:t>
            </w:r>
            <w:proofErr w:type="spellEnd"/>
            <w:r w:rsidRPr="003E0009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3E0009">
              <w:rPr>
                <w:rFonts w:eastAsia="Calibri"/>
                <w:sz w:val="24"/>
                <w:szCs w:val="24"/>
              </w:rPr>
              <w:t>руб</w:t>
            </w:r>
            <w:proofErr w:type="spellEnd"/>
            <w:r w:rsidRPr="003E0009">
              <w:rPr>
                <w:rFonts w:eastAsia="Calibri"/>
                <w:sz w:val="24"/>
                <w:szCs w:val="24"/>
              </w:rPr>
              <w:t>.)</w:t>
            </w:r>
          </w:p>
        </w:tc>
        <w:tc>
          <w:tcPr>
            <w:tcW w:w="1446" w:type="dxa"/>
            <w:shd w:val="clear" w:color="auto" w:fill="auto"/>
          </w:tcPr>
          <w:p w14:paraId="29F9E84D" w14:textId="77777777" w:rsidR="00814D4E" w:rsidRPr="003E0009" w:rsidRDefault="00814D4E" w:rsidP="006B1C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E0009">
              <w:rPr>
                <w:rFonts w:eastAsia="Calibri"/>
                <w:sz w:val="24"/>
                <w:szCs w:val="24"/>
              </w:rPr>
              <w:t>Общая</w:t>
            </w:r>
            <w:proofErr w:type="spellEnd"/>
            <w:r w:rsidRPr="003E000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E0009">
              <w:rPr>
                <w:rFonts w:eastAsia="Calibri"/>
                <w:sz w:val="24"/>
                <w:szCs w:val="24"/>
              </w:rPr>
              <w:t>стоимость</w:t>
            </w:r>
            <w:proofErr w:type="spellEnd"/>
            <w:r w:rsidRPr="003E0009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3E0009">
              <w:rPr>
                <w:rFonts w:eastAsia="Calibri"/>
                <w:sz w:val="24"/>
                <w:szCs w:val="24"/>
              </w:rPr>
              <w:t>руб</w:t>
            </w:r>
            <w:proofErr w:type="spellEnd"/>
            <w:r w:rsidRPr="003E0009">
              <w:rPr>
                <w:rFonts w:eastAsia="Calibri"/>
                <w:sz w:val="24"/>
                <w:szCs w:val="24"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14:paraId="7351AD02" w14:textId="77777777" w:rsidR="00814D4E" w:rsidRPr="003E0009" w:rsidRDefault="00814D4E" w:rsidP="006B1C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E0009">
              <w:rPr>
                <w:rFonts w:eastAsia="Calibri"/>
                <w:sz w:val="24"/>
                <w:szCs w:val="24"/>
              </w:rPr>
              <w:t>Примечание</w:t>
            </w:r>
            <w:proofErr w:type="spellEnd"/>
          </w:p>
        </w:tc>
      </w:tr>
      <w:tr w:rsidR="00814D4E" w:rsidRPr="003E0009" w14:paraId="636FB235" w14:textId="77777777" w:rsidTr="00E10EBE">
        <w:tc>
          <w:tcPr>
            <w:tcW w:w="680" w:type="dxa"/>
            <w:shd w:val="clear" w:color="auto" w:fill="auto"/>
          </w:tcPr>
          <w:p w14:paraId="5163A196" w14:textId="77777777" w:rsidR="00814D4E" w:rsidRPr="003E0009" w:rsidRDefault="00814D4E" w:rsidP="006B1C8E">
            <w:pPr>
              <w:jc w:val="center"/>
              <w:rPr>
                <w:rFonts w:eastAsia="Calibri"/>
                <w:sz w:val="24"/>
                <w:szCs w:val="24"/>
              </w:rPr>
            </w:pPr>
            <w:r w:rsidRPr="003E0009">
              <w:rPr>
                <w:rFonts w:eastAsia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рСтроки"/>
                  </w:textInput>
                </w:ffData>
              </w:fldChar>
            </w:r>
            <w:r w:rsidRPr="003E0009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3E0009">
              <w:rPr>
                <w:rFonts w:eastAsia="Calibri"/>
                <w:sz w:val="24"/>
                <w:szCs w:val="24"/>
              </w:rPr>
            </w:r>
            <w:r w:rsidRPr="003E0009">
              <w:rPr>
                <w:rFonts w:eastAsia="Calibri"/>
                <w:sz w:val="24"/>
                <w:szCs w:val="24"/>
              </w:rPr>
              <w:fldChar w:fldCharType="separate"/>
            </w:r>
            <w:r w:rsidRPr="003E0009">
              <w:rPr>
                <w:rFonts w:eastAsia="Calibri"/>
                <w:noProof/>
                <w:sz w:val="24"/>
                <w:szCs w:val="24"/>
              </w:rPr>
              <w:t>1</w:t>
            </w:r>
            <w:r w:rsidRPr="003E0009">
              <w:rPr>
                <w:rFonts w:eastAsia="Calibri"/>
                <w:sz w:val="24"/>
                <w:szCs w:val="24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763AD9A5" w14:textId="77777777" w:rsidR="00814D4E" w:rsidRPr="003E0009" w:rsidRDefault="00814D4E" w:rsidP="008C0FC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E0009">
              <w:rPr>
                <w:rFonts w:eastAsia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нклатура"/>
                  </w:textInput>
                </w:ffData>
              </w:fldChar>
            </w:r>
            <w:r w:rsidRPr="003E0009">
              <w:rPr>
                <w:rFonts w:eastAsia="Calibri"/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rFonts w:eastAsia="Calibri"/>
                <w:sz w:val="24"/>
                <w:szCs w:val="24"/>
              </w:rPr>
              <w:instrText>FORMTEXT</w:instrText>
            </w:r>
            <w:r w:rsidRPr="003E0009">
              <w:rPr>
                <w:rFonts w:eastAsia="Calibri"/>
                <w:sz w:val="24"/>
                <w:szCs w:val="24"/>
                <w:lang w:val="ru-RU"/>
              </w:rPr>
              <w:instrText xml:space="preserve"> </w:instrText>
            </w:r>
            <w:r w:rsidRPr="003E0009">
              <w:rPr>
                <w:rFonts w:eastAsia="Calibri"/>
                <w:sz w:val="24"/>
                <w:szCs w:val="24"/>
              </w:rPr>
            </w:r>
            <w:r w:rsidRPr="003E0009">
              <w:rPr>
                <w:rFonts w:eastAsia="Calibri"/>
                <w:sz w:val="24"/>
                <w:szCs w:val="24"/>
              </w:rPr>
              <w:fldChar w:fldCharType="separate"/>
            </w:r>
            <w:r w:rsidRPr="003E0009">
              <w:rPr>
                <w:rFonts w:eastAsia="Calibri"/>
                <w:noProof/>
                <w:sz w:val="24"/>
                <w:szCs w:val="24"/>
                <w:lang w:val="ru-RU"/>
              </w:rPr>
              <w:t>Разработка положения по системе управления охраной труда</w:t>
            </w:r>
            <w:r w:rsidRPr="003E0009">
              <w:rPr>
                <w:rFonts w:eastAsia="Calibri"/>
                <w:sz w:val="24"/>
                <w:szCs w:val="24"/>
              </w:rPr>
              <w:fldChar w:fldCharType="end"/>
            </w:r>
          </w:p>
        </w:tc>
        <w:tc>
          <w:tcPr>
            <w:tcW w:w="1106" w:type="dxa"/>
            <w:shd w:val="clear" w:color="auto" w:fill="auto"/>
          </w:tcPr>
          <w:p w14:paraId="4ABC8D32" w14:textId="6F40B249" w:rsidR="00814D4E" w:rsidRPr="005B7C85" w:rsidRDefault="005B7C85" w:rsidP="008C0FC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Усл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.ед.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14:paraId="3E81938D" w14:textId="77777777" w:rsidR="00814D4E" w:rsidRPr="003E0009" w:rsidRDefault="00814D4E" w:rsidP="008C0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3E0009">
              <w:rPr>
                <w:rFonts w:eastAsia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Количество"/>
                  </w:textInput>
                </w:ffData>
              </w:fldChar>
            </w:r>
            <w:r w:rsidRPr="003E0009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3E0009">
              <w:rPr>
                <w:rFonts w:eastAsia="Calibri"/>
                <w:sz w:val="24"/>
                <w:szCs w:val="24"/>
              </w:rPr>
            </w:r>
            <w:r w:rsidRPr="003E0009">
              <w:rPr>
                <w:rFonts w:eastAsia="Calibri"/>
                <w:sz w:val="24"/>
                <w:szCs w:val="24"/>
              </w:rPr>
              <w:fldChar w:fldCharType="separate"/>
            </w:r>
            <w:r w:rsidRPr="003E0009">
              <w:rPr>
                <w:rFonts w:eastAsia="Calibri"/>
                <w:noProof/>
                <w:sz w:val="24"/>
                <w:szCs w:val="24"/>
              </w:rPr>
              <w:t>1</w:t>
            </w:r>
            <w:r w:rsidRPr="003E0009">
              <w:rPr>
                <w:rFonts w:eastAsia="Calibr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C0660A4" w14:textId="30AE0D99" w:rsidR="00814D4E" w:rsidRPr="003E0009" w:rsidRDefault="00814D4E" w:rsidP="008C0F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6BB633F0" w14:textId="204C78C8" w:rsidR="00814D4E" w:rsidRPr="003E0009" w:rsidRDefault="00814D4E" w:rsidP="008C0F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F37F83" w14:textId="77777777" w:rsidR="00814D4E" w:rsidRPr="003E0009" w:rsidRDefault="00814D4E" w:rsidP="008C0FC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E0009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315A19FD" w14:textId="77777777" w:rsidR="00FC4860" w:rsidRPr="003E0009" w:rsidRDefault="00FC4860" w:rsidP="00814D4E">
      <w:pPr>
        <w:rPr>
          <w:sz w:val="24"/>
          <w:szCs w:val="24"/>
          <w:lang w:val="ru-RU"/>
        </w:rPr>
      </w:pPr>
    </w:p>
    <w:p w14:paraId="68A3BE39" w14:textId="77777777" w:rsidR="00FC4860" w:rsidRPr="003E0009" w:rsidRDefault="00FC4860" w:rsidP="00814D4E">
      <w:pPr>
        <w:rPr>
          <w:sz w:val="24"/>
          <w:szCs w:val="24"/>
          <w:lang w:val="ru-RU"/>
        </w:rPr>
      </w:pPr>
    </w:p>
    <w:p w14:paraId="631E5A60" w14:textId="7167ACB9" w:rsidR="00814D4E" w:rsidRPr="006E45F8" w:rsidRDefault="00814D4E" w:rsidP="00814D4E">
      <w:pPr>
        <w:rPr>
          <w:sz w:val="24"/>
          <w:szCs w:val="24"/>
          <w:lang w:val="ru-RU"/>
        </w:rPr>
      </w:pPr>
      <w:r w:rsidRPr="003E0009">
        <w:rPr>
          <w:sz w:val="24"/>
          <w:szCs w:val="24"/>
          <w:lang w:val="ru-RU"/>
        </w:rPr>
        <w:t xml:space="preserve">Итого к оплате: </w:t>
      </w:r>
      <w:r w:rsidR="00FC4860" w:rsidRPr="003E0009">
        <w:rPr>
          <w:sz w:val="24"/>
          <w:szCs w:val="24"/>
          <w:lang w:val="ru-RU"/>
        </w:rPr>
        <w:t>____</w:t>
      </w:r>
      <w:r w:rsidRPr="003E0009">
        <w:rPr>
          <w:sz w:val="24"/>
          <w:szCs w:val="24"/>
          <w:lang w:val="ru-RU"/>
        </w:rPr>
        <w:t>(</w:t>
      </w:r>
      <w:r w:rsidR="00FC4860" w:rsidRPr="003E0009">
        <w:rPr>
          <w:sz w:val="24"/>
          <w:szCs w:val="24"/>
          <w:lang w:val="ru-RU"/>
        </w:rPr>
        <w:t>______руб. ________коп.</w:t>
      </w:r>
      <w:r w:rsidRPr="003E0009">
        <w:rPr>
          <w:sz w:val="24"/>
          <w:szCs w:val="24"/>
          <w:lang w:val="ru-RU"/>
        </w:rPr>
        <w:t>)</w:t>
      </w:r>
    </w:p>
    <w:p w14:paraId="1E7DF948" w14:textId="77777777" w:rsidR="00814D4E" w:rsidRPr="006E45F8" w:rsidRDefault="00814D4E" w:rsidP="00814D4E">
      <w:pPr>
        <w:rPr>
          <w:sz w:val="24"/>
          <w:szCs w:val="24"/>
          <w:lang w:val="ru-RU"/>
        </w:rPr>
      </w:pPr>
    </w:p>
    <w:p w14:paraId="61D101EA" w14:textId="77777777" w:rsidR="00814D4E" w:rsidRPr="006E45F8" w:rsidRDefault="00814D4E" w:rsidP="00814D4E">
      <w:pPr>
        <w:rPr>
          <w:sz w:val="24"/>
          <w:szCs w:val="24"/>
          <w:lang w:val="ru-RU"/>
        </w:rPr>
      </w:pPr>
    </w:p>
    <w:p w14:paraId="2A436824" w14:textId="77777777" w:rsidR="00814D4E" w:rsidRPr="006E45F8" w:rsidRDefault="00814D4E" w:rsidP="00814D4E">
      <w:pPr>
        <w:rPr>
          <w:sz w:val="24"/>
          <w:szCs w:val="24"/>
          <w:lang w:val="ru-RU"/>
        </w:rPr>
      </w:pPr>
    </w:p>
    <w:p w14:paraId="7E5A6DEB" w14:textId="6E37D48B" w:rsidR="00814D4E" w:rsidRPr="006E45F8" w:rsidRDefault="00814D4E" w:rsidP="002F467A">
      <w:pPr>
        <w:jc w:val="right"/>
        <w:rPr>
          <w:sz w:val="24"/>
          <w:szCs w:val="24"/>
          <w:lang w:val="ru-RU"/>
        </w:rPr>
      </w:pPr>
    </w:p>
    <w:p w14:paraId="6EE1C238" w14:textId="65E4C392" w:rsidR="00814D4E" w:rsidRPr="006E45F8" w:rsidRDefault="00814D4E" w:rsidP="002F467A">
      <w:pPr>
        <w:jc w:val="right"/>
        <w:rPr>
          <w:sz w:val="24"/>
          <w:szCs w:val="24"/>
          <w:lang w:val="ru-RU"/>
        </w:rPr>
      </w:pPr>
    </w:p>
    <w:p w14:paraId="142FA12B" w14:textId="02469C08" w:rsidR="00814D4E" w:rsidRPr="006E45F8" w:rsidRDefault="00814D4E" w:rsidP="002F467A">
      <w:pPr>
        <w:jc w:val="right"/>
        <w:rPr>
          <w:sz w:val="24"/>
          <w:szCs w:val="24"/>
          <w:lang w:val="ru-RU"/>
        </w:rPr>
      </w:pPr>
    </w:p>
    <w:p w14:paraId="69DC953A" w14:textId="4E55C65C" w:rsidR="00814D4E" w:rsidRPr="006E45F8" w:rsidRDefault="00814D4E" w:rsidP="002F467A">
      <w:pPr>
        <w:jc w:val="right"/>
        <w:rPr>
          <w:sz w:val="24"/>
          <w:szCs w:val="24"/>
          <w:lang w:val="ru-RU"/>
        </w:rPr>
      </w:pPr>
    </w:p>
    <w:p w14:paraId="4BA7A4AB" w14:textId="77777777" w:rsidR="00814D4E" w:rsidRPr="006E45F8" w:rsidRDefault="00814D4E" w:rsidP="002F467A">
      <w:pPr>
        <w:jc w:val="right"/>
        <w:rPr>
          <w:sz w:val="24"/>
          <w:szCs w:val="24"/>
          <w:lang w:val="ru-RU"/>
        </w:rPr>
      </w:pPr>
    </w:p>
    <w:sectPr w:rsidR="00814D4E" w:rsidRPr="006E45F8" w:rsidSect="006E45F8">
      <w:footerReference w:type="default" r:id="rId9"/>
      <w:pgSz w:w="11904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51F9F" w14:textId="77777777" w:rsidR="0080667B" w:rsidRDefault="0080667B">
      <w:pPr>
        <w:spacing w:after="0" w:line="240" w:lineRule="auto"/>
      </w:pPr>
      <w:r>
        <w:separator/>
      </w:r>
    </w:p>
  </w:endnote>
  <w:endnote w:type="continuationSeparator" w:id="0">
    <w:p w14:paraId="7679AAB6" w14:textId="77777777" w:rsidR="0080667B" w:rsidRDefault="0080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691558"/>
      <w:docPartObj>
        <w:docPartGallery w:val="Page Numbers (Bottom of Page)"/>
        <w:docPartUnique/>
      </w:docPartObj>
    </w:sdtPr>
    <w:sdtEndPr/>
    <w:sdtContent>
      <w:p w14:paraId="50888ED6" w14:textId="74BE798C" w:rsidR="00E2439E" w:rsidRPr="00DC1204" w:rsidRDefault="00E2439E" w:rsidP="00DC1204">
        <w:pPr>
          <w:pStyle w:val="a9"/>
          <w:jc w:val="right"/>
        </w:pPr>
        <w:r w:rsidRPr="006E7336">
          <w:rPr>
            <w:sz w:val="24"/>
          </w:rPr>
          <w:fldChar w:fldCharType="begin"/>
        </w:r>
        <w:r w:rsidRPr="006E7336">
          <w:rPr>
            <w:sz w:val="24"/>
          </w:rPr>
          <w:instrText>PAGE   \* MERGEFORMAT</w:instrText>
        </w:r>
        <w:r w:rsidRPr="006E7336">
          <w:rPr>
            <w:sz w:val="24"/>
          </w:rPr>
          <w:fldChar w:fldCharType="separate"/>
        </w:r>
        <w:r w:rsidR="005B7C85" w:rsidRPr="005B7C85">
          <w:rPr>
            <w:noProof/>
            <w:sz w:val="24"/>
            <w:lang w:val="ru-RU"/>
          </w:rPr>
          <w:t>8</w:t>
        </w:r>
        <w:r w:rsidRPr="006E7336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718AA" w14:textId="77777777" w:rsidR="0080667B" w:rsidRDefault="0080667B">
      <w:pPr>
        <w:spacing w:after="0" w:line="241" w:lineRule="auto"/>
        <w:ind w:left="120" w:firstLine="0"/>
        <w:jc w:val="left"/>
      </w:pPr>
      <w:r>
        <w:separator/>
      </w:r>
    </w:p>
  </w:footnote>
  <w:footnote w:type="continuationSeparator" w:id="0">
    <w:p w14:paraId="1BD87CF7" w14:textId="77777777" w:rsidR="0080667B" w:rsidRDefault="0080667B">
      <w:pPr>
        <w:spacing w:after="0" w:line="241" w:lineRule="auto"/>
        <w:ind w:left="12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1F2"/>
    <w:multiLevelType w:val="multilevel"/>
    <w:tmpl w:val="0E32DF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Times New Roman" w:hint="default"/>
        <w:b/>
        <w:color w:val="00000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">
    <w:nsid w:val="092A3A72"/>
    <w:multiLevelType w:val="hybridMultilevel"/>
    <w:tmpl w:val="CEC4C8E4"/>
    <w:lvl w:ilvl="0" w:tplc="68E22968">
      <w:start w:val="6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7AB96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62161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AE89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8D1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4FB3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9A0D2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2EBE2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0E8FC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C656D9"/>
    <w:multiLevelType w:val="hybridMultilevel"/>
    <w:tmpl w:val="F6441734"/>
    <w:lvl w:ilvl="0" w:tplc="6FA8DA68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8F2B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EA109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7471E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D8852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C0942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4AAB4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E8951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3809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1C3D76"/>
    <w:multiLevelType w:val="hybridMultilevel"/>
    <w:tmpl w:val="3AC2A976"/>
    <w:lvl w:ilvl="0" w:tplc="8E0622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EEB80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C521A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D640D2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C0EC82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06BD86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0E9B18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CE9D4C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FA2478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4F33B3"/>
    <w:multiLevelType w:val="hybridMultilevel"/>
    <w:tmpl w:val="19E0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84821"/>
    <w:multiLevelType w:val="hybridMultilevel"/>
    <w:tmpl w:val="ACBC5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2D02"/>
    <w:multiLevelType w:val="hybridMultilevel"/>
    <w:tmpl w:val="083C3604"/>
    <w:lvl w:ilvl="0" w:tplc="9CD630F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E695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46369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C0698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B80FA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DCC4B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3ED7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C275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36077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746052"/>
    <w:multiLevelType w:val="hybridMultilevel"/>
    <w:tmpl w:val="CFD23A5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446E7FB5"/>
    <w:multiLevelType w:val="hybridMultilevel"/>
    <w:tmpl w:val="5BCAECAE"/>
    <w:lvl w:ilvl="0" w:tplc="7C36B22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4249A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78E2BA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660DBE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38354A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00CAAC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326E08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D8F790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8EF46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FA34C4"/>
    <w:multiLevelType w:val="hybridMultilevel"/>
    <w:tmpl w:val="F6F0D87A"/>
    <w:lvl w:ilvl="0" w:tplc="6BFC0958">
      <w:start w:val="1"/>
      <w:numFmt w:val="bullet"/>
      <w:lvlText w:val="-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D88E82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6C39C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00F670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EED9B2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28B36A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766F7C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4E5D12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8281E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650CCF"/>
    <w:multiLevelType w:val="hybridMultilevel"/>
    <w:tmpl w:val="17022890"/>
    <w:lvl w:ilvl="0" w:tplc="9CCCE2E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7CD114B"/>
    <w:multiLevelType w:val="hybridMultilevel"/>
    <w:tmpl w:val="32C4DC0E"/>
    <w:lvl w:ilvl="0" w:tplc="9CDAED6A">
      <w:start w:val="1"/>
      <w:numFmt w:val="bullet"/>
      <w:lvlText w:val="-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8084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5AFBC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A2B96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C76F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F86CB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28C28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04E09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56DA6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D53174"/>
    <w:multiLevelType w:val="hybridMultilevel"/>
    <w:tmpl w:val="7FCAC978"/>
    <w:lvl w:ilvl="0" w:tplc="B6D0F6E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69E88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BCE2AE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ACD140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2F6AA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23376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DC975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986DEC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203EBE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DB6330F"/>
    <w:multiLevelType w:val="hybridMultilevel"/>
    <w:tmpl w:val="76146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9E"/>
    <w:rsid w:val="00007C00"/>
    <w:rsid w:val="0001275D"/>
    <w:rsid w:val="00021808"/>
    <w:rsid w:val="0005305C"/>
    <w:rsid w:val="00057761"/>
    <w:rsid w:val="00063A4B"/>
    <w:rsid w:val="00093E80"/>
    <w:rsid w:val="000A4DE3"/>
    <w:rsid w:val="000B332E"/>
    <w:rsid w:val="000C6413"/>
    <w:rsid w:val="000D327D"/>
    <w:rsid w:val="00107561"/>
    <w:rsid w:val="001100F1"/>
    <w:rsid w:val="00121AB2"/>
    <w:rsid w:val="00150B57"/>
    <w:rsid w:val="00155F07"/>
    <w:rsid w:val="00156978"/>
    <w:rsid w:val="00163030"/>
    <w:rsid w:val="00164E19"/>
    <w:rsid w:val="001662CE"/>
    <w:rsid w:val="0019191C"/>
    <w:rsid w:val="00194BB2"/>
    <w:rsid w:val="001A202B"/>
    <w:rsid w:val="001D40A3"/>
    <w:rsid w:val="001E520D"/>
    <w:rsid w:val="001F1940"/>
    <w:rsid w:val="001F52F8"/>
    <w:rsid w:val="00211D69"/>
    <w:rsid w:val="0022519C"/>
    <w:rsid w:val="00226509"/>
    <w:rsid w:val="00243190"/>
    <w:rsid w:val="002723F3"/>
    <w:rsid w:val="00274177"/>
    <w:rsid w:val="0027621C"/>
    <w:rsid w:val="002A19D7"/>
    <w:rsid w:val="002C137A"/>
    <w:rsid w:val="002E6FFC"/>
    <w:rsid w:val="002E7415"/>
    <w:rsid w:val="002F467A"/>
    <w:rsid w:val="003178AA"/>
    <w:rsid w:val="003443F8"/>
    <w:rsid w:val="00363CEA"/>
    <w:rsid w:val="00363F26"/>
    <w:rsid w:val="00364506"/>
    <w:rsid w:val="003654C3"/>
    <w:rsid w:val="0039301B"/>
    <w:rsid w:val="003A4AB5"/>
    <w:rsid w:val="003B6572"/>
    <w:rsid w:val="003C1422"/>
    <w:rsid w:val="003C4370"/>
    <w:rsid w:val="003D1741"/>
    <w:rsid w:val="003E0009"/>
    <w:rsid w:val="003E5910"/>
    <w:rsid w:val="00400BB6"/>
    <w:rsid w:val="004220C7"/>
    <w:rsid w:val="00423A0B"/>
    <w:rsid w:val="00432707"/>
    <w:rsid w:val="004403D7"/>
    <w:rsid w:val="0044224B"/>
    <w:rsid w:val="00460462"/>
    <w:rsid w:val="00470CEC"/>
    <w:rsid w:val="00486811"/>
    <w:rsid w:val="004A127D"/>
    <w:rsid w:val="004A53B8"/>
    <w:rsid w:val="004D3EAE"/>
    <w:rsid w:val="0050351C"/>
    <w:rsid w:val="0051037F"/>
    <w:rsid w:val="00510F40"/>
    <w:rsid w:val="00527DA5"/>
    <w:rsid w:val="00550EF7"/>
    <w:rsid w:val="00554BC2"/>
    <w:rsid w:val="00561B92"/>
    <w:rsid w:val="00561E68"/>
    <w:rsid w:val="0056656D"/>
    <w:rsid w:val="005729DA"/>
    <w:rsid w:val="00583E2C"/>
    <w:rsid w:val="00595777"/>
    <w:rsid w:val="005A13CF"/>
    <w:rsid w:val="005A3C9F"/>
    <w:rsid w:val="005B187B"/>
    <w:rsid w:val="005B7C85"/>
    <w:rsid w:val="005C3B99"/>
    <w:rsid w:val="005D203D"/>
    <w:rsid w:val="00610CC8"/>
    <w:rsid w:val="0062004C"/>
    <w:rsid w:val="0063404A"/>
    <w:rsid w:val="00663C98"/>
    <w:rsid w:val="006874A5"/>
    <w:rsid w:val="006B5F5A"/>
    <w:rsid w:val="006C40A2"/>
    <w:rsid w:val="006D1257"/>
    <w:rsid w:val="006E45F8"/>
    <w:rsid w:val="006E7336"/>
    <w:rsid w:val="007039A1"/>
    <w:rsid w:val="00710A76"/>
    <w:rsid w:val="00713666"/>
    <w:rsid w:val="00722146"/>
    <w:rsid w:val="0072551E"/>
    <w:rsid w:val="00733E4B"/>
    <w:rsid w:val="007415FC"/>
    <w:rsid w:val="00756FF2"/>
    <w:rsid w:val="00784EB7"/>
    <w:rsid w:val="007919A6"/>
    <w:rsid w:val="007A0457"/>
    <w:rsid w:val="007A314D"/>
    <w:rsid w:val="007C4A2E"/>
    <w:rsid w:val="007D50D9"/>
    <w:rsid w:val="007F79EE"/>
    <w:rsid w:val="0080667B"/>
    <w:rsid w:val="00814D4E"/>
    <w:rsid w:val="00824D6B"/>
    <w:rsid w:val="0082559E"/>
    <w:rsid w:val="00830345"/>
    <w:rsid w:val="0083448D"/>
    <w:rsid w:val="00842773"/>
    <w:rsid w:val="00843EFD"/>
    <w:rsid w:val="008604F3"/>
    <w:rsid w:val="00882DBC"/>
    <w:rsid w:val="008A1171"/>
    <w:rsid w:val="008C0FCF"/>
    <w:rsid w:val="008D71D0"/>
    <w:rsid w:val="008E5D20"/>
    <w:rsid w:val="008F54FB"/>
    <w:rsid w:val="0091046E"/>
    <w:rsid w:val="009152FC"/>
    <w:rsid w:val="00935655"/>
    <w:rsid w:val="00956BFF"/>
    <w:rsid w:val="00960302"/>
    <w:rsid w:val="00985E92"/>
    <w:rsid w:val="00997A6C"/>
    <w:rsid w:val="009A4B85"/>
    <w:rsid w:val="009C6456"/>
    <w:rsid w:val="009E7185"/>
    <w:rsid w:val="009F0241"/>
    <w:rsid w:val="009F0833"/>
    <w:rsid w:val="00A03BB9"/>
    <w:rsid w:val="00A16AFA"/>
    <w:rsid w:val="00A40745"/>
    <w:rsid w:val="00A42060"/>
    <w:rsid w:val="00A57E39"/>
    <w:rsid w:val="00A57E70"/>
    <w:rsid w:val="00A70857"/>
    <w:rsid w:val="00A90AA2"/>
    <w:rsid w:val="00A938EA"/>
    <w:rsid w:val="00AA5D68"/>
    <w:rsid w:val="00AC643E"/>
    <w:rsid w:val="00AD666E"/>
    <w:rsid w:val="00AF1D26"/>
    <w:rsid w:val="00B0501A"/>
    <w:rsid w:val="00B21B26"/>
    <w:rsid w:val="00B876B1"/>
    <w:rsid w:val="00B96098"/>
    <w:rsid w:val="00BA2692"/>
    <w:rsid w:val="00BB4F7E"/>
    <w:rsid w:val="00BC20C3"/>
    <w:rsid w:val="00C07CA3"/>
    <w:rsid w:val="00C20877"/>
    <w:rsid w:val="00C362A8"/>
    <w:rsid w:val="00C417FB"/>
    <w:rsid w:val="00C62F98"/>
    <w:rsid w:val="00C92D24"/>
    <w:rsid w:val="00CB0086"/>
    <w:rsid w:val="00CC05DB"/>
    <w:rsid w:val="00CC6DFF"/>
    <w:rsid w:val="00D444B3"/>
    <w:rsid w:val="00D53C2E"/>
    <w:rsid w:val="00D815AE"/>
    <w:rsid w:val="00D86636"/>
    <w:rsid w:val="00D95AC1"/>
    <w:rsid w:val="00DA5406"/>
    <w:rsid w:val="00DA72A4"/>
    <w:rsid w:val="00DC1204"/>
    <w:rsid w:val="00DC70E1"/>
    <w:rsid w:val="00DD04AE"/>
    <w:rsid w:val="00DD1B5A"/>
    <w:rsid w:val="00DE5417"/>
    <w:rsid w:val="00E10EBE"/>
    <w:rsid w:val="00E2439E"/>
    <w:rsid w:val="00E2522D"/>
    <w:rsid w:val="00E80422"/>
    <w:rsid w:val="00E83688"/>
    <w:rsid w:val="00E926CA"/>
    <w:rsid w:val="00E94EA8"/>
    <w:rsid w:val="00EB6437"/>
    <w:rsid w:val="00EC1675"/>
    <w:rsid w:val="00ED32D5"/>
    <w:rsid w:val="00F034E8"/>
    <w:rsid w:val="00F10EAA"/>
    <w:rsid w:val="00F1240C"/>
    <w:rsid w:val="00F47556"/>
    <w:rsid w:val="00F517F7"/>
    <w:rsid w:val="00F61830"/>
    <w:rsid w:val="00F663CD"/>
    <w:rsid w:val="00F7211D"/>
    <w:rsid w:val="00F74222"/>
    <w:rsid w:val="00F84786"/>
    <w:rsid w:val="00F93DF5"/>
    <w:rsid w:val="00FC4860"/>
    <w:rsid w:val="00FD31B5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2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" w:line="266" w:lineRule="auto"/>
      <w:ind w:left="130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4" w:lineRule="auto"/>
      <w:ind w:left="10" w:right="141" w:hanging="10"/>
      <w:outlineLvl w:val="0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line="259" w:lineRule="auto"/>
      <w:ind w:left="120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F1240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s10">
    <w:name w:val="s_10"/>
    <w:rsid w:val="00F1240C"/>
  </w:style>
  <w:style w:type="character" w:styleId="a3">
    <w:name w:val="Hyperlink"/>
    <w:uiPriority w:val="99"/>
    <w:unhideWhenUsed/>
    <w:rsid w:val="00F124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240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s3">
    <w:name w:val="s_3"/>
    <w:basedOn w:val="a"/>
    <w:rsid w:val="00F1240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2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rsid w:val="00F1240C"/>
    <w:rPr>
      <w:rFonts w:ascii="Courier New" w:hAnsi="Courier New" w:cs="Courier New"/>
    </w:rPr>
  </w:style>
  <w:style w:type="table" w:styleId="a5">
    <w:name w:val="Table Grid"/>
    <w:basedOn w:val="a1"/>
    <w:uiPriority w:val="39"/>
    <w:rsid w:val="00363CE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C417F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42060"/>
    <w:pPr>
      <w:spacing w:after="0" w:line="240" w:lineRule="auto"/>
      <w:ind w:left="720" w:firstLine="0"/>
      <w:contextualSpacing/>
    </w:pPr>
    <w:rPr>
      <w:rFonts w:ascii="Calibri" w:eastAsia="Calibri" w:hAnsi="Calibri"/>
      <w:color w:val="auto"/>
      <w:sz w:val="22"/>
      <w:lang w:val="ru-RU"/>
    </w:rPr>
  </w:style>
  <w:style w:type="paragraph" w:styleId="a7">
    <w:name w:val="header"/>
    <w:basedOn w:val="a"/>
    <w:link w:val="a8"/>
    <w:uiPriority w:val="99"/>
    <w:unhideWhenUsed/>
    <w:rsid w:val="00E2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39E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E2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39E"/>
    <w:rPr>
      <w:rFonts w:ascii="Times New Roman" w:hAnsi="Times New Roman"/>
      <w:color w:val="000000"/>
      <w:sz w:val="28"/>
      <w:szCs w:val="22"/>
      <w:lang w:val="en-US" w:eastAsia="en-US"/>
    </w:rPr>
  </w:style>
  <w:style w:type="paragraph" w:customStyle="1" w:styleId="FORMATTEXT">
    <w:name w:val=".FORMATTEXT"/>
    <w:uiPriority w:val="99"/>
    <w:rsid w:val="0056656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Quote"/>
    <w:basedOn w:val="a"/>
    <w:next w:val="a"/>
    <w:link w:val="20"/>
    <w:uiPriority w:val="29"/>
    <w:qFormat/>
    <w:rsid w:val="0056656D"/>
    <w:pPr>
      <w:spacing w:after="160" w:line="259" w:lineRule="auto"/>
      <w:ind w:left="720" w:right="720" w:firstLine="0"/>
      <w:jc w:val="left"/>
    </w:pPr>
    <w:rPr>
      <w:rFonts w:asciiTheme="minorHAnsi" w:eastAsiaTheme="minorEastAsia" w:hAnsiTheme="minorHAnsi"/>
      <w:i/>
      <w:color w:val="auto"/>
      <w:kern w:val="2"/>
      <w:sz w:val="22"/>
      <w:lang w:val="ru-RU" w:eastAsia="ru-RU"/>
    </w:rPr>
  </w:style>
  <w:style w:type="character" w:customStyle="1" w:styleId="20">
    <w:name w:val="Цитата 2 Знак"/>
    <w:basedOn w:val="a0"/>
    <w:link w:val="2"/>
    <w:uiPriority w:val="29"/>
    <w:rsid w:val="0056656D"/>
    <w:rPr>
      <w:rFonts w:asciiTheme="minorHAnsi" w:eastAsiaTheme="minorEastAsia" w:hAnsiTheme="minorHAnsi"/>
      <w:i/>
      <w:kern w:val="2"/>
      <w:sz w:val="22"/>
      <w:szCs w:val="22"/>
    </w:rPr>
  </w:style>
  <w:style w:type="character" w:customStyle="1" w:styleId="match">
    <w:name w:val="match"/>
    <w:basedOn w:val="a0"/>
    <w:rsid w:val="004403D7"/>
  </w:style>
  <w:style w:type="paragraph" w:customStyle="1" w:styleId="style1">
    <w:name w:val="style1"/>
    <w:basedOn w:val="a"/>
    <w:link w:val="style10"/>
    <w:uiPriority w:val="99"/>
    <w:rsid w:val="000D327D"/>
    <w:pPr>
      <w:spacing w:before="100" w:beforeAutospacing="1" w:after="100" w:afterAutospacing="1" w:line="240" w:lineRule="auto"/>
      <w:ind w:left="0" w:firstLine="0"/>
      <w:jc w:val="left"/>
    </w:pPr>
    <w:rPr>
      <w:rFonts w:ascii="Verdana" w:hAnsi="Verdana"/>
      <w:color w:val="auto"/>
      <w:sz w:val="24"/>
      <w:szCs w:val="24"/>
      <w:lang w:val="ru-RU" w:eastAsia="ru-RU"/>
    </w:rPr>
  </w:style>
  <w:style w:type="character" w:customStyle="1" w:styleId="style10">
    <w:name w:val="style1 Знак"/>
    <w:link w:val="style1"/>
    <w:uiPriority w:val="99"/>
    <w:locked/>
    <w:rsid w:val="000D327D"/>
    <w:rPr>
      <w:rFonts w:ascii="Verdana" w:hAnsi="Verdana"/>
      <w:sz w:val="24"/>
      <w:szCs w:val="24"/>
    </w:rPr>
  </w:style>
  <w:style w:type="character" w:styleId="ab">
    <w:name w:val="footnote reference"/>
    <w:uiPriority w:val="99"/>
    <w:rsid w:val="000D327D"/>
    <w:rPr>
      <w:rFonts w:cs="Times New Roman"/>
      <w:vertAlign w:val="superscript"/>
    </w:rPr>
  </w:style>
  <w:style w:type="character" w:styleId="ac">
    <w:name w:val="Emphasis"/>
    <w:basedOn w:val="a0"/>
    <w:uiPriority w:val="20"/>
    <w:qFormat/>
    <w:rsid w:val="001F19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" w:line="266" w:lineRule="auto"/>
      <w:ind w:left="130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4" w:lineRule="auto"/>
      <w:ind w:left="10" w:right="141" w:hanging="10"/>
      <w:outlineLvl w:val="0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line="259" w:lineRule="auto"/>
      <w:ind w:left="120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F1240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s10">
    <w:name w:val="s_10"/>
    <w:rsid w:val="00F1240C"/>
  </w:style>
  <w:style w:type="character" w:styleId="a3">
    <w:name w:val="Hyperlink"/>
    <w:uiPriority w:val="99"/>
    <w:unhideWhenUsed/>
    <w:rsid w:val="00F124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240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s3">
    <w:name w:val="s_3"/>
    <w:basedOn w:val="a"/>
    <w:rsid w:val="00F1240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2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rsid w:val="00F1240C"/>
    <w:rPr>
      <w:rFonts w:ascii="Courier New" w:hAnsi="Courier New" w:cs="Courier New"/>
    </w:rPr>
  </w:style>
  <w:style w:type="table" w:styleId="a5">
    <w:name w:val="Table Grid"/>
    <w:basedOn w:val="a1"/>
    <w:uiPriority w:val="39"/>
    <w:rsid w:val="00363CE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C417F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42060"/>
    <w:pPr>
      <w:spacing w:after="0" w:line="240" w:lineRule="auto"/>
      <w:ind w:left="720" w:firstLine="0"/>
      <w:contextualSpacing/>
    </w:pPr>
    <w:rPr>
      <w:rFonts w:ascii="Calibri" w:eastAsia="Calibri" w:hAnsi="Calibri"/>
      <w:color w:val="auto"/>
      <w:sz w:val="22"/>
      <w:lang w:val="ru-RU"/>
    </w:rPr>
  </w:style>
  <w:style w:type="paragraph" w:styleId="a7">
    <w:name w:val="header"/>
    <w:basedOn w:val="a"/>
    <w:link w:val="a8"/>
    <w:uiPriority w:val="99"/>
    <w:unhideWhenUsed/>
    <w:rsid w:val="00E2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39E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E2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39E"/>
    <w:rPr>
      <w:rFonts w:ascii="Times New Roman" w:hAnsi="Times New Roman"/>
      <w:color w:val="000000"/>
      <w:sz w:val="28"/>
      <w:szCs w:val="22"/>
      <w:lang w:val="en-US" w:eastAsia="en-US"/>
    </w:rPr>
  </w:style>
  <w:style w:type="paragraph" w:customStyle="1" w:styleId="FORMATTEXT">
    <w:name w:val=".FORMATTEXT"/>
    <w:uiPriority w:val="99"/>
    <w:rsid w:val="0056656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Quote"/>
    <w:basedOn w:val="a"/>
    <w:next w:val="a"/>
    <w:link w:val="20"/>
    <w:uiPriority w:val="29"/>
    <w:qFormat/>
    <w:rsid w:val="0056656D"/>
    <w:pPr>
      <w:spacing w:after="160" w:line="259" w:lineRule="auto"/>
      <w:ind w:left="720" w:right="720" w:firstLine="0"/>
      <w:jc w:val="left"/>
    </w:pPr>
    <w:rPr>
      <w:rFonts w:asciiTheme="minorHAnsi" w:eastAsiaTheme="minorEastAsia" w:hAnsiTheme="minorHAnsi"/>
      <w:i/>
      <w:color w:val="auto"/>
      <w:kern w:val="2"/>
      <w:sz w:val="22"/>
      <w:lang w:val="ru-RU" w:eastAsia="ru-RU"/>
    </w:rPr>
  </w:style>
  <w:style w:type="character" w:customStyle="1" w:styleId="20">
    <w:name w:val="Цитата 2 Знак"/>
    <w:basedOn w:val="a0"/>
    <w:link w:val="2"/>
    <w:uiPriority w:val="29"/>
    <w:rsid w:val="0056656D"/>
    <w:rPr>
      <w:rFonts w:asciiTheme="minorHAnsi" w:eastAsiaTheme="minorEastAsia" w:hAnsiTheme="minorHAnsi"/>
      <w:i/>
      <w:kern w:val="2"/>
      <w:sz w:val="22"/>
      <w:szCs w:val="22"/>
    </w:rPr>
  </w:style>
  <w:style w:type="character" w:customStyle="1" w:styleId="match">
    <w:name w:val="match"/>
    <w:basedOn w:val="a0"/>
    <w:rsid w:val="004403D7"/>
  </w:style>
  <w:style w:type="paragraph" w:customStyle="1" w:styleId="style1">
    <w:name w:val="style1"/>
    <w:basedOn w:val="a"/>
    <w:link w:val="style10"/>
    <w:uiPriority w:val="99"/>
    <w:rsid w:val="000D327D"/>
    <w:pPr>
      <w:spacing w:before="100" w:beforeAutospacing="1" w:after="100" w:afterAutospacing="1" w:line="240" w:lineRule="auto"/>
      <w:ind w:left="0" w:firstLine="0"/>
      <w:jc w:val="left"/>
    </w:pPr>
    <w:rPr>
      <w:rFonts w:ascii="Verdana" w:hAnsi="Verdana"/>
      <w:color w:val="auto"/>
      <w:sz w:val="24"/>
      <w:szCs w:val="24"/>
      <w:lang w:val="ru-RU" w:eastAsia="ru-RU"/>
    </w:rPr>
  </w:style>
  <w:style w:type="character" w:customStyle="1" w:styleId="style10">
    <w:name w:val="style1 Знак"/>
    <w:link w:val="style1"/>
    <w:uiPriority w:val="99"/>
    <w:locked/>
    <w:rsid w:val="000D327D"/>
    <w:rPr>
      <w:rFonts w:ascii="Verdana" w:hAnsi="Verdana"/>
      <w:sz w:val="24"/>
      <w:szCs w:val="24"/>
    </w:rPr>
  </w:style>
  <w:style w:type="character" w:styleId="ab">
    <w:name w:val="footnote reference"/>
    <w:uiPriority w:val="99"/>
    <w:rsid w:val="000D327D"/>
    <w:rPr>
      <w:rFonts w:cs="Times New Roman"/>
      <w:vertAlign w:val="superscript"/>
    </w:rPr>
  </w:style>
  <w:style w:type="character" w:styleId="ac">
    <w:name w:val="Emphasis"/>
    <w:basedOn w:val="a0"/>
    <w:uiPriority w:val="20"/>
    <w:qFormat/>
    <w:rsid w:val="001F19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9;&#1089;&#1083;&#1091;&#1075;&#1080;\&#1057;&#1054;&#1059;&#1058;%202021&#1040;&#1078;&#1073;&#1072;&#1053;&#105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2933-1376-499A-8CA0-3779CD5F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СОУТ 2021АжбаНМ</Template>
  <TotalTime>166</TotalTime>
  <Pages>1</Pages>
  <Words>2541</Words>
  <Characters>14490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_83_CKZ1402.doc</vt:lpstr>
      <vt:lpstr>Microsoft Word - _83_CKZ1402.doc</vt:lpstr>
    </vt:vector>
  </TitlesOfParts>
  <Company/>
  <LinksUpToDate>false</LinksUpToDate>
  <CharactersWithSpaces>16998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_83_CKZ1402.doc</dc:title>
  <dc:subject/>
  <dc:creator>user</dc:creator>
  <cp:keywords/>
  <cp:lastModifiedBy>Tecno</cp:lastModifiedBy>
  <cp:revision>30</cp:revision>
  <cp:lastPrinted>2026-07-01T05:44:00Z</cp:lastPrinted>
  <dcterms:created xsi:type="dcterms:W3CDTF">2025-10-14T02:41:00Z</dcterms:created>
  <dcterms:modified xsi:type="dcterms:W3CDTF">2026-07-02T00:58:00Z</dcterms:modified>
</cp:coreProperties>
</file>