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ДЕКЛАРАЦИЯ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факта отсутствия в реестре российской промышленной продукции товара с характеристиками, соответствующими потребности заказчика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Настоящим в  соответствии с требованиями абзаца 3 подпункта а) пункта 7 постановления Правительства РФ </w:t>
      </w:r>
      <w:bookmarkStart w:id="0" w:name="_Hlk201077011"/>
      <w:r>
        <w:rPr>
          <w:rFonts w:cs="Times New Roman" w:ascii="Times New Roman" w:hAnsi="Times New Roman"/>
          <w:sz w:val="28"/>
          <w:szCs w:val="28"/>
        </w:rPr>
        <w:t xml:space="preserve">от 23.12.2024 N 1875 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  </w:t>
      </w:r>
      <w:r>
        <w:rPr>
          <w:rFonts w:cs="Times New Roman" w:ascii="Times New Roman" w:hAnsi="Times New Roman"/>
          <w:b/>
          <w:sz w:val="28"/>
          <w:szCs w:val="28"/>
        </w:rPr>
        <w:t>заказчик декларирует факт  отсутствия закупаемого товара (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Тахограф Меркурий ТА-001 с СКЗИ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1"/>
          <w:szCs w:val="21"/>
          <w:lang w:val="ru-RU" w:eastAsia="en-US" w:bidi="ar-SA"/>
        </w:rPr>
        <w:t xml:space="preserve"> ,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Тахограф МАК 1 с СКЗИ</w:t>
      </w:r>
      <w:r>
        <w:rPr>
          <w:rFonts w:cs="Times New Roman" w:ascii="Times New Roman" w:hAnsi="Times New Roman"/>
          <w:b/>
          <w:sz w:val="28"/>
          <w:szCs w:val="28"/>
        </w:rPr>
        <w:t xml:space="preserve"> ОКПД2/КТРУ </w:t>
      </w:r>
      <w:r>
        <w:rPr>
          <w:rFonts w:eastAsia="SimSun;宋体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29.32.30.163-00000001</w:t>
      </w:r>
      <w:r>
        <w:rPr>
          <w:rFonts w:cs="Times New Roman" w:ascii="Times New Roman" w:hAnsi="Times New Roman"/>
          <w:b/>
          <w:sz w:val="28"/>
          <w:szCs w:val="28"/>
        </w:rPr>
        <w:t xml:space="preserve">; ) </w:t>
      </w:r>
      <w:r>
        <w:rPr>
          <w:rFonts w:cs="Times New Roman" w:ascii="Times New Roman" w:hAnsi="Times New Roman"/>
          <w:sz w:val="28"/>
          <w:szCs w:val="28"/>
        </w:rPr>
        <w:t xml:space="preserve"> в реестре российской промышленной продукции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характеристиками, соответствующими потребности заказчика по состоянию на дату составления настоящей декларации.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характеристики товара, потребность в котором имеется у заказчика и который отсутствует в реестре российской промышленной продукции, указаны в описании объекта закупки.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Times New Roman"/>
      <w:color w:val="auto"/>
      <w:kern w:val="2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Calibri Light" w:hAnsi="Calibri Light" w:eastAsia="Times New Roman" w:cs="Calibri Light"/>
      <w:color w:val="2F5496"/>
      <w:kern w:val="0"/>
      <w:sz w:val="40"/>
      <w:szCs w:val="40"/>
      <w:lang w:val="ru-RU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 Light" w:hAnsi="Calibri Light" w:eastAsia="Times New Roman" w:cs="Calibri Light"/>
      <w:color w:val="2F5496"/>
      <w:kern w:val="0"/>
      <w:sz w:val="32"/>
      <w:szCs w:val="32"/>
      <w:lang w:val="ru-RU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2F5496"/>
      <w:kern w:val="0"/>
      <w:sz w:val="28"/>
      <w:szCs w:val="28"/>
      <w:lang w:val="ru-RU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2F5496"/>
      <w:kern w:val="0"/>
      <w:sz w:val="20"/>
      <w:szCs w:val="20"/>
      <w:lang w:val="ru-RU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2F5496"/>
      <w:kern w:val="0"/>
      <w:sz w:val="20"/>
      <w:szCs w:val="20"/>
      <w:lang w:val="ru-RU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  <w:kern w:val="0"/>
      <w:sz w:val="20"/>
      <w:szCs w:val="20"/>
      <w:lang w:val="ru-RU"/>
    </w:rPr>
  </w:style>
  <w:style w:type="paragraph" w:styleId="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  <w:kern w:val="0"/>
      <w:sz w:val="20"/>
      <w:szCs w:val="20"/>
      <w:lang w:val="ru-RU"/>
    </w:rPr>
  </w:style>
  <w:style w:type="paragraph" w:styleId="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Times New Roman"/>
      <w:i/>
      <w:iCs/>
      <w:color w:val="272727"/>
      <w:kern w:val="0"/>
      <w:sz w:val="20"/>
      <w:szCs w:val="20"/>
      <w:lang w:val="ru-RU"/>
    </w:rPr>
  </w:style>
  <w:style w:type="paragraph" w:styleId="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Times New Roman"/>
      <w:color w:val="272727"/>
      <w:kern w:val="0"/>
      <w:sz w:val="20"/>
      <w:szCs w:val="20"/>
      <w:lang w:val="ru-RU"/>
    </w:rPr>
  </w:style>
  <w:style w:type="character" w:styleId="Style5">
    <w:name w:val="Основной шрифт абзаца"/>
    <w:qFormat/>
    <w:rPr/>
  </w:style>
  <w:style w:type="character" w:styleId="11">
    <w:name w:val="Заголовок 1 Знак"/>
    <w:qFormat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21">
    <w:name w:val="Заголовок 2 Знак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31">
    <w:name w:val="Заголовок 3 Знак"/>
    <w:qFormat/>
    <w:rPr>
      <w:rFonts w:eastAsia="Times New Roman" w:cs="Times New Roman"/>
      <w:color w:val="2F5496"/>
      <w:sz w:val="28"/>
      <w:szCs w:val="28"/>
    </w:rPr>
  </w:style>
  <w:style w:type="character" w:styleId="41">
    <w:name w:val="Заголовок 4 Знак"/>
    <w:qFormat/>
    <w:rPr>
      <w:rFonts w:eastAsia="Times New Roman" w:cs="Times New Roman"/>
      <w:i/>
      <w:iCs/>
      <w:color w:val="2F5496"/>
    </w:rPr>
  </w:style>
  <w:style w:type="character" w:styleId="51">
    <w:name w:val="Заголовок 5 Знак"/>
    <w:qFormat/>
    <w:rPr>
      <w:rFonts w:eastAsia="Times New Roman" w:cs="Times New Roman"/>
      <w:color w:val="2F5496"/>
    </w:rPr>
  </w:style>
  <w:style w:type="character" w:styleId="61">
    <w:name w:val="Заголовок 6 Знак"/>
    <w:qFormat/>
    <w:rPr>
      <w:rFonts w:eastAsia="Times New Roman" w:cs="Times New Roman"/>
      <w:i/>
      <w:iCs/>
      <w:color w:val="595959"/>
    </w:rPr>
  </w:style>
  <w:style w:type="character" w:styleId="71">
    <w:name w:val="Заголовок 7 Знак"/>
    <w:qFormat/>
    <w:rPr>
      <w:rFonts w:eastAsia="Times New Roman" w:cs="Times New Roman"/>
      <w:color w:val="595959"/>
    </w:rPr>
  </w:style>
  <w:style w:type="character" w:styleId="81">
    <w:name w:val="Заголовок 8 Знак"/>
    <w:qFormat/>
    <w:rPr>
      <w:rFonts w:eastAsia="Times New Roman" w:cs="Times New Roman"/>
      <w:i/>
      <w:iCs/>
      <w:color w:val="272727"/>
    </w:rPr>
  </w:style>
  <w:style w:type="character" w:styleId="91">
    <w:name w:val="Заголовок 9 Знак"/>
    <w:qFormat/>
    <w:rPr>
      <w:rFonts w:eastAsia="Times New Roman" w:cs="Times New Roman"/>
      <w:color w:val="272727"/>
    </w:rPr>
  </w:style>
  <w:style w:type="character" w:styleId="Style6">
    <w:name w:val="Заголовок Знак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Style7">
    <w:name w:val="Подзаголовок Знак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22">
    <w:name w:val="Цитата 2 Знак"/>
    <w:qFormat/>
    <w:rPr>
      <w:i/>
      <w:iCs/>
      <w:color w:val="404040"/>
    </w:rPr>
  </w:style>
  <w:style w:type="character" w:styleId="Style8">
    <w:name w:val="Сильное выделение"/>
    <w:qFormat/>
    <w:rPr>
      <w:i/>
      <w:iCs/>
      <w:color w:val="2F5496"/>
    </w:rPr>
  </w:style>
  <w:style w:type="character" w:styleId="Style9">
    <w:name w:val="Выделенная цитата Знак"/>
    <w:qFormat/>
    <w:rPr>
      <w:i/>
      <w:iCs/>
      <w:color w:val="2F5496"/>
    </w:rPr>
  </w:style>
  <w:style w:type="character" w:styleId="Style10">
    <w:name w:val="Сильная ссылка"/>
    <w:qFormat/>
    <w:rPr>
      <w:b/>
      <w:bCs/>
      <w:smallCaps/>
      <w:color w:val="2F5496"/>
      <w:spacing w:val="5"/>
    </w:rPr>
  </w:style>
  <w:style w:type="character" w:styleId="Style11">
    <w:name w:val="Текст сноски Знак"/>
    <w:qFormat/>
    <w:rPr>
      <w:sz w:val="20"/>
      <w:szCs w:val="20"/>
    </w:rPr>
  </w:style>
  <w:style w:type="character" w:styleId="Style12">
    <w:name w:val="Символ сноски"/>
    <w:qFormat/>
    <w:rPr>
      <w:vertAlign w:val="superscript"/>
    </w:rPr>
  </w:style>
  <w:style w:type="character" w:styleId="Style13">
    <w:name w:val="Интернет-ссылка"/>
    <w:rPr>
      <w:color w:val="0563C1"/>
      <w:u w:val="single"/>
    </w:rPr>
  </w:style>
  <w:style w:type="character" w:styleId="Style14">
    <w:name w:val="Неразрешенное упоминание"/>
    <w:qFormat/>
    <w:rPr>
      <w:color w:val="605E5C"/>
      <w:shd w:fill="E1DFDD" w:val="clear"/>
    </w:rPr>
  </w:style>
  <w:style w:type="character" w:styleId="Style15">
    <w:name w:val="Текст выноски Знак"/>
    <w:qFormat/>
    <w:rPr>
      <w:rFonts w:ascii="Segoe UI" w:hAnsi="Segoe UI" w:cs="Segoe UI"/>
      <w:kern w:val="2"/>
      <w:sz w:val="18"/>
      <w:szCs w:val="18"/>
    </w:rPr>
  </w:style>
  <w:style w:type="character" w:styleId="Style16">
    <w:name w:val="Верхний колонтитул Знак"/>
    <w:qFormat/>
    <w:rPr>
      <w:kern w:val="2"/>
      <w:sz w:val="24"/>
      <w:szCs w:val="24"/>
    </w:rPr>
  </w:style>
  <w:style w:type="character" w:styleId="Style17">
    <w:name w:val="Нижний колонтитул Знак"/>
    <w:qFormat/>
    <w:rPr>
      <w:kern w:val="2"/>
      <w:sz w:val="24"/>
      <w:szCs w:val="24"/>
    </w:rPr>
  </w:style>
  <w:style w:type="paragraph" w:styleId="Style18">
    <w:name w:val="Заголовок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Times New Roman" w:cs="Calibri Light"/>
      <w:spacing w:val="-10"/>
      <w:kern w:val="2"/>
      <w:sz w:val="56"/>
      <w:szCs w:val="56"/>
      <w:lang w:val="ru-RU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Subtitle"/>
    <w:basedOn w:val="Normal"/>
    <w:next w:val="Normal"/>
    <w:qFormat/>
    <w:pPr>
      <w:numPr>
        <w:ilvl w:val="0"/>
        <w:numId w:val="0"/>
      </w:numPr>
      <w:ind w:hanging="0"/>
    </w:pPr>
    <w:rPr>
      <w:rFonts w:eastAsia="Times New Roman"/>
      <w:color w:val="595959"/>
      <w:spacing w:val="15"/>
      <w:kern w:val="0"/>
      <w:sz w:val="28"/>
      <w:szCs w:val="28"/>
      <w:lang w:val="ru-RU"/>
    </w:rPr>
  </w:style>
  <w:style w:type="paragraph" w:styleId="23">
    <w:name w:val="Цитата 2"/>
    <w:basedOn w:val="Normal"/>
    <w:next w:val="Normal"/>
    <w:qFormat/>
    <w:pPr>
      <w:spacing w:before="160" w:after="160"/>
      <w:jc w:val="center"/>
    </w:pPr>
    <w:rPr>
      <w:i/>
      <w:iCs/>
      <w:color w:val="404040"/>
      <w:kern w:val="0"/>
      <w:sz w:val="20"/>
      <w:szCs w:val="20"/>
      <w:lang w:val="ru-RU"/>
    </w:rPr>
  </w:style>
  <w:style w:type="paragraph" w:styleId="Style24">
    <w:name w:val="Абзац списка"/>
    <w:basedOn w:val="Normal"/>
    <w:qFormat/>
    <w:pPr>
      <w:spacing w:before="0" w:after="160"/>
      <w:ind w:left="720" w:hanging="0"/>
      <w:contextualSpacing/>
    </w:pPr>
    <w:rPr/>
  </w:style>
  <w:style w:type="paragraph" w:styleId="Style25">
    <w:name w:val="Выделенная цитата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  <w:kern w:val="0"/>
      <w:sz w:val="20"/>
      <w:szCs w:val="20"/>
      <w:lang w:val="ru-RU"/>
    </w:rPr>
  </w:style>
  <w:style w:type="paragraph" w:styleId="Style26">
    <w:name w:val="Footnote Text"/>
    <w:basedOn w:val="Normal"/>
    <w:pPr>
      <w:spacing w:lineRule="auto" w:line="240" w:before="0" w:after="0"/>
    </w:pPr>
    <w:rPr>
      <w:kern w:val="0"/>
      <w:sz w:val="20"/>
      <w:szCs w:val="20"/>
      <w:lang w:val="ru-RU"/>
    </w:rPr>
  </w:style>
  <w:style w:type="paragraph" w:styleId="Style27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ru-RU"/>
    </w:rPr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</TotalTime>
  <Application>LibreOffice/7.0.6.2$Linux_X86_64 LibreOffice_project/00$Build-2</Application>
  <AppVersion>15.0000</AppVersion>
  <Pages>1</Pages>
  <Words>117</Words>
  <Characters>838</Characters>
  <CharactersWithSpaces>959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2025-11-14T10:06:00Z</dcterms:created>
  <dc:creator>User</dc:creator>
  <dc:description/>
  <cp:keywords>  </cp:keywords>
  <dc:language>ru-RU</dc:language>
  <cp:lastModifiedBy/>
  <cp:lastPrinted>2025-07-30T12:09:00Z</cp:lastPrinted>
  <dcterms:modified xsi:type="dcterms:W3CDTF">2026-05-26T14:31:22Z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