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941" w:rsidRPr="00050C13" w:rsidRDefault="00227941" w:rsidP="009C7ABE">
      <w:pPr>
        <w:pStyle w:val="a8"/>
        <w:rPr>
          <w:rFonts w:ascii="PT Astra Serif" w:hAnsi="PT Astra Serif"/>
          <w:sz w:val="22"/>
          <w:szCs w:val="22"/>
        </w:rPr>
      </w:pPr>
      <w:r w:rsidRPr="00050C13">
        <w:rPr>
          <w:rFonts w:ascii="PT Astra Serif" w:hAnsi="PT Astra Serif"/>
          <w:sz w:val="22"/>
          <w:szCs w:val="22"/>
        </w:rPr>
        <w:t>ГОСУДАРСТВЕННЫЙ КОНТРАКТ №</w:t>
      </w:r>
      <w:r w:rsidR="00E80CE8" w:rsidRPr="00050C13">
        <w:rPr>
          <w:rFonts w:ascii="PT Astra Serif" w:hAnsi="PT Astra Serif"/>
          <w:sz w:val="22"/>
          <w:szCs w:val="22"/>
        </w:rPr>
        <w:t xml:space="preserve"> </w:t>
      </w:r>
      <w:r w:rsidR="00830749" w:rsidRPr="00050C13">
        <w:rPr>
          <w:rFonts w:ascii="PT Astra Serif" w:hAnsi="PT Astra Serif"/>
          <w:sz w:val="22"/>
          <w:szCs w:val="22"/>
        </w:rPr>
        <w:softHyphen/>
      </w:r>
      <w:r w:rsidR="00830749" w:rsidRPr="00050C13">
        <w:rPr>
          <w:rFonts w:ascii="PT Astra Serif" w:hAnsi="PT Astra Serif"/>
          <w:sz w:val="22"/>
          <w:szCs w:val="22"/>
        </w:rPr>
        <w:softHyphen/>
        <w:t>__</w:t>
      </w:r>
    </w:p>
    <w:p w:rsidR="00227941" w:rsidRPr="00050C13" w:rsidRDefault="00227941" w:rsidP="00227941">
      <w:pPr>
        <w:keepNext/>
        <w:keepLines/>
        <w:widowControl w:val="0"/>
        <w:suppressLineNumbers/>
        <w:suppressAutoHyphens/>
        <w:spacing w:after="0" w:line="240" w:lineRule="auto"/>
        <w:ind w:left="-142"/>
        <w:jc w:val="center"/>
        <w:rPr>
          <w:rFonts w:ascii="PT Astra Serif" w:eastAsia="Times New Roman" w:hAnsi="PT Astra Serif" w:cs="Times New Roman"/>
          <w:b/>
          <w:bCs/>
        </w:rPr>
      </w:pPr>
      <w:r w:rsidRPr="00050C13">
        <w:rPr>
          <w:rFonts w:ascii="PT Astra Serif" w:eastAsia="Times New Roman" w:hAnsi="PT Astra Serif" w:cs="Times New Roman"/>
          <w:b/>
          <w:color w:val="000000" w:themeColor="text1"/>
        </w:rPr>
        <w:t xml:space="preserve">на закупку товара </w:t>
      </w:r>
    </w:p>
    <w:tbl>
      <w:tblPr>
        <w:tblW w:w="5000" w:type="pct"/>
        <w:tblCellMar>
          <w:left w:w="0" w:type="dxa"/>
          <w:right w:w="0" w:type="dxa"/>
        </w:tblCellMar>
        <w:tblLook w:val="04A0" w:firstRow="1" w:lastRow="0" w:firstColumn="1" w:lastColumn="0" w:noHBand="0" w:noVBand="1"/>
      </w:tblPr>
      <w:tblGrid>
        <w:gridCol w:w="10055"/>
        <w:gridCol w:w="8"/>
      </w:tblGrid>
      <w:tr w:rsidR="00227941" w:rsidRPr="00050C13" w:rsidTr="00B15562">
        <w:tc>
          <w:tcPr>
            <w:tcW w:w="0" w:type="auto"/>
            <w:vAlign w:val="center"/>
            <w:hideMark/>
          </w:tcPr>
          <w:tbl>
            <w:tblPr>
              <w:tblW w:w="5000" w:type="pct"/>
              <w:tblCellMar>
                <w:left w:w="0" w:type="dxa"/>
                <w:right w:w="0" w:type="dxa"/>
              </w:tblCellMar>
              <w:tblLook w:val="04A0" w:firstRow="1" w:lastRow="0" w:firstColumn="1" w:lastColumn="0" w:noHBand="0" w:noVBand="1"/>
            </w:tblPr>
            <w:tblGrid>
              <w:gridCol w:w="10055"/>
            </w:tblGrid>
            <w:tr w:rsidR="00227941" w:rsidRPr="00050C13" w:rsidTr="00B15562">
              <w:tc>
                <w:tcPr>
                  <w:tcW w:w="0" w:type="auto"/>
                  <w:vAlign w:val="center"/>
                  <w:hideMark/>
                </w:tcPr>
                <w:p w:rsidR="00FE0351" w:rsidRPr="00050C13" w:rsidRDefault="00FE0351" w:rsidP="00FE0351">
                  <w:pPr>
                    <w:spacing w:after="0" w:line="240" w:lineRule="auto"/>
                    <w:jc w:val="center"/>
                    <w:rPr>
                      <w:rFonts w:ascii="PT Astra Serif" w:hAnsi="PT Astra Serif" w:cs="Times New Roman"/>
                      <w:b/>
                    </w:rPr>
                  </w:pPr>
                  <w:r w:rsidRPr="00050C13">
                    <w:rPr>
                      <w:rFonts w:ascii="PT Astra Serif" w:hAnsi="PT Astra Serif" w:cs="Times New Roman"/>
                      <w:color w:val="000000" w:themeColor="text1"/>
                    </w:rPr>
                    <w:t xml:space="preserve">Идентификационный код закупки  </w:t>
                  </w:r>
                  <w:r w:rsidR="002A3724" w:rsidRPr="00050C13">
                    <w:rPr>
                      <w:rFonts w:ascii="PT Astra Serif" w:hAnsi="PT Astra Serif" w:cs="Times New Roman"/>
                      <w:b/>
                    </w:rPr>
                    <w:t>26102680217340268010010008</w:t>
                  </w:r>
                  <w:r w:rsidR="00830749" w:rsidRPr="00050C13">
                    <w:rPr>
                      <w:rFonts w:ascii="PT Astra Serif" w:hAnsi="PT Astra Serif" w:cs="Times New Roman"/>
                      <w:b/>
                    </w:rPr>
                    <w:t>0000000244</w:t>
                  </w:r>
                </w:p>
                <w:p w:rsidR="009A31B7" w:rsidRPr="00050C13" w:rsidRDefault="009A31B7" w:rsidP="009A31B7">
                  <w:pPr>
                    <w:shd w:val="clear" w:color="auto" w:fill="FFFFFF"/>
                    <w:spacing w:after="0" w:line="240" w:lineRule="auto"/>
                    <w:jc w:val="center"/>
                    <w:rPr>
                      <w:rFonts w:ascii="PT Astra Serif" w:eastAsia="Times New Roman" w:hAnsi="PT Astra Serif" w:cs="Times New Roman"/>
                      <w:b/>
                      <w:color w:val="000000" w:themeColor="text1"/>
                    </w:rPr>
                  </w:pPr>
                </w:p>
                <w:p w:rsidR="00227941" w:rsidRPr="00050C13" w:rsidRDefault="00227941" w:rsidP="00227941">
                  <w:pPr>
                    <w:spacing w:after="0" w:line="240" w:lineRule="auto"/>
                    <w:rPr>
                      <w:rFonts w:ascii="PT Astra Serif" w:eastAsia="Times New Roman" w:hAnsi="PT Astra Serif" w:cs="Times New Roman"/>
                    </w:rPr>
                  </w:pPr>
                </w:p>
              </w:tc>
            </w:tr>
          </w:tbl>
          <w:p w:rsidR="00227941" w:rsidRPr="00050C13" w:rsidRDefault="00227941" w:rsidP="00227941">
            <w:pPr>
              <w:spacing w:after="0" w:line="240" w:lineRule="auto"/>
              <w:rPr>
                <w:rFonts w:ascii="PT Astra Serif" w:eastAsia="Times New Roman" w:hAnsi="PT Astra Serif" w:cs="Times New Roman"/>
              </w:rPr>
            </w:pPr>
          </w:p>
        </w:tc>
        <w:tc>
          <w:tcPr>
            <w:tcW w:w="0" w:type="auto"/>
            <w:vAlign w:val="center"/>
            <w:hideMark/>
          </w:tcPr>
          <w:tbl>
            <w:tblPr>
              <w:tblW w:w="5000" w:type="pct"/>
              <w:tblCellMar>
                <w:left w:w="0" w:type="dxa"/>
                <w:right w:w="0" w:type="dxa"/>
              </w:tblCellMar>
              <w:tblLook w:val="04A0" w:firstRow="1" w:lastRow="0" w:firstColumn="1" w:lastColumn="0" w:noHBand="0" w:noVBand="1"/>
            </w:tblPr>
            <w:tblGrid>
              <w:gridCol w:w="8"/>
            </w:tblGrid>
            <w:tr w:rsidR="00227941" w:rsidRPr="00050C13" w:rsidTr="00B15562">
              <w:tc>
                <w:tcPr>
                  <w:tcW w:w="0" w:type="auto"/>
                  <w:vAlign w:val="center"/>
                  <w:hideMark/>
                </w:tcPr>
                <w:p w:rsidR="00227941" w:rsidRPr="00050C13" w:rsidRDefault="00227941" w:rsidP="00227941">
                  <w:pPr>
                    <w:spacing w:after="0" w:line="240" w:lineRule="auto"/>
                    <w:rPr>
                      <w:rFonts w:ascii="PT Astra Serif" w:eastAsia="Times New Roman" w:hAnsi="PT Astra Serif" w:cs="Times New Roman"/>
                    </w:rPr>
                  </w:pPr>
                </w:p>
              </w:tc>
            </w:tr>
          </w:tbl>
          <w:p w:rsidR="00227941" w:rsidRPr="00050C13" w:rsidRDefault="00227941" w:rsidP="00227941">
            <w:pPr>
              <w:spacing w:after="0" w:line="240" w:lineRule="auto"/>
              <w:rPr>
                <w:rFonts w:ascii="PT Astra Serif" w:eastAsia="Times New Roman" w:hAnsi="PT Astra Serif" w:cs="Times New Roman"/>
              </w:rPr>
            </w:pPr>
          </w:p>
        </w:tc>
      </w:tr>
    </w:tbl>
    <w:p w:rsidR="00227941" w:rsidRPr="00050C13" w:rsidRDefault="00227941" w:rsidP="00227941">
      <w:pPr>
        <w:spacing w:after="0" w:line="240" w:lineRule="auto"/>
        <w:rPr>
          <w:rFonts w:ascii="PT Astra Serif" w:eastAsia="Times New Roman" w:hAnsi="PT Astra Serif" w:cs="Times New Roman"/>
          <w:color w:val="000000" w:themeColor="text1"/>
        </w:rPr>
      </w:pPr>
      <w:r w:rsidRPr="00050C13">
        <w:rPr>
          <w:rFonts w:ascii="PT Astra Serif" w:eastAsia="Times New Roman" w:hAnsi="PT Astra Serif" w:cs="Times New Roman"/>
          <w:color w:val="000000" w:themeColor="text1"/>
        </w:rPr>
        <w:t>г. Стерлитамак</w:t>
      </w:r>
      <w:r w:rsidRPr="00050C13">
        <w:rPr>
          <w:rFonts w:ascii="PT Astra Serif" w:eastAsia="Times New Roman" w:hAnsi="PT Astra Serif" w:cs="Times New Roman"/>
          <w:color w:val="000000" w:themeColor="text1"/>
        </w:rPr>
        <w:tab/>
      </w:r>
      <w:r w:rsidRPr="00050C13">
        <w:rPr>
          <w:rFonts w:ascii="PT Astra Serif" w:eastAsia="Times New Roman" w:hAnsi="PT Astra Serif" w:cs="Times New Roman"/>
          <w:color w:val="000000" w:themeColor="text1"/>
        </w:rPr>
        <w:tab/>
      </w:r>
      <w:r w:rsidRPr="00050C13">
        <w:rPr>
          <w:rFonts w:ascii="PT Astra Serif" w:eastAsia="Times New Roman" w:hAnsi="PT Astra Serif" w:cs="Times New Roman"/>
          <w:color w:val="000000" w:themeColor="text1"/>
        </w:rPr>
        <w:tab/>
      </w:r>
      <w:r w:rsidR="00473F2D" w:rsidRPr="00050C13">
        <w:rPr>
          <w:rFonts w:ascii="PT Astra Serif" w:eastAsia="Times New Roman" w:hAnsi="PT Astra Serif" w:cs="Times New Roman"/>
          <w:color w:val="000000" w:themeColor="text1"/>
        </w:rPr>
        <w:t xml:space="preserve">                                                                                </w:t>
      </w:r>
      <w:r w:rsidR="003342AE" w:rsidRPr="00050C13">
        <w:rPr>
          <w:rFonts w:ascii="PT Astra Serif" w:eastAsia="Times New Roman" w:hAnsi="PT Astra Serif" w:cs="Times New Roman"/>
          <w:color w:val="000000" w:themeColor="text1"/>
        </w:rPr>
        <w:t xml:space="preserve">      </w:t>
      </w:r>
      <w:r w:rsidR="00A42585">
        <w:rPr>
          <w:rFonts w:ascii="PT Astra Serif" w:eastAsia="Times New Roman" w:hAnsi="PT Astra Serif" w:cs="Times New Roman"/>
          <w:color w:val="000000" w:themeColor="text1"/>
        </w:rPr>
        <w:t xml:space="preserve">             </w:t>
      </w:r>
      <w:bookmarkStart w:id="0" w:name="_GoBack"/>
      <w:bookmarkEnd w:id="0"/>
      <w:r w:rsidR="00441CC3" w:rsidRPr="00050C13">
        <w:rPr>
          <w:rFonts w:ascii="PT Astra Serif" w:eastAsia="Times New Roman" w:hAnsi="PT Astra Serif" w:cs="Times New Roman"/>
          <w:color w:val="000000" w:themeColor="text1"/>
        </w:rPr>
        <w:t>«</w:t>
      </w:r>
      <w:r w:rsidR="00830749" w:rsidRPr="00050C13">
        <w:rPr>
          <w:rFonts w:ascii="PT Astra Serif" w:eastAsia="Times New Roman" w:hAnsi="PT Astra Serif" w:cs="Times New Roman"/>
          <w:color w:val="000000" w:themeColor="text1"/>
        </w:rPr>
        <w:softHyphen/>
      </w:r>
      <w:r w:rsidR="00830749" w:rsidRPr="00050C13">
        <w:rPr>
          <w:rFonts w:ascii="PT Astra Serif" w:eastAsia="Times New Roman" w:hAnsi="PT Astra Serif" w:cs="Times New Roman"/>
          <w:color w:val="000000" w:themeColor="text1"/>
        </w:rPr>
        <w:softHyphen/>
        <w:t>__</w:t>
      </w:r>
      <w:r w:rsidR="00441CC3" w:rsidRPr="00050C13">
        <w:rPr>
          <w:rFonts w:ascii="PT Astra Serif" w:eastAsia="Times New Roman" w:hAnsi="PT Astra Serif" w:cs="Times New Roman"/>
          <w:color w:val="000000" w:themeColor="text1"/>
        </w:rPr>
        <w:t>»</w:t>
      </w:r>
      <w:r w:rsidR="003342AE" w:rsidRPr="00050C13">
        <w:rPr>
          <w:rFonts w:ascii="PT Astra Serif" w:eastAsia="Times New Roman" w:hAnsi="PT Astra Serif" w:cs="Times New Roman"/>
          <w:color w:val="000000" w:themeColor="text1"/>
        </w:rPr>
        <w:t xml:space="preserve"> </w:t>
      </w:r>
      <w:r w:rsidR="00830749" w:rsidRPr="00050C13">
        <w:rPr>
          <w:rFonts w:ascii="PT Astra Serif" w:eastAsia="Times New Roman" w:hAnsi="PT Astra Serif" w:cs="Times New Roman"/>
          <w:color w:val="000000" w:themeColor="text1"/>
        </w:rPr>
        <w:t>_____</w:t>
      </w:r>
      <w:r w:rsidRPr="00050C13">
        <w:rPr>
          <w:rFonts w:ascii="PT Astra Serif" w:eastAsia="Times New Roman" w:hAnsi="PT Astra Serif" w:cs="Times New Roman"/>
          <w:color w:val="000000" w:themeColor="text1"/>
        </w:rPr>
        <w:t xml:space="preserve"> 20</w:t>
      </w:r>
      <w:r w:rsidR="009A31B7" w:rsidRPr="00050C13">
        <w:rPr>
          <w:rFonts w:ascii="PT Astra Serif" w:eastAsia="Times New Roman" w:hAnsi="PT Astra Serif" w:cs="Times New Roman"/>
          <w:color w:val="000000" w:themeColor="text1"/>
        </w:rPr>
        <w:t>2</w:t>
      </w:r>
      <w:r w:rsidR="00A50AB7" w:rsidRPr="00050C13">
        <w:rPr>
          <w:rFonts w:ascii="PT Astra Serif" w:eastAsia="Times New Roman" w:hAnsi="PT Astra Serif" w:cs="Times New Roman"/>
          <w:color w:val="000000" w:themeColor="text1"/>
        </w:rPr>
        <w:t>6</w:t>
      </w:r>
      <w:r w:rsidRPr="00050C13">
        <w:rPr>
          <w:rFonts w:ascii="PT Astra Serif" w:eastAsia="Times New Roman" w:hAnsi="PT Astra Serif" w:cs="Times New Roman"/>
          <w:color w:val="000000" w:themeColor="text1"/>
        </w:rPr>
        <w:t xml:space="preserve"> г.</w:t>
      </w:r>
    </w:p>
    <w:p w:rsidR="00227941" w:rsidRPr="00050C13" w:rsidRDefault="00227941" w:rsidP="00227941">
      <w:pPr>
        <w:spacing w:after="0" w:line="240" w:lineRule="auto"/>
        <w:rPr>
          <w:rFonts w:ascii="PT Astra Serif" w:eastAsia="Times New Roman" w:hAnsi="PT Astra Serif" w:cs="Times New Roman"/>
          <w:color w:val="000000" w:themeColor="text1"/>
        </w:rPr>
      </w:pPr>
    </w:p>
    <w:p w:rsidR="00227941" w:rsidRPr="00050C13" w:rsidRDefault="00227941" w:rsidP="00227941">
      <w:pPr>
        <w:spacing w:after="0" w:line="240" w:lineRule="auto"/>
        <w:jc w:val="both"/>
        <w:rPr>
          <w:rFonts w:ascii="PT Astra Serif" w:eastAsia="Times New Roman" w:hAnsi="PT Astra Serif" w:cs="Times New Roman"/>
          <w:color w:val="000000" w:themeColor="text1"/>
        </w:rPr>
      </w:pPr>
      <w:r w:rsidRPr="00050C13">
        <w:rPr>
          <w:rFonts w:ascii="PT Astra Serif" w:hAnsi="PT Astra Serif" w:cs="Times New Roman"/>
          <w:b/>
          <w:color w:val="FFFFFF"/>
        </w:rPr>
        <w:t>Ф</w:t>
      </w:r>
      <w:r w:rsidRPr="00050C13">
        <w:rPr>
          <w:rFonts w:ascii="PT Astra Serif" w:hAnsi="PT Astra Serif" w:cs="Times New Roman"/>
          <w:b/>
        </w:rPr>
        <w:t>Федеральное казенное учреждение «</w:t>
      </w:r>
      <w:r w:rsidR="00830749" w:rsidRPr="00050C13">
        <w:rPr>
          <w:rFonts w:ascii="PT Astra Serif" w:hAnsi="PT Astra Serif" w:cs="Times New Roman"/>
          <w:b/>
        </w:rPr>
        <w:t>Колония-поселение</w:t>
      </w:r>
      <w:r w:rsidRPr="00050C13">
        <w:rPr>
          <w:rFonts w:ascii="PT Astra Serif" w:hAnsi="PT Astra Serif" w:cs="Times New Roman"/>
          <w:b/>
        </w:rPr>
        <w:t xml:space="preserve"> № 8 </w:t>
      </w:r>
      <w:r w:rsidR="00830749" w:rsidRPr="00050C13">
        <w:rPr>
          <w:rFonts w:ascii="PT Astra Serif" w:hAnsi="PT Astra Serif" w:cs="Times New Roman"/>
          <w:b/>
        </w:rPr>
        <w:t>У</w:t>
      </w:r>
      <w:r w:rsidRPr="00050C13">
        <w:rPr>
          <w:rFonts w:ascii="PT Astra Serif" w:hAnsi="PT Astra Serif" w:cs="Times New Roman"/>
          <w:b/>
        </w:rPr>
        <w:t>правления Федеральной службы исполнения наказаний по Республике Башкортостан</w:t>
      </w:r>
      <w:r w:rsidR="00830749" w:rsidRPr="00050C13">
        <w:rPr>
          <w:rFonts w:ascii="PT Astra Serif" w:hAnsi="PT Astra Serif" w:cs="Times New Roman"/>
          <w:b/>
        </w:rPr>
        <w:t>»</w:t>
      </w:r>
      <w:r w:rsidRPr="00050C13">
        <w:rPr>
          <w:rFonts w:ascii="PT Astra Serif" w:hAnsi="PT Astra Serif" w:cs="Times New Roman"/>
          <w:color w:val="000000"/>
        </w:rPr>
        <w:t xml:space="preserve">, выступающее от имени Российской Федерации, в целях обеспечения государственных нужд, именуемое в дальнейшем </w:t>
      </w:r>
      <w:r w:rsidRPr="00050C13">
        <w:rPr>
          <w:rFonts w:ascii="PT Astra Serif" w:hAnsi="PT Astra Serif" w:cs="Times New Roman"/>
          <w:b/>
          <w:color w:val="000000"/>
        </w:rPr>
        <w:t>«Заказчик»</w:t>
      </w:r>
      <w:r w:rsidRPr="00050C13">
        <w:rPr>
          <w:rFonts w:ascii="PT Astra Serif" w:hAnsi="PT Astra Serif" w:cs="Times New Roman"/>
          <w:color w:val="000000"/>
        </w:rPr>
        <w:t xml:space="preserve">, в лице </w:t>
      </w:r>
      <w:r w:rsidR="00010F99" w:rsidRPr="00050C13">
        <w:rPr>
          <w:rFonts w:ascii="PT Astra Serif" w:hAnsi="PT Astra Serif" w:cs="Times New Roman"/>
          <w:color w:val="000000"/>
        </w:rPr>
        <w:t xml:space="preserve">начальника учреждения </w:t>
      </w:r>
      <w:r w:rsidR="00426A8D" w:rsidRPr="00050C13">
        <w:rPr>
          <w:rFonts w:ascii="PT Astra Serif" w:hAnsi="PT Astra Serif" w:cs="Times New Roman"/>
          <w:color w:val="000000"/>
        </w:rPr>
        <w:t>Ахметова Салавата Гаязовича</w:t>
      </w:r>
      <w:r w:rsidRPr="00050C13">
        <w:rPr>
          <w:rFonts w:ascii="PT Astra Serif" w:hAnsi="PT Astra Serif" w:cs="Times New Roman"/>
          <w:color w:val="000000"/>
        </w:rPr>
        <w:t>, действующего на основании</w:t>
      </w:r>
      <w:r w:rsidR="00010F99" w:rsidRPr="00050C13">
        <w:rPr>
          <w:rFonts w:ascii="PT Astra Serif" w:hAnsi="PT Astra Serif" w:cs="Times New Roman"/>
          <w:noProof/>
          <w:color w:val="000000"/>
        </w:rPr>
        <w:t xml:space="preserve"> </w:t>
      </w:r>
      <w:r w:rsidRPr="00050C13">
        <w:rPr>
          <w:rFonts w:ascii="PT Astra Serif" w:hAnsi="PT Astra Serif" w:cs="Times New Roman"/>
          <w:noProof/>
          <w:color w:val="000000"/>
        </w:rPr>
        <w:t>Устава,</w:t>
      </w:r>
      <w:r w:rsidRPr="00050C13">
        <w:rPr>
          <w:rFonts w:ascii="PT Astra Serif" w:hAnsi="PT Astra Serif" w:cs="Times New Roman"/>
          <w:color w:val="000000"/>
        </w:rPr>
        <w:t xml:space="preserve"> с одной стороны и</w:t>
      </w:r>
      <w:r w:rsidRPr="00050C13">
        <w:rPr>
          <w:rFonts w:ascii="PT Astra Serif" w:eastAsia="Times New Roman" w:hAnsi="PT Astra Serif" w:cs="Times New Roman"/>
          <w:color w:val="000000" w:themeColor="text1"/>
        </w:rPr>
        <w:t xml:space="preserve">, </w:t>
      </w:r>
    </w:p>
    <w:p w:rsidR="00096EA7" w:rsidRPr="00050C13" w:rsidRDefault="00096EA7" w:rsidP="00227941">
      <w:pPr>
        <w:spacing w:after="0" w:line="240" w:lineRule="auto"/>
        <w:jc w:val="both"/>
        <w:rPr>
          <w:rFonts w:ascii="PT Astra Serif" w:eastAsia="Times New Roman" w:hAnsi="PT Astra Serif" w:cs="Times New Roman"/>
          <w:color w:val="000000" w:themeColor="text1"/>
        </w:rPr>
      </w:pPr>
    </w:p>
    <w:p w:rsidR="00227941" w:rsidRPr="00050C13" w:rsidRDefault="00830749" w:rsidP="00227941">
      <w:pPr>
        <w:spacing w:after="0" w:line="240" w:lineRule="auto"/>
        <w:jc w:val="both"/>
        <w:rPr>
          <w:rFonts w:ascii="PT Astra Serif" w:eastAsia="Times New Roman" w:hAnsi="PT Astra Serif" w:cs="Times New Roman"/>
          <w:color w:val="000000" w:themeColor="text1"/>
        </w:rPr>
      </w:pPr>
      <w:r w:rsidRPr="00050C13">
        <w:rPr>
          <w:rFonts w:ascii="PT Astra Serif" w:hAnsi="PT Astra Serif" w:cs="Times New Roman"/>
          <w:b/>
        </w:rPr>
        <w:t>______________</w:t>
      </w:r>
      <w:r w:rsidR="00C87269" w:rsidRPr="00050C13">
        <w:rPr>
          <w:rFonts w:ascii="PT Astra Serif" w:hAnsi="PT Astra Serif" w:cs="Times New Roman"/>
        </w:rPr>
        <w:t xml:space="preserve">, именуемый в дальнейшем </w:t>
      </w:r>
      <w:r w:rsidR="000A4034" w:rsidRPr="00050C13">
        <w:rPr>
          <w:rFonts w:ascii="PT Astra Serif" w:hAnsi="PT Astra Serif" w:cs="Times New Roman"/>
          <w:b/>
          <w:bCs/>
        </w:rPr>
        <w:t>«</w:t>
      </w:r>
      <w:r w:rsidR="00C87269" w:rsidRPr="00050C13">
        <w:rPr>
          <w:rFonts w:ascii="PT Astra Serif" w:hAnsi="PT Astra Serif" w:cs="Times New Roman"/>
          <w:b/>
          <w:bCs/>
        </w:rPr>
        <w:t>Поставщик</w:t>
      </w:r>
      <w:r w:rsidR="000A4034" w:rsidRPr="00050C13">
        <w:rPr>
          <w:rFonts w:ascii="PT Astra Serif" w:hAnsi="PT Astra Serif" w:cs="Times New Roman"/>
          <w:b/>
          <w:bCs/>
        </w:rPr>
        <w:t>»</w:t>
      </w:r>
      <w:r w:rsidR="00C87269" w:rsidRPr="00050C13">
        <w:rPr>
          <w:rFonts w:ascii="PT Astra Serif" w:hAnsi="PT Astra Serif" w:cs="Times New Roman"/>
        </w:rPr>
        <w:t xml:space="preserve">, в лице </w:t>
      </w:r>
      <w:r w:rsidRPr="00050C13">
        <w:rPr>
          <w:rFonts w:ascii="PT Astra Serif" w:hAnsi="PT Astra Serif" w:cs="Times New Roman"/>
        </w:rPr>
        <w:t>____________</w:t>
      </w:r>
      <w:r w:rsidR="00C87269" w:rsidRPr="00050C13">
        <w:rPr>
          <w:rFonts w:ascii="PT Astra Serif" w:hAnsi="PT Astra Serif" w:cs="Times New Roman"/>
        </w:rPr>
        <w:t xml:space="preserve">, действующего на основании </w:t>
      </w:r>
      <w:r w:rsidRPr="00050C13">
        <w:rPr>
          <w:rFonts w:ascii="PT Astra Serif" w:hAnsi="PT Astra Serif" w:cs="Times New Roman"/>
        </w:rPr>
        <w:t>_________</w:t>
      </w:r>
      <w:r w:rsidR="00227941" w:rsidRPr="00050C13">
        <w:rPr>
          <w:rFonts w:ascii="PT Astra Serif" w:eastAsia="Times New Roman" w:hAnsi="PT Astra Serif" w:cs="Times New Roman"/>
          <w:color w:val="000000" w:themeColor="text1"/>
        </w:rPr>
        <w:t>, (при совместном упоминании -  именуемые «Стороны»),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и иных нормативных правовых актов Российской Федерации, руководствуясь п.4 ч.1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контракт (далее – «Контракт») о нижеследующем:</w:t>
      </w:r>
    </w:p>
    <w:p w:rsidR="00932A9D" w:rsidRPr="00050C13" w:rsidRDefault="00932A9D" w:rsidP="00227941">
      <w:pPr>
        <w:spacing w:after="0" w:line="240" w:lineRule="auto"/>
        <w:jc w:val="both"/>
        <w:rPr>
          <w:rFonts w:ascii="PT Astra Serif" w:hAnsi="PT Astra Serif" w:cs="Times New Roman"/>
          <w:color w:val="000000"/>
        </w:rPr>
      </w:pPr>
    </w:p>
    <w:p w:rsidR="00227941" w:rsidRPr="00050C13" w:rsidRDefault="00227941" w:rsidP="00227941">
      <w:pPr>
        <w:numPr>
          <w:ilvl w:val="0"/>
          <w:numId w:val="2"/>
        </w:numPr>
        <w:spacing w:after="0" w:line="240" w:lineRule="auto"/>
        <w:jc w:val="center"/>
        <w:rPr>
          <w:rFonts w:ascii="PT Astra Serif" w:hAnsi="PT Astra Serif" w:cs="Times New Roman"/>
          <w:b/>
          <w:color w:val="000000"/>
        </w:rPr>
      </w:pPr>
      <w:r w:rsidRPr="00050C13">
        <w:rPr>
          <w:rFonts w:ascii="PT Astra Serif" w:hAnsi="PT Astra Serif" w:cs="Times New Roman"/>
          <w:b/>
          <w:color w:val="000000"/>
        </w:rPr>
        <w:t xml:space="preserve">ПРЕДМЕТ КОНТРАКТА    </w:t>
      </w:r>
    </w:p>
    <w:p w:rsidR="00227941" w:rsidRPr="00050C13" w:rsidRDefault="00227941" w:rsidP="00227941">
      <w:pPr>
        <w:spacing w:after="0" w:line="240" w:lineRule="auto"/>
        <w:jc w:val="both"/>
        <w:rPr>
          <w:rFonts w:ascii="PT Astra Serif" w:hAnsi="PT Astra Serif" w:cs="Times New Roman"/>
          <w:color w:val="000000"/>
        </w:rPr>
      </w:pPr>
      <w:r w:rsidRPr="00050C13">
        <w:rPr>
          <w:rFonts w:ascii="PT Astra Serif" w:hAnsi="PT Astra Serif" w:cs="Times New Roman"/>
          <w:color w:val="000000"/>
        </w:rPr>
        <w:t>1.1</w:t>
      </w:r>
      <w:r w:rsidRPr="00050C13">
        <w:rPr>
          <w:rFonts w:ascii="PT Astra Serif" w:hAnsi="PT Astra Serif" w:cs="Times New Roman"/>
          <w:color w:val="000000"/>
        </w:rPr>
        <w:tab/>
      </w:r>
      <w:r w:rsidR="00DB2E35" w:rsidRPr="00050C13">
        <w:rPr>
          <w:rFonts w:ascii="PT Astra Serif" w:hAnsi="PT Astra Serif" w:cs="Times New Roman"/>
          <w:color w:val="000000"/>
        </w:rPr>
        <w:t xml:space="preserve">Предметом настоящего государственного контракта, является </w:t>
      </w:r>
      <w:r w:rsidR="00A50AB7" w:rsidRPr="00050C13">
        <w:rPr>
          <w:rFonts w:ascii="PT Astra Serif" w:hAnsi="PT Astra Serif" w:cs="Times New Roman"/>
          <w:b/>
          <w:color w:val="000000"/>
        </w:rPr>
        <w:t>прочая</w:t>
      </w:r>
      <w:r w:rsidR="00A50AB7" w:rsidRPr="00050C13">
        <w:rPr>
          <w:rFonts w:ascii="PT Astra Serif" w:hAnsi="PT Astra Serif" w:cs="Times New Roman"/>
          <w:color w:val="000000"/>
        </w:rPr>
        <w:t xml:space="preserve"> </w:t>
      </w:r>
      <w:r w:rsidR="00300B91" w:rsidRPr="00050C13">
        <w:rPr>
          <w:rFonts w:ascii="PT Astra Serif" w:hAnsi="PT Astra Serif"/>
          <w:b/>
          <w:bCs/>
          <w:color w:val="000000" w:themeColor="text1"/>
        </w:rPr>
        <w:t>закупка товара</w:t>
      </w:r>
      <w:r w:rsidR="00A50AB7" w:rsidRPr="00050C13">
        <w:rPr>
          <w:rFonts w:ascii="PT Astra Serif" w:hAnsi="PT Astra Serif"/>
          <w:b/>
          <w:bCs/>
          <w:color w:val="000000" w:themeColor="text1"/>
        </w:rPr>
        <w:t>.</w:t>
      </w:r>
      <w:r w:rsidR="00300B91" w:rsidRPr="00050C13">
        <w:rPr>
          <w:rFonts w:ascii="PT Astra Serif" w:hAnsi="PT Astra Serif"/>
          <w:b/>
          <w:bCs/>
          <w:color w:val="000000" w:themeColor="text1"/>
        </w:rPr>
        <w:t xml:space="preserve"> </w:t>
      </w:r>
      <w:r w:rsidRPr="00050C13">
        <w:rPr>
          <w:rFonts w:ascii="PT Astra Serif" w:eastAsia="Times New Roman" w:hAnsi="PT Astra Serif" w:cs="Times New Roman"/>
          <w:color w:val="000000" w:themeColor="text1"/>
          <w:spacing w:val="3"/>
        </w:rPr>
        <w:t xml:space="preserve">Поставщик обязуется поставить Заказчику </w:t>
      </w:r>
      <w:r w:rsidR="007A1FBF" w:rsidRPr="00050C13">
        <w:rPr>
          <w:rFonts w:ascii="PT Astra Serif" w:hAnsi="PT Astra Serif"/>
          <w:b/>
        </w:rPr>
        <w:t>запчасти на трактор МТЗ-80, Т-70 СМ</w:t>
      </w:r>
      <w:r w:rsidR="006C6C62" w:rsidRPr="00050C13">
        <w:rPr>
          <w:rFonts w:ascii="PT Astra Serif" w:hAnsi="PT Astra Serif"/>
          <w:b/>
        </w:rPr>
        <w:t xml:space="preserve"> </w:t>
      </w:r>
      <w:r w:rsidR="005B2AC1" w:rsidRPr="00050C13">
        <w:rPr>
          <w:rFonts w:ascii="PT Astra Serif" w:hAnsi="PT Astra Serif" w:cs="Times New Roman"/>
          <w:b/>
        </w:rPr>
        <w:t xml:space="preserve"> </w:t>
      </w:r>
      <w:r w:rsidRPr="00050C13">
        <w:rPr>
          <w:rFonts w:ascii="PT Astra Serif" w:eastAsia="Times New Roman" w:hAnsi="PT Astra Serif" w:cs="Times New Roman"/>
          <w:color w:val="000000" w:themeColor="text1"/>
        </w:rPr>
        <w:t>(далее – «Товар»)</w:t>
      </w:r>
      <w:r w:rsidRPr="00050C13">
        <w:rPr>
          <w:rFonts w:ascii="PT Astra Serif" w:eastAsia="Times New Roman" w:hAnsi="PT Astra Serif" w:cs="Times New Roman"/>
          <w:color w:val="000000" w:themeColor="text1"/>
          <w:spacing w:val="6"/>
        </w:rPr>
        <w:t xml:space="preserve"> в количестве, ассортименте и по цене согласно прилагаемой спецификации </w:t>
      </w:r>
      <w:r w:rsidRPr="00050C13">
        <w:rPr>
          <w:rFonts w:ascii="PT Astra Serif" w:eastAsia="Times New Roman" w:hAnsi="PT Astra Serif" w:cs="Times New Roman"/>
          <w:color w:val="000000" w:themeColor="text1"/>
          <w:spacing w:val="1"/>
        </w:rPr>
        <w:t>(Приложение №1), являющейся неотъемлемой частью настоящего Контракта.</w:t>
      </w:r>
    </w:p>
    <w:p w:rsidR="00227941" w:rsidRPr="00050C13" w:rsidRDefault="00227941" w:rsidP="00227941">
      <w:pPr>
        <w:shd w:val="clear" w:color="auto" w:fill="FFFFFF"/>
        <w:tabs>
          <w:tab w:val="left" w:pos="426"/>
        </w:tabs>
        <w:spacing w:after="0" w:line="240" w:lineRule="auto"/>
        <w:jc w:val="both"/>
        <w:rPr>
          <w:rFonts w:ascii="PT Astra Serif" w:eastAsia="Times New Roman" w:hAnsi="PT Astra Serif" w:cs="Times New Roman"/>
          <w:color w:val="000000" w:themeColor="text1"/>
        </w:rPr>
      </w:pPr>
      <w:r w:rsidRPr="00050C13">
        <w:rPr>
          <w:rFonts w:ascii="PT Astra Serif" w:eastAsia="Times New Roman" w:hAnsi="PT Astra Serif" w:cs="Times New Roman"/>
          <w:color w:val="000000" w:themeColor="text1"/>
        </w:rPr>
        <w:t>1.2. Заказчик обязуется принять и оплатить Товар на условиях, предусмотренных настоящим Контрактом.</w:t>
      </w:r>
    </w:p>
    <w:p w:rsidR="00944E80" w:rsidRPr="00050C13" w:rsidRDefault="00227941" w:rsidP="00944E80">
      <w:pPr>
        <w:spacing w:after="0" w:line="240" w:lineRule="auto"/>
        <w:jc w:val="both"/>
        <w:rPr>
          <w:rFonts w:ascii="PT Astra Serif" w:eastAsia="Times New Roman" w:hAnsi="PT Astra Serif" w:cs="Times New Roman"/>
          <w:color w:val="000000" w:themeColor="text1"/>
          <w:spacing w:val="6"/>
        </w:rPr>
      </w:pPr>
      <w:r w:rsidRPr="00050C13">
        <w:rPr>
          <w:rFonts w:ascii="PT Astra Serif" w:eastAsia="Times New Roman" w:hAnsi="PT Astra Serif" w:cs="Times New Roman"/>
          <w:color w:val="000000" w:themeColor="text1"/>
          <w:spacing w:val="6"/>
        </w:rPr>
        <w:t xml:space="preserve">1.3. Поставка Товара осуществляется </w:t>
      </w:r>
      <w:r w:rsidR="00944E80" w:rsidRPr="00050C13">
        <w:rPr>
          <w:rFonts w:ascii="PT Astra Serif" w:eastAsia="Times New Roman" w:hAnsi="PT Astra Serif" w:cs="Times New Roman"/>
          <w:color w:val="000000" w:themeColor="text1"/>
          <w:spacing w:val="6"/>
        </w:rPr>
        <w:t xml:space="preserve">в течение </w:t>
      </w:r>
      <w:r w:rsidR="007A1FBF" w:rsidRPr="00050C13">
        <w:rPr>
          <w:rFonts w:ascii="PT Astra Serif" w:eastAsia="Times New Roman" w:hAnsi="PT Astra Serif" w:cs="Times New Roman"/>
          <w:b/>
          <w:color w:val="000000" w:themeColor="text1"/>
          <w:spacing w:val="6"/>
        </w:rPr>
        <w:t>15</w:t>
      </w:r>
      <w:r w:rsidR="00944E80" w:rsidRPr="00050C13">
        <w:rPr>
          <w:rFonts w:ascii="PT Astra Serif" w:eastAsia="Times New Roman" w:hAnsi="PT Astra Serif" w:cs="Times New Roman"/>
          <w:b/>
          <w:color w:val="000000" w:themeColor="text1"/>
          <w:spacing w:val="6"/>
        </w:rPr>
        <w:t xml:space="preserve"> </w:t>
      </w:r>
      <w:r w:rsidR="00814FC1" w:rsidRPr="00050C13">
        <w:rPr>
          <w:rFonts w:ascii="PT Astra Serif" w:eastAsia="Times New Roman" w:hAnsi="PT Astra Serif" w:cs="Times New Roman"/>
          <w:b/>
          <w:color w:val="000000" w:themeColor="text1"/>
          <w:spacing w:val="6"/>
        </w:rPr>
        <w:t>(</w:t>
      </w:r>
      <w:r w:rsidR="007A1FBF" w:rsidRPr="00050C13">
        <w:rPr>
          <w:rFonts w:ascii="PT Astra Serif" w:eastAsia="Times New Roman" w:hAnsi="PT Astra Serif" w:cs="Times New Roman"/>
          <w:b/>
          <w:color w:val="000000" w:themeColor="text1"/>
          <w:spacing w:val="6"/>
        </w:rPr>
        <w:t>пятнадцати</w:t>
      </w:r>
      <w:r w:rsidR="00814FC1" w:rsidRPr="00050C13">
        <w:rPr>
          <w:rFonts w:ascii="PT Astra Serif" w:eastAsia="Times New Roman" w:hAnsi="PT Astra Serif" w:cs="Times New Roman"/>
          <w:b/>
          <w:color w:val="000000" w:themeColor="text1"/>
          <w:spacing w:val="6"/>
        </w:rPr>
        <w:t>) календарных</w:t>
      </w:r>
      <w:r w:rsidR="00944E80" w:rsidRPr="00050C13">
        <w:rPr>
          <w:rFonts w:ascii="PT Astra Serif" w:eastAsia="Times New Roman" w:hAnsi="PT Astra Serif" w:cs="Times New Roman"/>
          <w:b/>
          <w:color w:val="000000" w:themeColor="text1"/>
          <w:spacing w:val="6"/>
        </w:rPr>
        <w:t xml:space="preserve"> дней</w:t>
      </w:r>
      <w:r w:rsidR="00300B91" w:rsidRPr="00050C13">
        <w:rPr>
          <w:rFonts w:ascii="PT Astra Serif" w:eastAsia="Times New Roman" w:hAnsi="PT Astra Serif" w:cs="Times New Roman"/>
          <w:color w:val="000000" w:themeColor="text1"/>
          <w:spacing w:val="6"/>
        </w:rPr>
        <w:t xml:space="preserve"> </w:t>
      </w:r>
      <w:r w:rsidR="00944E80" w:rsidRPr="00050C13">
        <w:rPr>
          <w:rFonts w:ascii="PT Astra Serif" w:eastAsia="Times New Roman" w:hAnsi="PT Astra Serif" w:cs="Times New Roman"/>
          <w:color w:val="000000" w:themeColor="text1"/>
          <w:spacing w:val="6"/>
        </w:rPr>
        <w:t>с момента заключения контракта.</w:t>
      </w:r>
    </w:p>
    <w:p w:rsidR="00227941" w:rsidRPr="00050C13" w:rsidRDefault="00227941" w:rsidP="00944E80">
      <w:pPr>
        <w:spacing w:after="0" w:line="240" w:lineRule="auto"/>
        <w:jc w:val="both"/>
        <w:rPr>
          <w:rFonts w:ascii="PT Astra Serif" w:eastAsia="Times New Roman" w:hAnsi="PT Astra Serif" w:cs="Times New Roman"/>
          <w:color w:val="000000" w:themeColor="text1"/>
          <w:spacing w:val="6"/>
        </w:rPr>
      </w:pPr>
      <w:r w:rsidRPr="00050C13">
        <w:rPr>
          <w:rFonts w:ascii="PT Astra Serif" w:eastAsia="Times New Roman" w:hAnsi="PT Astra Serif" w:cs="Times New Roman"/>
          <w:color w:val="000000" w:themeColor="text1"/>
          <w:spacing w:val="6"/>
        </w:rPr>
        <w:t xml:space="preserve">1.4. Место поставки: - 453102, Республика Башкортостан, г. Стерлитамак, ул. </w:t>
      </w:r>
      <w:r w:rsidR="007A1FBF" w:rsidRPr="00050C13">
        <w:rPr>
          <w:rFonts w:ascii="PT Astra Serif" w:eastAsia="Times New Roman" w:hAnsi="PT Astra Serif" w:cs="Times New Roman"/>
          <w:color w:val="000000" w:themeColor="text1"/>
          <w:spacing w:val="6"/>
        </w:rPr>
        <w:t>Гайдара , д 4</w:t>
      </w:r>
    </w:p>
    <w:p w:rsidR="00227941" w:rsidRPr="00050C13" w:rsidRDefault="00227941" w:rsidP="00227941">
      <w:pPr>
        <w:widowControl w:val="0"/>
        <w:suppressLineNumbers/>
        <w:suppressAutoHyphens/>
        <w:spacing w:after="0" w:line="240" w:lineRule="auto"/>
        <w:jc w:val="both"/>
        <w:rPr>
          <w:rFonts w:ascii="PT Astra Serif" w:hAnsi="PT Astra Serif" w:cs="Times New Roman"/>
          <w:color w:val="000000"/>
          <w:u w:val="single"/>
        </w:rPr>
      </w:pPr>
    </w:p>
    <w:p w:rsidR="00227941" w:rsidRPr="00050C13" w:rsidRDefault="00227941" w:rsidP="00932A9D">
      <w:pPr>
        <w:pStyle w:val="af0"/>
        <w:numPr>
          <w:ilvl w:val="0"/>
          <w:numId w:val="2"/>
        </w:numPr>
        <w:spacing w:after="0" w:line="240" w:lineRule="auto"/>
        <w:jc w:val="center"/>
        <w:rPr>
          <w:rFonts w:ascii="PT Astra Serif" w:eastAsia="Times New Roman" w:hAnsi="PT Astra Serif" w:cs="Times New Roman"/>
          <w:b/>
          <w:color w:val="000000" w:themeColor="text1"/>
        </w:rPr>
      </w:pPr>
      <w:r w:rsidRPr="00050C13">
        <w:rPr>
          <w:rFonts w:ascii="PT Astra Serif" w:eastAsia="Times New Roman" w:hAnsi="PT Astra Serif" w:cs="Times New Roman"/>
          <w:b/>
          <w:color w:val="000000" w:themeColor="text1"/>
        </w:rPr>
        <w:t>ЦЕНА И ПОРЯДОК ОПЛАТЫ</w:t>
      </w:r>
    </w:p>
    <w:p w:rsidR="00227941" w:rsidRPr="00050C13" w:rsidRDefault="00227941" w:rsidP="00227941">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050C13">
        <w:rPr>
          <w:rFonts w:ascii="PT Astra Serif" w:eastAsia="Times New Roman" w:hAnsi="PT Astra Serif" w:cs="Times New Roman"/>
          <w:color w:val="000000" w:themeColor="text1"/>
        </w:rPr>
        <w:t xml:space="preserve">2.1. Цена настоящего Контракта составляет </w:t>
      </w:r>
      <w:r w:rsidR="00830749" w:rsidRPr="00050C13">
        <w:rPr>
          <w:rFonts w:ascii="PT Astra Serif" w:eastAsia="Times New Roman" w:hAnsi="PT Astra Serif" w:cs="Times New Roman"/>
          <w:b/>
          <w:color w:val="000000" w:themeColor="text1"/>
        </w:rPr>
        <w:t>__________</w:t>
      </w:r>
      <w:r w:rsidRPr="00050C13">
        <w:rPr>
          <w:rFonts w:ascii="PT Astra Serif" w:eastAsia="Times New Roman" w:hAnsi="PT Astra Serif" w:cs="Times New Roman"/>
          <w:b/>
          <w:color w:val="000000" w:themeColor="text1"/>
        </w:rPr>
        <w:t xml:space="preserve">, </w:t>
      </w:r>
      <w:r w:rsidR="00B17BFB" w:rsidRPr="00050C13">
        <w:rPr>
          <w:rFonts w:ascii="PT Astra Serif" w:eastAsia="Times New Roman" w:hAnsi="PT Astra Serif" w:cs="Times New Roman"/>
          <w:color w:val="000000" w:themeColor="text1"/>
        </w:rPr>
        <w:t xml:space="preserve">включая НДС </w:t>
      </w:r>
      <w:r w:rsidR="00830749" w:rsidRPr="00050C13">
        <w:rPr>
          <w:rFonts w:ascii="PT Astra Serif" w:eastAsia="Times New Roman" w:hAnsi="PT Astra Serif" w:cs="Times New Roman"/>
          <w:color w:val="000000" w:themeColor="text1"/>
        </w:rPr>
        <w:t xml:space="preserve">если облагается </w:t>
      </w:r>
      <w:r w:rsidRPr="00050C13">
        <w:rPr>
          <w:rFonts w:ascii="PT Astra Serif" w:eastAsia="Times New Roman" w:hAnsi="PT Astra Serif" w:cs="Times New Roman"/>
          <w:color w:val="000000" w:themeColor="text1"/>
        </w:rPr>
        <w:t>(далее - Цена Контракта).</w:t>
      </w:r>
    </w:p>
    <w:p w:rsidR="00227941" w:rsidRPr="00050C13" w:rsidRDefault="00227941" w:rsidP="00227941">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050C13">
        <w:rPr>
          <w:rFonts w:ascii="PT Astra Serif" w:eastAsia="Times New Roman" w:hAnsi="PT Astra Serif" w:cs="Times New Roman"/>
          <w:color w:val="000000" w:themeColor="text1"/>
        </w:rPr>
        <w:t xml:space="preserve">2.2. Цена Контракта, стоимость единицы Товара, является твердой и определяется на весь срок исполнения Контракта. </w:t>
      </w:r>
    </w:p>
    <w:p w:rsidR="00227941" w:rsidRPr="00050C13" w:rsidRDefault="00227941" w:rsidP="00227941">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050C13">
        <w:rPr>
          <w:rFonts w:ascii="PT Astra Serif" w:eastAsia="Times New Roman" w:hAnsi="PT Astra Serif" w:cs="Times New Roman"/>
          <w:color w:val="000000" w:themeColor="text1"/>
        </w:rPr>
        <w:t>2.3. Цена Контракта формируется с учетом расходов на загрузку, перевозку, отгрузку, страхование, уплату таможенных пошлин, налогов, сборов и других обязательных платежей, в том числе прямые и косвенные затраты Поставщика, любые иные расходы, связанные с исполнением настоящего Контракта, расходы Поставщика на устранение недостатков, возникших в результате поставки Товара.</w:t>
      </w:r>
    </w:p>
    <w:p w:rsidR="00227941" w:rsidRPr="00050C13" w:rsidRDefault="00227941" w:rsidP="00227941">
      <w:pPr>
        <w:shd w:val="clear" w:color="auto" w:fill="FFFFFF"/>
        <w:tabs>
          <w:tab w:val="left" w:pos="1133"/>
        </w:tabs>
        <w:spacing w:after="0" w:line="240" w:lineRule="auto"/>
        <w:jc w:val="both"/>
        <w:rPr>
          <w:rFonts w:ascii="PT Astra Serif" w:hAnsi="PT Astra Serif" w:cs="Times New Roman"/>
          <w:b/>
          <w:u w:val="single"/>
        </w:rPr>
      </w:pPr>
      <w:r w:rsidRPr="00050C13">
        <w:rPr>
          <w:rFonts w:ascii="PT Astra Serif" w:eastAsia="Times New Roman" w:hAnsi="PT Astra Serif" w:cs="Times New Roman"/>
          <w:color w:val="000000" w:themeColor="text1"/>
        </w:rPr>
        <w:t xml:space="preserve">2.4. Оплата по настоящему Контракту осуществляется за счет: </w:t>
      </w:r>
      <w:r w:rsidR="009A31B7" w:rsidRPr="00050C13">
        <w:rPr>
          <w:rFonts w:ascii="PT Astra Serif" w:hAnsi="PT Astra Serif" w:cs="Times New Roman"/>
          <w:b/>
          <w:u w:val="single"/>
        </w:rPr>
        <w:t>средств Федерального бюджет.</w:t>
      </w:r>
    </w:p>
    <w:p w:rsidR="004B03CE" w:rsidRPr="00050C13" w:rsidRDefault="009A31B7" w:rsidP="00227941">
      <w:pPr>
        <w:shd w:val="clear" w:color="auto" w:fill="FFFFFF"/>
        <w:tabs>
          <w:tab w:val="left" w:pos="1133"/>
        </w:tabs>
        <w:spacing w:after="0" w:line="240" w:lineRule="auto"/>
        <w:jc w:val="both"/>
        <w:rPr>
          <w:rFonts w:ascii="PT Astra Serif" w:hAnsi="PT Astra Serif" w:cs="Times New Roman"/>
          <w:b/>
          <w:u w:val="single"/>
        </w:rPr>
      </w:pPr>
      <w:r w:rsidRPr="00050C13">
        <w:rPr>
          <w:rFonts w:ascii="PT Astra Serif" w:hAnsi="PT Astra Serif" w:cs="Times New Roman"/>
          <w:b/>
          <w:u w:val="single"/>
        </w:rPr>
        <w:t>КБК 320 0305</w:t>
      </w:r>
      <w:r w:rsidR="00B17BFB" w:rsidRPr="00050C13">
        <w:rPr>
          <w:rFonts w:ascii="PT Astra Serif" w:hAnsi="PT Astra Serif" w:cs="Times New Roman"/>
          <w:b/>
          <w:u w:val="single"/>
        </w:rPr>
        <w:t xml:space="preserve"> </w:t>
      </w:r>
      <w:r w:rsidR="00FE0351" w:rsidRPr="00050C13">
        <w:rPr>
          <w:rFonts w:ascii="PT Astra Serif" w:hAnsi="PT Astra Serif" w:cs="Times New Roman"/>
          <w:b/>
          <w:u w:val="single"/>
        </w:rPr>
        <w:t>424069004</w:t>
      </w:r>
      <w:r w:rsidR="00426A8D" w:rsidRPr="00050C13">
        <w:rPr>
          <w:rFonts w:ascii="PT Astra Serif" w:hAnsi="PT Astra Serif" w:cs="Times New Roman"/>
          <w:b/>
          <w:u w:val="single"/>
        </w:rPr>
        <w:t xml:space="preserve">8 </w:t>
      </w:r>
      <w:r w:rsidR="004B03CE" w:rsidRPr="00050C13">
        <w:rPr>
          <w:rFonts w:ascii="PT Astra Serif" w:hAnsi="PT Astra Serif" w:cs="Times New Roman"/>
          <w:b/>
          <w:u w:val="single"/>
        </w:rPr>
        <w:t>2</w:t>
      </w:r>
      <w:r w:rsidR="00300B91" w:rsidRPr="00050C13">
        <w:rPr>
          <w:rFonts w:ascii="PT Astra Serif" w:hAnsi="PT Astra Serif" w:cs="Times New Roman"/>
          <w:b/>
          <w:u w:val="single"/>
        </w:rPr>
        <w:t>4</w:t>
      </w:r>
      <w:r w:rsidR="00C64108" w:rsidRPr="00050C13">
        <w:rPr>
          <w:rFonts w:ascii="PT Astra Serif" w:hAnsi="PT Astra Serif" w:cs="Times New Roman"/>
          <w:b/>
          <w:u w:val="single"/>
        </w:rPr>
        <w:t>4</w:t>
      </w:r>
      <w:r w:rsidR="00830749" w:rsidRPr="00050C13">
        <w:rPr>
          <w:rFonts w:ascii="PT Astra Serif" w:hAnsi="PT Astra Serif" w:cs="Times New Roman"/>
          <w:b/>
          <w:u w:val="single"/>
        </w:rPr>
        <w:t>.</w:t>
      </w:r>
    </w:p>
    <w:p w:rsidR="00227941" w:rsidRPr="00050C13" w:rsidRDefault="00227941" w:rsidP="00227941">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050C13">
        <w:rPr>
          <w:rFonts w:ascii="PT Astra Serif" w:eastAsia="Times New Roman" w:hAnsi="PT Astra Serif" w:cs="Times New Roman"/>
          <w:color w:val="000000" w:themeColor="text1"/>
        </w:rPr>
        <w:t>2.5. Оплата Товара по настоящему Контракту осуществляется путем безналичного перечисления Заказчиком денежных средств на расчетный счет Поставщика, указанный в настоящем Контракте. В случае изменения расчетного счета Поставщика, Поставщик обязан в однодневный срок в письменной форме сообщить Заказчику о новых реквизитах. В противном случае, все риски, связанные с перечислением Заказчиком денежных средств на указанный в настоящем контракте расчетный счет Поставщика, несет Поставщик.</w:t>
      </w:r>
    </w:p>
    <w:p w:rsidR="00227941" w:rsidRPr="00050C13" w:rsidRDefault="00227941" w:rsidP="00227941">
      <w:pPr>
        <w:autoSpaceDE w:val="0"/>
        <w:autoSpaceDN w:val="0"/>
        <w:spacing w:after="0" w:line="240" w:lineRule="auto"/>
        <w:jc w:val="both"/>
        <w:rPr>
          <w:rFonts w:ascii="PT Astra Serif" w:eastAsia="Times New Roman" w:hAnsi="PT Astra Serif" w:cs="Times New Roman"/>
          <w:color w:val="000000" w:themeColor="text1"/>
        </w:rPr>
      </w:pPr>
      <w:r w:rsidRPr="00050C13">
        <w:rPr>
          <w:rFonts w:ascii="PT Astra Serif" w:eastAsia="Times New Roman" w:hAnsi="PT Astra Serif" w:cs="Times New Roman"/>
          <w:color w:val="000000" w:themeColor="text1"/>
        </w:rPr>
        <w:t xml:space="preserve">2.6. Оплата Товара по настоящему Контракту производится Заказчиком по факту передачи Товара на основании предоставленных Поставщиком Заказчику счета (счета-фактуры), товарной накладной, акта приема-передачи Товара в течение </w:t>
      </w:r>
      <w:r w:rsidR="00C64108" w:rsidRPr="00050C13">
        <w:rPr>
          <w:rFonts w:ascii="PT Astra Serif" w:eastAsia="Times New Roman" w:hAnsi="PT Astra Serif" w:cs="Times New Roman"/>
          <w:b/>
          <w:color w:val="000000" w:themeColor="text1"/>
          <w:u w:val="single"/>
        </w:rPr>
        <w:t>7</w:t>
      </w:r>
      <w:r w:rsidR="004B03CE" w:rsidRPr="00050C13">
        <w:rPr>
          <w:rFonts w:ascii="PT Astra Serif" w:eastAsia="Times New Roman" w:hAnsi="PT Astra Serif" w:cs="Times New Roman"/>
          <w:b/>
          <w:color w:val="000000" w:themeColor="text1"/>
          <w:u w:val="single"/>
        </w:rPr>
        <w:t xml:space="preserve"> (</w:t>
      </w:r>
      <w:r w:rsidR="00C64108" w:rsidRPr="00050C13">
        <w:rPr>
          <w:rFonts w:ascii="PT Astra Serif" w:eastAsia="Times New Roman" w:hAnsi="PT Astra Serif" w:cs="Times New Roman"/>
          <w:b/>
          <w:color w:val="000000" w:themeColor="text1"/>
          <w:u w:val="single"/>
        </w:rPr>
        <w:t>семи</w:t>
      </w:r>
      <w:r w:rsidR="004B03CE" w:rsidRPr="00050C13">
        <w:rPr>
          <w:rFonts w:ascii="PT Astra Serif" w:eastAsia="Times New Roman" w:hAnsi="PT Astra Serif" w:cs="Times New Roman"/>
          <w:b/>
          <w:color w:val="000000" w:themeColor="text1"/>
          <w:u w:val="single"/>
        </w:rPr>
        <w:t xml:space="preserve">) </w:t>
      </w:r>
      <w:r w:rsidR="00FE0351" w:rsidRPr="00050C13">
        <w:rPr>
          <w:rFonts w:ascii="PT Astra Serif" w:eastAsia="Times New Roman" w:hAnsi="PT Astra Serif" w:cs="Times New Roman"/>
          <w:b/>
          <w:color w:val="000000" w:themeColor="text1"/>
          <w:u w:val="single"/>
        </w:rPr>
        <w:t>рабочих</w:t>
      </w:r>
      <w:r w:rsidR="00944E80" w:rsidRPr="00050C13">
        <w:rPr>
          <w:rFonts w:ascii="PT Astra Serif" w:eastAsia="Times New Roman" w:hAnsi="PT Astra Serif" w:cs="Times New Roman"/>
          <w:b/>
          <w:color w:val="000000" w:themeColor="text1"/>
          <w:u w:val="single"/>
        </w:rPr>
        <w:t xml:space="preserve"> </w:t>
      </w:r>
      <w:r w:rsidR="00C64108" w:rsidRPr="00050C13">
        <w:rPr>
          <w:rFonts w:ascii="PT Astra Serif" w:eastAsia="Times New Roman" w:hAnsi="PT Astra Serif" w:cs="Times New Roman"/>
          <w:b/>
          <w:color w:val="000000" w:themeColor="text1"/>
          <w:u w:val="single"/>
        </w:rPr>
        <w:t>дней</w:t>
      </w:r>
      <w:r w:rsidRPr="00050C13">
        <w:rPr>
          <w:rFonts w:ascii="PT Astra Serif" w:eastAsia="Times New Roman" w:hAnsi="PT Astra Serif" w:cs="Times New Roman"/>
          <w:color w:val="000000" w:themeColor="text1"/>
        </w:rPr>
        <w:t xml:space="preserve"> с даты подписания Сторонами акта приема-передачи Товара.</w:t>
      </w:r>
    </w:p>
    <w:p w:rsidR="00227941" w:rsidRPr="00050C13" w:rsidRDefault="00227941" w:rsidP="00227941">
      <w:pPr>
        <w:shd w:val="clear" w:color="auto" w:fill="FFFFFF"/>
        <w:tabs>
          <w:tab w:val="left" w:pos="1133"/>
        </w:tabs>
        <w:spacing w:after="0" w:line="240" w:lineRule="auto"/>
        <w:jc w:val="both"/>
        <w:rPr>
          <w:rFonts w:ascii="PT Astra Serif" w:eastAsia="Times New Roman" w:hAnsi="PT Astra Serif" w:cs="Times New Roman"/>
          <w:bCs/>
          <w:color w:val="000000" w:themeColor="text1"/>
        </w:rPr>
      </w:pPr>
      <w:r w:rsidRPr="00050C13">
        <w:rPr>
          <w:rFonts w:ascii="PT Astra Serif" w:eastAsia="Times New Roman" w:hAnsi="PT Astra Serif" w:cs="Times New Roman"/>
          <w:color w:val="000000" w:themeColor="text1"/>
        </w:rPr>
        <w:t>2.7.</w:t>
      </w:r>
      <w:r w:rsidRPr="00050C13">
        <w:rPr>
          <w:rFonts w:ascii="PT Astra Serif" w:eastAsia="Times New Roman" w:hAnsi="PT Astra Serif" w:cs="Times New Roman"/>
          <w:bCs/>
          <w:color w:val="000000" w:themeColor="text1"/>
        </w:rPr>
        <w:t xml:space="preserve">Цена Контракта может быть изменена,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w:t>
      </w:r>
      <w:hyperlink r:id="rId8" w:history="1">
        <w:r w:rsidRPr="00050C13">
          <w:rPr>
            <w:rStyle w:val="ad"/>
            <w:rFonts w:ascii="PT Astra Serif" w:hAnsi="PT Astra Serif"/>
            <w:bCs/>
          </w:rPr>
          <w:t>бюджетного законодательства</w:t>
        </w:r>
      </w:hyperlink>
      <w:r w:rsidRPr="00050C13">
        <w:rPr>
          <w:rFonts w:ascii="PT Astra Serif" w:eastAsia="Times New Roman" w:hAnsi="PT Astra Serif" w:cs="Times New Roman"/>
          <w:bCs/>
          <w:color w:val="000000" w:themeColor="text1"/>
        </w:rPr>
        <w:t xml:space="preserve">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w:t>
      </w:r>
      <w:r w:rsidRPr="00050C13">
        <w:rPr>
          <w:rFonts w:ascii="PT Astra Serif" w:eastAsia="Times New Roman" w:hAnsi="PT Astra Serif" w:cs="Times New Roman"/>
          <w:bCs/>
          <w:color w:val="000000" w:themeColor="text1"/>
        </w:rPr>
        <w:lastRenderedPageBreak/>
        <w:t>должна определяться как частное от деления первоначальной цены Контракта на предусмотренное в Контракте количество такого товара.</w:t>
      </w:r>
    </w:p>
    <w:p w:rsidR="00227941" w:rsidRPr="00050C13" w:rsidRDefault="00227941" w:rsidP="00227941">
      <w:pPr>
        <w:autoSpaceDE w:val="0"/>
        <w:autoSpaceDN w:val="0"/>
        <w:spacing w:after="0" w:line="240" w:lineRule="auto"/>
        <w:jc w:val="both"/>
        <w:rPr>
          <w:rFonts w:ascii="PT Astra Serif" w:eastAsia="Times New Roman" w:hAnsi="PT Astra Serif" w:cs="Times New Roman"/>
          <w:color w:val="000000" w:themeColor="text1"/>
        </w:rPr>
      </w:pPr>
      <w:r w:rsidRPr="00050C13">
        <w:rPr>
          <w:rFonts w:ascii="PT Astra Serif" w:eastAsia="Times New Roman" w:hAnsi="PT Astra Serif" w:cs="Times New Roman"/>
        </w:rPr>
        <w:t>2.8 Заказчик по согласованию с Поставщиком, вправе увеличить количество поставляемого товара на сумму, не превышающую разницы между ценой Контракта, предложенной Поставщиком, и начальной (максимальной) ценой контракта (ценой лота). При этом цена единицы товара не должна превышать цену единицы товара, определяемую как частное от деления цены Контракта, указанной в заявке Поставщика, с которым заключается Контракт, на количество товара, указанное в извещении о проведении аукциона.</w:t>
      </w:r>
    </w:p>
    <w:p w:rsidR="00227941" w:rsidRPr="00050C13" w:rsidRDefault="00227941" w:rsidP="00227941">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050C13">
        <w:rPr>
          <w:rFonts w:ascii="PT Astra Serif" w:eastAsia="Times New Roman" w:hAnsi="PT Astra Serif" w:cs="Times New Roman"/>
          <w:color w:val="000000" w:themeColor="text1"/>
        </w:rPr>
        <w:t>2.9. В случае если Контракт заключается с физическим лицом, за исключением индивидуального предпринимателя или иного занимающегося частной практикой лица, уменьшается сумма, подлежащая уплате физическому лицу, на размер налоговых платежей, связанных с оплатой настоящего контракта.</w:t>
      </w:r>
    </w:p>
    <w:p w:rsidR="00227941" w:rsidRPr="00050C13" w:rsidRDefault="00227941" w:rsidP="00227941">
      <w:pPr>
        <w:spacing w:after="0" w:line="240" w:lineRule="auto"/>
        <w:ind w:firstLine="426"/>
        <w:jc w:val="both"/>
        <w:rPr>
          <w:rFonts w:ascii="PT Astra Serif" w:hAnsi="PT Astra Serif" w:cs="Times New Roman"/>
          <w:color w:val="000000"/>
        </w:rPr>
      </w:pPr>
    </w:p>
    <w:p w:rsidR="00CD688F" w:rsidRPr="00050C13" w:rsidRDefault="00CD688F" w:rsidP="007D1292">
      <w:pPr>
        <w:shd w:val="clear" w:color="auto" w:fill="FFFFFF"/>
        <w:spacing w:after="0" w:line="240" w:lineRule="auto"/>
        <w:jc w:val="center"/>
        <w:rPr>
          <w:rFonts w:ascii="PT Astra Serif" w:eastAsia="Times New Roman" w:hAnsi="PT Astra Serif" w:cs="Times New Roman"/>
          <w:b/>
          <w:bCs/>
          <w:color w:val="000000" w:themeColor="text1"/>
        </w:rPr>
      </w:pPr>
      <w:r w:rsidRPr="00050C13">
        <w:rPr>
          <w:rFonts w:ascii="PT Astra Serif" w:eastAsia="Times New Roman" w:hAnsi="PT Astra Serif" w:cs="Times New Roman"/>
          <w:b/>
          <w:bCs/>
          <w:color w:val="000000" w:themeColor="text1"/>
        </w:rPr>
        <w:t>3. ОБЯЗАННОСТИ СТОРОН</w:t>
      </w:r>
    </w:p>
    <w:p w:rsidR="00CD688F" w:rsidRPr="00050C13" w:rsidRDefault="00CD688F" w:rsidP="00CD688F">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050C13">
        <w:rPr>
          <w:rFonts w:ascii="PT Astra Serif" w:eastAsia="Times New Roman" w:hAnsi="PT Astra Serif" w:cs="Times New Roman"/>
          <w:color w:val="000000" w:themeColor="text1"/>
        </w:rPr>
        <w:t xml:space="preserve">3.1. </w:t>
      </w:r>
      <w:r w:rsidRPr="00050C13">
        <w:rPr>
          <w:rFonts w:ascii="PT Astra Serif" w:eastAsia="Times New Roman" w:hAnsi="PT Astra Serif" w:cs="Times New Roman"/>
          <w:b/>
          <w:color w:val="000000" w:themeColor="text1"/>
        </w:rPr>
        <w:t>Заказчик обязуется</w:t>
      </w:r>
      <w:r w:rsidRPr="00050C13">
        <w:rPr>
          <w:rFonts w:ascii="PT Astra Serif" w:eastAsia="Times New Roman" w:hAnsi="PT Astra Serif" w:cs="Times New Roman"/>
          <w:color w:val="000000" w:themeColor="text1"/>
        </w:rPr>
        <w:t xml:space="preserve">. </w:t>
      </w:r>
    </w:p>
    <w:p w:rsidR="00CD688F" w:rsidRPr="00050C13" w:rsidRDefault="00CD688F" w:rsidP="00CD688F">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050C13">
        <w:rPr>
          <w:rFonts w:ascii="PT Astra Serif" w:eastAsia="Times New Roman" w:hAnsi="PT Astra Serif" w:cs="Times New Roman"/>
          <w:color w:val="000000" w:themeColor="text1"/>
        </w:rPr>
        <w:t>3.1.1. Принять Товар в соответствии с условиями настоящего Контракта и при отсутствии претензий относительно количества, качества и других характеристик Товара, подписать акт приема-передачи Товара и передать один экземпляр Поставщику.</w:t>
      </w:r>
    </w:p>
    <w:p w:rsidR="00CD688F" w:rsidRPr="00050C13" w:rsidRDefault="00CD688F" w:rsidP="00CD688F">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050C13">
        <w:rPr>
          <w:rFonts w:ascii="PT Astra Serif" w:eastAsia="Times New Roman" w:hAnsi="PT Astra Serif" w:cs="Times New Roman"/>
          <w:color w:val="000000" w:themeColor="text1"/>
        </w:rPr>
        <w:t>3.1.2. Оплатить Товар в соответствии с условиями, предусмотренными разделом 2 настоящего Контракта.</w:t>
      </w:r>
    </w:p>
    <w:p w:rsidR="00CD688F" w:rsidRPr="00050C13" w:rsidRDefault="00CD688F" w:rsidP="00CD688F">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050C13">
        <w:rPr>
          <w:rFonts w:ascii="PT Astra Serif" w:eastAsia="Times New Roman" w:hAnsi="PT Astra Serif" w:cs="Times New Roman"/>
          <w:color w:val="000000" w:themeColor="text1"/>
        </w:rPr>
        <w:t xml:space="preserve">3.2. </w:t>
      </w:r>
      <w:r w:rsidRPr="00050C13">
        <w:rPr>
          <w:rFonts w:ascii="PT Astra Serif" w:eastAsia="Times New Roman" w:hAnsi="PT Astra Serif" w:cs="Times New Roman"/>
          <w:b/>
          <w:color w:val="000000" w:themeColor="text1"/>
        </w:rPr>
        <w:t>Поставщик обязуется.</w:t>
      </w:r>
    </w:p>
    <w:p w:rsidR="00CD688F" w:rsidRPr="00050C13" w:rsidRDefault="00CD688F" w:rsidP="00CD688F">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050C13">
        <w:rPr>
          <w:rFonts w:ascii="PT Astra Serif" w:eastAsia="Times New Roman" w:hAnsi="PT Astra Serif" w:cs="Times New Roman"/>
          <w:color w:val="000000" w:themeColor="text1"/>
        </w:rPr>
        <w:t>3.2.1. Поставить Товар надлежащего качества в объеме и сроки, предусмотренные настоящим Контрактом.</w:t>
      </w:r>
    </w:p>
    <w:p w:rsidR="00CD688F" w:rsidRPr="00050C13" w:rsidRDefault="00CD688F" w:rsidP="00CD688F">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050C13">
        <w:rPr>
          <w:rFonts w:ascii="PT Astra Serif" w:eastAsia="Times New Roman" w:hAnsi="PT Astra Serif" w:cs="Times New Roman"/>
          <w:color w:val="000000" w:themeColor="text1"/>
        </w:rPr>
        <w:t>3.2.2. Обеспечить соответствие поставляемого Товара, установленным настоящим Контрактом требованиям, техническому заданию, требованиям качества, безопасности жизни и здоровья, а также иным требованиям безопасности (санитарным нормам и правилам, государственным стандартам и т.п.), установленным законодательством Российской Федерации.</w:t>
      </w:r>
    </w:p>
    <w:p w:rsidR="00CD688F" w:rsidRPr="00050C13" w:rsidRDefault="00CD688F" w:rsidP="00CD688F">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050C13">
        <w:rPr>
          <w:rFonts w:ascii="PT Astra Serif" w:eastAsia="Times New Roman" w:hAnsi="PT Astra Serif" w:cs="Times New Roman"/>
          <w:color w:val="000000" w:themeColor="text1"/>
        </w:rPr>
        <w:t>3.2.3. Гарантировать, что при хранении и транспортировке Товара соблюдается необходимый температурный режим.</w:t>
      </w:r>
    </w:p>
    <w:p w:rsidR="00CD688F" w:rsidRPr="00050C13" w:rsidRDefault="00CD688F" w:rsidP="00CD688F">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050C13">
        <w:rPr>
          <w:rFonts w:ascii="PT Astra Serif" w:eastAsia="Times New Roman" w:hAnsi="PT Astra Serif" w:cs="Times New Roman"/>
          <w:color w:val="000000" w:themeColor="text1"/>
        </w:rPr>
        <w:t>3.2.4. Осуществить доставку, разгрузку и складирование Товара в местах хранения на складах Заказчика по адресам, указанных в п.1.4. настоящего Контракта и в сроки, предусмотренные Контрактом.</w:t>
      </w:r>
    </w:p>
    <w:p w:rsidR="00CD688F" w:rsidRPr="00050C13" w:rsidRDefault="00CD688F" w:rsidP="00CD688F">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050C13">
        <w:rPr>
          <w:rFonts w:ascii="PT Astra Serif" w:eastAsia="Times New Roman" w:hAnsi="PT Astra Serif" w:cs="Times New Roman"/>
          <w:color w:val="000000" w:themeColor="text1"/>
        </w:rPr>
        <w:t>3.2.5. Передать Товар по качеству и количеству, соответствующим условиям Контракта, в упаковке, исключающей возможность порчи Товара при его транспортировке и хранении.</w:t>
      </w:r>
    </w:p>
    <w:p w:rsidR="00CD688F" w:rsidRPr="00050C13" w:rsidRDefault="00CD688F" w:rsidP="00CD688F">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050C13">
        <w:rPr>
          <w:rFonts w:ascii="PT Astra Serif" w:eastAsia="Times New Roman" w:hAnsi="PT Astra Serif" w:cs="Times New Roman"/>
          <w:color w:val="000000" w:themeColor="text1"/>
        </w:rPr>
        <w:t>3.2.6. Передать Товар свободным от любых прав и притязаний 3-х лиц.</w:t>
      </w:r>
    </w:p>
    <w:p w:rsidR="00CD688F" w:rsidRPr="00050C13" w:rsidRDefault="00CD688F" w:rsidP="00CD688F">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050C13">
        <w:rPr>
          <w:rFonts w:ascii="PT Astra Serif" w:eastAsia="Times New Roman" w:hAnsi="PT Astra Serif" w:cs="Times New Roman"/>
          <w:color w:val="000000" w:themeColor="text1"/>
        </w:rPr>
        <w:t xml:space="preserve">3.2.7. В день поставки товара Поставщик обязан представить все относящиеся к товару документы, предусмотренные действующим законодательством Российской Федерации для товара данного вида (свидетельство о декларировании, качественное удостоверение, и т.д.). </w:t>
      </w:r>
    </w:p>
    <w:p w:rsidR="00CD688F" w:rsidRPr="00050C13" w:rsidRDefault="00CD688F" w:rsidP="00CD688F">
      <w:pPr>
        <w:shd w:val="clear" w:color="auto" w:fill="FFFFFF"/>
        <w:tabs>
          <w:tab w:val="left" w:pos="1133"/>
        </w:tabs>
        <w:spacing w:after="0" w:line="240" w:lineRule="auto"/>
        <w:jc w:val="both"/>
        <w:rPr>
          <w:rFonts w:ascii="PT Astra Serif" w:eastAsia="Times New Roman" w:hAnsi="PT Astra Serif" w:cs="Times New Roman"/>
          <w:color w:val="000000" w:themeColor="text1"/>
        </w:rPr>
      </w:pPr>
      <w:r w:rsidRPr="00050C13">
        <w:rPr>
          <w:rFonts w:ascii="PT Astra Serif" w:eastAsia="Times New Roman" w:hAnsi="PT Astra Serif" w:cs="Times New Roman"/>
          <w:color w:val="000000" w:themeColor="text1"/>
        </w:rPr>
        <w:t>3.2.8. Обеспечить сохранность Товара до приемки его Заказчиком.</w:t>
      </w:r>
    </w:p>
    <w:p w:rsidR="00CD688F" w:rsidRPr="00050C13" w:rsidRDefault="00CD688F" w:rsidP="00CD688F">
      <w:pPr>
        <w:shd w:val="clear" w:color="auto" w:fill="FFFFFF"/>
        <w:tabs>
          <w:tab w:val="left" w:pos="1133"/>
        </w:tabs>
        <w:spacing w:after="0" w:line="240" w:lineRule="auto"/>
        <w:jc w:val="both"/>
        <w:rPr>
          <w:rFonts w:ascii="PT Astra Serif" w:eastAsia="Times New Roman" w:hAnsi="PT Astra Serif" w:cs="Times New Roman"/>
          <w:color w:val="000000" w:themeColor="text1"/>
          <w:spacing w:val="7"/>
        </w:rPr>
      </w:pPr>
    </w:p>
    <w:p w:rsidR="00CD688F" w:rsidRPr="00050C13" w:rsidRDefault="00CD688F" w:rsidP="00CD688F">
      <w:pPr>
        <w:widowControl w:val="0"/>
        <w:spacing w:after="0" w:line="240" w:lineRule="auto"/>
        <w:jc w:val="center"/>
        <w:rPr>
          <w:rFonts w:ascii="PT Astra Serif" w:eastAsia="Times New Roman" w:hAnsi="PT Astra Serif" w:cs="Times New Roman"/>
          <w:b/>
          <w:color w:val="000000" w:themeColor="text1"/>
        </w:rPr>
      </w:pPr>
      <w:r w:rsidRPr="00050C13">
        <w:rPr>
          <w:rFonts w:ascii="PT Astra Serif" w:eastAsia="Times New Roman" w:hAnsi="PT Astra Serif" w:cs="Times New Roman"/>
          <w:b/>
          <w:color w:val="000000" w:themeColor="text1"/>
        </w:rPr>
        <w:t>4. ПОРЯДОК ПРИЕМА-ПЕРЕДАЧИ ТОВАРА</w:t>
      </w:r>
    </w:p>
    <w:p w:rsidR="00CD688F" w:rsidRPr="00050C13" w:rsidRDefault="00CD688F" w:rsidP="00CD688F">
      <w:pPr>
        <w:widowControl w:val="0"/>
        <w:shd w:val="clear" w:color="auto" w:fill="FFFFFF"/>
        <w:tabs>
          <w:tab w:val="left" w:pos="360"/>
          <w:tab w:val="left" w:pos="540"/>
        </w:tabs>
        <w:spacing w:after="0" w:line="240" w:lineRule="auto"/>
        <w:jc w:val="both"/>
        <w:rPr>
          <w:rFonts w:ascii="PT Astra Serif" w:eastAsia="Times New Roman" w:hAnsi="PT Astra Serif" w:cs="Times New Roman"/>
          <w:color w:val="000000" w:themeColor="text1"/>
          <w:spacing w:val="7"/>
        </w:rPr>
      </w:pPr>
      <w:r w:rsidRPr="00050C13">
        <w:rPr>
          <w:rFonts w:ascii="PT Astra Serif" w:eastAsia="Times New Roman" w:hAnsi="PT Astra Serif" w:cs="Times New Roman"/>
          <w:color w:val="000000" w:themeColor="text1"/>
          <w:spacing w:val="7"/>
        </w:rPr>
        <w:t>4.1. Прием-передача поставленного Товара по настоящему Контракту производится Поставщиком Заказчику в соответствии со спецификацией (Приложение №1), являющемся неотъемлемой частью настоящего Контракта и завершается путем подписания Сторонами акта приема-передачи Товара. Заказчик при приемке Товара обязан проверить количество и качество поставляемого Товара в порядке, установленном действующим законодательством, в случае выявления недостатков уведомить Поставщика в течение трех рабочих дней в письменной форме, составить акт о выявленных недостатках. При неявке или отказе Поставщика от составления или подписания акта обнаруженных недостатков, Заказчик составляет односторонний акт.</w:t>
      </w:r>
    </w:p>
    <w:p w:rsidR="00CD688F" w:rsidRPr="00050C13" w:rsidRDefault="00CD688F" w:rsidP="00CD688F">
      <w:pPr>
        <w:widowControl w:val="0"/>
        <w:shd w:val="clear" w:color="auto" w:fill="FFFFFF"/>
        <w:tabs>
          <w:tab w:val="left" w:pos="360"/>
          <w:tab w:val="left" w:pos="540"/>
        </w:tabs>
        <w:spacing w:after="0" w:line="240" w:lineRule="auto"/>
        <w:jc w:val="both"/>
        <w:rPr>
          <w:rFonts w:ascii="PT Astra Serif" w:eastAsia="Times New Roman" w:hAnsi="PT Astra Serif" w:cs="Times New Roman"/>
          <w:color w:val="000000" w:themeColor="text1"/>
          <w:spacing w:val="7"/>
        </w:rPr>
      </w:pPr>
      <w:r w:rsidRPr="00050C13">
        <w:rPr>
          <w:rFonts w:ascii="PT Astra Serif" w:eastAsia="Times New Roman" w:hAnsi="PT Astra Serif" w:cs="Times New Roman"/>
          <w:color w:val="000000" w:themeColor="text1"/>
          <w:spacing w:val="7"/>
        </w:rPr>
        <w:t>4.2. Прием-передача поставленного Товара осуществляется Заказчиком по адресам указанным, в п.1.4. настоящего Контракта.</w:t>
      </w:r>
    </w:p>
    <w:p w:rsidR="00CD688F" w:rsidRPr="00050C13" w:rsidRDefault="00CD688F" w:rsidP="00CD688F">
      <w:pPr>
        <w:widowControl w:val="0"/>
        <w:shd w:val="clear" w:color="auto" w:fill="FFFFFF"/>
        <w:tabs>
          <w:tab w:val="left" w:pos="360"/>
          <w:tab w:val="left" w:pos="540"/>
        </w:tabs>
        <w:spacing w:after="0" w:line="240" w:lineRule="auto"/>
        <w:jc w:val="both"/>
        <w:rPr>
          <w:rFonts w:ascii="PT Astra Serif" w:eastAsia="Times New Roman" w:hAnsi="PT Astra Serif" w:cs="Times New Roman"/>
          <w:color w:val="000000" w:themeColor="text1"/>
          <w:spacing w:val="7"/>
        </w:rPr>
      </w:pPr>
      <w:r w:rsidRPr="00050C13">
        <w:rPr>
          <w:rFonts w:ascii="PT Astra Serif" w:eastAsia="Times New Roman" w:hAnsi="PT Astra Serif" w:cs="Times New Roman"/>
          <w:color w:val="000000" w:themeColor="text1"/>
          <w:spacing w:val="7"/>
        </w:rPr>
        <w:t>4.3. Заказчик при приемке Товара обязан проверить количество и качество поставляемого Товара в порядке, установленном действующим законодательством, в случае выявления недостатков или некачественного Товара уведомить Поставщика в течение 3-х рабочих дней в письменной форме, составить акт о выявленных недостатках. В случае если Поставщик не явится для подписания акта выявления несоответствий или недостатков поставленного Товара в течение 2-х рабочих дней со дня получения уведомления Заказчика, Заказчик имеет право составить односторонний акт и направить его Поставщику, с требованием устранить несоответствия и недостатки.</w:t>
      </w:r>
    </w:p>
    <w:p w:rsidR="00CD688F" w:rsidRPr="00050C13" w:rsidRDefault="00CD688F" w:rsidP="00CD688F">
      <w:pPr>
        <w:widowControl w:val="0"/>
        <w:shd w:val="clear" w:color="auto" w:fill="FFFFFF"/>
        <w:tabs>
          <w:tab w:val="left" w:pos="360"/>
          <w:tab w:val="left" w:pos="540"/>
        </w:tabs>
        <w:spacing w:after="0" w:line="240" w:lineRule="auto"/>
        <w:jc w:val="both"/>
        <w:rPr>
          <w:rFonts w:ascii="PT Astra Serif" w:eastAsia="Times New Roman" w:hAnsi="PT Astra Serif" w:cs="Times New Roman"/>
          <w:color w:val="000000" w:themeColor="text1"/>
          <w:spacing w:val="7"/>
        </w:rPr>
      </w:pPr>
      <w:r w:rsidRPr="00050C13">
        <w:rPr>
          <w:rFonts w:ascii="PT Astra Serif" w:eastAsia="Times New Roman" w:hAnsi="PT Astra Serif" w:cs="Times New Roman"/>
          <w:color w:val="000000" w:themeColor="text1"/>
          <w:spacing w:val="7"/>
        </w:rPr>
        <w:t>4.4. Право собственности на Товар, а также риск случайной гибели или повреждения Товара переходит к Заказчику с момента поставки Товара и подписания Сторонами акта приема-передачи.</w:t>
      </w:r>
    </w:p>
    <w:p w:rsidR="00CD688F" w:rsidRPr="00050C13" w:rsidRDefault="00CD688F" w:rsidP="00CD688F">
      <w:pPr>
        <w:shd w:val="clear" w:color="auto" w:fill="FFFFFF"/>
        <w:tabs>
          <w:tab w:val="left" w:pos="426"/>
          <w:tab w:val="left" w:pos="567"/>
          <w:tab w:val="left" w:pos="2694"/>
        </w:tabs>
        <w:spacing w:after="0"/>
        <w:jc w:val="both"/>
        <w:rPr>
          <w:rFonts w:ascii="PT Astra Serif" w:eastAsia="Times New Roman" w:hAnsi="PT Astra Serif" w:cs="Times New Roman"/>
          <w:color w:val="000000"/>
          <w:spacing w:val="4"/>
        </w:rPr>
      </w:pPr>
      <w:r w:rsidRPr="00050C13">
        <w:rPr>
          <w:rFonts w:ascii="PT Astra Serif" w:eastAsia="Times New Roman" w:hAnsi="PT Astra Serif" w:cs="Times New Roman"/>
          <w:color w:val="000000" w:themeColor="text1"/>
          <w:spacing w:val="7"/>
        </w:rPr>
        <w:t xml:space="preserve">4.4. </w:t>
      </w:r>
      <w:r w:rsidRPr="00050C13">
        <w:rPr>
          <w:rFonts w:ascii="PT Astra Serif" w:eastAsia="Times New Roman" w:hAnsi="PT Astra Serif" w:cs="Times New Roman"/>
          <w:color w:val="000000"/>
          <w:spacing w:val="4"/>
        </w:rPr>
        <w:t>Разгрузка Товара и укладка на штатные места производится силами Поставщика.</w:t>
      </w:r>
    </w:p>
    <w:p w:rsidR="00CD688F" w:rsidRPr="00050C13" w:rsidRDefault="00CD688F" w:rsidP="00CD688F">
      <w:pPr>
        <w:shd w:val="clear" w:color="auto" w:fill="FFFFFF"/>
        <w:tabs>
          <w:tab w:val="left" w:pos="426"/>
          <w:tab w:val="left" w:pos="567"/>
          <w:tab w:val="left" w:pos="2694"/>
        </w:tabs>
        <w:spacing w:after="0"/>
        <w:jc w:val="both"/>
        <w:rPr>
          <w:rFonts w:ascii="PT Astra Serif" w:eastAsia="Times New Roman" w:hAnsi="PT Astra Serif" w:cs="Times New Roman"/>
          <w:color w:val="000000"/>
          <w:spacing w:val="4"/>
        </w:rPr>
      </w:pPr>
      <w:r w:rsidRPr="00050C13">
        <w:rPr>
          <w:rFonts w:ascii="PT Astra Serif" w:eastAsia="Times New Roman" w:hAnsi="PT Astra Serif" w:cs="Times New Roman"/>
          <w:color w:val="000000"/>
          <w:spacing w:val="4"/>
        </w:rPr>
        <w:t xml:space="preserve">4.5. </w:t>
      </w:r>
      <w:r w:rsidRPr="00050C13">
        <w:rPr>
          <w:rFonts w:ascii="PT Astra Serif" w:eastAsia="Times New Roman" w:hAnsi="PT Astra Serif" w:cs="Times New Roman"/>
          <w:color w:val="000000"/>
          <w:spacing w:val="1"/>
        </w:rPr>
        <w:t>Товар не принимается в форме посылок и бандеролей.</w:t>
      </w:r>
    </w:p>
    <w:p w:rsidR="00CD688F" w:rsidRPr="00050C13" w:rsidRDefault="00CD688F" w:rsidP="00CD688F">
      <w:pPr>
        <w:widowControl w:val="0"/>
        <w:shd w:val="clear" w:color="auto" w:fill="FFFFFF"/>
        <w:tabs>
          <w:tab w:val="left" w:pos="360"/>
          <w:tab w:val="left" w:pos="540"/>
        </w:tabs>
        <w:spacing w:after="0" w:line="240" w:lineRule="auto"/>
        <w:jc w:val="both"/>
        <w:rPr>
          <w:rFonts w:ascii="PT Astra Serif" w:eastAsia="Times New Roman" w:hAnsi="PT Astra Serif" w:cs="Times New Roman"/>
          <w:color w:val="000000" w:themeColor="text1"/>
          <w:spacing w:val="7"/>
        </w:rPr>
      </w:pPr>
    </w:p>
    <w:p w:rsidR="00CD688F" w:rsidRPr="00050C13" w:rsidRDefault="00CD688F" w:rsidP="00CD688F">
      <w:pPr>
        <w:shd w:val="clear" w:color="auto" w:fill="FFFFFF"/>
        <w:spacing w:after="0" w:line="240" w:lineRule="auto"/>
        <w:jc w:val="center"/>
        <w:rPr>
          <w:rFonts w:ascii="PT Astra Serif" w:eastAsia="Times New Roman" w:hAnsi="PT Astra Serif" w:cs="Times New Roman"/>
          <w:b/>
          <w:bCs/>
          <w:color w:val="000000" w:themeColor="text1"/>
        </w:rPr>
      </w:pPr>
      <w:r w:rsidRPr="00050C13">
        <w:rPr>
          <w:rFonts w:ascii="PT Astra Serif" w:eastAsia="Times New Roman" w:hAnsi="PT Astra Serif" w:cs="Times New Roman"/>
          <w:b/>
          <w:bCs/>
          <w:color w:val="000000" w:themeColor="text1"/>
        </w:rPr>
        <w:t>5. ГАРАНТИЙНЫЕ ОБЯЗАТЕЛЬСТВА</w:t>
      </w:r>
    </w:p>
    <w:p w:rsidR="00CD688F" w:rsidRPr="00050C13" w:rsidRDefault="00CD688F" w:rsidP="00CD688F">
      <w:pPr>
        <w:widowControl w:val="0"/>
        <w:shd w:val="clear" w:color="auto" w:fill="FFFFFF"/>
        <w:tabs>
          <w:tab w:val="left" w:pos="360"/>
          <w:tab w:val="left" w:pos="540"/>
        </w:tabs>
        <w:spacing w:after="0" w:line="240" w:lineRule="auto"/>
        <w:jc w:val="both"/>
        <w:rPr>
          <w:rFonts w:ascii="PT Astra Serif" w:eastAsia="Times New Roman" w:hAnsi="PT Astra Serif" w:cs="Times New Roman"/>
          <w:bCs/>
          <w:color w:val="000000" w:themeColor="text1"/>
        </w:rPr>
      </w:pPr>
      <w:r w:rsidRPr="00050C13">
        <w:rPr>
          <w:rFonts w:ascii="PT Astra Serif" w:eastAsia="Times New Roman" w:hAnsi="PT Astra Serif" w:cs="Times New Roman"/>
          <w:bCs/>
          <w:color w:val="000000" w:themeColor="text1"/>
        </w:rPr>
        <w:t xml:space="preserve">5.1.Товар, поставляемый по настоящему Контракту, должен соответствовать требованиям действующих стандартов, ГОСТов и санитарно-технических условий, иных документов, обязательных для данного вида </w:t>
      </w:r>
      <w:r w:rsidRPr="00050C13">
        <w:rPr>
          <w:rFonts w:ascii="PT Astra Serif" w:eastAsia="Times New Roman" w:hAnsi="PT Astra Serif" w:cs="Times New Roman"/>
          <w:bCs/>
          <w:color w:val="000000" w:themeColor="text1"/>
        </w:rPr>
        <w:lastRenderedPageBreak/>
        <w:t>товаров в соответствии с законодательством Российской Федерации.</w:t>
      </w:r>
    </w:p>
    <w:p w:rsidR="00CD688F" w:rsidRPr="00050C13" w:rsidRDefault="00CD688F" w:rsidP="00CD688F">
      <w:pPr>
        <w:widowControl w:val="0"/>
        <w:shd w:val="clear" w:color="auto" w:fill="FFFFFF"/>
        <w:tabs>
          <w:tab w:val="left" w:pos="360"/>
          <w:tab w:val="left" w:pos="540"/>
        </w:tabs>
        <w:spacing w:after="0" w:line="240" w:lineRule="auto"/>
        <w:jc w:val="both"/>
        <w:rPr>
          <w:rFonts w:ascii="PT Astra Serif" w:eastAsia="Times New Roman" w:hAnsi="PT Astra Serif" w:cs="Times New Roman"/>
          <w:bCs/>
          <w:color w:val="000000" w:themeColor="text1"/>
        </w:rPr>
      </w:pPr>
      <w:r w:rsidRPr="00050C13">
        <w:rPr>
          <w:rFonts w:ascii="PT Astra Serif" w:eastAsia="Times New Roman" w:hAnsi="PT Astra Serif" w:cs="Times New Roman"/>
          <w:color w:val="000000" w:themeColor="text1"/>
          <w:spacing w:val="7"/>
        </w:rPr>
        <w:t xml:space="preserve">5.2 Поставщик гарантирует, что Товар, поставляемый по контракту, не имеет </w:t>
      </w:r>
      <w:r w:rsidRPr="00050C13">
        <w:rPr>
          <w:rFonts w:ascii="PT Astra Serif" w:eastAsia="Times New Roman" w:hAnsi="PT Astra Serif" w:cs="Times New Roman"/>
          <w:bCs/>
          <w:color w:val="000000" w:themeColor="text1"/>
        </w:rPr>
        <w:t>недостатков, связанных с качеством. Срок годности на дату поставки Товара должен составлять не менее  8 месяцев, установленного производителем.</w:t>
      </w:r>
    </w:p>
    <w:p w:rsidR="00CD688F" w:rsidRPr="00050C13" w:rsidRDefault="00CD688F" w:rsidP="00CD688F">
      <w:pPr>
        <w:widowControl w:val="0"/>
        <w:shd w:val="clear" w:color="auto" w:fill="FFFFFF"/>
        <w:tabs>
          <w:tab w:val="left" w:pos="360"/>
        </w:tabs>
        <w:spacing w:after="0" w:line="240" w:lineRule="auto"/>
        <w:jc w:val="both"/>
        <w:rPr>
          <w:rFonts w:ascii="PT Astra Serif" w:eastAsia="Times New Roman" w:hAnsi="PT Astra Serif" w:cs="Times New Roman"/>
          <w:color w:val="000000" w:themeColor="text1"/>
          <w:spacing w:val="-8"/>
        </w:rPr>
      </w:pPr>
      <w:r w:rsidRPr="00050C13">
        <w:rPr>
          <w:rFonts w:ascii="PT Astra Serif" w:eastAsia="Times New Roman" w:hAnsi="PT Astra Serif" w:cs="Times New Roman"/>
          <w:color w:val="000000" w:themeColor="text1"/>
        </w:rPr>
        <w:t>5.3. Поставщик гарантирует, что при хранении и транспортировке Товара соблюдается необходимый температурный режим.</w:t>
      </w:r>
    </w:p>
    <w:p w:rsidR="00CD688F" w:rsidRPr="00050C13" w:rsidRDefault="00CD688F" w:rsidP="00CD688F">
      <w:pPr>
        <w:tabs>
          <w:tab w:val="left" w:pos="360"/>
        </w:tabs>
        <w:spacing w:after="0" w:line="240" w:lineRule="auto"/>
        <w:jc w:val="both"/>
        <w:rPr>
          <w:rFonts w:ascii="PT Astra Serif" w:eastAsia="Times New Roman" w:hAnsi="PT Astra Serif" w:cs="Times New Roman"/>
          <w:bCs/>
          <w:color w:val="000000" w:themeColor="text1"/>
        </w:rPr>
      </w:pPr>
      <w:r w:rsidRPr="00050C13">
        <w:rPr>
          <w:rFonts w:ascii="PT Astra Serif" w:eastAsia="Times New Roman" w:hAnsi="PT Astra Serif" w:cs="Times New Roman"/>
          <w:bCs/>
          <w:color w:val="000000" w:themeColor="text1"/>
        </w:rPr>
        <w:t>5.4. Тара и упаковка Товара должны соответствовать требованиям стандартов и санитарно-техническим условиям. Импортные товары должны иметь соответствующую маркировку на русском языке. Каждое грузовое место должно быть маркировано: наименование, адрес Заказчика, внутри него должна находиться документация, свидетельствующая о количестве тарных единиц. Поставщик обязан возместить все возможные расходы, понесенные Заказчиком вследствие неполноценной или неправильной маркировки груза, при хранении Поставщиком Товара в несоответствующей упаковке.</w:t>
      </w:r>
    </w:p>
    <w:p w:rsidR="00CD688F" w:rsidRPr="00050C13" w:rsidRDefault="00CD688F" w:rsidP="00CD688F">
      <w:pPr>
        <w:tabs>
          <w:tab w:val="left" w:pos="360"/>
        </w:tabs>
        <w:spacing w:after="0" w:line="240" w:lineRule="auto"/>
        <w:jc w:val="both"/>
        <w:rPr>
          <w:rFonts w:ascii="PT Astra Serif" w:eastAsia="Times New Roman" w:hAnsi="PT Astra Serif" w:cs="Times New Roman"/>
          <w:bCs/>
          <w:color w:val="000000" w:themeColor="text1"/>
        </w:rPr>
      </w:pPr>
    </w:p>
    <w:p w:rsidR="00CD688F" w:rsidRPr="00050C13" w:rsidRDefault="00CD688F" w:rsidP="00CD688F">
      <w:pPr>
        <w:widowControl w:val="0"/>
        <w:tabs>
          <w:tab w:val="num" w:pos="426"/>
          <w:tab w:val="left" w:pos="1080"/>
          <w:tab w:val="left" w:pos="1260"/>
        </w:tabs>
        <w:spacing w:after="0" w:line="240" w:lineRule="auto"/>
        <w:jc w:val="center"/>
        <w:outlineLvl w:val="2"/>
        <w:rPr>
          <w:rFonts w:ascii="PT Astra Serif" w:eastAsia="Times New Roman" w:hAnsi="PT Astra Serif" w:cs="Times New Roman"/>
          <w:b/>
          <w:color w:val="000000" w:themeColor="text1"/>
        </w:rPr>
      </w:pPr>
      <w:r w:rsidRPr="00050C13">
        <w:rPr>
          <w:rFonts w:ascii="PT Astra Serif" w:eastAsia="Times New Roman" w:hAnsi="PT Astra Serif" w:cs="Times New Roman"/>
          <w:b/>
          <w:color w:val="000000" w:themeColor="text1"/>
        </w:rPr>
        <w:t>6. ЭКСПЕРТИЗА ПОСТАВЛЯЕМОГО ТОВАРА</w:t>
      </w:r>
    </w:p>
    <w:p w:rsidR="00CD688F" w:rsidRPr="00050C13" w:rsidRDefault="00CD688F" w:rsidP="00CD688F">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color w:val="000000" w:themeColor="text1"/>
        </w:rPr>
      </w:pPr>
      <w:r w:rsidRPr="00050C13">
        <w:rPr>
          <w:rFonts w:ascii="PT Astra Serif" w:eastAsia="Times New Roman" w:hAnsi="PT Astra Serif" w:cs="Times New Roman"/>
          <w:bCs/>
          <w:color w:val="000000" w:themeColor="text1"/>
        </w:rPr>
        <w:t>6.1. Для проверки качества поставляемого Поставщиком Товара, предусмотренного условиями настоящего Контракта, в части его соответствия условиям Контракта Заказчик обязан провести экспертизу поставляемого Товара при его приемке.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w:t>
      </w:r>
    </w:p>
    <w:p w:rsidR="00CD688F" w:rsidRPr="00050C13" w:rsidRDefault="00CD688F" w:rsidP="00CD688F">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color w:val="000000" w:themeColor="text1"/>
        </w:rPr>
      </w:pPr>
      <w:r w:rsidRPr="00050C13">
        <w:rPr>
          <w:rFonts w:ascii="PT Astra Serif" w:eastAsia="Times New Roman" w:hAnsi="PT Astra Serif" w:cs="Times New Roman"/>
          <w:bCs/>
          <w:color w:val="000000" w:themeColor="text1"/>
        </w:rPr>
        <w:t xml:space="preserve">6.2. По требованию Заказчика, Поставщик за счет собственных средств осуществляет проведение лабораторных исследований образцов поставляемого товара и представляет Заказчику протоколы лабораторных исследований в течение 2 (двух) дней со дня их получения. </w:t>
      </w:r>
    </w:p>
    <w:p w:rsidR="00CD688F" w:rsidRPr="00050C13" w:rsidRDefault="00CD688F" w:rsidP="00CD688F">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color w:val="000000" w:themeColor="text1"/>
        </w:rPr>
      </w:pPr>
      <w:r w:rsidRPr="00050C13">
        <w:rPr>
          <w:rFonts w:ascii="PT Astra Serif" w:eastAsia="Times New Roman" w:hAnsi="PT Astra Serif" w:cs="Times New Roman"/>
          <w:bCs/>
          <w:color w:val="000000" w:themeColor="text1"/>
        </w:rPr>
        <w:t>6.3. Заказчик в праве самостоятельно или с привлечением экспертов, в ходе исполнения Контракта, с участием представителя Поставщика, провести мониторинг условий хранения на складских помещениях поставляемого товара и условия его транспортировки до Заказчика.</w:t>
      </w:r>
    </w:p>
    <w:p w:rsidR="00CD688F" w:rsidRPr="00050C13" w:rsidRDefault="00CD688F" w:rsidP="00CD688F">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color w:val="000000" w:themeColor="text1"/>
        </w:rPr>
      </w:pPr>
    </w:p>
    <w:p w:rsidR="00CD688F" w:rsidRPr="00050C13" w:rsidRDefault="00CD688F" w:rsidP="00CD688F">
      <w:pPr>
        <w:widowControl w:val="0"/>
        <w:tabs>
          <w:tab w:val="num" w:pos="426"/>
          <w:tab w:val="left" w:pos="1080"/>
          <w:tab w:val="left" w:pos="1260"/>
        </w:tabs>
        <w:spacing w:after="0" w:line="240" w:lineRule="auto"/>
        <w:jc w:val="center"/>
        <w:outlineLvl w:val="2"/>
        <w:rPr>
          <w:rFonts w:ascii="PT Astra Serif" w:eastAsia="Times New Roman" w:hAnsi="PT Astra Serif" w:cs="Times New Roman"/>
          <w:b/>
          <w:color w:val="000000" w:themeColor="text1"/>
        </w:rPr>
      </w:pPr>
      <w:r w:rsidRPr="00050C13">
        <w:rPr>
          <w:rFonts w:ascii="PT Astra Serif" w:eastAsia="Times New Roman" w:hAnsi="PT Astra Serif" w:cs="Times New Roman"/>
          <w:b/>
          <w:color w:val="000000" w:themeColor="text1"/>
        </w:rPr>
        <w:t>7. ОТВЕТСТВЕННОСТЬ СТОРОН</w:t>
      </w:r>
    </w:p>
    <w:p w:rsidR="00C05C94" w:rsidRPr="00050C13" w:rsidRDefault="00C05C94" w:rsidP="00C05C94">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rPr>
      </w:pPr>
      <w:r w:rsidRPr="00050C13">
        <w:rPr>
          <w:rFonts w:ascii="PT Astra Serif" w:eastAsia="Times New Roman" w:hAnsi="PT Astra Serif" w:cs="Times New Roman"/>
          <w:bCs/>
        </w:rPr>
        <w:t>.1.Стороны несут ответственность за неисполнение или ненадлежащее исполнение обязательств, предусмотренных контрактом.</w:t>
      </w:r>
    </w:p>
    <w:p w:rsidR="00C05C94" w:rsidRPr="00050C13" w:rsidRDefault="00C05C94" w:rsidP="00C05C94">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rPr>
      </w:pPr>
      <w:r w:rsidRPr="00050C13">
        <w:rPr>
          <w:rFonts w:ascii="PT Astra Serif" w:eastAsia="Times New Roman" w:hAnsi="PT Astra Serif" w:cs="Times New Roman"/>
          <w:bCs/>
        </w:rPr>
        <w:t xml:space="preserve">7.2.В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C05C94" w:rsidRPr="00050C13" w:rsidRDefault="00C05C94" w:rsidP="00C05C94">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rPr>
      </w:pPr>
      <w:r w:rsidRPr="00050C13">
        <w:rPr>
          <w:rFonts w:ascii="PT Astra Serif" w:eastAsia="Times New Roman" w:hAnsi="PT Astra Serif" w:cs="Times New Roman"/>
          <w:bCs/>
        </w:rPr>
        <w:t xml:space="preserve">7.2.1.Пеня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05C94" w:rsidRPr="00050C13" w:rsidRDefault="00C05C94" w:rsidP="00C05C94">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rPr>
      </w:pPr>
      <w:r w:rsidRPr="00050C13">
        <w:rPr>
          <w:rFonts w:ascii="PT Astra Serif" w:eastAsia="Times New Roman" w:hAnsi="PT Astra Serif" w:cs="Times New Roman"/>
          <w:bCs/>
        </w:rPr>
        <w:t>7.2.2.Штрафы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05C94" w:rsidRPr="00050C13" w:rsidRDefault="00C05C94" w:rsidP="00C05C94">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i/>
        </w:rPr>
      </w:pPr>
      <w:r w:rsidRPr="00050C13">
        <w:rPr>
          <w:rFonts w:ascii="PT Astra Serif" w:eastAsia="Times New Roman" w:hAnsi="PT Astra Serif" w:cs="Times New Roman"/>
          <w:bCs/>
          <w:i/>
        </w:rPr>
        <w:t>а) 1000 рублей, если цена контракта не превышает 3 млн. рублей (включительно).</w:t>
      </w:r>
    </w:p>
    <w:p w:rsidR="00C05C94" w:rsidRPr="00050C13" w:rsidRDefault="00C05C94" w:rsidP="00C05C94">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rPr>
      </w:pPr>
      <w:r w:rsidRPr="00050C13">
        <w:rPr>
          <w:rFonts w:ascii="PT Astra Serif" w:eastAsia="Times New Roman" w:hAnsi="PT Astra Serif" w:cs="Times New Roman"/>
          <w:bCs/>
        </w:rPr>
        <w:t>7.3.В случае просрочки исполнения поставщиком (подрядчиком, исполнителем)</w:t>
      </w:r>
      <w:r w:rsidRPr="00050C13">
        <w:rPr>
          <w:rFonts w:ascii="PT Astra Serif" w:eastAsia="Times New Roman" w:hAnsi="PT Astra Serif" w:cs="Times New Roman"/>
        </w:rPr>
        <w:t xml:space="preserve"> обязательств (в </w:t>
      </w:r>
      <w:r w:rsidRPr="00050C13">
        <w:rPr>
          <w:rFonts w:ascii="PT Astra Serif" w:eastAsia="Times New Roman" w:hAnsi="PT Astra Serif" w:cs="Times New Roman"/>
          <w:bCs/>
        </w:rPr>
        <w:t>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C05C94" w:rsidRPr="00050C13" w:rsidRDefault="00C05C94" w:rsidP="00C05C94">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rPr>
      </w:pPr>
      <w:r w:rsidRPr="00050C13">
        <w:rPr>
          <w:rFonts w:ascii="PT Astra Serif" w:eastAsia="Times New Roman" w:hAnsi="PT Astra Serif" w:cs="Times New Roman"/>
          <w:bCs/>
        </w:rPr>
        <w:t>7.3.1. Пеня начисляется за каждый день просрочки исполнения поставщиком (подрядчиком, исполнителем</w:t>
      </w:r>
      <w:r w:rsidRPr="00050C13">
        <w:rPr>
          <w:rFonts w:ascii="PT Astra Serif" w:eastAsia="Times New Roman" w:hAnsi="PT Astra Serif"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w:t>
      </w:r>
      <w:r w:rsidRPr="00050C13">
        <w:rPr>
          <w:rFonts w:ascii="PT Astra Serif" w:eastAsia="Times New Roman" w:hAnsi="PT Astra Serif" w:cs="Times New Roman"/>
          <w:bCs/>
        </w:rPr>
        <w:t>обязательств, предусмотренных контрактом и фактически исполненных поставщиком (подрядчиком, исполнителем).</w:t>
      </w:r>
    </w:p>
    <w:p w:rsidR="00C05C94" w:rsidRPr="00050C13" w:rsidRDefault="00C05C94" w:rsidP="00C05C94">
      <w:pPr>
        <w:widowControl w:val="0"/>
        <w:tabs>
          <w:tab w:val="num" w:pos="426"/>
          <w:tab w:val="left" w:pos="1080"/>
          <w:tab w:val="left" w:pos="1260"/>
        </w:tabs>
        <w:spacing w:after="0" w:line="240" w:lineRule="auto"/>
        <w:jc w:val="both"/>
        <w:outlineLvl w:val="2"/>
        <w:rPr>
          <w:rFonts w:ascii="PT Astra Serif" w:eastAsia="Times New Roman" w:hAnsi="PT Astra Serif" w:cs="Times New Roman"/>
          <w:b/>
          <w:u w:val="single"/>
        </w:rPr>
      </w:pPr>
      <w:r w:rsidRPr="00050C13">
        <w:rPr>
          <w:rFonts w:ascii="PT Astra Serif" w:eastAsia="Times New Roman" w:hAnsi="PT Astra Serif" w:cs="Times New Roman"/>
          <w:bCs/>
        </w:rPr>
        <w:t xml:space="preserve">7.3.2.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и составляет </w:t>
      </w:r>
      <w:r w:rsidR="00830749" w:rsidRPr="00050C13">
        <w:rPr>
          <w:rFonts w:ascii="PT Astra Serif" w:eastAsia="Times New Roman" w:hAnsi="PT Astra Serif" w:cs="Times New Roman"/>
          <w:b/>
          <w:bCs/>
          <w:u w:val="single"/>
        </w:rPr>
        <w:t>_____________.</w:t>
      </w:r>
    </w:p>
    <w:p w:rsidR="00C05C94" w:rsidRPr="00050C13" w:rsidRDefault="00B90167" w:rsidP="00C05C94">
      <w:pPr>
        <w:widowControl w:val="0"/>
        <w:autoSpaceDE w:val="0"/>
        <w:autoSpaceDN w:val="0"/>
        <w:adjustRightInd w:val="0"/>
        <w:spacing w:after="0" w:line="360" w:lineRule="atLeast"/>
        <w:ind w:firstLine="709"/>
        <w:jc w:val="both"/>
        <w:rPr>
          <w:rFonts w:ascii="PT Astra Serif" w:eastAsia="Times New Roman" w:hAnsi="PT Astra Serif" w:cs="Times New Roman"/>
          <w:i/>
        </w:rPr>
      </w:pPr>
      <w:r w:rsidRPr="00050C13">
        <w:rPr>
          <w:rFonts w:ascii="PT Astra Serif" w:eastAsia="Times New Roman" w:hAnsi="PT Astra Serif" w:cs="Times New Roman"/>
          <w:i/>
        </w:rPr>
        <w:t>А</w:t>
      </w:r>
      <w:r w:rsidR="00C05C94" w:rsidRPr="00050C13">
        <w:rPr>
          <w:rFonts w:ascii="PT Astra Serif" w:eastAsia="Times New Roman" w:hAnsi="PT Astra Serif" w:cs="Times New Roman"/>
          <w:i/>
        </w:rPr>
        <w:t>) 10 процента цены контракта (этапа) в случае, если цена контракта (этапа) не превышает 3 млн. рублей;</w:t>
      </w:r>
    </w:p>
    <w:p w:rsidR="00C05C94" w:rsidRPr="00050C13" w:rsidRDefault="00C05C94" w:rsidP="00C05C94">
      <w:pPr>
        <w:widowControl w:val="0"/>
        <w:tabs>
          <w:tab w:val="num" w:pos="426"/>
          <w:tab w:val="left" w:pos="1080"/>
          <w:tab w:val="left" w:pos="1276"/>
        </w:tabs>
        <w:spacing w:after="0" w:line="240" w:lineRule="auto"/>
        <w:jc w:val="both"/>
        <w:outlineLvl w:val="2"/>
        <w:rPr>
          <w:rFonts w:ascii="PT Astra Serif" w:eastAsia="Times New Roman" w:hAnsi="PT Astra Serif" w:cs="Times New Roman"/>
          <w:bCs/>
        </w:rPr>
      </w:pPr>
      <w:r w:rsidRPr="00050C13">
        <w:rPr>
          <w:rFonts w:ascii="PT Astra Serif" w:eastAsia="Times New Roman" w:hAnsi="PT Astra Serif" w:cs="Times New Roman"/>
          <w:bCs/>
        </w:rPr>
        <w:t xml:space="preserve">7.4. Общая сумма начисленных штрафов за неисполнение или ненадлежащее исполнение поставщиком </w:t>
      </w:r>
      <w:r w:rsidRPr="00050C13">
        <w:rPr>
          <w:rFonts w:ascii="PT Astra Serif" w:eastAsia="Times New Roman" w:hAnsi="PT Astra Serif" w:cs="Times New Roman"/>
          <w:bCs/>
        </w:rPr>
        <w:lastRenderedPageBreak/>
        <w:t>(подрядчиком, исполнителем) обязательств, предусмотренных контрактом, не может превышать цену контракта.</w:t>
      </w:r>
    </w:p>
    <w:p w:rsidR="00C05C94" w:rsidRPr="00050C13" w:rsidRDefault="00C05C94" w:rsidP="00C05C94">
      <w:pPr>
        <w:widowControl w:val="0"/>
        <w:tabs>
          <w:tab w:val="num" w:pos="426"/>
          <w:tab w:val="left" w:pos="1080"/>
          <w:tab w:val="left" w:pos="1276"/>
        </w:tabs>
        <w:spacing w:after="0" w:line="240" w:lineRule="auto"/>
        <w:jc w:val="both"/>
        <w:outlineLvl w:val="2"/>
        <w:rPr>
          <w:rFonts w:ascii="PT Astra Serif" w:eastAsia="Times New Roman" w:hAnsi="PT Astra Serif" w:cs="Times New Roman"/>
          <w:bCs/>
        </w:rPr>
      </w:pPr>
      <w:r w:rsidRPr="00050C13">
        <w:rPr>
          <w:rFonts w:ascii="PT Astra Serif" w:eastAsia="Times New Roman" w:hAnsi="PT Astra Serif" w:cs="Times New Roman"/>
          <w:bCs/>
        </w:rPr>
        <w:t>7.5.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C05C94" w:rsidRPr="00050C13" w:rsidRDefault="00C05C94" w:rsidP="00C05C94">
      <w:pPr>
        <w:widowControl w:val="0"/>
        <w:tabs>
          <w:tab w:val="num" w:pos="426"/>
          <w:tab w:val="left" w:pos="1080"/>
          <w:tab w:val="left" w:pos="1276"/>
        </w:tabs>
        <w:spacing w:after="0" w:line="240" w:lineRule="auto"/>
        <w:jc w:val="both"/>
        <w:outlineLvl w:val="2"/>
        <w:rPr>
          <w:rFonts w:ascii="PT Astra Serif" w:eastAsia="Times New Roman" w:hAnsi="PT Astra Serif" w:cs="Times New Roman"/>
          <w:bCs/>
        </w:rPr>
      </w:pPr>
      <w:r w:rsidRPr="00050C13">
        <w:rPr>
          <w:rFonts w:ascii="PT Astra Serif" w:eastAsia="Times New Roman" w:hAnsi="PT Astra Serif" w:cs="Times New Roman"/>
          <w:bCs/>
        </w:rPr>
        <w:t>7.6.Сторона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05C94" w:rsidRPr="00050C13" w:rsidRDefault="00C05C94" w:rsidP="00C05C94">
      <w:pPr>
        <w:widowControl w:val="0"/>
        <w:tabs>
          <w:tab w:val="num" w:pos="426"/>
          <w:tab w:val="left" w:pos="1080"/>
          <w:tab w:val="left" w:pos="1276"/>
        </w:tabs>
        <w:spacing w:after="0" w:line="240" w:lineRule="auto"/>
        <w:jc w:val="both"/>
        <w:outlineLvl w:val="2"/>
        <w:rPr>
          <w:rFonts w:ascii="PT Astra Serif" w:eastAsia="Times New Roman" w:hAnsi="PT Astra Serif" w:cs="Times New Roman"/>
          <w:bCs/>
        </w:rPr>
      </w:pPr>
      <w:r w:rsidRPr="00050C13">
        <w:rPr>
          <w:rFonts w:ascii="PT Astra Serif" w:eastAsia="Times New Roman" w:hAnsi="PT Astra Serif" w:cs="Times New Roman"/>
          <w:bCs/>
        </w:rPr>
        <w:t>7.7.Уплата неустоек (штрафов, пеней) не освобождает Стороны от выполнения принятых обязательств.</w:t>
      </w:r>
    </w:p>
    <w:p w:rsidR="00CD688F" w:rsidRPr="00050C13" w:rsidRDefault="00CD688F" w:rsidP="00CD688F">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color w:val="000000" w:themeColor="text1"/>
        </w:rPr>
      </w:pPr>
    </w:p>
    <w:p w:rsidR="00CD688F" w:rsidRPr="00050C13" w:rsidRDefault="00CD688F" w:rsidP="00CD688F">
      <w:pPr>
        <w:spacing w:after="0" w:line="240" w:lineRule="auto"/>
        <w:ind w:left="-180"/>
        <w:contextualSpacing/>
        <w:jc w:val="center"/>
        <w:rPr>
          <w:rFonts w:ascii="PT Astra Serif" w:eastAsia="Times New Roman" w:hAnsi="PT Astra Serif" w:cs="Times New Roman"/>
          <w:b/>
          <w:color w:val="000000" w:themeColor="text1"/>
        </w:rPr>
      </w:pPr>
      <w:r w:rsidRPr="00050C13">
        <w:rPr>
          <w:rFonts w:ascii="PT Astra Serif" w:eastAsia="Times New Roman" w:hAnsi="PT Astra Serif" w:cs="Times New Roman"/>
          <w:b/>
          <w:color w:val="000000" w:themeColor="text1"/>
        </w:rPr>
        <w:t>8.</w:t>
      </w:r>
      <w:r w:rsidR="00F653ED" w:rsidRPr="00050C13">
        <w:rPr>
          <w:rFonts w:ascii="PT Astra Serif" w:eastAsia="Times New Roman" w:hAnsi="PT Astra Serif" w:cs="Times New Roman"/>
          <w:b/>
          <w:color w:val="000000" w:themeColor="text1"/>
        </w:rPr>
        <w:t xml:space="preserve"> </w:t>
      </w:r>
      <w:r w:rsidRPr="00050C13">
        <w:rPr>
          <w:rFonts w:ascii="PT Astra Serif" w:eastAsia="Times New Roman" w:hAnsi="PT Astra Serif" w:cs="Times New Roman"/>
          <w:b/>
          <w:color w:val="000000" w:themeColor="text1"/>
        </w:rPr>
        <w:t>ОБСТОЯТЕЛЬСТВА НЕПРЕОДОЛИМОЙ СИЛЫ</w:t>
      </w:r>
    </w:p>
    <w:p w:rsidR="00CD688F" w:rsidRPr="00050C13" w:rsidRDefault="00CD688F" w:rsidP="00CD688F">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color w:val="000000" w:themeColor="text1"/>
        </w:rPr>
      </w:pPr>
      <w:r w:rsidRPr="00050C13">
        <w:rPr>
          <w:rFonts w:ascii="PT Astra Serif" w:eastAsia="Times New Roman" w:hAnsi="PT Astra Serif" w:cs="Times New Roman"/>
          <w:bCs/>
          <w:color w:val="000000" w:themeColor="text1"/>
        </w:rPr>
        <w:t>8.1. Стороны не несут ответственность за неисполнение или ненадлежащее исполнение своих обязательств по настоящему Контракту, если это явилось следствием обстоятельств непреодолимой силы, то есть таких обстоятельств, которые независимы от воли Сторон, не могли быть ими предвидены в момент заключения настоящего Контракта и предотвращены разумными средствами при их наступлении.</w:t>
      </w:r>
    </w:p>
    <w:p w:rsidR="00CD688F" w:rsidRPr="00050C13" w:rsidRDefault="00CD688F" w:rsidP="00CD688F">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color w:val="000000" w:themeColor="text1"/>
        </w:rPr>
      </w:pPr>
      <w:r w:rsidRPr="00050C13">
        <w:rPr>
          <w:rFonts w:ascii="PT Astra Serif" w:eastAsia="Times New Roman" w:hAnsi="PT Astra Serif" w:cs="Times New Roman"/>
          <w:bCs/>
          <w:color w:val="000000" w:themeColor="text1"/>
        </w:rPr>
        <w:t>8.2. К обстоятельствам, предусмотренным пунктом 8.1. настоящего Контракта, относятся войны и военные действия, восстания, эпидемии, землетрясения, наводнения и другие чрезвычайные и непредотвратимые обстоятельства, доказательством наличия и продолжительности которых является соответствующее письменное свидетельство компетентных органов государственной власти Российской Федерации.</w:t>
      </w:r>
    </w:p>
    <w:p w:rsidR="00CD688F" w:rsidRPr="00050C13" w:rsidRDefault="00CD688F" w:rsidP="00CD688F">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color w:val="000000" w:themeColor="text1"/>
        </w:rPr>
      </w:pPr>
      <w:r w:rsidRPr="00050C13">
        <w:rPr>
          <w:rFonts w:ascii="PT Astra Serif" w:eastAsia="Times New Roman" w:hAnsi="PT Astra Serif" w:cs="Times New Roman"/>
          <w:bCs/>
          <w:color w:val="000000" w:themeColor="text1"/>
        </w:rPr>
        <w:t>8.3. Сторона, подвергшаяся действию таких обстоятельств, обязана немедленно в письменной форме уведомить другую Сторону о возникновении, виде и возможной продолжительности действия соответствующих обстоятельств. Если эта Сторона не сообщит о наступлении обстоятельств непреодолимой силы, она лишается права ссылаться на них, за исключением случая, когда эти обстоятельства препятствовали отправлению такого сообщения.</w:t>
      </w:r>
    </w:p>
    <w:p w:rsidR="00CD688F" w:rsidRPr="00050C13" w:rsidRDefault="00CD688F" w:rsidP="00CD688F">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color w:val="000000" w:themeColor="text1"/>
        </w:rPr>
      </w:pPr>
      <w:r w:rsidRPr="00050C13">
        <w:rPr>
          <w:rFonts w:ascii="PT Astra Serif" w:eastAsia="Times New Roman" w:hAnsi="PT Astra Serif" w:cs="Times New Roman"/>
          <w:bCs/>
          <w:color w:val="000000" w:themeColor="text1"/>
        </w:rPr>
        <w:t>8.4. Наступление обстоятельств, предусмотренных настоящим разделом, при условии соблюдения пункта 8.3. настоящего Контракта продлевает срок исполнения контрактных обязательств на период, который соответствует сроку действия наступившего обстоятельства и разумному сроку для его устранения.</w:t>
      </w:r>
    </w:p>
    <w:p w:rsidR="00CD688F" w:rsidRPr="00050C13" w:rsidRDefault="00CD688F" w:rsidP="00CD688F">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color w:val="000000" w:themeColor="text1"/>
        </w:rPr>
      </w:pPr>
      <w:r w:rsidRPr="00050C13">
        <w:rPr>
          <w:rFonts w:ascii="PT Astra Serif" w:eastAsia="Times New Roman" w:hAnsi="PT Astra Serif" w:cs="Times New Roman"/>
          <w:bCs/>
          <w:color w:val="000000" w:themeColor="text1"/>
        </w:rPr>
        <w:t>8.5. В случае если обстоятельства, предусмотренные настоящим разделом, длятся более трех месяцев, Стороны совместно решают вопрос об изменении или о расторжении настоящего Контракта.</w:t>
      </w:r>
    </w:p>
    <w:p w:rsidR="00CD688F" w:rsidRPr="00050C13" w:rsidRDefault="00CD688F" w:rsidP="00CD688F">
      <w:pPr>
        <w:widowControl w:val="0"/>
        <w:tabs>
          <w:tab w:val="num" w:pos="426"/>
          <w:tab w:val="left" w:pos="1080"/>
          <w:tab w:val="left" w:pos="1260"/>
        </w:tabs>
        <w:spacing w:after="0" w:line="240" w:lineRule="auto"/>
        <w:jc w:val="both"/>
        <w:outlineLvl w:val="2"/>
        <w:rPr>
          <w:rFonts w:ascii="PT Astra Serif" w:eastAsia="Times New Roman" w:hAnsi="PT Astra Serif" w:cs="Times New Roman"/>
          <w:bCs/>
          <w:color w:val="000000" w:themeColor="text1"/>
        </w:rPr>
      </w:pPr>
    </w:p>
    <w:p w:rsidR="00CD688F" w:rsidRPr="00050C13" w:rsidRDefault="00CD688F" w:rsidP="00CD688F">
      <w:pPr>
        <w:spacing w:after="0" w:line="240" w:lineRule="auto"/>
        <w:ind w:left="-180"/>
        <w:contextualSpacing/>
        <w:jc w:val="center"/>
        <w:rPr>
          <w:rFonts w:ascii="PT Astra Serif" w:eastAsia="Times New Roman" w:hAnsi="PT Astra Serif" w:cs="Times New Roman"/>
          <w:b/>
          <w:color w:val="000000" w:themeColor="text1"/>
        </w:rPr>
      </w:pPr>
      <w:r w:rsidRPr="00050C13">
        <w:rPr>
          <w:rFonts w:ascii="PT Astra Serif" w:eastAsia="Times New Roman" w:hAnsi="PT Astra Serif" w:cs="Times New Roman"/>
          <w:b/>
          <w:color w:val="000000" w:themeColor="text1"/>
        </w:rPr>
        <w:t>9.</w:t>
      </w:r>
      <w:r w:rsidR="00F653ED" w:rsidRPr="00050C13">
        <w:rPr>
          <w:rFonts w:ascii="PT Astra Serif" w:eastAsia="Times New Roman" w:hAnsi="PT Astra Serif" w:cs="Times New Roman"/>
          <w:b/>
          <w:color w:val="000000" w:themeColor="text1"/>
        </w:rPr>
        <w:t xml:space="preserve"> </w:t>
      </w:r>
      <w:r w:rsidRPr="00050C13">
        <w:rPr>
          <w:rFonts w:ascii="PT Astra Serif" w:eastAsia="Times New Roman" w:hAnsi="PT Astra Serif" w:cs="Times New Roman"/>
          <w:b/>
          <w:color w:val="000000" w:themeColor="text1"/>
        </w:rPr>
        <w:t>ПОРЯДОК УРЕГУЛИРОВАНИЯ СПОРОВ</w:t>
      </w:r>
    </w:p>
    <w:p w:rsidR="00CD688F" w:rsidRPr="00050C13" w:rsidRDefault="00CD688F" w:rsidP="00CD688F">
      <w:pPr>
        <w:autoSpaceDE w:val="0"/>
        <w:autoSpaceDN w:val="0"/>
        <w:spacing w:after="0" w:line="240" w:lineRule="auto"/>
        <w:contextualSpacing/>
        <w:jc w:val="both"/>
        <w:rPr>
          <w:rFonts w:ascii="PT Astra Serif" w:eastAsia="Times New Roman" w:hAnsi="PT Astra Serif" w:cs="Times New Roman"/>
          <w:color w:val="000000" w:themeColor="text1"/>
        </w:rPr>
      </w:pPr>
      <w:r w:rsidRPr="00050C13">
        <w:rPr>
          <w:rFonts w:ascii="PT Astra Serif" w:eastAsia="Times New Roman" w:hAnsi="PT Astra Serif" w:cs="Times New Roman"/>
          <w:color w:val="000000" w:themeColor="text1"/>
        </w:rPr>
        <w:t>9.1. В случае возникновения споров и разногласий, вытекающих из Контракта или связанных с ним, Стороны принимают все меры к их разрешению путем взаимных переговоров.</w:t>
      </w:r>
    </w:p>
    <w:p w:rsidR="00CD688F" w:rsidRPr="00050C13" w:rsidRDefault="00CD688F" w:rsidP="00CD688F">
      <w:pPr>
        <w:autoSpaceDE w:val="0"/>
        <w:autoSpaceDN w:val="0"/>
        <w:spacing w:after="0" w:line="240" w:lineRule="auto"/>
        <w:contextualSpacing/>
        <w:jc w:val="both"/>
        <w:rPr>
          <w:rFonts w:ascii="PT Astra Serif" w:eastAsia="Times New Roman" w:hAnsi="PT Astra Serif" w:cs="Times New Roman"/>
          <w:color w:val="000000" w:themeColor="text1"/>
        </w:rPr>
      </w:pPr>
      <w:r w:rsidRPr="00050C13">
        <w:rPr>
          <w:rFonts w:ascii="PT Astra Serif" w:eastAsia="Times New Roman" w:hAnsi="PT Astra Serif" w:cs="Times New Roman"/>
          <w:color w:val="000000" w:themeColor="text1"/>
        </w:rPr>
        <w:t>9.2. Если Сторонам не удается разрешить возникшие споры или разногласия путем взаимных переговоров, то такие споры и разногласия будут разрешаться в Арбитражном суде Республики Башкортостан.</w:t>
      </w:r>
    </w:p>
    <w:p w:rsidR="00CD688F" w:rsidRPr="00050C13" w:rsidRDefault="00CD688F" w:rsidP="00CD688F">
      <w:pPr>
        <w:spacing w:after="0" w:line="240" w:lineRule="auto"/>
        <w:jc w:val="both"/>
        <w:rPr>
          <w:rFonts w:ascii="PT Astra Serif" w:eastAsia="Times New Roman" w:hAnsi="PT Astra Serif" w:cs="Times New Roman"/>
          <w:color w:val="000000" w:themeColor="text1"/>
        </w:rPr>
      </w:pPr>
    </w:p>
    <w:p w:rsidR="00CD688F" w:rsidRPr="00050C13" w:rsidRDefault="00CD688F" w:rsidP="00CD688F">
      <w:pPr>
        <w:spacing w:after="0" w:line="240" w:lineRule="auto"/>
        <w:ind w:firstLine="360"/>
        <w:jc w:val="center"/>
        <w:rPr>
          <w:rFonts w:ascii="PT Astra Serif" w:eastAsia="Times New Roman" w:hAnsi="PT Astra Serif" w:cs="Times New Roman"/>
          <w:b/>
          <w:color w:val="000000" w:themeColor="text1"/>
        </w:rPr>
      </w:pPr>
      <w:r w:rsidRPr="00050C13">
        <w:rPr>
          <w:rFonts w:ascii="PT Astra Serif" w:eastAsia="Times New Roman" w:hAnsi="PT Astra Serif" w:cs="Times New Roman"/>
          <w:b/>
          <w:color w:val="000000" w:themeColor="text1"/>
        </w:rPr>
        <w:t>10.</w:t>
      </w:r>
      <w:r w:rsidR="00F653ED" w:rsidRPr="00050C13">
        <w:rPr>
          <w:rFonts w:ascii="PT Astra Serif" w:eastAsia="Times New Roman" w:hAnsi="PT Astra Serif" w:cs="Times New Roman"/>
          <w:b/>
          <w:color w:val="000000" w:themeColor="text1"/>
        </w:rPr>
        <w:t xml:space="preserve"> </w:t>
      </w:r>
      <w:r w:rsidRPr="00050C13">
        <w:rPr>
          <w:rFonts w:ascii="PT Astra Serif" w:eastAsia="Times New Roman" w:hAnsi="PT Astra Serif" w:cs="Times New Roman"/>
          <w:b/>
          <w:color w:val="000000" w:themeColor="text1"/>
        </w:rPr>
        <w:t>СРОК ДЕЙСТВИЯ, ИЗМЕНЕНИЕ И РАСТОРЖЕНИЕ КОНТРАКТА</w:t>
      </w:r>
    </w:p>
    <w:p w:rsidR="00CD688F" w:rsidRPr="00050C13" w:rsidRDefault="00CD688F" w:rsidP="00CD688F">
      <w:pPr>
        <w:tabs>
          <w:tab w:val="left" w:pos="1134"/>
        </w:tabs>
        <w:autoSpaceDE w:val="0"/>
        <w:autoSpaceDN w:val="0"/>
        <w:spacing w:after="0" w:line="240" w:lineRule="auto"/>
        <w:contextualSpacing/>
        <w:jc w:val="both"/>
        <w:rPr>
          <w:rFonts w:ascii="PT Astra Serif" w:eastAsia="Times New Roman" w:hAnsi="PT Astra Serif" w:cs="Times New Roman"/>
          <w:color w:val="000000" w:themeColor="text1"/>
        </w:rPr>
      </w:pPr>
      <w:r w:rsidRPr="00050C13">
        <w:rPr>
          <w:rFonts w:ascii="PT Astra Serif" w:eastAsia="Arial" w:hAnsi="PT Astra Serif" w:cs="Times New Roman"/>
          <w:color w:val="000000" w:themeColor="text1"/>
          <w:lang w:eastAsia="ar-SA"/>
        </w:rPr>
        <w:t xml:space="preserve">10.1. Настоящий </w:t>
      </w:r>
      <w:r w:rsidRPr="00050C13">
        <w:rPr>
          <w:rFonts w:ascii="PT Astra Serif" w:eastAsia="Times New Roman" w:hAnsi="PT Astra Serif" w:cs="Times New Roman"/>
          <w:color w:val="000000" w:themeColor="text1"/>
        </w:rPr>
        <w:t xml:space="preserve">Контракт вступает в силу с момента подписания </w:t>
      </w:r>
      <w:r w:rsidR="00E17217" w:rsidRPr="00050C13">
        <w:rPr>
          <w:rFonts w:ascii="PT Astra Serif" w:eastAsia="Times New Roman" w:hAnsi="PT Astra Serif" w:cs="Times New Roman"/>
          <w:color w:val="000000" w:themeColor="text1"/>
        </w:rPr>
        <w:t>сторонами и</w:t>
      </w:r>
      <w:r w:rsidRPr="00050C13">
        <w:rPr>
          <w:rFonts w:ascii="PT Astra Serif" w:eastAsia="Times New Roman" w:hAnsi="PT Astra Serif" w:cs="Times New Roman"/>
          <w:color w:val="000000" w:themeColor="text1"/>
        </w:rPr>
        <w:t xml:space="preserve"> действует до </w:t>
      </w:r>
      <w:r w:rsidRPr="00050C13">
        <w:rPr>
          <w:rFonts w:ascii="PT Astra Serif" w:eastAsia="Times New Roman" w:hAnsi="PT Astra Serif" w:cs="Times New Roman"/>
          <w:b/>
          <w:color w:val="000000" w:themeColor="text1"/>
        </w:rPr>
        <w:t>31.12.20</w:t>
      </w:r>
      <w:r w:rsidR="004B03CE" w:rsidRPr="00050C13">
        <w:rPr>
          <w:rFonts w:ascii="PT Astra Serif" w:eastAsia="Times New Roman" w:hAnsi="PT Astra Serif" w:cs="Times New Roman"/>
          <w:b/>
          <w:color w:val="000000" w:themeColor="text1"/>
        </w:rPr>
        <w:t>2</w:t>
      </w:r>
      <w:r w:rsidR="000F2516" w:rsidRPr="00050C13">
        <w:rPr>
          <w:rFonts w:ascii="PT Astra Serif" w:eastAsia="Times New Roman" w:hAnsi="PT Astra Serif" w:cs="Times New Roman"/>
          <w:b/>
          <w:color w:val="000000" w:themeColor="text1"/>
        </w:rPr>
        <w:t>6</w:t>
      </w:r>
      <w:r w:rsidR="00CF2CFB" w:rsidRPr="00050C13">
        <w:rPr>
          <w:rFonts w:ascii="PT Astra Serif" w:eastAsia="Times New Roman" w:hAnsi="PT Astra Serif" w:cs="Times New Roman"/>
          <w:color w:val="000000" w:themeColor="text1"/>
        </w:rPr>
        <w:t xml:space="preserve"> </w:t>
      </w:r>
      <w:r w:rsidRPr="00050C13">
        <w:rPr>
          <w:rFonts w:ascii="PT Astra Serif" w:eastAsia="Times New Roman" w:hAnsi="PT Astra Serif" w:cs="Times New Roman"/>
          <w:color w:val="000000" w:themeColor="text1"/>
        </w:rPr>
        <w:t xml:space="preserve">года, а в части взаиморасчетов Сторон по настоящему Контракту </w:t>
      </w:r>
      <w:r w:rsidR="00B90167" w:rsidRPr="00050C13">
        <w:rPr>
          <w:rFonts w:ascii="PT Astra Serif" w:eastAsia="Times New Roman" w:hAnsi="PT Astra Serif" w:cs="Times New Roman"/>
          <w:color w:val="000000" w:themeColor="text1"/>
        </w:rPr>
        <w:t>–</w:t>
      </w:r>
      <w:r w:rsidRPr="00050C13">
        <w:rPr>
          <w:rFonts w:ascii="PT Astra Serif" w:eastAsia="Times New Roman" w:hAnsi="PT Astra Serif" w:cs="Times New Roman"/>
          <w:color w:val="000000" w:themeColor="text1"/>
        </w:rPr>
        <w:t xml:space="preserve"> до полного исполнения Сторонами своих обязательств по Контракту.</w:t>
      </w:r>
    </w:p>
    <w:p w:rsidR="00CD688F" w:rsidRPr="00050C13" w:rsidRDefault="00CD688F" w:rsidP="00CD688F">
      <w:pPr>
        <w:spacing w:after="0" w:line="240" w:lineRule="auto"/>
        <w:contextualSpacing/>
        <w:jc w:val="both"/>
        <w:rPr>
          <w:rFonts w:ascii="PT Astra Serif" w:eastAsia="Arial" w:hAnsi="PT Astra Serif" w:cs="Times New Roman"/>
          <w:color w:val="000000" w:themeColor="text1"/>
          <w:lang w:eastAsia="ar-SA"/>
        </w:rPr>
      </w:pPr>
      <w:r w:rsidRPr="00050C13">
        <w:rPr>
          <w:rFonts w:ascii="PT Astra Serif" w:eastAsia="Arial" w:hAnsi="PT Astra Serif" w:cs="Times New Roman"/>
          <w:color w:val="000000" w:themeColor="text1"/>
          <w:lang w:eastAsia="ar-SA"/>
        </w:rPr>
        <w:t>10.2. Окончание срока действия настоящего Контракта не освобождает Стороны от ответственности за его ненадлежащее исполнение.</w:t>
      </w:r>
    </w:p>
    <w:p w:rsidR="00CD688F" w:rsidRPr="00050C13" w:rsidRDefault="00CD688F" w:rsidP="00CD688F">
      <w:pPr>
        <w:autoSpaceDE w:val="0"/>
        <w:autoSpaceDN w:val="0"/>
        <w:spacing w:after="0" w:line="240" w:lineRule="auto"/>
        <w:contextualSpacing/>
        <w:jc w:val="both"/>
        <w:rPr>
          <w:rFonts w:ascii="PT Astra Serif" w:eastAsia="Times New Roman" w:hAnsi="PT Astra Serif" w:cs="Times New Roman"/>
          <w:color w:val="000000" w:themeColor="text1"/>
          <w:lang w:eastAsia="zh-CN"/>
        </w:rPr>
      </w:pPr>
      <w:r w:rsidRPr="00050C13">
        <w:rPr>
          <w:rFonts w:ascii="PT Astra Serif" w:eastAsia="Times New Roman" w:hAnsi="PT Astra Serif" w:cs="Times New Roman"/>
          <w:color w:val="000000" w:themeColor="text1"/>
        </w:rPr>
        <w:t xml:space="preserve">10.3. Изменение существенных условий настоящего Контракта возможно в случаях, </w:t>
      </w:r>
      <w:r w:rsidRPr="00050C13">
        <w:rPr>
          <w:rFonts w:ascii="PT Astra Serif" w:eastAsia="Times New Roman" w:hAnsi="PT Astra Serif" w:cs="Times New Roman"/>
          <w:color w:val="000000" w:themeColor="text1"/>
          <w:lang w:eastAsia="zh-CN"/>
        </w:rPr>
        <w:t xml:space="preserve">предусмотренных пунктами 1 и 6 части 1 статьи 95 </w:t>
      </w:r>
      <w:r w:rsidRPr="00050C13">
        <w:rPr>
          <w:rFonts w:ascii="PT Astra Serif" w:eastAsia="Times New Roman" w:hAnsi="PT Astra Serif" w:cs="Times New Roman"/>
          <w:color w:val="000000" w:themeColor="text1"/>
        </w:rPr>
        <w:t xml:space="preserve">Федерального закона от 5 апреля 2013г. № 44-ФЗ </w:t>
      </w:r>
      <w:r w:rsidR="00B90167" w:rsidRPr="00050C13">
        <w:rPr>
          <w:rFonts w:ascii="PT Astra Serif" w:eastAsia="Times New Roman" w:hAnsi="PT Astra Serif" w:cs="Times New Roman"/>
          <w:color w:val="000000" w:themeColor="text1"/>
        </w:rPr>
        <w:t>«</w:t>
      </w:r>
      <w:r w:rsidRPr="00050C13">
        <w:rPr>
          <w:rFonts w:ascii="PT Astra Serif" w:eastAsia="Times New Roman" w:hAnsi="PT Astra Serif" w:cs="Times New Roman"/>
          <w:color w:val="000000" w:themeColor="text1"/>
        </w:rPr>
        <w:t>О контрактной системе в сфере закупок товаров, работ, услуг для обеспечения государственных и муниципальных нужд</w:t>
      </w:r>
      <w:r w:rsidR="00B90167" w:rsidRPr="00050C13">
        <w:rPr>
          <w:rFonts w:ascii="PT Astra Serif" w:eastAsia="Times New Roman" w:hAnsi="PT Astra Serif" w:cs="Times New Roman"/>
          <w:color w:val="000000" w:themeColor="text1"/>
        </w:rPr>
        <w:t>»</w:t>
      </w:r>
      <w:r w:rsidRPr="00050C13">
        <w:rPr>
          <w:rFonts w:ascii="PT Astra Serif" w:eastAsia="Times New Roman" w:hAnsi="PT Astra Serif" w:cs="Times New Roman"/>
          <w:color w:val="000000" w:themeColor="text1"/>
          <w:lang w:eastAsia="zh-CN"/>
        </w:rPr>
        <w:t xml:space="preserve">. </w:t>
      </w:r>
    </w:p>
    <w:p w:rsidR="00CD688F" w:rsidRPr="00050C13" w:rsidRDefault="00CD688F" w:rsidP="00CD688F">
      <w:pPr>
        <w:autoSpaceDE w:val="0"/>
        <w:autoSpaceDN w:val="0"/>
        <w:spacing w:after="0" w:line="240" w:lineRule="auto"/>
        <w:contextualSpacing/>
        <w:jc w:val="both"/>
        <w:rPr>
          <w:rFonts w:ascii="PT Astra Serif" w:eastAsia="Times New Roman" w:hAnsi="PT Astra Serif" w:cs="Times New Roman"/>
          <w:color w:val="000000" w:themeColor="text1"/>
        </w:rPr>
      </w:pPr>
      <w:r w:rsidRPr="00050C13">
        <w:rPr>
          <w:rFonts w:ascii="PT Astra Serif" w:eastAsia="Times New Roman" w:hAnsi="PT Astra Serif" w:cs="Times New Roman"/>
          <w:color w:val="000000" w:themeColor="text1"/>
        </w:rPr>
        <w:t>10.4. Изменения, вносимые в настоящий Контракт, оформляются в письменной форме дополнительными соглашениями, подписываются Сторонами и являются неотъемлемой частью настоящего Контракта.</w:t>
      </w:r>
    </w:p>
    <w:p w:rsidR="00CD688F" w:rsidRPr="00050C13" w:rsidRDefault="00CD688F" w:rsidP="00CD688F">
      <w:pPr>
        <w:autoSpaceDE w:val="0"/>
        <w:autoSpaceDN w:val="0"/>
        <w:spacing w:after="0" w:line="240" w:lineRule="auto"/>
        <w:contextualSpacing/>
        <w:jc w:val="both"/>
        <w:rPr>
          <w:rFonts w:ascii="PT Astra Serif" w:eastAsia="Times New Roman" w:hAnsi="PT Astra Serif" w:cs="Times New Roman"/>
          <w:color w:val="000000" w:themeColor="text1"/>
        </w:rPr>
      </w:pPr>
      <w:r w:rsidRPr="00050C13">
        <w:rPr>
          <w:rFonts w:ascii="PT Astra Serif" w:eastAsia="Times New Roman" w:hAnsi="PT Astra Serif" w:cs="Times New Roman"/>
          <w:color w:val="000000" w:themeColor="text1"/>
        </w:rPr>
        <w:t xml:space="preserve">10.5. Расторжение настоящего Контракта </w:t>
      </w:r>
      <w:r w:rsidRPr="00050C13">
        <w:rPr>
          <w:rFonts w:ascii="PT Astra Serif" w:eastAsia="Times New Roman" w:hAnsi="PT Astra Serif" w:cs="Times New Roman"/>
          <w:color w:val="000000" w:themeColor="text1"/>
          <w:lang w:eastAsia="ar-SA"/>
        </w:rPr>
        <w:t>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D688F" w:rsidRPr="00050C13" w:rsidRDefault="00CD688F" w:rsidP="00CD688F">
      <w:pPr>
        <w:autoSpaceDE w:val="0"/>
        <w:autoSpaceDN w:val="0"/>
        <w:spacing w:after="0" w:line="240" w:lineRule="auto"/>
        <w:contextualSpacing/>
        <w:jc w:val="both"/>
        <w:rPr>
          <w:rFonts w:ascii="PT Astra Serif" w:eastAsia="Times New Roman" w:hAnsi="PT Astra Serif" w:cs="Times New Roman"/>
          <w:color w:val="000000" w:themeColor="text1"/>
        </w:rPr>
      </w:pPr>
      <w:r w:rsidRPr="00050C13">
        <w:rPr>
          <w:rFonts w:ascii="PT Astra Serif" w:eastAsia="Times New Roman" w:hAnsi="PT Astra Serif" w:cs="Times New Roman"/>
          <w:color w:val="000000" w:themeColor="text1"/>
        </w:rPr>
        <w:t xml:space="preserve">10.6. </w:t>
      </w:r>
      <w:r w:rsidRPr="00050C13">
        <w:rPr>
          <w:rFonts w:ascii="PT Astra Serif" w:eastAsia="Times New Roman" w:hAnsi="PT Astra Serif" w:cs="Times New Roman"/>
          <w:color w:val="000000" w:themeColor="text1"/>
          <w:lang w:eastAsia="ar-SA"/>
        </w:rPr>
        <w:t>Стороны вправе принять решение об одностороннем отказе от исполнения Контракта по основаниям и в порядке, предусмотренным в частях 8 – 2</w:t>
      </w:r>
      <w:r w:rsidR="00C05C94" w:rsidRPr="00050C13">
        <w:rPr>
          <w:rFonts w:ascii="PT Astra Serif" w:eastAsia="Times New Roman" w:hAnsi="PT Astra Serif" w:cs="Times New Roman"/>
          <w:color w:val="000000" w:themeColor="text1"/>
          <w:lang w:eastAsia="ar-SA"/>
        </w:rPr>
        <w:t>5</w:t>
      </w:r>
      <w:r w:rsidRPr="00050C13">
        <w:rPr>
          <w:rFonts w:ascii="PT Astra Serif" w:eastAsia="Times New Roman" w:hAnsi="PT Astra Serif" w:cs="Times New Roman"/>
          <w:color w:val="000000" w:themeColor="text1"/>
          <w:lang w:eastAsia="ar-SA"/>
        </w:rPr>
        <w:t xml:space="preserve"> статьи 95 Федерального закона от 05 апреля 2013 года №44-ФЗ «О </w:t>
      </w:r>
      <w:r w:rsidRPr="00050C13">
        <w:rPr>
          <w:rFonts w:ascii="PT Astra Serif" w:eastAsia="Times New Roman" w:hAnsi="PT Astra Serif" w:cs="Times New Roman"/>
          <w:color w:val="000000" w:themeColor="text1"/>
        </w:rPr>
        <w:t>контрактной</w:t>
      </w:r>
      <w:r w:rsidRPr="00050C13">
        <w:rPr>
          <w:rFonts w:ascii="PT Astra Serif" w:eastAsia="Times New Roman" w:hAnsi="PT Astra Serif" w:cs="Times New Roman"/>
          <w:color w:val="000000" w:themeColor="text1"/>
          <w:lang w:eastAsia="ar-SA"/>
        </w:rPr>
        <w:t xml:space="preserve">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CD688F" w:rsidRPr="00050C13" w:rsidRDefault="00CD688F" w:rsidP="00CD688F">
      <w:pPr>
        <w:overflowPunct w:val="0"/>
        <w:autoSpaceDE w:val="0"/>
        <w:autoSpaceDN w:val="0"/>
        <w:adjustRightInd w:val="0"/>
        <w:spacing w:after="0" w:line="240" w:lineRule="auto"/>
        <w:jc w:val="center"/>
        <w:textAlignment w:val="baseline"/>
        <w:rPr>
          <w:rFonts w:ascii="PT Astra Serif" w:eastAsia="Times New Roman" w:hAnsi="PT Astra Serif" w:cs="Times New Roman"/>
          <w:b/>
          <w:color w:val="000000" w:themeColor="text1"/>
        </w:rPr>
      </w:pPr>
    </w:p>
    <w:p w:rsidR="00CD688F" w:rsidRPr="00050C13" w:rsidRDefault="00CD688F" w:rsidP="00CD688F">
      <w:pPr>
        <w:overflowPunct w:val="0"/>
        <w:autoSpaceDE w:val="0"/>
        <w:autoSpaceDN w:val="0"/>
        <w:adjustRightInd w:val="0"/>
        <w:spacing w:after="0" w:line="240" w:lineRule="auto"/>
        <w:jc w:val="center"/>
        <w:textAlignment w:val="baseline"/>
        <w:rPr>
          <w:rFonts w:ascii="PT Astra Serif" w:eastAsia="Times New Roman" w:hAnsi="PT Astra Serif" w:cs="Times New Roman"/>
          <w:b/>
          <w:color w:val="000000" w:themeColor="text1"/>
        </w:rPr>
      </w:pPr>
      <w:r w:rsidRPr="00050C13">
        <w:rPr>
          <w:rFonts w:ascii="PT Astra Serif" w:eastAsia="Times New Roman" w:hAnsi="PT Astra Serif" w:cs="Times New Roman"/>
          <w:b/>
          <w:color w:val="000000" w:themeColor="text1"/>
        </w:rPr>
        <w:t>11. ПРОЧИЕ УСЛОВИЯ</w:t>
      </w:r>
    </w:p>
    <w:p w:rsidR="00CD688F" w:rsidRPr="00050C13" w:rsidRDefault="00CD688F" w:rsidP="00CD688F">
      <w:pPr>
        <w:widowControl w:val="0"/>
        <w:spacing w:after="0" w:line="240" w:lineRule="auto"/>
        <w:contextualSpacing/>
        <w:jc w:val="both"/>
        <w:rPr>
          <w:rFonts w:ascii="PT Astra Serif" w:eastAsia="Times New Roman" w:hAnsi="PT Astra Serif" w:cs="Times New Roman"/>
          <w:snapToGrid w:val="0"/>
          <w:color w:val="000000" w:themeColor="text1"/>
        </w:rPr>
      </w:pPr>
      <w:r w:rsidRPr="00050C13">
        <w:rPr>
          <w:rFonts w:ascii="PT Astra Serif" w:eastAsia="Times New Roman" w:hAnsi="PT Astra Serif" w:cs="Times New Roman"/>
          <w:snapToGrid w:val="0"/>
          <w:color w:val="000000" w:themeColor="text1"/>
        </w:rPr>
        <w:t>11.1.При исполнении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CD688F" w:rsidRPr="00050C13" w:rsidRDefault="00CD688F" w:rsidP="00CD688F">
      <w:pPr>
        <w:autoSpaceDE w:val="0"/>
        <w:autoSpaceDN w:val="0"/>
        <w:spacing w:after="0" w:line="240" w:lineRule="auto"/>
        <w:contextualSpacing/>
        <w:jc w:val="both"/>
        <w:rPr>
          <w:rFonts w:ascii="PT Astra Serif" w:eastAsia="Times New Roman" w:hAnsi="PT Astra Serif" w:cs="Times New Roman"/>
          <w:color w:val="000000" w:themeColor="text1"/>
        </w:rPr>
      </w:pPr>
      <w:r w:rsidRPr="00050C13">
        <w:rPr>
          <w:rFonts w:ascii="PT Astra Serif" w:eastAsia="Times New Roman" w:hAnsi="PT Astra Serif" w:cs="Times New Roman"/>
          <w:snapToGrid w:val="0"/>
          <w:color w:val="000000" w:themeColor="text1"/>
        </w:rPr>
        <w:t>11.2. Вопросы, не урегулированные настоящим Контрактом, разрешаются в соответствии с действующим законодательством Российской Федерации.</w:t>
      </w:r>
    </w:p>
    <w:p w:rsidR="00CD688F" w:rsidRPr="00050C13" w:rsidRDefault="00CD688F" w:rsidP="00CD688F">
      <w:pPr>
        <w:autoSpaceDE w:val="0"/>
        <w:autoSpaceDN w:val="0"/>
        <w:spacing w:after="0" w:line="240" w:lineRule="auto"/>
        <w:contextualSpacing/>
        <w:jc w:val="both"/>
        <w:rPr>
          <w:rFonts w:ascii="PT Astra Serif" w:eastAsia="Times New Roman" w:hAnsi="PT Astra Serif" w:cs="Times New Roman"/>
          <w:color w:val="000000" w:themeColor="text1"/>
        </w:rPr>
      </w:pPr>
      <w:r w:rsidRPr="00050C13">
        <w:rPr>
          <w:rFonts w:ascii="PT Astra Serif" w:eastAsia="Times New Roman" w:hAnsi="PT Astra Serif" w:cs="Times New Roman"/>
          <w:color w:val="000000" w:themeColor="text1"/>
        </w:rPr>
        <w:lastRenderedPageBreak/>
        <w:t>11.3.Настоящий Контракт подписан сторонами усиленными цифровыми подписями и заключен в форме электронного документа.</w:t>
      </w:r>
    </w:p>
    <w:p w:rsidR="00CD688F" w:rsidRPr="00050C13" w:rsidRDefault="00CD688F" w:rsidP="00CD688F">
      <w:pPr>
        <w:autoSpaceDE w:val="0"/>
        <w:autoSpaceDN w:val="0"/>
        <w:spacing w:after="0" w:line="240" w:lineRule="auto"/>
        <w:contextualSpacing/>
        <w:jc w:val="both"/>
        <w:rPr>
          <w:rFonts w:ascii="PT Astra Serif" w:eastAsia="Times New Roman" w:hAnsi="PT Astra Serif" w:cs="Times New Roman"/>
          <w:color w:val="000000" w:themeColor="text1"/>
        </w:rPr>
      </w:pPr>
      <w:r w:rsidRPr="00050C13">
        <w:rPr>
          <w:rFonts w:ascii="PT Astra Serif" w:eastAsia="Times New Roman" w:hAnsi="PT Astra Serif" w:cs="Times New Roman"/>
          <w:color w:val="000000" w:themeColor="text1"/>
        </w:rPr>
        <w:t>11.4</w:t>
      </w:r>
      <w:r w:rsidR="00FE0351" w:rsidRPr="00050C13">
        <w:rPr>
          <w:rFonts w:ascii="PT Astra Serif" w:eastAsia="Times New Roman" w:hAnsi="PT Astra Serif" w:cs="Times New Roman"/>
          <w:color w:val="000000" w:themeColor="text1"/>
        </w:rPr>
        <w:t xml:space="preserve">. </w:t>
      </w:r>
      <w:r w:rsidRPr="00050C13">
        <w:rPr>
          <w:rFonts w:ascii="PT Astra Serif" w:eastAsia="Times New Roman" w:hAnsi="PT Astra Serif" w:cs="Times New Roman"/>
          <w:color w:val="000000" w:themeColor="text1"/>
        </w:rPr>
        <w:t>Каждая из Сторон контракта,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CD688F" w:rsidRPr="00050C13" w:rsidRDefault="00CD688F" w:rsidP="00CD688F">
      <w:pPr>
        <w:autoSpaceDE w:val="0"/>
        <w:autoSpaceDN w:val="0"/>
        <w:spacing w:after="0" w:line="240" w:lineRule="auto"/>
        <w:contextualSpacing/>
        <w:jc w:val="both"/>
        <w:rPr>
          <w:rFonts w:ascii="PT Astra Serif" w:eastAsia="Times New Roman" w:hAnsi="PT Astra Serif" w:cs="Times New Roman"/>
          <w:color w:val="000000" w:themeColor="text1"/>
        </w:rPr>
      </w:pPr>
      <w:r w:rsidRPr="00050C13">
        <w:rPr>
          <w:rFonts w:ascii="PT Astra Serif" w:eastAsia="Times New Roman" w:hAnsi="PT Astra Serif" w:cs="Times New Roman"/>
          <w:color w:val="000000" w:themeColor="text1"/>
        </w:rPr>
        <w:t xml:space="preserve">Под действиями работника, осуществляемыми в пользу стимулирующей его Стороны, понимаются: </w:t>
      </w:r>
      <w:r w:rsidRPr="00050C13">
        <w:rPr>
          <w:rFonts w:ascii="PT Astra Serif" w:eastAsia="Times New Roman" w:hAnsi="PT Astra Serif" w:cs="Times New Roman"/>
          <w:color w:val="000000" w:themeColor="text1"/>
        </w:rPr>
        <w:tab/>
        <w:t>-предоставление каких-либо гарантий;</w:t>
      </w:r>
    </w:p>
    <w:p w:rsidR="00CD688F" w:rsidRPr="00050C13" w:rsidRDefault="00CD688F" w:rsidP="00CD688F">
      <w:pPr>
        <w:autoSpaceDE w:val="0"/>
        <w:autoSpaceDN w:val="0"/>
        <w:spacing w:after="0" w:line="240" w:lineRule="auto"/>
        <w:contextualSpacing/>
        <w:jc w:val="both"/>
        <w:rPr>
          <w:rFonts w:ascii="PT Astra Serif" w:eastAsia="Times New Roman" w:hAnsi="PT Astra Serif" w:cs="Times New Roman"/>
          <w:color w:val="000000" w:themeColor="text1"/>
        </w:rPr>
      </w:pPr>
      <w:r w:rsidRPr="00050C13">
        <w:rPr>
          <w:rFonts w:ascii="PT Astra Serif" w:eastAsia="Times New Roman" w:hAnsi="PT Astra Serif" w:cs="Times New Roman"/>
          <w:color w:val="000000" w:themeColor="text1"/>
        </w:rPr>
        <w:t>-ускорение существующих процедур;</w:t>
      </w:r>
    </w:p>
    <w:p w:rsidR="00FE0351" w:rsidRPr="00050C13" w:rsidRDefault="00CD688F" w:rsidP="00FE0351">
      <w:pPr>
        <w:autoSpaceDE w:val="0"/>
        <w:autoSpaceDN w:val="0"/>
        <w:spacing w:after="0" w:line="240" w:lineRule="auto"/>
        <w:contextualSpacing/>
        <w:jc w:val="both"/>
        <w:rPr>
          <w:rFonts w:ascii="PT Astra Serif" w:eastAsia="Times New Roman" w:hAnsi="PT Astra Serif" w:cs="Times New Roman"/>
          <w:color w:val="000000" w:themeColor="text1"/>
        </w:rPr>
      </w:pPr>
      <w:r w:rsidRPr="00050C13">
        <w:rPr>
          <w:rFonts w:ascii="PT Astra Serif" w:eastAsia="Times New Roman" w:hAnsi="PT Astra Serif" w:cs="Times New Roman"/>
          <w:color w:val="000000" w:themeColor="text1"/>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E0351" w:rsidRPr="00050C13" w:rsidRDefault="00FE0351" w:rsidP="00FE0351">
      <w:pPr>
        <w:autoSpaceDE w:val="0"/>
        <w:autoSpaceDN w:val="0"/>
        <w:spacing w:after="0" w:line="240" w:lineRule="auto"/>
        <w:contextualSpacing/>
        <w:jc w:val="both"/>
        <w:rPr>
          <w:rFonts w:ascii="PT Astra Serif" w:eastAsia="Times New Roman" w:hAnsi="PT Astra Serif" w:cs="Times New Roman"/>
          <w:color w:val="000000" w:themeColor="text1"/>
        </w:rPr>
      </w:pPr>
      <w:r w:rsidRPr="00050C13">
        <w:rPr>
          <w:rFonts w:ascii="PT Astra Serif" w:eastAsia="Times New Roman" w:hAnsi="PT Astra Serif" w:cs="Times New Roman"/>
          <w:color w:val="000000" w:themeColor="text1"/>
        </w:rPr>
        <w:t xml:space="preserve">11.5. </w:t>
      </w:r>
      <w:r w:rsidRPr="00050C13">
        <w:rPr>
          <w:rFonts w:ascii="PT Astra Serif" w:hAnsi="PT Astra Serif" w:cs="Times New Roman"/>
          <w:i/>
        </w:rPr>
        <w:t>Поставщик, подписывая данный контракт, подтверждает свое соответствие ч. 1, ч. 1.1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E0351" w:rsidRPr="00050C13" w:rsidRDefault="00FE0351" w:rsidP="00CD688F">
      <w:pPr>
        <w:autoSpaceDE w:val="0"/>
        <w:autoSpaceDN w:val="0"/>
        <w:spacing w:after="0" w:line="240" w:lineRule="auto"/>
        <w:contextualSpacing/>
        <w:jc w:val="both"/>
        <w:rPr>
          <w:rFonts w:ascii="PT Astra Serif" w:eastAsia="Times New Roman" w:hAnsi="PT Astra Serif" w:cs="Times New Roman"/>
          <w:color w:val="000000" w:themeColor="text1"/>
        </w:rPr>
      </w:pPr>
    </w:p>
    <w:p w:rsidR="00CD688F" w:rsidRPr="00050C13" w:rsidRDefault="00CD688F" w:rsidP="00CD688F">
      <w:pPr>
        <w:widowControl w:val="0"/>
        <w:autoSpaceDE w:val="0"/>
        <w:autoSpaceDN w:val="0"/>
        <w:adjustRightInd w:val="0"/>
        <w:spacing w:after="0" w:line="240" w:lineRule="auto"/>
        <w:contextualSpacing/>
        <w:jc w:val="both"/>
        <w:rPr>
          <w:rFonts w:ascii="PT Astra Serif" w:eastAsia="Times New Roman" w:hAnsi="PT Astra Serif" w:cs="Times New Roman"/>
          <w:color w:val="000000" w:themeColor="text1"/>
        </w:rPr>
      </w:pPr>
    </w:p>
    <w:p w:rsidR="00CD688F" w:rsidRPr="00050C13" w:rsidRDefault="00CD688F" w:rsidP="00CD688F">
      <w:pPr>
        <w:overflowPunct w:val="0"/>
        <w:autoSpaceDE w:val="0"/>
        <w:autoSpaceDN w:val="0"/>
        <w:adjustRightInd w:val="0"/>
        <w:spacing w:after="0" w:line="240" w:lineRule="auto"/>
        <w:jc w:val="center"/>
        <w:textAlignment w:val="baseline"/>
        <w:rPr>
          <w:rFonts w:ascii="PT Astra Serif" w:eastAsia="Times New Roman" w:hAnsi="PT Astra Serif" w:cs="Times New Roman"/>
          <w:b/>
          <w:color w:val="000000" w:themeColor="text1"/>
        </w:rPr>
      </w:pPr>
      <w:r w:rsidRPr="00050C13">
        <w:rPr>
          <w:rFonts w:ascii="PT Astra Serif" w:eastAsia="Times New Roman" w:hAnsi="PT Astra Serif" w:cs="Times New Roman"/>
          <w:b/>
          <w:color w:val="000000" w:themeColor="text1"/>
        </w:rPr>
        <w:t>12. ПЕРЕЧЕНЬ ПРИЛОЖЕНИЙ</w:t>
      </w:r>
    </w:p>
    <w:p w:rsidR="00CD688F" w:rsidRPr="00050C13" w:rsidRDefault="00CD688F" w:rsidP="00CD688F">
      <w:pPr>
        <w:spacing w:after="0" w:line="240" w:lineRule="auto"/>
        <w:jc w:val="both"/>
        <w:rPr>
          <w:rFonts w:ascii="PT Astra Serif" w:eastAsia="Times New Roman" w:hAnsi="PT Astra Serif" w:cs="Times New Roman"/>
          <w:bCs/>
          <w:color w:val="000000" w:themeColor="text1"/>
        </w:rPr>
      </w:pPr>
      <w:r w:rsidRPr="00050C13">
        <w:rPr>
          <w:rFonts w:ascii="PT Astra Serif" w:eastAsia="Times New Roman" w:hAnsi="PT Astra Serif" w:cs="Times New Roman"/>
          <w:bCs/>
          <w:color w:val="000000" w:themeColor="text1"/>
        </w:rPr>
        <w:t xml:space="preserve">Приложение № 1 </w:t>
      </w:r>
      <w:r w:rsidR="00B90167" w:rsidRPr="00050C13">
        <w:rPr>
          <w:rFonts w:ascii="PT Astra Serif" w:eastAsia="Times New Roman" w:hAnsi="PT Astra Serif" w:cs="Times New Roman"/>
          <w:bCs/>
          <w:color w:val="000000" w:themeColor="text1"/>
        </w:rPr>
        <w:t>–</w:t>
      </w:r>
      <w:r w:rsidRPr="00050C13">
        <w:rPr>
          <w:rFonts w:ascii="PT Astra Serif" w:eastAsia="Times New Roman" w:hAnsi="PT Astra Serif" w:cs="Times New Roman"/>
          <w:bCs/>
          <w:color w:val="000000" w:themeColor="text1"/>
        </w:rPr>
        <w:t xml:space="preserve"> Спецификация – является неотъемлемой частью настоящего Контракта</w:t>
      </w:r>
    </w:p>
    <w:p w:rsidR="00F653ED" w:rsidRPr="00050C13" w:rsidRDefault="00F653ED" w:rsidP="00CD688F">
      <w:pPr>
        <w:spacing w:after="0" w:line="240" w:lineRule="auto"/>
        <w:jc w:val="both"/>
        <w:rPr>
          <w:rFonts w:ascii="PT Astra Serif" w:eastAsia="Times New Roman" w:hAnsi="PT Astra Serif" w:cs="Times New Roman"/>
          <w:bCs/>
          <w:color w:val="000000" w:themeColor="text1"/>
        </w:rPr>
      </w:pPr>
    </w:p>
    <w:p w:rsidR="00CD688F" w:rsidRPr="00050C13" w:rsidRDefault="00CD688F" w:rsidP="00CD688F">
      <w:pPr>
        <w:shd w:val="clear" w:color="auto" w:fill="FFFFFF"/>
        <w:spacing w:after="0" w:line="240" w:lineRule="auto"/>
        <w:jc w:val="center"/>
        <w:rPr>
          <w:rFonts w:ascii="PT Astra Serif" w:eastAsia="Times New Roman" w:hAnsi="PT Astra Serif" w:cs="Times New Roman"/>
          <w:b/>
          <w:bCs/>
          <w:caps/>
          <w:color w:val="000000" w:themeColor="text1"/>
        </w:rPr>
      </w:pPr>
      <w:r w:rsidRPr="00050C13">
        <w:rPr>
          <w:rFonts w:ascii="PT Astra Serif" w:eastAsia="Times New Roman" w:hAnsi="PT Astra Serif" w:cs="Times New Roman"/>
          <w:b/>
          <w:bCs/>
          <w:color w:val="000000" w:themeColor="text1"/>
        </w:rPr>
        <w:t xml:space="preserve">13. </w:t>
      </w:r>
      <w:r w:rsidRPr="00050C13">
        <w:rPr>
          <w:rFonts w:ascii="PT Astra Serif" w:eastAsia="Times New Roman" w:hAnsi="PT Astra Serif" w:cs="Times New Roman"/>
          <w:b/>
          <w:bCs/>
          <w:caps/>
          <w:color w:val="000000" w:themeColor="text1"/>
        </w:rPr>
        <w:t>Реквизиты сторон</w:t>
      </w:r>
    </w:p>
    <w:p w:rsidR="00CD688F" w:rsidRPr="00050C13" w:rsidRDefault="00CD688F" w:rsidP="00CD688F">
      <w:pPr>
        <w:spacing w:after="0" w:line="240" w:lineRule="auto"/>
        <w:jc w:val="both"/>
        <w:rPr>
          <w:rFonts w:ascii="PT Astra Serif" w:hAnsi="PT Astra Serif" w:cs="Times New Roman"/>
        </w:rPr>
      </w:pPr>
      <w:r w:rsidRPr="00050C13">
        <w:rPr>
          <w:rFonts w:ascii="PT Astra Serif" w:eastAsia="Times New Roman" w:hAnsi="PT Astra Serif" w:cs="Times New Roman"/>
        </w:rPr>
        <w:tab/>
      </w: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9"/>
        <w:gridCol w:w="4783"/>
      </w:tblGrid>
      <w:tr w:rsidR="00CD688F" w:rsidRPr="00050C13" w:rsidTr="00B15562">
        <w:tc>
          <w:tcPr>
            <w:tcW w:w="4789" w:type="dxa"/>
          </w:tcPr>
          <w:p w:rsidR="00CD688F" w:rsidRPr="00050C13" w:rsidRDefault="00CD688F" w:rsidP="0096210C">
            <w:pPr>
              <w:pStyle w:val="4"/>
              <w:jc w:val="center"/>
              <w:rPr>
                <w:rFonts w:ascii="PT Astra Serif" w:hAnsi="PT Astra Serif"/>
                <w:i w:val="0"/>
                <w:color w:val="auto"/>
              </w:rPr>
            </w:pPr>
            <w:r w:rsidRPr="00050C13">
              <w:rPr>
                <w:rFonts w:ascii="PT Astra Serif" w:hAnsi="PT Astra Serif"/>
                <w:i w:val="0"/>
                <w:color w:val="auto"/>
              </w:rPr>
              <w:t>Заказчик</w:t>
            </w:r>
          </w:p>
          <w:p w:rsidR="008B084A" w:rsidRPr="00050C13" w:rsidRDefault="008B084A" w:rsidP="008B084A">
            <w:pPr>
              <w:spacing w:after="0" w:line="240" w:lineRule="auto"/>
              <w:rPr>
                <w:rFonts w:ascii="PT Astra Serif" w:hAnsi="PT Astra Serif"/>
                <w:b/>
              </w:rPr>
            </w:pPr>
            <w:r w:rsidRPr="00050C13">
              <w:rPr>
                <w:rFonts w:ascii="PT Astra Serif" w:hAnsi="PT Astra Serif"/>
                <w:b/>
              </w:rPr>
              <w:t>Федеральное казенное учреждение «Колония-поселение №8 Управления федеральной службы исполнения наказаний по Республике Башкортостан»</w:t>
            </w:r>
          </w:p>
          <w:p w:rsidR="008B084A" w:rsidRPr="00050C13" w:rsidRDefault="008B084A" w:rsidP="008B084A">
            <w:pPr>
              <w:spacing w:after="0" w:line="240" w:lineRule="auto"/>
              <w:rPr>
                <w:rFonts w:ascii="PT Astra Serif" w:hAnsi="PT Astra Serif"/>
              </w:rPr>
            </w:pPr>
            <w:r w:rsidRPr="00050C13">
              <w:rPr>
                <w:rFonts w:ascii="PT Astra Serif" w:hAnsi="PT Astra Serif"/>
              </w:rPr>
              <w:t xml:space="preserve">Юридический адрес: 453102, Республика Башкортостан, </w:t>
            </w:r>
          </w:p>
          <w:p w:rsidR="008B084A" w:rsidRPr="00050C13" w:rsidRDefault="008B084A" w:rsidP="008B084A">
            <w:pPr>
              <w:spacing w:after="0" w:line="240" w:lineRule="auto"/>
              <w:rPr>
                <w:rFonts w:ascii="PT Astra Serif" w:hAnsi="PT Astra Serif"/>
              </w:rPr>
            </w:pPr>
            <w:r w:rsidRPr="00050C13">
              <w:rPr>
                <w:rFonts w:ascii="PT Astra Serif" w:hAnsi="PT Astra Serif"/>
              </w:rPr>
              <w:t>г. Стерлитамак, ул. Гайдара, влд. 4.</w:t>
            </w:r>
          </w:p>
          <w:p w:rsidR="008B084A" w:rsidRPr="00050C13" w:rsidRDefault="008B084A" w:rsidP="008B084A">
            <w:pPr>
              <w:spacing w:after="0" w:line="240" w:lineRule="auto"/>
              <w:rPr>
                <w:rFonts w:ascii="PT Astra Serif" w:hAnsi="PT Astra Serif"/>
              </w:rPr>
            </w:pPr>
            <w:r w:rsidRPr="00050C13">
              <w:rPr>
                <w:rFonts w:ascii="PT Astra Serif" w:hAnsi="PT Astra Serif"/>
              </w:rPr>
              <w:t xml:space="preserve">Почтовый адрес: 453102, Республика Башкортостан, г. Стерлитамак, </w:t>
            </w:r>
          </w:p>
          <w:p w:rsidR="008B084A" w:rsidRPr="00050C13" w:rsidRDefault="008B084A" w:rsidP="008B084A">
            <w:pPr>
              <w:spacing w:after="0" w:line="240" w:lineRule="auto"/>
              <w:rPr>
                <w:rFonts w:ascii="PT Astra Serif" w:hAnsi="PT Astra Serif"/>
              </w:rPr>
            </w:pPr>
            <w:r w:rsidRPr="00050C13">
              <w:rPr>
                <w:rFonts w:ascii="PT Astra Serif" w:hAnsi="PT Astra Serif"/>
              </w:rPr>
              <w:t xml:space="preserve">ул. Гайдара, влд.  4.                                                               </w:t>
            </w:r>
          </w:p>
          <w:p w:rsidR="008B084A" w:rsidRPr="00050C13" w:rsidRDefault="008B084A" w:rsidP="008B084A">
            <w:pPr>
              <w:spacing w:after="0" w:line="240" w:lineRule="auto"/>
              <w:rPr>
                <w:rFonts w:ascii="PT Astra Serif" w:hAnsi="PT Astra Serif"/>
              </w:rPr>
            </w:pPr>
            <w:r w:rsidRPr="00050C13">
              <w:rPr>
                <w:rFonts w:ascii="PT Astra Serif" w:hAnsi="PT Astra Serif"/>
              </w:rPr>
              <w:t>Тел.(3473)41-50-20, 41-50-21,</w:t>
            </w:r>
          </w:p>
          <w:p w:rsidR="008B084A" w:rsidRPr="00050C13" w:rsidRDefault="008B084A" w:rsidP="008B084A">
            <w:pPr>
              <w:spacing w:after="0" w:line="240" w:lineRule="auto"/>
              <w:rPr>
                <w:rFonts w:ascii="PT Astra Serif" w:hAnsi="PT Astra Serif"/>
              </w:rPr>
            </w:pPr>
            <w:r w:rsidRPr="00050C13">
              <w:rPr>
                <w:rFonts w:ascii="PT Astra Serif" w:hAnsi="PT Astra Serif"/>
              </w:rPr>
              <w:t>ИНН 0268021734, КПП 026801001,</w:t>
            </w:r>
          </w:p>
          <w:p w:rsidR="008B084A" w:rsidRPr="00050C13" w:rsidRDefault="008B084A" w:rsidP="008B084A">
            <w:pPr>
              <w:spacing w:after="0" w:line="240" w:lineRule="auto"/>
              <w:rPr>
                <w:rFonts w:ascii="PT Astra Serif" w:hAnsi="PT Astra Serif"/>
              </w:rPr>
            </w:pPr>
            <w:r w:rsidRPr="00050C13">
              <w:rPr>
                <w:rFonts w:ascii="PT Astra Serif" w:hAnsi="PT Astra Serif"/>
              </w:rPr>
              <w:t>казначейский счет 03211643000000015109</w:t>
            </w:r>
          </w:p>
          <w:p w:rsidR="008B084A" w:rsidRPr="00050C13" w:rsidRDefault="008B084A" w:rsidP="008B084A">
            <w:pPr>
              <w:spacing w:after="0" w:line="240" w:lineRule="auto"/>
              <w:rPr>
                <w:rFonts w:ascii="PT Astra Serif" w:hAnsi="PT Astra Serif"/>
              </w:rPr>
            </w:pPr>
            <w:r w:rsidRPr="00050C13">
              <w:rPr>
                <w:rFonts w:ascii="PT Astra Serif" w:hAnsi="PT Astra Serif"/>
              </w:rPr>
              <w:t xml:space="preserve">ОКЦ № 1 СибГУ Банка России//УФК по Новосибирской области, г Новосибирск </w:t>
            </w:r>
          </w:p>
          <w:p w:rsidR="008B084A" w:rsidRPr="00050C13" w:rsidRDefault="008B084A" w:rsidP="008B084A">
            <w:pPr>
              <w:spacing w:after="0" w:line="240" w:lineRule="auto"/>
              <w:rPr>
                <w:rFonts w:ascii="PT Astra Serif" w:hAnsi="PT Astra Serif"/>
              </w:rPr>
            </w:pPr>
            <w:r w:rsidRPr="00050C13">
              <w:rPr>
                <w:rFonts w:ascii="PT Astra Serif" w:hAnsi="PT Astra Serif"/>
              </w:rPr>
              <w:t xml:space="preserve">лицевой счет 03011538950  </w:t>
            </w:r>
          </w:p>
          <w:p w:rsidR="008B084A" w:rsidRPr="00050C13" w:rsidRDefault="008B084A" w:rsidP="008B084A">
            <w:pPr>
              <w:spacing w:after="0" w:line="240" w:lineRule="auto"/>
              <w:rPr>
                <w:rFonts w:ascii="PT Astra Serif" w:hAnsi="PT Astra Serif"/>
              </w:rPr>
            </w:pPr>
            <w:r w:rsidRPr="00050C13">
              <w:rPr>
                <w:rFonts w:ascii="PT Astra Serif" w:hAnsi="PT Astra Serif"/>
              </w:rPr>
              <w:t>БИК 015004950</w:t>
            </w:r>
          </w:p>
          <w:p w:rsidR="008B084A" w:rsidRPr="00050C13" w:rsidRDefault="008B084A" w:rsidP="008B084A">
            <w:pPr>
              <w:spacing w:after="0" w:line="240" w:lineRule="auto"/>
              <w:rPr>
                <w:rFonts w:ascii="PT Astra Serif" w:hAnsi="PT Astra Serif"/>
              </w:rPr>
            </w:pPr>
            <w:r w:rsidRPr="00050C13">
              <w:rPr>
                <w:rFonts w:ascii="PT Astra Serif" w:hAnsi="PT Astra Serif"/>
              </w:rPr>
              <w:t>ЕКС 40102810445370000043</w:t>
            </w:r>
          </w:p>
          <w:p w:rsidR="008B084A" w:rsidRPr="00050C13" w:rsidRDefault="008B084A" w:rsidP="008B084A">
            <w:pPr>
              <w:spacing w:after="0" w:line="240" w:lineRule="auto"/>
              <w:rPr>
                <w:rFonts w:ascii="PT Astra Serif" w:hAnsi="PT Astra Serif"/>
              </w:rPr>
            </w:pPr>
            <w:r w:rsidRPr="00050C13">
              <w:rPr>
                <w:rFonts w:ascii="PT Astra Serif" w:hAnsi="PT Astra Serif"/>
              </w:rPr>
              <w:t xml:space="preserve"> ОКПО 08594588</w:t>
            </w:r>
          </w:p>
          <w:p w:rsidR="008B084A" w:rsidRPr="00050C13" w:rsidRDefault="008B084A" w:rsidP="008B084A">
            <w:pPr>
              <w:spacing w:after="0" w:line="240" w:lineRule="auto"/>
              <w:rPr>
                <w:rFonts w:ascii="PT Astra Serif" w:hAnsi="PT Astra Serif"/>
              </w:rPr>
            </w:pPr>
            <w:r w:rsidRPr="00050C13">
              <w:rPr>
                <w:rFonts w:ascii="PT Astra Serif" w:hAnsi="PT Astra Serif"/>
              </w:rPr>
              <w:t>Email: ik8@02.fsin.gov.ru</w:t>
            </w:r>
          </w:p>
          <w:p w:rsidR="00A9677F" w:rsidRPr="00050C13" w:rsidRDefault="00A9677F" w:rsidP="00A9677F">
            <w:pPr>
              <w:pStyle w:val="23"/>
              <w:shd w:val="clear" w:color="auto" w:fill="auto"/>
              <w:spacing w:after="0" w:line="240" w:lineRule="auto"/>
              <w:ind w:right="-1"/>
              <w:contextualSpacing/>
              <w:jc w:val="both"/>
              <w:rPr>
                <w:rFonts w:ascii="PT Astra Serif" w:hAnsi="PT Astra Serif" w:cs="Times New Roman"/>
                <w:b w:val="0"/>
                <w:color w:val="000000"/>
                <w:sz w:val="22"/>
                <w:szCs w:val="22"/>
              </w:rPr>
            </w:pPr>
          </w:p>
          <w:p w:rsidR="004B03CE" w:rsidRPr="00050C13" w:rsidRDefault="004B03CE" w:rsidP="004B03CE">
            <w:pPr>
              <w:pStyle w:val="23"/>
              <w:shd w:val="clear" w:color="auto" w:fill="auto"/>
              <w:spacing w:after="0" w:line="240" w:lineRule="auto"/>
              <w:ind w:right="-1"/>
              <w:contextualSpacing/>
              <w:jc w:val="both"/>
              <w:rPr>
                <w:rFonts w:ascii="PT Astra Serif" w:hAnsi="PT Astra Serif" w:cs="Times New Roman"/>
                <w:b w:val="0"/>
                <w:color w:val="000000"/>
                <w:sz w:val="22"/>
                <w:szCs w:val="22"/>
              </w:rPr>
            </w:pPr>
          </w:p>
          <w:p w:rsidR="004B03CE" w:rsidRPr="00050C13" w:rsidRDefault="00426A8D" w:rsidP="00745FB1">
            <w:pPr>
              <w:pStyle w:val="24"/>
              <w:shd w:val="clear" w:color="auto" w:fill="auto"/>
              <w:spacing w:before="0" w:after="0" w:line="240" w:lineRule="auto"/>
              <w:ind w:left="-108" w:right="-1"/>
              <w:contextualSpacing/>
              <w:rPr>
                <w:rFonts w:ascii="PT Astra Serif" w:hAnsi="PT Astra Serif" w:cs="Times New Roman"/>
                <w:b/>
                <w:color w:val="000000"/>
                <w:sz w:val="22"/>
                <w:szCs w:val="22"/>
              </w:rPr>
            </w:pPr>
            <w:r w:rsidRPr="00050C13">
              <w:rPr>
                <w:rFonts w:ascii="PT Astra Serif" w:hAnsi="PT Astra Serif" w:cs="Times New Roman"/>
                <w:b/>
                <w:color w:val="000000"/>
                <w:sz w:val="22"/>
                <w:szCs w:val="22"/>
              </w:rPr>
              <w:t>Н</w:t>
            </w:r>
            <w:r w:rsidR="00010F99" w:rsidRPr="00050C13">
              <w:rPr>
                <w:rFonts w:ascii="PT Astra Serif" w:hAnsi="PT Astra Serif" w:cs="Times New Roman"/>
                <w:b/>
                <w:color w:val="000000"/>
                <w:sz w:val="22"/>
                <w:szCs w:val="22"/>
              </w:rPr>
              <w:t>ачальник</w:t>
            </w:r>
            <w:r w:rsidR="00830749" w:rsidRPr="00050C13">
              <w:rPr>
                <w:rFonts w:ascii="PT Astra Serif" w:hAnsi="PT Astra Serif" w:cs="Times New Roman"/>
                <w:b/>
                <w:color w:val="000000"/>
                <w:sz w:val="22"/>
                <w:szCs w:val="22"/>
              </w:rPr>
              <w:t>а</w:t>
            </w:r>
            <w:r w:rsidR="00010F99" w:rsidRPr="00050C13">
              <w:rPr>
                <w:rFonts w:ascii="PT Astra Serif" w:hAnsi="PT Astra Serif" w:cs="Times New Roman"/>
                <w:b/>
                <w:color w:val="000000"/>
                <w:sz w:val="22"/>
                <w:szCs w:val="22"/>
              </w:rPr>
              <w:t xml:space="preserve"> учреждения</w:t>
            </w:r>
          </w:p>
          <w:p w:rsidR="00223EA2" w:rsidRPr="00050C13" w:rsidRDefault="00223EA2" w:rsidP="004B03CE">
            <w:pPr>
              <w:pStyle w:val="24"/>
              <w:shd w:val="clear" w:color="auto" w:fill="auto"/>
              <w:spacing w:before="0" w:after="0" w:line="240" w:lineRule="auto"/>
              <w:ind w:left="-108" w:right="-1"/>
              <w:contextualSpacing/>
              <w:jc w:val="right"/>
              <w:rPr>
                <w:rFonts w:ascii="PT Astra Serif" w:hAnsi="PT Astra Serif" w:cs="Times New Roman"/>
                <w:b/>
                <w:color w:val="000000"/>
                <w:sz w:val="22"/>
                <w:szCs w:val="22"/>
              </w:rPr>
            </w:pPr>
          </w:p>
          <w:p w:rsidR="004B03CE" w:rsidRPr="00050C13" w:rsidRDefault="004B03CE" w:rsidP="004B03CE">
            <w:pPr>
              <w:spacing w:after="0" w:line="240" w:lineRule="auto"/>
              <w:ind w:left="-108" w:right="-1"/>
              <w:contextualSpacing/>
              <w:jc w:val="both"/>
              <w:rPr>
                <w:rFonts w:ascii="PT Astra Serif" w:hAnsi="PT Astra Serif" w:cs="Times New Roman"/>
                <w:b/>
              </w:rPr>
            </w:pPr>
            <w:r w:rsidRPr="00050C13">
              <w:rPr>
                <w:rFonts w:ascii="PT Astra Serif" w:hAnsi="PT Astra Serif" w:cs="Times New Roman"/>
                <w:b/>
                <w:color w:val="000000"/>
              </w:rPr>
              <w:t>_____________________/</w:t>
            </w:r>
            <w:r w:rsidR="00426A8D" w:rsidRPr="00050C13">
              <w:rPr>
                <w:rFonts w:ascii="PT Astra Serif" w:hAnsi="PT Astra Serif" w:cs="Times New Roman"/>
                <w:b/>
                <w:color w:val="000000"/>
              </w:rPr>
              <w:t>С.Г. Ахметов</w:t>
            </w:r>
            <w:r w:rsidR="00830749" w:rsidRPr="00050C13">
              <w:rPr>
                <w:rFonts w:ascii="PT Astra Serif" w:hAnsi="PT Astra Serif" w:cs="Times New Roman"/>
                <w:b/>
                <w:color w:val="000000"/>
              </w:rPr>
              <w:t xml:space="preserve"> </w:t>
            </w:r>
            <w:r w:rsidRPr="00050C13">
              <w:rPr>
                <w:rFonts w:ascii="PT Astra Serif" w:hAnsi="PT Astra Serif" w:cs="Times New Roman"/>
                <w:b/>
                <w:color w:val="000000"/>
              </w:rPr>
              <w:t>/</w:t>
            </w:r>
          </w:p>
          <w:p w:rsidR="00CD688F" w:rsidRPr="00050C13" w:rsidRDefault="004B03CE" w:rsidP="004B03CE">
            <w:pPr>
              <w:spacing w:after="0" w:line="240" w:lineRule="auto"/>
              <w:contextualSpacing/>
              <w:rPr>
                <w:rFonts w:ascii="PT Astra Serif" w:hAnsi="PT Astra Serif" w:cs="Times New Roman"/>
                <w:b/>
              </w:rPr>
            </w:pPr>
            <w:r w:rsidRPr="00050C13">
              <w:rPr>
                <w:rFonts w:ascii="PT Astra Serif" w:hAnsi="PT Astra Serif" w:cs="Times New Roman"/>
                <w:b/>
              </w:rPr>
              <w:t>М.П.</w:t>
            </w:r>
          </w:p>
        </w:tc>
        <w:tc>
          <w:tcPr>
            <w:tcW w:w="4783" w:type="dxa"/>
          </w:tcPr>
          <w:p w:rsidR="00CD688F" w:rsidRPr="00050C13" w:rsidRDefault="00A9677F" w:rsidP="00A9677F">
            <w:pPr>
              <w:tabs>
                <w:tab w:val="left" w:pos="426"/>
              </w:tabs>
              <w:spacing w:before="100" w:after="0" w:line="240" w:lineRule="auto"/>
              <w:contextualSpacing/>
              <w:jc w:val="center"/>
              <w:rPr>
                <w:rFonts w:ascii="PT Astra Serif" w:hAnsi="PT Astra Serif" w:cs="Times New Roman"/>
                <w:b/>
              </w:rPr>
            </w:pPr>
            <w:r w:rsidRPr="00050C13">
              <w:rPr>
                <w:rFonts w:ascii="PT Astra Serif" w:hAnsi="PT Astra Serif" w:cs="Times New Roman"/>
                <w:b/>
              </w:rPr>
              <w:br/>
            </w:r>
            <w:r w:rsidR="00CD688F" w:rsidRPr="00050C13">
              <w:rPr>
                <w:rFonts w:ascii="PT Astra Serif" w:hAnsi="PT Astra Serif" w:cs="Times New Roman"/>
                <w:b/>
              </w:rPr>
              <w:t>Поставщик</w:t>
            </w:r>
          </w:p>
          <w:p w:rsidR="008D74CC" w:rsidRPr="00050C13" w:rsidRDefault="008D74CC" w:rsidP="00830749">
            <w:pPr>
              <w:spacing w:after="0" w:line="240" w:lineRule="auto"/>
              <w:contextualSpacing/>
              <w:rPr>
                <w:rFonts w:ascii="PT Astra Serif" w:hAnsi="PT Astra Serif" w:cs="Times New Roman"/>
                <w:color w:val="000000" w:themeColor="text1"/>
              </w:rPr>
            </w:pPr>
          </w:p>
        </w:tc>
      </w:tr>
    </w:tbl>
    <w:p w:rsidR="00CD688F" w:rsidRPr="00050C13" w:rsidRDefault="00CD688F" w:rsidP="00CD688F">
      <w:pPr>
        <w:spacing w:after="0" w:line="240" w:lineRule="auto"/>
        <w:outlineLvl w:val="0"/>
        <w:rPr>
          <w:rFonts w:ascii="PT Astra Serif" w:eastAsia="Times New Roman" w:hAnsi="PT Astra Serif" w:cs="Times New Roman"/>
        </w:rPr>
      </w:pPr>
    </w:p>
    <w:p w:rsidR="00CD688F" w:rsidRPr="00050C13" w:rsidRDefault="00CD688F" w:rsidP="00CD688F">
      <w:pPr>
        <w:spacing w:after="0" w:line="240" w:lineRule="auto"/>
        <w:outlineLvl w:val="0"/>
        <w:rPr>
          <w:rFonts w:ascii="PT Astra Serif" w:eastAsia="Times New Roman" w:hAnsi="PT Astra Serif" w:cs="Times New Roman"/>
        </w:rPr>
      </w:pPr>
      <w:r w:rsidRPr="00050C13">
        <w:rPr>
          <w:rFonts w:ascii="PT Astra Serif" w:eastAsia="Times New Roman" w:hAnsi="PT Astra Serif" w:cs="Times New Roman"/>
        </w:rPr>
        <w:t xml:space="preserve">                                                                                                                   </w:t>
      </w:r>
    </w:p>
    <w:p w:rsidR="00CD688F" w:rsidRPr="00050C13" w:rsidRDefault="00CD688F" w:rsidP="00CD688F">
      <w:pPr>
        <w:spacing w:after="0" w:line="240" w:lineRule="auto"/>
        <w:outlineLvl w:val="0"/>
        <w:rPr>
          <w:rFonts w:ascii="PT Astra Serif" w:eastAsia="Times New Roman" w:hAnsi="PT Astra Serif" w:cs="Times New Roman"/>
        </w:rPr>
      </w:pPr>
    </w:p>
    <w:p w:rsidR="00CD688F" w:rsidRPr="00050C13" w:rsidRDefault="00CD688F" w:rsidP="00CD688F">
      <w:pPr>
        <w:spacing w:after="0" w:line="240" w:lineRule="auto"/>
        <w:outlineLvl w:val="0"/>
        <w:rPr>
          <w:rFonts w:ascii="PT Astra Serif" w:eastAsia="Times New Roman" w:hAnsi="PT Astra Serif" w:cs="Times New Roman"/>
        </w:rPr>
      </w:pPr>
    </w:p>
    <w:p w:rsidR="00CD688F" w:rsidRPr="00050C13" w:rsidRDefault="00CD688F" w:rsidP="00CD688F">
      <w:pPr>
        <w:spacing w:after="0" w:line="240" w:lineRule="auto"/>
        <w:outlineLvl w:val="0"/>
        <w:rPr>
          <w:rFonts w:ascii="PT Astra Serif" w:eastAsia="Times New Roman" w:hAnsi="PT Astra Serif" w:cs="Times New Roman"/>
        </w:rPr>
      </w:pPr>
    </w:p>
    <w:p w:rsidR="00CD688F" w:rsidRPr="00050C13" w:rsidRDefault="00CD688F" w:rsidP="00CD688F">
      <w:pPr>
        <w:spacing w:after="0" w:line="240" w:lineRule="auto"/>
        <w:outlineLvl w:val="0"/>
        <w:rPr>
          <w:rFonts w:ascii="PT Astra Serif" w:eastAsia="Times New Roman" w:hAnsi="PT Astra Serif" w:cs="Times New Roman"/>
        </w:rPr>
      </w:pPr>
    </w:p>
    <w:p w:rsidR="00C96285" w:rsidRPr="00050C13" w:rsidRDefault="00CD688F" w:rsidP="00CD688F">
      <w:pPr>
        <w:spacing w:after="0" w:line="240" w:lineRule="auto"/>
        <w:jc w:val="right"/>
        <w:outlineLvl w:val="0"/>
        <w:rPr>
          <w:rFonts w:ascii="PT Astra Serif" w:eastAsia="Times New Roman" w:hAnsi="PT Astra Serif" w:cs="Times New Roman"/>
        </w:rPr>
      </w:pPr>
      <w:r w:rsidRPr="00050C13">
        <w:rPr>
          <w:rFonts w:ascii="PT Astra Serif" w:eastAsia="Times New Roman" w:hAnsi="PT Astra Serif" w:cs="Times New Roman"/>
        </w:rPr>
        <w:t xml:space="preserve"> </w:t>
      </w:r>
    </w:p>
    <w:p w:rsidR="00C96285" w:rsidRPr="00050C13" w:rsidRDefault="00C96285" w:rsidP="00CD688F">
      <w:pPr>
        <w:spacing w:after="0" w:line="240" w:lineRule="auto"/>
        <w:jc w:val="right"/>
        <w:outlineLvl w:val="0"/>
        <w:rPr>
          <w:rFonts w:ascii="PT Astra Serif" w:eastAsia="Times New Roman" w:hAnsi="PT Astra Serif" w:cs="Times New Roman"/>
        </w:rPr>
      </w:pPr>
    </w:p>
    <w:p w:rsidR="00C96285" w:rsidRPr="00050C13" w:rsidRDefault="00C96285" w:rsidP="00CD688F">
      <w:pPr>
        <w:spacing w:after="0" w:line="240" w:lineRule="auto"/>
        <w:jc w:val="right"/>
        <w:outlineLvl w:val="0"/>
        <w:rPr>
          <w:rFonts w:ascii="PT Astra Serif" w:eastAsia="Times New Roman" w:hAnsi="PT Astra Serif" w:cs="Times New Roman"/>
        </w:rPr>
      </w:pPr>
    </w:p>
    <w:p w:rsidR="00C96285" w:rsidRPr="00050C13" w:rsidRDefault="00C96285" w:rsidP="00CD688F">
      <w:pPr>
        <w:spacing w:after="0" w:line="240" w:lineRule="auto"/>
        <w:jc w:val="right"/>
        <w:outlineLvl w:val="0"/>
        <w:rPr>
          <w:rFonts w:ascii="PT Astra Serif" w:eastAsia="Times New Roman" w:hAnsi="PT Astra Serif" w:cs="Times New Roman"/>
        </w:rPr>
      </w:pPr>
    </w:p>
    <w:p w:rsidR="008F71A4" w:rsidRPr="00050C13" w:rsidRDefault="008F71A4" w:rsidP="00A42585">
      <w:pPr>
        <w:spacing w:after="0" w:line="240" w:lineRule="auto"/>
        <w:outlineLvl w:val="0"/>
        <w:rPr>
          <w:rFonts w:ascii="PT Astra Serif" w:eastAsia="Times New Roman" w:hAnsi="PT Astra Serif" w:cs="Times New Roman"/>
        </w:rPr>
        <w:sectPr w:rsidR="008F71A4" w:rsidRPr="00050C13" w:rsidSect="00A42585">
          <w:pgSz w:w="11906" w:h="16838"/>
          <w:pgMar w:top="851" w:right="709" w:bottom="425" w:left="1134" w:header="709" w:footer="709" w:gutter="0"/>
          <w:cols w:space="708"/>
          <w:docGrid w:linePitch="360"/>
        </w:sectPr>
      </w:pPr>
    </w:p>
    <w:p w:rsidR="008F71A4" w:rsidRPr="00050C13" w:rsidRDefault="008F71A4" w:rsidP="00DA6371">
      <w:pPr>
        <w:spacing w:after="0" w:line="240" w:lineRule="auto"/>
        <w:outlineLvl w:val="0"/>
        <w:rPr>
          <w:rFonts w:ascii="PT Astra Serif" w:eastAsia="Times New Roman" w:hAnsi="PT Astra Serif" w:cs="Times New Roman"/>
        </w:rPr>
      </w:pPr>
    </w:p>
    <w:p w:rsidR="00CD688F" w:rsidRPr="00050C13" w:rsidRDefault="00050C13" w:rsidP="00050C13">
      <w:pPr>
        <w:spacing w:after="0" w:line="240" w:lineRule="auto"/>
        <w:jc w:val="center"/>
        <w:outlineLvl w:val="0"/>
        <w:rPr>
          <w:rFonts w:ascii="PT Astra Serif" w:eastAsia="Times New Roman" w:hAnsi="PT Astra Serif" w:cs="Times New Roman"/>
          <w:color w:val="000000" w:themeColor="text1"/>
        </w:rPr>
      </w:pPr>
      <w:r w:rsidRPr="00050C13">
        <w:rPr>
          <w:rFonts w:ascii="PT Astra Serif" w:eastAsia="Times New Roman" w:hAnsi="PT Astra Serif" w:cs="Times New Roman"/>
        </w:rPr>
        <w:t xml:space="preserve">                                                                                                                                </w:t>
      </w:r>
      <w:r w:rsidR="00CD688F" w:rsidRPr="00050C13">
        <w:rPr>
          <w:rFonts w:ascii="PT Astra Serif" w:eastAsia="Times New Roman" w:hAnsi="PT Astra Serif" w:cs="Times New Roman"/>
        </w:rPr>
        <w:t>Приложение №1</w:t>
      </w:r>
    </w:p>
    <w:p w:rsidR="00CD688F" w:rsidRPr="00050C13" w:rsidRDefault="00CD688F" w:rsidP="00050C13">
      <w:pPr>
        <w:keepNext/>
        <w:keepLines/>
        <w:spacing w:after="0" w:line="240" w:lineRule="auto"/>
        <w:ind w:firstLine="6521"/>
        <w:jc w:val="center"/>
        <w:rPr>
          <w:rFonts w:ascii="PT Astra Serif" w:eastAsia="Times New Roman" w:hAnsi="PT Astra Serif" w:cs="Times New Roman"/>
        </w:rPr>
      </w:pPr>
      <w:r w:rsidRPr="00050C13">
        <w:rPr>
          <w:rFonts w:ascii="PT Astra Serif" w:eastAsia="Times New Roman" w:hAnsi="PT Astra Serif" w:cs="Times New Roman"/>
        </w:rPr>
        <w:t xml:space="preserve">к контракту  </w:t>
      </w:r>
    </w:p>
    <w:p w:rsidR="00CD688F" w:rsidRPr="00050C13" w:rsidRDefault="00CD688F" w:rsidP="00050C13">
      <w:pPr>
        <w:keepNext/>
        <w:keepLines/>
        <w:spacing w:after="0" w:line="240" w:lineRule="auto"/>
        <w:ind w:firstLine="6521"/>
        <w:jc w:val="center"/>
        <w:rPr>
          <w:rFonts w:ascii="PT Astra Serif" w:eastAsia="Times New Roman" w:hAnsi="PT Astra Serif" w:cs="Times New Roman"/>
        </w:rPr>
      </w:pPr>
      <w:r w:rsidRPr="00050C13">
        <w:rPr>
          <w:rFonts w:ascii="PT Astra Serif" w:eastAsia="Times New Roman" w:hAnsi="PT Astra Serif" w:cs="Times New Roman"/>
        </w:rPr>
        <w:t xml:space="preserve">№ </w:t>
      </w:r>
      <w:r w:rsidR="00830749" w:rsidRPr="00050C13">
        <w:rPr>
          <w:rFonts w:ascii="PT Astra Serif" w:eastAsia="Times New Roman" w:hAnsi="PT Astra Serif" w:cs="Times New Roman"/>
        </w:rPr>
        <w:t>__</w:t>
      </w:r>
      <w:r w:rsidR="00473F2D" w:rsidRPr="00050C13">
        <w:rPr>
          <w:rFonts w:ascii="PT Astra Serif" w:eastAsia="Times New Roman" w:hAnsi="PT Astra Serif" w:cs="Times New Roman"/>
        </w:rPr>
        <w:t xml:space="preserve"> </w:t>
      </w:r>
      <w:r w:rsidRPr="00050C13">
        <w:rPr>
          <w:rFonts w:ascii="PT Astra Serif" w:eastAsia="Times New Roman" w:hAnsi="PT Astra Serif" w:cs="Times New Roman"/>
        </w:rPr>
        <w:t xml:space="preserve">от </w:t>
      </w:r>
      <w:r w:rsidR="00830749" w:rsidRPr="00050C13">
        <w:rPr>
          <w:rFonts w:ascii="PT Astra Serif" w:eastAsia="Times New Roman" w:hAnsi="PT Astra Serif" w:cs="Times New Roman"/>
        </w:rPr>
        <w:t>«__» ____ 202</w:t>
      </w:r>
      <w:r w:rsidR="00A50AB7" w:rsidRPr="00050C13">
        <w:rPr>
          <w:rFonts w:ascii="PT Astra Serif" w:eastAsia="Times New Roman" w:hAnsi="PT Astra Serif" w:cs="Times New Roman"/>
        </w:rPr>
        <w:t>6</w:t>
      </w:r>
      <w:r w:rsidRPr="00050C13">
        <w:rPr>
          <w:rFonts w:ascii="PT Astra Serif" w:eastAsia="Times New Roman" w:hAnsi="PT Astra Serif" w:cs="Times New Roman"/>
        </w:rPr>
        <w:t xml:space="preserve"> г.</w:t>
      </w:r>
    </w:p>
    <w:p w:rsidR="00CD688F" w:rsidRPr="00050C13" w:rsidRDefault="00CD688F" w:rsidP="00CD688F">
      <w:pPr>
        <w:spacing w:after="0" w:line="240" w:lineRule="auto"/>
        <w:jc w:val="center"/>
        <w:outlineLvl w:val="0"/>
        <w:rPr>
          <w:rFonts w:ascii="PT Astra Serif" w:eastAsia="Times New Roman" w:hAnsi="PT Astra Serif" w:cs="Times New Roman"/>
          <w:b/>
          <w:bCs/>
        </w:rPr>
      </w:pPr>
      <w:r w:rsidRPr="00050C13">
        <w:rPr>
          <w:rFonts w:ascii="PT Astra Serif" w:eastAsia="Times New Roman" w:hAnsi="PT Astra Serif" w:cs="Times New Roman"/>
          <w:b/>
          <w:bCs/>
        </w:rPr>
        <w:t xml:space="preserve">СПЕЦИФИКАЦИЯ </w:t>
      </w:r>
    </w:p>
    <w:p w:rsidR="00CD688F" w:rsidRPr="00050C13" w:rsidRDefault="00CD688F" w:rsidP="00CD688F">
      <w:pPr>
        <w:tabs>
          <w:tab w:val="left" w:pos="706"/>
          <w:tab w:val="left" w:pos="3682"/>
          <w:tab w:val="left" w:pos="5517"/>
          <w:tab w:val="left" w:pos="6945"/>
          <w:tab w:val="left" w:pos="8383"/>
          <w:tab w:val="left" w:pos="9781"/>
          <w:tab w:val="left" w:pos="11199"/>
          <w:tab w:val="left" w:pos="12649"/>
        </w:tabs>
        <w:spacing w:after="0" w:line="240" w:lineRule="auto"/>
        <w:ind w:left="-851"/>
        <w:jc w:val="both"/>
        <w:rPr>
          <w:rFonts w:ascii="PT Astra Serif" w:eastAsia="Times New Roman" w:hAnsi="PT Astra Serif" w:cs="Times New Roman"/>
        </w:rPr>
      </w:pPr>
      <w:r w:rsidRPr="00050C13">
        <w:rPr>
          <w:rFonts w:ascii="PT Astra Serif" w:eastAsia="Times New Roman" w:hAnsi="PT Astra Serif" w:cs="Times New Roman"/>
        </w:rPr>
        <w:tab/>
      </w:r>
      <w:r w:rsidRPr="00050C13">
        <w:rPr>
          <w:rFonts w:ascii="PT Astra Serif" w:eastAsia="Times New Roman" w:hAnsi="PT Astra Serif" w:cs="Times New Roman"/>
        </w:rPr>
        <w:tab/>
      </w:r>
      <w:r w:rsidRPr="00050C13">
        <w:rPr>
          <w:rFonts w:ascii="PT Astra Serif" w:eastAsia="Times New Roman" w:hAnsi="PT Astra Serif" w:cs="Times New Roman"/>
        </w:rPr>
        <w:tab/>
      </w:r>
    </w:p>
    <w:tbl>
      <w:tblPr>
        <w:tblW w:w="4385" w:type="pct"/>
        <w:tblInd w:w="250" w:type="dxa"/>
        <w:tblLayout w:type="fixed"/>
        <w:tblLook w:val="04A0" w:firstRow="1" w:lastRow="0" w:firstColumn="1" w:lastColumn="0" w:noHBand="0" w:noVBand="1"/>
      </w:tblPr>
      <w:tblGrid>
        <w:gridCol w:w="798"/>
        <w:gridCol w:w="2796"/>
        <w:gridCol w:w="763"/>
        <w:gridCol w:w="892"/>
        <w:gridCol w:w="1911"/>
        <w:gridCol w:w="1656"/>
      </w:tblGrid>
      <w:tr w:rsidR="00986E0C" w:rsidRPr="00050C13" w:rsidTr="00986E0C">
        <w:trPr>
          <w:trHeight w:val="1123"/>
        </w:trPr>
        <w:tc>
          <w:tcPr>
            <w:tcW w:w="452" w:type="pct"/>
            <w:tcBorders>
              <w:top w:val="single" w:sz="4" w:space="0" w:color="auto"/>
              <w:left w:val="single" w:sz="4" w:space="0" w:color="auto"/>
              <w:bottom w:val="single" w:sz="4" w:space="0" w:color="auto"/>
              <w:right w:val="single" w:sz="4" w:space="0" w:color="auto"/>
            </w:tcBorders>
            <w:vAlign w:val="center"/>
          </w:tcPr>
          <w:p w:rsidR="00986E0C" w:rsidRPr="00050C13" w:rsidRDefault="00986E0C" w:rsidP="00B15562">
            <w:pPr>
              <w:jc w:val="center"/>
              <w:rPr>
                <w:rFonts w:ascii="PT Astra Serif" w:eastAsia="Times New Roman" w:hAnsi="PT Astra Serif" w:cs="Times New Roman"/>
                <w:b/>
              </w:rPr>
            </w:pPr>
            <w:r w:rsidRPr="00050C13">
              <w:rPr>
                <w:rFonts w:ascii="PT Astra Serif" w:eastAsia="Times New Roman" w:hAnsi="PT Astra Serif" w:cs="Times New Roman"/>
                <w:b/>
              </w:rPr>
              <w:t>№</w:t>
            </w:r>
          </w:p>
        </w:tc>
        <w:tc>
          <w:tcPr>
            <w:tcW w:w="1586" w:type="pct"/>
            <w:tcBorders>
              <w:top w:val="single" w:sz="4" w:space="0" w:color="auto"/>
              <w:left w:val="nil"/>
              <w:bottom w:val="single" w:sz="4" w:space="0" w:color="auto"/>
              <w:right w:val="single" w:sz="4" w:space="0" w:color="auto"/>
            </w:tcBorders>
            <w:vAlign w:val="center"/>
          </w:tcPr>
          <w:p w:rsidR="00986E0C" w:rsidRPr="00050C13" w:rsidRDefault="00986E0C" w:rsidP="00B15562">
            <w:pPr>
              <w:spacing w:after="0"/>
              <w:jc w:val="center"/>
              <w:rPr>
                <w:rFonts w:ascii="PT Astra Serif" w:eastAsia="Times New Roman" w:hAnsi="PT Astra Serif" w:cs="Times New Roman"/>
                <w:b/>
              </w:rPr>
            </w:pPr>
            <w:r w:rsidRPr="00050C13">
              <w:rPr>
                <w:rFonts w:ascii="PT Astra Serif" w:eastAsia="Times New Roman" w:hAnsi="PT Astra Serif" w:cs="Times New Roman"/>
                <w:b/>
              </w:rPr>
              <w:t>Наименование товара</w:t>
            </w:r>
          </w:p>
        </w:tc>
        <w:tc>
          <w:tcPr>
            <w:tcW w:w="433" w:type="pct"/>
            <w:tcBorders>
              <w:top w:val="single" w:sz="4" w:space="0" w:color="auto"/>
              <w:left w:val="single" w:sz="4" w:space="0" w:color="auto"/>
              <w:bottom w:val="single" w:sz="4" w:space="0" w:color="auto"/>
              <w:right w:val="single" w:sz="4" w:space="0" w:color="auto"/>
            </w:tcBorders>
            <w:vAlign w:val="center"/>
          </w:tcPr>
          <w:p w:rsidR="00986E0C" w:rsidRPr="00050C13" w:rsidRDefault="00986E0C" w:rsidP="00B15562">
            <w:pPr>
              <w:jc w:val="center"/>
              <w:rPr>
                <w:rFonts w:ascii="PT Astra Serif" w:eastAsia="Times New Roman" w:hAnsi="PT Astra Serif" w:cs="Times New Roman"/>
                <w:b/>
              </w:rPr>
            </w:pPr>
            <w:r w:rsidRPr="00050C13">
              <w:rPr>
                <w:rFonts w:ascii="PT Astra Serif" w:eastAsia="Times New Roman" w:hAnsi="PT Astra Serif" w:cs="Times New Roman"/>
                <w:b/>
              </w:rPr>
              <w:t>Ед. измерения</w:t>
            </w:r>
          </w:p>
        </w:tc>
        <w:tc>
          <w:tcPr>
            <w:tcW w:w="506" w:type="pct"/>
            <w:tcBorders>
              <w:top w:val="single" w:sz="4" w:space="0" w:color="auto"/>
              <w:left w:val="single" w:sz="4" w:space="0" w:color="auto"/>
              <w:bottom w:val="single" w:sz="4" w:space="0" w:color="auto"/>
              <w:right w:val="single" w:sz="4" w:space="0" w:color="auto"/>
            </w:tcBorders>
            <w:vAlign w:val="center"/>
          </w:tcPr>
          <w:p w:rsidR="00986E0C" w:rsidRPr="00050C13" w:rsidRDefault="00986E0C" w:rsidP="00B15562">
            <w:pPr>
              <w:jc w:val="center"/>
              <w:rPr>
                <w:rFonts w:ascii="PT Astra Serif" w:eastAsia="Times New Roman" w:hAnsi="PT Astra Serif" w:cs="Times New Roman"/>
                <w:b/>
              </w:rPr>
            </w:pPr>
            <w:r w:rsidRPr="00050C13">
              <w:rPr>
                <w:rFonts w:ascii="PT Astra Serif" w:eastAsia="Times New Roman" w:hAnsi="PT Astra Serif" w:cs="Times New Roman"/>
                <w:b/>
              </w:rPr>
              <w:t>Количество</w:t>
            </w:r>
          </w:p>
        </w:tc>
        <w:tc>
          <w:tcPr>
            <w:tcW w:w="1084" w:type="pct"/>
            <w:tcBorders>
              <w:top w:val="single" w:sz="4" w:space="0" w:color="auto"/>
              <w:left w:val="nil"/>
              <w:bottom w:val="single" w:sz="4" w:space="0" w:color="auto"/>
              <w:right w:val="single" w:sz="4" w:space="0" w:color="auto"/>
            </w:tcBorders>
            <w:vAlign w:val="center"/>
          </w:tcPr>
          <w:p w:rsidR="00986E0C" w:rsidRPr="00050C13" w:rsidRDefault="00986E0C" w:rsidP="00B15562">
            <w:pPr>
              <w:jc w:val="center"/>
              <w:rPr>
                <w:rFonts w:ascii="PT Astra Serif" w:eastAsia="Times New Roman" w:hAnsi="PT Astra Serif" w:cs="Times New Roman"/>
                <w:b/>
              </w:rPr>
            </w:pPr>
            <w:r w:rsidRPr="00050C13">
              <w:rPr>
                <w:rFonts w:ascii="PT Astra Serif" w:eastAsia="Times New Roman" w:hAnsi="PT Astra Serif" w:cs="Times New Roman"/>
                <w:b/>
              </w:rPr>
              <w:t>Цена, руб.</w:t>
            </w:r>
          </w:p>
        </w:tc>
        <w:tc>
          <w:tcPr>
            <w:tcW w:w="939" w:type="pct"/>
            <w:tcBorders>
              <w:top w:val="single" w:sz="4" w:space="0" w:color="auto"/>
              <w:left w:val="nil"/>
              <w:bottom w:val="single" w:sz="4" w:space="0" w:color="auto"/>
              <w:right w:val="single" w:sz="4" w:space="0" w:color="auto"/>
            </w:tcBorders>
            <w:vAlign w:val="center"/>
          </w:tcPr>
          <w:p w:rsidR="00986E0C" w:rsidRPr="00050C13" w:rsidRDefault="00986E0C" w:rsidP="00B15562">
            <w:pPr>
              <w:jc w:val="center"/>
              <w:rPr>
                <w:rFonts w:ascii="PT Astra Serif" w:eastAsia="Times New Roman" w:hAnsi="PT Astra Serif" w:cs="Times New Roman"/>
                <w:b/>
              </w:rPr>
            </w:pPr>
            <w:r w:rsidRPr="00050C13">
              <w:rPr>
                <w:rFonts w:ascii="PT Astra Serif" w:eastAsia="Times New Roman" w:hAnsi="PT Astra Serif" w:cs="Times New Roman"/>
                <w:b/>
              </w:rPr>
              <w:t>Общая стоимость, руб.</w:t>
            </w:r>
          </w:p>
        </w:tc>
      </w:tr>
      <w:tr w:rsidR="00986E0C" w:rsidRPr="00050C13" w:rsidTr="00986E0C">
        <w:trPr>
          <w:trHeight w:val="1019"/>
        </w:trPr>
        <w:tc>
          <w:tcPr>
            <w:tcW w:w="452" w:type="pct"/>
            <w:tcBorders>
              <w:top w:val="single" w:sz="4" w:space="0" w:color="auto"/>
              <w:left w:val="single" w:sz="4" w:space="0" w:color="auto"/>
              <w:bottom w:val="single" w:sz="4" w:space="0" w:color="auto"/>
              <w:right w:val="single" w:sz="4" w:space="0" w:color="auto"/>
            </w:tcBorders>
          </w:tcPr>
          <w:p w:rsidR="00986E0C" w:rsidRPr="00050C13" w:rsidRDefault="00986E0C" w:rsidP="00F729EB">
            <w:pPr>
              <w:spacing w:after="0" w:line="240" w:lineRule="auto"/>
              <w:ind w:left="360"/>
              <w:rPr>
                <w:rFonts w:ascii="PT Astra Serif" w:eastAsia="Times New Roman" w:hAnsi="PT Astra Serif" w:cs="Times New Roman"/>
                <w:color w:val="000000"/>
              </w:rPr>
            </w:pPr>
            <w:r w:rsidRPr="00050C13">
              <w:rPr>
                <w:rFonts w:ascii="PT Astra Serif" w:eastAsia="Times New Roman" w:hAnsi="PT Astra Serif" w:cs="Times New Roman"/>
                <w:color w:val="000000"/>
              </w:rPr>
              <w:t>1</w:t>
            </w:r>
          </w:p>
        </w:tc>
        <w:tc>
          <w:tcPr>
            <w:tcW w:w="1586" w:type="pct"/>
            <w:tcBorders>
              <w:top w:val="single" w:sz="4" w:space="0" w:color="auto"/>
              <w:left w:val="nil"/>
              <w:bottom w:val="single" w:sz="4" w:space="0" w:color="auto"/>
              <w:right w:val="single" w:sz="4" w:space="0" w:color="auto"/>
            </w:tcBorders>
            <w:vAlign w:val="center"/>
          </w:tcPr>
          <w:p w:rsidR="00986E0C" w:rsidRPr="00050C13" w:rsidRDefault="00986E0C" w:rsidP="00802A09">
            <w:pPr>
              <w:jc w:val="center"/>
              <w:rPr>
                <w:rFonts w:ascii="PT Astra Serif" w:hAnsi="PT Astra Serif"/>
                <w:color w:val="000000"/>
              </w:rPr>
            </w:pPr>
            <w:r w:rsidRPr="00050C13">
              <w:rPr>
                <w:rFonts w:ascii="PT Astra Serif" w:hAnsi="PT Astra Serif"/>
                <w:color w:val="000000"/>
              </w:rPr>
              <w:t>Радиатор водяной МТЗ 80/82 (латунные баки)  70У-1301.010 Бузул</w:t>
            </w:r>
          </w:p>
        </w:tc>
        <w:tc>
          <w:tcPr>
            <w:tcW w:w="433" w:type="pct"/>
            <w:tcBorders>
              <w:top w:val="single" w:sz="6" w:space="0" w:color="000000"/>
              <w:left w:val="single" w:sz="6" w:space="0" w:color="000000"/>
              <w:bottom w:val="single" w:sz="6" w:space="0" w:color="000000"/>
              <w:right w:val="single" w:sz="6" w:space="0" w:color="000000"/>
            </w:tcBorders>
          </w:tcPr>
          <w:p w:rsidR="00986E0C" w:rsidRPr="00050C13" w:rsidRDefault="00986E0C" w:rsidP="00F729EB">
            <w:pPr>
              <w:jc w:val="center"/>
              <w:rPr>
                <w:rFonts w:ascii="PT Astra Serif" w:hAnsi="PT Astra Serif"/>
                <w:color w:val="000000"/>
              </w:rPr>
            </w:pPr>
            <w:r w:rsidRPr="00050C13">
              <w:rPr>
                <w:rFonts w:ascii="PT Astra Serif" w:hAnsi="PT Astra Serif"/>
                <w:color w:val="000000"/>
              </w:rPr>
              <w:t>шт</w:t>
            </w:r>
          </w:p>
        </w:tc>
        <w:tc>
          <w:tcPr>
            <w:tcW w:w="506" w:type="pct"/>
            <w:tcBorders>
              <w:top w:val="single" w:sz="4" w:space="0" w:color="auto"/>
              <w:left w:val="single" w:sz="4" w:space="0" w:color="auto"/>
              <w:bottom w:val="single" w:sz="4" w:space="0" w:color="auto"/>
              <w:right w:val="single" w:sz="4" w:space="0" w:color="auto"/>
            </w:tcBorders>
          </w:tcPr>
          <w:p w:rsidR="00986E0C" w:rsidRPr="00050C13" w:rsidRDefault="00986E0C" w:rsidP="00F729EB">
            <w:pPr>
              <w:spacing w:after="0" w:line="240" w:lineRule="auto"/>
              <w:jc w:val="center"/>
              <w:rPr>
                <w:rFonts w:ascii="PT Astra Serif" w:eastAsia="Times New Roman" w:hAnsi="PT Astra Serif" w:cs="Times New Roman"/>
                <w:color w:val="000000"/>
              </w:rPr>
            </w:pPr>
            <w:r w:rsidRPr="00050C13">
              <w:rPr>
                <w:rFonts w:ascii="PT Astra Serif" w:eastAsia="Times New Roman" w:hAnsi="PT Astra Serif" w:cs="Times New Roman"/>
                <w:color w:val="000000"/>
              </w:rPr>
              <w:t>1</w:t>
            </w:r>
          </w:p>
        </w:tc>
        <w:tc>
          <w:tcPr>
            <w:tcW w:w="1084" w:type="pct"/>
            <w:tcBorders>
              <w:top w:val="single" w:sz="4" w:space="0" w:color="auto"/>
              <w:left w:val="nil"/>
              <w:bottom w:val="single" w:sz="4" w:space="0" w:color="auto"/>
              <w:right w:val="single" w:sz="4" w:space="0" w:color="auto"/>
            </w:tcBorders>
          </w:tcPr>
          <w:p w:rsidR="00986E0C" w:rsidRPr="00050C13" w:rsidRDefault="00986E0C" w:rsidP="00F729EB">
            <w:pPr>
              <w:spacing w:after="0" w:line="240" w:lineRule="auto"/>
              <w:jc w:val="center"/>
              <w:rPr>
                <w:rFonts w:ascii="PT Astra Serif" w:eastAsia="Times New Roman" w:hAnsi="PT Astra Serif" w:cs="Times New Roman"/>
              </w:rPr>
            </w:pPr>
          </w:p>
        </w:tc>
        <w:tc>
          <w:tcPr>
            <w:tcW w:w="939" w:type="pct"/>
            <w:tcBorders>
              <w:top w:val="single" w:sz="4" w:space="0" w:color="auto"/>
              <w:left w:val="nil"/>
              <w:bottom w:val="single" w:sz="4" w:space="0" w:color="auto"/>
              <w:right w:val="single" w:sz="4" w:space="0" w:color="auto"/>
            </w:tcBorders>
          </w:tcPr>
          <w:p w:rsidR="00986E0C" w:rsidRPr="00050C13" w:rsidRDefault="00986E0C" w:rsidP="00F729EB">
            <w:pPr>
              <w:spacing w:after="0" w:line="240" w:lineRule="auto"/>
              <w:jc w:val="center"/>
              <w:rPr>
                <w:rFonts w:ascii="PT Astra Serif" w:eastAsia="Times New Roman" w:hAnsi="PT Astra Serif" w:cs="Times New Roman"/>
              </w:rPr>
            </w:pPr>
          </w:p>
        </w:tc>
      </w:tr>
      <w:tr w:rsidR="00986E0C" w:rsidRPr="00050C13" w:rsidTr="00986E0C">
        <w:trPr>
          <w:trHeight w:val="175"/>
        </w:trPr>
        <w:tc>
          <w:tcPr>
            <w:tcW w:w="452" w:type="pct"/>
            <w:tcBorders>
              <w:top w:val="single" w:sz="4" w:space="0" w:color="auto"/>
              <w:left w:val="single" w:sz="4" w:space="0" w:color="auto"/>
              <w:bottom w:val="single" w:sz="4" w:space="0" w:color="auto"/>
              <w:right w:val="single" w:sz="4" w:space="0" w:color="auto"/>
            </w:tcBorders>
          </w:tcPr>
          <w:p w:rsidR="00986E0C" w:rsidRPr="00050C13" w:rsidRDefault="00986E0C" w:rsidP="00F729EB">
            <w:pPr>
              <w:spacing w:after="0" w:line="240" w:lineRule="auto"/>
              <w:ind w:left="360"/>
              <w:rPr>
                <w:rFonts w:ascii="PT Astra Serif" w:eastAsia="Times New Roman" w:hAnsi="PT Astra Serif" w:cs="Times New Roman"/>
                <w:color w:val="000000"/>
              </w:rPr>
            </w:pPr>
            <w:r w:rsidRPr="00050C13">
              <w:rPr>
                <w:rFonts w:ascii="PT Astra Serif" w:eastAsia="Times New Roman" w:hAnsi="PT Astra Serif" w:cs="Times New Roman"/>
                <w:color w:val="000000"/>
              </w:rPr>
              <w:t>2</w:t>
            </w:r>
          </w:p>
        </w:tc>
        <w:tc>
          <w:tcPr>
            <w:tcW w:w="1586" w:type="pct"/>
            <w:tcBorders>
              <w:top w:val="single" w:sz="4" w:space="0" w:color="auto"/>
              <w:left w:val="nil"/>
              <w:bottom w:val="single" w:sz="4" w:space="0" w:color="auto"/>
              <w:right w:val="single" w:sz="4" w:space="0" w:color="auto"/>
            </w:tcBorders>
            <w:vAlign w:val="center"/>
          </w:tcPr>
          <w:p w:rsidR="00986E0C" w:rsidRPr="00050C13" w:rsidRDefault="00986E0C" w:rsidP="00802A09">
            <w:pPr>
              <w:jc w:val="center"/>
              <w:rPr>
                <w:rFonts w:ascii="PT Astra Serif" w:hAnsi="PT Astra Serif"/>
                <w:color w:val="000000"/>
              </w:rPr>
            </w:pPr>
            <w:r w:rsidRPr="00050C13">
              <w:rPr>
                <w:rFonts w:ascii="PT Astra Serif" w:hAnsi="PT Astra Serif"/>
                <w:color w:val="000000"/>
              </w:rPr>
              <w:t>Гидроруль Д100 МТЗ-82 Салео</w:t>
            </w:r>
          </w:p>
        </w:tc>
        <w:tc>
          <w:tcPr>
            <w:tcW w:w="433" w:type="pct"/>
            <w:tcBorders>
              <w:top w:val="single" w:sz="6" w:space="0" w:color="000000"/>
              <w:left w:val="single" w:sz="6" w:space="0" w:color="000000"/>
              <w:bottom w:val="single" w:sz="6" w:space="0" w:color="000000"/>
              <w:right w:val="single" w:sz="6" w:space="0" w:color="000000"/>
            </w:tcBorders>
          </w:tcPr>
          <w:p w:rsidR="00986E0C" w:rsidRPr="00050C13" w:rsidRDefault="00986E0C" w:rsidP="00F729EB">
            <w:pPr>
              <w:jc w:val="center"/>
              <w:rPr>
                <w:rFonts w:ascii="PT Astra Serif" w:hAnsi="PT Astra Serif"/>
                <w:color w:val="000000"/>
              </w:rPr>
            </w:pPr>
            <w:r w:rsidRPr="00050C13">
              <w:rPr>
                <w:rFonts w:ascii="PT Astra Serif" w:hAnsi="PT Astra Serif"/>
                <w:color w:val="000000"/>
              </w:rPr>
              <w:t>шт</w:t>
            </w:r>
          </w:p>
        </w:tc>
        <w:tc>
          <w:tcPr>
            <w:tcW w:w="506" w:type="pct"/>
            <w:tcBorders>
              <w:top w:val="single" w:sz="4" w:space="0" w:color="auto"/>
              <w:left w:val="single" w:sz="4" w:space="0" w:color="auto"/>
              <w:bottom w:val="single" w:sz="4" w:space="0" w:color="auto"/>
              <w:right w:val="single" w:sz="4" w:space="0" w:color="auto"/>
            </w:tcBorders>
          </w:tcPr>
          <w:p w:rsidR="00986E0C" w:rsidRPr="00050C13" w:rsidRDefault="00986E0C" w:rsidP="00F729EB">
            <w:pPr>
              <w:spacing w:after="0" w:line="240" w:lineRule="auto"/>
              <w:jc w:val="center"/>
              <w:rPr>
                <w:rFonts w:ascii="PT Astra Serif" w:eastAsia="Times New Roman" w:hAnsi="PT Astra Serif" w:cs="Times New Roman"/>
                <w:color w:val="000000"/>
              </w:rPr>
            </w:pPr>
            <w:r w:rsidRPr="00050C13">
              <w:rPr>
                <w:rFonts w:ascii="PT Astra Serif" w:eastAsia="Times New Roman" w:hAnsi="PT Astra Serif" w:cs="Times New Roman"/>
                <w:color w:val="000000"/>
              </w:rPr>
              <w:t>1</w:t>
            </w:r>
          </w:p>
        </w:tc>
        <w:tc>
          <w:tcPr>
            <w:tcW w:w="1084" w:type="pct"/>
            <w:tcBorders>
              <w:top w:val="single" w:sz="4" w:space="0" w:color="auto"/>
              <w:left w:val="nil"/>
              <w:bottom w:val="single" w:sz="4" w:space="0" w:color="auto"/>
              <w:right w:val="single" w:sz="4" w:space="0" w:color="auto"/>
            </w:tcBorders>
          </w:tcPr>
          <w:p w:rsidR="00986E0C" w:rsidRPr="00050C13" w:rsidRDefault="00986E0C" w:rsidP="00F729EB">
            <w:pPr>
              <w:spacing w:after="0" w:line="240" w:lineRule="auto"/>
              <w:jc w:val="center"/>
              <w:rPr>
                <w:rFonts w:ascii="PT Astra Serif" w:eastAsia="Times New Roman" w:hAnsi="PT Astra Serif" w:cs="Times New Roman"/>
              </w:rPr>
            </w:pPr>
          </w:p>
        </w:tc>
        <w:tc>
          <w:tcPr>
            <w:tcW w:w="939" w:type="pct"/>
            <w:tcBorders>
              <w:top w:val="single" w:sz="4" w:space="0" w:color="auto"/>
              <w:left w:val="nil"/>
              <w:bottom w:val="single" w:sz="4" w:space="0" w:color="auto"/>
              <w:right w:val="single" w:sz="4" w:space="0" w:color="auto"/>
            </w:tcBorders>
          </w:tcPr>
          <w:p w:rsidR="00986E0C" w:rsidRPr="00050C13" w:rsidRDefault="00986E0C" w:rsidP="00F729EB">
            <w:pPr>
              <w:spacing w:after="0" w:line="240" w:lineRule="auto"/>
              <w:jc w:val="center"/>
              <w:rPr>
                <w:rFonts w:ascii="PT Astra Serif" w:eastAsia="Times New Roman" w:hAnsi="PT Astra Serif" w:cs="Times New Roman"/>
              </w:rPr>
            </w:pPr>
          </w:p>
        </w:tc>
      </w:tr>
      <w:tr w:rsidR="00986E0C" w:rsidRPr="00050C13" w:rsidTr="00986E0C">
        <w:trPr>
          <w:trHeight w:val="175"/>
        </w:trPr>
        <w:tc>
          <w:tcPr>
            <w:tcW w:w="452" w:type="pct"/>
            <w:tcBorders>
              <w:top w:val="single" w:sz="4" w:space="0" w:color="auto"/>
              <w:left w:val="single" w:sz="4" w:space="0" w:color="auto"/>
              <w:bottom w:val="single" w:sz="4" w:space="0" w:color="auto"/>
              <w:right w:val="single" w:sz="4" w:space="0" w:color="auto"/>
            </w:tcBorders>
          </w:tcPr>
          <w:p w:rsidR="00986E0C" w:rsidRPr="00050C13" w:rsidRDefault="00986E0C" w:rsidP="00F6435F">
            <w:pPr>
              <w:spacing w:after="0" w:line="240" w:lineRule="auto"/>
              <w:ind w:left="360"/>
              <w:rPr>
                <w:rFonts w:ascii="PT Astra Serif" w:eastAsia="Times New Roman" w:hAnsi="PT Astra Serif" w:cs="Times New Roman"/>
                <w:color w:val="000000"/>
              </w:rPr>
            </w:pPr>
            <w:r w:rsidRPr="00050C13">
              <w:rPr>
                <w:rFonts w:ascii="PT Astra Serif" w:eastAsia="Times New Roman" w:hAnsi="PT Astra Serif" w:cs="Times New Roman"/>
                <w:color w:val="000000"/>
              </w:rPr>
              <w:t>3</w:t>
            </w:r>
          </w:p>
        </w:tc>
        <w:tc>
          <w:tcPr>
            <w:tcW w:w="1586" w:type="pct"/>
            <w:tcBorders>
              <w:top w:val="single" w:sz="4" w:space="0" w:color="auto"/>
              <w:left w:val="nil"/>
              <w:bottom w:val="single" w:sz="4" w:space="0" w:color="auto"/>
              <w:right w:val="single" w:sz="4" w:space="0" w:color="auto"/>
            </w:tcBorders>
            <w:vAlign w:val="center"/>
          </w:tcPr>
          <w:p w:rsidR="00986E0C" w:rsidRPr="00050C13" w:rsidRDefault="00986E0C" w:rsidP="00F6435F">
            <w:pPr>
              <w:jc w:val="center"/>
              <w:rPr>
                <w:rFonts w:ascii="PT Astra Serif" w:hAnsi="PT Astra Serif"/>
                <w:color w:val="000000"/>
              </w:rPr>
            </w:pPr>
            <w:r w:rsidRPr="00050C13">
              <w:rPr>
                <w:rFonts w:ascii="PT Astra Serif" w:hAnsi="PT Astra Serif"/>
                <w:color w:val="000000"/>
              </w:rPr>
              <w:t xml:space="preserve">Коленвал Д-240 МТЗ без вкл (УМЗ) </w:t>
            </w:r>
          </w:p>
        </w:tc>
        <w:tc>
          <w:tcPr>
            <w:tcW w:w="433" w:type="pct"/>
            <w:tcBorders>
              <w:top w:val="single" w:sz="6" w:space="0" w:color="000000"/>
              <w:left w:val="single" w:sz="6" w:space="0" w:color="000000"/>
              <w:bottom w:val="single" w:sz="6" w:space="0" w:color="000000"/>
              <w:right w:val="single" w:sz="6" w:space="0" w:color="000000"/>
            </w:tcBorders>
          </w:tcPr>
          <w:p w:rsidR="00986E0C" w:rsidRPr="00050C13" w:rsidRDefault="00986E0C" w:rsidP="00F6435F">
            <w:pPr>
              <w:jc w:val="center"/>
              <w:rPr>
                <w:rFonts w:ascii="PT Astra Serif" w:hAnsi="PT Astra Serif"/>
              </w:rPr>
            </w:pPr>
            <w:r w:rsidRPr="00050C13">
              <w:rPr>
                <w:rFonts w:ascii="PT Astra Serif" w:hAnsi="PT Astra Serif"/>
                <w:color w:val="000000"/>
              </w:rPr>
              <w:t>шт</w:t>
            </w:r>
          </w:p>
        </w:tc>
        <w:tc>
          <w:tcPr>
            <w:tcW w:w="506" w:type="pct"/>
            <w:tcBorders>
              <w:top w:val="single" w:sz="4" w:space="0" w:color="auto"/>
              <w:left w:val="single" w:sz="4" w:space="0" w:color="auto"/>
              <w:bottom w:val="single" w:sz="4" w:space="0" w:color="auto"/>
              <w:right w:val="single" w:sz="4" w:space="0" w:color="auto"/>
            </w:tcBorders>
          </w:tcPr>
          <w:p w:rsidR="00986E0C" w:rsidRPr="00050C13" w:rsidRDefault="00986E0C" w:rsidP="00F6435F">
            <w:pPr>
              <w:spacing w:after="0" w:line="240" w:lineRule="auto"/>
              <w:jc w:val="center"/>
              <w:rPr>
                <w:rFonts w:ascii="PT Astra Serif" w:eastAsia="Times New Roman" w:hAnsi="PT Astra Serif" w:cs="Times New Roman"/>
                <w:color w:val="000000"/>
              </w:rPr>
            </w:pPr>
            <w:r w:rsidRPr="00050C13">
              <w:rPr>
                <w:rFonts w:ascii="PT Astra Serif" w:eastAsia="Times New Roman" w:hAnsi="PT Astra Serif" w:cs="Times New Roman"/>
                <w:color w:val="000000"/>
              </w:rPr>
              <w:t>1</w:t>
            </w:r>
          </w:p>
        </w:tc>
        <w:tc>
          <w:tcPr>
            <w:tcW w:w="1084" w:type="pct"/>
            <w:tcBorders>
              <w:top w:val="single" w:sz="4" w:space="0" w:color="auto"/>
              <w:left w:val="nil"/>
              <w:bottom w:val="single" w:sz="4" w:space="0" w:color="auto"/>
              <w:right w:val="single" w:sz="4" w:space="0" w:color="auto"/>
            </w:tcBorders>
          </w:tcPr>
          <w:p w:rsidR="00986E0C" w:rsidRPr="00050C13" w:rsidRDefault="00986E0C" w:rsidP="00F6435F">
            <w:pPr>
              <w:spacing w:after="0" w:line="240" w:lineRule="auto"/>
              <w:jc w:val="center"/>
              <w:rPr>
                <w:rFonts w:ascii="PT Astra Serif" w:eastAsia="Times New Roman" w:hAnsi="PT Astra Serif" w:cs="Times New Roman"/>
              </w:rPr>
            </w:pPr>
          </w:p>
        </w:tc>
        <w:tc>
          <w:tcPr>
            <w:tcW w:w="939" w:type="pct"/>
            <w:tcBorders>
              <w:top w:val="single" w:sz="4" w:space="0" w:color="auto"/>
              <w:left w:val="nil"/>
              <w:bottom w:val="single" w:sz="4" w:space="0" w:color="auto"/>
              <w:right w:val="single" w:sz="4" w:space="0" w:color="auto"/>
            </w:tcBorders>
          </w:tcPr>
          <w:p w:rsidR="00986E0C" w:rsidRPr="00050C13" w:rsidRDefault="00986E0C" w:rsidP="00F6435F">
            <w:pPr>
              <w:spacing w:after="0" w:line="240" w:lineRule="auto"/>
              <w:jc w:val="center"/>
              <w:rPr>
                <w:rFonts w:ascii="PT Astra Serif" w:eastAsia="Times New Roman" w:hAnsi="PT Astra Serif" w:cs="Times New Roman"/>
              </w:rPr>
            </w:pPr>
          </w:p>
        </w:tc>
      </w:tr>
      <w:tr w:rsidR="00986E0C" w:rsidRPr="00050C13" w:rsidTr="00986E0C">
        <w:trPr>
          <w:trHeight w:val="175"/>
        </w:trPr>
        <w:tc>
          <w:tcPr>
            <w:tcW w:w="452" w:type="pct"/>
            <w:tcBorders>
              <w:top w:val="single" w:sz="4" w:space="0" w:color="auto"/>
              <w:left w:val="single" w:sz="4" w:space="0" w:color="auto"/>
              <w:bottom w:val="single" w:sz="4" w:space="0" w:color="auto"/>
              <w:right w:val="single" w:sz="4" w:space="0" w:color="auto"/>
            </w:tcBorders>
          </w:tcPr>
          <w:p w:rsidR="00986E0C" w:rsidRPr="00050C13" w:rsidRDefault="00986E0C" w:rsidP="00F6435F">
            <w:pPr>
              <w:spacing w:after="0" w:line="240" w:lineRule="auto"/>
              <w:ind w:left="360"/>
              <w:rPr>
                <w:rFonts w:ascii="PT Astra Serif" w:eastAsia="Times New Roman" w:hAnsi="PT Astra Serif" w:cs="Times New Roman"/>
                <w:color w:val="000000"/>
              </w:rPr>
            </w:pPr>
            <w:r w:rsidRPr="00050C13">
              <w:rPr>
                <w:rFonts w:ascii="PT Astra Serif" w:eastAsia="Times New Roman" w:hAnsi="PT Astra Serif" w:cs="Times New Roman"/>
                <w:color w:val="000000"/>
              </w:rPr>
              <w:t>4</w:t>
            </w:r>
          </w:p>
        </w:tc>
        <w:tc>
          <w:tcPr>
            <w:tcW w:w="1586" w:type="pct"/>
            <w:tcBorders>
              <w:top w:val="single" w:sz="4" w:space="0" w:color="auto"/>
              <w:left w:val="nil"/>
              <w:bottom w:val="single" w:sz="4" w:space="0" w:color="auto"/>
              <w:right w:val="single" w:sz="4" w:space="0" w:color="auto"/>
            </w:tcBorders>
            <w:vAlign w:val="center"/>
          </w:tcPr>
          <w:p w:rsidR="00986E0C" w:rsidRPr="00050C13" w:rsidRDefault="00986E0C" w:rsidP="00F6435F">
            <w:pPr>
              <w:jc w:val="center"/>
              <w:rPr>
                <w:rFonts w:ascii="PT Astra Serif" w:hAnsi="PT Astra Serif"/>
                <w:color w:val="000000"/>
              </w:rPr>
            </w:pPr>
            <w:r w:rsidRPr="00050C13">
              <w:rPr>
                <w:rFonts w:ascii="PT Astra Serif" w:hAnsi="PT Astra Serif"/>
                <w:color w:val="000000"/>
              </w:rPr>
              <w:t xml:space="preserve">Венец маховика Д-240 (стартер) </w:t>
            </w:r>
            <w:r w:rsidRPr="00050C13">
              <w:rPr>
                <w:rFonts w:ascii="PT Astra Serif" w:hAnsi="PT Astra Serif"/>
                <w:color w:val="000000"/>
                <w:lang w:val="en-US"/>
              </w:rPr>
              <w:t>z</w:t>
            </w:r>
            <w:r w:rsidRPr="00050C13">
              <w:rPr>
                <w:rFonts w:ascii="PT Astra Serif" w:hAnsi="PT Astra Serif"/>
                <w:color w:val="000000"/>
              </w:rPr>
              <w:t>=145 50-1005121 К*</w:t>
            </w:r>
          </w:p>
        </w:tc>
        <w:tc>
          <w:tcPr>
            <w:tcW w:w="433" w:type="pct"/>
            <w:tcBorders>
              <w:top w:val="single" w:sz="6" w:space="0" w:color="000000"/>
              <w:left w:val="single" w:sz="6" w:space="0" w:color="000000"/>
              <w:bottom w:val="single" w:sz="6" w:space="0" w:color="000000"/>
              <w:right w:val="single" w:sz="6" w:space="0" w:color="000000"/>
            </w:tcBorders>
          </w:tcPr>
          <w:p w:rsidR="00986E0C" w:rsidRPr="00050C13" w:rsidRDefault="00986E0C" w:rsidP="00F6435F">
            <w:pPr>
              <w:jc w:val="center"/>
              <w:rPr>
                <w:rFonts w:ascii="PT Astra Serif" w:hAnsi="PT Astra Serif"/>
              </w:rPr>
            </w:pPr>
            <w:r w:rsidRPr="00050C13">
              <w:rPr>
                <w:rFonts w:ascii="PT Astra Serif" w:hAnsi="PT Astra Serif"/>
                <w:color w:val="000000"/>
              </w:rPr>
              <w:t>шт</w:t>
            </w:r>
          </w:p>
        </w:tc>
        <w:tc>
          <w:tcPr>
            <w:tcW w:w="506" w:type="pct"/>
            <w:tcBorders>
              <w:top w:val="single" w:sz="4" w:space="0" w:color="auto"/>
              <w:left w:val="single" w:sz="4" w:space="0" w:color="auto"/>
              <w:bottom w:val="single" w:sz="4" w:space="0" w:color="auto"/>
              <w:right w:val="single" w:sz="4" w:space="0" w:color="auto"/>
            </w:tcBorders>
          </w:tcPr>
          <w:p w:rsidR="00986E0C" w:rsidRPr="00050C13" w:rsidRDefault="00986E0C" w:rsidP="00F6435F">
            <w:pPr>
              <w:spacing w:after="0" w:line="240" w:lineRule="auto"/>
              <w:jc w:val="center"/>
              <w:rPr>
                <w:rFonts w:ascii="PT Astra Serif" w:eastAsia="Times New Roman" w:hAnsi="PT Astra Serif" w:cs="Times New Roman"/>
                <w:color w:val="000000"/>
              </w:rPr>
            </w:pPr>
            <w:r w:rsidRPr="00050C13">
              <w:rPr>
                <w:rFonts w:ascii="PT Astra Serif" w:eastAsia="Times New Roman" w:hAnsi="PT Astra Serif" w:cs="Times New Roman"/>
                <w:color w:val="000000"/>
              </w:rPr>
              <w:t>1</w:t>
            </w:r>
          </w:p>
        </w:tc>
        <w:tc>
          <w:tcPr>
            <w:tcW w:w="1084" w:type="pct"/>
            <w:tcBorders>
              <w:top w:val="single" w:sz="4" w:space="0" w:color="auto"/>
              <w:left w:val="nil"/>
              <w:bottom w:val="single" w:sz="4" w:space="0" w:color="auto"/>
              <w:right w:val="single" w:sz="4" w:space="0" w:color="auto"/>
            </w:tcBorders>
          </w:tcPr>
          <w:p w:rsidR="00986E0C" w:rsidRPr="00050C13" w:rsidRDefault="00986E0C" w:rsidP="00F6435F">
            <w:pPr>
              <w:spacing w:after="0" w:line="240" w:lineRule="auto"/>
              <w:jc w:val="center"/>
              <w:rPr>
                <w:rFonts w:ascii="PT Astra Serif" w:eastAsia="Times New Roman" w:hAnsi="PT Astra Serif" w:cs="Times New Roman"/>
              </w:rPr>
            </w:pPr>
          </w:p>
        </w:tc>
        <w:tc>
          <w:tcPr>
            <w:tcW w:w="939" w:type="pct"/>
            <w:tcBorders>
              <w:top w:val="single" w:sz="4" w:space="0" w:color="auto"/>
              <w:left w:val="nil"/>
              <w:bottom w:val="single" w:sz="4" w:space="0" w:color="auto"/>
              <w:right w:val="single" w:sz="4" w:space="0" w:color="auto"/>
            </w:tcBorders>
          </w:tcPr>
          <w:p w:rsidR="00986E0C" w:rsidRPr="00050C13" w:rsidRDefault="00986E0C" w:rsidP="00F6435F">
            <w:pPr>
              <w:spacing w:after="0" w:line="240" w:lineRule="auto"/>
              <w:jc w:val="center"/>
              <w:rPr>
                <w:rFonts w:ascii="PT Astra Serif" w:eastAsia="Times New Roman" w:hAnsi="PT Astra Serif" w:cs="Times New Roman"/>
              </w:rPr>
            </w:pPr>
          </w:p>
        </w:tc>
      </w:tr>
      <w:tr w:rsidR="00986E0C" w:rsidRPr="00050C13" w:rsidTr="00986E0C">
        <w:trPr>
          <w:trHeight w:val="175"/>
        </w:trPr>
        <w:tc>
          <w:tcPr>
            <w:tcW w:w="452" w:type="pct"/>
            <w:tcBorders>
              <w:top w:val="single" w:sz="4" w:space="0" w:color="auto"/>
              <w:left w:val="single" w:sz="4" w:space="0" w:color="auto"/>
              <w:bottom w:val="single" w:sz="4" w:space="0" w:color="auto"/>
              <w:right w:val="single" w:sz="4" w:space="0" w:color="auto"/>
            </w:tcBorders>
          </w:tcPr>
          <w:p w:rsidR="00986E0C" w:rsidRPr="00050C13" w:rsidRDefault="00986E0C" w:rsidP="00F6435F">
            <w:pPr>
              <w:spacing w:after="0" w:line="240" w:lineRule="auto"/>
              <w:ind w:left="360"/>
              <w:rPr>
                <w:rFonts w:ascii="PT Astra Serif" w:eastAsia="Times New Roman" w:hAnsi="PT Astra Serif" w:cs="Times New Roman"/>
                <w:color w:val="000000"/>
              </w:rPr>
            </w:pPr>
            <w:r w:rsidRPr="00050C13">
              <w:rPr>
                <w:rFonts w:ascii="PT Astra Serif" w:eastAsia="Times New Roman" w:hAnsi="PT Astra Serif" w:cs="Times New Roman"/>
                <w:color w:val="000000"/>
              </w:rPr>
              <w:t>5</w:t>
            </w:r>
          </w:p>
        </w:tc>
        <w:tc>
          <w:tcPr>
            <w:tcW w:w="1586" w:type="pct"/>
            <w:tcBorders>
              <w:top w:val="single" w:sz="4" w:space="0" w:color="auto"/>
              <w:left w:val="nil"/>
              <w:bottom w:val="single" w:sz="4" w:space="0" w:color="auto"/>
              <w:right w:val="single" w:sz="4" w:space="0" w:color="auto"/>
            </w:tcBorders>
            <w:vAlign w:val="center"/>
          </w:tcPr>
          <w:p w:rsidR="00986E0C" w:rsidRPr="00050C13" w:rsidRDefault="00986E0C" w:rsidP="00F6435F">
            <w:pPr>
              <w:jc w:val="center"/>
              <w:rPr>
                <w:rFonts w:ascii="PT Astra Serif" w:hAnsi="PT Astra Serif"/>
                <w:color w:val="000000"/>
              </w:rPr>
            </w:pPr>
            <w:r w:rsidRPr="00050C13">
              <w:rPr>
                <w:rFonts w:ascii="PT Astra Serif" w:hAnsi="PT Astra Serif"/>
                <w:color w:val="000000"/>
              </w:rPr>
              <w:t xml:space="preserve">Гидрораспределитель МР 80-4/1-222 (170) (МТЗ) </w:t>
            </w:r>
          </w:p>
        </w:tc>
        <w:tc>
          <w:tcPr>
            <w:tcW w:w="433" w:type="pct"/>
            <w:tcBorders>
              <w:top w:val="single" w:sz="6" w:space="0" w:color="000000"/>
              <w:left w:val="single" w:sz="6" w:space="0" w:color="000000"/>
              <w:bottom w:val="single" w:sz="6" w:space="0" w:color="000000"/>
              <w:right w:val="single" w:sz="6" w:space="0" w:color="000000"/>
            </w:tcBorders>
          </w:tcPr>
          <w:p w:rsidR="00986E0C" w:rsidRPr="00050C13" w:rsidRDefault="00986E0C" w:rsidP="00F6435F">
            <w:pPr>
              <w:jc w:val="center"/>
              <w:rPr>
                <w:rFonts w:ascii="PT Astra Serif" w:hAnsi="PT Astra Serif"/>
              </w:rPr>
            </w:pPr>
            <w:r w:rsidRPr="00050C13">
              <w:rPr>
                <w:rFonts w:ascii="PT Astra Serif" w:hAnsi="PT Astra Serif"/>
                <w:color w:val="000000"/>
              </w:rPr>
              <w:t>шт</w:t>
            </w:r>
          </w:p>
        </w:tc>
        <w:tc>
          <w:tcPr>
            <w:tcW w:w="506" w:type="pct"/>
            <w:tcBorders>
              <w:top w:val="single" w:sz="4" w:space="0" w:color="auto"/>
              <w:left w:val="single" w:sz="4" w:space="0" w:color="auto"/>
              <w:bottom w:val="single" w:sz="4" w:space="0" w:color="auto"/>
              <w:right w:val="single" w:sz="4" w:space="0" w:color="auto"/>
            </w:tcBorders>
          </w:tcPr>
          <w:p w:rsidR="00986E0C" w:rsidRPr="00050C13" w:rsidRDefault="00986E0C" w:rsidP="00F6435F">
            <w:pPr>
              <w:spacing w:after="0" w:line="240" w:lineRule="auto"/>
              <w:jc w:val="center"/>
              <w:rPr>
                <w:rFonts w:ascii="PT Astra Serif" w:eastAsia="Times New Roman" w:hAnsi="PT Astra Serif" w:cs="Times New Roman"/>
                <w:color w:val="000000"/>
              </w:rPr>
            </w:pPr>
            <w:r w:rsidRPr="00050C13">
              <w:rPr>
                <w:rFonts w:ascii="PT Astra Serif" w:eastAsia="Times New Roman" w:hAnsi="PT Astra Serif" w:cs="Times New Roman"/>
                <w:color w:val="000000"/>
              </w:rPr>
              <w:t>1</w:t>
            </w:r>
          </w:p>
        </w:tc>
        <w:tc>
          <w:tcPr>
            <w:tcW w:w="1084" w:type="pct"/>
            <w:tcBorders>
              <w:top w:val="single" w:sz="4" w:space="0" w:color="auto"/>
              <w:left w:val="nil"/>
              <w:bottom w:val="single" w:sz="4" w:space="0" w:color="auto"/>
              <w:right w:val="single" w:sz="4" w:space="0" w:color="auto"/>
            </w:tcBorders>
          </w:tcPr>
          <w:p w:rsidR="00986E0C" w:rsidRPr="00050C13" w:rsidRDefault="00986E0C" w:rsidP="00F6435F">
            <w:pPr>
              <w:spacing w:after="0" w:line="240" w:lineRule="auto"/>
              <w:jc w:val="center"/>
              <w:rPr>
                <w:rFonts w:ascii="PT Astra Serif" w:eastAsia="Times New Roman" w:hAnsi="PT Astra Serif" w:cs="Times New Roman"/>
              </w:rPr>
            </w:pPr>
          </w:p>
        </w:tc>
        <w:tc>
          <w:tcPr>
            <w:tcW w:w="939" w:type="pct"/>
            <w:tcBorders>
              <w:top w:val="single" w:sz="4" w:space="0" w:color="auto"/>
              <w:left w:val="nil"/>
              <w:bottom w:val="single" w:sz="4" w:space="0" w:color="auto"/>
              <w:right w:val="single" w:sz="4" w:space="0" w:color="auto"/>
            </w:tcBorders>
          </w:tcPr>
          <w:p w:rsidR="00986E0C" w:rsidRPr="00050C13" w:rsidRDefault="00986E0C" w:rsidP="00F6435F">
            <w:pPr>
              <w:spacing w:after="0" w:line="240" w:lineRule="auto"/>
              <w:jc w:val="center"/>
              <w:rPr>
                <w:rFonts w:ascii="PT Astra Serif" w:eastAsia="Times New Roman" w:hAnsi="PT Astra Serif" w:cs="Times New Roman"/>
              </w:rPr>
            </w:pPr>
          </w:p>
        </w:tc>
      </w:tr>
      <w:tr w:rsidR="00986E0C" w:rsidRPr="00050C13" w:rsidTr="00986E0C">
        <w:trPr>
          <w:trHeight w:val="175"/>
        </w:trPr>
        <w:tc>
          <w:tcPr>
            <w:tcW w:w="452" w:type="pct"/>
            <w:tcBorders>
              <w:top w:val="single" w:sz="4" w:space="0" w:color="auto"/>
              <w:left w:val="single" w:sz="4" w:space="0" w:color="auto"/>
              <w:bottom w:val="single" w:sz="4" w:space="0" w:color="auto"/>
              <w:right w:val="single" w:sz="4" w:space="0" w:color="auto"/>
            </w:tcBorders>
          </w:tcPr>
          <w:p w:rsidR="00986E0C" w:rsidRPr="00050C13" w:rsidRDefault="00986E0C" w:rsidP="00F6435F">
            <w:pPr>
              <w:spacing w:after="0" w:line="240" w:lineRule="auto"/>
              <w:ind w:left="360"/>
              <w:rPr>
                <w:rFonts w:ascii="PT Astra Serif" w:eastAsia="Times New Roman" w:hAnsi="PT Astra Serif" w:cs="Times New Roman"/>
                <w:color w:val="000000"/>
                <w:lang w:val="en-US"/>
              </w:rPr>
            </w:pPr>
            <w:r w:rsidRPr="00050C13">
              <w:rPr>
                <w:rFonts w:ascii="PT Astra Serif" w:eastAsia="Times New Roman" w:hAnsi="PT Astra Serif" w:cs="Times New Roman"/>
                <w:color w:val="000000"/>
                <w:lang w:val="en-US"/>
              </w:rPr>
              <w:t>6</w:t>
            </w:r>
          </w:p>
        </w:tc>
        <w:tc>
          <w:tcPr>
            <w:tcW w:w="1586" w:type="pct"/>
            <w:tcBorders>
              <w:top w:val="single" w:sz="4" w:space="0" w:color="auto"/>
              <w:left w:val="nil"/>
              <w:bottom w:val="single" w:sz="4" w:space="0" w:color="auto"/>
              <w:right w:val="single" w:sz="4" w:space="0" w:color="auto"/>
            </w:tcBorders>
            <w:vAlign w:val="center"/>
          </w:tcPr>
          <w:p w:rsidR="00986E0C" w:rsidRPr="00050C13" w:rsidRDefault="00986E0C" w:rsidP="00F6435F">
            <w:pPr>
              <w:jc w:val="center"/>
              <w:rPr>
                <w:rFonts w:ascii="PT Astra Serif" w:hAnsi="PT Astra Serif"/>
                <w:color w:val="000000"/>
              </w:rPr>
            </w:pPr>
            <w:r w:rsidRPr="00050C13">
              <w:rPr>
                <w:rFonts w:ascii="PT Astra Serif" w:hAnsi="PT Astra Serif"/>
                <w:color w:val="000000"/>
              </w:rPr>
              <w:t>АКБ  6СТ 90 зал. Тюмень</w:t>
            </w:r>
          </w:p>
        </w:tc>
        <w:tc>
          <w:tcPr>
            <w:tcW w:w="433" w:type="pct"/>
            <w:tcBorders>
              <w:top w:val="single" w:sz="6" w:space="0" w:color="000000"/>
              <w:left w:val="single" w:sz="6" w:space="0" w:color="000000"/>
              <w:bottom w:val="single" w:sz="6" w:space="0" w:color="000000"/>
              <w:right w:val="single" w:sz="6" w:space="0" w:color="000000"/>
            </w:tcBorders>
          </w:tcPr>
          <w:p w:rsidR="00986E0C" w:rsidRPr="00050C13" w:rsidRDefault="00986E0C" w:rsidP="00F6435F">
            <w:pPr>
              <w:jc w:val="center"/>
              <w:rPr>
                <w:rFonts w:ascii="PT Astra Serif" w:hAnsi="PT Astra Serif"/>
              </w:rPr>
            </w:pPr>
            <w:r w:rsidRPr="00050C13">
              <w:rPr>
                <w:rFonts w:ascii="PT Astra Serif" w:hAnsi="PT Astra Serif"/>
                <w:color w:val="000000"/>
              </w:rPr>
              <w:t>шт</w:t>
            </w:r>
          </w:p>
        </w:tc>
        <w:tc>
          <w:tcPr>
            <w:tcW w:w="506" w:type="pct"/>
            <w:tcBorders>
              <w:top w:val="single" w:sz="4" w:space="0" w:color="auto"/>
              <w:left w:val="single" w:sz="4" w:space="0" w:color="auto"/>
              <w:bottom w:val="single" w:sz="4" w:space="0" w:color="auto"/>
              <w:right w:val="single" w:sz="4" w:space="0" w:color="auto"/>
            </w:tcBorders>
          </w:tcPr>
          <w:p w:rsidR="00986E0C" w:rsidRPr="00050C13" w:rsidRDefault="00986E0C" w:rsidP="00F6435F">
            <w:pPr>
              <w:spacing w:after="0" w:line="240" w:lineRule="auto"/>
              <w:jc w:val="center"/>
              <w:rPr>
                <w:rFonts w:ascii="PT Astra Serif" w:eastAsia="Times New Roman" w:hAnsi="PT Astra Serif" w:cs="Times New Roman"/>
                <w:color w:val="000000"/>
              </w:rPr>
            </w:pPr>
            <w:r w:rsidRPr="00050C13">
              <w:rPr>
                <w:rFonts w:ascii="PT Astra Serif" w:eastAsia="Times New Roman" w:hAnsi="PT Astra Serif" w:cs="Times New Roman"/>
                <w:color w:val="000000"/>
              </w:rPr>
              <w:t>1</w:t>
            </w:r>
          </w:p>
        </w:tc>
        <w:tc>
          <w:tcPr>
            <w:tcW w:w="1084" w:type="pct"/>
            <w:tcBorders>
              <w:top w:val="single" w:sz="4" w:space="0" w:color="auto"/>
              <w:left w:val="nil"/>
              <w:bottom w:val="single" w:sz="4" w:space="0" w:color="auto"/>
              <w:right w:val="single" w:sz="4" w:space="0" w:color="auto"/>
            </w:tcBorders>
          </w:tcPr>
          <w:p w:rsidR="00986E0C" w:rsidRPr="00050C13" w:rsidRDefault="00986E0C" w:rsidP="00F6435F">
            <w:pPr>
              <w:spacing w:after="0" w:line="240" w:lineRule="auto"/>
              <w:jc w:val="center"/>
              <w:rPr>
                <w:rFonts w:ascii="PT Astra Serif" w:eastAsia="Times New Roman" w:hAnsi="PT Astra Serif" w:cs="Times New Roman"/>
              </w:rPr>
            </w:pPr>
          </w:p>
        </w:tc>
        <w:tc>
          <w:tcPr>
            <w:tcW w:w="939" w:type="pct"/>
            <w:tcBorders>
              <w:top w:val="single" w:sz="4" w:space="0" w:color="auto"/>
              <w:left w:val="nil"/>
              <w:bottom w:val="single" w:sz="4" w:space="0" w:color="auto"/>
              <w:right w:val="single" w:sz="4" w:space="0" w:color="auto"/>
            </w:tcBorders>
          </w:tcPr>
          <w:p w:rsidR="00986E0C" w:rsidRPr="00050C13" w:rsidRDefault="00986E0C" w:rsidP="00F6435F">
            <w:pPr>
              <w:spacing w:after="0" w:line="240" w:lineRule="auto"/>
              <w:jc w:val="center"/>
              <w:rPr>
                <w:rFonts w:ascii="PT Astra Serif" w:eastAsia="Times New Roman" w:hAnsi="PT Astra Serif" w:cs="Times New Roman"/>
              </w:rPr>
            </w:pPr>
          </w:p>
        </w:tc>
      </w:tr>
      <w:tr w:rsidR="00986E0C" w:rsidRPr="00050C13" w:rsidTr="00986E0C">
        <w:trPr>
          <w:trHeight w:val="175"/>
        </w:trPr>
        <w:tc>
          <w:tcPr>
            <w:tcW w:w="452" w:type="pct"/>
            <w:tcBorders>
              <w:top w:val="single" w:sz="4" w:space="0" w:color="auto"/>
              <w:left w:val="single" w:sz="4" w:space="0" w:color="auto"/>
              <w:bottom w:val="single" w:sz="4" w:space="0" w:color="auto"/>
              <w:right w:val="single" w:sz="4" w:space="0" w:color="auto"/>
            </w:tcBorders>
          </w:tcPr>
          <w:p w:rsidR="00986E0C" w:rsidRPr="00050C13" w:rsidRDefault="00986E0C" w:rsidP="00F6435F">
            <w:pPr>
              <w:spacing w:after="0" w:line="240" w:lineRule="auto"/>
              <w:ind w:left="360"/>
              <w:rPr>
                <w:rFonts w:ascii="PT Astra Serif" w:eastAsia="Times New Roman" w:hAnsi="PT Astra Serif" w:cs="Times New Roman"/>
                <w:color w:val="000000"/>
              </w:rPr>
            </w:pPr>
            <w:r w:rsidRPr="00050C13">
              <w:rPr>
                <w:rFonts w:ascii="PT Astra Serif" w:eastAsia="Times New Roman" w:hAnsi="PT Astra Serif" w:cs="Times New Roman"/>
                <w:color w:val="000000"/>
              </w:rPr>
              <w:t>7</w:t>
            </w:r>
          </w:p>
        </w:tc>
        <w:tc>
          <w:tcPr>
            <w:tcW w:w="1586" w:type="pct"/>
            <w:tcBorders>
              <w:top w:val="single" w:sz="4" w:space="0" w:color="auto"/>
              <w:left w:val="nil"/>
              <w:bottom w:val="single" w:sz="4" w:space="0" w:color="auto"/>
              <w:right w:val="single" w:sz="4" w:space="0" w:color="auto"/>
            </w:tcBorders>
            <w:vAlign w:val="center"/>
          </w:tcPr>
          <w:p w:rsidR="00986E0C" w:rsidRPr="00050C13" w:rsidRDefault="00986E0C" w:rsidP="00F6435F">
            <w:pPr>
              <w:jc w:val="center"/>
              <w:rPr>
                <w:rFonts w:ascii="PT Astra Serif" w:hAnsi="PT Astra Serif"/>
                <w:color w:val="000000"/>
              </w:rPr>
            </w:pPr>
            <w:r w:rsidRPr="00050C13">
              <w:rPr>
                <w:rFonts w:ascii="PT Astra Serif" w:hAnsi="PT Astra Serif"/>
                <w:color w:val="000000"/>
              </w:rPr>
              <w:t>Стартер 9162780 МТЗ, Т-40 12В Магнетон 3, 2кВ</w:t>
            </w:r>
          </w:p>
        </w:tc>
        <w:tc>
          <w:tcPr>
            <w:tcW w:w="433" w:type="pct"/>
            <w:tcBorders>
              <w:top w:val="single" w:sz="6" w:space="0" w:color="000000"/>
              <w:left w:val="single" w:sz="6" w:space="0" w:color="000000"/>
              <w:bottom w:val="single" w:sz="6" w:space="0" w:color="000000"/>
              <w:right w:val="single" w:sz="6" w:space="0" w:color="000000"/>
            </w:tcBorders>
          </w:tcPr>
          <w:p w:rsidR="00986E0C" w:rsidRPr="00050C13" w:rsidRDefault="00986E0C" w:rsidP="00F6435F">
            <w:pPr>
              <w:jc w:val="center"/>
              <w:rPr>
                <w:rFonts w:ascii="PT Astra Serif" w:hAnsi="PT Astra Serif"/>
              </w:rPr>
            </w:pPr>
            <w:r w:rsidRPr="00050C13">
              <w:rPr>
                <w:rFonts w:ascii="PT Astra Serif" w:hAnsi="PT Astra Serif"/>
                <w:color w:val="000000"/>
              </w:rPr>
              <w:t>шт</w:t>
            </w:r>
          </w:p>
        </w:tc>
        <w:tc>
          <w:tcPr>
            <w:tcW w:w="506" w:type="pct"/>
            <w:tcBorders>
              <w:top w:val="single" w:sz="4" w:space="0" w:color="auto"/>
              <w:left w:val="single" w:sz="4" w:space="0" w:color="auto"/>
              <w:bottom w:val="single" w:sz="4" w:space="0" w:color="auto"/>
              <w:right w:val="single" w:sz="4" w:space="0" w:color="auto"/>
            </w:tcBorders>
          </w:tcPr>
          <w:p w:rsidR="00986E0C" w:rsidRPr="00050C13" w:rsidRDefault="00986E0C" w:rsidP="00F6435F">
            <w:pPr>
              <w:spacing w:after="0" w:line="240" w:lineRule="auto"/>
              <w:jc w:val="center"/>
              <w:rPr>
                <w:rFonts w:ascii="PT Astra Serif" w:eastAsia="Times New Roman" w:hAnsi="PT Astra Serif" w:cs="Times New Roman"/>
                <w:color w:val="000000"/>
              </w:rPr>
            </w:pPr>
            <w:r w:rsidRPr="00050C13">
              <w:rPr>
                <w:rFonts w:ascii="PT Astra Serif" w:eastAsia="Times New Roman" w:hAnsi="PT Astra Serif" w:cs="Times New Roman"/>
                <w:color w:val="000000"/>
              </w:rPr>
              <w:t>1</w:t>
            </w:r>
          </w:p>
        </w:tc>
        <w:tc>
          <w:tcPr>
            <w:tcW w:w="1084" w:type="pct"/>
            <w:tcBorders>
              <w:top w:val="single" w:sz="4" w:space="0" w:color="auto"/>
              <w:left w:val="nil"/>
              <w:bottom w:val="single" w:sz="4" w:space="0" w:color="auto"/>
              <w:right w:val="single" w:sz="4" w:space="0" w:color="auto"/>
            </w:tcBorders>
          </w:tcPr>
          <w:p w:rsidR="00986E0C" w:rsidRPr="00050C13" w:rsidRDefault="00986E0C" w:rsidP="00F6435F">
            <w:pPr>
              <w:spacing w:after="0" w:line="240" w:lineRule="auto"/>
              <w:jc w:val="center"/>
              <w:rPr>
                <w:rFonts w:ascii="PT Astra Serif" w:eastAsia="Times New Roman" w:hAnsi="PT Astra Serif" w:cs="Times New Roman"/>
              </w:rPr>
            </w:pPr>
          </w:p>
        </w:tc>
        <w:tc>
          <w:tcPr>
            <w:tcW w:w="939" w:type="pct"/>
            <w:tcBorders>
              <w:top w:val="single" w:sz="4" w:space="0" w:color="auto"/>
              <w:left w:val="nil"/>
              <w:bottom w:val="single" w:sz="4" w:space="0" w:color="auto"/>
              <w:right w:val="single" w:sz="4" w:space="0" w:color="auto"/>
            </w:tcBorders>
          </w:tcPr>
          <w:p w:rsidR="00986E0C" w:rsidRPr="00050C13" w:rsidRDefault="00986E0C" w:rsidP="00F6435F">
            <w:pPr>
              <w:spacing w:after="0" w:line="240" w:lineRule="auto"/>
              <w:jc w:val="center"/>
              <w:rPr>
                <w:rFonts w:ascii="PT Astra Serif" w:eastAsia="Times New Roman" w:hAnsi="PT Astra Serif" w:cs="Times New Roman"/>
              </w:rPr>
            </w:pPr>
          </w:p>
        </w:tc>
      </w:tr>
    </w:tbl>
    <w:p w:rsidR="00DA6371" w:rsidRPr="00050C13" w:rsidRDefault="00DA6371" w:rsidP="00DA6371">
      <w:pPr>
        <w:keepNext/>
        <w:keepLines/>
        <w:tabs>
          <w:tab w:val="left" w:pos="3345"/>
        </w:tabs>
        <w:overflowPunct w:val="0"/>
        <w:autoSpaceDE w:val="0"/>
        <w:autoSpaceDN w:val="0"/>
        <w:adjustRightInd w:val="0"/>
        <w:spacing w:after="0" w:line="240" w:lineRule="auto"/>
        <w:ind w:firstLine="426"/>
        <w:textAlignment w:val="baseline"/>
        <w:rPr>
          <w:rFonts w:ascii="PT Astra Serif" w:eastAsia="Times New Roman" w:hAnsi="PT Astra Serif" w:cs="Times New Roman"/>
          <w:b/>
        </w:rPr>
      </w:pPr>
    </w:p>
    <w:p w:rsidR="00DA6371" w:rsidRPr="00050C13" w:rsidRDefault="00DA6371" w:rsidP="00DA6371">
      <w:pPr>
        <w:keepNext/>
        <w:keepLines/>
        <w:tabs>
          <w:tab w:val="left" w:pos="3345"/>
        </w:tabs>
        <w:overflowPunct w:val="0"/>
        <w:autoSpaceDE w:val="0"/>
        <w:autoSpaceDN w:val="0"/>
        <w:adjustRightInd w:val="0"/>
        <w:spacing w:after="0" w:line="240" w:lineRule="auto"/>
        <w:ind w:firstLine="426"/>
        <w:textAlignment w:val="baseline"/>
        <w:rPr>
          <w:rFonts w:ascii="PT Astra Serif" w:eastAsia="Times New Roman" w:hAnsi="PT Astra Serif" w:cs="Times New Roman"/>
          <w:b/>
        </w:rPr>
      </w:pPr>
      <w:r w:rsidRPr="00050C13">
        <w:rPr>
          <w:rFonts w:ascii="PT Astra Serif" w:eastAsia="Times New Roman" w:hAnsi="PT Astra Serif" w:cs="Times New Roman"/>
          <w:b/>
        </w:rPr>
        <w:t>Итого на общую сумму: _______________</w:t>
      </w:r>
    </w:p>
    <w:p w:rsidR="00DA6371" w:rsidRPr="00050C13" w:rsidRDefault="00DA6371" w:rsidP="00DA6371">
      <w:pPr>
        <w:keepNext/>
        <w:keepLines/>
        <w:tabs>
          <w:tab w:val="left" w:pos="3345"/>
        </w:tabs>
        <w:overflowPunct w:val="0"/>
        <w:autoSpaceDE w:val="0"/>
        <w:autoSpaceDN w:val="0"/>
        <w:adjustRightInd w:val="0"/>
        <w:spacing w:after="0" w:line="240" w:lineRule="auto"/>
        <w:ind w:firstLine="1701"/>
        <w:jc w:val="center"/>
        <w:textAlignment w:val="baseline"/>
        <w:rPr>
          <w:rFonts w:ascii="PT Astra Serif" w:eastAsia="Times New Roman" w:hAnsi="PT Astra Serif" w:cs="Times New Roman"/>
          <w:b/>
        </w:rPr>
      </w:pPr>
    </w:p>
    <w:tbl>
      <w:tblPr>
        <w:tblW w:w="5000" w:type="pct"/>
        <w:jc w:val="center"/>
        <w:tblLook w:val="0000" w:firstRow="0" w:lastRow="0" w:firstColumn="0" w:lastColumn="0" w:noHBand="0" w:noVBand="0"/>
      </w:tblPr>
      <w:tblGrid>
        <w:gridCol w:w="5019"/>
        <w:gridCol w:w="5044"/>
      </w:tblGrid>
      <w:tr w:rsidR="00DA6371" w:rsidRPr="00050C13" w:rsidTr="00D31C2F">
        <w:trPr>
          <w:trHeight w:val="71"/>
          <w:jc w:val="center"/>
        </w:trPr>
        <w:tc>
          <w:tcPr>
            <w:tcW w:w="2494" w:type="pct"/>
          </w:tcPr>
          <w:p w:rsidR="00DA6371" w:rsidRPr="00050C13" w:rsidRDefault="00DA6371" w:rsidP="00A42585">
            <w:pPr>
              <w:keepNext/>
              <w:keepLines/>
              <w:overflowPunct w:val="0"/>
              <w:autoSpaceDE w:val="0"/>
              <w:autoSpaceDN w:val="0"/>
              <w:adjustRightInd w:val="0"/>
              <w:spacing w:after="0" w:line="240" w:lineRule="auto"/>
              <w:ind w:firstLine="177"/>
              <w:textAlignment w:val="baseline"/>
              <w:rPr>
                <w:rFonts w:ascii="PT Astra Serif" w:eastAsia="Times New Roman" w:hAnsi="PT Astra Serif" w:cs="Times New Roman"/>
                <w:b/>
                <w:color w:val="000000"/>
              </w:rPr>
            </w:pPr>
            <w:r w:rsidRPr="00050C13">
              <w:rPr>
                <w:rFonts w:ascii="PT Astra Serif" w:eastAsia="Times New Roman" w:hAnsi="PT Astra Serif" w:cs="Times New Roman"/>
                <w:b/>
                <w:color w:val="000000"/>
              </w:rPr>
              <w:t>Заказчик:</w:t>
            </w:r>
          </w:p>
          <w:p w:rsidR="00DA6371" w:rsidRPr="00050C13" w:rsidRDefault="00DA6371" w:rsidP="00A42585">
            <w:pPr>
              <w:keepNext/>
              <w:keepLines/>
              <w:overflowPunct w:val="0"/>
              <w:autoSpaceDE w:val="0"/>
              <w:autoSpaceDN w:val="0"/>
              <w:adjustRightInd w:val="0"/>
              <w:spacing w:after="0" w:line="240" w:lineRule="auto"/>
              <w:ind w:firstLine="177"/>
              <w:textAlignment w:val="baseline"/>
              <w:rPr>
                <w:rFonts w:ascii="PT Astra Serif" w:eastAsia="Times New Roman" w:hAnsi="PT Astra Serif" w:cs="Times New Roman"/>
              </w:rPr>
            </w:pPr>
          </w:p>
          <w:p w:rsidR="00DA6371" w:rsidRPr="00050C13" w:rsidRDefault="00DA6371" w:rsidP="00A42585">
            <w:pPr>
              <w:keepNext/>
              <w:keepLines/>
              <w:tabs>
                <w:tab w:val="left" w:pos="5102"/>
                <w:tab w:val="left" w:pos="10418"/>
              </w:tabs>
              <w:overflowPunct w:val="0"/>
              <w:autoSpaceDE w:val="0"/>
              <w:autoSpaceDN w:val="0"/>
              <w:adjustRightInd w:val="0"/>
              <w:spacing w:after="0" w:line="240" w:lineRule="auto"/>
              <w:ind w:firstLine="177"/>
              <w:textAlignment w:val="baseline"/>
              <w:rPr>
                <w:rFonts w:ascii="PT Astra Serif" w:eastAsia="Times New Roman" w:hAnsi="PT Astra Serif" w:cs="Times New Roman"/>
                <w:color w:val="000000"/>
              </w:rPr>
            </w:pPr>
          </w:p>
        </w:tc>
        <w:tc>
          <w:tcPr>
            <w:tcW w:w="2506" w:type="pct"/>
          </w:tcPr>
          <w:p w:rsidR="00DA6371" w:rsidRPr="00050C13" w:rsidRDefault="00DA6371" w:rsidP="00A42585">
            <w:pPr>
              <w:keepNext/>
              <w:keepLines/>
              <w:overflowPunct w:val="0"/>
              <w:autoSpaceDE w:val="0"/>
              <w:autoSpaceDN w:val="0"/>
              <w:adjustRightInd w:val="0"/>
              <w:spacing w:after="0" w:line="240" w:lineRule="auto"/>
              <w:ind w:firstLine="177"/>
              <w:textAlignment w:val="baseline"/>
              <w:rPr>
                <w:rFonts w:ascii="PT Astra Serif" w:eastAsia="Times New Roman" w:hAnsi="PT Astra Serif" w:cs="Times New Roman"/>
                <w:color w:val="000000"/>
              </w:rPr>
            </w:pPr>
          </w:p>
          <w:p w:rsidR="00DA6371" w:rsidRPr="00050C13" w:rsidRDefault="00DA6371" w:rsidP="00A42585">
            <w:pPr>
              <w:keepNext/>
              <w:keepLines/>
              <w:overflowPunct w:val="0"/>
              <w:autoSpaceDE w:val="0"/>
              <w:autoSpaceDN w:val="0"/>
              <w:adjustRightInd w:val="0"/>
              <w:spacing w:after="0" w:line="240" w:lineRule="auto"/>
              <w:ind w:firstLine="177"/>
              <w:textAlignment w:val="baseline"/>
              <w:rPr>
                <w:rFonts w:ascii="PT Astra Serif" w:eastAsia="Times New Roman" w:hAnsi="PT Astra Serif" w:cs="Times New Roman"/>
                <w:b/>
                <w:color w:val="000000"/>
              </w:rPr>
            </w:pPr>
            <w:r w:rsidRPr="00050C13">
              <w:rPr>
                <w:rFonts w:ascii="PT Astra Serif" w:eastAsia="Times New Roman" w:hAnsi="PT Astra Serif" w:cs="Times New Roman"/>
                <w:b/>
                <w:color w:val="000000"/>
              </w:rPr>
              <w:t>Поставщик:</w:t>
            </w:r>
          </w:p>
          <w:p w:rsidR="00DA6371" w:rsidRPr="00050C13" w:rsidRDefault="00DA6371" w:rsidP="00A42585">
            <w:pPr>
              <w:keepNext/>
              <w:keepLines/>
              <w:overflowPunct w:val="0"/>
              <w:autoSpaceDE w:val="0"/>
              <w:autoSpaceDN w:val="0"/>
              <w:adjustRightInd w:val="0"/>
              <w:spacing w:after="0" w:line="240" w:lineRule="auto"/>
              <w:ind w:firstLine="177"/>
              <w:textAlignment w:val="baseline"/>
              <w:rPr>
                <w:rFonts w:ascii="PT Astra Serif" w:eastAsia="Times New Roman" w:hAnsi="PT Astra Serif" w:cs="Times New Roman"/>
                <w:color w:val="000000"/>
              </w:rPr>
            </w:pPr>
          </w:p>
          <w:p w:rsidR="00DA6371" w:rsidRPr="00050C13" w:rsidRDefault="00DA6371" w:rsidP="00A42585">
            <w:pPr>
              <w:keepNext/>
              <w:keepLines/>
              <w:overflowPunct w:val="0"/>
              <w:autoSpaceDE w:val="0"/>
              <w:autoSpaceDN w:val="0"/>
              <w:adjustRightInd w:val="0"/>
              <w:spacing w:after="0" w:line="240" w:lineRule="auto"/>
              <w:ind w:firstLine="177"/>
              <w:textAlignment w:val="baseline"/>
              <w:rPr>
                <w:rFonts w:ascii="PT Astra Serif" w:eastAsia="Times New Roman" w:hAnsi="PT Astra Serif" w:cs="Times New Roman"/>
                <w:color w:val="000000"/>
              </w:rPr>
            </w:pPr>
          </w:p>
        </w:tc>
      </w:tr>
      <w:tr w:rsidR="00DA6371" w:rsidRPr="00050C13" w:rsidTr="00D31C2F">
        <w:trPr>
          <w:trHeight w:val="858"/>
          <w:jc w:val="center"/>
        </w:trPr>
        <w:tc>
          <w:tcPr>
            <w:tcW w:w="2494" w:type="pct"/>
          </w:tcPr>
          <w:p w:rsidR="00DA6371" w:rsidRPr="00050C13" w:rsidRDefault="00DA6371" w:rsidP="00A42585">
            <w:pPr>
              <w:keepNext/>
              <w:keepLines/>
              <w:overflowPunct w:val="0"/>
              <w:autoSpaceDE w:val="0"/>
              <w:autoSpaceDN w:val="0"/>
              <w:adjustRightInd w:val="0"/>
              <w:spacing w:after="0" w:line="240" w:lineRule="auto"/>
              <w:ind w:firstLine="177"/>
              <w:textAlignment w:val="baseline"/>
              <w:rPr>
                <w:rFonts w:ascii="PT Astra Serif" w:eastAsia="Times New Roman" w:hAnsi="PT Astra Serif" w:cs="Times New Roman"/>
                <w:iCs/>
              </w:rPr>
            </w:pPr>
            <w:r w:rsidRPr="00050C13">
              <w:rPr>
                <w:rFonts w:ascii="PT Astra Serif" w:eastAsia="Times New Roman" w:hAnsi="PT Astra Serif" w:cs="Times New Roman"/>
                <w:iCs/>
              </w:rPr>
              <w:t>_____________ /</w:t>
            </w:r>
            <w:r w:rsidRPr="00050C13">
              <w:rPr>
                <w:rFonts w:ascii="PT Astra Serif" w:hAnsi="PT Astra Serif" w:cs="Times New Roman"/>
                <w:b/>
                <w:bCs/>
              </w:rPr>
              <w:t>С.Г. Ахметов</w:t>
            </w:r>
            <w:r w:rsidRPr="00050C13">
              <w:rPr>
                <w:rFonts w:ascii="PT Astra Serif" w:eastAsia="Times New Roman" w:hAnsi="PT Astra Serif" w:cs="Times New Roman"/>
                <w:iCs/>
              </w:rPr>
              <w:t>/</w:t>
            </w:r>
          </w:p>
          <w:p w:rsidR="00DA6371" w:rsidRPr="00050C13" w:rsidRDefault="00DA6371" w:rsidP="00A42585">
            <w:pPr>
              <w:keepNext/>
              <w:keepLines/>
              <w:overflowPunct w:val="0"/>
              <w:autoSpaceDE w:val="0"/>
              <w:autoSpaceDN w:val="0"/>
              <w:adjustRightInd w:val="0"/>
              <w:spacing w:after="0" w:line="240" w:lineRule="auto"/>
              <w:ind w:firstLine="177"/>
              <w:textAlignment w:val="baseline"/>
              <w:rPr>
                <w:rFonts w:ascii="PT Astra Serif" w:eastAsia="Times New Roman" w:hAnsi="PT Astra Serif" w:cs="Times New Roman"/>
                <w:iCs/>
              </w:rPr>
            </w:pPr>
          </w:p>
          <w:p w:rsidR="00DA6371" w:rsidRPr="00050C13" w:rsidRDefault="00DA6371" w:rsidP="00A42585">
            <w:pPr>
              <w:keepNext/>
              <w:keepLines/>
              <w:tabs>
                <w:tab w:val="left" w:pos="720"/>
              </w:tabs>
              <w:overflowPunct w:val="0"/>
              <w:autoSpaceDE w:val="0"/>
              <w:autoSpaceDN w:val="0"/>
              <w:adjustRightInd w:val="0"/>
              <w:spacing w:after="0" w:line="240" w:lineRule="auto"/>
              <w:ind w:firstLine="177"/>
              <w:textAlignment w:val="baseline"/>
              <w:rPr>
                <w:rFonts w:ascii="PT Astra Serif" w:eastAsia="Times New Roman" w:hAnsi="PT Astra Serif" w:cs="Times New Roman"/>
                <w:iCs/>
              </w:rPr>
            </w:pPr>
            <w:r w:rsidRPr="00050C13">
              <w:rPr>
                <w:rFonts w:ascii="PT Astra Serif" w:eastAsia="Times New Roman" w:hAnsi="PT Astra Serif" w:cs="Times New Roman"/>
                <w:iCs/>
              </w:rPr>
              <w:t>МП</w:t>
            </w:r>
          </w:p>
        </w:tc>
        <w:tc>
          <w:tcPr>
            <w:tcW w:w="2506" w:type="pct"/>
          </w:tcPr>
          <w:p w:rsidR="00DA6371" w:rsidRPr="00050C13" w:rsidRDefault="00DA6371" w:rsidP="00A42585">
            <w:pPr>
              <w:keepNext/>
              <w:keepLines/>
              <w:overflowPunct w:val="0"/>
              <w:autoSpaceDE w:val="0"/>
              <w:autoSpaceDN w:val="0"/>
              <w:adjustRightInd w:val="0"/>
              <w:spacing w:after="0" w:line="240" w:lineRule="auto"/>
              <w:ind w:firstLine="177"/>
              <w:textAlignment w:val="baseline"/>
              <w:rPr>
                <w:rStyle w:val="af"/>
                <w:rFonts w:ascii="PT Astra Serif" w:hAnsi="PT Astra Serif" w:cs="Times New Roman"/>
                <w:b/>
                <w:i w:val="0"/>
                <w:color w:val="000000" w:themeColor="text1"/>
              </w:rPr>
            </w:pPr>
            <w:r w:rsidRPr="00050C13">
              <w:rPr>
                <w:rStyle w:val="af"/>
                <w:rFonts w:ascii="PT Astra Serif" w:hAnsi="PT Astra Serif" w:cs="Times New Roman"/>
                <w:b/>
                <w:i w:val="0"/>
                <w:color w:val="000000" w:themeColor="text1"/>
              </w:rPr>
              <w:t>_____________ /_</w:t>
            </w:r>
            <w:r w:rsidRPr="00050C13">
              <w:rPr>
                <w:rStyle w:val="af"/>
                <w:rFonts w:ascii="PT Astra Serif" w:hAnsi="PT Astra Serif"/>
                <w:b/>
                <w:color w:val="000000" w:themeColor="text1"/>
              </w:rPr>
              <w:t>_________</w:t>
            </w:r>
            <w:r w:rsidRPr="00050C13">
              <w:rPr>
                <w:rStyle w:val="af"/>
                <w:rFonts w:ascii="PT Astra Serif" w:hAnsi="PT Astra Serif" w:cs="Times New Roman"/>
                <w:b/>
                <w:i w:val="0"/>
                <w:color w:val="000000" w:themeColor="text1"/>
              </w:rPr>
              <w:t>/</w:t>
            </w:r>
          </w:p>
          <w:p w:rsidR="00DA6371" w:rsidRPr="00050C13" w:rsidRDefault="00DA6371" w:rsidP="00A42585">
            <w:pPr>
              <w:keepNext/>
              <w:keepLines/>
              <w:overflowPunct w:val="0"/>
              <w:autoSpaceDE w:val="0"/>
              <w:autoSpaceDN w:val="0"/>
              <w:adjustRightInd w:val="0"/>
              <w:spacing w:after="0" w:line="240" w:lineRule="auto"/>
              <w:ind w:firstLine="177"/>
              <w:textAlignment w:val="baseline"/>
              <w:rPr>
                <w:rFonts w:ascii="PT Astra Serif" w:eastAsia="Times New Roman" w:hAnsi="PT Astra Serif" w:cs="Times New Roman"/>
                <w:iCs/>
              </w:rPr>
            </w:pPr>
          </w:p>
          <w:p w:rsidR="00DA6371" w:rsidRPr="00050C13" w:rsidRDefault="00DA6371" w:rsidP="00A42585">
            <w:pPr>
              <w:keepNext/>
              <w:keepLines/>
              <w:overflowPunct w:val="0"/>
              <w:autoSpaceDE w:val="0"/>
              <w:autoSpaceDN w:val="0"/>
              <w:adjustRightInd w:val="0"/>
              <w:spacing w:after="0" w:line="240" w:lineRule="auto"/>
              <w:ind w:firstLine="177"/>
              <w:textAlignment w:val="baseline"/>
              <w:rPr>
                <w:rFonts w:ascii="PT Astra Serif" w:eastAsia="Times New Roman" w:hAnsi="PT Astra Serif" w:cs="Times New Roman"/>
                <w:iCs/>
              </w:rPr>
            </w:pPr>
            <w:r w:rsidRPr="00050C13">
              <w:rPr>
                <w:rFonts w:ascii="PT Astra Serif" w:eastAsia="Times New Roman" w:hAnsi="PT Astra Serif" w:cs="Times New Roman"/>
                <w:iCs/>
              </w:rPr>
              <w:t>МП</w:t>
            </w:r>
          </w:p>
        </w:tc>
      </w:tr>
    </w:tbl>
    <w:p w:rsidR="006C6352" w:rsidRDefault="00CD688F" w:rsidP="00C360DD">
      <w:pPr>
        <w:tabs>
          <w:tab w:val="left" w:pos="4311"/>
        </w:tabs>
        <w:spacing w:after="0" w:line="240" w:lineRule="auto"/>
        <w:contextualSpacing/>
        <w:rPr>
          <w:rFonts w:ascii="PT Astra Serif" w:hAnsi="PT Astra Serif" w:cs="Times New Roman"/>
        </w:rPr>
      </w:pPr>
      <w:r w:rsidRPr="00050C13">
        <w:rPr>
          <w:rFonts w:ascii="PT Astra Serif" w:hAnsi="PT Astra Serif" w:cs="Times New Roman"/>
        </w:rPr>
        <w:t xml:space="preserve">                                                                                                                   </w:t>
      </w:r>
      <w:r w:rsidR="00A60834" w:rsidRPr="00050C13">
        <w:rPr>
          <w:rFonts w:ascii="PT Astra Serif" w:hAnsi="PT Astra Serif" w:cs="Times New Roman"/>
        </w:rPr>
        <w:t xml:space="preserve">                                    </w:t>
      </w:r>
      <w:r w:rsidR="0004564A" w:rsidRPr="00050C13">
        <w:rPr>
          <w:rFonts w:ascii="PT Astra Serif" w:hAnsi="PT Astra Serif" w:cs="Times New Roman"/>
        </w:rPr>
        <w:t xml:space="preserve">                         </w:t>
      </w:r>
    </w:p>
    <w:p w:rsidR="00A42585" w:rsidRPr="00050C13" w:rsidRDefault="00A42585" w:rsidP="00C360DD">
      <w:pPr>
        <w:tabs>
          <w:tab w:val="left" w:pos="4311"/>
        </w:tabs>
        <w:spacing w:after="0" w:line="240" w:lineRule="auto"/>
        <w:contextualSpacing/>
        <w:rPr>
          <w:rFonts w:ascii="PT Astra Serif" w:hAnsi="PT Astra Serif" w:cs="Times New Roman"/>
        </w:rPr>
      </w:pPr>
    </w:p>
    <w:sectPr w:rsidR="00A42585" w:rsidRPr="00050C13" w:rsidSect="00A42585">
      <w:pgSz w:w="11906" w:h="16838"/>
      <w:pgMar w:top="851" w:right="709"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3285" w:rsidRDefault="00963285" w:rsidP="00DA6371">
      <w:pPr>
        <w:spacing w:after="0" w:line="240" w:lineRule="auto"/>
      </w:pPr>
      <w:r>
        <w:separator/>
      </w:r>
    </w:p>
  </w:endnote>
  <w:endnote w:type="continuationSeparator" w:id="0">
    <w:p w:rsidR="00963285" w:rsidRDefault="00963285" w:rsidP="00DA6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3285" w:rsidRDefault="00963285" w:rsidP="00DA6371">
      <w:pPr>
        <w:spacing w:after="0" w:line="240" w:lineRule="auto"/>
      </w:pPr>
      <w:r>
        <w:separator/>
      </w:r>
    </w:p>
  </w:footnote>
  <w:footnote w:type="continuationSeparator" w:id="0">
    <w:p w:rsidR="00963285" w:rsidRDefault="00963285" w:rsidP="00DA63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85AF776"/>
    <w:lvl w:ilvl="0">
      <w:numFmt w:val="bullet"/>
      <w:lvlText w:val="*"/>
      <w:lvlJc w:val="left"/>
    </w:lvl>
  </w:abstractNum>
  <w:abstractNum w:abstractNumId="1" w15:restartNumberingAfterBreak="0">
    <w:nsid w:val="00000001"/>
    <w:multiLevelType w:val="multilevel"/>
    <w:tmpl w:val="00000001"/>
    <w:name w:val="WW8Num1"/>
    <w:lvl w:ilvl="0">
      <w:start w:val="4"/>
      <w:numFmt w:val="decimal"/>
      <w:lvlText w:val="%1."/>
      <w:lvlJc w:val="left"/>
      <w:pPr>
        <w:tabs>
          <w:tab w:val="num" w:pos="630"/>
        </w:tabs>
        <w:ind w:left="630" w:hanging="630"/>
      </w:pPr>
      <w:rPr>
        <w:rFonts w:cs="Times New Roman"/>
      </w:rPr>
    </w:lvl>
    <w:lvl w:ilvl="1">
      <w:start w:val="5"/>
      <w:numFmt w:val="decimal"/>
      <w:lvlText w:val="%1.%2."/>
      <w:lvlJc w:val="left"/>
      <w:pPr>
        <w:tabs>
          <w:tab w:val="num" w:pos="1074"/>
        </w:tabs>
        <w:ind w:left="1074" w:hanging="720"/>
      </w:pPr>
      <w:rPr>
        <w:rFonts w:cs="Times New Roman"/>
      </w:rPr>
    </w:lvl>
    <w:lvl w:ilvl="2">
      <w:start w:val="1"/>
      <w:numFmt w:val="decimal"/>
      <w:lvlText w:val="%1.%2.%3."/>
      <w:lvlJc w:val="left"/>
      <w:pPr>
        <w:tabs>
          <w:tab w:val="num" w:pos="1428"/>
        </w:tabs>
        <w:ind w:left="1428" w:hanging="720"/>
      </w:pPr>
      <w:rPr>
        <w:rFonts w:cs="Times New Roman"/>
      </w:rPr>
    </w:lvl>
    <w:lvl w:ilvl="3">
      <w:start w:val="1"/>
      <w:numFmt w:val="decimal"/>
      <w:lvlText w:val="%1.%2.%3.%4."/>
      <w:lvlJc w:val="left"/>
      <w:pPr>
        <w:tabs>
          <w:tab w:val="num" w:pos="2142"/>
        </w:tabs>
        <w:ind w:left="2142" w:hanging="1080"/>
      </w:pPr>
      <w:rPr>
        <w:rFonts w:cs="Times New Roman"/>
      </w:rPr>
    </w:lvl>
    <w:lvl w:ilvl="4">
      <w:start w:val="1"/>
      <w:numFmt w:val="decimal"/>
      <w:lvlText w:val="%1.%2.%3.%4.%5."/>
      <w:lvlJc w:val="left"/>
      <w:pPr>
        <w:tabs>
          <w:tab w:val="num" w:pos="2496"/>
        </w:tabs>
        <w:ind w:left="2496" w:hanging="1080"/>
      </w:pPr>
      <w:rPr>
        <w:rFonts w:cs="Times New Roman"/>
      </w:rPr>
    </w:lvl>
    <w:lvl w:ilvl="5">
      <w:start w:val="1"/>
      <w:numFmt w:val="decimal"/>
      <w:lvlText w:val="%1.%2.%3.%4.%5.%6."/>
      <w:lvlJc w:val="left"/>
      <w:pPr>
        <w:tabs>
          <w:tab w:val="num" w:pos="3210"/>
        </w:tabs>
        <w:ind w:left="3210" w:hanging="1440"/>
      </w:pPr>
      <w:rPr>
        <w:rFonts w:cs="Times New Roman"/>
      </w:rPr>
    </w:lvl>
    <w:lvl w:ilvl="6">
      <w:start w:val="1"/>
      <w:numFmt w:val="decimal"/>
      <w:lvlText w:val="%1.%2.%3.%4.%5.%6.%7."/>
      <w:lvlJc w:val="left"/>
      <w:pPr>
        <w:tabs>
          <w:tab w:val="num" w:pos="3924"/>
        </w:tabs>
        <w:ind w:left="3924" w:hanging="1800"/>
      </w:pPr>
      <w:rPr>
        <w:rFonts w:cs="Times New Roman"/>
      </w:rPr>
    </w:lvl>
    <w:lvl w:ilvl="7">
      <w:start w:val="1"/>
      <w:numFmt w:val="decimal"/>
      <w:lvlText w:val="%1.%2.%3.%4.%5.%6.%7.%8."/>
      <w:lvlJc w:val="left"/>
      <w:pPr>
        <w:tabs>
          <w:tab w:val="num" w:pos="4278"/>
        </w:tabs>
        <w:ind w:left="4278" w:hanging="1800"/>
      </w:pPr>
      <w:rPr>
        <w:rFonts w:cs="Times New Roman"/>
      </w:rPr>
    </w:lvl>
    <w:lvl w:ilvl="8">
      <w:start w:val="1"/>
      <w:numFmt w:val="decimal"/>
      <w:lvlText w:val="%1.%2.%3.%4.%5.%6.%7.%8.%9."/>
      <w:lvlJc w:val="left"/>
      <w:pPr>
        <w:tabs>
          <w:tab w:val="num" w:pos="4992"/>
        </w:tabs>
        <w:ind w:left="4992" w:hanging="2160"/>
      </w:pPr>
      <w:rPr>
        <w:rFonts w:cs="Times New Roman"/>
      </w:rPr>
    </w:lvl>
  </w:abstractNum>
  <w:abstractNum w:abstractNumId="2" w15:restartNumberingAfterBreak="0">
    <w:nsid w:val="0148446E"/>
    <w:multiLevelType w:val="hybridMultilevel"/>
    <w:tmpl w:val="E7BCA4FA"/>
    <w:lvl w:ilvl="0" w:tplc="75526C6A">
      <w:start w:val="1"/>
      <w:numFmt w:val="decimal"/>
      <w:lvlText w:val="%1."/>
      <w:lvlJc w:val="left"/>
      <w:pPr>
        <w:ind w:left="720" w:hanging="360"/>
      </w:pPr>
      <w:rPr>
        <w:rFonts w:ascii="Times New Roman" w:hAnsi="Times New Roman" w:cs="Times New Roman" w:hint="default"/>
        <w:sz w:val="22"/>
        <w:szCs w:val="2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6E61A2"/>
    <w:multiLevelType w:val="multilevel"/>
    <w:tmpl w:val="B00AF6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8402D6"/>
    <w:multiLevelType w:val="multilevel"/>
    <w:tmpl w:val="F0741C4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219033B"/>
    <w:multiLevelType w:val="singleLevel"/>
    <w:tmpl w:val="7D98C34A"/>
    <w:lvl w:ilvl="0">
      <w:start w:val="3"/>
      <w:numFmt w:val="decimal"/>
      <w:lvlText w:val="10.%1."/>
      <w:legacy w:legacy="1" w:legacySpace="0" w:legacyIndent="739"/>
      <w:lvlJc w:val="left"/>
      <w:rPr>
        <w:rFonts w:ascii="Century Schoolbook" w:hAnsi="Century Schoolbook" w:hint="default"/>
      </w:rPr>
    </w:lvl>
  </w:abstractNum>
  <w:abstractNum w:abstractNumId="6" w15:restartNumberingAfterBreak="0">
    <w:nsid w:val="165A22EA"/>
    <w:multiLevelType w:val="singleLevel"/>
    <w:tmpl w:val="4AB207E2"/>
    <w:lvl w:ilvl="0">
      <w:start w:val="6"/>
      <w:numFmt w:val="decimal"/>
      <w:lvlText w:val="10.%1."/>
      <w:legacy w:legacy="1" w:legacySpace="0" w:legacyIndent="691"/>
      <w:lvlJc w:val="left"/>
      <w:rPr>
        <w:rFonts w:ascii="Century Schoolbook" w:hAnsi="Century Schoolbook" w:hint="default"/>
      </w:rPr>
    </w:lvl>
  </w:abstractNum>
  <w:abstractNum w:abstractNumId="7" w15:restartNumberingAfterBreak="0">
    <w:nsid w:val="16777850"/>
    <w:multiLevelType w:val="multilevel"/>
    <w:tmpl w:val="8AE84E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EF67281"/>
    <w:multiLevelType w:val="multilevel"/>
    <w:tmpl w:val="12780B8C"/>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12D6C26"/>
    <w:multiLevelType w:val="multilevel"/>
    <w:tmpl w:val="5AFABEA4"/>
    <w:lvl w:ilvl="0">
      <w:start w:val="5"/>
      <w:numFmt w:val="decimal"/>
      <w:lvlText w:val="%1."/>
      <w:lvlJc w:val="left"/>
      <w:pPr>
        <w:ind w:left="360" w:hanging="360"/>
      </w:pPr>
      <w:rPr>
        <w:rFonts w:hint="default"/>
      </w:rPr>
    </w:lvl>
    <w:lvl w:ilvl="1">
      <w:start w:val="7"/>
      <w:numFmt w:val="decimal"/>
      <w:lvlText w:val="%1.%2."/>
      <w:lvlJc w:val="left"/>
      <w:pPr>
        <w:ind w:left="1147" w:hanging="360"/>
      </w:pPr>
      <w:rPr>
        <w:rFonts w:hint="default"/>
      </w:rPr>
    </w:lvl>
    <w:lvl w:ilvl="2">
      <w:start w:val="1"/>
      <w:numFmt w:val="decimal"/>
      <w:lvlText w:val="%1.%2.%3."/>
      <w:lvlJc w:val="left"/>
      <w:pPr>
        <w:ind w:left="2294" w:hanging="720"/>
      </w:pPr>
      <w:rPr>
        <w:rFonts w:hint="default"/>
      </w:rPr>
    </w:lvl>
    <w:lvl w:ilvl="3">
      <w:start w:val="1"/>
      <w:numFmt w:val="decimal"/>
      <w:lvlText w:val="%1.%2.%3.%4."/>
      <w:lvlJc w:val="left"/>
      <w:pPr>
        <w:ind w:left="3081" w:hanging="720"/>
      </w:pPr>
      <w:rPr>
        <w:rFonts w:hint="default"/>
      </w:rPr>
    </w:lvl>
    <w:lvl w:ilvl="4">
      <w:start w:val="1"/>
      <w:numFmt w:val="decimal"/>
      <w:lvlText w:val="%1.%2.%3.%4.%5."/>
      <w:lvlJc w:val="left"/>
      <w:pPr>
        <w:ind w:left="4228" w:hanging="1080"/>
      </w:pPr>
      <w:rPr>
        <w:rFonts w:hint="default"/>
      </w:rPr>
    </w:lvl>
    <w:lvl w:ilvl="5">
      <w:start w:val="1"/>
      <w:numFmt w:val="decimal"/>
      <w:lvlText w:val="%1.%2.%3.%4.%5.%6."/>
      <w:lvlJc w:val="left"/>
      <w:pPr>
        <w:ind w:left="5015" w:hanging="1080"/>
      </w:pPr>
      <w:rPr>
        <w:rFonts w:hint="default"/>
      </w:rPr>
    </w:lvl>
    <w:lvl w:ilvl="6">
      <w:start w:val="1"/>
      <w:numFmt w:val="decimal"/>
      <w:lvlText w:val="%1.%2.%3.%4.%5.%6.%7."/>
      <w:lvlJc w:val="left"/>
      <w:pPr>
        <w:ind w:left="6162" w:hanging="1440"/>
      </w:pPr>
      <w:rPr>
        <w:rFonts w:hint="default"/>
      </w:rPr>
    </w:lvl>
    <w:lvl w:ilvl="7">
      <w:start w:val="1"/>
      <w:numFmt w:val="decimal"/>
      <w:lvlText w:val="%1.%2.%3.%4.%5.%6.%7.%8."/>
      <w:lvlJc w:val="left"/>
      <w:pPr>
        <w:ind w:left="6949" w:hanging="1440"/>
      </w:pPr>
      <w:rPr>
        <w:rFonts w:hint="default"/>
      </w:rPr>
    </w:lvl>
    <w:lvl w:ilvl="8">
      <w:start w:val="1"/>
      <w:numFmt w:val="decimal"/>
      <w:lvlText w:val="%1.%2.%3.%4.%5.%6.%7.%8.%9."/>
      <w:lvlJc w:val="left"/>
      <w:pPr>
        <w:ind w:left="7736" w:hanging="1440"/>
      </w:pPr>
      <w:rPr>
        <w:rFonts w:hint="default"/>
      </w:rPr>
    </w:lvl>
  </w:abstractNum>
  <w:abstractNum w:abstractNumId="10" w15:restartNumberingAfterBreak="0">
    <w:nsid w:val="21AC0E5E"/>
    <w:multiLevelType w:val="hybridMultilevel"/>
    <w:tmpl w:val="BFBC33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132700C"/>
    <w:multiLevelType w:val="hybridMultilevel"/>
    <w:tmpl w:val="FF5AC182"/>
    <w:lvl w:ilvl="0" w:tplc="26840A78">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2" w15:restartNumberingAfterBreak="0">
    <w:nsid w:val="48176965"/>
    <w:multiLevelType w:val="multilevel"/>
    <w:tmpl w:val="086EE1FE"/>
    <w:lvl w:ilvl="0">
      <w:start w:val="4"/>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549D47FD"/>
    <w:multiLevelType w:val="hybridMultilevel"/>
    <w:tmpl w:val="D46A9E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394BAA"/>
    <w:multiLevelType w:val="singleLevel"/>
    <w:tmpl w:val="5134BD70"/>
    <w:lvl w:ilvl="0">
      <w:start w:val="4"/>
      <w:numFmt w:val="decimal"/>
      <w:lvlText w:val="7.%1."/>
      <w:legacy w:legacy="1" w:legacySpace="0" w:legacyIndent="528"/>
      <w:lvlJc w:val="left"/>
      <w:rPr>
        <w:rFonts w:ascii="Times New Roman" w:hAnsi="Times New Roman" w:cs="Times New Roman" w:hint="default"/>
      </w:rPr>
    </w:lvl>
  </w:abstractNum>
  <w:abstractNum w:abstractNumId="15" w15:restartNumberingAfterBreak="0">
    <w:nsid w:val="6DC03954"/>
    <w:multiLevelType w:val="multilevel"/>
    <w:tmpl w:val="13E6A0E2"/>
    <w:lvl w:ilvl="0">
      <w:start w:val="3"/>
      <w:numFmt w:val="decimal"/>
      <w:lvlText w:val="%1."/>
      <w:lvlJc w:val="left"/>
      <w:pPr>
        <w:tabs>
          <w:tab w:val="num" w:pos="570"/>
        </w:tabs>
        <w:ind w:left="570" w:hanging="57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
  </w:num>
  <w:num w:numId="2">
    <w:abstractNumId w:val="3"/>
  </w:num>
  <w:num w:numId="3">
    <w:abstractNumId w:val="5"/>
  </w:num>
  <w:num w:numId="4">
    <w:abstractNumId w:val="5"/>
    <w:lvlOverride w:ilvl="0">
      <w:lvl w:ilvl="0">
        <w:start w:val="3"/>
        <w:numFmt w:val="decimal"/>
        <w:lvlText w:val="10.%1."/>
        <w:legacy w:legacy="1" w:legacySpace="0" w:legacyIndent="691"/>
        <w:lvlJc w:val="left"/>
        <w:rPr>
          <w:rFonts w:ascii="Century Schoolbook" w:hAnsi="Century Schoolbook" w:hint="default"/>
        </w:rPr>
      </w:lvl>
    </w:lvlOverride>
  </w:num>
  <w:num w:numId="5">
    <w:abstractNumId w:val="0"/>
    <w:lvlOverride w:ilvl="0">
      <w:lvl w:ilvl="0">
        <w:start w:val="65535"/>
        <w:numFmt w:val="bullet"/>
        <w:lvlText w:val="-"/>
        <w:legacy w:legacy="1" w:legacySpace="0" w:legacyIndent="187"/>
        <w:lvlJc w:val="left"/>
        <w:rPr>
          <w:rFonts w:ascii="Century Schoolbook" w:hAnsi="Century Schoolbook" w:hint="default"/>
        </w:rPr>
      </w:lvl>
    </w:lvlOverride>
  </w:num>
  <w:num w:numId="6">
    <w:abstractNumId w:val="6"/>
  </w:num>
  <w:num w:numId="7">
    <w:abstractNumId w:val="9"/>
  </w:num>
  <w:num w:numId="8">
    <w:abstractNumId w:val="4"/>
  </w:num>
  <w:num w:numId="9">
    <w:abstractNumId w:val="8"/>
  </w:num>
  <w:num w:numId="10">
    <w:abstractNumId w:val="14"/>
  </w:num>
  <w:num w:numId="11">
    <w:abstractNumId w:val="15"/>
  </w:num>
  <w:num w:numId="12">
    <w:abstractNumId w:val="12"/>
  </w:num>
  <w:num w:numId="13">
    <w:abstractNumId w:val="7"/>
  </w:num>
  <w:num w:numId="14">
    <w:abstractNumId w:val="11"/>
  </w:num>
  <w:num w:numId="15">
    <w:abstractNumId w:val="13"/>
  </w:num>
  <w:num w:numId="16">
    <w:abstractNumId w:val="1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941"/>
    <w:rsid w:val="00005974"/>
    <w:rsid w:val="00010F99"/>
    <w:rsid w:val="00022936"/>
    <w:rsid w:val="0004564A"/>
    <w:rsid w:val="000500DD"/>
    <w:rsid w:val="00050C13"/>
    <w:rsid w:val="00076415"/>
    <w:rsid w:val="0008145F"/>
    <w:rsid w:val="000921E0"/>
    <w:rsid w:val="00096EA7"/>
    <w:rsid w:val="000A2641"/>
    <w:rsid w:val="000A4034"/>
    <w:rsid w:val="000A4EF1"/>
    <w:rsid w:val="000A57A8"/>
    <w:rsid w:val="000B0979"/>
    <w:rsid w:val="000B1435"/>
    <w:rsid w:val="000B471C"/>
    <w:rsid w:val="000F2516"/>
    <w:rsid w:val="000F33F1"/>
    <w:rsid w:val="000F6B5D"/>
    <w:rsid w:val="0010709F"/>
    <w:rsid w:val="001410FA"/>
    <w:rsid w:val="00143F83"/>
    <w:rsid w:val="00170E1A"/>
    <w:rsid w:val="00191DC8"/>
    <w:rsid w:val="00195059"/>
    <w:rsid w:val="001A0325"/>
    <w:rsid w:val="001C0D7F"/>
    <w:rsid w:val="001F2A68"/>
    <w:rsid w:val="001F55C8"/>
    <w:rsid w:val="0021025B"/>
    <w:rsid w:val="00223EA2"/>
    <w:rsid w:val="00224CC9"/>
    <w:rsid w:val="00227941"/>
    <w:rsid w:val="00241A39"/>
    <w:rsid w:val="00243EA5"/>
    <w:rsid w:val="002612BB"/>
    <w:rsid w:val="00264194"/>
    <w:rsid w:val="00283AB3"/>
    <w:rsid w:val="00295EC4"/>
    <w:rsid w:val="002A3724"/>
    <w:rsid w:val="002B4003"/>
    <w:rsid w:val="002B423B"/>
    <w:rsid w:val="002B5A1F"/>
    <w:rsid w:val="002E60DD"/>
    <w:rsid w:val="00300B91"/>
    <w:rsid w:val="003342AE"/>
    <w:rsid w:val="00343B84"/>
    <w:rsid w:val="00356203"/>
    <w:rsid w:val="00357039"/>
    <w:rsid w:val="00367A7C"/>
    <w:rsid w:val="0039041E"/>
    <w:rsid w:val="003905F9"/>
    <w:rsid w:val="00393812"/>
    <w:rsid w:val="00394B56"/>
    <w:rsid w:val="00396EB2"/>
    <w:rsid w:val="003B2155"/>
    <w:rsid w:val="003C1540"/>
    <w:rsid w:val="003D34F3"/>
    <w:rsid w:val="003D4CE4"/>
    <w:rsid w:val="003E28ED"/>
    <w:rsid w:val="003E3E23"/>
    <w:rsid w:val="003F2CFF"/>
    <w:rsid w:val="003F62C5"/>
    <w:rsid w:val="003F6E29"/>
    <w:rsid w:val="004012D6"/>
    <w:rsid w:val="004046D9"/>
    <w:rsid w:val="00405F7C"/>
    <w:rsid w:val="00411EA9"/>
    <w:rsid w:val="00417B06"/>
    <w:rsid w:val="00426A8D"/>
    <w:rsid w:val="00441CC3"/>
    <w:rsid w:val="004555F6"/>
    <w:rsid w:val="0047214B"/>
    <w:rsid w:val="00473F2D"/>
    <w:rsid w:val="004A668F"/>
    <w:rsid w:val="004B03CE"/>
    <w:rsid w:val="004B6DC1"/>
    <w:rsid w:val="004C0779"/>
    <w:rsid w:val="004C0E9A"/>
    <w:rsid w:val="004D2429"/>
    <w:rsid w:val="004D7DAD"/>
    <w:rsid w:val="005169A4"/>
    <w:rsid w:val="00520F39"/>
    <w:rsid w:val="005216FC"/>
    <w:rsid w:val="005228BF"/>
    <w:rsid w:val="00533E42"/>
    <w:rsid w:val="00570DD8"/>
    <w:rsid w:val="00572AD8"/>
    <w:rsid w:val="005B1337"/>
    <w:rsid w:val="005B2AC1"/>
    <w:rsid w:val="005C06D0"/>
    <w:rsid w:val="005C7C2A"/>
    <w:rsid w:val="00604392"/>
    <w:rsid w:val="00604CDA"/>
    <w:rsid w:val="00635A8C"/>
    <w:rsid w:val="00640C6F"/>
    <w:rsid w:val="00641643"/>
    <w:rsid w:val="00695C52"/>
    <w:rsid w:val="006C6352"/>
    <w:rsid w:val="006C6C62"/>
    <w:rsid w:val="006D2261"/>
    <w:rsid w:val="006D5563"/>
    <w:rsid w:val="006F64F5"/>
    <w:rsid w:val="006F6CA7"/>
    <w:rsid w:val="00704EFF"/>
    <w:rsid w:val="007116FD"/>
    <w:rsid w:val="007133CF"/>
    <w:rsid w:val="007253A6"/>
    <w:rsid w:val="00742286"/>
    <w:rsid w:val="00745FB1"/>
    <w:rsid w:val="00746C0D"/>
    <w:rsid w:val="00781565"/>
    <w:rsid w:val="0078398C"/>
    <w:rsid w:val="00790DFE"/>
    <w:rsid w:val="007A1FBF"/>
    <w:rsid w:val="007A46AC"/>
    <w:rsid w:val="007B503A"/>
    <w:rsid w:val="007C4396"/>
    <w:rsid w:val="007D1292"/>
    <w:rsid w:val="007F0E6F"/>
    <w:rsid w:val="007F4AF5"/>
    <w:rsid w:val="00802A09"/>
    <w:rsid w:val="00814FC1"/>
    <w:rsid w:val="00830749"/>
    <w:rsid w:val="00865FAF"/>
    <w:rsid w:val="00866155"/>
    <w:rsid w:val="0088562F"/>
    <w:rsid w:val="008A4854"/>
    <w:rsid w:val="008B084A"/>
    <w:rsid w:val="008D74CC"/>
    <w:rsid w:val="008F71A4"/>
    <w:rsid w:val="008F7483"/>
    <w:rsid w:val="00900549"/>
    <w:rsid w:val="00904534"/>
    <w:rsid w:val="00910C50"/>
    <w:rsid w:val="00926597"/>
    <w:rsid w:val="00932A9D"/>
    <w:rsid w:val="00944E80"/>
    <w:rsid w:val="00947541"/>
    <w:rsid w:val="00950391"/>
    <w:rsid w:val="009551DC"/>
    <w:rsid w:val="0096210C"/>
    <w:rsid w:val="00963285"/>
    <w:rsid w:val="00965D4F"/>
    <w:rsid w:val="00972FB1"/>
    <w:rsid w:val="00985CC1"/>
    <w:rsid w:val="00986E0C"/>
    <w:rsid w:val="009A31B7"/>
    <w:rsid w:val="009C7ABE"/>
    <w:rsid w:val="009E406D"/>
    <w:rsid w:val="009F39B7"/>
    <w:rsid w:val="00A00B4F"/>
    <w:rsid w:val="00A03498"/>
    <w:rsid w:val="00A42585"/>
    <w:rsid w:val="00A50AB7"/>
    <w:rsid w:val="00A54AA7"/>
    <w:rsid w:val="00A60834"/>
    <w:rsid w:val="00A63335"/>
    <w:rsid w:val="00A66C58"/>
    <w:rsid w:val="00A7569A"/>
    <w:rsid w:val="00A9677F"/>
    <w:rsid w:val="00AA190A"/>
    <w:rsid w:val="00AB62BA"/>
    <w:rsid w:val="00AC47F6"/>
    <w:rsid w:val="00AD3D22"/>
    <w:rsid w:val="00AE26F1"/>
    <w:rsid w:val="00B03D5C"/>
    <w:rsid w:val="00B054C8"/>
    <w:rsid w:val="00B15562"/>
    <w:rsid w:val="00B15CA4"/>
    <w:rsid w:val="00B16540"/>
    <w:rsid w:val="00B17B56"/>
    <w:rsid w:val="00B17BFB"/>
    <w:rsid w:val="00B20375"/>
    <w:rsid w:val="00B2224B"/>
    <w:rsid w:val="00B22825"/>
    <w:rsid w:val="00B379D7"/>
    <w:rsid w:val="00B51B49"/>
    <w:rsid w:val="00B90167"/>
    <w:rsid w:val="00BA15FA"/>
    <w:rsid w:val="00BC7F07"/>
    <w:rsid w:val="00BD7BFA"/>
    <w:rsid w:val="00BE01C6"/>
    <w:rsid w:val="00BE2CA7"/>
    <w:rsid w:val="00BE4455"/>
    <w:rsid w:val="00BE623F"/>
    <w:rsid w:val="00BE64FB"/>
    <w:rsid w:val="00BF4B34"/>
    <w:rsid w:val="00C05C94"/>
    <w:rsid w:val="00C22711"/>
    <w:rsid w:val="00C360DD"/>
    <w:rsid w:val="00C53241"/>
    <w:rsid w:val="00C64108"/>
    <w:rsid w:val="00C74A4A"/>
    <w:rsid w:val="00C8157E"/>
    <w:rsid w:val="00C87269"/>
    <w:rsid w:val="00C96285"/>
    <w:rsid w:val="00CB4DD4"/>
    <w:rsid w:val="00CD3134"/>
    <w:rsid w:val="00CD379B"/>
    <w:rsid w:val="00CD688F"/>
    <w:rsid w:val="00CE707E"/>
    <w:rsid w:val="00CF2CFB"/>
    <w:rsid w:val="00CF6688"/>
    <w:rsid w:val="00D0405D"/>
    <w:rsid w:val="00D656FA"/>
    <w:rsid w:val="00D824D6"/>
    <w:rsid w:val="00D9752B"/>
    <w:rsid w:val="00DA418A"/>
    <w:rsid w:val="00DA6371"/>
    <w:rsid w:val="00DA79B6"/>
    <w:rsid w:val="00DB2E35"/>
    <w:rsid w:val="00DB3318"/>
    <w:rsid w:val="00DC54CB"/>
    <w:rsid w:val="00DC5B49"/>
    <w:rsid w:val="00DE5A4E"/>
    <w:rsid w:val="00E06D7F"/>
    <w:rsid w:val="00E12FB1"/>
    <w:rsid w:val="00E17217"/>
    <w:rsid w:val="00E202DB"/>
    <w:rsid w:val="00E36A6B"/>
    <w:rsid w:val="00E478B0"/>
    <w:rsid w:val="00E53C89"/>
    <w:rsid w:val="00E54165"/>
    <w:rsid w:val="00E60BFB"/>
    <w:rsid w:val="00E658E4"/>
    <w:rsid w:val="00E80CE8"/>
    <w:rsid w:val="00E864E0"/>
    <w:rsid w:val="00E9066F"/>
    <w:rsid w:val="00E9791A"/>
    <w:rsid w:val="00EA4152"/>
    <w:rsid w:val="00EB21F4"/>
    <w:rsid w:val="00EE4A54"/>
    <w:rsid w:val="00EE5FF4"/>
    <w:rsid w:val="00F13F17"/>
    <w:rsid w:val="00F2702F"/>
    <w:rsid w:val="00F300DF"/>
    <w:rsid w:val="00F35C23"/>
    <w:rsid w:val="00F37600"/>
    <w:rsid w:val="00F37D2E"/>
    <w:rsid w:val="00F401AC"/>
    <w:rsid w:val="00F4029B"/>
    <w:rsid w:val="00F42E20"/>
    <w:rsid w:val="00F472F9"/>
    <w:rsid w:val="00F56BCD"/>
    <w:rsid w:val="00F6435F"/>
    <w:rsid w:val="00F653ED"/>
    <w:rsid w:val="00F729EB"/>
    <w:rsid w:val="00F805E4"/>
    <w:rsid w:val="00FC1762"/>
    <w:rsid w:val="00FD7CF7"/>
    <w:rsid w:val="00FE0351"/>
    <w:rsid w:val="00FE36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3315C"/>
  <w15:docId w15:val="{4D52C189-5F02-49BE-803B-9911159B1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16FD"/>
  </w:style>
  <w:style w:type="paragraph" w:styleId="1">
    <w:name w:val="heading 1"/>
    <w:basedOn w:val="a"/>
    <w:next w:val="a"/>
    <w:link w:val="10"/>
    <w:qFormat/>
    <w:rsid w:val="00227941"/>
    <w:pPr>
      <w:keepNext/>
      <w:spacing w:after="0" w:line="240" w:lineRule="auto"/>
      <w:jc w:val="right"/>
      <w:outlineLvl w:val="0"/>
    </w:pPr>
    <w:rPr>
      <w:rFonts w:ascii="Times New Roman" w:eastAsia="Times New Roman" w:hAnsi="Times New Roman" w:cs="Times New Roman"/>
      <w:sz w:val="28"/>
      <w:szCs w:val="24"/>
    </w:rPr>
  </w:style>
  <w:style w:type="paragraph" w:styleId="4">
    <w:name w:val="heading 4"/>
    <w:basedOn w:val="a"/>
    <w:next w:val="a"/>
    <w:link w:val="40"/>
    <w:uiPriority w:val="9"/>
    <w:semiHidden/>
    <w:unhideWhenUsed/>
    <w:qFormat/>
    <w:rsid w:val="00CD688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7941"/>
    <w:rPr>
      <w:rFonts w:ascii="Times New Roman" w:eastAsia="Times New Roman" w:hAnsi="Times New Roman" w:cs="Times New Roman"/>
      <w:sz w:val="28"/>
      <w:szCs w:val="24"/>
    </w:rPr>
  </w:style>
  <w:style w:type="table" w:styleId="a3">
    <w:name w:val="Table Grid"/>
    <w:basedOn w:val="a1"/>
    <w:rsid w:val="002279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227941"/>
    <w:pPr>
      <w:spacing w:after="0" w:line="240" w:lineRule="auto"/>
    </w:pPr>
    <w:rPr>
      <w:rFonts w:ascii="Tahoma" w:eastAsia="Times New Roman" w:hAnsi="Tahoma" w:cs="Tahoma"/>
      <w:sz w:val="16"/>
      <w:szCs w:val="16"/>
    </w:rPr>
  </w:style>
  <w:style w:type="character" w:customStyle="1" w:styleId="a5">
    <w:name w:val="Текст выноски Знак"/>
    <w:basedOn w:val="a0"/>
    <w:link w:val="a4"/>
    <w:semiHidden/>
    <w:rsid w:val="00227941"/>
    <w:rPr>
      <w:rFonts w:ascii="Tahoma" w:eastAsia="Times New Roman" w:hAnsi="Tahoma" w:cs="Tahoma"/>
      <w:sz w:val="16"/>
      <w:szCs w:val="16"/>
    </w:rPr>
  </w:style>
  <w:style w:type="paragraph" w:styleId="a6">
    <w:name w:val="Body Text"/>
    <w:basedOn w:val="a"/>
    <w:link w:val="a7"/>
    <w:rsid w:val="00227941"/>
    <w:pPr>
      <w:tabs>
        <w:tab w:val="left" w:pos="1020"/>
      </w:tabs>
      <w:spacing w:after="0" w:line="240" w:lineRule="auto"/>
    </w:pPr>
    <w:rPr>
      <w:rFonts w:ascii="Times New Roman" w:eastAsia="Times New Roman" w:hAnsi="Times New Roman" w:cs="Times New Roman"/>
      <w:sz w:val="28"/>
      <w:szCs w:val="24"/>
    </w:rPr>
  </w:style>
  <w:style w:type="character" w:customStyle="1" w:styleId="a7">
    <w:name w:val="Основной текст Знак"/>
    <w:basedOn w:val="a0"/>
    <w:link w:val="a6"/>
    <w:rsid w:val="00227941"/>
    <w:rPr>
      <w:rFonts w:ascii="Times New Roman" w:eastAsia="Times New Roman" w:hAnsi="Times New Roman" w:cs="Times New Roman"/>
      <w:sz w:val="28"/>
      <w:szCs w:val="24"/>
    </w:rPr>
  </w:style>
  <w:style w:type="paragraph" w:styleId="2">
    <w:name w:val="Body Text 2"/>
    <w:basedOn w:val="a"/>
    <w:link w:val="20"/>
    <w:rsid w:val="00227941"/>
    <w:pPr>
      <w:spacing w:after="0" w:line="240" w:lineRule="auto"/>
      <w:jc w:val="both"/>
    </w:pPr>
    <w:rPr>
      <w:rFonts w:ascii="Times New Roman" w:eastAsia="Times New Roman" w:hAnsi="Times New Roman" w:cs="Times New Roman"/>
      <w:sz w:val="28"/>
      <w:szCs w:val="24"/>
    </w:rPr>
  </w:style>
  <w:style w:type="character" w:customStyle="1" w:styleId="20">
    <w:name w:val="Основной текст 2 Знак"/>
    <w:basedOn w:val="a0"/>
    <w:link w:val="2"/>
    <w:rsid w:val="00227941"/>
    <w:rPr>
      <w:rFonts w:ascii="Times New Roman" w:eastAsia="Times New Roman" w:hAnsi="Times New Roman" w:cs="Times New Roman"/>
      <w:sz w:val="28"/>
      <w:szCs w:val="24"/>
    </w:rPr>
  </w:style>
  <w:style w:type="paragraph" w:styleId="a8">
    <w:name w:val="Title"/>
    <w:basedOn w:val="a"/>
    <w:link w:val="a9"/>
    <w:qFormat/>
    <w:rsid w:val="00227941"/>
    <w:pPr>
      <w:tabs>
        <w:tab w:val="left" w:pos="6920"/>
      </w:tabs>
      <w:spacing w:after="0" w:line="240" w:lineRule="auto"/>
      <w:jc w:val="center"/>
    </w:pPr>
    <w:rPr>
      <w:rFonts w:ascii="Times New Roman" w:eastAsia="Times New Roman" w:hAnsi="Times New Roman" w:cs="Times New Roman"/>
      <w:b/>
      <w:bCs/>
      <w:caps/>
      <w:sz w:val="28"/>
      <w:szCs w:val="24"/>
    </w:rPr>
  </w:style>
  <w:style w:type="character" w:customStyle="1" w:styleId="a9">
    <w:name w:val="Заголовок Знак"/>
    <w:basedOn w:val="a0"/>
    <w:link w:val="a8"/>
    <w:rsid w:val="00227941"/>
    <w:rPr>
      <w:rFonts w:ascii="Times New Roman" w:eastAsia="Times New Roman" w:hAnsi="Times New Roman" w:cs="Times New Roman"/>
      <w:b/>
      <w:bCs/>
      <w:caps/>
      <w:sz w:val="28"/>
      <w:szCs w:val="24"/>
    </w:rPr>
  </w:style>
  <w:style w:type="paragraph" w:customStyle="1" w:styleId="Iauiue">
    <w:name w:val="Iau?iue"/>
    <w:rsid w:val="00227941"/>
    <w:pPr>
      <w:spacing w:after="0" w:line="240" w:lineRule="auto"/>
    </w:pPr>
    <w:rPr>
      <w:rFonts w:ascii="Times New Roman" w:eastAsia="Times New Roman" w:hAnsi="Times New Roman" w:cs="Times New Roman"/>
      <w:sz w:val="20"/>
      <w:szCs w:val="20"/>
      <w:lang w:val="en-US"/>
    </w:rPr>
  </w:style>
  <w:style w:type="paragraph" w:styleId="3">
    <w:name w:val="Body Text Indent 3"/>
    <w:basedOn w:val="a"/>
    <w:link w:val="30"/>
    <w:rsid w:val="00227941"/>
    <w:pPr>
      <w:snapToGrid w:val="0"/>
      <w:spacing w:after="120" w:line="240" w:lineRule="auto"/>
      <w:ind w:left="283"/>
    </w:pPr>
    <w:rPr>
      <w:rFonts w:ascii="Arial" w:eastAsia="Times New Roman" w:hAnsi="Arial" w:cs="Times New Roman"/>
      <w:i/>
      <w:sz w:val="16"/>
      <w:szCs w:val="16"/>
    </w:rPr>
  </w:style>
  <w:style w:type="character" w:customStyle="1" w:styleId="30">
    <w:name w:val="Основной текст с отступом 3 Знак"/>
    <w:basedOn w:val="a0"/>
    <w:link w:val="3"/>
    <w:rsid w:val="00227941"/>
    <w:rPr>
      <w:rFonts w:ascii="Arial" w:eastAsia="Times New Roman" w:hAnsi="Arial" w:cs="Times New Roman"/>
      <w:i/>
      <w:sz w:val="16"/>
      <w:szCs w:val="16"/>
    </w:rPr>
  </w:style>
  <w:style w:type="paragraph" w:styleId="aa">
    <w:name w:val="Plain Text"/>
    <w:basedOn w:val="a"/>
    <w:link w:val="ab"/>
    <w:rsid w:val="00227941"/>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227941"/>
    <w:rPr>
      <w:rFonts w:ascii="Courier New" w:eastAsia="Times New Roman" w:hAnsi="Courier New" w:cs="Times New Roman"/>
      <w:sz w:val="20"/>
      <w:szCs w:val="20"/>
    </w:rPr>
  </w:style>
  <w:style w:type="paragraph" w:customStyle="1" w:styleId="ConsPlusNonformat">
    <w:name w:val="ConsPlusNonformat"/>
    <w:rsid w:val="0022794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21">
    <w:name w:val="Текст2"/>
    <w:basedOn w:val="a"/>
    <w:rsid w:val="00227941"/>
    <w:pPr>
      <w:widowControl w:val="0"/>
      <w:suppressAutoHyphens/>
      <w:spacing w:after="0" w:line="360" w:lineRule="atLeast"/>
      <w:jc w:val="both"/>
      <w:textAlignment w:val="baseline"/>
    </w:pPr>
    <w:rPr>
      <w:rFonts w:ascii="Courier New" w:eastAsia="Times New Roman" w:hAnsi="Courier New" w:cs="Courier New"/>
      <w:sz w:val="20"/>
      <w:szCs w:val="20"/>
      <w:lang w:eastAsia="ar-SA"/>
    </w:rPr>
  </w:style>
  <w:style w:type="paragraph" w:customStyle="1" w:styleId="11">
    <w:name w:val="Текст1"/>
    <w:basedOn w:val="a"/>
    <w:rsid w:val="00227941"/>
    <w:pPr>
      <w:suppressAutoHyphens/>
      <w:spacing w:after="0" w:line="240" w:lineRule="auto"/>
    </w:pPr>
    <w:rPr>
      <w:rFonts w:ascii="Courier New" w:eastAsia="Times New Roman" w:hAnsi="Courier New" w:cs="Courier New"/>
      <w:sz w:val="20"/>
      <w:szCs w:val="20"/>
      <w:lang w:eastAsia="ar-SA"/>
    </w:rPr>
  </w:style>
  <w:style w:type="paragraph" w:customStyle="1" w:styleId="Style1">
    <w:name w:val="Style1"/>
    <w:basedOn w:val="a"/>
    <w:uiPriority w:val="99"/>
    <w:rsid w:val="00227941"/>
    <w:pPr>
      <w:widowControl w:val="0"/>
      <w:autoSpaceDE w:val="0"/>
      <w:autoSpaceDN w:val="0"/>
      <w:adjustRightInd w:val="0"/>
      <w:spacing w:after="0" w:line="379" w:lineRule="exact"/>
      <w:jc w:val="both"/>
    </w:pPr>
    <w:rPr>
      <w:rFonts w:ascii="Century Schoolbook" w:eastAsia="Times New Roman" w:hAnsi="Century Schoolbook" w:cs="Times New Roman"/>
      <w:sz w:val="24"/>
      <w:szCs w:val="24"/>
    </w:rPr>
  </w:style>
  <w:style w:type="paragraph" w:customStyle="1" w:styleId="Style2">
    <w:name w:val="Style2"/>
    <w:basedOn w:val="a"/>
    <w:uiPriority w:val="99"/>
    <w:rsid w:val="00227941"/>
    <w:pPr>
      <w:widowControl w:val="0"/>
      <w:autoSpaceDE w:val="0"/>
      <w:autoSpaceDN w:val="0"/>
      <w:adjustRightInd w:val="0"/>
      <w:spacing w:after="0" w:line="329" w:lineRule="exact"/>
      <w:ind w:firstLine="936"/>
      <w:jc w:val="both"/>
    </w:pPr>
    <w:rPr>
      <w:rFonts w:ascii="Century Schoolbook" w:eastAsia="Times New Roman" w:hAnsi="Century Schoolbook" w:cs="Times New Roman"/>
      <w:sz w:val="24"/>
      <w:szCs w:val="24"/>
    </w:rPr>
  </w:style>
  <w:style w:type="paragraph" w:customStyle="1" w:styleId="Style3">
    <w:name w:val="Style3"/>
    <w:basedOn w:val="a"/>
    <w:uiPriority w:val="99"/>
    <w:rsid w:val="00227941"/>
    <w:pPr>
      <w:widowControl w:val="0"/>
      <w:autoSpaceDE w:val="0"/>
      <w:autoSpaceDN w:val="0"/>
      <w:adjustRightInd w:val="0"/>
      <w:spacing w:after="0" w:line="326" w:lineRule="exact"/>
      <w:ind w:firstLine="787"/>
      <w:jc w:val="both"/>
    </w:pPr>
    <w:rPr>
      <w:rFonts w:ascii="Century Schoolbook" w:eastAsia="Times New Roman" w:hAnsi="Century Schoolbook" w:cs="Times New Roman"/>
      <w:sz w:val="24"/>
      <w:szCs w:val="24"/>
    </w:rPr>
  </w:style>
  <w:style w:type="paragraph" w:customStyle="1" w:styleId="Style5">
    <w:name w:val="Style5"/>
    <w:basedOn w:val="a"/>
    <w:uiPriority w:val="99"/>
    <w:rsid w:val="00227941"/>
    <w:pPr>
      <w:widowControl w:val="0"/>
      <w:autoSpaceDE w:val="0"/>
      <w:autoSpaceDN w:val="0"/>
      <w:adjustRightInd w:val="0"/>
      <w:spacing w:after="0" w:line="379" w:lineRule="exact"/>
      <w:jc w:val="both"/>
    </w:pPr>
    <w:rPr>
      <w:rFonts w:ascii="Century Schoolbook" w:eastAsia="Times New Roman" w:hAnsi="Century Schoolbook" w:cs="Times New Roman"/>
      <w:sz w:val="24"/>
      <w:szCs w:val="24"/>
    </w:rPr>
  </w:style>
  <w:style w:type="character" w:customStyle="1" w:styleId="FontStyle12">
    <w:name w:val="Font Style12"/>
    <w:uiPriority w:val="99"/>
    <w:rsid w:val="00227941"/>
    <w:rPr>
      <w:rFonts w:ascii="Century Schoolbook" w:hAnsi="Century Schoolbook" w:cs="Century Schoolbook"/>
      <w:spacing w:val="-10"/>
      <w:sz w:val="26"/>
      <w:szCs w:val="26"/>
    </w:rPr>
  </w:style>
  <w:style w:type="character" w:customStyle="1" w:styleId="FontStyle11">
    <w:name w:val="Font Style11"/>
    <w:uiPriority w:val="99"/>
    <w:rsid w:val="00227941"/>
    <w:rPr>
      <w:rFonts w:ascii="Times New Roman" w:hAnsi="Times New Roman" w:cs="Times New Roman"/>
      <w:b/>
      <w:bCs/>
      <w:sz w:val="28"/>
      <w:szCs w:val="28"/>
    </w:rPr>
  </w:style>
  <w:style w:type="character" w:customStyle="1" w:styleId="FontStyle13">
    <w:name w:val="Font Style13"/>
    <w:uiPriority w:val="99"/>
    <w:rsid w:val="00227941"/>
    <w:rPr>
      <w:rFonts w:ascii="Times New Roman" w:hAnsi="Times New Roman" w:cs="Times New Roman"/>
      <w:sz w:val="28"/>
      <w:szCs w:val="28"/>
    </w:rPr>
  </w:style>
  <w:style w:type="paragraph" w:customStyle="1" w:styleId="Style4">
    <w:name w:val="Style4"/>
    <w:basedOn w:val="a"/>
    <w:uiPriority w:val="99"/>
    <w:rsid w:val="00227941"/>
    <w:pPr>
      <w:widowControl w:val="0"/>
      <w:autoSpaceDE w:val="0"/>
      <w:autoSpaceDN w:val="0"/>
      <w:adjustRightInd w:val="0"/>
      <w:spacing w:after="0" w:line="325" w:lineRule="exact"/>
      <w:ind w:firstLine="744"/>
      <w:jc w:val="both"/>
    </w:pPr>
    <w:rPr>
      <w:rFonts w:ascii="Times New Roman" w:eastAsia="Times New Roman" w:hAnsi="Times New Roman" w:cs="Times New Roman"/>
      <w:sz w:val="24"/>
      <w:szCs w:val="24"/>
    </w:rPr>
  </w:style>
  <w:style w:type="paragraph" w:customStyle="1" w:styleId="ac">
    <w:name w:val="Знак"/>
    <w:basedOn w:val="a"/>
    <w:rsid w:val="00227941"/>
    <w:pPr>
      <w:spacing w:after="160" w:line="240" w:lineRule="exact"/>
    </w:pPr>
    <w:rPr>
      <w:rFonts w:ascii="Verdana" w:eastAsia="Times New Roman" w:hAnsi="Verdana" w:cs="Times New Roman"/>
      <w:sz w:val="24"/>
      <w:szCs w:val="24"/>
      <w:lang w:val="en-US" w:eastAsia="en-US"/>
    </w:rPr>
  </w:style>
  <w:style w:type="paragraph" w:customStyle="1" w:styleId="31">
    <w:name w:val="Знак Знак3"/>
    <w:basedOn w:val="a"/>
    <w:rsid w:val="00227941"/>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2">
    <w:name w:val="Знак Знак1 Знак"/>
    <w:basedOn w:val="a"/>
    <w:rsid w:val="00227941"/>
    <w:pPr>
      <w:spacing w:before="100" w:beforeAutospacing="1" w:after="100" w:afterAutospacing="1" w:line="240" w:lineRule="auto"/>
    </w:pPr>
    <w:rPr>
      <w:rFonts w:ascii="Tahoma" w:eastAsia="Times New Roman" w:hAnsi="Tahoma" w:cs="Times New Roman"/>
      <w:sz w:val="20"/>
      <w:szCs w:val="20"/>
      <w:lang w:val="en-US" w:eastAsia="en-US"/>
    </w:rPr>
  </w:style>
  <w:style w:type="character" w:styleId="ad">
    <w:name w:val="Hyperlink"/>
    <w:basedOn w:val="a0"/>
    <w:uiPriority w:val="99"/>
    <w:unhideWhenUsed/>
    <w:rsid w:val="00227941"/>
    <w:rPr>
      <w:color w:val="0000FF" w:themeColor="hyperlink"/>
      <w:u w:val="single"/>
    </w:rPr>
  </w:style>
  <w:style w:type="character" w:customStyle="1" w:styleId="40">
    <w:name w:val="Заголовок 4 Знак"/>
    <w:basedOn w:val="a0"/>
    <w:link w:val="4"/>
    <w:uiPriority w:val="9"/>
    <w:semiHidden/>
    <w:rsid w:val="00CD688F"/>
    <w:rPr>
      <w:rFonts w:asciiTheme="majorHAnsi" w:eastAsiaTheme="majorEastAsia" w:hAnsiTheme="majorHAnsi" w:cstheme="majorBidi"/>
      <w:b/>
      <w:bCs/>
      <w:i/>
      <w:iCs/>
      <w:color w:val="4F81BD" w:themeColor="accent1"/>
    </w:rPr>
  </w:style>
  <w:style w:type="character" w:styleId="ae">
    <w:name w:val="Strong"/>
    <w:basedOn w:val="a0"/>
    <w:uiPriority w:val="22"/>
    <w:qFormat/>
    <w:rsid w:val="00CD688F"/>
    <w:rPr>
      <w:b/>
      <w:bCs/>
    </w:rPr>
  </w:style>
  <w:style w:type="paragraph" w:customStyle="1" w:styleId="parametervalue">
    <w:name w:val="parametervalue"/>
    <w:basedOn w:val="a"/>
    <w:rsid w:val="00944E80"/>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Intense Emphasis"/>
    <w:basedOn w:val="a0"/>
    <w:uiPriority w:val="21"/>
    <w:qFormat/>
    <w:rsid w:val="00343B84"/>
    <w:rPr>
      <w:i/>
      <w:iCs/>
      <w:color w:val="4F81BD" w:themeColor="accent1"/>
    </w:rPr>
  </w:style>
  <w:style w:type="paragraph" w:styleId="af0">
    <w:name w:val="List Paragraph"/>
    <w:basedOn w:val="a"/>
    <w:link w:val="af1"/>
    <w:uiPriority w:val="34"/>
    <w:qFormat/>
    <w:rsid w:val="00E60BFB"/>
    <w:pPr>
      <w:ind w:left="720"/>
      <w:contextualSpacing/>
    </w:pPr>
  </w:style>
  <w:style w:type="character" w:customStyle="1" w:styleId="af1">
    <w:name w:val="Абзац списка Знак"/>
    <w:link w:val="af0"/>
    <w:uiPriority w:val="34"/>
    <w:locked/>
    <w:rsid w:val="00E60BFB"/>
  </w:style>
  <w:style w:type="character" w:customStyle="1" w:styleId="Bodytext2">
    <w:name w:val="Body text (2)_"/>
    <w:link w:val="Bodytext20"/>
    <w:rsid w:val="006F64F5"/>
    <w:rPr>
      <w:rFonts w:ascii="Arial" w:eastAsia="Arial" w:hAnsi="Arial" w:cs="Arial"/>
      <w:shd w:val="clear" w:color="auto" w:fill="FFFFFF"/>
    </w:rPr>
  </w:style>
  <w:style w:type="paragraph" w:customStyle="1" w:styleId="Bodytext20">
    <w:name w:val="Body text (2)"/>
    <w:basedOn w:val="a"/>
    <w:link w:val="Bodytext2"/>
    <w:rsid w:val="006F64F5"/>
    <w:pPr>
      <w:widowControl w:val="0"/>
      <w:shd w:val="clear" w:color="auto" w:fill="FFFFFF"/>
      <w:spacing w:before="180" w:after="0" w:line="0" w:lineRule="atLeast"/>
    </w:pPr>
    <w:rPr>
      <w:rFonts w:ascii="Arial" w:eastAsia="Arial" w:hAnsi="Arial" w:cs="Arial"/>
    </w:rPr>
  </w:style>
  <w:style w:type="character" w:customStyle="1" w:styleId="Bodytext2Verdana">
    <w:name w:val="Body text (2) + Verdana"/>
    <w:aliases w:val="10.5 pt,Not Bold"/>
    <w:rsid w:val="006F64F5"/>
    <w:rPr>
      <w:rFonts w:ascii="Verdana" w:eastAsia="Verdana" w:hAnsi="Verdana" w:cs="Verdana"/>
      <w:b/>
      <w:bCs/>
      <w:color w:val="000000"/>
      <w:spacing w:val="0"/>
      <w:w w:val="100"/>
      <w:position w:val="0"/>
      <w:sz w:val="21"/>
      <w:szCs w:val="21"/>
      <w:shd w:val="clear" w:color="auto" w:fill="FFFFFF"/>
      <w:lang w:val="ru-RU" w:eastAsia="ru-RU" w:bidi="ru-RU"/>
    </w:rPr>
  </w:style>
  <w:style w:type="character" w:customStyle="1" w:styleId="22">
    <w:name w:val="Основной текст (2)_"/>
    <w:link w:val="23"/>
    <w:rsid w:val="004B03CE"/>
    <w:rPr>
      <w:b/>
      <w:bCs/>
      <w:sz w:val="19"/>
      <w:szCs w:val="19"/>
      <w:shd w:val="clear" w:color="auto" w:fill="FFFFFF"/>
    </w:rPr>
  </w:style>
  <w:style w:type="character" w:customStyle="1" w:styleId="af2">
    <w:name w:val="Основной текст_"/>
    <w:link w:val="24"/>
    <w:rsid w:val="004B03CE"/>
    <w:rPr>
      <w:spacing w:val="2"/>
      <w:sz w:val="17"/>
      <w:szCs w:val="17"/>
      <w:shd w:val="clear" w:color="auto" w:fill="FFFFFF"/>
    </w:rPr>
  </w:style>
  <w:style w:type="paragraph" w:customStyle="1" w:styleId="23">
    <w:name w:val="Основной текст (2)"/>
    <w:basedOn w:val="a"/>
    <w:link w:val="22"/>
    <w:rsid w:val="004B03CE"/>
    <w:pPr>
      <w:widowControl w:val="0"/>
      <w:shd w:val="clear" w:color="auto" w:fill="FFFFFF"/>
      <w:spacing w:after="180" w:line="240" w:lineRule="exact"/>
      <w:jc w:val="center"/>
    </w:pPr>
    <w:rPr>
      <w:b/>
      <w:bCs/>
      <w:sz w:val="19"/>
      <w:szCs w:val="19"/>
    </w:rPr>
  </w:style>
  <w:style w:type="paragraph" w:customStyle="1" w:styleId="24">
    <w:name w:val="Основной текст2"/>
    <w:basedOn w:val="a"/>
    <w:link w:val="af2"/>
    <w:rsid w:val="004B03CE"/>
    <w:pPr>
      <w:widowControl w:val="0"/>
      <w:shd w:val="clear" w:color="auto" w:fill="FFFFFF"/>
      <w:spacing w:before="180" w:after="360" w:line="0" w:lineRule="atLeast"/>
    </w:pPr>
    <w:rPr>
      <w:spacing w:val="2"/>
      <w:sz w:val="17"/>
      <w:szCs w:val="17"/>
    </w:rPr>
  </w:style>
  <w:style w:type="paragraph" w:customStyle="1" w:styleId="ConsPlusNormal">
    <w:name w:val="ConsPlusNormal"/>
    <w:rsid w:val="00FE0351"/>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13">
    <w:name w:val="Без интервала1"/>
    <w:link w:val="NoSpacingChar"/>
    <w:rsid w:val="00E53C89"/>
    <w:pPr>
      <w:spacing w:after="0" w:line="240" w:lineRule="auto"/>
      <w:jc w:val="both"/>
    </w:pPr>
    <w:rPr>
      <w:rFonts w:ascii="Times New Roman" w:eastAsia="Calibri" w:hAnsi="Times New Roman" w:cs="Times New Roman"/>
      <w:sz w:val="24"/>
      <w:szCs w:val="24"/>
    </w:rPr>
  </w:style>
  <w:style w:type="paragraph" w:customStyle="1" w:styleId="41">
    <w:name w:val="Основной текст4"/>
    <w:basedOn w:val="a"/>
    <w:rsid w:val="00E53C89"/>
    <w:pPr>
      <w:widowControl w:val="0"/>
      <w:shd w:val="clear" w:color="auto" w:fill="FFFFFF"/>
      <w:spacing w:after="0" w:line="214" w:lineRule="exact"/>
    </w:pPr>
    <w:rPr>
      <w:rFonts w:ascii="Arial" w:eastAsia="Arial" w:hAnsi="Arial" w:cs="Arial"/>
      <w:sz w:val="18"/>
      <w:szCs w:val="18"/>
      <w:lang w:eastAsia="en-US"/>
    </w:rPr>
  </w:style>
  <w:style w:type="character" w:customStyle="1" w:styleId="NoSpacingChar">
    <w:name w:val="No Spacing Char"/>
    <w:basedOn w:val="a0"/>
    <w:link w:val="13"/>
    <w:locked/>
    <w:rsid w:val="00E53C89"/>
    <w:rPr>
      <w:rFonts w:ascii="Times New Roman" w:eastAsia="Calibri" w:hAnsi="Times New Roman" w:cs="Times New Roman"/>
      <w:sz w:val="24"/>
      <w:szCs w:val="24"/>
    </w:rPr>
  </w:style>
  <w:style w:type="paragraph" w:customStyle="1" w:styleId="ConsNonformat">
    <w:name w:val="ConsNonformat"/>
    <w:rsid w:val="00C87269"/>
    <w:pPr>
      <w:widowControl w:val="0"/>
      <w:snapToGrid w:val="0"/>
      <w:spacing w:after="0" w:line="240" w:lineRule="auto"/>
    </w:pPr>
    <w:rPr>
      <w:rFonts w:ascii="Courier New" w:eastAsia="Times New Roman" w:hAnsi="Courier New" w:cs="Times New Roman"/>
      <w:sz w:val="20"/>
      <w:szCs w:val="20"/>
    </w:rPr>
  </w:style>
  <w:style w:type="paragraph" w:customStyle="1" w:styleId="af3">
    <w:name w:val="Текстовка"/>
    <w:basedOn w:val="a"/>
    <w:rsid w:val="00367A7C"/>
    <w:pPr>
      <w:suppressAutoHyphens/>
      <w:spacing w:after="0" w:line="240" w:lineRule="auto"/>
      <w:ind w:firstLine="567"/>
      <w:jc w:val="both"/>
    </w:pPr>
    <w:rPr>
      <w:rFonts w:ascii="Arial" w:eastAsia="Times New Roman" w:hAnsi="Arial" w:cs="Times New Roman"/>
      <w:sz w:val="18"/>
      <w:szCs w:val="20"/>
    </w:rPr>
  </w:style>
  <w:style w:type="paragraph" w:styleId="af4">
    <w:name w:val="header"/>
    <w:basedOn w:val="a"/>
    <w:link w:val="af5"/>
    <w:uiPriority w:val="99"/>
    <w:unhideWhenUsed/>
    <w:rsid w:val="00DA6371"/>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DA6371"/>
  </w:style>
  <w:style w:type="paragraph" w:styleId="af6">
    <w:name w:val="footer"/>
    <w:basedOn w:val="a"/>
    <w:link w:val="af7"/>
    <w:uiPriority w:val="99"/>
    <w:unhideWhenUsed/>
    <w:rsid w:val="00DA6371"/>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DA63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00224">
      <w:bodyDiv w:val="1"/>
      <w:marLeft w:val="0"/>
      <w:marRight w:val="0"/>
      <w:marTop w:val="0"/>
      <w:marBottom w:val="0"/>
      <w:divBdr>
        <w:top w:val="none" w:sz="0" w:space="0" w:color="auto"/>
        <w:left w:val="none" w:sz="0" w:space="0" w:color="auto"/>
        <w:bottom w:val="none" w:sz="0" w:space="0" w:color="auto"/>
        <w:right w:val="none" w:sz="0" w:space="0" w:color="auto"/>
      </w:divBdr>
      <w:divsChild>
        <w:div w:id="1100376560">
          <w:marLeft w:val="0"/>
          <w:marRight w:val="0"/>
          <w:marTop w:val="0"/>
          <w:marBottom w:val="0"/>
          <w:divBdr>
            <w:top w:val="none" w:sz="0" w:space="0" w:color="auto"/>
            <w:left w:val="none" w:sz="0" w:space="0" w:color="auto"/>
            <w:bottom w:val="none" w:sz="0" w:space="0" w:color="auto"/>
            <w:right w:val="none" w:sz="0" w:space="0" w:color="auto"/>
          </w:divBdr>
        </w:div>
        <w:div w:id="1450205148">
          <w:marLeft w:val="0"/>
          <w:marRight w:val="0"/>
          <w:marTop w:val="0"/>
          <w:marBottom w:val="0"/>
          <w:divBdr>
            <w:top w:val="none" w:sz="0" w:space="0" w:color="auto"/>
            <w:left w:val="none" w:sz="0" w:space="0" w:color="auto"/>
            <w:bottom w:val="none" w:sz="0" w:space="0" w:color="auto"/>
            <w:right w:val="none" w:sz="0" w:space="0" w:color="auto"/>
          </w:divBdr>
        </w:div>
        <w:div w:id="1731348635">
          <w:marLeft w:val="0"/>
          <w:marRight w:val="0"/>
          <w:marTop w:val="0"/>
          <w:marBottom w:val="0"/>
          <w:divBdr>
            <w:top w:val="none" w:sz="0" w:space="0" w:color="auto"/>
            <w:left w:val="none" w:sz="0" w:space="0" w:color="auto"/>
            <w:bottom w:val="none" w:sz="0" w:space="0" w:color="auto"/>
            <w:right w:val="none" w:sz="0" w:space="0" w:color="auto"/>
          </w:divBdr>
          <w:divsChild>
            <w:div w:id="798761014">
              <w:marLeft w:val="0"/>
              <w:marRight w:val="0"/>
              <w:marTop w:val="0"/>
              <w:marBottom w:val="0"/>
              <w:divBdr>
                <w:top w:val="none" w:sz="0" w:space="0" w:color="auto"/>
                <w:left w:val="none" w:sz="0" w:space="0" w:color="auto"/>
                <w:bottom w:val="none" w:sz="0" w:space="0" w:color="auto"/>
                <w:right w:val="none" w:sz="0" w:space="0" w:color="auto"/>
              </w:divBdr>
            </w:div>
            <w:div w:id="154378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228403">
      <w:bodyDiv w:val="1"/>
      <w:marLeft w:val="0"/>
      <w:marRight w:val="0"/>
      <w:marTop w:val="0"/>
      <w:marBottom w:val="0"/>
      <w:divBdr>
        <w:top w:val="none" w:sz="0" w:space="0" w:color="auto"/>
        <w:left w:val="none" w:sz="0" w:space="0" w:color="auto"/>
        <w:bottom w:val="none" w:sz="0" w:space="0" w:color="auto"/>
        <w:right w:val="none" w:sz="0" w:space="0" w:color="auto"/>
      </w:divBdr>
      <w:divsChild>
        <w:div w:id="1387533322">
          <w:marLeft w:val="0"/>
          <w:marRight w:val="0"/>
          <w:marTop w:val="0"/>
          <w:marBottom w:val="0"/>
          <w:divBdr>
            <w:top w:val="none" w:sz="0" w:space="0" w:color="auto"/>
            <w:left w:val="none" w:sz="0" w:space="0" w:color="auto"/>
            <w:bottom w:val="none" w:sz="0" w:space="0" w:color="auto"/>
            <w:right w:val="none" w:sz="0" w:space="0" w:color="auto"/>
          </w:divBdr>
        </w:div>
        <w:div w:id="1100223111">
          <w:marLeft w:val="0"/>
          <w:marRight w:val="0"/>
          <w:marTop w:val="0"/>
          <w:marBottom w:val="0"/>
          <w:divBdr>
            <w:top w:val="none" w:sz="0" w:space="0" w:color="auto"/>
            <w:left w:val="none" w:sz="0" w:space="0" w:color="auto"/>
            <w:bottom w:val="none" w:sz="0" w:space="0" w:color="auto"/>
            <w:right w:val="none" w:sz="0" w:space="0" w:color="auto"/>
          </w:divBdr>
        </w:div>
        <w:div w:id="1692410005">
          <w:marLeft w:val="0"/>
          <w:marRight w:val="0"/>
          <w:marTop w:val="0"/>
          <w:marBottom w:val="0"/>
          <w:divBdr>
            <w:top w:val="none" w:sz="0" w:space="0" w:color="auto"/>
            <w:left w:val="none" w:sz="0" w:space="0" w:color="auto"/>
            <w:bottom w:val="none" w:sz="0" w:space="0" w:color="auto"/>
            <w:right w:val="none" w:sz="0" w:space="0" w:color="auto"/>
          </w:divBdr>
          <w:divsChild>
            <w:div w:id="1446382372">
              <w:marLeft w:val="0"/>
              <w:marRight w:val="0"/>
              <w:marTop w:val="0"/>
              <w:marBottom w:val="0"/>
              <w:divBdr>
                <w:top w:val="none" w:sz="0" w:space="0" w:color="auto"/>
                <w:left w:val="none" w:sz="0" w:space="0" w:color="auto"/>
                <w:bottom w:val="none" w:sz="0" w:space="0" w:color="auto"/>
                <w:right w:val="none" w:sz="0" w:space="0" w:color="auto"/>
              </w:divBdr>
            </w:div>
            <w:div w:id="1933315580">
              <w:marLeft w:val="0"/>
              <w:marRight w:val="0"/>
              <w:marTop w:val="0"/>
              <w:marBottom w:val="0"/>
              <w:divBdr>
                <w:top w:val="none" w:sz="0" w:space="0" w:color="auto"/>
                <w:left w:val="none" w:sz="0" w:space="0" w:color="auto"/>
                <w:bottom w:val="none" w:sz="0" w:space="0" w:color="auto"/>
                <w:right w:val="none" w:sz="0" w:space="0" w:color="auto"/>
              </w:divBdr>
            </w:div>
            <w:div w:id="37364145">
              <w:marLeft w:val="0"/>
              <w:marRight w:val="0"/>
              <w:marTop w:val="0"/>
              <w:marBottom w:val="0"/>
              <w:divBdr>
                <w:top w:val="none" w:sz="0" w:space="0" w:color="auto"/>
                <w:left w:val="none" w:sz="0" w:space="0" w:color="auto"/>
                <w:bottom w:val="none" w:sz="0" w:space="0" w:color="auto"/>
                <w:right w:val="none" w:sz="0" w:space="0" w:color="auto"/>
              </w:divBdr>
            </w:div>
            <w:div w:id="54161875">
              <w:marLeft w:val="0"/>
              <w:marRight w:val="0"/>
              <w:marTop w:val="0"/>
              <w:marBottom w:val="0"/>
              <w:divBdr>
                <w:top w:val="none" w:sz="0" w:space="0" w:color="auto"/>
                <w:left w:val="none" w:sz="0" w:space="0" w:color="auto"/>
                <w:bottom w:val="none" w:sz="0" w:space="0" w:color="auto"/>
                <w:right w:val="none" w:sz="0" w:space="0" w:color="auto"/>
              </w:divBdr>
            </w:div>
            <w:div w:id="1252273896">
              <w:marLeft w:val="0"/>
              <w:marRight w:val="0"/>
              <w:marTop w:val="0"/>
              <w:marBottom w:val="0"/>
              <w:divBdr>
                <w:top w:val="none" w:sz="0" w:space="0" w:color="auto"/>
                <w:left w:val="none" w:sz="0" w:space="0" w:color="auto"/>
                <w:bottom w:val="none" w:sz="0" w:space="0" w:color="auto"/>
                <w:right w:val="none" w:sz="0" w:space="0" w:color="auto"/>
              </w:divBdr>
            </w:div>
            <w:div w:id="462500810">
              <w:marLeft w:val="0"/>
              <w:marRight w:val="0"/>
              <w:marTop w:val="0"/>
              <w:marBottom w:val="0"/>
              <w:divBdr>
                <w:top w:val="none" w:sz="0" w:space="0" w:color="auto"/>
                <w:left w:val="none" w:sz="0" w:space="0" w:color="auto"/>
                <w:bottom w:val="none" w:sz="0" w:space="0" w:color="auto"/>
                <w:right w:val="none" w:sz="0" w:space="0" w:color="auto"/>
              </w:divBdr>
            </w:div>
            <w:div w:id="1813592871">
              <w:marLeft w:val="0"/>
              <w:marRight w:val="0"/>
              <w:marTop w:val="0"/>
              <w:marBottom w:val="0"/>
              <w:divBdr>
                <w:top w:val="none" w:sz="0" w:space="0" w:color="auto"/>
                <w:left w:val="none" w:sz="0" w:space="0" w:color="auto"/>
                <w:bottom w:val="none" w:sz="0" w:space="0" w:color="auto"/>
                <w:right w:val="none" w:sz="0" w:space="0" w:color="auto"/>
              </w:divBdr>
            </w:div>
            <w:div w:id="1476533198">
              <w:marLeft w:val="0"/>
              <w:marRight w:val="0"/>
              <w:marTop w:val="0"/>
              <w:marBottom w:val="0"/>
              <w:divBdr>
                <w:top w:val="none" w:sz="0" w:space="0" w:color="auto"/>
                <w:left w:val="none" w:sz="0" w:space="0" w:color="auto"/>
                <w:bottom w:val="none" w:sz="0" w:space="0" w:color="auto"/>
                <w:right w:val="none" w:sz="0" w:space="0" w:color="auto"/>
              </w:divBdr>
            </w:div>
            <w:div w:id="1167405251">
              <w:marLeft w:val="0"/>
              <w:marRight w:val="0"/>
              <w:marTop w:val="0"/>
              <w:marBottom w:val="0"/>
              <w:divBdr>
                <w:top w:val="none" w:sz="0" w:space="0" w:color="auto"/>
                <w:left w:val="none" w:sz="0" w:space="0" w:color="auto"/>
                <w:bottom w:val="none" w:sz="0" w:space="0" w:color="auto"/>
                <w:right w:val="none" w:sz="0" w:space="0" w:color="auto"/>
              </w:divBdr>
            </w:div>
            <w:div w:id="893927610">
              <w:marLeft w:val="0"/>
              <w:marRight w:val="0"/>
              <w:marTop w:val="0"/>
              <w:marBottom w:val="0"/>
              <w:divBdr>
                <w:top w:val="none" w:sz="0" w:space="0" w:color="auto"/>
                <w:left w:val="none" w:sz="0" w:space="0" w:color="auto"/>
                <w:bottom w:val="none" w:sz="0" w:space="0" w:color="auto"/>
                <w:right w:val="none" w:sz="0" w:space="0" w:color="auto"/>
              </w:divBdr>
            </w:div>
            <w:div w:id="1235824153">
              <w:marLeft w:val="0"/>
              <w:marRight w:val="0"/>
              <w:marTop w:val="0"/>
              <w:marBottom w:val="0"/>
              <w:divBdr>
                <w:top w:val="none" w:sz="0" w:space="0" w:color="auto"/>
                <w:left w:val="none" w:sz="0" w:space="0" w:color="auto"/>
                <w:bottom w:val="none" w:sz="0" w:space="0" w:color="auto"/>
                <w:right w:val="none" w:sz="0" w:space="0" w:color="auto"/>
              </w:divBdr>
            </w:div>
            <w:div w:id="2026898361">
              <w:marLeft w:val="0"/>
              <w:marRight w:val="0"/>
              <w:marTop w:val="0"/>
              <w:marBottom w:val="0"/>
              <w:divBdr>
                <w:top w:val="none" w:sz="0" w:space="0" w:color="auto"/>
                <w:left w:val="none" w:sz="0" w:space="0" w:color="auto"/>
                <w:bottom w:val="none" w:sz="0" w:space="0" w:color="auto"/>
                <w:right w:val="none" w:sz="0" w:space="0" w:color="auto"/>
              </w:divBdr>
            </w:div>
            <w:div w:id="140387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788465">
      <w:bodyDiv w:val="1"/>
      <w:marLeft w:val="0"/>
      <w:marRight w:val="0"/>
      <w:marTop w:val="0"/>
      <w:marBottom w:val="0"/>
      <w:divBdr>
        <w:top w:val="none" w:sz="0" w:space="0" w:color="auto"/>
        <w:left w:val="none" w:sz="0" w:space="0" w:color="auto"/>
        <w:bottom w:val="none" w:sz="0" w:space="0" w:color="auto"/>
        <w:right w:val="none" w:sz="0" w:space="0" w:color="auto"/>
      </w:divBdr>
      <w:divsChild>
        <w:div w:id="956985257">
          <w:marLeft w:val="0"/>
          <w:marRight w:val="0"/>
          <w:marTop w:val="0"/>
          <w:marBottom w:val="0"/>
          <w:divBdr>
            <w:top w:val="none" w:sz="0" w:space="0" w:color="auto"/>
            <w:left w:val="none" w:sz="0" w:space="0" w:color="auto"/>
            <w:bottom w:val="none" w:sz="0" w:space="0" w:color="auto"/>
            <w:right w:val="none" w:sz="0" w:space="0" w:color="auto"/>
          </w:divBdr>
        </w:div>
        <w:div w:id="1375814852">
          <w:marLeft w:val="0"/>
          <w:marRight w:val="0"/>
          <w:marTop w:val="0"/>
          <w:marBottom w:val="0"/>
          <w:divBdr>
            <w:top w:val="none" w:sz="0" w:space="0" w:color="auto"/>
            <w:left w:val="none" w:sz="0" w:space="0" w:color="auto"/>
            <w:bottom w:val="none" w:sz="0" w:space="0" w:color="auto"/>
            <w:right w:val="none" w:sz="0" w:space="0" w:color="auto"/>
          </w:divBdr>
        </w:div>
        <w:div w:id="1676104527">
          <w:marLeft w:val="0"/>
          <w:marRight w:val="0"/>
          <w:marTop w:val="0"/>
          <w:marBottom w:val="0"/>
          <w:divBdr>
            <w:top w:val="none" w:sz="0" w:space="0" w:color="auto"/>
            <w:left w:val="none" w:sz="0" w:space="0" w:color="auto"/>
            <w:bottom w:val="none" w:sz="0" w:space="0" w:color="auto"/>
            <w:right w:val="none" w:sz="0" w:space="0" w:color="auto"/>
          </w:divBdr>
          <w:divsChild>
            <w:div w:id="961770016">
              <w:marLeft w:val="0"/>
              <w:marRight w:val="0"/>
              <w:marTop w:val="0"/>
              <w:marBottom w:val="0"/>
              <w:divBdr>
                <w:top w:val="none" w:sz="0" w:space="0" w:color="auto"/>
                <w:left w:val="none" w:sz="0" w:space="0" w:color="auto"/>
                <w:bottom w:val="none" w:sz="0" w:space="0" w:color="auto"/>
                <w:right w:val="none" w:sz="0" w:space="0" w:color="auto"/>
              </w:divBdr>
            </w:div>
            <w:div w:id="1849708811">
              <w:marLeft w:val="0"/>
              <w:marRight w:val="0"/>
              <w:marTop w:val="0"/>
              <w:marBottom w:val="0"/>
              <w:divBdr>
                <w:top w:val="none" w:sz="0" w:space="0" w:color="auto"/>
                <w:left w:val="none" w:sz="0" w:space="0" w:color="auto"/>
                <w:bottom w:val="none" w:sz="0" w:space="0" w:color="auto"/>
                <w:right w:val="none" w:sz="0" w:space="0" w:color="auto"/>
              </w:divBdr>
            </w:div>
            <w:div w:id="704871621">
              <w:marLeft w:val="0"/>
              <w:marRight w:val="0"/>
              <w:marTop w:val="0"/>
              <w:marBottom w:val="0"/>
              <w:divBdr>
                <w:top w:val="none" w:sz="0" w:space="0" w:color="auto"/>
                <w:left w:val="none" w:sz="0" w:space="0" w:color="auto"/>
                <w:bottom w:val="none" w:sz="0" w:space="0" w:color="auto"/>
                <w:right w:val="none" w:sz="0" w:space="0" w:color="auto"/>
              </w:divBdr>
            </w:div>
            <w:div w:id="1107695894">
              <w:marLeft w:val="0"/>
              <w:marRight w:val="0"/>
              <w:marTop w:val="0"/>
              <w:marBottom w:val="0"/>
              <w:divBdr>
                <w:top w:val="none" w:sz="0" w:space="0" w:color="auto"/>
                <w:left w:val="none" w:sz="0" w:space="0" w:color="auto"/>
                <w:bottom w:val="none" w:sz="0" w:space="0" w:color="auto"/>
                <w:right w:val="none" w:sz="0" w:space="0" w:color="auto"/>
              </w:divBdr>
            </w:div>
            <w:div w:id="1801462564">
              <w:marLeft w:val="0"/>
              <w:marRight w:val="0"/>
              <w:marTop w:val="0"/>
              <w:marBottom w:val="0"/>
              <w:divBdr>
                <w:top w:val="none" w:sz="0" w:space="0" w:color="auto"/>
                <w:left w:val="none" w:sz="0" w:space="0" w:color="auto"/>
                <w:bottom w:val="none" w:sz="0" w:space="0" w:color="auto"/>
                <w:right w:val="none" w:sz="0" w:space="0" w:color="auto"/>
              </w:divBdr>
            </w:div>
            <w:div w:id="1021972116">
              <w:marLeft w:val="0"/>
              <w:marRight w:val="0"/>
              <w:marTop w:val="0"/>
              <w:marBottom w:val="0"/>
              <w:divBdr>
                <w:top w:val="none" w:sz="0" w:space="0" w:color="auto"/>
                <w:left w:val="none" w:sz="0" w:space="0" w:color="auto"/>
                <w:bottom w:val="none" w:sz="0" w:space="0" w:color="auto"/>
                <w:right w:val="none" w:sz="0" w:space="0" w:color="auto"/>
              </w:divBdr>
            </w:div>
            <w:div w:id="1526752607">
              <w:marLeft w:val="0"/>
              <w:marRight w:val="0"/>
              <w:marTop w:val="0"/>
              <w:marBottom w:val="0"/>
              <w:divBdr>
                <w:top w:val="none" w:sz="0" w:space="0" w:color="auto"/>
                <w:left w:val="none" w:sz="0" w:space="0" w:color="auto"/>
                <w:bottom w:val="none" w:sz="0" w:space="0" w:color="auto"/>
                <w:right w:val="none" w:sz="0" w:space="0" w:color="auto"/>
              </w:divBdr>
            </w:div>
            <w:div w:id="459882519">
              <w:marLeft w:val="0"/>
              <w:marRight w:val="0"/>
              <w:marTop w:val="0"/>
              <w:marBottom w:val="0"/>
              <w:divBdr>
                <w:top w:val="none" w:sz="0" w:space="0" w:color="auto"/>
                <w:left w:val="none" w:sz="0" w:space="0" w:color="auto"/>
                <w:bottom w:val="none" w:sz="0" w:space="0" w:color="auto"/>
                <w:right w:val="none" w:sz="0" w:space="0" w:color="auto"/>
              </w:divBdr>
            </w:div>
            <w:div w:id="989990430">
              <w:marLeft w:val="0"/>
              <w:marRight w:val="0"/>
              <w:marTop w:val="0"/>
              <w:marBottom w:val="0"/>
              <w:divBdr>
                <w:top w:val="none" w:sz="0" w:space="0" w:color="auto"/>
                <w:left w:val="none" w:sz="0" w:space="0" w:color="auto"/>
                <w:bottom w:val="none" w:sz="0" w:space="0" w:color="auto"/>
                <w:right w:val="none" w:sz="0" w:space="0" w:color="auto"/>
              </w:divBdr>
            </w:div>
            <w:div w:id="361058502">
              <w:marLeft w:val="0"/>
              <w:marRight w:val="0"/>
              <w:marTop w:val="0"/>
              <w:marBottom w:val="0"/>
              <w:divBdr>
                <w:top w:val="none" w:sz="0" w:space="0" w:color="auto"/>
                <w:left w:val="none" w:sz="0" w:space="0" w:color="auto"/>
                <w:bottom w:val="none" w:sz="0" w:space="0" w:color="auto"/>
                <w:right w:val="none" w:sz="0" w:space="0" w:color="auto"/>
              </w:divBdr>
            </w:div>
            <w:div w:id="1761246723">
              <w:marLeft w:val="0"/>
              <w:marRight w:val="0"/>
              <w:marTop w:val="0"/>
              <w:marBottom w:val="0"/>
              <w:divBdr>
                <w:top w:val="none" w:sz="0" w:space="0" w:color="auto"/>
                <w:left w:val="none" w:sz="0" w:space="0" w:color="auto"/>
                <w:bottom w:val="none" w:sz="0" w:space="0" w:color="auto"/>
                <w:right w:val="none" w:sz="0" w:space="0" w:color="auto"/>
              </w:divBdr>
            </w:div>
            <w:div w:id="1782532792">
              <w:marLeft w:val="0"/>
              <w:marRight w:val="0"/>
              <w:marTop w:val="0"/>
              <w:marBottom w:val="0"/>
              <w:divBdr>
                <w:top w:val="none" w:sz="0" w:space="0" w:color="auto"/>
                <w:left w:val="none" w:sz="0" w:space="0" w:color="auto"/>
                <w:bottom w:val="none" w:sz="0" w:space="0" w:color="auto"/>
                <w:right w:val="none" w:sz="0" w:space="0" w:color="auto"/>
              </w:divBdr>
            </w:div>
            <w:div w:id="56977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269031">
      <w:bodyDiv w:val="1"/>
      <w:marLeft w:val="0"/>
      <w:marRight w:val="0"/>
      <w:marTop w:val="0"/>
      <w:marBottom w:val="0"/>
      <w:divBdr>
        <w:top w:val="none" w:sz="0" w:space="0" w:color="auto"/>
        <w:left w:val="none" w:sz="0" w:space="0" w:color="auto"/>
        <w:bottom w:val="none" w:sz="0" w:space="0" w:color="auto"/>
        <w:right w:val="none" w:sz="0" w:space="0" w:color="auto"/>
      </w:divBdr>
    </w:div>
    <w:div w:id="740323849">
      <w:bodyDiv w:val="1"/>
      <w:marLeft w:val="0"/>
      <w:marRight w:val="0"/>
      <w:marTop w:val="0"/>
      <w:marBottom w:val="0"/>
      <w:divBdr>
        <w:top w:val="none" w:sz="0" w:space="0" w:color="auto"/>
        <w:left w:val="none" w:sz="0" w:space="0" w:color="auto"/>
        <w:bottom w:val="none" w:sz="0" w:space="0" w:color="auto"/>
        <w:right w:val="none" w:sz="0" w:space="0" w:color="auto"/>
      </w:divBdr>
    </w:div>
    <w:div w:id="1117335532">
      <w:bodyDiv w:val="1"/>
      <w:marLeft w:val="0"/>
      <w:marRight w:val="0"/>
      <w:marTop w:val="0"/>
      <w:marBottom w:val="0"/>
      <w:divBdr>
        <w:top w:val="none" w:sz="0" w:space="0" w:color="auto"/>
        <w:left w:val="none" w:sz="0" w:space="0" w:color="auto"/>
        <w:bottom w:val="none" w:sz="0" w:space="0" w:color="auto"/>
        <w:right w:val="none" w:sz="0" w:space="0" w:color="auto"/>
      </w:divBdr>
    </w:div>
    <w:div w:id="1154949999">
      <w:bodyDiv w:val="1"/>
      <w:marLeft w:val="0"/>
      <w:marRight w:val="0"/>
      <w:marTop w:val="0"/>
      <w:marBottom w:val="0"/>
      <w:divBdr>
        <w:top w:val="none" w:sz="0" w:space="0" w:color="auto"/>
        <w:left w:val="none" w:sz="0" w:space="0" w:color="auto"/>
        <w:bottom w:val="none" w:sz="0" w:space="0" w:color="auto"/>
        <w:right w:val="none" w:sz="0" w:space="0" w:color="auto"/>
      </w:divBdr>
      <w:divsChild>
        <w:div w:id="2007634285">
          <w:marLeft w:val="0"/>
          <w:marRight w:val="0"/>
          <w:marTop w:val="0"/>
          <w:marBottom w:val="0"/>
          <w:divBdr>
            <w:top w:val="none" w:sz="0" w:space="0" w:color="auto"/>
            <w:left w:val="none" w:sz="0" w:space="0" w:color="auto"/>
            <w:bottom w:val="none" w:sz="0" w:space="0" w:color="auto"/>
            <w:right w:val="none" w:sz="0" w:space="0" w:color="auto"/>
          </w:divBdr>
        </w:div>
        <w:div w:id="391124180">
          <w:marLeft w:val="0"/>
          <w:marRight w:val="0"/>
          <w:marTop w:val="0"/>
          <w:marBottom w:val="0"/>
          <w:divBdr>
            <w:top w:val="none" w:sz="0" w:space="0" w:color="auto"/>
            <w:left w:val="none" w:sz="0" w:space="0" w:color="auto"/>
            <w:bottom w:val="none" w:sz="0" w:space="0" w:color="auto"/>
            <w:right w:val="none" w:sz="0" w:space="0" w:color="auto"/>
          </w:divBdr>
        </w:div>
        <w:div w:id="24445293">
          <w:marLeft w:val="0"/>
          <w:marRight w:val="0"/>
          <w:marTop w:val="0"/>
          <w:marBottom w:val="0"/>
          <w:divBdr>
            <w:top w:val="none" w:sz="0" w:space="0" w:color="auto"/>
            <w:left w:val="none" w:sz="0" w:space="0" w:color="auto"/>
            <w:bottom w:val="none" w:sz="0" w:space="0" w:color="auto"/>
            <w:right w:val="none" w:sz="0" w:space="0" w:color="auto"/>
          </w:divBdr>
          <w:divsChild>
            <w:div w:id="225653729">
              <w:marLeft w:val="0"/>
              <w:marRight w:val="0"/>
              <w:marTop w:val="0"/>
              <w:marBottom w:val="0"/>
              <w:divBdr>
                <w:top w:val="none" w:sz="0" w:space="0" w:color="auto"/>
                <w:left w:val="none" w:sz="0" w:space="0" w:color="auto"/>
                <w:bottom w:val="none" w:sz="0" w:space="0" w:color="auto"/>
                <w:right w:val="none" w:sz="0" w:space="0" w:color="auto"/>
              </w:divBdr>
            </w:div>
            <w:div w:id="150879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816984">
      <w:bodyDiv w:val="1"/>
      <w:marLeft w:val="0"/>
      <w:marRight w:val="0"/>
      <w:marTop w:val="0"/>
      <w:marBottom w:val="0"/>
      <w:divBdr>
        <w:top w:val="none" w:sz="0" w:space="0" w:color="auto"/>
        <w:left w:val="none" w:sz="0" w:space="0" w:color="auto"/>
        <w:bottom w:val="none" w:sz="0" w:space="0" w:color="auto"/>
        <w:right w:val="none" w:sz="0" w:space="0" w:color="auto"/>
      </w:divBdr>
    </w:div>
    <w:div w:id="1495411402">
      <w:bodyDiv w:val="1"/>
      <w:marLeft w:val="0"/>
      <w:marRight w:val="0"/>
      <w:marTop w:val="0"/>
      <w:marBottom w:val="0"/>
      <w:divBdr>
        <w:top w:val="none" w:sz="0" w:space="0" w:color="auto"/>
        <w:left w:val="none" w:sz="0" w:space="0" w:color="auto"/>
        <w:bottom w:val="none" w:sz="0" w:space="0" w:color="auto"/>
        <w:right w:val="none" w:sz="0" w:space="0" w:color="auto"/>
      </w:divBdr>
    </w:div>
    <w:div w:id="1912305621">
      <w:bodyDiv w:val="1"/>
      <w:marLeft w:val="0"/>
      <w:marRight w:val="0"/>
      <w:marTop w:val="0"/>
      <w:marBottom w:val="0"/>
      <w:divBdr>
        <w:top w:val="none" w:sz="0" w:space="0" w:color="auto"/>
        <w:left w:val="none" w:sz="0" w:space="0" w:color="auto"/>
        <w:bottom w:val="none" w:sz="0" w:space="0" w:color="auto"/>
        <w:right w:val="none" w:sz="0" w:space="0" w:color="auto"/>
      </w:divBdr>
      <w:divsChild>
        <w:div w:id="1084229773">
          <w:marLeft w:val="0"/>
          <w:marRight w:val="0"/>
          <w:marTop w:val="0"/>
          <w:marBottom w:val="0"/>
          <w:divBdr>
            <w:top w:val="none" w:sz="0" w:space="0" w:color="auto"/>
            <w:left w:val="none" w:sz="0" w:space="0" w:color="auto"/>
            <w:bottom w:val="none" w:sz="0" w:space="0" w:color="auto"/>
            <w:right w:val="none" w:sz="0" w:space="0" w:color="auto"/>
          </w:divBdr>
        </w:div>
        <w:div w:id="475689207">
          <w:marLeft w:val="0"/>
          <w:marRight w:val="0"/>
          <w:marTop w:val="0"/>
          <w:marBottom w:val="0"/>
          <w:divBdr>
            <w:top w:val="none" w:sz="0" w:space="0" w:color="auto"/>
            <w:left w:val="none" w:sz="0" w:space="0" w:color="auto"/>
            <w:bottom w:val="none" w:sz="0" w:space="0" w:color="auto"/>
            <w:right w:val="none" w:sz="0" w:space="0" w:color="auto"/>
          </w:divBdr>
        </w:div>
        <w:div w:id="1178544057">
          <w:marLeft w:val="0"/>
          <w:marRight w:val="0"/>
          <w:marTop w:val="0"/>
          <w:marBottom w:val="0"/>
          <w:divBdr>
            <w:top w:val="none" w:sz="0" w:space="0" w:color="auto"/>
            <w:left w:val="none" w:sz="0" w:space="0" w:color="auto"/>
            <w:bottom w:val="none" w:sz="0" w:space="0" w:color="auto"/>
            <w:right w:val="none" w:sz="0" w:space="0" w:color="auto"/>
          </w:divBdr>
          <w:divsChild>
            <w:div w:id="1335835850">
              <w:marLeft w:val="0"/>
              <w:marRight w:val="0"/>
              <w:marTop w:val="0"/>
              <w:marBottom w:val="0"/>
              <w:divBdr>
                <w:top w:val="none" w:sz="0" w:space="0" w:color="auto"/>
                <w:left w:val="none" w:sz="0" w:space="0" w:color="auto"/>
                <w:bottom w:val="none" w:sz="0" w:space="0" w:color="auto"/>
                <w:right w:val="none" w:sz="0" w:space="0" w:color="auto"/>
              </w:divBdr>
            </w:div>
            <w:div w:id="864632748">
              <w:marLeft w:val="0"/>
              <w:marRight w:val="0"/>
              <w:marTop w:val="0"/>
              <w:marBottom w:val="0"/>
              <w:divBdr>
                <w:top w:val="none" w:sz="0" w:space="0" w:color="auto"/>
                <w:left w:val="none" w:sz="0" w:space="0" w:color="auto"/>
                <w:bottom w:val="none" w:sz="0" w:space="0" w:color="auto"/>
                <w:right w:val="none" w:sz="0" w:space="0" w:color="auto"/>
              </w:divBdr>
            </w:div>
            <w:div w:id="1404108922">
              <w:marLeft w:val="0"/>
              <w:marRight w:val="0"/>
              <w:marTop w:val="0"/>
              <w:marBottom w:val="0"/>
              <w:divBdr>
                <w:top w:val="none" w:sz="0" w:space="0" w:color="auto"/>
                <w:left w:val="none" w:sz="0" w:space="0" w:color="auto"/>
                <w:bottom w:val="none" w:sz="0" w:space="0" w:color="auto"/>
                <w:right w:val="none" w:sz="0" w:space="0" w:color="auto"/>
              </w:divBdr>
            </w:div>
            <w:div w:id="1410342848">
              <w:marLeft w:val="0"/>
              <w:marRight w:val="0"/>
              <w:marTop w:val="0"/>
              <w:marBottom w:val="0"/>
              <w:divBdr>
                <w:top w:val="none" w:sz="0" w:space="0" w:color="auto"/>
                <w:left w:val="none" w:sz="0" w:space="0" w:color="auto"/>
                <w:bottom w:val="none" w:sz="0" w:space="0" w:color="auto"/>
                <w:right w:val="none" w:sz="0" w:space="0" w:color="auto"/>
              </w:divBdr>
            </w:div>
            <w:div w:id="410079533">
              <w:marLeft w:val="0"/>
              <w:marRight w:val="0"/>
              <w:marTop w:val="0"/>
              <w:marBottom w:val="0"/>
              <w:divBdr>
                <w:top w:val="none" w:sz="0" w:space="0" w:color="auto"/>
                <w:left w:val="none" w:sz="0" w:space="0" w:color="auto"/>
                <w:bottom w:val="none" w:sz="0" w:space="0" w:color="auto"/>
                <w:right w:val="none" w:sz="0" w:space="0" w:color="auto"/>
              </w:divBdr>
            </w:div>
            <w:div w:id="1103257805">
              <w:marLeft w:val="0"/>
              <w:marRight w:val="0"/>
              <w:marTop w:val="0"/>
              <w:marBottom w:val="0"/>
              <w:divBdr>
                <w:top w:val="none" w:sz="0" w:space="0" w:color="auto"/>
                <w:left w:val="none" w:sz="0" w:space="0" w:color="auto"/>
                <w:bottom w:val="none" w:sz="0" w:space="0" w:color="auto"/>
                <w:right w:val="none" w:sz="0" w:space="0" w:color="auto"/>
              </w:divBdr>
            </w:div>
            <w:div w:id="1246110785">
              <w:marLeft w:val="0"/>
              <w:marRight w:val="0"/>
              <w:marTop w:val="0"/>
              <w:marBottom w:val="0"/>
              <w:divBdr>
                <w:top w:val="none" w:sz="0" w:space="0" w:color="auto"/>
                <w:left w:val="none" w:sz="0" w:space="0" w:color="auto"/>
                <w:bottom w:val="none" w:sz="0" w:space="0" w:color="auto"/>
                <w:right w:val="none" w:sz="0" w:space="0" w:color="auto"/>
              </w:divBdr>
            </w:div>
            <w:div w:id="1685784186">
              <w:marLeft w:val="0"/>
              <w:marRight w:val="0"/>
              <w:marTop w:val="0"/>
              <w:marBottom w:val="0"/>
              <w:divBdr>
                <w:top w:val="none" w:sz="0" w:space="0" w:color="auto"/>
                <w:left w:val="none" w:sz="0" w:space="0" w:color="auto"/>
                <w:bottom w:val="none" w:sz="0" w:space="0" w:color="auto"/>
                <w:right w:val="none" w:sz="0" w:space="0" w:color="auto"/>
              </w:divBdr>
            </w:div>
            <w:div w:id="124126313">
              <w:marLeft w:val="0"/>
              <w:marRight w:val="0"/>
              <w:marTop w:val="0"/>
              <w:marBottom w:val="0"/>
              <w:divBdr>
                <w:top w:val="none" w:sz="0" w:space="0" w:color="auto"/>
                <w:left w:val="none" w:sz="0" w:space="0" w:color="auto"/>
                <w:bottom w:val="none" w:sz="0" w:space="0" w:color="auto"/>
                <w:right w:val="none" w:sz="0" w:space="0" w:color="auto"/>
              </w:divBdr>
            </w:div>
            <w:div w:id="1178151947">
              <w:marLeft w:val="0"/>
              <w:marRight w:val="0"/>
              <w:marTop w:val="0"/>
              <w:marBottom w:val="0"/>
              <w:divBdr>
                <w:top w:val="none" w:sz="0" w:space="0" w:color="auto"/>
                <w:left w:val="none" w:sz="0" w:space="0" w:color="auto"/>
                <w:bottom w:val="none" w:sz="0" w:space="0" w:color="auto"/>
                <w:right w:val="none" w:sz="0" w:space="0" w:color="auto"/>
              </w:divBdr>
            </w:div>
            <w:div w:id="116080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5F0166-0BB1-4BF8-BB79-AB190A73E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Pages>
  <Words>3198</Words>
  <Characters>18231</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IK8</dc:creator>
  <cp:lastModifiedBy>RePack by Diakov</cp:lastModifiedBy>
  <cp:revision>7</cp:revision>
  <cp:lastPrinted>2026-03-17T12:29:00Z</cp:lastPrinted>
  <dcterms:created xsi:type="dcterms:W3CDTF">2026-03-18T04:53:00Z</dcterms:created>
  <dcterms:modified xsi:type="dcterms:W3CDTF">2026-03-23T08:50:00Z</dcterms:modified>
</cp:coreProperties>
</file>