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3F57EC" w:rsidRDefault="008854F1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Контракт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B072A6" w:rsidRPr="003F57EC">
        <w:rPr>
          <w:rFonts w:eastAsia="Times New Roman"/>
          <w:b/>
          <w:sz w:val="22"/>
          <w:szCs w:val="22"/>
        </w:rPr>
        <w:t xml:space="preserve">поставки </w:t>
      </w:r>
      <w:r w:rsidR="00922B4A" w:rsidRPr="003F57EC">
        <w:rPr>
          <w:rFonts w:eastAsia="Times New Roman"/>
          <w:b/>
          <w:sz w:val="22"/>
          <w:szCs w:val="22"/>
        </w:rPr>
        <w:t xml:space="preserve">№ </w:t>
      </w:r>
      <w:r w:rsidR="00BC7DC9" w:rsidRPr="003F57EC">
        <w:rPr>
          <w:rFonts w:eastAsia="Times New Roman"/>
          <w:b/>
          <w:sz w:val="22"/>
          <w:szCs w:val="22"/>
        </w:rPr>
        <w:t>______</w:t>
      </w:r>
    </w:p>
    <w:p w:rsidR="00363097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bCs/>
          <w:iCs/>
          <w:sz w:val="22"/>
          <w:szCs w:val="22"/>
        </w:rPr>
      </w:pPr>
      <w:r w:rsidRPr="003F57EC">
        <w:rPr>
          <w:rFonts w:eastAsia="Times New Roman"/>
          <w:b/>
          <w:bCs/>
          <w:iCs/>
          <w:sz w:val="22"/>
          <w:szCs w:val="22"/>
        </w:rPr>
        <w:t xml:space="preserve">Идентификационный код закупки </w:t>
      </w:r>
      <w:r w:rsidR="00BF78AF" w:rsidRPr="00BF78AF">
        <w:rPr>
          <w:rFonts w:eastAsia="Times New Roman"/>
          <w:b/>
          <w:bCs/>
          <w:iCs/>
          <w:sz w:val="22"/>
          <w:szCs w:val="22"/>
        </w:rPr>
        <w:t>261690501088869500100100340000000244</w:t>
      </w:r>
    </w:p>
    <w:p w:rsidR="00A27A4E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</w:p>
    <w:p w:rsidR="00291FFD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г. Тверь                                                                         </w:t>
      </w:r>
      <w:r w:rsidR="00553187" w:rsidRPr="003F57EC">
        <w:rPr>
          <w:rFonts w:eastAsia="Times New Roman"/>
          <w:sz w:val="22"/>
          <w:szCs w:val="22"/>
        </w:rPr>
        <w:t xml:space="preserve">          </w:t>
      </w:r>
      <w:r w:rsidRPr="003F57EC">
        <w:rPr>
          <w:rFonts w:eastAsia="Times New Roman"/>
          <w:sz w:val="22"/>
          <w:szCs w:val="22"/>
        </w:rPr>
        <w:t xml:space="preserve">           </w:t>
      </w:r>
      <w:r w:rsidR="00362198" w:rsidRPr="003F57EC">
        <w:rPr>
          <w:rFonts w:eastAsia="Times New Roman"/>
          <w:sz w:val="22"/>
          <w:szCs w:val="22"/>
        </w:rPr>
        <w:t xml:space="preserve">         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ab/>
      </w:r>
      <w:r w:rsidR="00553187" w:rsidRPr="003F57EC">
        <w:rPr>
          <w:rFonts w:eastAsia="Times New Roman"/>
          <w:sz w:val="22"/>
          <w:szCs w:val="22"/>
        </w:rPr>
        <w:t xml:space="preserve">     </w:t>
      </w:r>
      <w:r w:rsidR="00362198" w:rsidRPr="003F57EC">
        <w:rPr>
          <w:rFonts w:eastAsia="Times New Roman"/>
          <w:sz w:val="22"/>
          <w:szCs w:val="22"/>
        </w:rPr>
        <w:t>«</w:t>
      </w:r>
      <w:r w:rsidR="00A26E48" w:rsidRPr="003F57EC">
        <w:rPr>
          <w:rFonts w:eastAsia="Times New Roman"/>
          <w:sz w:val="22"/>
          <w:szCs w:val="22"/>
        </w:rPr>
        <w:t>_</w:t>
      </w:r>
      <w:r w:rsidR="00553187" w:rsidRPr="003F57EC">
        <w:rPr>
          <w:rFonts w:eastAsia="Times New Roman"/>
          <w:sz w:val="22"/>
          <w:szCs w:val="22"/>
        </w:rPr>
        <w:t>_</w:t>
      </w:r>
      <w:r w:rsidR="00A26E48" w:rsidRPr="003F57EC">
        <w:rPr>
          <w:rFonts w:eastAsia="Times New Roman"/>
          <w:sz w:val="22"/>
          <w:szCs w:val="22"/>
        </w:rPr>
        <w:t>_</w:t>
      </w:r>
      <w:r w:rsidR="00362198" w:rsidRPr="003F57EC">
        <w:rPr>
          <w:rFonts w:eastAsia="Times New Roman"/>
          <w:sz w:val="22"/>
          <w:szCs w:val="22"/>
        </w:rPr>
        <w:t xml:space="preserve">» </w:t>
      </w:r>
      <w:r w:rsidR="00553187" w:rsidRPr="003F57EC">
        <w:rPr>
          <w:rFonts w:eastAsia="Times New Roman"/>
          <w:sz w:val="22"/>
          <w:szCs w:val="22"/>
        </w:rPr>
        <w:t>__</w:t>
      </w:r>
      <w:r w:rsidR="00A26E48" w:rsidRPr="003F57EC">
        <w:rPr>
          <w:rFonts w:eastAsia="Times New Roman"/>
          <w:sz w:val="22"/>
          <w:szCs w:val="22"/>
        </w:rPr>
        <w:t>___</w:t>
      </w:r>
      <w:r w:rsidR="00553187" w:rsidRPr="003F57EC">
        <w:rPr>
          <w:rFonts w:eastAsia="Times New Roman"/>
          <w:sz w:val="22"/>
          <w:szCs w:val="22"/>
        </w:rPr>
        <w:t>___</w:t>
      </w:r>
      <w:r w:rsidR="00A26E48" w:rsidRPr="003F57EC">
        <w:rPr>
          <w:rFonts w:eastAsia="Times New Roman"/>
          <w:sz w:val="22"/>
          <w:szCs w:val="22"/>
        </w:rPr>
        <w:t>____</w:t>
      </w:r>
      <w:r w:rsidR="00B62263" w:rsidRPr="003F57EC">
        <w:rPr>
          <w:rFonts w:eastAsia="Times New Roman"/>
          <w:sz w:val="22"/>
          <w:szCs w:val="22"/>
        </w:rPr>
        <w:t>2</w:t>
      </w:r>
      <w:r w:rsidR="00DE7B67" w:rsidRPr="003F57EC">
        <w:rPr>
          <w:rFonts w:eastAsia="Times New Roman"/>
          <w:sz w:val="22"/>
          <w:szCs w:val="22"/>
        </w:rPr>
        <w:t>02</w:t>
      </w:r>
      <w:r w:rsidR="006D1ACC">
        <w:rPr>
          <w:rFonts w:eastAsia="Times New Roman"/>
          <w:sz w:val="22"/>
          <w:szCs w:val="22"/>
        </w:rPr>
        <w:t>6</w:t>
      </w:r>
      <w:r w:rsidR="00291FFD" w:rsidRPr="003F57EC">
        <w:rPr>
          <w:rFonts w:eastAsia="Times New Roman"/>
          <w:sz w:val="22"/>
          <w:szCs w:val="22"/>
        </w:rPr>
        <w:t xml:space="preserve"> г.</w:t>
      </w:r>
    </w:p>
    <w:p w:rsidR="00C35902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ab/>
      </w:r>
    </w:p>
    <w:p w:rsidR="00F14065" w:rsidRPr="003F57EC" w:rsidRDefault="00251B08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Федеральное </w:t>
      </w:r>
      <w:r w:rsidR="00B9547B" w:rsidRPr="003F57EC">
        <w:rPr>
          <w:rFonts w:eastAsia="Times New Roman"/>
          <w:b/>
          <w:sz w:val="22"/>
          <w:szCs w:val="22"/>
        </w:rPr>
        <w:t>г</w:t>
      </w:r>
      <w:r w:rsidR="00922B4A" w:rsidRPr="003F57EC">
        <w:rPr>
          <w:rFonts w:eastAsia="Times New Roman"/>
          <w:b/>
          <w:sz w:val="22"/>
          <w:szCs w:val="22"/>
        </w:rPr>
        <w:t>осударственное бюджетное образовательное</w:t>
      </w:r>
      <w:r w:rsidRPr="003F57EC">
        <w:rPr>
          <w:rFonts w:eastAsia="Times New Roman"/>
          <w:b/>
          <w:sz w:val="22"/>
          <w:szCs w:val="22"/>
        </w:rPr>
        <w:t xml:space="preserve"> учреждение высшего </w:t>
      </w:r>
      <w:r w:rsidR="00922B4A" w:rsidRPr="003F57EC">
        <w:rPr>
          <w:rFonts w:eastAsia="Times New Roman"/>
          <w:b/>
          <w:sz w:val="22"/>
          <w:szCs w:val="22"/>
        </w:rPr>
        <w:t>образования «Тверск</w:t>
      </w:r>
      <w:r w:rsidR="001E6750" w:rsidRPr="003F57EC">
        <w:rPr>
          <w:rFonts w:eastAsia="Times New Roman"/>
          <w:b/>
          <w:sz w:val="22"/>
          <w:szCs w:val="22"/>
        </w:rPr>
        <w:t>ой</w:t>
      </w:r>
      <w:r w:rsidR="00922B4A" w:rsidRPr="003F57EC">
        <w:rPr>
          <w:rFonts w:eastAsia="Times New Roman"/>
          <w:b/>
          <w:sz w:val="22"/>
          <w:szCs w:val="22"/>
        </w:rPr>
        <w:t xml:space="preserve"> государственн</w:t>
      </w:r>
      <w:r w:rsidR="001E6750" w:rsidRPr="003F57EC">
        <w:rPr>
          <w:rFonts w:eastAsia="Times New Roman"/>
          <w:b/>
          <w:sz w:val="22"/>
          <w:szCs w:val="22"/>
        </w:rPr>
        <w:t>ый</w:t>
      </w:r>
      <w:r w:rsidR="00922B4A" w:rsidRPr="003F57EC">
        <w:rPr>
          <w:rFonts w:eastAsia="Times New Roman"/>
          <w:b/>
          <w:sz w:val="22"/>
          <w:szCs w:val="22"/>
        </w:rPr>
        <w:t xml:space="preserve"> медицинск</w:t>
      </w:r>
      <w:r w:rsidR="001E6750" w:rsidRPr="003F57EC">
        <w:rPr>
          <w:rFonts w:eastAsia="Times New Roman"/>
          <w:b/>
          <w:sz w:val="22"/>
          <w:szCs w:val="22"/>
        </w:rPr>
        <w:t>ий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1E6750" w:rsidRPr="003F57EC">
        <w:rPr>
          <w:rFonts w:eastAsia="Times New Roman"/>
          <w:b/>
          <w:sz w:val="22"/>
          <w:szCs w:val="22"/>
        </w:rPr>
        <w:t>университет</w:t>
      </w:r>
      <w:r w:rsidR="00922B4A" w:rsidRPr="003F57EC">
        <w:rPr>
          <w:rFonts w:eastAsia="Times New Roman"/>
          <w:b/>
          <w:sz w:val="22"/>
          <w:szCs w:val="22"/>
        </w:rPr>
        <w:t xml:space="preserve">» Министерства здравоохранения Российской </w:t>
      </w:r>
      <w:r w:rsidR="001E6750" w:rsidRPr="003F57EC">
        <w:rPr>
          <w:rFonts w:eastAsia="Times New Roman"/>
          <w:b/>
          <w:sz w:val="22"/>
          <w:szCs w:val="22"/>
        </w:rPr>
        <w:t>Федерации (</w:t>
      </w:r>
      <w:r w:rsidRPr="003F57EC">
        <w:rPr>
          <w:rFonts w:eastAsia="Times New Roman"/>
          <w:b/>
          <w:sz w:val="22"/>
          <w:szCs w:val="22"/>
        </w:rPr>
        <w:t>ФГБОУ В</w:t>
      </w:r>
      <w:r w:rsidR="001E6750" w:rsidRPr="003F57EC">
        <w:rPr>
          <w:rFonts w:eastAsia="Times New Roman"/>
          <w:b/>
          <w:sz w:val="22"/>
          <w:szCs w:val="22"/>
        </w:rPr>
        <w:t>О Тверской ГМУ</w:t>
      </w:r>
      <w:r w:rsidR="00922B4A" w:rsidRPr="003F57EC">
        <w:rPr>
          <w:rFonts w:eastAsia="Times New Roman"/>
          <w:b/>
          <w:sz w:val="22"/>
          <w:szCs w:val="22"/>
        </w:rPr>
        <w:t xml:space="preserve"> Минздрава России)</w:t>
      </w:r>
      <w:r w:rsidR="00922B4A" w:rsidRPr="003F57EC">
        <w:rPr>
          <w:rFonts w:eastAsia="Times New Roman"/>
          <w:sz w:val="22"/>
          <w:szCs w:val="22"/>
        </w:rPr>
        <w:t xml:space="preserve">, именуемое в дальнейшем «Заказчик», </w:t>
      </w:r>
      <w:r w:rsidR="008A2199" w:rsidRPr="008A2199">
        <w:rPr>
          <w:rFonts w:eastAsia="Times New Roman"/>
          <w:sz w:val="22"/>
          <w:szCs w:val="22"/>
        </w:rPr>
        <w:t>в лице руководителя контрактной службы Кутузовой Татьяны Леонидовны, действующего на основании Дове</w:t>
      </w:r>
      <w:r w:rsidR="008A2199">
        <w:rPr>
          <w:rFonts w:eastAsia="Times New Roman"/>
          <w:sz w:val="22"/>
          <w:szCs w:val="22"/>
        </w:rPr>
        <w:t xml:space="preserve">ренности № </w:t>
      </w:r>
      <w:r w:rsidR="006D1ACC">
        <w:rPr>
          <w:rFonts w:eastAsia="Times New Roman"/>
          <w:sz w:val="22"/>
          <w:szCs w:val="22"/>
        </w:rPr>
        <w:t>74</w:t>
      </w:r>
      <w:r w:rsidR="008A2199">
        <w:rPr>
          <w:rFonts w:eastAsia="Times New Roman"/>
          <w:sz w:val="22"/>
          <w:szCs w:val="22"/>
        </w:rPr>
        <w:t xml:space="preserve"> от </w:t>
      </w:r>
      <w:r w:rsidR="006D1ACC">
        <w:rPr>
          <w:rFonts w:eastAsia="Times New Roman"/>
          <w:sz w:val="22"/>
          <w:szCs w:val="22"/>
        </w:rPr>
        <w:t>20.01.26</w:t>
      </w:r>
      <w:r w:rsidR="008A2199">
        <w:rPr>
          <w:rFonts w:eastAsia="Times New Roman"/>
          <w:sz w:val="22"/>
          <w:szCs w:val="22"/>
        </w:rPr>
        <w:t xml:space="preserve"> г</w:t>
      </w:r>
      <w:r w:rsidR="00996520">
        <w:rPr>
          <w:rFonts w:eastAsia="Times New Roman"/>
          <w:sz w:val="22"/>
          <w:szCs w:val="22"/>
        </w:rPr>
        <w:t>.</w:t>
      </w:r>
      <w:r w:rsidR="00BC7DC9" w:rsidRPr="003F57EC">
        <w:rPr>
          <w:rFonts w:eastAsia="Times New Roman"/>
          <w:sz w:val="22"/>
          <w:szCs w:val="22"/>
        </w:rPr>
        <w:t xml:space="preserve">,  с одной стороны, и </w:t>
      </w:r>
      <w:r w:rsidR="00C36ABF" w:rsidRPr="003F57EC">
        <w:rPr>
          <w:rFonts w:eastAsia="Times New Roman"/>
          <w:sz w:val="22"/>
          <w:szCs w:val="22"/>
        </w:rPr>
        <w:t>_____________________</w:t>
      </w:r>
      <w:r w:rsidR="00B46E8E" w:rsidRPr="003F57EC">
        <w:rPr>
          <w:rFonts w:eastAsia="Times New Roman"/>
          <w:sz w:val="22"/>
          <w:szCs w:val="22"/>
        </w:rPr>
        <w:t xml:space="preserve">, именуемое в дальнейшем «Поставщик», в лице </w:t>
      </w:r>
      <w:r w:rsidR="00C36ABF" w:rsidRPr="003F57EC">
        <w:rPr>
          <w:rFonts w:eastAsia="Times New Roman"/>
          <w:sz w:val="22"/>
          <w:szCs w:val="22"/>
        </w:rPr>
        <w:t>_____________</w:t>
      </w:r>
      <w:r w:rsidR="00B46E8E" w:rsidRPr="003F57EC">
        <w:rPr>
          <w:rFonts w:eastAsia="Times New Roman"/>
          <w:sz w:val="22"/>
          <w:szCs w:val="22"/>
        </w:rPr>
        <w:t xml:space="preserve">, действующего на основании </w:t>
      </w:r>
      <w:r w:rsidR="00C36ABF" w:rsidRPr="003F57EC">
        <w:rPr>
          <w:rFonts w:eastAsia="Times New Roman"/>
          <w:sz w:val="22"/>
          <w:szCs w:val="22"/>
        </w:rPr>
        <w:t>____________</w:t>
      </w:r>
      <w:r w:rsidR="00BC7DC9" w:rsidRPr="003F57EC">
        <w:rPr>
          <w:rFonts w:eastAsia="Times New Roman"/>
          <w:sz w:val="22"/>
          <w:szCs w:val="22"/>
        </w:rPr>
        <w:t>,</w:t>
      </w:r>
      <w:r w:rsidR="00922B4A" w:rsidRPr="003F57EC">
        <w:rPr>
          <w:rFonts w:eastAsia="Times New Roman"/>
          <w:sz w:val="22"/>
          <w:szCs w:val="22"/>
        </w:rPr>
        <w:t xml:space="preserve"> с другой стороны, совместно именуемые «Стороны», </w:t>
      </w:r>
      <w:r w:rsidR="0051038A" w:rsidRPr="003F57EC">
        <w:rPr>
          <w:rFonts w:eastAsia="Times New Roman"/>
          <w:sz w:val="22"/>
          <w:szCs w:val="22"/>
        </w:rPr>
        <w:t xml:space="preserve">в </w:t>
      </w:r>
      <w:r w:rsidR="007A057C" w:rsidRPr="003F57EC">
        <w:rPr>
          <w:rFonts w:eastAsia="Times New Roman"/>
          <w:sz w:val="22"/>
          <w:szCs w:val="22"/>
        </w:rPr>
        <w:t>с</w:t>
      </w:r>
      <w:r w:rsidR="0059079F" w:rsidRPr="003F57EC">
        <w:rPr>
          <w:rFonts w:eastAsia="Times New Roman"/>
          <w:sz w:val="22"/>
          <w:szCs w:val="22"/>
        </w:rPr>
        <w:t xml:space="preserve">оответствии с п. </w:t>
      </w:r>
      <w:r w:rsidR="006D1ACC">
        <w:rPr>
          <w:rFonts w:eastAsia="Times New Roman"/>
          <w:sz w:val="22"/>
          <w:szCs w:val="22"/>
        </w:rPr>
        <w:t>5</w:t>
      </w:r>
      <w:r w:rsidR="00B71D26" w:rsidRPr="003F57EC">
        <w:rPr>
          <w:rFonts w:eastAsia="Times New Roman"/>
          <w:sz w:val="22"/>
          <w:szCs w:val="22"/>
        </w:rPr>
        <w:t xml:space="preserve"> ч.1</w:t>
      </w:r>
      <w:r w:rsidR="0059079F" w:rsidRPr="003F57EC">
        <w:rPr>
          <w:rFonts w:eastAsia="Times New Roman"/>
          <w:sz w:val="22"/>
          <w:szCs w:val="22"/>
        </w:rPr>
        <w:t xml:space="preserve"> </w:t>
      </w:r>
      <w:r w:rsidR="007A057C" w:rsidRPr="003F57EC">
        <w:rPr>
          <w:rFonts w:eastAsia="Times New Roman"/>
          <w:sz w:val="22"/>
          <w:szCs w:val="22"/>
        </w:rPr>
        <w:t xml:space="preserve">ст. 93 Федерального закона </w:t>
      </w:r>
      <w:r w:rsidR="00742FC8" w:rsidRPr="003F57EC">
        <w:rPr>
          <w:rFonts w:eastAsia="Times New Roman"/>
          <w:sz w:val="22"/>
          <w:szCs w:val="22"/>
        </w:rPr>
        <w:t xml:space="preserve">от </w:t>
      </w:r>
      <w:r w:rsidR="004100C3" w:rsidRPr="003F57EC">
        <w:rPr>
          <w:rFonts w:eastAsia="Times New Roman"/>
          <w:sz w:val="22"/>
          <w:szCs w:val="22"/>
        </w:rPr>
        <w:t>0</w:t>
      </w:r>
      <w:r w:rsidR="00742FC8" w:rsidRPr="003F57EC">
        <w:rPr>
          <w:rFonts w:eastAsia="Times New Roman"/>
          <w:sz w:val="22"/>
          <w:szCs w:val="22"/>
        </w:rPr>
        <w:t>5</w:t>
      </w:r>
      <w:r w:rsidR="004100C3" w:rsidRPr="003F57EC">
        <w:rPr>
          <w:rFonts w:eastAsia="Times New Roman"/>
          <w:sz w:val="22"/>
          <w:szCs w:val="22"/>
        </w:rPr>
        <w:t>.04.2013</w:t>
      </w:r>
      <w:r w:rsidR="00C76116" w:rsidRPr="003F57EC">
        <w:rPr>
          <w:rFonts w:eastAsia="Times New Roman"/>
          <w:sz w:val="22"/>
          <w:szCs w:val="22"/>
        </w:rPr>
        <w:t xml:space="preserve"> </w:t>
      </w:r>
      <w:r w:rsidR="00742FC8" w:rsidRPr="003F57EC">
        <w:rPr>
          <w:rFonts w:eastAsia="Times New Roman"/>
          <w:sz w:val="22"/>
          <w:szCs w:val="22"/>
        </w:rPr>
        <w:t>№</w:t>
      </w:r>
      <w:r w:rsidR="00526B36" w:rsidRPr="003F57EC">
        <w:rPr>
          <w:rFonts w:eastAsia="Times New Roman"/>
          <w:sz w:val="22"/>
          <w:szCs w:val="22"/>
        </w:rPr>
        <w:t xml:space="preserve"> </w:t>
      </w:r>
      <w:r w:rsidR="00242FBD" w:rsidRPr="003F57EC">
        <w:rPr>
          <w:rFonts w:eastAsia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3F57EC">
        <w:rPr>
          <w:rFonts w:eastAsia="Times New Roman"/>
          <w:sz w:val="22"/>
          <w:szCs w:val="22"/>
        </w:rPr>
        <w:t xml:space="preserve">заключили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 xml:space="preserve"> (далее –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>) о нижеследующем:</w:t>
      </w:r>
    </w:p>
    <w:p w:rsidR="00242FBD" w:rsidRPr="003F57EC" w:rsidRDefault="00BD6E3F" w:rsidP="004100C3">
      <w:pPr>
        <w:tabs>
          <w:tab w:val="left" w:pos="2211"/>
        </w:tabs>
        <w:ind w:firstLine="709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</w:p>
    <w:p w:rsidR="00922B4A" w:rsidRPr="003F57EC" w:rsidRDefault="00922B4A" w:rsidP="009A3D06">
      <w:pPr>
        <w:tabs>
          <w:tab w:val="left" w:pos="2211"/>
        </w:tabs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b/>
          <w:bCs/>
          <w:sz w:val="22"/>
          <w:szCs w:val="22"/>
        </w:rPr>
        <w:t xml:space="preserve">1. ПРЕДМЕТ </w:t>
      </w:r>
      <w:r w:rsidR="008854F1" w:rsidRPr="003F57EC">
        <w:rPr>
          <w:rFonts w:eastAsia="Times New Roman"/>
          <w:b/>
          <w:bCs/>
          <w:sz w:val="22"/>
          <w:szCs w:val="22"/>
        </w:rPr>
        <w:t>КОНТРАКТ</w:t>
      </w:r>
      <w:r w:rsidR="00FD22A7" w:rsidRPr="003F57EC">
        <w:rPr>
          <w:rFonts w:eastAsia="Times New Roman"/>
          <w:b/>
          <w:bCs/>
          <w:sz w:val="22"/>
          <w:szCs w:val="22"/>
        </w:rPr>
        <w:t>А</w:t>
      </w:r>
    </w:p>
    <w:p w:rsidR="00FD22A7" w:rsidRPr="003F57EC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bCs/>
          <w:sz w:val="22"/>
          <w:szCs w:val="22"/>
        </w:rPr>
      </w:pPr>
      <w:r w:rsidRPr="003F57EC">
        <w:rPr>
          <w:sz w:val="22"/>
          <w:szCs w:val="22"/>
        </w:rPr>
        <w:t xml:space="preserve">1.1. </w:t>
      </w:r>
      <w:r w:rsidR="00FD22A7" w:rsidRPr="003F57EC">
        <w:rPr>
          <w:sz w:val="22"/>
          <w:szCs w:val="22"/>
        </w:rPr>
        <w:t>Поставщик</w:t>
      </w:r>
      <w:r w:rsidR="004100C3" w:rsidRPr="003F57EC">
        <w:rPr>
          <w:sz w:val="22"/>
          <w:szCs w:val="22"/>
        </w:rPr>
        <w:t xml:space="preserve"> обязуется поставить, а Заказчик</w:t>
      </w:r>
      <w:r w:rsidR="00FD22A7" w:rsidRPr="003F57EC">
        <w:rPr>
          <w:sz w:val="22"/>
          <w:szCs w:val="22"/>
        </w:rPr>
        <w:t xml:space="preserve"> принять и оплатить Товар, указанный в   Спецификации (Приложение </w:t>
      </w:r>
      <w:r w:rsidR="005137ED" w:rsidRPr="003F57EC">
        <w:rPr>
          <w:sz w:val="22"/>
          <w:szCs w:val="22"/>
        </w:rPr>
        <w:t xml:space="preserve">№ </w:t>
      </w:r>
      <w:r w:rsidR="00FD22A7" w:rsidRPr="003F57EC">
        <w:rPr>
          <w:sz w:val="22"/>
          <w:szCs w:val="22"/>
        </w:rPr>
        <w:t xml:space="preserve">1 к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 xml:space="preserve">у), являющейся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а, в порядке и на условиях, предусмотренных на</w:t>
      </w:r>
      <w:r w:rsidR="006679C2" w:rsidRPr="003F57EC">
        <w:rPr>
          <w:sz w:val="22"/>
          <w:szCs w:val="22"/>
        </w:rPr>
        <w:t xml:space="preserve">стоящим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ом.</w:t>
      </w:r>
    </w:p>
    <w:p w:rsidR="00355AD5" w:rsidRPr="003F57EC" w:rsidRDefault="00355AD5" w:rsidP="004100C3">
      <w:pPr>
        <w:ind w:firstLine="709"/>
        <w:rPr>
          <w:rFonts w:eastAsia="Times New Roman"/>
          <w:i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1.2. Товар дост</w:t>
      </w:r>
      <w:r w:rsidR="004100C3" w:rsidRPr="003F57EC">
        <w:rPr>
          <w:rFonts w:eastAsia="Times New Roman"/>
          <w:sz w:val="22"/>
          <w:szCs w:val="22"/>
        </w:rPr>
        <w:t>авляется и разгружается силами Поставщика</w:t>
      </w:r>
      <w:r w:rsidRPr="003F57EC">
        <w:rPr>
          <w:rFonts w:eastAsia="Times New Roman"/>
          <w:sz w:val="22"/>
          <w:szCs w:val="22"/>
        </w:rPr>
        <w:t xml:space="preserve"> по адресу: </w:t>
      </w:r>
      <w:r w:rsidRPr="003F57EC">
        <w:rPr>
          <w:rFonts w:eastAsia="Times New Roman"/>
          <w:bCs/>
          <w:sz w:val="22"/>
          <w:szCs w:val="22"/>
        </w:rPr>
        <w:t xml:space="preserve">г. Тверь, ул. Советская, д. 4, </w:t>
      </w:r>
      <w:r w:rsidR="00F81589">
        <w:rPr>
          <w:rFonts w:eastAsia="Times New Roman"/>
          <w:bCs/>
          <w:sz w:val="22"/>
          <w:szCs w:val="22"/>
        </w:rPr>
        <w:t>библиотека</w:t>
      </w:r>
      <w:r w:rsidRPr="003F57EC">
        <w:rPr>
          <w:rFonts w:eastAsia="Times New Roman"/>
          <w:bCs/>
          <w:sz w:val="22"/>
          <w:szCs w:val="22"/>
        </w:rPr>
        <w:t xml:space="preserve"> – ФГБОУ ВО Тверской ГМУ Минздрава России</w:t>
      </w:r>
      <w:r w:rsidR="004100C3" w:rsidRPr="003F57EC">
        <w:rPr>
          <w:rFonts w:eastAsia="Times New Roman"/>
          <w:bCs/>
          <w:sz w:val="22"/>
          <w:szCs w:val="22"/>
        </w:rPr>
        <w:t xml:space="preserve"> (далее – Место доставки)</w:t>
      </w:r>
      <w:r w:rsidR="00D51917" w:rsidRPr="003F57EC">
        <w:rPr>
          <w:rFonts w:eastAsia="Times New Roman"/>
          <w:sz w:val="22"/>
          <w:szCs w:val="22"/>
        </w:rPr>
        <w:t xml:space="preserve">, тел. (4822) </w:t>
      </w:r>
      <w:r w:rsidR="007320A7">
        <w:rPr>
          <w:rFonts w:eastAsia="Times New Roman"/>
          <w:sz w:val="22"/>
          <w:szCs w:val="22"/>
        </w:rPr>
        <w:t>57-22-23</w:t>
      </w:r>
      <w:r w:rsidR="00532B82" w:rsidRPr="003F57EC">
        <w:rPr>
          <w:rFonts w:eastAsia="Times New Roman"/>
          <w:sz w:val="22"/>
          <w:szCs w:val="22"/>
        </w:rPr>
        <w:t>.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Часы работы: с 9.00 до 16.00, обед с 12:</w:t>
      </w:r>
      <w:r w:rsidR="00956BE4" w:rsidRPr="003F57EC">
        <w:rPr>
          <w:rFonts w:eastAsia="Times New Roman"/>
          <w:sz w:val="22"/>
          <w:szCs w:val="22"/>
        </w:rPr>
        <w:t>30</w:t>
      </w:r>
      <w:r w:rsidRPr="003F57EC">
        <w:rPr>
          <w:rFonts w:eastAsia="Times New Roman"/>
          <w:sz w:val="22"/>
          <w:szCs w:val="22"/>
        </w:rPr>
        <w:t xml:space="preserve"> до 13:00, в выходные и праздничные </w:t>
      </w:r>
      <w:r w:rsidR="007320A7">
        <w:rPr>
          <w:rFonts w:eastAsia="Times New Roman"/>
          <w:sz w:val="22"/>
          <w:szCs w:val="22"/>
        </w:rPr>
        <w:t>прием товара не производится.</w:t>
      </w:r>
    </w:p>
    <w:p w:rsidR="00EE1AA0" w:rsidRPr="003F57EC" w:rsidRDefault="00922B4A" w:rsidP="004100C3">
      <w:pPr>
        <w:ind w:firstLine="709"/>
        <w:rPr>
          <w:bCs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>1.3.</w:t>
      </w:r>
      <w:r w:rsidRPr="003F57EC">
        <w:rPr>
          <w:sz w:val="22"/>
          <w:szCs w:val="22"/>
        </w:rPr>
        <w:t xml:space="preserve"> </w:t>
      </w:r>
      <w:r w:rsidRPr="003F57EC">
        <w:rPr>
          <w:bCs/>
          <w:sz w:val="22"/>
          <w:szCs w:val="22"/>
          <w:lang w:eastAsia="en-US"/>
        </w:rPr>
        <w:t xml:space="preserve">Сроки поставки товара: </w:t>
      </w:r>
      <w:r w:rsidRPr="003F57EC">
        <w:rPr>
          <w:bCs/>
          <w:sz w:val="22"/>
          <w:szCs w:val="22"/>
        </w:rPr>
        <w:t>Товар поставляется Заказчик</w:t>
      </w:r>
      <w:r w:rsidR="00BD6E3F">
        <w:rPr>
          <w:bCs/>
          <w:sz w:val="22"/>
          <w:szCs w:val="22"/>
        </w:rPr>
        <w:t>у</w:t>
      </w:r>
      <w:r w:rsidR="006679C2" w:rsidRPr="003F57EC">
        <w:rPr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 xml:space="preserve">в течение </w:t>
      </w:r>
      <w:r w:rsidR="00B41A3A">
        <w:rPr>
          <w:bCs/>
          <w:sz w:val="22"/>
          <w:szCs w:val="22"/>
        </w:rPr>
        <w:t>30</w:t>
      </w:r>
      <w:r w:rsidR="00B760D4" w:rsidRPr="003F57EC">
        <w:rPr>
          <w:bCs/>
          <w:sz w:val="22"/>
          <w:szCs w:val="22"/>
        </w:rPr>
        <w:t xml:space="preserve"> </w:t>
      </w:r>
      <w:r w:rsidR="00B41A3A">
        <w:rPr>
          <w:bCs/>
          <w:sz w:val="22"/>
          <w:szCs w:val="22"/>
        </w:rPr>
        <w:t>(тридцать</w:t>
      </w:r>
      <w:bookmarkStart w:id="0" w:name="_GoBack"/>
      <w:bookmarkEnd w:id="0"/>
      <w:r w:rsidR="00B760D4" w:rsidRPr="003F57EC">
        <w:rPr>
          <w:bCs/>
          <w:sz w:val="22"/>
          <w:szCs w:val="22"/>
        </w:rPr>
        <w:t>)</w:t>
      </w:r>
      <w:r w:rsidRPr="003F57EC">
        <w:rPr>
          <w:b/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 xml:space="preserve">рабочих дней с даты заключения </w:t>
      </w:r>
      <w:r w:rsidR="008854F1" w:rsidRPr="003F57EC">
        <w:rPr>
          <w:bCs/>
          <w:sz w:val="22"/>
          <w:szCs w:val="22"/>
        </w:rPr>
        <w:t>Контракт</w:t>
      </w:r>
      <w:r w:rsidR="00EE1AA0" w:rsidRPr="003F57EC">
        <w:rPr>
          <w:bCs/>
          <w:sz w:val="22"/>
          <w:szCs w:val="22"/>
        </w:rPr>
        <w:t>а.</w:t>
      </w:r>
      <w:r w:rsidR="00643F4E" w:rsidRPr="00643F4E">
        <w:t xml:space="preserve">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 xml:space="preserve">1.4. </w:t>
      </w:r>
      <w:r w:rsidR="0051038A" w:rsidRPr="003F57EC">
        <w:rPr>
          <w:rFonts w:eastAsia="Times New Roman"/>
          <w:noProof/>
          <w:sz w:val="22"/>
          <w:szCs w:val="22"/>
        </w:rPr>
        <w:t xml:space="preserve"> </w:t>
      </w:r>
      <w:r w:rsidR="004100C3" w:rsidRPr="003F57EC">
        <w:rPr>
          <w:rFonts w:eastAsia="Times New Roman"/>
          <w:noProof/>
          <w:sz w:val="22"/>
          <w:szCs w:val="22"/>
        </w:rPr>
        <w:t>На момент передачи Заказчику</w:t>
      </w:r>
      <w:r w:rsidR="00AA4A0F" w:rsidRPr="003F57EC">
        <w:rPr>
          <w:rFonts w:eastAsia="Times New Roman"/>
          <w:noProof/>
          <w:sz w:val="22"/>
          <w:szCs w:val="22"/>
        </w:rPr>
        <w:t xml:space="preserve"> Т</w:t>
      </w:r>
      <w:r w:rsidRPr="003F57EC">
        <w:rPr>
          <w:rFonts w:eastAsia="Times New Roman"/>
          <w:noProof/>
          <w:sz w:val="22"/>
          <w:szCs w:val="22"/>
        </w:rPr>
        <w:t>овара п</w:t>
      </w:r>
      <w:r w:rsidR="004100C3" w:rsidRPr="003F57EC">
        <w:rPr>
          <w:rFonts w:eastAsia="Times New Roman"/>
          <w:noProof/>
          <w:sz w:val="22"/>
          <w:szCs w:val="22"/>
        </w:rPr>
        <w:t>оследний должен принадлежать Поставщику</w:t>
      </w:r>
      <w:r w:rsidRPr="003F57EC">
        <w:rPr>
          <w:rFonts w:eastAsia="Times New Roman"/>
          <w:noProof/>
          <w:sz w:val="22"/>
          <w:szCs w:val="22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3F57EC" w:rsidRDefault="00CD75D3" w:rsidP="004100C3">
      <w:pPr>
        <w:ind w:firstLine="709"/>
        <w:rPr>
          <w:rFonts w:eastAsia="Times New Roman"/>
          <w:spacing w:val="-2"/>
          <w:sz w:val="22"/>
          <w:szCs w:val="22"/>
        </w:rPr>
      </w:pPr>
      <w:r w:rsidRPr="003F57EC">
        <w:rPr>
          <w:rFonts w:eastAsia="Times New Roman"/>
          <w:spacing w:val="-2"/>
          <w:sz w:val="22"/>
          <w:szCs w:val="22"/>
        </w:rPr>
        <w:t>1.5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. </w:t>
      </w:r>
      <w:r w:rsidR="0051038A" w:rsidRPr="003F57EC">
        <w:rPr>
          <w:rFonts w:eastAsia="Times New Roman"/>
          <w:spacing w:val="-2"/>
          <w:sz w:val="22"/>
          <w:szCs w:val="22"/>
        </w:rPr>
        <w:t xml:space="preserve"> 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При поставке немаркированных или нен</w:t>
      </w:r>
      <w:r w:rsidR="004100C3" w:rsidRPr="003F57EC">
        <w:rPr>
          <w:rFonts w:eastAsia="Times New Roman"/>
          <w:sz w:val="22"/>
          <w:szCs w:val="22"/>
        </w:rPr>
        <w:t>адлежаще маркированных товаров Заказчик</w:t>
      </w:r>
      <w:r w:rsidRPr="003F57EC">
        <w:rPr>
          <w:rFonts w:eastAsia="Times New Roman"/>
          <w:sz w:val="22"/>
          <w:szCs w:val="22"/>
        </w:rPr>
        <w:t xml:space="preserve"> вправе (если иное не предусмотрено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B17D37" w:rsidRPr="003F57EC">
        <w:rPr>
          <w:rFonts w:eastAsia="Times New Roman"/>
          <w:sz w:val="22"/>
          <w:szCs w:val="22"/>
        </w:rPr>
        <w:t>ом</w:t>
      </w:r>
      <w:r w:rsidRPr="003F57EC">
        <w:rPr>
          <w:rFonts w:eastAsia="Times New Roman"/>
          <w:sz w:val="22"/>
          <w:szCs w:val="22"/>
        </w:rPr>
        <w:t>) замаркировать их</w:t>
      </w:r>
      <w:r w:rsidR="004100C3" w:rsidRPr="003F57EC">
        <w:rPr>
          <w:rFonts w:eastAsia="Times New Roman"/>
          <w:sz w:val="22"/>
          <w:szCs w:val="22"/>
        </w:rPr>
        <w:t xml:space="preserve"> (изменить маркировку) за счет Поставщика</w:t>
      </w:r>
      <w:r w:rsidRPr="003F57EC">
        <w:rPr>
          <w:rFonts w:eastAsia="Times New Roman"/>
          <w:sz w:val="22"/>
          <w:szCs w:val="22"/>
        </w:rPr>
        <w:t xml:space="preserve"> или потребовать, чтобы маркировку (</w:t>
      </w:r>
      <w:r w:rsidR="004100C3" w:rsidRPr="003F57EC">
        <w:rPr>
          <w:rFonts w:eastAsia="Times New Roman"/>
          <w:sz w:val="22"/>
          <w:szCs w:val="22"/>
        </w:rPr>
        <w:t xml:space="preserve">изменение маркировки) произвел </w:t>
      </w:r>
      <w:r w:rsidRPr="003F57EC">
        <w:rPr>
          <w:rFonts w:eastAsia="Times New Roman"/>
          <w:sz w:val="22"/>
          <w:szCs w:val="22"/>
        </w:rPr>
        <w:t>По</w:t>
      </w:r>
      <w:r w:rsidR="004100C3" w:rsidRPr="003F57EC">
        <w:rPr>
          <w:rFonts w:eastAsia="Times New Roman"/>
          <w:sz w:val="22"/>
          <w:szCs w:val="22"/>
        </w:rPr>
        <w:t>ставщик</w:t>
      </w:r>
      <w:r w:rsidRPr="003F57EC">
        <w:rPr>
          <w:rFonts w:eastAsia="Times New Roman"/>
          <w:sz w:val="22"/>
          <w:szCs w:val="22"/>
        </w:rPr>
        <w:t xml:space="preserve">, либо отказаться от принятия </w:t>
      </w:r>
      <w:r w:rsidR="00AA4A0F" w:rsidRPr="003F57EC">
        <w:rPr>
          <w:rFonts w:eastAsia="Times New Roman"/>
          <w:sz w:val="22"/>
          <w:szCs w:val="22"/>
        </w:rPr>
        <w:t>Т</w:t>
      </w:r>
      <w:r w:rsidRPr="003F57EC">
        <w:rPr>
          <w:rFonts w:eastAsia="Times New Roman"/>
          <w:sz w:val="22"/>
          <w:szCs w:val="22"/>
        </w:rPr>
        <w:t>овара.</w:t>
      </w:r>
    </w:p>
    <w:p w:rsidR="00C35902" w:rsidRPr="003F57EC" w:rsidRDefault="00C35902" w:rsidP="00922B4A">
      <w:pPr>
        <w:ind w:right="-2" w:firstLine="0"/>
        <w:rPr>
          <w:rFonts w:eastAsia="Times New Roman"/>
          <w:caps/>
          <w:snapToGrid w:val="0"/>
          <w:sz w:val="22"/>
          <w:szCs w:val="22"/>
        </w:rPr>
      </w:pPr>
    </w:p>
    <w:p w:rsidR="00196A20" w:rsidRPr="003F57EC" w:rsidRDefault="00196A20" w:rsidP="00196A20">
      <w:pPr>
        <w:keepNext/>
        <w:ind w:left="6" w:firstLine="0"/>
        <w:jc w:val="center"/>
        <w:rPr>
          <w:rFonts w:eastAsia="Times New Roman"/>
          <w:b/>
          <w:caps/>
          <w:snapToGrid w:val="0"/>
          <w:sz w:val="22"/>
          <w:szCs w:val="22"/>
        </w:rPr>
      </w:pP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2. </w:t>
      </w:r>
      <w:r w:rsidR="009F0C5F" w:rsidRPr="003F57EC">
        <w:rPr>
          <w:rFonts w:eastAsia="Times New Roman"/>
          <w:b/>
          <w:caps/>
          <w:snapToGrid w:val="0"/>
          <w:sz w:val="22"/>
          <w:szCs w:val="22"/>
        </w:rPr>
        <w:t>Цена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 </w:t>
      </w:r>
      <w:r w:rsidR="008854F1" w:rsidRPr="003F57EC">
        <w:rPr>
          <w:rFonts w:eastAsia="Times New Roman"/>
          <w:b/>
          <w:caps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>А и условия оплаты</w:t>
      </w:r>
    </w:p>
    <w:p w:rsidR="008D0E26" w:rsidRPr="003F57EC" w:rsidRDefault="00196A20" w:rsidP="008D0E26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2.1. 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="009F0C5F"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F0C5F" w:rsidRPr="003F57EC">
        <w:rPr>
          <w:rFonts w:eastAsia="Times New Roman"/>
          <w:sz w:val="22"/>
          <w:szCs w:val="22"/>
        </w:rPr>
        <w:t xml:space="preserve">а </w:t>
      </w:r>
      <w:r w:rsidRPr="003F57EC">
        <w:rPr>
          <w:rFonts w:eastAsia="Times New Roman"/>
          <w:sz w:val="22"/>
          <w:szCs w:val="22"/>
        </w:rPr>
        <w:t xml:space="preserve">составляет </w:t>
      </w:r>
      <w:r w:rsidR="00C36ABF" w:rsidRPr="003F57EC">
        <w:rPr>
          <w:rFonts w:eastAsia="Times New Roman"/>
          <w:sz w:val="22"/>
          <w:szCs w:val="22"/>
        </w:rPr>
        <w:t>_______</w:t>
      </w:r>
      <w:r w:rsidR="008D0E26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(</w:t>
      </w:r>
      <w:r w:rsidR="00C36ABF" w:rsidRPr="003F57EC">
        <w:rPr>
          <w:rFonts w:eastAsia="Times New Roman"/>
          <w:b/>
          <w:sz w:val="22"/>
          <w:szCs w:val="22"/>
        </w:rPr>
        <w:t>_______________</w:t>
      </w:r>
      <w:r w:rsidRPr="003F57EC">
        <w:rPr>
          <w:rFonts w:eastAsia="Times New Roman"/>
          <w:sz w:val="22"/>
          <w:szCs w:val="22"/>
        </w:rPr>
        <w:t>) рубл</w:t>
      </w:r>
      <w:r w:rsidR="00B46E8E" w:rsidRPr="003F57EC">
        <w:rPr>
          <w:rFonts w:eastAsia="Times New Roman"/>
          <w:sz w:val="22"/>
          <w:szCs w:val="22"/>
        </w:rPr>
        <w:t>я</w:t>
      </w:r>
      <w:r w:rsidRPr="003F57EC">
        <w:rPr>
          <w:rFonts w:eastAsia="Times New Roman"/>
          <w:sz w:val="22"/>
          <w:szCs w:val="22"/>
        </w:rPr>
        <w:t xml:space="preserve"> </w:t>
      </w:r>
      <w:r w:rsidR="00C76116" w:rsidRPr="003F57EC">
        <w:rPr>
          <w:rFonts w:eastAsia="Times New Roman"/>
          <w:sz w:val="22"/>
          <w:szCs w:val="22"/>
        </w:rPr>
        <w:t>00</w:t>
      </w:r>
      <w:r w:rsidRPr="003F57EC">
        <w:rPr>
          <w:rFonts w:eastAsia="Times New Roman"/>
          <w:sz w:val="22"/>
          <w:szCs w:val="22"/>
        </w:rPr>
        <w:t xml:space="preserve"> копеек, </w:t>
      </w:r>
      <w:r w:rsidR="009E5789" w:rsidRPr="003F57EC">
        <w:rPr>
          <w:rFonts w:eastAsia="Times New Roman"/>
          <w:sz w:val="22"/>
          <w:szCs w:val="22"/>
        </w:rPr>
        <w:t>с НДС/НДС не облагается</w:t>
      </w:r>
      <w:r w:rsidR="008D0E26" w:rsidRPr="003F57EC">
        <w:rPr>
          <w:rFonts w:eastAsia="Times New Roman"/>
          <w:sz w:val="22"/>
          <w:szCs w:val="22"/>
        </w:rPr>
        <w:t xml:space="preserve">. </w:t>
      </w:r>
    </w:p>
    <w:p w:rsidR="00196A20" w:rsidRPr="003F57EC" w:rsidRDefault="009F0C5F" w:rsidP="008D0E26">
      <w:pPr>
        <w:ind w:firstLine="709"/>
        <w:rPr>
          <w:rFonts w:eastAsia="Times New Roman"/>
          <w:sz w:val="22"/>
          <w:szCs w:val="22"/>
        </w:rPr>
      </w:pPr>
      <w:r w:rsidRPr="009B20C1">
        <w:rPr>
          <w:rFonts w:eastAsia="Times New Roman"/>
          <w:b/>
          <w:i/>
          <w:sz w:val="22"/>
          <w:szCs w:val="22"/>
        </w:rPr>
        <w:t>Ц</w:t>
      </w:r>
      <w:r w:rsidR="00196A20" w:rsidRPr="009B20C1">
        <w:rPr>
          <w:rFonts w:eastAsia="Times New Roman"/>
          <w:b/>
          <w:i/>
          <w:sz w:val="22"/>
          <w:szCs w:val="22"/>
        </w:rPr>
        <w:t>ен</w:t>
      </w:r>
      <w:r w:rsidRPr="009B20C1">
        <w:rPr>
          <w:rFonts w:eastAsia="Times New Roman"/>
          <w:b/>
          <w:i/>
          <w:sz w:val="22"/>
          <w:szCs w:val="22"/>
        </w:rPr>
        <w:t>а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а </w:t>
      </w:r>
      <w:r w:rsidRPr="009B20C1">
        <w:rPr>
          <w:rFonts w:eastAsia="Times New Roman"/>
          <w:b/>
          <w:i/>
          <w:sz w:val="22"/>
          <w:szCs w:val="22"/>
        </w:rPr>
        <w:t>включает в себя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Pr="009B20C1">
        <w:rPr>
          <w:rFonts w:eastAsia="Times New Roman"/>
          <w:b/>
          <w:i/>
          <w:sz w:val="22"/>
          <w:szCs w:val="22"/>
        </w:rPr>
        <w:t xml:space="preserve">стоимость Товара, а также все расходы 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на поставку товара по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у, </w:t>
      </w:r>
      <w:r w:rsidR="009B20C1" w:rsidRPr="009B20C1">
        <w:rPr>
          <w:rFonts w:eastAsia="Times New Roman"/>
          <w:b/>
          <w:i/>
          <w:sz w:val="22"/>
          <w:szCs w:val="22"/>
        </w:rPr>
        <w:t xml:space="preserve">сборку товара (при необходимости), </w:t>
      </w:r>
      <w:r w:rsidR="0051038A" w:rsidRPr="009B20C1">
        <w:rPr>
          <w:rFonts w:eastAsia="Times New Roman"/>
          <w:b/>
          <w:i/>
          <w:sz w:val="22"/>
          <w:szCs w:val="22"/>
        </w:rPr>
        <w:t>стоимость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упаковки (тары), маркировки, расходов на доставку по указанному адресу, </w:t>
      </w:r>
      <w:r w:rsidR="0051038A" w:rsidRPr="009B20C1">
        <w:rPr>
          <w:rFonts w:eastAsia="Times New Roman"/>
          <w:b/>
          <w:i/>
          <w:sz w:val="22"/>
          <w:szCs w:val="22"/>
        </w:rPr>
        <w:t>разгрузку</w:t>
      </w:r>
      <w:r w:rsidR="00196A20" w:rsidRPr="009B20C1">
        <w:rPr>
          <w:rFonts w:eastAsia="Times New Roman"/>
          <w:b/>
          <w:i/>
          <w:sz w:val="22"/>
          <w:szCs w:val="22"/>
        </w:rPr>
        <w:t>, по</w:t>
      </w:r>
      <w:r w:rsidR="0051038A" w:rsidRPr="009B20C1">
        <w:rPr>
          <w:rFonts w:eastAsia="Times New Roman"/>
          <w:b/>
          <w:i/>
          <w:sz w:val="22"/>
          <w:szCs w:val="22"/>
        </w:rPr>
        <w:t>дъем на этаж, размещение,</w:t>
      </w:r>
      <w:r w:rsidR="0051038A" w:rsidRPr="003F57EC">
        <w:rPr>
          <w:rFonts w:eastAsia="Times New Roman"/>
          <w:sz w:val="22"/>
          <w:szCs w:val="22"/>
        </w:rPr>
        <w:t xml:space="preserve"> оплату страхования, уплату</w:t>
      </w:r>
      <w:r w:rsidR="00196A20" w:rsidRPr="003F57EC">
        <w:rPr>
          <w:rFonts w:eastAsia="Times New Roman"/>
          <w:sz w:val="22"/>
          <w:szCs w:val="22"/>
        </w:rPr>
        <w:t xml:space="preserve"> налогов, таможенных пошлин, сборов и других обязательных платежей,</w:t>
      </w:r>
      <w:r w:rsidR="00526B36" w:rsidRPr="003F57EC">
        <w:rPr>
          <w:rFonts w:eastAsia="Times New Roman"/>
          <w:sz w:val="22"/>
          <w:szCs w:val="22"/>
        </w:rPr>
        <w:t xml:space="preserve"> а также</w:t>
      </w:r>
      <w:r w:rsidR="00196A20" w:rsidRPr="003F57EC">
        <w:rPr>
          <w:rFonts w:eastAsia="Times New Roman"/>
          <w:sz w:val="22"/>
          <w:szCs w:val="22"/>
        </w:rPr>
        <w:t xml:space="preserve"> иные расходы, связанны</w:t>
      </w:r>
      <w:r w:rsidR="0001139D" w:rsidRPr="003F57EC">
        <w:rPr>
          <w:rFonts w:eastAsia="Times New Roman"/>
          <w:sz w:val="22"/>
          <w:szCs w:val="22"/>
        </w:rPr>
        <w:t>е</w:t>
      </w:r>
      <w:r w:rsidR="00196A20" w:rsidRPr="003F57EC">
        <w:rPr>
          <w:rFonts w:eastAsia="Times New Roman"/>
          <w:sz w:val="22"/>
          <w:szCs w:val="22"/>
        </w:rPr>
        <w:t xml:space="preserve"> с исполнением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196A20" w:rsidRPr="003F57EC">
        <w:rPr>
          <w:rFonts w:eastAsia="Times New Roman"/>
          <w:sz w:val="22"/>
          <w:szCs w:val="22"/>
        </w:rPr>
        <w:t>а</w:t>
      </w:r>
      <w:r w:rsidR="00F0169D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sz w:val="22"/>
          <w:szCs w:val="22"/>
        </w:rPr>
        <w:t xml:space="preserve"> </w:t>
      </w:r>
      <w:r w:rsidR="00B960A8" w:rsidRPr="003F57EC">
        <w:rPr>
          <w:rFonts w:eastAsia="Times New Roman"/>
          <w:sz w:val="22"/>
          <w:szCs w:val="22"/>
        </w:rPr>
        <w:t>в соответствии с законодательством Российской Федерации</w:t>
      </w:r>
      <w:r w:rsidR="00196A20" w:rsidRPr="003F57EC">
        <w:rPr>
          <w:rFonts w:eastAsia="Times New Roman"/>
          <w:sz w:val="22"/>
          <w:szCs w:val="22"/>
        </w:rPr>
        <w:t>.</w:t>
      </w:r>
    </w:p>
    <w:p w:rsidR="00196A20" w:rsidRPr="003F57EC" w:rsidRDefault="00196A20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Cs/>
          <w:sz w:val="22"/>
          <w:szCs w:val="22"/>
        </w:rPr>
        <w:t xml:space="preserve">2.2. </w:t>
      </w:r>
      <w:r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является твердой </w:t>
      </w:r>
      <w:r w:rsidR="00B960A8" w:rsidRPr="003F57EC">
        <w:rPr>
          <w:rFonts w:eastAsia="Times New Roman"/>
          <w:sz w:val="22"/>
          <w:szCs w:val="22"/>
        </w:rPr>
        <w:t>и определяется на весь срок его исполнения</w:t>
      </w:r>
      <w:r w:rsidR="00225888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 xml:space="preserve">за исключением случаев, </w:t>
      </w:r>
      <w:r w:rsidR="00F0169D" w:rsidRPr="003F57EC">
        <w:rPr>
          <w:rFonts w:eastAsia="Times New Roman"/>
          <w:sz w:val="22"/>
          <w:szCs w:val="22"/>
        </w:rPr>
        <w:t xml:space="preserve">предусмотренных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0169D" w:rsidRPr="003F57EC">
        <w:rPr>
          <w:rFonts w:eastAsia="Times New Roman"/>
          <w:sz w:val="22"/>
          <w:szCs w:val="22"/>
        </w:rPr>
        <w:t>ом и действующим</w:t>
      </w:r>
      <w:r w:rsidRPr="003F57EC">
        <w:rPr>
          <w:rFonts w:eastAsia="Times New Roman"/>
          <w:sz w:val="22"/>
          <w:szCs w:val="22"/>
        </w:rPr>
        <w:t xml:space="preserve"> законодательством.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2.4. Оплата по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у осуществляется за счет Средств бюджетной организации.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</w:p>
    <w:p w:rsidR="00742FC8" w:rsidRPr="003F57EC" w:rsidRDefault="0082734A" w:rsidP="00742FC8">
      <w:pPr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3. </w:t>
      </w:r>
      <w:r w:rsidR="00795E62" w:rsidRPr="003F57EC">
        <w:rPr>
          <w:rFonts w:eastAsia="Times New Roman"/>
          <w:b/>
          <w:sz w:val="22"/>
          <w:szCs w:val="22"/>
        </w:rPr>
        <w:t>ПОРЯДОК ПОСТАВКИ ТОВАРА</w:t>
      </w:r>
    </w:p>
    <w:p w:rsidR="0082734A" w:rsidRPr="003F57EC" w:rsidRDefault="0082734A" w:rsidP="004100C3">
      <w:pPr>
        <w:ind w:right="-2" w:firstLine="709"/>
        <w:rPr>
          <w:sz w:val="22"/>
          <w:szCs w:val="22"/>
          <w:highlight w:val="green"/>
        </w:rPr>
      </w:pPr>
      <w:r w:rsidRPr="003F57EC">
        <w:rPr>
          <w:sz w:val="22"/>
          <w:szCs w:val="22"/>
        </w:rPr>
        <w:lastRenderedPageBreak/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</w:t>
      </w:r>
      <w:r w:rsidR="0040571B"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3F57EC" w:rsidRDefault="00C74926" w:rsidP="00CB3D99">
      <w:pPr>
        <w:ind w:left="709" w:right="-2" w:firstLine="0"/>
        <w:rPr>
          <w:sz w:val="22"/>
          <w:szCs w:val="22"/>
        </w:rPr>
      </w:pPr>
      <w:r w:rsidRPr="003F57EC">
        <w:rPr>
          <w:sz w:val="22"/>
          <w:szCs w:val="22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3F57EC">
        <w:rPr>
          <w:sz w:val="22"/>
          <w:szCs w:val="22"/>
        </w:rPr>
        <w:t>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товарная накладная или иной передаточный документ (подписываются Заказчиком по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акт приема-передачи товара или иной передаточный документ (подписываются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Заказчиком по 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счет, счет-фактуру (в случае применения НДС);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- и/или иные предусмотренные законодательством документы и п. 4.1.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7B5040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3.4</w:t>
      </w:r>
      <w:r w:rsidR="00CF4CD1" w:rsidRPr="003F57EC">
        <w:rPr>
          <w:sz w:val="22"/>
          <w:szCs w:val="22"/>
        </w:rPr>
        <w:t xml:space="preserve">. Приемка поставленного товара по </w:t>
      </w:r>
      <w:r w:rsidR="008854F1" w:rsidRPr="003F57EC">
        <w:rPr>
          <w:sz w:val="22"/>
          <w:szCs w:val="22"/>
        </w:rPr>
        <w:t>Контракт</w:t>
      </w:r>
      <w:r w:rsidR="00CF4CD1" w:rsidRPr="003F57EC">
        <w:rPr>
          <w:sz w:val="22"/>
          <w:szCs w:val="22"/>
        </w:rPr>
        <w:t>у осуществляется уполномоченными лиц</w:t>
      </w:r>
      <w:r w:rsidR="00DD3C6B" w:rsidRPr="003F57EC">
        <w:rPr>
          <w:sz w:val="22"/>
          <w:szCs w:val="22"/>
        </w:rPr>
        <w:t>ами</w:t>
      </w:r>
      <w:r w:rsidR="009F23E1" w:rsidRPr="003F57EC">
        <w:rPr>
          <w:sz w:val="22"/>
          <w:szCs w:val="22"/>
        </w:rPr>
        <w:t xml:space="preserve"> Заказчика</w:t>
      </w:r>
      <w:r w:rsidR="00DD3C6B" w:rsidRPr="003F57EC">
        <w:rPr>
          <w:sz w:val="22"/>
          <w:szCs w:val="22"/>
        </w:rPr>
        <w:t xml:space="preserve"> (согласно п. 5.3.2. </w:t>
      </w:r>
      <w:r w:rsidR="008854F1" w:rsidRPr="003F57EC">
        <w:rPr>
          <w:sz w:val="22"/>
          <w:szCs w:val="22"/>
        </w:rPr>
        <w:t>Контракт</w:t>
      </w:r>
      <w:r w:rsidR="00DD3C6B" w:rsidRPr="003F57EC">
        <w:rPr>
          <w:sz w:val="22"/>
          <w:szCs w:val="22"/>
        </w:rPr>
        <w:t>а)</w:t>
      </w:r>
      <w:r w:rsidR="00CF4CD1" w:rsidRPr="003F57EC">
        <w:rPr>
          <w:sz w:val="22"/>
          <w:szCs w:val="22"/>
        </w:rPr>
        <w:t xml:space="preserve"> путём проверки </w:t>
      </w:r>
      <w:r w:rsidR="00493031" w:rsidRPr="003F57EC">
        <w:rPr>
          <w:sz w:val="22"/>
          <w:szCs w:val="22"/>
        </w:rPr>
        <w:t xml:space="preserve">наименования, </w:t>
      </w:r>
      <w:r w:rsidR="00AB5DE2" w:rsidRPr="003F57EC">
        <w:rPr>
          <w:sz w:val="22"/>
          <w:szCs w:val="22"/>
        </w:rPr>
        <w:t>количества</w:t>
      </w:r>
      <w:r w:rsidR="00493031" w:rsidRPr="003F57EC">
        <w:rPr>
          <w:sz w:val="22"/>
          <w:szCs w:val="22"/>
        </w:rPr>
        <w:t xml:space="preserve">, комплектности </w:t>
      </w:r>
      <w:r w:rsidR="00AB5DE2" w:rsidRPr="003F57EC">
        <w:rPr>
          <w:sz w:val="22"/>
          <w:szCs w:val="22"/>
        </w:rPr>
        <w:t xml:space="preserve">поставляемого Товара, указанных в Спецификации (Приложение № 1 к </w:t>
      </w:r>
      <w:r w:rsidR="008854F1" w:rsidRPr="003F57EC">
        <w:rPr>
          <w:sz w:val="22"/>
          <w:szCs w:val="22"/>
        </w:rPr>
        <w:t>Контракт</w:t>
      </w:r>
      <w:r w:rsidR="00AB5DE2" w:rsidRPr="003F57EC">
        <w:rPr>
          <w:sz w:val="22"/>
          <w:szCs w:val="22"/>
        </w:rPr>
        <w:t>у)</w:t>
      </w:r>
      <w:r w:rsidR="00E208EF" w:rsidRPr="003F57EC">
        <w:rPr>
          <w:sz w:val="22"/>
          <w:szCs w:val="22"/>
        </w:rPr>
        <w:t xml:space="preserve">. </w:t>
      </w:r>
      <w:r w:rsidR="00EB0E53" w:rsidRPr="003F57EC">
        <w:rPr>
          <w:sz w:val="22"/>
          <w:szCs w:val="22"/>
        </w:rPr>
        <w:t>В ходе приемки Товара уполномоченное(ые)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3F57EC">
        <w:rPr>
          <w:sz w:val="22"/>
          <w:szCs w:val="22"/>
        </w:rPr>
        <w:t>существляется проверка условий поставки товара, артикула, маркировки, функциональны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и ины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характеристик Товара (срок годности, свойства и т.д.)</w:t>
      </w:r>
      <w:r w:rsidR="00AB5DE2" w:rsidRPr="003F57EC">
        <w:rPr>
          <w:sz w:val="22"/>
          <w:szCs w:val="22"/>
        </w:rPr>
        <w:t>,</w:t>
      </w:r>
      <w:r w:rsidR="00EB0E53" w:rsidRPr="003F57EC">
        <w:rPr>
          <w:sz w:val="22"/>
          <w:szCs w:val="22"/>
        </w:rPr>
        <w:t xml:space="preserve"> </w:t>
      </w:r>
      <w:r w:rsidR="0073218F" w:rsidRPr="003F57EC">
        <w:rPr>
          <w:sz w:val="22"/>
          <w:szCs w:val="22"/>
        </w:rPr>
        <w:t>документов,</w:t>
      </w:r>
      <w:r w:rsidR="00AB5DE2" w:rsidRPr="003F57EC">
        <w:rPr>
          <w:sz w:val="22"/>
          <w:szCs w:val="22"/>
        </w:rPr>
        <w:t xml:space="preserve"> подтверждающих качество поставляе</w:t>
      </w:r>
      <w:r w:rsidR="00493031" w:rsidRPr="003F57EC">
        <w:rPr>
          <w:sz w:val="22"/>
          <w:szCs w:val="22"/>
        </w:rPr>
        <w:t>мого Т</w:t>
      </w:r>
      <w:r w:rsidR="00AB5DE2" w:rsidRPr="003F57EC">
        <w:rPr>
          <w:sz w:val="22"/>
          <w:szCs w:val="22"/>
        </w:rPr>
        <w:t>овара</w:t>
      </w:r>
      <w:r w:rsidR="00493031" w:rsidRPr="003F57EC">
        <w:rPr>
          <w:sz w:val="22"/>
          <w:szCs w:val="22"/>
        </w:rPr>
        <w:t>.</w:t>
      </w:r>
    </w:p>
    <w:p w:rsidR="00CF4CD1" w:rsidRPr="003F57EC" w:rsidRDefault="00CF4CD1" w:rsidP="004100C3">
      <w:pPr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На основании результатов приёмки </w:t>
      </w:r>
      <w:r w:rsidR="00007A85" w:rsidRPr="003F57EC">
        <w:rPr>
          <w:sz w:val="22"/>
          <w:szCs w:val="22"/>
        </w:rPr>
        <w:t>Товара</w:t>
      </w:r>
      <w:r w:rsidR="009F23E1" w:rsidRPr="003F57EC">
        <w:rPr>
          <w:sz w:val="22"/>
          <w:szCs w:val="22"/>
        </w:rPr>
        <w:t xml:space="preserve"> Заказчик</w:t>
      </w:r>
      <w:r w:rsidRPr="003F57EC">
        <w:rPr>
          <w:sz w:val="22"/>
          <w:szCs w:val="22"/>
        </w:rPr>
        <w:t xml:space="preserve"> подписывает документы о приемке в срок не более </w:t>
      </w:r>
      <w:r w:rsidR="00452A53" w:rsidRPr="003F57EC">
        <w:rPr>
          <w:sz w:val="22"/>
          <w:szCs w:val="22"/>
        </w:rPr>
        <w:t>20</w:t>
      </w:r>
      <w:r w:rsidRPr="003F57EC">
        <w:rPr>
          <w:sz w:val="22"/>
          <w:szCs w:val="22"/>
        </w:rPr>
        <w:t xml:space="preserve"> </w:t>
      </w:r>
      <w:r w:rsidR="00526B36" w:rsidRPr="003F57EC">
        <w:rPr>
          <w:sz w:val="22"/>
          <w:szCs w:val="22"/>
        </w:rPr>
        <w:t xml:space="preserve">(двадцати) </w:t>
      </w:r>
      <w:r w:rsidRPr="003F57EC">
        <w:rPr>
          <w:sz w:val="22"/>
          <w:szCs w:val="22"/>
        </w:rPr>
        <w:t>ра</w:t>
      </w:r>
      <w:r w:rsidR="009F23E1" w:rsidRPr="003F57EC">
        <w:rPr>
          <w:sz w:val="22"/>
          <w:szCs w:val="22"/>
        </w:rPr>
        <w:t xml:space="preserve">бочих дней со дня получения от </w:t>
      </w:r>
      <w:r w:rsidR="00685043" w:rsidRPr="003F57EC">
        <w:rPr>
          <w:sz w:val="22"/>
          <w:szCs w:val="22"/>
        </w:rPr>
        <w:t>Поставщика</w:t>
      </w:r>
      <w:r w:rsidRPr="003F57EC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983074" w:rsidRPr="003F57EC">
        <w:rPr>
          <w:sz w:val="22"/>
          <w:szCs w:val="22"/>
        </w:rPr>
        <w:t>Товара</w:t>
      </w:r>
      <w:r w:rsidRPr="003F57EC">
        <w:rPr>
          <w:sz w:val="22"/>
          <w:szCs w:val="22"/>
        </w:rPr>
        <w:t xml:space="preserve">, в котором указываются недостатки и сроки их </w:t>
      </w:r>
      <w:r w:rsidR="009F23E1" w:rsidRPr="003F57EC">
        <w:rPr>
          <w:sz w:val="22"/>
          <w:szCs w:val="22"/>
        </w:rPr>
        <w:t>устранения.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3F57EC" w:rsidRDefault="00761BA9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3.5. В случае </w:t>
      </w:r>
      <w:r w:rsidR="009F23E1" w:rsidRPr="003F57EC">
        <w:rPr>
          <w:sz w:val="22"/>
          <w:szCs w:val="22"/>
        </w:rPr>
        <w:t>установления Заказчиком</w:t>
      </w:r>
      <w:r w:rsidR="00333DEF" w:rsidRPr="003F57EC">
        <w:rPr>
          <w:sz w:val="22"/>
          <w:szCs w:val="22"/>
        </w:rPr>
        <w:t xml:space="preserve"> факта</w:t>
      </w:r>
      <w:r w:rsidRPr="003F57EC">
        <w:rPr>
          <w:sz w:val="22"/>
          <w:szCs w:val="22"/>
        </w:rPr>
        <w:t xml:space="preserve"> поставки Товара ненадлежащего качества </w:t>
      </w:r>
      <w:r w:rsidR="009F23E1" w:rsidRPr="003F57EC">
        <w:rPr>
          <w:sz w:val="22"/>
          <w:szCs w:val="22"/>
        </w:rPr>
        <w:t xml:space="preserve">Поставщик </w:t>
      </w:r>
      <w:r w:rsidRPr="003F57EC">
        <w:rPr>
          <w:sz w:val="22"/>
          <w:szCs w:val="22"/>
        </w:rPr>
        <w:t xml:space="preserve">обязан своими силами </w:t>
      </w:r>
      <w:r w:rsidR="009F23E1" w:rsidRPr="003F57EC">
        <w:rPr>
          <w:sz w:val="22"/>
          <w:szCs w:val="22"/>
        </w:rPr>
        <w:t xml:space="preserve">и за свой счет в установленные Заказчиком </w:t>
      </w:r>
      <w:r w:rsidRPr="003F57EC">
        <w:rPr>
          <w:sz w:val="22"/>
          <w:szCs w:val="22"/>
        </w:rPr>
        <w:t>сроки заменить Товар ненадлеж</w:t>
      </w:r>
      <w:r w:rsidR="00526B36" w:rsidRPr="003F57EC">
        <w:rPr>
          <w:sz w:val="22"/>
          <w:szCs w:val="22"/>
        </w:rPr>
        <w:t>ащего качества, а также к</w:t>
      </w:r>
      <w:r w:rsidR="009F23E1" w:rsidRPr="003F57EC">
        <w:rPr>
          <w:sz w:val="22"/>
          <w:szCs w:val="22"/>
        </w:rPr>
        <w:t>омпенсировать Заказчику</w:t>
      </w:r>
      <w:r w:rsidRPr="003F57EC">
        <w:rPr>
          <w:sz w:val="22"/>
          <w:szCs w:val="22"/>
        </w:rPr>
        <w:t xml:space="preserve"> все возникшие в связи с проведением эксп</w:t>
      </w:r>
      <w:r w:rsidR="009F23E1" w:rsidRPr="003F57EC">
        <w:rPr>
          <w:sz w:val="22"/>
          <w:szCs w:val="22"/>
        </w:rPr>
        <w:t>ертизы расходы по предъявлении Заказчиком</w:t>
      </w:r>
      <w:r w:rsidRPr="003F57EC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9F23E1" w:rsidRPr="003F57EC">
        <w:rPr>
          <w:sz w:val="22"/>
          <w:szCs w:val="22"/>
        </w:rPr>
        <w:t>ментов, подтверждающих затраты Заказчика</w:t>
      </w:r>
      <w:r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3F57EC" w:rsidRDefault="009E4DE1" w:rsidP="00C2095F">
      <w:pPr>
        <w:ind w:firstLine="0"/>
        <w:rPr>
          <w:rFonts w:eastAsia="Times New Roman"/>
          <w:snapToGrid w:val="0"/>
          <w:sz w:val="22"/>
          <w:szCs w:val="22"/>
        </w:rPr>
      </w:pPr>
    </w:p>
    <w:p w:rsidR="00922B4A" w:rsidRPr="003F57EC" w:rsidRDefault="0064564C" w:rsidP="00922B4A">
      <w:pPr>
        <w:keepNext/>
        <w:ind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4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КАЧЕСТВО ТОВАРА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AB576B" w:rsidRPr="003F57EC">
        <w:rPr>
          <w:rFonts w:eastAsia="Times New Roman"/>
          <w:sz w:val="22"/>
          <w:szCs w:val="22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AB576B" w:rsidRPr="003F57EC">
        <w:rPr>
          <w:rFonts w:eastAsia="Times New Roman"/>
          <w:sz w:val="22"/>
          <w:szCs w:val="22"/>
        </w:rPr>
        <w:t>ом.</w:t>
      </w:r>
    </w:p>
    <w:p w:rsidR="00AB576B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На Товаре не должно быть механических повреждений.</w:t>
      </w:r>
    </w:p>
    <w:p w:rsidR="00253E92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3F57EC">
        <w:rPr>
          <w:rFonts w:eastAsia="Times New Roman"/>
          <w:sz w:val="22"/>
          <w:szCs w:val="22"/>
        </w:rPr>
        <w:t>.</w:t>
      </w:r>
    </w:p>
    <w:p w:rsidR="00253E92" w:rsidRPr="003F57EC" w:rsidRDefault="00B86052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В случае установления обязательных требований соответствия Товара,</w:t>
      </w:r>
      <w:r w:rsidRPr="003F57EC">
        <w:rPr>
          <w:sz w:val="22"/>
          <w:szCs w:val="22"/>
        </w:rPr>
        <w:t xml:space="preserve"> </w:t>
      </w:r>
      <w:r w:rsidR="00F67E2E" w:rsidRPr="003F57EC">
        <w:rPr>
          <w:rFonts w:eastAsia="Times New Roman"/>
          <w:sz w:val="22"/>
          <w:szCs w:val="22"/>
        </w:rPr>
        <w:t xml:space="preserve">нормативно-правовым актам </w:t>
      </w:r>
      <w:r w:rsidRPr="003F57EC">
        <w:rPr>
          <w:rFonts w:eastAsia="Times New Roman"/>
          <w:sz w:val="22"/>
          <w:szCs w:val="22"/>
        </w:rPr>
        <w:t xml:space="preserve">Российской Федерации, </w:t>
      </w:r>
      <w:r w:rsidR="008C681E" w:rsidRPr="003F57EC">
        <w:rPr>
          <w:rFonts w:eastAsia="Times New Roman"/>
          <w:sz w:val="22"/>
          <w:szCs w:val="22"/>
        </w:rPr>
        <w:t>Поставщик</w:t>
      </w:r>
      <w:r w:rsidR="00F67E2E" w:rsidRPr="003F57EC">
        <w:rPr>
          <w:rFonts w:eastAsia="Times New Roman"/>
          <w:sz w:val="22"/>
          <w:szCs w:val="22"/>
        </w:rPr>
        <w:t xml:space="preserve"> вместе с товаром передаёт</w:t>
      </w:r>
      <w:r w:rsidR="008C681E" w:rsidRPr="003F57EC">
        <w:rPr>
          <w:rFonts w:eastAsia="Times New Roman"/>
          <w:sz w:val="22"/>
          <w:szCs w:val="22"/>
        </w:rPr>
        <w:t xml:space="preserve"> </w:t>
      </w:r>
      <w:r w:rsidR="009F23E1" w:rsidRPr="003F57EC">
        <w:rPr>
          <w:rFonts w:eastAsia="Times New Roman"/>
          <w:sz w:val="22"/>
          <w:szCs w:val="22"/>
        </w:rPr>
        <w:t xml:space="preserve">Заказчику </w:t>
      </w:r>
      <w:r w:rsidR="00F67E2E" w:rsidRPr="003F57EC">
        <w:rPr>
          <w:rFonts w:eastAsia="Times New Roman"/>
          <w:sz w:val="22"/>
          <w:szCs w:val="22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3F57EC">
        <w:rPr>
          <w:rFonts w:eastAsia="Times New Roman"/>
          <w:sz w:val="22"/>
          <w:szCs w:val="22"/>
        </w:rPr>
        <w:t xml:space="preserve"> или</w:t>
      </w:r>
      <w:r w:rsidR="00F67E2E" w:rsidRPr="003F57EC">
        <w:rPr>
          <w:rFonts w:eastAsia="Times New Roman"/>
          <w:sz w:val="22"/>
          <w:szCs w:val="22"/>
        </w:rPr>
        <w:t xml:space="preserve"> </w:t>
      </w:r>
      <w:r w:rsidR="00253E92" w:rsidRPr="003F57EC">
        <w:rPr>
          <w:rFonts w:eastAsia="Times New Roman"/>
          <w:sz w:val="22"/>
          <w:szCs w:val="22"/>
        </w:rPr>
        <w:t>их надлежащ</w:t>
      </w:r>
      <w:r w:rsidR="00F67E2E" w:rsidRPr="003F57EC">
        <w:rPr>
          <w:rFonts w:eastAsia="Times New Roman"/>
          <w:sz w:val="22"/>
          <w:szCs w:val="22"/>
        </w:rPr>
        <w:t xml:space="preserve">е заверенные </w:t>
      </w:r>
      <w:r w:rsidR="00253E92" w:rsidRPr="003F57EC">
        <w:rPr>
          <w:rFonts w:eastAsia="Times New Roman"/>
          <w:sz w:val="22"/>
          <w:szCs w:val="22"/>
        </w:rPr>
        <w:t>копии.</w:t>
      </w:r>
      <w:r w:rsidR="00B33CE1" w:rsidRPr="003F57EC">
        <w:rPr>
          <w:sz w:val="22"/>
          <w:szCs w:val="22"/>
        </w:rPr>
        <w:t xml:space="preserve"> </w:t>
      </w:r>
      <w:r w:rsidR="00B33CE1" w:rsidRPr="003F57EC">
        <w:rPr>
          <w:rFonts w:eastAsia="Times New Roman"/>
          <w:sz w:val="22"/>
          <w:szCs w:val="22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3F57EC">
        <w:rPr>
          <w:rFonts w:eastAsia="Times New Roman"/>
          <w:sz w:val="22"/>
          <w:szCs w:val="22"/>
        </w:rPr>
        <w:t xml:space="preserve"> </w:t>
      </w:r>
      <w:r w:rsidR="00363B98" w:rsidRPr="003F57EC">
        <w:rPr>
          <w:rFonts w:eastAsia="Times New Roman"/>
          <w:sz w:val="22"/>
          <w:szCs w:val="22"/>
        </w:rPr>
        <w:t>(при наличии</w:t>
      </w:r>
      <w:r w:rsidR="00DD226C" w:rsidRPr="003F57EC">
        <w:rPr>
          <w:rFonts w:eastAsia="Times New Roman"/>
          <w:sz w:val="22"/>
          <w:szCs w:val="22"/>
        </w:rPr>
        <w:t>)</w:t>
      </w:r>
      <w:r w:rsidR="00B33CE1" w:rsidRPr="003F57EC">
        <w:rPr>
          <w:rFonts w:eastAsia="Times New Roman"/>
          <w:sz w:val="22"/>
          <w:szCs w:val="22"/>
        </w:rPr>
        <w:t>.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AB576B" w:rsidRPr="003F57EC">
        <w:rPr>
          <w:rFonts w:eastAsia="Times New Roman"/>
          <w:sz w:val="22"/>
          <w:szCs w:val="22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576C2" w:rsidRPr="003F57EC">
        <w:rPr>
          <w:rFonts w:eastAsia="Times New Roman"/>
          <w:sz w:val="22"/>
          <w:szCs w:val="22"/>
        </w:rPr>
        <w:t>ом</w:t>
      </w:r>
      <w:r w:rsidR="00AB576B" w:rsidRPr="003F57EC">
        <w:rPr>
          <w:rFonts w:eastAsia="Times New Roman"/>
          <w:sz w:val="22"/>
          <w:szCs w:val="22"/>
        </w:rPr>
        <w:t>.</w:t>
      </w:r>
      <w:r w:rsidR="001A0F3B" w:rsidRPr="003F57EC">
        <w:rPr>
          <w:sz w:val="22"/>
          <w:szCs w:val="22"/>
        </w:rPr>
        <w:t xml:space="preserve"> </w:t>
      </w:r>
    </w:p>
    <w:p w:rsidR="00DC5988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.3</w:t>
      </w:r>
      <w:r w:rsidR="00DD58A7" w:rsidRPr="003F57EC">
        <w:rPr>
          <w:rFonts w:eastAsia="Times New Roman"/>
          <w:sz w:val="22"/>
          <w:szCs w:val="22"/>
        </w:rPr>
        <w:t>.</w:t>
      </w:r>
      <w:r w:rsidR="00B33CE1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1) и исчисляется с момента подписания </w:t>
      </w:r>
      <w:r w:rsidR="00DC5988" w:rsidRPr="003F57EC">
        <w:rPr>
          <w:rFonts w:eastAsia="Times New Roman"/>
          <w:sz w:val="22"/>
          <w:szCs w:val="22"/>
        </w:rPr>
        <w:t xml:space="preserve">документов о приемке </w:t>
      </w:r>
      <w:r w:rsidR="00DC5988" w:rsidRPr="003F57EC">
        <w:rPr>
          <w:rFonts w:eastAsia="Times New Roman"/>
          <w:sz w:val="22"/>
          <w:szCs w:val="22"/>
        </w:rPr>
        <w:lastRenderedPageBreak/>
        <w:t>Товара</w:t>
      </w:r>
      <w:r w:rsidR="00922B4A" w:rsidRPr="003F57EC">
        <w:rPr>
          <w:rFonts w:eastAsia="Times New Roman"/>
          <w:sz w:val="22"/>
          <w:szCs w:val="22"/>
        </w:rPr>
        <w:t xml:space="preserve">. 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 xml:space="preserve">овар должен соответствовать гарантийным требованиям, предъявляемым </w:t>
      </w:r>
      <w:r w:rsidR="00943254" w:rsidRPr="003F57EC">
        <w:rPr>
          <w:rFonts w:eastAsia="Times New Roman"/>
          <w:sz w:val="22"/>
          <w:szCs w:val="22"/>
        </w:rPr>
        <w:t>к такому виду</w:t>
      </w:r>
      <w:r w:rsidR="00922B4A" w:rsidRPr="003F57EC">
        <w:rPr>
          <w:rFonts w:eastAsia="Times New Roman"/>
          <w:sz w:val="22"/>
          <w:szCs w:val="22"/>
        </w:rPr>
        <w:t xml:space="preserve"> товарам и должен подтверждаться</w:t>
      </w:r>
      <w:r w:rsidR="00464803" w:rsidRPr="003F57EC">
        <w:rPr>
          <w:rFonts w:eastAsia="Times New Roman"/>
          <w:sz w:val="22"/>
          <w:szCs w:val="22"/>
        </w:rPr>
        <w:t xml:space="preserve"> документами от производителя (Поставщика</w:t>
      </w:r>
      <w:r w:rsidR="00922B4A" w:rsidRPr="003F57EC">
        <w:rPr>
          <w:rFonts w:eastAsia="Times New Roman"/>
          <w:sz w:val="22"/>
          <w:szCs w:val="22"/>
        </w:rPr>
        <w:t xml:space="preserve">). </w:t>
      </w:r>
    </w:p>
    <w:p w:rsidR="00D1542C" w:rsidRPr="003F57EC" w:rsidRDefault="00D1542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.4</w:t>
      </w:r>
      <w:r w:rsidRPr="003F57EC">
        <w:rPr>
          <w:rFonts w:eastAsia="Times New Roman"/>
          <w:sz w:val="22"/>
          <w:szCs w:val="22"/>
        </w:rPr>
        <w:t>. При обнаружении дефектов Товар</w:t>
      </w:r>
      <w:r w:rsidR="00464803" w:rsidRPr="003F57EC">
        <w:rPr>
          <w:rFonts w:eastAsia="Times New Roman"/>
          <w:sz w:val="22"/>
          <w:szCs w:val="22"/>
        </w:rPr>
        <w:t>а, возникших по независящим от Заказчика причинам, Заказчик</w:t>
      </w:r>
      <w:r w:rsidRPr="003F57EC">
        <w:rPr>
          <w:rFonts w:eastAsia="Times New Roman"/>
          <w:sz w:val="22"/>
          <w:szCs w:val="22"/>
        </w:rPr>
        <w:t xml:space="preserve"> обяза</w:t>
      </w:r>
      <w:r w:rsidR="00464803" w:rsidRPr="003F57EC">
        <w:rPr>
          <w:rFonts w:eastAsia="Times New Roman"/>
          <w:sz w:val="22"/>
          <w:szCs w:val="22"/>
        </w:rPr>
        <w:t>н немедленно уведомить об этом Поставщика</w:t>
      </w:r>
      <w:r w:rsidRPr="003F57EC">
        <w:rPr>
          <w:rFonts w:eastAsia="Times New Roman"/>
          <w:sz w:val="22"/>
          <w:szCs w:val="22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3F57EC">
        <w:rPr>
          <w:rFonts w:eastAsia="Times New Roman"/>
          <w:sz w:val="22"/>
          <w:szCs w:val="22"/>
        </w:rPr>
        <w:t>й с момента поступления заявки Заказчика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4.5.</w:t>
      </w:r>
      <w:r w:rsidRPr="003F57EC">
        <w:rPr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Во всех сл</w:t>
      </w:r>
      <w:r w:rsidR="00464803" w:rsidRPr="003F57EC">
        <w:rPr>
          <w:rFonts w:eastAsia="Times New Roman"/>
          <w:sz w:val="22"/>
          <w:szCs w:val="22"/>
        </w:rPr>
        <w:t>учаях, влекущих возврат товара Поставщику, Заказчик</w:t>
      </w:r>
      <w:r w:rsidRPr="003F57EC">
        <w:rPr>
          <w:rFonts w:eastAsia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3F57EC">
        <w:rPr>
          <w:rFonts w:eastAsia="Times New Roman"/>
          <w:sz w:val="22"/>
          <w:szCs w:val="22"/>
        </w:rPr>
        <w:t>а счет средств Поставщика. Расходы, понесенные Заказчиком</w:t>
      </w:r>
      <w:r w:rsidRPr="003F57EC">
        <w:rPr>
          <w:rFonts w:eastAsia="Times New Roman"/>
          <w:sz w:val="22"/>
          <w:szCs w:val="22"/>
        </w:rPr>
        <w:t xml:space="preserve"> в связи с принятием товара на ответственное хранение и (или) его возвратом </w:t>
      </w:r>
      <w:r w:rsidR="00464803" w:rsidRPr="003F57EC">
        <w:rPr>
          <w:rFonts w:eastAsia="Times New Roman"/>
          <w:sz w:val="22"/>
          <w:szCs w:val="22"/>
        </w:rPr>
        <w:t>(заменой), подлежат возмещению Поставщиком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Гарантийный срок на Товар в данном случае продлевается на период устранения дефектов.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tabs>
          <w:tab w:val="left" w:pos="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5</w:t>
      </w:r>
      <w:r w:rsidR="00922B4A" w:rsidRPr="003F57EC">
        <w:rPr>
          <w:rFonts w:eastAsia="Times New Roman"/>
          <w:b/>
          <w:sz w:val="22"/>
          <w:szCs w:val="22"/>
        </w:rPr>
        <w:t>. ПРАВА И ОБЯЗАННОСТИ СТОРОН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.1.1. своевременно </w:t>
      </w:r>
      <w:r w:rsidR="00464803" w:rsidRPr="003F57EC">
        <w:rPr>
          <w:rFonts w:eastAsia="Times New Roman"/>
          <w:sz w:val="22"/>
          <w:szCs w:val="22"/>
        </w:rPr>
        <w:t>и надлежащим образом поставить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Товар в наименовании, количестве</w:t>
      </w:r>
      <w:r w:rsidR="00922B4A" w:rsidRPr="003F57EC">
        <w:rPr>
          <w:rFonts w:eastAsia="Times New Roman"/>
          <w:bCs/>
          <w:sz w:val="22"/>
          <w:szCs w:val="22"/>
        </w:rPr>
        <w:t xml:space="preserve"> и </w:t>
      </w:r>
      <w:r w:rsidR="00464803" w:rsidRPr="003F57EC">
        <w:rPr>
          <w:rFonts w:eastAsia="Times New Roman"/>
          <w:bCs/>
          <w:sz w:val="22"/>
          <w:szCs w:val="22"/>
        </w:rPr>
        <w:t xml:space="preserve">с </w:t>
      </w:r>
      <w:r w:rsidR="00922B4A" w:rsidRPr="003F57EC">
        <w:rPr>
          <w:rFonts w:eastAsia="Times New Roman"/>
          <w:bCs/>
          <w:sz w:val="22"/>
          <w:szCs w:val="22"/>
        </w:rPr>
        <w:t>иными техническими характеристиками пост</w:t>
      </w:r>
      <w:r w:rsidR="00464803" w:rsidRPr="003F57EC">
        <w:rPr>
          <w:rFonts w:eastAsia="Times New Roman"/>
          <w:bCs/>
          <w:sz w:val="22"/>
          <w:szCs w:val="22"/>
        </w:rPr>
        <w:t xml:space="preserve">авляемого Товара, указанными в </w:t>
      </w:r>
      <w:r w:rsidR="00922B4A" w:rsidRPr="003F57EC">
        <w:rPr>
          <w:rFonts w:eastAsia="Times New Roman"/>
          <w:bCs/>
          <w:sz w:val="22"/>
          <w:szCs w:val="22"/>
        </w:rPr>
        <w:t>Спе</w:t>
      </w:r>
      <w:r w:rsidR="00464803" w:rsidRPr="003F57EC">
        <w:rPr>
          <w:rFonts w:eastAsia="Times New Roman"/>
          <w:bCs/>
          <w:sz w:val="22"/>
          <w:szCs w:val="22"/>
        </w:rPr>
        <w:t>цификации</w:t>
      </w:r>
      <w:r w:rsidR="00922B4A" w:rsidRPr="003F57EC">
        <w:rPr>
          <w:rFonts w:eastAsia="Times New Roman"/>
          <w:bCs/>
          <w:sz w:val="22"/>
          <w:szCs w:val="22"/>
        </w:rPr>
        <w:t xml:space="preserve"> </w:t>
      </w:r>
      <w:r w:rsidR="00464803" w:rsidRPr="003F57EC">
        <w:rPr>
          <w:rFonts w:eastAsia="Times New Roman"/>
          <w:sz w:val="22"/>
          <w:szCs w:val="22"/>
        </w:rPr>
        <w:t>и предоставить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документы,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.1.2. обеспечить передачу Товара в порядке и сроки, предусмотренные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22B4A" w:rsidRPr="003F57EC">
        <w:rPr>
          <w:rFonts w:eastAsia="Times New Roman"/>
          <w:sz w:val="22"/>
          <w:szCs w:val="22"/>
        </w:rPr>
        <w:t>ом;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.1.3. передать Заказчику Товар соответствующего качества;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0D122F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5</w:t>
      </w:r>
      <w:r w:rsidR="001B7E1E" w:rsidRPr="003F57EC">
        <w:rPr>
          <w:sz w:val="22"/>
          <w:szCs w:val="22"/>
        </w:rPr>
        <w:t xml:space="preserve">.1.5. предоставлять Заказчику по его требованию документы, относящиеся к предмету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>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464803" w:rsidRPr="003F57EC">
        <w:rPr>
          <w:rFonts w:eastAsia="Times New Roman"/>
          <w:sz w:val="22"/>
          <w:szCs w:val="22"/>
        </w:rPr>
        <w:t xml:space="preserve">.2.1. требовать от </w:t>
      </w:r>
      <w:r w:rsidR="00922B4A" w:rsidRPr="003F57EC">
        <w:rPr>
          <w:rFonts w:eastAsia="Times New Roman"/>
          <w:sz w:val="22"/>
          <w:szCs w:val="22"/>
        </w:rPr>
        <w:t>За</w:t>
      </w:r>
      <w:r w:rsidR="00464803" w:rsidRPr="003F57EC">
        <w:rPr>
          <w:rFonts w:eastAsia="Times New Roman"/>
          <w:sz w:val="22"/>
          <w:szCs w:val="22"/>
        </w:rPr>
        <w:t>казчика</w:t>
      </w:r>
      <w:r w:rsidR="00922B4A" w:rsidRPr="003F57EC">
        <w:rPr>
          <w:rFonts w:eastAsia="Times New Roman"/>
          <w:sz w:val="22"/>
          <w:szCs w:val="22"/>
        </w:rPr>
        <w:t xml:space="preserve"> произвести приемку Товара в порядке и в сроки,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.2.2. </w:t>
      </w:r>
      <w:r w:rsidR="00E02450" w:rsidRPr="003F57EC">
        <w:rPr>
          <w:rFonts w:eastAsia="Times New Roman"/>
          <w:sz w:val="22"/>
          <w:szCs w:val="22"/>
        </w:rPr>
        <w:t xml:space="preserve">требовать своевременной оплаты на условиях, установленных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2450" w:rsidRPr="003F57EC">
        <w:rPr>
          <w:rFonts w:eastAsia="Times New Roman"/>
          <w:sz w:val="22"/>
          <w:szCs w:val="22"/>
        </w:rPr>
        <w:t>ом, надлежащим образом поставленного и принятого Заказчиком Товара.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 </w:t>
      </w:r>
      <w:r w:rsidR="00464803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.3.1. </w:t>
      </w:r>
      <w:r w:rsidR="00922B4A" w:rsidRPr="003F57EC">
        <w:rPr>
          <w:sz w:val="22"/>
          <w:szCs w:val="22"/>
          <w:lang w:eastAsia="en-US"/>
        </w:rPr>
        <w:t>обеспечить своевременную приемку поставленных Товаров в порядке,</w:t>
      </w:r>
      <w:r w:rsidR="00922B4A" w:rsidRPr="003F57EC">
        <w:rPr>
          <w:rFonts w:eastAsia="Times New Roman"/>
          <w:sz w:val="22"/>
          <w:szCs w:val="22"/>
        </w:rPr>
        <w:t xml:space="preserve"> предусмотренном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5B6B22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B6B22" w:rsidRPr="003F57EC">
        <w:rPr>
          <w:rFonts w:eastAsia="Times New Roman"/>
          <w:sz w:val="22"/>
          <w:szCs w:val="22"/>
        </w:rPr>
        <w:t xml:space="preserve">.3.2. провести экспертизу поставленных Товаров для проверки их соответствия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0578B4" w:rsidRPr="003F57EC">
        <w:rPr>
          <w:rFonts w:eastAsia="Times New Roman"/>
          <w:sz w:val="22"/>
          <w:szCs w:val="22"/>
        </w:rPr>
        <w:t>а</w:t>
      </w:r>
      <w:r w:rsidR="005B6B22" w:rsidRPr="003F57EC">
        <w:rPr>
          <w:rFonts w:eastAsia="Times New Roman"/>
          <w:sz w:val="22"/>
          <w:szCs w:val="22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3F57EC">
        <w:rPr>
          <w:rFonts w:eastAsia="Times New Roman"/>
          <w:sz w:val="22"/>
          <w:szCs w:val="22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sz w:val="22"/>
          <w:szCs w:val="22"/>
          <w:lang w:eastAsia="en-US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.3.</w:t>
      </w:r>
      <w:r w:rsidR="006D7222" w:rsidRPr="003F57EC">
        <w:rPr>
          <w:rFonts w:eastAsia="Times New Roman"/>
          <w:sz w:val="22"/>
          <w:szCs w:val="22"/>
        </w:rPr>
        <w:t>3</w:t>
      </w:r>
      <w:r w:rsidR="00922B4A" w:rsidRPr="003F57EC">
        <w:rPr>
          <w:rFonts w:eastAsia="Times New Roman"/>
          <w:sz w:val="22"/>
          <w:szCs w:val="22"/>
        </w:rPr>
        <w:t>. п</w:t>
      </w:r>
      <w:r w:rsidR="00922B4A" w:rsidRPr="003F57EC">
        <w:rPr>
          <w:sz w:val="22"/>
          <w:szCs w:val="22"/>
          <w:lang w:eastAsia="en-US"/>
        </w:rPr>
        <w:t xml:space="preserve">роизвести оплату Товара в порядке и в сроки, предусмотренные </w:t>
      </w:r>
      <w:r w:rsidR="00922B4A" w:rsidRPr="003F57EC">
        <w:rPr>
          <w:rFonts w:eastAsia="Times New Roman"/>
          <w:sz w:val="22"/>
          <w:szCs w:val="22"/>
        </w:rPr>
        <w:t xml:space="preserve">разделом 2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526B36" w:rsidRPr="003F57EC">
        <w:rPr>
          <w:sz w:val="22"/>
          <w:szCs w:val="22"/>
          <w:lang w:eastAsia="en-US"/>
        </w:rPr>
        <w:t>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 </w:t>
      </w:r>
      <w:r w:rsidR="00526B36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 xml:space="preserve">.4.1. требовать от </w:t>
      </w:r>
      <w:r w:rsidR="00922B4A" w:rsidRPr="003F57EC">
        <w:rPr>
          <w:rFonts w:eastAsia="Times New Roman"/>
          <w:sz w:val="22"/>
          <w:szCs w:val="22"/>
        </w:rPr>
        <w:t>Поста</w:t>
      </w:r>
      <w:r w:rsidR="00526B36" w:rsidRPr="003F57EC">
        <w:rPr>
          <w:rFonts w:eastAsia="Times New Roman"/>
          <w:sz w:val="22"/>
          <w:szCs w:val="22"/>
        </w:rPr>
        <w:t>вщика</w:t>
      </w:r>
      <w:r w:rsidR="00922B4A" w:rsidRPr="003F57EC">
        <w:rPr>
          <w:rFonts w:eastAsia="Times New Roman"/>
          <w:sz w:val="22"/>
          <w:szCs w:val="22"/>
        </w:rPr>
        <w:t xml:space="preserve"> полное и своевременное исполнение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.4.2. отказаться от приемки и оплаты Товара, не соответствующего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>.4.3. п</w:t>
      </w:r>
      <w:r w:rsidR="00922B4A" w:rsidRPr="003F57EC">
        <w:rPr>
          <w:rFonts w:eastAsia="Times New Roman"/>
          <w:sz w:val="22"/>
          <w:szCs w:val="22"/>
        </w:rPr>
        <w:t xml:space="preserve">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ind w:left="6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6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ОТВЕТСТВЕННОСТЬ СТОРОН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.1. За </w:t>
      </w:r>
      <w:r w:rsidR="00AD1A87" w:rsidRPr="003F57EC">
        <w:rPr>
          <w:rFonts w:eastAsia="Times New Roman"/>
          <w:sz w:val="22"/>
          <w:szCs w:val="22"/>
        </w:rPr>
        <w:t xml:space="preserve">неисполнение или ненадлежащее исполнение </w:t>
      </w:r>
      <w:r w:rsidR="00922B4A" w:rsidRPr="003F57EC">
        <w:rPr>
          <w:rFonts w:eastAsia="Times New Roman"/>
          <w:sz w:val="22"/>
          <w:szCs w:val="22"/>
        </w:rPr>
        <w:t xml:space="preserve">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 xml:space="preserve">.2. Невыполнение </w:t>
      </w:r>
      <w:r w:rsidR="00922B4A" w:rsidRPr="003F57EC">
        <w:rPr>
          <w:rFonts w:eastAsia="Times New Roman"/>
          <w:sz w:val="22"/>
          <w:szCs w:val="22"/>
        </w:rPr>
        <w:t>Поставщико</w:t>
      </w:r>
      <w:r w:rsidR="00526B36" w:rsidRPr="003F57EC">
        <w:rPr>
          <w:rFonts w:eastAsia="Times New Roman"/>
          <w:sz w:val="22"/>
          <w:szCs w:val="22"/>
        </w:rPr>
        <w:t>м</w:t>
      </w:r>
      <w:r w:rsidR="00691973" w:rsidRPr="003F57EC">
        <w:rPr>
          <w:rFonts w:eastAsia="Times New Roman"/>
          <w:sz w:val="22"/>
          <w:szCs w:val="22"/>
        </w:rPr>
        <w:t xml:space="preserve"> условий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явл</w:t>
      </w:r>
      <w:r w:rsidR="00526B36" w:rsidRPr="003F57EC">
        <w:rPr>
          <w:rFonts w:eastAsia="Times New Roman"/>
          <w:sz w:val="22"/>
          <w:szCs w:val="22"/>
        </w:rPr>
        <w:t xml:space="preserve">яется основанием для обращения </w:t>
      </w:r>
      <w:r w:rsidR="00922B4A" w:rsidRPr="003F57EC">
        <w:rPr>
          <w:rFonts w:eastAsia="Times New Roman"/>
          <w:sz w:val="22"/>
          <w:szCs w:val="22"/>
        </w:rPr>
        <w:t xml:space="preserve">Заказчика в суд с требованием о расторжении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или расторжения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в</w:t>
      </w:r>
      <w:r w:rsidR="00526B36" w:rsidRPr="003F57EC">
        <w:rPr>
          <w:rFonts w:eastAsia="Times New Roman"/>
          <w:sz w:val="22"/>
          <w:szCs w:val="22"/>
        </w:rPr>
        <w:t xml:space="preserve"> связи с односторонним отказом Заказчика</w:t>
      </w:r>
      <w:r w:rsidR="00922B4A" w:rsidRPr="003F57EC">
        <w:rPr>
          <w:rFonts w:eastAsia="Times New Roman"/>
          <w:sz w:val="22"/>
          <w:szCs w:val="22"/>
        </w:rPr>
        <w:t xml:space="preserve">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. 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.3. В случае полного (частичного) невыполнения условий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одной из Сторон эта Сторона обязана возместить другой Стороне причиненные убытки</w:t>
      </w:r>
      <w:r w:rsidR="00E06218" w:rsidRPr="003F57EC">
        <w:rPr>
          <w:rFonts w:eastAsia="Times New Roman"/>
          <w:sz w:val="22"/>
          <w:szCs w:val="22"/>
        </w:rPr>
        <w:t xml:space="preserve"> </w:t>
      </w:r>
      <w:r w:rsidR="00E06218" w:rsidRPr="003F57EC">
        <w:rPr>
          <w:bCs/>
          <w:sz w:val="22"/>
          <w:szCs w:val="22"/>
        </w:rPr>
        <w:t>в соответствии с действующем законодательством РФ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E06218" w:rsidRPr="003F57EC">
        <w:rPr>
          <w:rFonts w:eastAsia="Times New Roman"/>
          <w:sz w:val="22"/>
          <w:szCs w:val="22"/>
        </w:rPr>
        <w:t>.4</w:t>
      </w:r>
      <w:r w:rsidR="00922B4A" w:rsidRPr="003F57EC">
        <w:rPr>
          <w:rFonts w:eastAsia="Times New Roman"/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, произошло вследствие непреодолимой силы или по вине другой стороны.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141C8E" w:rsidRPr="003F57EC">
        <w:rPr>
          <w:rFonts w:eastAsia="Times New Roman"/>
          <w:sz w:val="22"/>
          <w:szCs w:val="22"/>
        </w:rPr>
        <w:t>.5</w:t>
      </w:r>
      <w:r w:rsidR="00922B4A" w:rsidRPr="003F57EC">
        <w:rPr>
          <w:rFonts w:eastAsia="Times New Roman"/>
          <w:sz w:val="22"/>
          <w:szCs w:val="22"/>
        </w:rPr>
        <w:t>. Применение штрафных санкций не освобождает Стороны от исполнения обяз</w:t>
      </w:r>
      <w:r w:rsidR="00691973" w:rsidRPr="003F57EC">
        <w:rPr>
          <w:rFonts w:eastAsia="Times New Roman"/>
          <w:sz w:val="22"/>
          <w:szCs w:val="22"/>
        </w:rPr>
        <w:t xml:space="preserve">ательств по </w:t>
      </w:r>
      <w:r w:rsidR="00691973" w:rsidRPr="003F57EC">
        <w:rPr>
          <w:rFonts w:eastAsia="Times New Roman"/>
          <w:sz w:val="22"/>
          <w:szCs w:val="22"/>
        </w:rPr>
        <w:lastRenderedPageBreak/>
        <w:t xml:space="preserve">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C35902" w:rsidRPr="003F57EC" w:rsidRDefault="00C35902" w:rsidP="00922B4A">
      <w:pPr>
        <w:ind w:right="-2" w:firstLine="0"/>
        <w:rPr>
          <w:rFonts w:eastAsia="Times New Roman"/>
          <w:snapToGrid w:val="0"/>
          <w:sz w:val="22"/>
          <w:szCs w:val="22"/>
        </w:rPr>
      </w:pPr>
    </w:p>
    <w:p w:rsidR="001B0100" w:rsidRPr="003F57EC" w:rsidRDefault="00163E1B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7. ОБСТОЯТЕЛЬСТВА НЕПРЕОДОЛИМОЙ СИЛЫ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 вследствие обстоятельств непреодолимой силы, не позднее 5</w:t>
      </w:r>
      <w:r w:rsidR="00526B36" w:rsidRPr="003F57EC">
        <w:rPr>
          <w:rFonts w:eastAsia="Times New Roman"/>
          <w:sz w:val="22"/>
          <w:szCs w:val="22"/>
        </w:rPr>
        <w:t xml:space="preserve"> (пяти)</w:t>
      </w:r>
      <w:r w:rsidRPr="003F57EC">
        <w:rPr>
          <w:rFonts w:eastAsia="Times New Roman"/>
          <w:sz w:val="22"/>
          <w:szCs w:val="22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B0100" w:rsidRPr="003F57EC" w:rsidRDefault="001B0100" w:rsidP="006159A5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, и в этом случае ни одна из Сторон не вправе требовать возмещения убытков.</w:t>
      </w:r>
    </w:p>
    <w:p w:rsidR="001B0100" w:rsidRPr="003F57EC" w:rsidRDefault="00526B36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8. </w:t>
      </w:r>
      <w:r w:rsidR="00163E1B" w:rsidRPr="003F57EC">
        <w:rPr>
          <w:rFonts w:eastAsia="Times New Roman"/>
          <w:b/>
          <w:snapToGrid w:val="0"/>
          <w:sz w:val="22"/>
          <w:szCs w:val="22"/>
        </w:rPr>
        <w:t>ПОРЯДОК РАЗРЕШЕНИЯ СПОРОВ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3F57EC">
        <w:rPr>
          <w:rFonts w:eastAsia="Times New Roman"/>
          <w:sz w:val="22"/>
          <w:szCs w:val="22"/>
        </w:rPr>
        <w:t>я претензии 10 (д</w:t>
      </w:r>
      <w:r w:rsidRPr="003F57EC">
        <w:rPr>
          <w:rFonts w:eastAsia="Times New Roman"/>
          <w:sz w:val="22"/>
          <w:szCs w:val="22"/>
        </w:rPr>
        <w:t xml:space="preserve">есять) дней с момента получения претензии. Заказчик и </w:t>
      </w:r>
      <w:r w:rsidR="005D6AFD" w:rsidRPr="003F57EC">
        <w:rPr>
          <w:rFonts w:eastAsia="Times New Roman"/>
          <w:sz w:val="22"/>
          <w:szCs w:val="22"/>
        </w:rPr>
        <w:t>Поставщик</w:t>
      </w:r>
      <w:r w:rsidRPr="003F57EC">
        <w:rPr>
          <w:rFonts w:eastAsia="Times New Roman"/>
          <w:sz w:val="22"/>
          <w:szCs w:val="22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а.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3F57EC" w:rsidRDefault="001B0100" w:rsidP="001B0100">
      <w:pPr>
        <w:ind w:right="-2" w:firstLine="0"/>
        <w:rPr>
          <w:rFonts w:eastAsia="Times New Roman"/>
          <w:sz w:val="22"/>
          <w:szCs w:val="22"/>
        </w:rPr>
      </w:pPr>
    </w:p>
    <w:p w:rsidR="00E22517" w:rsidRPr="003F57EC" w:rsidRDefault="00E22517" w:rsidP="00E22517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9. СРОК ДЕЙСТВИЯ, ИЗМЕНЕНИЕ И РАСТОРЖЕНИЕ </w:t>
      </w:r>
      <w:r w:rsidR="008854F1" w:rsidRPr="003F57EC">
        <w:rPr>
          <w:rFonts w:eastAsia="Times New Roman"/>
          <w:b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snapToGrid w:val="0"/>
          <w:sz w:val="22"/>
          <w:szCs w:val="22"/>
        </w:rPr>
        <w:t>А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9.1.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 вступает в силу с даты его подписания обеими Сторонами и действует по 31.12.202</w:t>
      </w:r>
      <w:r w:rsidR="006D1AC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>.</w:t>
      </w:r>
      <w:r w:rsidR="00BF3762" w:rsidRPr="003F57EC">
        <w:rPr>
          <w:rFonts w:eastAsia="Times New Roman"/>
          <w:sz w:val="22"/>
          <w:szCs w:val="22"/>
        </w:rPr>
        <w:t xml:space="preserve"> Окончание срока действия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не влечет прекращения неисполне</w:t>
      </w:r>
      <w:r w:rsidR="00BF3762" w:rsidRPr="003F57EC">
        <w:rPr>
          <w:rFonts w:eastAsia="Times New Roman"/>
          <w:sz w:val="22"/>
          <w:szCs w:val="22"/>
        </w:rPr>
        <w:t xml:space="preserve">нных Сторонами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у, в том числе гарантийных обязательств</w:t>
      </w:r>
      <w:r w:rsidR="00526B36" w:rsidRPr="003F57EC">
        <w:rPr>
          <w:rFonts w:eastAsia="Times New Roman"/>
          <w:sz w:val="22"/>
          <w:szCs w:val="22"/>
        </w:rPr>
        <w:t xml:space="preserve"> Поставщика</w:t>
      </w:r>
      <w:r w:rsidR="00BF3762" w:rsidRPr="003F57EC">
        <w:rPr>
          <w:rFonts w:eastAsia="Times New Roman"/>
          <w:sz w:val="22"/>
          <w:szCs w:val="22"/>
        </w:rPr>
        <w:t>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9.2. Все изменения и дополнения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у. Изменение и дополнение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3455D4" w:rsidRPr="003F57EC">
        <w:rPr>
          <w:rFonts w:eastAsia="Times New Roman"/>
          <w:sz w:val="22"/>
          <w:szCs w:val="22"/>
        </w:rPr>
        <w:t>а</w:t>
      </w:r>
      <w:r w:rsidRPr="003F57EC">
        <w:rPr>
          <w:rFonts w:eastAsia="Times New Roman"/>
          <w:sz w:val="22"/>
          <w:szCs w:val="22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9.3. Расторжение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в соответствии с гражданским законодательством.</w:t>
      </w:r>
    </w:p>
    <w:p w:rsidR="00C35902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9.4. Стороны вправе принять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по основаниям, предусмотренным Гражданским кодексом Российской Федерации.</w:t>
      </w:r>
    </w:p>
    <w:p w:rsidR="00E22517" w:rsidRPr="003F57EC" w:rsidRDefault="00E22517" w:rsidP="00E22517">
      <w:pPr>
        <w:ind w:right="-2" w:firstLine="0"/>
        <w:jc w:val="left"/>
        <w:rPr>
          <w:rFonts w:eastAsia="Times New Roman"/>
          <w:snapToGrid w:val="0"/>
          <w:sz w:val="22"/>
          <w:szCs w:val="22"/>
        </w:rPr>
      </w:pPr>
    </w:p>
    <w:p w:rsidR="000D122F" w:rsidRPr="003F57EC" w:rsidRDefault="00E22517" w:rsidP="001C7CA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10</w:t>
      </w:r>
      <w:r w:rsidR="001C7CA6" w:rsidRPr="003F57EC">
        <w:rPr>
          <w:b/>
          <w:sz w:val="22"/>
          <w:szCs w:val="22"/>
        </w:rPr>
        <w:t>. ПОДТВЕРЖДЕНИЕ СООТВЕТСТВИЯ ЕДИНЫМ ТРЕБОВАНИЯМ</w:t>
      </w:r>
    </w:p>
    <w:p w:rsidR="000D122F" w:rsidRPr="003F57EC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10</w:t>
      </w:r>
      <w:r w:rsidR="001C7CA6" w:rsidRPr="003F57EC">
        <w:rPr>
          <w:sz w:val="22"/>
          <w:szCs w:val="22"/>
        </w:rPr>
        <w:t xml:space="preserve">.1. </w:t>
      </w:r>
      <w:r w:rsidR="000D122F" w:rsidRPr="003F57EC">
        <w:rPr>
          <w:sz w:val="22"/>
          <w:szCs w:val="22"/>
        </w:rPr>
        <w:t xml:space="preserve">При заключении настоящего </w:t>
      </w:r>
      <w:r w:rsidR="008854F1" w:rsidRPr="003F57EC">
        <w:rPr>
          <w:sz w:val="22"/>
          <w:szCs w:val="22"/>
        </w:rPr>
        <w:t>Контракт</w:t>
      </w:r>
      <w:r w:rsidR="000D122F" w:rsidRPr="003F57EC">
        <w:rPr>
          <w:sz w:val="22"/>
          <w:szCs w:val="22"/>
        </w:rPr>
        <w:t xml:space="preserve">а Поставщик подтверждает свое соответствие требованиям, установленным в ч. 1 ст. 31 </w:t>
      </w:r>
      <w:r w:rsidR="008600E9" w:rsidRPr="003F57EC">
        <w:rPr>
          <w:sz w:val="22"/>
          <w:szCs w:val="22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22B4A" w:rsidRPr="003F57EC" w:rsidRDefault="005D50A6" w:rsidP="00922B4A">
      <w:pPr>
        <w:keepNext/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11</w:t>
      </w:r>
      <w:r w:rsidR="001C7CA6" w:rsidRPr="003F57EC">
        <w:rPr>
          <w:rFonts w:eastAsia="Times New Roman"/>
          <w:b/>
          <w:sz w:val="22"/>
          <w:szCs w:val="22"/>
        </w:rPr>
        <w:t>.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D62154" w:rsidRPr="003F57EC">
        <w:rPr>
          <w:rFonts w:eastAsia="Times New Roman"/>
          <w:b/>
          <w:sz w:val="22"/>
          <w:szCs w:val="22"/>
        </w:rPr>
        <w:t>ЗАКЛЮЧИТЕЛЬНЫЕ ПОЛОЖЕНИЯ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 11</w:t>
      </w:r>
      <w:r w:rsidR="00965B5D" w:rsidRPr="003F57EC">
        <w:rPr>
          <w:sz w:val="22"/>
          <w:szCs w:val="22"/>
        </w:rPr>
        <w:t xml:space="preserve">.1. </w:t>
      </w:r>
      <w:r w:rsidRPr="003F57EC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11.2. В случае изменения адреса либо иных реквизитов Стороны обязаны уведомить об этом друг друга в письменном виде в 3-х дневный срок со дня наступления таких изменений.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5D50A6" w:rsidRPr="003F57EC" w:rsidRDefault="005D50A6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11.5. По всем вопросам, не оговорённым настоящим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ом, Стороны руководствуются действующим законодательством.</w:t>
      </w:r>
    </w:p>
    <w:p w:rsidR="005D50A6" w:rsidRPr="003F57EC" w:rsidRDefault="00E128FA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lastRenderedPageBreak/>
        <w:t>11.6.</w:t>
      </w:r>
      <w:r w:rsidR="005D50A6" w:rsidRPr="003F57EC">
        <w:rPr>
          <w:sz w:val="22"/>
          <w:szCs w:val="22"/>
        </w:rPr>
        <w:t xml:space="preserve"> К настоящему </w:t>
      </w:r>
      <w:r w:rsidR="008854F1" w:rsidRPr="003F57EC">
        <w:rPr>
          <w:sz w:val="22"/>
          <w:szCs w:val="22"/>
        </w:rPr>
        <w:t>Контракт</w:t>
      </w:r>
      <w:r w:rsidR="005D50A6" w:rsidRPr="003F57EC">
        <w:rPr>
          <w:sz w:val="22"/>
          <w:szCs w:val="22"/>
        </w:rPr>
        <w:t>у прилагается и является его неотъемлемой частью:</w:t>
      </w:r>
    </w:p>
    <w:p w:rsidR="00F45C7C" w:rsidRPr="003F57EC" w:rsidRDefault="00F45C7C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Приложение № 1 – </w:t>
      </w:r>
      <w:r w:rsidRPr="003F57EC">
        <w:rPr>
          <w:rFonts w:eastAsia="Times New Roman"/>
          <w:b/>
          <w:bCs/>
          <w:sz w:val="22"/>
          <w:szCs w:val="22"/>
        </w:rPr>
        <w:t>«Спецификация товара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b/>
          <w:bCs/>
          <w:sz w:val="22"/>
          <w:szCs w:val="22"/>
        </w:rPr>
        <w:t>для нужд ФГБОУ ВО Тверской ГМУ Минздрава России».</w:t>
      </w:r>
    </w:p>
    <w:p w:rsidR="00C35902" w:rsidRPr="003F57EC" w:rsidRDefault="00C35902" w:rsidP="00922B4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922B4A" w:rsidRDefault="00922B4A" w:rsidP="00922B4A">
      <w:pPr>
        <w:tabs>
          <w:tab w:val="left" w:pos="120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</w:t>
      </w:r>
      <w:r w:rsidR="005D50A6" w:rsidRPr="003F57EC">
        <w:rPr>
          <w:rFonts w:eastAsia="Times New Roman"/>
          <w:b/>
          <w:sz w:val="22"/>
          <w:szCs w:val="22"/>
        </w:rPr>
        <w:t>2</w:t>
      </w:r>
      <w:r w:rsidRPr="003F57EC">
        <w:rPr>
          <w:rFonts w:eastAsia="Times New Roman"/>
          <w:b/>
          <w:sz w:val="22"/>
          <w:szCs w:val="22"/>
        </w:rPr>
        <w:t>. АДРЕСА, РЕКВИЗИТЫ И ПОДПИСИ СТОРОН</w:t>
      </w:r>
    </w:p>
    <w:p w:rsidR="00BF78AF" w:rsidRPr="003F57EC" w:rsidRDefault="00BF78AF" w:rsidP="00922B4A">
      <w:pPr>
        <w:tabs>
          <w:tab w:val="left" w:pos="1200"/>
        </w:tabs>
        <w:ind w:firstLine="0"/>
        <w:jc w:val="center"/>
        <w:rPr>
          <w:rFonts w:eastAsia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BF78AF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BF78AF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1F3207">
              <w:tc>
                <w:tcPr>
                  <w:tcW w:w="5068" w:type="dxa"/>
                  <w:hideMark/>
                </w:tcPr>
                <w:p w:rsidR="00B46E8E" w:rsidRPr="003F57EC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Адрес: 170100, г. Тверь, ул. Советская, д. 4</w:t>
                  </w:r>
                </w:p>
                <w:p w:rsidR="00BF78AF" w:rsidRP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 xml:space="preserve">ИНН 6905010888 / КПП 695001001 </w:t>
                  </w:r>
                </w:p>
                <w:p w:rsidR="00BF78AF" w:rsidRP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Л/с 20366Х12820</w:t>
                  </w:r>
                </w:p>
                <w:p w:rsidR="00BF78AF" w:rsidRP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ОКЦ № 1 ВВГУ Банка России // УФК по Нижегородской области, г. Нижний Новгород БИК 012202102</w:t>
                  </w:r>
                </w:p>
                <w:p w:rsidR="00BF78AF" w:rsidRP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Б/с 03214643000000013223</w:t>
                  </w:r>
                </w:p>
                <w:p w:rsidR="00BF78AF" w:rsidRP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К/с 40102810745370000024</w:t>
                  </w:r>
                </w:p>
                <w:p w:rsid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Тел. (4822) 57-00-00, 57-55-07</w:t>
                  </w:r>
                </w:p>
                <w:p w:rsidR="00BF78AF" w:rsidRDefault="00BF78AF" w:rsidP="00BF78AF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1F3207" w:rsidRPr="001F3207" w:rsidRDefault="001F3207" w:rsidP="00BF78AF">
                  <w:pPr>
                    <w:ind w:right="-2"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Бухгалтерия: </w:t>
                  </w:r>
                </w:p>
                <w:p w:rsidR="001F3207" w:rsidRPr="001F3207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buhgalteria@tvgmu.ru </w:t>
                  </w:r>
                </w:p>
                <w:p w:rsidR="001F3207" w:rsidRPr="003F57EC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>Прием товара, закрывающие документы:</w:t>
                  </w: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 omto@tvgmu.ru  </w:t>
                  </w:r>
                </w:p>
              </w:tc>
            </w:tr>
            <w:tr w:rsidR="00B46E8E" w:rsidRPr="003F57EC" w:rsidTr="001F3207">
              <w:tc>
                <w:tcPr>
                  <w:tcW w:w="5068" w:type="dxa"/>
                </w:tcPr>
                <w:p w:rsidR="00B46E8E" w:rsidRPr="003F57EC" w:rsidRDefault="002B78F4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46E8E" w:rsidRPr="003F57EC" w:rsidTr="00BF78AF">
        <w:tc>
          <w:tcPr>
            <w:tcW w:w="5068" w:type="dxa"/>
            <w:shd w:val="clear" w:color="auto" w:fill="auto"/>
          </w:tcPr>
          <w:p w:rsidR="00BF78AF" w:rsidRPr="003F57EC" w:rsidRDefault="00BF78AF" w:rsidP="00BF78AF">
            <w:pPr>
              <w:spacing w:line="276" w:lineRule="auto"/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3F57EC">
              <w:rPr>
                <w:rFonts w:eastAsia="Times New Roman"/>
                <w:sz w:val="22"/>
                <w:szCs w:val="22"/>
              </w:rPr>
              <w:t>уководител</w:t>
            </w:r>
            <w:r>
              <w:rPr>
                <w:rFonts w:eastAsia="Times New Roman"/>
                <w:sz w:val="22"/>
                <w:szCs w:val="22"/>
              </w:rPr>
              <w:t>ь</w:t>
            </w:r>
            <w:r w:rsidRPr="003F57EC">
              <w:rPr>
                <w:rFonts w:eastAsia="Times New Roman"/>
                <w:sz w:val="22"/>
                <w:szCs w:val="22"/>
              </w:rPr>
              <w:t xml:space="preserve"> контрактной службы</w:t>
            </w:r>
          </w:p>
          <w:p w:rsidR="00B46E8E" w:rsidRPr="003F57EC" w:rsidRDefault="00BF78AF" w:rsidP="00BF78AF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3F57EC">
              <w:rPr>
                <w:rFonts w:eastAsia="Times New Roman"/>
                <w:sz w:val="22"/>
                <w:szCs w:val="22"/>
              </w:rPr>
              <w:t xml:space="preserve">________________ </w:t>
            </w:r>
            <w:r>
              <w:rPr>
                <w:rFonts w:eastAsia="Times New Roman"/>
                <w:sz w:val="22"/>
                <w:szCs w:val="22"/>
              </w:rPr>
              <w:t>Т.Л.Кутузова</w:t>
            </w: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46E8E" w:rsidRDefault="00B46E8E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922B4A" w:rsidRPr="003F57EC" w:rsidRDefault="00922B4A" w:rsidP="002066D1">
      <w:pPr>
        <w:ind w:firstLine="0"/>
        <w:jc w:val="right"/>
        <w:outlineLvl w:val="1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Приложение №</w:t>
      </w:r>
      <w:r w:rsidR="00E806DF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b/>
          <w:sz w:val="22"/>
          <w:szCs w:val="22"/>
        </w:rPr>
        <w:t xml:space="preserve">1 </w:t>
      </w:r>
    </w:p>
    <w:p w:rsidR="00416F36" w:rsidRPr="003F57EC" w:rsidRDefault="00A8219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                                                                                             </w:t>
      </w:r>
      <w:r w:rsidR="00B22EDC" w:rsidRPr="003F57EC">
        <w:rPr>
          <w:rFonts w:eastAsia="Times New Roman"/>
          <w:sz w:val="22"/>
          <w:szCs w:val="22"/>
        </w:rPr>
        <w:t xml:space="preserve">         </w:t>
      </w:r>
      <w:r w:rsidR="00AB2825" w:rsidRPr="003F57EC">
        <w:rPr>
          <w:rFonts w:eastAsia="Times New Roman"/>
          <w:sz w:val="22"/>
          <w:szCs w:val="22"/>
        </w:rPr>
        <w:t xml:space="preserve">       </w:t>
      </w:r>
      <w:r w:rsidR="00B22EDC" w:rsidRPr="003F57EC">
        <w:rPr>
          <w:rFonts w:eastAsia="Times New Roman"/>
          <w:sz w:val="22"/>
          <w:szCs w:val="22"/>
        </w:rPr>
        <w:t xml:space="preserve">     </w:t>
      </w:r>
      <w:r w:rsidR="00CB2CB3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679C2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 xml:space="preserve"> №</w:t>
      </w:r>
      <w:r w:rsidR="00E3177C" w:rsidRPr="003F57EC">
        <w:rPr>
          <w:sz w:val="22"/>
          <w:szCs w:val="22"/>
        </w:rPr>
        <w:t xml:space="preserve"> </w:t>
      </w:r>
      <w:r w:rsidR="00BC7DC9" w:rsidRPr="003F57EC">
        <w:rPr>
          <w:rFonts w:eastAsia="Times New Roman"/>
          <w:sz w:val="22"/>
          <w:szCs w:val="22"/>
        </w:rPr>
        <w:t>____</w:t>
      </w:r>
      <w:r w:rsidR="00922B4A" w:rsidRPr="003F57EC">
        <w:rPr>
          <w:rFonts w:eastAsia="Times New Roman"/>
          <w:sz w:val="22"/>
          <w:szCs w:val="22"/>
        </w:rPr>
        <w:t xml:space="preserve"> </w:t>
      </w:r>
    </w:p>
    <w:p w:rsidR="00922B4A" w:rsidRPr="003F57EC" w:rsidRDefault="00922B4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от</w:t>
      </w:r>
      <w:r w:rsidR="00B46E8E" w:rsidRPr="003F57EC">
        <w:rPr>
          <w:rFonts w:eastAsia="Times New Roman"/>
          <w:sz w:val="22"/>
          <w:szCs w:val="22"/>
        </w:rPr>
        <w:t xml:space="preserve"> «</w:t>
      </w:r>
      <w:r w:rsidR="006679C2" w:rsidRPr="003F57EC">
        <w:rPr>
          <w:rFonts w:eastAsia="Times New Roman"/>
          <w:sz w:val="22"/>
          <w:szCs w:val="22"/>
        </w:rPr>
        <w:t>___</w:t>
      </w:r>
      <w:r w:rsidR="004D7CAE" w:rsidRPr="003F57EC">
        <w:rPr>
          <w:rFonts w:eastAsia="Times New Roman"/>
          <w:sz w:val="22"/>
          <w:szCs w:val="22"/>
        </w:rPr>
        <w:t>_</w:t>
      </w:r>
      <w:r w:rsidR="00BC7DC9" w:rsidRPr="003F57EC">
        <w:rPr>
          <w:rFonts w:eastAsia="Times New Roman"/>
          <w:sz w:val="22"/>
          <w:szCs w:val="22"/>
        </w:rPr>
        <w:t>__</w:t>
      </w:r>
      <w:r w:rsidR="00B46E8E" w:rsidRPr="003F57EC">
        <w:rPr>
          <w:rFonts w:eastAsia="Times New Roman"/>
          <w:sz w:val="22"/>
          <w:szCs w:val="22"/>
        </w:rPr>
        <w:t xml:space="preserve">» </w:t>
      </w:r>
      <w:r w:rsidR="00BC7DC9" w:rsidRPr="003F57EC">
        <w:rPr>
          <w:rFonts w:eastAsia="Times New Roman"/>
          <w:sz w:val="22"/>
          <w:szCs w:val="22"/>
        </w:rPr>
        <w:t>________</w:t>
      </w:r>
      <w:r w:rsidR="006679C2" w:rsidRPr="003F57EC">
        <w:rPr>
          <w:rFonts w:eastAsia="Times New Roman"/>
          <w:sz w:val="22"/>
          <w:szCs w:val="22"/>
        </w:rPr>
        <w:t>_</w:t>
      </w:r>
      <w:r w:rsidR="00BF78AF">
        <w:rPr>
          <w:rFonts w:eastAsia="Times New Roman"/>
          <w:sz w:val="22"/>
          <w:szCs w:val="22"/>
        </w:rPr>
        <w:t xml:space="preserve"> </w:t>
      </w:r>
      <w:r w:rsidR="004D7CAE" w:rsidRPr="003F57EC">
        <w:rPr>
          <w:rFonts w:eastAsia="Times New Roman"/>
          <w:sz w:val="22"/>
          <w:szCs w:val="22"/>
        </w:rPr>
        <w:t>202</w:t>
      </w:r>
      <w:r w:rsidR="006D1ACC">
        <w:rPr>
          <w:rFonts w:eastAsia="Times New Roman"/>
          <w:sz w:val="22"/>
          <w:szCs w:val="22"/>
        </w:rPr>
        <w:t>6</w:t>
      </w:r>
      <w:r w:rsidRPr="003F57EC">
        <w:rPr>
          <w:rFonts w:eastAsia="Times New Roman"/>
          <w:sz w:val="22"/>
          <w:szCs w:val="22"/>
        </w:rPr>
        <w:t xml:space="preserve"> г.</w:t>
      </w:r>
    </w:p>
    <w:p w:rsidR="00922B4A" w:rsidRPr="003F57EC" w:rsidRDefault="00922B4A" w:rsidP="00922B4A">
      <w:pPr>
        <w:rPr>
          <w:rFonts w:eastAsia="Times New Roman"/>
          <w:i/>
          <w:spacing w:val="2"/>
          <w:sz w:val="22"/>
          <w:szCs w:val="22"/>
        </w:rPr>
      </w:pPr>
    </w:p>
    <w:p w:rsidR="00C3249D" w:rsidRPr="003F57EC" w:rsidRDefault="00C3249D" w:rsidP="00C3249D">
      <w:pPr>
        <w:keepNext/>
        <w:ind w:firstLine="0"/>
        <w:jc w:val="center"/>
        <w:outlineLvl w:val="2"/>
        <w:rPr>
          <w:rFonts w:eastAsia="Times New Roman"/>
          <w:b/>
          <w:sz w:val="22"/>
          <w:szCs w:val="22"/>
        </w:rPr>
      </w:pPr>
      <w:r w:rsidRPr="003F57EC">
        <w:rPr>
          <w:b/>
          <w:bCs/>
          <w:sz w:val="22"/>
          <w:szCs w:val="22"/>
        </w:rPr>
        <w:t>Спецификация</w:t>
      </w:r>
      <w:r w:rsidRPr="003F57EC">
        <w:rPr>
          <w:b/>
          <w:sz w:val="22"/>
          <w:szCs w:val="22"/>
        </w:rPr>
        <w:t xml:space="preserve"> товара</w:t>
      </w:r>
    </w:p>
    <w:p w:rsidR="00C3249D" w:rsidRPr="003F57EC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для нужд Ф</w:t>
      </w:r>
      <w:r w:rsidRPr="003F57EC">
        <w:rPr>
          <w:rFonts w:eastAsia="Times New Roman"/>
          <w:sz w:val="22"/>
          <w:szCs w:val="22"/>
        </w:rPr>
        <w:t>ГБОУ ВО Тверской ГМУ Минздрава России</w:t>
      </w:r>
    </w:p>
    <w:p w:rsidR="00416F36" w:rsidRPr="003F57EC" w:rsidRDefault="00416F36" w:rsidP="00C3249D">
      <w:pPr>
        <w:ind w:firstLine="0"/>
        <w:rPr>
          <w:b/>
          <w:sz w:val="22"/>
          <w:szCs w:val="22"/>
        </w:rPr>
      </w:pPr>
    </w:p>
    <w:tbl>
      <w:tblPr>
        <w:tblW w:w="108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8"/>
        <w:gridCol w:w="1490"/>
        <w:gridCol w:w="1366"/>
        <w:gridCol w:w="918"/>
        <w:gridCol w:w="885"/>
        <w:gridCol w:w="1276"/>
      </w:tblGrid>
      <w:tr w:rsidR="00C3249D" w:rsidRPr="003F57EC" w:rsidTr="00BF78AF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E26289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D" w:rsidRPr="003F57EC" w:rsidRDefault="00C3249D" w:rsidP="00BF78AF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Страна</w:t>
            </w:r>
          </w:p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происхождения товара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Цена за</w:t>
            </w:r>
          </w:p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1 ед., руб.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BF78A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Сумма, руб.</w:t>
            </w:r>
          </w:p>
        </w:tc>
      </w:tr>
      <w:tr w:rsidR="00B46E8E" w:rsidRPr="003F57EC" w:rsidTr="00BF78AF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Default="007320A7" w:rsidP="00BF78AF">
            <w:pPr>
              <w:ind w:firstLine="0"/>
              <w:jc w:val="left"/>
              <w:rPr>
                <w:sz w:val="22"/>
                <w:szCs w:val="22"/>
              </w:rPr>
            </w:pPr>
            <w:r w:rsidRPr="00FF3615">
              <w:rPr>
                <w:sz w:val="22"/>
                <w:szCs w:val="22"/>
                <w:lang w:val="en-US"/>
              </w:rPr>
              <w:t xml:space="preserve">Skin and Venereal Diseases = </w:t>
            </w:r>
            <w:r w:rsidRPr="00FF3615">
              <w:rPr>
                <w:sz w:val="22"/>
                <w:szCs w:val="22"/>
              </w:rPr>
              <w:t>Кожные</w:t>
            </w:r>
            <w:r w:rsidRPr="00FF3615">
              <w:rPr>
                <w:sz w:val="22"/>
                <w:szCs w:val="22"/>
                <w:lang w:val="en-US"/>
              </w:rPr>
              <w:t xml:space="preserve"> </w:t>
            </w:r>
            <w:r w:rsidRPr="00FF3615">
              <w:rPr>
                <w:sz w:val="22"/>
                <w:szCs w:val="22"/>
              </w:rPr>
              <w:t>и</w:t>
            </w:r>
            <w:r w:rsidRPr="00FF3615">
              <w:rPr>
                <w:sz w:val="22"/>
                <w:szCs w:val="22"/>
                <w:lang w:val="en-US"/>
              </w:rPr>
              <w:t xml:space="preserve"> </w:t>
            </w:r>
            <w:r w:rsidRPr="00FF3615">
              <w:rPr>
                <w:sz w:val="22"/>
                <w:szCs w:val="22"/>
              </w:rPr>
              <w:t>венерические</w:t>
            </w:r>
            <w:r w:rsidRPr="00FF3615">
              <w:rPr>
                <w:sz w:val="22"/>
                <w:szCs w:val="22"/>
                <w:lang w:val="en-US"/>
              </w:rPr>
              <w:t xml:space="preserve"> </w:t>
            </w:r>
            <w:r w:rsidRPr="00FF3615">
              <w:rPr>
                <w:sz w:val="22"/>
                <w:szCs w:val="22"/>
              </w:rPr>
              <w:t>болезни</w:t>
            </w:r>
            <w:r w:rsidRPr="00FF3615">
              <w:rPr>
                <w:sz w:val="22"/>
                <w:szCs w:val="22"/>
                <w:lang w:val="en-US"/>
              </w:rPr>
              <w:t xml:space="preserve"> : textbook / ed. by O. Yu. </w:t>
            </w:r>
            <w:r w:rsidRPr="00FF3615">
              <w:rPr>
                <w:sz w:val="22"/>
                <w:szCs w:val="22"/>
              </w:rPr>
              <w:t>Olisova. — Moscow : GEOTAR-Media, 2024. — 320 p. : ill.</w:t>
            </w:r>
            <w:r>
              <w:rPr>
                <w:sz w:val="22"/>
                <w:szCs w:val="22"/>
              </w:rPr>
              <w:t xml:space="preserve"> </w:t>
            </w:r>
          </w:p>
          <w:p w:rsidR="007320A7" w:rsidRPr="003F57EC" w:rsidRDefault="007320A7" w:rsidP="00BF78AF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КОД: </w:t>
            </w:r>
            <w:r w:rsidRPr="00FF3615">
              <w:rPr>
                <w:sz w:val="22"/>
                <w:szCs w:val="22"/>
              </w:rPr>
              <w:t>978-5-9704-8477-7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F78AF" w:rsidP="00BF78AF">
            <w:pPr>
              <w:ind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F78AF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7320A7" w:rsidP="00BF78AF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F78AF" w:rsidP="00BF78AF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F78AF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46E8E" w:rsidRPr="003F57EC" w:rsidRDefault="00B46E8E" w:rsidP="00B46E8E">
      <w:pPr>
        <w:ind w:firstLine="0"/>
        <w:jc w:val="right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Итого:</w:t>
      </w:r>
      <w:r w:rsidR="004E04F8" w:rsidRPr="003F57EC">
        <w:rPr>
          <w:b/>
          <w:sz w:val="22"/>
          <w:szCs w:val="22"/>
        </w:rPr>
        <w:t xml:space="preserve"> </w:t>
      </w:r>
    </w:p>
    <w:p w:rsidR="006679C2" w:rsidRPr="003F57EC" w:rsidRDefault="006679C2" w:rsidP="006679C2">
      <w:pPr>
        <w:ind w:left="6600"/>
        <w:rPr>
          <w:b/>
          <w:sz w:val="22"/>
          <w:szCs w:val="22"/>
        </w:rPr>
      </w:pPr>
    </w:p>
    <w:p w:rsidR="00922B4A" w:rsidRPr="003F57EC" w:rsidRDefault="00922B4A" w:rsidP="00922B4A">
      <w:pPr>
        <w:ind w:firstLine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F78AF" w:rsidRPr="003F57EC" w:rsidTr="008326F0">
        <w:tc>
          <w:tcPr>
            <w:tcW w:w="5068" w:type="dxa"/>
            <w:shd w:val="clear" w:color="auto" w:fill="auto"/>
          </w:tcPr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F78AF" w:rsidRPr="003F57EC" w:rsidTr="008326F0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F78AF" w:rsidRPr="003F57EC" w:rsidTr="008326F0">
              <w:tc>
                <w:tcPr>
                  <w:tcW w:w="5068" w:type="dxa"/>
                  <w:hideMark/>
                </w:tcPr>
                <w:p w:rsidR="00BF78AF" w:rsidRPr="003F57EC" w:rsidRDefault="00BF78AF" w:rsidP="008326F0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F78AF" w:rsidRPr="003F57EC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Адрес: 170100, г. Тверь, ул. Советская, д. 4</w:t>
                  </w:r>
                </w:p>
                <w:p w:rsidR="00BF78AF" w:rsidRP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 xml:space="preserve">ИНН 6905010888 / КПП 695001001 </w:t>
                  </w:r>
                </w:p>
                <w:p w:rsidR="00BF78AF" w:rsidRP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Л/с 20366Х12820</w:t>
                  </w:r>
                </w:p>
                <w:p w:rsidR="00BF78AF" w:rsidRP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ОКЦ № 1 ВВГУ Банка России // УФК по Нижегородской области, г. Нижний Новгород БИК 012202102</w:t>
                  </w:r>
                </w:p>
                <w:p w:rsidR="00BF78AF" w:rsidRP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Б/с 03214643000000013223</w:t>
                  </w:r>
                </w:p>
                <w:p w:rsidR="00BF78AF" w:rsidRP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К/с 40102810745370000024</w:t>
                  </w:r>
                </w:p>
                <w:p w:rsid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BF78AF">
                    <w:rPr>
                      <w:rFonts w:eastAsia="Times New Roman"/>
                      <w:sz w:val="22"/>
                      <w:szCs w:val="22"/>
                    </w:rPr>
                    <w:t>Тел. (4822) 57-00-00, 57-55-07</w:t>
                  </w:r>
                </w:p>
                <w:p w:rsidR="00BF78AF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BF78AF" w:rsidRPr="001F3207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Бухгалтерия: </w:t>
                  </w:r>
                </w:p>
                <w:p w:rsidR="00BF78AF" w:rsidRPr="001F3207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buhgalteria@tvgmu.ru </w:t>
                  </w:r>
                </w:p>
                <w:p w:rsidR="00BF78AF" w:rsidRPr="003F57EC" w:rsidRDefault="00BF78AF" w:rsidP="008326F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>Прием товара, закрывающие документы:</w:t>
                  </w: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 omto@tvgmu.ru  </w:t>
                  </w:r>
                </w:p>
              </w:tc>
            </w:tr>
            <w:tr w:rsidR="00BF78AF" w:rsidRPr="003F57EC" w:rsidTr="008326F0">
              <w:tc>
                <w:tcPr>
                  <w:tcW w:w="5068" w:type="dxa"/>
                </w:tcPr>
                <w:p w:rsidR="00BF78AF" w:rsidRPr="003F57EC" w:rsidRDefault="00BF78AF" w:rsidP="008326F0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F78AF" w:rsidRPr="003F57EC" w:rsidTr="008326F0">
        <w:tc>
          <w:tcPr>
            <w:tcW w:w="5068" w:type="dxa"/>
            <w:shd w:val="clear" w:color="auto" w:fill="auto"/>
          </w:tcPr>
          <w:p w:rsidR="00BF78AF" w:rsidRPr="003F57EC" w:rsidRDefault="00BF78AF" w:rsidP="008326F0">
            <w:pPr>
              <w:spacing w:line="276" w:lineRule="auto"/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3F57EC">
              <w:rPr>
                <w:rFonts w:eastAsia="Times New Roman"/>
                <w:sz w:val="22"/>
                <w:szCs w:val="22"/>
              </w:rPr>
              <w:t>уководител</w:t>
            </w:r>
            <w:r>
              <w:rPr>
                <w:rFonts w:eastAsia="Times New Roman"/>
                <w:sz w:val="22"/>
                <w:szCs w:val="22"/>
              </w:rPr>
              <w:t>ь</w:t>
            </w:r>
            <w:r w:rsidRPr="003F57EC">
              <w:rPr>
                <w:rFonts w:eastAsia="Times New Roman"/>
                <w:sz w:val="22"/>
                <w:szCs w:val="22"/>
              </w:rPr>
              <w:t xml:space="preserve"> контрактной службы</w:t>
            </w:r>
          </w:p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3F57EC">
              <w:rPr>
                <w:rFonts w:eastAsia="Times New Roman"/>
                <w:sz w:val="22"/>
                <w:szCs w:val="22"/>
              </w:rPr>
              <w:t xml:space="preserve">________________ </w:t>
            </w:r>
            <w:r>
              <w:rPr>
                <w:rFonts w:eastAsia="Times New Roman"/>
                <w:sz w:val="22"/>
                <w:szCs w:val="22"/>
              </w:rPr>
              <w:t>Т.Л.Кутузова</w:t>
            </w:r>
          </w:p>
        </w:tc>
        <w:tc>
          <w:tcPr>
            <w:tcW w:w="5069" w:type="dxa"/>
            <w:shd w:val="clear" w:color="auto" w:fill="auto"/>
          </w:tcPr>
          <w:p w:rsidR="00BF78AF" w:rsidRPr="003F57EC" w:rsidRDefault="00BF78AF" w:rsidP="008326F0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1727A2" w:rsidRPr="003F57EC" w:rsidRDefault="001727A2" w:rsidP="00E3177C">
      <w:pPr>
        <w:rPr>
          <w:sz w:val="22"/>
          <w:szCs w:val="22"/>
        </w:rPr>
      </w:pPr>
    </w:p>
    <w:sectPr w:rsidR="001727A2" w:rsidRPr="003F57EC" w:rsidSect="002B78F4">
      <w:headerReference w:type="default" r:id="rId8"/>
      <w:footerReference w:type="even" r:id="rId9"/>
      <w:footerReference w:type="default" r:id="rId10"/>
      <w:pgSz w:w="11906" w:h="16838"/>
      <w:pgMar w:top="426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5D" w:rsidRDefault="00DF6E5D">
      <w:r>
        <w:separator/>
      </w:r>
    </w:p>
  </w:endnote>
  <w:endnote w:type="continuationSeparator" w:id="0">
    <w:p w:rsidR="00DF6E5D" w:rsidRDefault="00DF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A3A">
      <w:rPr>
        <w:rStyle w:val="a5"/>
        <w:noProof/>
      </w:rPr>
      <w:t>1</w: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5D" w:rsidRDefault="00DF6E5D">
      <w:r>
        <w:separator/>
      </w:r>
    </w:p>
  </w:footnote>
  <w:footnote w:type="continuationSeparator" w:id="0">
    <w:p w:rsidR="00DF6E5D" w:rsidRDefault="00DF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67" w:rsidRDefault="009B1367" w:rsidP="009B1367">
    <w:pPr>
      <w:pStyle w:val="ad"/>
      <w:jc w:val="center"/>
      <w:rPr>
        <w:i/>
        <w:sz w:val="20"/>
      </w:rPr>
    </w:pPr>
    <w:r w:rsidRPr="009B1367">
      <w:rPr>
        <w:i/>
        <w:sz w:val="20"/>
      </w:rPr>
      <w:t>Контракт заключен с использованием единого агрегатора торгов (</w:t>
    </w:r>
    <w:r>
      <w:rPr>
        <w:i/>
        <w:sz w:val="20"/>
      </w:rPr>
      <w:t xml:space="preserve">ЕАТ </w:t>
    </w:r>
    <w:r w:rsidRPr="009B1367">
      <w:rPr>
        <w:i/>
        <w:sz w:val="20"/>
      </w:rPr>
      <w:t>«Березка»)</w:t>
    </w:r>
  </w:p>
  <w:p w:rsidR="009B1367" w:rsidRDefault="009B13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B4A"/>
    <w:rsid w:val="000003F7"/>
    <w:rsid w:val="0000046E"/>
    <w:rsid w:val="000005BE"/>
    <w:rsid w:val="000007D2"/>
    <w:rsid w:val="00000E25"/>
    <w:rsid w:val="00001CE7"/>
    <w:rsid w:val="0000251B"/>
    <w:rsid w:val="00003376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219E"/>
    <w:rsid w:val="000129FD"/>
    <w:rsid w:val="00012DAB"/>
    <w:rsid w:val="00014DB8"/>
    <w:rsid w:val="000157BB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652"/>
    <w:rsid w:val="0006081C"/>
    <w:rsid w:val="00061860"/>
    <w:rsid w:val="00061DD6"/>
    <w:rsid w:val="00062388"/>
    <w:rsid w:val="0006308E"/>
    <w:rsid w:val="000631D5"/>
    <w:rsid w:val="00064798"/>
    <w:rsid w:val="000649D7"/>
    <w:rsid w:val="00064E8B"/>
    <w:rsid w:val="0006652A"/>
    <w:rsid w:val="0006692D"/>
    <w:rsid w:val="00066E36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A83"/>
    <w:rsid w:val="000B7B1C"/>
    <w:rsid w:val="000C0B2D"/>
    <w:rsid w:val="000C1135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299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CFF"/>
    <w:rsid w:val="001178B1"/>
    <w:rsid w:val="00117B9E"/>
    <w:rsid w:val="00117E5A"/>
    <w:rsid w:val="0012087A"/>
    <w:rsid w:val="00120E26"/>
    <w:rsid w:val="00121714"/>
    <w:rsid w:val="00121AF2"/>
    <w:rsid w:val="00121B55"/>
    <w:rsid w:val="001225C6"/>
    <w:rsid w:val="00122770"/>
    <w:rsid w:val="00122C0B"/>
    <w:rsid w:val="001252C0"/>
    <w:rsid w:val="00125820"/>
    <w:rsid w:val="00126548"/>
    <w:rsid w:val="0012697A"/>
    <w:rsid w:val="00127DA3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504"/>
    <w:rsid w:val="00133C36"/>
    <w:rsid w:val="001343AF"/>
    <w:rsid w:val="00135064"/>
    <w:rsid w:val="00135C33"/>
    <w:rsid w:val="001361E7"/>
    <w:rsid w:val="00136582"/>
    <w:rsid w:val="00137244"/>
    <w:rsid w:val="00137337"/>
    <w:rsid w:val="001377D7"/>
    <w:rsid w:val="001414E1"/>
    <w:rsid w:val="00141C8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5047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F06"/>
    <w:rsid w:val="001F1003"/>
    <w:rsid w:val="001F10AC"/>
    <w:rsid w:val="001F14E7"/>
    <w:rsid w:val="001F1A34"/>
    <w:rsid w:val="001F228B"/>
    <w:rsid w:val="001F25BD"/>
    <w:rsid w:val="001F3207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68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DE"/>
    <w:rsid w:val="002A7CFA"/>
    <w:rsid w:val="002A7D0B"/>
    <w:rsid w:val="002B0766"/>
    <w:rsid w:val="002B0FC4"/>
    <w:rsid w:val="002B11DC"/>
    <w:rsid w:val="002B167C"/>
    <w:rsid w:val="002B223C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A3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8F7"/>
    <w:rsid w:val="002F0D88"/>
    <w:rsid w:val="002F274E"/>
    <w:rsid w:val="002F287F"/>
    <w:rsid w:val="002F3044"/>
    <w:rsid w:val="002F3B30"/>
    <w:rsid w:val="002F5636"/>
    <w:rsid w:val="002F5A4D"/>
    <w:rsid w:val="002F6763"/>
    <w:rsid w:val="002F6819"/>
    <w:rsid w:val="002F6831"/>
    <w:rsid w:val="002F6F76"/>
    <w:rsid w:val="00300234"/>
    <w:rsid w:val="003003A3"/>
    <w:rsid w:val="00300CF1"/>
    <w:rsid w:val="00301013"/>
    <w:rsid w:val="00301570"/>
    <w:rsid w:val="00301CAF"/>
    <w:rsid w:val="00302BA6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50"/>
    <w:rsid w:val="00331916"/>
    <w:rsid w:val="003320F9"/>
    <w:rsid w:val="00333DEF"/>
    <w:rsid w:val="00333EF5"/>
    <w:rsid w:val="00333FE7"/>
    <w:rsid w:val="00334B88"/>
    <w:rsid w:val="003352AA"/>
    <w:rsid w:val="003354B2"/>
    <w:rsid w:val="00335D88"/>
    <w:rsid w:val="0033677A"/>
    <w:rsid w:val="00337802"/>
    <w:rsid w:val="00337C9F"/>
    <w:rsid w:val="00340981"/>
    <w:rsid w:val="0034275E"/>
    <w:rsid w:val="00343329"/>
    <w:rsid w:val="00343E2C"/>
    <w:rsid w:val="00344584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C81"/>
    <w:rsid w:val="00387813"/>
    <w:rsid w:val="00390F39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A085C"/>
    <w:rsid w:val="003A0918"/>
    <w:rsid w:val="003A09E9"/>
    <w:rsid w:val="003A0EA6"/>
    <w:rsid w:val="003A0F53"/>
    <w:rsid w:val="003A120E"/>
    <w:rsid w:val="003A13D6"/>
    <w:rsid w:val="003A45D6"/>
    <w:rsid w:val="003A5AEB"/>
    <w:rsid w:val="003A6A05"/>
    <w:rsid w:val="003A7F70"/>
    <w:rsid w:val="003B058F"/>
    <w:rsid w:val="003B1335"/>
    <w:rsid w:val="003B1D40"/>
    <w:rsid w:val="003B20E9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7EC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35EC"/>
    <w:rsid w:val="004138A2"/>
    <w:rsid w:val="00413D67"/>
    <w:rsid w:val="004161C7"/>
    <w:rsid w:val="00416C42"/>
    <w:rsid w:val="00416F36"/>
    <w:rsid w:val="004171EF"/>
    <w:rsid w:val="004174D2"/>
    <w:rsid w:val="004202CD"/>
    <w:rsid w:val="004208B8"/>
    <w:rsid w:val="0042129A"/>
    <w:rsid w:val="00421AC3"/>
    <w:rsid w:val="004221BC"/>
    <w:rsid w:val="00423E1A"/>
    <w:rsid w:val="004243FA"/>
    <w:rsid w:val="0042441E"/>
    <w:rsid w:val="00424537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427A"/>
    <w:rsid w:val="004E494D"/>
    <w:rsid w:val="004E4D9B"/>
    <w:rsid w:val="004E561D"/>
    <w:rsid w:val="004E599A"/>
    <w:rsid w:val="004E6AA6"/>
    <w:rsid w:val="004E77B7"/>
    <w:rsid w:val="004F0464"/>
    <w:rsid w:val="004F09FE"/>
    <w:rsid w:val="004F13C6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D8B"/>
    <w:rsid w:val="00564C5D"/>
    <w:rsid w:val="00564F2B"/>
    <w:rsid w:val="00565341"/>
    <w:rsid w:val="0056537D"/>
    <w:rsid w:val="005653A7"/>
    <w:rsid w:val="00565AAD"/>
    <w:rsid w:val="005662F3"/>
    <w:rsid w:val="00566840"/>
    <w:rsid w:val="00566EEC"/>
    <w:rsid w:val="00567C1A"/>
    <w:rsid w:val="00570A3E"/>
    <w:rsid w:val="005718AF"/>
    <w:rsid w:val="00571B40"/>
    <w:rsid w:val="005720F6"/>
    <w:rsid w:val="005722C3"/>
    <w:rsid w:val="005732A1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25B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739"/>
    <w:rsid w:val="005C08AD"/>
    <w:rsid w:val="005C110F"/>
    <w:rsid w:val="005C14A2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C94"/>
    <w:rsid w:val="00611100"/>
    <w:rsid w:val="00611291"/>
    <w:rsid w:val="00611633"/>
    <w:rsid w:val="00611ACF"/>
    <w:rsid w:val="00611BF3"/>
    <w:rsid w:val="00611EA5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FB1"/>
    <w:rsid w:val="00633AF8"/>
    <w:rsid w:val="00633F78"/>
    <w:rsid w:val="0063422E"/>
    <w:rsid w:val="006353D7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3F4E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77AC8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790"/>
    <w:rsid w:val="006B6407"/>
    <w:rsid w:val="006B735D"/>
    <w:rsid w:val="006B7ABB"/>
    <w:rsid w:val="006C0328"/>
    <w:rsid w:val="006C15FD"/>
    <w:rsid w:val="006C2CB1"/>
    <w:rsid w:val="006C32B8"/>
    <w:rsid w:val="006C41F8"/>
    <w:rsid w:val="006C44EA"/>
    <w:rsid w:val="006C44FE"/>
    <w:rsid w:val="006C491D"/>
    <w:rsid w:val="006C4C71"/>
    <w:rsid w:val="006C5272"/>
    <w:rsid w:val="006C546F"/>
    <w:rsid w:val="006C5782"/>
    <w:rsid w:val="006C6F0C"/>
    <w:rsid w:val="006C79BF"/>
    <w:rsid w:val="006C7DBB"/>
    <w:rsid w:val="006D085F"/>
    <w:rsid w:val="006D0942"/>
    <w:rsid w:val="006D1A29"/>
    <w:rsid w:val="006D1ACC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30DC"/>
    <w:rsid w:val="007042C1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F9C"/>
    <w:rsid w:val="00727A50"/>
    <w:rsid w:val="00727BA5"/>
    <w:rsid w:val="007315CB"/>
    <w:rsid w:val="00731BCD"/>
    <w:rsid w:val="00731E2A"/>
    <w:rsid w:val="007320A7"/>
    <w:rsid w:val="00732164"/>
    <w:rsid w:val="0073218F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3D36"/>
    <w:rsid w:val="00783FB5"/>
    <w:rsid w:val="00784C00"/>
    <w:rsid w:val="0078539F"/>
    <w:rsid w:val="00785786"/>
    <w:rsid w:val="007858AE"/>
    <w:rsid w:val="007862BC"/>
    <w:rsid w:val="007864E0"/>
    <w:rsid w:val="007871E8"/>
    <w:rsid w:val="00787F7F"/>
    <w:rsid w:val="00790168"/>
    <w:rsid w:val="00790C8C"/>
    <w:rsid w:val="00792292"/>
    <w:rsid w:val="00793190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726"/>
    <w:rsid w:val="007B0B2A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B83"/>
    <w:rsid w:val="007C48EC"/>
    <w:rsid w:val="007C4DBF"/>
    <w:rsid w:val="007C5515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3905"/>
    <w:rsid w:val="007E3CFD"/>
    <w:rsid w:val="007E4A7E"/>
    <w:rsid w:val="007E6C36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A13"/>
    <w:rsid w:val="00815B5C"/>
    <w:rsid w:val="00816765"/>
    <w:rsid w:val="0081697E"/>
    <w:rsid w:val="00816B74"/>
    <w:rsid w:val="00816CD4"/>
    <w:rsid w:val="00816E3E"/>
    <w:rsid w:val="0081798F"/>
    <w:rsid w:val="00821059"/>
    <w:rsid w:val="008211C5"/>
    <w:rsid w:val="008220C9"/>
    <w:rsid w:val="008234ED"/>
    <w:rsid w:val="008242A4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FD9"/>
    <w:rsid w:val="00850231"/>
    <w:rsid w:val="00852D74"/>
    <w:rsid w:val="00852F72"/>
    <w:rsid w:val="00854C02"/>
    <w:rsid w:val="00855765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468B"/>
    <w:rsid w:val="008750F9"/>
    <w:rsid w:val="00875BF7"/>
    <w:rsid w:val="00876617"/>
    <w:rsid w:val="00876F00"/>
    <w:rsid w:val="008778B3"/>
    <w:rsid w:val="00880A4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9CD"/>
    <w:rsid w:val="00890FC8"/>
    <w:rsid w:val="008912C9"/>
    <w:rsid w:val="00891798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2199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E7E47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6D08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16D0"/>
    <w:rsid w:val="0091188D"/>
    <w:rsid w:val="0091196D"/>
    <w:rsid w:val="009146A4"/>
    <w:rsid w:val="00914793"/>
    <w:rsid w:val="00914A19"/>
    <w:rsid w:val="00914AF1"/>
    <w:rsid w:val="00914D9E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865"/>
    <w:rsid w:val="00983DE7"/>
    <w:rsid w:val="009840E4"/>
    <w:rsid w:val="00984A1F"/>
    <w:rsid w:val="00985003"/>
    <w:rsid w:val="00985957"/>
    <w:rsid w:val="00985AC9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11CC"/>
    <w:rsid w:val="009912CB"/>
    <w:rsid w:val="009912CC"/>
    <w:rsid w:val="009926D1"/>
    <w:rsid w:val="00993218"/>
    <w:rsid w:val="00993F18"/>
    <w:rsid w:val="009947A8"/>
    <w:rsid w:val="009948D3"/>
    <w:rsid w:val="009952A5"/>
    <w:rsid w:val="00996008"/>
    <w:rsid w:val="00996520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0C1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B46"/>
    <w:rsid w:val="009E4CC7"/>
    <w:rsid w:val="009E4DE1"/>
    <w:rsid w:val="009E5582"/>
    <w:rsid w:val="009E5649"/>
    <w:rsid w:val="009E578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4C95"/>
    <w:rsid w:val="009F583E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A4E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5524"/>
    <w:rsid w:val="00A45C2A"/>
    <w:rsid w:val="00A46396"/>
    <w:rsid w:val="00A46656"/>
    <w:rsid w:val="00A46994"/>
    <w:rsid w:val="00A46B2A"/>
    <w:rsid w:val="00A478B6"/>
    <w:rsid w:val="00A478E6"/>
    <w:rsid w:val="00A478F9"/>
    <w:rsid w:val="00A511B7"/>
    <w:rsid w:val="00A52CCE"/>
    <w:rsid w:val="00A53E04"/>
    <w:rsid w:val="00A5444D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16E6"/>
    <w:rsid w:val="00A8191E"/>
    <w:rsid w:val="00A81E9C"/>
    <w:rsid w:val="00A81F7A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4F47"/>
    <w:rsid w:val="00AD6D90"/>
    <w:rsid w:val="00AD71AE"/>
    <w:rsid w:val="00AD77DC"/>
    <w:rsid w:val="00AD7F89"/>
    <w:rsid w:val="00AE001C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2121"/>
    <w:rsid w:val="00AF2218"/>
    <w:rsid w:val="00AF234F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1A3A"/>
    <w:rsid w:val="00B42185"/>
    <w:rsid w:val="00B427E8"/>
    <w:rsid w:val="00B42D45"/>
    <w:rsid w:val="00B42F39"/>
    <w:rsid w:val="00B433B0"/>
    <w:rsid w:val="00B44184"/>
    <w:rsid w:val="00B4434A"/>
    <w:rsid w:val="00B449A9"/>
    <w:rsid w:val="00B451F9"/>
    <w:rsid w:val="00B45A86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BD3"/>
    <w:rsid w:val="00B70E88"/>
    <w:rsid w:val="00B71D26"/>
    <w:rsid w:val="00B71FFA"/>
    <w:rsid w:val="00B72382"/>
    <w:rsid w:val="00B72E74"/>
    <w:rsid w:val="00B73707"/>
    <w:rsid w:val="00B73761"/>
    <w:rsid w:val="00B73A53"/>
    <w:rsid w:val="00B74885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72B9"/>
    <w:rsid w:val="00B872BC"/>
    <w:rsid w:val="00B876AA"/>
    <w:rsid w:val="00B87927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781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0D"/>
    <w:rsid w:val="00BC5622"/>
    <w:rsid w:val="00BC5804"/>
    <w:rsid w:val="00BC59B8"/>
    <w:rsid w:val="00BC5AED"/>
    <w:rsid w:val="00BC5BE2"/>
    <w:rsid w:val="00BC7DC9"/>
    <w:rsid w:val="00BD00CA"/>
    <w:rsid w:val="00BD11C0"/>
    <w:rsid w:val="00BD19BD"/>
    <w:rsid w:val="00BD1FDB"/>
    <w:rsid w:val="00BD2635"/>
    <w:rsid w:val="00BD2AFB"/>
    <w:rsid w:val="00BD3377"/>
    <w:rsid w:val="00BD4823"/>
    <w:rsid w:val="00BD4C02"/>
    <w:rsid w:val="00BD5042"/>
    <w:rsid w:val="00BD545D"/>
    <w:rsid w:val="00BD67C3"/>
    <w:rsid w:val="00BD6E3F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BF78AF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47DD7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B8D"/>
    <w:rsid w:val="00CA1EA9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F6A"/>
    <w:rsid w:val="00CD50ED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EAE"/>
    <w:rsid w:val="00D060E5"/>
    <w:rsid w:val="00D06CAC"/>
    <w:rsid w:val="00D07327"/>
    <w:rsid w:val="00D07712"/>
    <w:rsid w:val="00D07AC4"/>
    <w:rsid w:val="00D07E0A"/>
    <w:rsid w:val="00D1025D"/>
    <w:rsid w:val="00D10287"/>
    <w:rsid w:val="00D1040E"/>
    <w:rsid w:val="00D109E0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59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5883"/>
    <w:rsid w:val="00D46BA4"/>
    <w:rsid w:val="00D47145"/>
    <w:rsid w:val="00D4740B"/>
    <w:rsid w:val="00D50F8D"/>
    <w:rsid w:val="00D512F9"/>
    <w:rsid w:val="00D51917"/>
    <w:rsid w:val="00D5234E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667E"/>
    <w:rsid w:val="00D678F1"/>
    <w:rsid w:val="00D702A1"/>
    <w:rsid w:val="00D70833"/>
    <w:rsid w:val="00D70B08"/>
    <w:rsid w:val="00D70BDD"/>
    <w:rsid w:val="00D712F5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C95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D13E8"/>
    <w:rsid w:val="00DD1D77"/>
    <w:rsid w:val="00DD1EA3"/>
    <w:rsid w:val="00DD226C"/>
    <w:rsid w:val="00DD32D3"/>
    <w:rsid w:val="00DD3B4A"/>
    <w:rsid w:val="00DD3C6B"/>
    <w:rsid w:val="00DD42FB"/>
    <w:rsid w:val="00DD439C"/>
    <w:rsid w:val="00DD46B8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802"/>
    <w:rsid w:val="00DF1077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DF6E5D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45BC"/>
    <w:rsid w:val="00F24B0A"/>
    <w:rsid w:val="00F261F7"/>
    <w:rsid w:val="00F26B11"/>
    <w:rsid w:val="00F27569"/>
    <w:rsid w:val="00F277EE"/>
    <w:rsid w:val="00F30393"/>
    <w:rsid w:val="00F30962"/>
    <w:rsid w:val="00F3122E"/>
    <w:rsid w:val="00F314BB"/>
    <w:rsid w:val="00F31C2A"/>
    <w:rsid w:val="00F31F7D"/>
    <w:rsid w:val="00F32305"/>
    <w:rsid w:val="00F3246E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5DD3"/>
    <w:rsid w:val="00F77E6C"/>
    <w:rsid w:val="00F80D25"/>
    <w:rsid w:val="00F81589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CE8"/>
    <w:rsid w:val="00F92147"/>
    <w:rsid w:val="00F9244B"/>
    <w:rsid w:val="00F929BF"/>
    <w:rsid w:val="00F94154"/>
    <w:rsid w:val="00F94707"/>
    <w:rsid w:val="00F95CF3"/>
    <w:rsid w:val="00F9629D"/>
    <w:rsid w:val="00F962EE"/>
    <w:rsid w:val="00F96443"/>
    <w:rsid w:val="00F9710A"/>
    <w:rsid w:val="00F9740B"/>
    <w:rsid w:val="00F97C83"/>
    <w:rsid w:val="00FA0A3D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83A"/>
    <w:rsid w:val="00FB5AB9"/>
    <w:rsid w:val="00FB5D0B"/>
    <w:rsid w:val="00FB5E96"/>
    <w:rsid w:val="00FB6A70"/>
    <w:rsid w:val="00FB6AC1"/>
    <w:rsid w:val="00FB6BBE"/>
    <w:rsid w:val="00FB7833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A7A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28C0"/>
    <w:rsid w:val="00FF2F28"/>
    <w:rsid w:val="00FF3362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1B4C0"/>
  <w15:chartTrackingRefBased/>
  <w15:docId w15:val="{97A8C4E4-4C10-41D5-B89E-BC63E28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4A"/>
    <w:pPr>
      <w:ind w:firstLine="567"/>
      <w:jc w:val="both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libri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Times New Roman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E2F5-1A52-4DE7-B821-7FBD9F8C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Крикухина Карина Михайловна</cp:lastModifiedBy>
  <cp:revision>9</cp:revision>
  <cp:lastPrinted>2023-07-28T14:52:00Z</cp:lastPrinted>
  <dcterms:created xsi:type="dcterms:W3CDTF">2026-04-22T07:58:00Z</dcterms:created>
  <dcterms:modified xsi:type="dcterms:W3CDTF">2026-06-01T07:01:00Z</dcterms:modified>
</cp:coreProperties>
</file>