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58" w:rsidRPr="00450144" w:rsidRDefault="002E1958" w:rsidP="00AF16AD">
      <w:pPr>
        <w:pStyle w:val="30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2241" w:rsidRDefault="00450144" w:rsidP="00857BD9">
      <w:pPr>
        <w:pStyle w:val="ae"/>
        <w:tabs>
          <w:tab w:val="left" w:pos="360"/>
        </w:tabs>
        <w:spacing w:line="240" w:lineRule="auto"/>
        <w:jc w:val="center"/>
        <w:rPr>
          <w:sz w:val="28"/>
          <w:szCs w:val="28"/>
        </w:rPr>
      </w:pPr>
      <w:r w:rsidRPr="00450144">
        <w:rPr>
          <w:rFonts w:eastAsia="Arial"/>
          <w:b/>
          <w:bCs/>
          <w:color w:val="000000"/>
          <w:sz w:val="28"/>
          <w:szCs w:val="28"/>
        </w:rPr>
        <w:t xml:space="preserve">Техническое задание по научно-практической конференции </w:t>
      </w:r>
      <w:r>
        <w:rPr>
          <w:rFonts w:eastAsia="Arial"/>
          <w:b/>
          <w:bCs/>
          <w:color w:val="000000"/>
          <w:sz w:val="28"/>
          <w:szCs w:val="28"/>
        </w:rPr>
        <w:br/>
      </w:r>
      <w:r w:rsidR="00EA31C3" w:rsidRPr="00450144">
        <w:rPr>
          <w:rFonts w:eastAsia="Arial"/>
          <w:b/>
          <w:bCs/>
          <w:color w:val="000000"/>
          <w:sz w:val="28"/>
          <w:szCs w:val="28"/>
        </w:rPr>
        <w:t>Тема: «</w:t>
      </w:r>
      <w:r w:rsidR="00420003" w:rsidRPr="00450144">
        <w:rPr>
          <w:rFonts w:eastAsia="Arial"/>
          <w:b/>
          <w:bCs/>
          <w:color w:val="000000"/>
          <w:sz w:val="28"/>
          <w:szCs w:val="28"/>
        </w:rPr>
        <w:t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 w:rsidR="00EA31C3" w:rsidRPr="00450144">
        <w:rPr>
          <w:rFonts w:eastAsia="Arial"/>
          <w:b/>
          <w:bCs/>
          <w:color w:val="000000"/>
          <w:sz w:val="28"/>
          <w:szCs w:val="28"/>
        </w:rPr>
        <w:t>»</w:t>
      </w:r>
    </w:p>
    <w:p w:rsidR="00EF14A6" w:rsidRDefault="00EF14A6" w:rsidP="00857BD9">
      <w:pPr>
        <w:pStyle w:val="ae"/>
        <w:tabs>
          <w:tab w:val="left" w:pos="360"/>
        </w:tabs>
        <w:spacing w:line="240" w:lineRule="auto"/>
        <w:jc w:val="center"/>
        <w:rPr>
          <w:sz w:val="28"/>
          <w:szCs w:val="28"/>
        </w:rPr>
      </w:pPr>
    </w:p>
    <w:p w:rsidR="00AF16AD" w:rsidRPr="00EF14A6" w:rsidRDefault="00AF16AD" w:rsidP="00857BD9">
      <w:pPr>
        <w:pStyle w:val="13"/>
        <w:shd w:val="clear" w:color="auto" w:fill="auto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ookmark2"/>
      <w:r w:rsidRPr="00EF14A6">
        <w:rPr>
          <w:rFonts w:ascii="Times New Roman" w:hAnsi="Times New Roman" w:cs="Times New Roman"/>
          <w:sz w:val="28"/>
          <w:szCs w:val="28"/>
          <w:lang w:val="ru-RU"/>
        </w:rPr>
        <w:t>Данная научно-практическая конференция предназначена</w:t>
      </w:r>
      <w:r w:rsidRPr="00EF14A6">
        <w:rPr>
          <w:rFonts w:ascii="Times New Roman" w:hAnsi="Times New Roman" w:cs="Times New Roman"/>
          <w:sz w:val="28"/>
          <w:szCs w:val="28"/>
        </w:rPr>
        <w:t xml:space="preserve">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руководителям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br/>
        <w:t>и сотрудникам</w:t>
      </w:r>
      <w:r w:rsidRPr="00EF14A6">
        <w:rPr>
          <w:rFonts w:ascii="Times New Roman" w:hAnsi="Times New Roman" w:cs="Times New Roman"/>
          <w:sz w:val="28"/>
          <w:szCs w:val="28"/>
        </w:rPr>
        <w:t xml:space="preserve">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бюджетных, автономных образовательных, </w:t>
      </w:r>
      <w:r w:rsidRPr="00EF14A6">
        <w:rPr>
          <w:rFonts w:ascii="Times New Roman" w:hAnsi="Times New Roman" w:cs="Times New Roman"/>
          <w:sz w:val="28"/>
          <w:szCs w:val="28"/>
        </w:rPr>
        <w:t>казенных учреждений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 и ФГУП, в целях учета в работе, в части</w:t>
      </w:r>
      <w:r w:rsidRPr="00EF14A6">
        <w:rPr>
          <w:rFonts w:ascii="Times New Roman" w:hAnsi="Times New Roman" w:cs="Times New Roman"/>
          <w:sz w:val="28"/>
          <w:szCs w:val="28"/>
        </w:rPr>
        <w:t xml:space="preserve"> последних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F14A6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F14A6">
        <w:rPr>
          <w:rFonts w:ascii="Times New Roman" w:hAnsi="Times New Roman" w:cs="Times New Roman"/>
          <w:sz w:val="28"/>
          <w:szCs w:val="28"/>
        </w:rPr>
        <w:t xml:space="preserve">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и перспектив развития на 2026 г. </w:t>
      </w:r>
      <w:r w:rsidRPr="00EF14A6">
        <w:rPr>
          <w:rFonts w:ascii="Times New Roman" w:hAnsi="Times New Roman" w:cs="Times New Roman"/>
          <w:sz w:val="28"/>
          <w:szCs w:val="28"/>
        </w:rPr>
        <w:t>в области ведения бюджетного учета и отчетности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, финансового аудита, организации госзакупок, работы с имуществом, вопросов сметного ценообразования в текущем и капитальном ремонте, строительстве, вопросов налогообложения (НДФЛ, имущественные налоги). </w:t>
      </w:r>
    </w:p>
    <w:p w:rsidR="00AF16AD" w:rsidRPr="00EF14A6" w:rsidRDefault="00AF16AD" w:rsidP="00857BD9">
      <w:pPr>
        <w:pStyle w:val="af"/>
        <w:spacing w:beforeAutospacing="0" w:afterAutospacing="0"/>
        <w:jc w:val="both"/>
        <w:rPr>
          <w:sz w:val="28"/>
          <w:szCs w:val="28"/>
        </w:rPr>
      </w:pPr>
      <w:r w:rsidRPr="00946BB6">
        <w:rPr>
          <w:rStyle w:val="a4"/>
          <w:rFonts w:ascii="Times New Roman" w:hAnsi="Times New Roman" w:cs="Times New Roman"/>
          <w:sz w:val="28"/>
          <w:szCs w:val="28"/>
        </w:rPr>
        <w:t xml:space="preserve">Стоимость очного семинара </w:t>
      </w:r>
      <w:r w:rsidR="003610E8" w:rsidRPr="00946BB6">
        <w:rPr>
          <w:rStyle w:val="a6"/>
          <w:rFonts w:eastAsia="Arial"/>
          <w:sz w:val="28"/>
          <w:szCs w:val="28"/>
          <w:u w:val="single"/>
        </w:rPr>
        <w:t>в расчете на одного участника:</w:t>
      </w:r>
      <w:r w:rsidRPr="00946BB6">
        <w:rPr>
          <w:rStyle w:val="a6"/>
          <w:rFonts w:eastAsia="Arial"/>
          <w:sz w:val="28"/>
          <w:szCs w:val="28"/>
        </w:rPr>
        <w:t xml:space="preserve"> </w:t>
      </w:r>
      <w:r w:rsidRPr="00946BB6">
        <w:rPr>
          <w:sz w:val="28"/>
          <w:szCs w:val="28"/>
        </w:rPr>
        <w:t xml:space="preserve">в случае участия </w:t>
      </w:r>
      <w:r w:rsidRPr="004E1925">
        <w:rPr>
          <w:sz w:val="28"/>
          <w:szCs w:val="28"/>
        </w:rPr>
        <w:t>от 1 до 2 участников от одной организации</w:t>
      </w:r>
      <w:r w:rsidRPr="004E1925">
        <w:rPr>
          <w:b/>
          <w:bCs/>
          <w:sz w:val="28"/>
          <w:szCs w:val="28"/>
        </w:rPr>
        <w:t>- 5</w:t>
      </w:r>
      <w:r w:rsidR="00946BB6" w:rsidRPr="004E1925">
        <w:rPr>
          <w:b/>
          <w:bCs/>
          <w:sz w:val="28"/>
          <w:szCs w:val="28"/>
        </w:rPr>
        <w:t>8</w:t>
      </w:r>
      <w:r w:rsidRPr="004E1925">
        <w:rPr>
          <w:b/>
          <w:bCs/>
          <w:sz w:val="28"/>
          <w:szCs w:val="28"/>
        </w:rPr>
        <w:t xml:space="preserve"> 500 руб.,</w:t>
      </w:r>
      <w:r w:rsidRPr="004E1925">
        <w:rPr>
          <w:sz w:val="28"/>
          <w:szCs w:val="28"/>
        </w:rPr>
        <w:t xml:space="preserve"> НДС не облагается. </w:t>
      </w:r>
      <w:r w:rsidR="0069498A" w:rsidRPr="004E1925">
        <w:rPr>
          <w:sz w:val="28"/>
          <w:szCs w:val="28"/>
        </w:rPr>
        <w:br/>
      </w:r>
      <w:r w:rsidRPr="004E1925">
        <w:rPr>
          <w:sz w:val="28"/>
          <w:szCs w:val="28"/>
        </w:rPr>
        <w:t xml:space="preserve">В случае участия от 3 и более участников от одной организации – </w:t>
      </w:r>
      <w:r w:rsidR="00946BB6" w:rsidRPr="004E1925">
        <w:rPr>
          <w:b/>
          <w:sz w:val="28"/>
          <w:szCs w:val="28"/>
        </w:rPr>
        <w:t>50</w:t>
      </w:r>
      <w:r w:rsidRPr="004E1925">
        <w:rPr>
          <w:b/>
          <w:sz w:val="28"/>
          <w:szCs w:val="28"/>
        </w:rPr>
        <w:t xml:space="preserve"> 500 руб. </w:t>
      </w:r>
      <w:r w:rsidRPr="004E1925">
        <w:rPr>
          <w:sz w:val="28"/>
          <w:szCs w:val="28"/>
          <w:u w:val="single"/>
        </w:rPr>
        <w:t>в расчете на одного участника</w:t>
      </w:r>
      <w:r w:rsidRPr="004E1925">
        <w:rPr>
          <w:sz w:val="28"/>
          <w:szCs w:val="28"/>
        </w:rPr>
        <w:t>.</w:t>
      </w:r>
      <w:bookmarkStart w:id="1" w:name="_GoBack"/>
      <w:bookmarkEnd w:id="1"/>
    </w:p>
    <w:p w:rsidR="00857BD9" w:rsidRPr="00857BD9" w:rsidRDefault="00857BD9" w:rsidP="00857BD9">
      <w:pPr>
        <w:pStyle w:val="13"/>
        <w:shd w:val="clear" w:color="auto" w:fill="auto"/>
        <w:spacing w:after="0"/>
        <w:ind w:left="2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857BD9">
        <w:rPr>
          <w:rStyle w:val="a4"/>
          <w:rFonts w:ascii="Times New Roman" w:hAnsi="Times New Roman" w:cs="Times New Roman"/>
          <w:sz w:val="28"/>
          <w:szCs w:val="28"/>
        </w:rPr>
        <w:t>Период оказания услуги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– </w:t>
      </w:r>
      <w:r w:rsidR="003610E8">
        <w:rPr>
          <w:rStyle w:val="a4"/>
          <w:rFonts w:ascii="Times New Roman" w:hAnsi="Times New Roman" w:cs="Times New Roman"/>
          <w:sz w:val="28"/>
          <w:szCs w:val="28"/>
          <w:lang w:val="ru-RU"/>
        </w:rPr>
        <w:t>сентябрь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2026 года (</w:t>
      </w:r>
      <w:r w:rsidR="0069498A">
        <w:rPr>
          <w:rStyle w:val="a4"/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57BD9">
        <w:rPr>
          <w:rStyle w:val="a4"/>
          <w:rFonts w:ascii="Times New Roman" w:hAnsi="Times New Roman" w:cs="Times New Roman"/>
          <w:sz w:val="28"/>
          <w:szCs w:val="28"/>
        </w:rPr>
        <w:t>1</w:t>
      </w:r>
      <w:r w:rsidR="003610E8">
        <w:rPr>
          <w:rStyle w:val="a4"/>
          <w:rFonts w:ascii="Times New Roman" w:hAnsi="Times New Roman" w:cs="Times New Roman"/>
          <w:sz w:val="28"/>
          <w:szCs w:val="28"/>
          <w:lang w:val="ru-RU"/>
        </w:rPr>
        <w:t>4</w:t>
      </w:r>
      <w:r w:rsidRPr="00857BD9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3610E8">
        <w:rPr>
          <w:rStyle w:val="a4"/>
          <w:rFonts w:ascii="Times New Roman" w:hAnsi="Times New Roman" w:cs="Times New Roman"/>
          <w:sz w:val="28"/>
          <w:szCs w:val="28"/>
          <w:lang w:val="ru-RU"/>
        </w:rPr>
        <w:t>18</w:t>
      </w:r>
      <w:r w:rsidRPr="00857BD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610E8">
        <w:rPr>
          <w:rStyle w:val="a4"/>
          <w:rFonts w:ascii="Times New Roman" w:hAnsi="Times New Roman" w:cs="Times New Roman"/>
          <w:sz w:val="28"/>
          <w:szCs w:val="28"/>
          <w:lang w:val="ru-RU"/>
        </w:rPr>
        <w:t>сентября 2026 г.</w:t>
      </w:r>
      <w:r w:rsidRPr="00857BD9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857BD9">
        <w:t xml:space="preserve"> </w:t>
      </w:r>
    </w:p>
    <w:p w:rsidR="00AF16AD" w:rsidRPr="00EF14A6" w:rsidRDefault="00AF16AD" w:rsidP="00857BD9">
      <w:pPr>
        <w:pStyle w:val="13"/>
        <w:shd w:val="clear" w:color="auto" w:fill="auto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Style w:val="a4"/>
          <w:rFonts w:ascii="Times New Roman" w:hAnsi="Times New Roman" w:cs="Times New Roman"/>
          <w:sz w:val="28"/>
          <w:szCs w:val="28"/>
        </w:rPr>
        <w:t>Время начала:</w:t>
      </w:r>
      <w:r w:rsidRPr="00EF14A6">
        <w:rPr>
          <w:rFonts w:ascii="Times New Roman" w:hAnsi="Times New Roman" w:cs="Times New Roman"/>
          <w:sz w:val="28"/>
          <w:szCs w:val="28"/>
        </w:rPr>
        <w:t xml:space="preserve"> в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9.00 в понедельник, </w:t>
      </w:r>
      <w:r w:rsidR="003610E8">
        <w:rPr>
          <w:rFonts w:ascii="Times New Roman" w:hAnsi="Times New Roman" w:cs="Times New Roman"/>
          <w:sz w:val="28"/>
          <w:szCs w:val="28"/>
          <w:lang w:val="ru-RU"/>
        </w:rPr>
        <w:t>14 сентября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 2026 г.</w:t>
      </w:r>
    </w:p>
    <w:p w:rsidR="00AF16AD" w:rsidRPr="00EF14A6" w:rsidRDefault="00AF16AD" w:rsidP="00857BD9">
      <w:pPr>
        <w:pStyle w:val="13"/>
        <w:shd w:val="clear" w:color="auto" w:fill="auto"/>
        <w:spacing w:after="0"/>
        <w:ind w:left="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14A6">
        <w:rPr>
          <w:rStyle w:val="a4"/>
          <w:rFonts w:ascii="Times New Roman" w:hAnsi="Times New Roman" w:cs="Times New Roman"/>
          <w:sz w:val="28"/>
          <w:szCs w:val="28"/>
        </w:rPr>
        <w:t>Место проведения:</w:t>
      </w:r>
      <w:r w:rsidRPr="00EF14A6">
        <w:rPr>
          <w:rFonts w:ascii="Times New Roman" w:hAnsi="Times New Roman" w:cs="Times New Roman"/>
          <w:sz w:val="28"/>
          <w:szCs w:val="28"/>
        </w:rPr>
        <w:t xml:space="preserve">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г. Москва </w:t>
      </w:r>
    </w:p>
    <w:p w:rsidR="00AF16AD" w:rsidRPr="00EF14A6" w:rsidRDefault="00AF16AD" w:rsidP="00857BD9">
      <w:pPr>
        <w:pStyle w:val="14"/>
        <w:keepNext/>
        <w:keepLines/>
        <w:shd w:val="clear" w:color="auto" w:fill="auto"/>
        <w:spacing w:before="0"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0"/>
      <w:r w:rsidRPr="00EF14A6">
        <w:rPr>
          <w:rFonts w:ascii="Times New Roman" w:hAnsi="Times New Roman" w:cs="Times New Roman"/>
          <w:sz w:val="28"/>
          <w:szCs w:val="28"/>
        </w:rPr>
        <w:t>Для кого</w:t>
      </w:r>
      <w:bookmarkEnd w:id="2"/>
    </w:p>
    <w:p w:rsidR="00AF16AD" w:rsidRPr="00EF14A6" w:rsidRDefault="00AF16AD" w:rsidP="00857BD9">
      <w:pPr>
        <w:pStyle w:val="13"/>
        <w:shd w:val="clear" w:color="auto" w:fill="auto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t>для главных бухгалтеров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, руководителей финансово-экономических подразделений, подразделений организации закупок, правовых отделов, отделов по работе с имуществом и капитального строительства,</w:t>
      </w:r>
      <w:r w:rsidRPr="00EF14A6">
        <w:rPr>
          <w:rFonts w:ascii="Times New Roman" w:hAnsi="Times New Roman" w:cs="Times New Roman"/>
          <w:sz w:val="28"/>
          <w:szCs w:val="28"/>
        </w:rPr>
        <w:t xml:space="preserve"> и специалистов бюджетных, автономных, казенных учреждений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, подведомственных ФОИВ</w:t>
      </w:r>
      <w:r w:rsidRPr="00EF1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6AD" w:rsidRPr="00EF14A6" w:rsidRDefault="00AF16AD" w:rsidP="00857BD9">
      <w:pPr>
        <w:pStyle w:val="14"/>
        <w:keepNext/>
        <w:keepLines/>
        <w:shd w:val="clear" w:color="auto" w:fill="auto"/>
        <w:spacing w:before="0"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"/>
      <w:r w:rsidRPr="00EF14A6">
        <w:rPr>
          <w:rFonts w:ascii="Times New Roman" w:hAnsi="Times New Roman" w:cs="Times New Roman"/>
          <w:sz w:val="28"/>
          <w:szCs w:val="28"/>
        </w:rPr>
        <w:t>Программа</w:t>
      </w:r>
      <w:bookmarkEnd w:id="3"/>
    </w:p>
    <w:p w:rsidR="00AF16AD" w:rsidRPr="00EF14A6" w:rsidRDefault="00AF16AD" w:rsidP="00857BD9">
      <w:pPr>
        <w:pStyle w:val="13"/>
        <w:shd w:val="clear" w:color="auto" w:fill="auto"/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семинар</w:t>
      </w:r>
      <w:r w:rsidRPr="00EF14A6"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передать данный курс </w:t>
      </w:r>
      <w:r w:rsidRPr="00EF14A6">
        <w:rPr>
          <w:rFonts w:ascii="Times New Roman" w:hAnsi="Times New Roman" w:cs="Times New Roman"/>
          <w:sz w:val="28"/>
          <w:szCs w:val="28"/>
        </w:rPr>
        <w:t xml:space="preserve">в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оптимальном</w:t>
      </w:r>
      <w:r w:rsidRPr="00EF14A6">
        <w:rPr>
          <w:rFonts w:ascii="Times New Roman" w:hAnsi="Times New Roman" w:cs="Times New Roman"/>
          <w:sz w:val="28"/>
          <w:szCs w:val="28"/>
        </w:rPr>
        <w:t xml:space="preserve"> виде получить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 от лекторов-представителей федеральных органов власти, разработчиков нормативных изменений в области бюджетного и налогового учета, организации госзакупок, отделов капитального строительства</w:t>
      </w:r>
      <w:r w:rsidRPr="00EF14A6">
        <w:rPr>
          <w:rFonts w:ascii="Times New Roman" w:hAnsi="Times New Roman" w:cs="Times New Roman"/>
          <w:sz w:val="28"/>
          <w:szCs w:val="28"/>
        </w:rPr>
        <w:t xml:space="preserve"> квалифицированный обзор всех изменений и рекомендации по их внедрению, разобраться в противоречиях законодательства, познакомиться с новыми регламентирующими документами (приказами, инструкциями, постановлениями Правительства РФ, Министерства финансов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, ФНС России, Минстроя</w:t>
      </w:r>
      <w:r w:rsidRPr="00EF14A6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AF16AD" w:rsidRPr="00EF14A6" w:rsidRDefault="00AF16AD" w:rsidP="00857BD9">
      <w:pPr>
        <w:pStyle w:val="13"/>
        <w:shd w:val="clear" w:color="auto" w:fill="auto"/>
        <w:spacing w:after="0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t xml:space="preserve">В рамках курса предусмотрена возможность получить консультации 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преподавателей </w:t>
      </w:r>
      <w:r w:rsidRPr="00EF14A6">
        <w:rPr>
          <w:rFonts w:ascii="Times New Roman" w:hAnsi="Times New Roman" w:cs="Times New Roman"/>
          <w:sz w:val="28"/>
          <w:szCs w:val="28"/>
        </w:rPr>
        <w:t>по решению практических вопросов ведения бюджетного</w:t>
      </w:r>
      <w:bookmarkStart w:id="4" w:name="bookmark5"/>
      <w:bookmarkEnd w:id="0"/>
      <w:bookmarkEnd w:id="4"/>
      <w:r w:rsidRPr="00EF14A6">
        <w:rPr>
          <w:rFonts w:ascii="Times New Roman" w:hAnsi="Times New Roman" w:cs="Times New Roman"/>
          <w:sz w:val="28"/>
          <w:szCs w:val="28"/>
        </w:rPr>
        <w:t xml:space="preserve"> бухгалтерского учета и отчетности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, организации закупок, налогообложения, строительства</w:t>
      </w:r>
      <w:r w:rsidRPr="00EF14A6">
        <w:rPr>
          <w:rFonts w:ascii="Times New Roman" w:hAnsi="Times New Roman" w:cs="Times New Roman"/>
          <w:sz w:val="28"/>
          <w:szCs w:val="28"/>
        </w:rPr>
        <w:t>.</w:t>
      </w:r>
    </w:p>
    <w:p w:rsidR="00AF16AD" w:rsidRPr="00EF14A6" w:rsidRDefault="00AF16AD" w:rsidP="00857BD9">
      <w:pPr>
        <w:pStyle w:val="14"/>
        <w:keepNext/>
        <w:keepLines/>
        <w:shd w:val="clear" w:color="auto" w:fill="auto"/>
        <w:spacing w:before="0" w:after="0"/>
        <w:ind w:left="80"/>
        <w:jc w:val="both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 w:rsidRPr="00EF14A6">
        <w:rPr>
          <w:rFonts w:ascii="Times New Roman" w:hAnsi="Times New Roman" w:cs="Times New Roman"/>
          <w:bCs w:val="0"/>
          <w:sz w:val="28"/>
          <w:szCs w:val="28"/>
          <w:lang w:val="ru-RU"/>
        </w:rPr>
        <w:t>Ключевые вопросы семинара: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исполнения в 2026 году нормативных правовых актов, регулирующих вопросы бюджетного планирования, определения нормативных затрат в переходный период, казначейского сопровождения контрактов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Прикладные вопросы бюджетной классификации в организациях сектор госуправления. Применение КВР и КОСГУ. Последние изменения и перспективы на 202</w:t>
      </w:r>
      <w:r w:rsidR="003610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</w:t>
      </w: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год. 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Актуальные вопросы реализации новых нормативных актов Минфина по бюджетному учету. Практические вопросы по порядку организации и </w:t>
      </w: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ведения бюджетного учета в 2026 г. учреждениями государственного сектора.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Нематериальные активы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изменения и перспективы развития государственны</w:t>
      </w:r>
      <w:r w:rsid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закупок (в части изменений в 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№ 44-ФЗ и 223-ФЗ). Порядок размещения заказов конкурентными способами. Примеры административной практики контролирующих органов по рассматриваемым жалобам. Практические рекомендации по профилактике нарушений в сфере госзакупок.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регулировании закупочной деятельности госзаказчиков с 01.0</w:t>
      </w:r>
      <w:r w:rsidR="003610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610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(ФЗ с последними изменениями)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вопросы организации управленческого учета и учетной политики в бюджетных и казённых учреждениях. Федеральные стандарты бухгалтерского учета для государственного сектора управления.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обеспечения открытости</w:t>
      </w:r>
      <w:r w:rsid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прозрачности при реализации 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полномочий органов государс</w:t>
      </w:r>
      <w:r w:rsid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твенного финансового контроля. 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примеры правонарушений в данной сфере со стороны ФОИВ и подведомственных учреждений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и аудит в организации. Вопросы учета и списания объектов основных средств, проведения инвентаризации. Перспективы развития нормативной базы в области учета и контроля, внутреннего аудита в организациях.</w:t>
      </w:r>
    </w:p>
    <w:p w:rsidR="00AF16AD" w:rsidRPr="00EF14A6" w:rsidRDefault="00AF16AD" w:rsidP="00857BD9">
      <w:pPr>
        <w:pStyle w:val="af2"/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в налогообложении в 202</w:t>
      </w:r>
      <w:r w:rsidR="00946BB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с учетом специфики деятельности бюджетных и казенных учреждений. Обзор основных изменений налогового законодательства на 202</w:t>
      </w:r>
      <w:r w:rsidR="00946BB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F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части НДФЛ, страховых взносов. </w:t>
      </w:r>
    </w:p>
    <w:p w:rsidR="00AF16AD" w:rsidRPr="00EF14A6" w:rsidRDefault="00AF16AD" w:rsidP="00857BD9">
      <w:pPr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t>Лекторы и выступающие:</w:t>
      </w:r>
    </w:p>
    <w:p w:rsidR="00AF16AD" w:rsidRPr="00EF14A6" w:rsidRDefault="00AF16AD" w:rsidP="00857BD9">
      <w:pPr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t>– руководство и представители Минфина России</w:t>
      </w:r>
      <w:r w:rsidRPr="00EF14A6">
        <w:rPr>
          <w:rFonts w:ascii="Times New Roman" w:hAnsi="Times New Roman" w:cs="Times New Roman"/>
          <w:sz w:val="28"/>
          <w:szCs w:val="28"/>
          <w:lang w:val="ru-RU"/>
        </w:rPr>
        <w:t>, Федерального казначейства, Росимущества</w:t>
      </w:r>
      <w:r w:rsidRPr="00EF14A6">
        <w:rPr>
          <w:rFonts w:ascii="Times New Roman" w:hAnsi="Times New Roman" w:cs="Times New Roman"/>
          <w:sz w:val="28"/>
          <w:szCs w:val="28"/>
        </w:rPr>
        <w:t>;</w:t>
      </w:r>
    </w:p>
    <w:p w:rsidR="00AF16AD" w:rsidRPr="00EF14A6" w:rsidRDefault="00AF16AD" w:rsidP="00857BD9">
      <w:pPr>
        <w:pStyle w:val="af"/>
        <w:spacing w:beforeAutospacing="0" w:afterAutospacing="0"/>
        <w:jc w:val="both"/>
        <w:rPr>
          <w:sz w:val="28"/>
          <w:szCs w:val="28"/>
        </w:rPr>
      </w:pPr>
      <w:r w:rsidRPr="00EF14A6">
        <w:rPr>
          <w:sz w:val="28"/>
          <w:szCs w:val="28"/>
        </w:rPr>
        <w:t>– представители и руководство профильных управлений Федеральной налоговой службы, Федеральной антимонопольной службы</w:t>
      </w:r>
    </w:p>
    <w:p w:rsidR="00AF16AD" w:rsidRPr="00EF14A6" w:rsidRDefault="00AF16AD" w:rsidP="00857BD9">
      <w:pPr>
        <w:pStyle w:val="af"/>
        <w:spacing w:beforeAutospacing="0" w:afterAutospacing="0"/>
        <w:jc w:val="both"/>
        <w:rPr>
          <w:sz w:val="28"/>
          <w:szCs w:val="28"/>
        </w:rPr>
      </w:pPr>
      <w:r w:rsidRPr="00EF14A6">
        <w:rPr>
          <w:sz w:val="28"/>
          <w:szCs w:val="28"/>
        </w:rPr>
        <w:t>-представители других Министерств и ведомств (по согласованию с Заказчиком семинара), эксперты в области бюджетных отношений и организации закупок.</w:t>
      </w:r>
    </w:p>
    <w:p w:rsidR="00EF14A6" w:rsidRPr="00EF14A6" w:rsidRDefault="00AF16AD" w:rsidP="00857BD9">
      <w:pPr>
        <w:pStyle w:val="14"/>
        <w:keepNext/>
        <w:keepLines/>
        <w:shd w:val="clear" w:color="auto" w:fill="auto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4A6">
        <w:rPr>
          <w:rStyle w:val="a6"/>
          <w:rFonts w:ascii="Times New Roman" w:hAnsi="Times New Roman" w:cs="Times New Roman"/>
          <w:b/>
          <w:sz w:val="28"/>
          <w:szCs w:val="28"/>
        </w:rPr>
        <w:t>Для участников очного семинара:</w:t>
      </w:r>
      <w:r w:rsidRPr="00EF14A6">
        <w:rPr>
          <w:rFonts w:ascii="Times New Roman" w:hAnsi="Times New Roman" w:cs="Times New Roman"/>
          <w:b w:val="0"/>
          <w:sz w:val="28"/>
          <w:szCs w:val="28"/>
        </w:rPr>
        <w:br/>
      </w:r>
      <w:r w:rsidR="00EF14A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EF14A6">
        <w:rPr>
          <w:rFonts w:ascii="Times New Roman" w:hAnsi="Times New Roman" w:cs="Times New Roman"/>
          <w:b w:val="0"/>
          <w:sz w:val="28"/>
          <w:szCs w:val="28"/>
        </w:rPr>
        <w:t>обучение по заявленной программе с выдачей Удостоверения о прохождении лекционно-практического курса семинара;</w:t>
      </w:r>
      <w:r w:rsidRPr="00EF14A6">
        <w:rPr>
          <w:rFonts w:ascii="Times New Roman" w:hAnsi="Times New Roman" w:cs="Times New Roman"/>
          <w:b w:val="0"/>
          <w:sz w:val="28"/>
          <w:szCs w:val="28"/>
        </w:rPr>
        <w:br/>
      </w:r>
      <w:r w:rsidR="00EF14A6" w:rsidRPr="00EF14A6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EF14A6">
        <w:rPr>
          <w:rFonts w:ascii="Times New Roman" w:hAnsi="Times New Roman" w:cs="Times New Roman"/>
          <w:b w:val="0"/>
          <w:sz w:val="28"/>
          <w:szCs w:val="28"/>
        </w:rPr>
        <w:t>комплект информационно-справочных материалов и  материалы семинара в электронной форме;</w:t>
      </w:r>
    </w:p>
    <w:p w:rsidR="00AF16AD" w:rsidRPr="00EF14A6" w:rsidRDefault="00EF14A6" w:rsidP="00857BD9">
      <w:pPr>
        <w:pStyle w:val="14"/>
        <w:keepNext/>
        <w:keepLines/>
        <w:shd w:val="clear" w:color="auto" w:fill="auto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4A6">
        <w:rPr>
          <w:rFonts w:ascii="Times New Roman" w:hAnsi="Times New Roman" w:cs="Times New Roman"/>
          <w:b w:val="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AA6EEB">
        <w:rPr>
          <w:rFonts w:ascii="Times New Roman" w:hAnsi="Times New Roman" w:cs="Times New Roman"/>
          <w:b w:val="0"/>
          <w:sz w:val="28"/>
          <w:szCs w:val="28"/>
        </w:rPr>
        <w:t xml:space="preserve">экскурсионная </w:t>
      </w:r>
      <w:r w:rsidR="00AF16AD" w:rsidRPr="00EF14A6">
        <w:rPr>
          <w:rFonts w:ascii="Times New Roman" w:hAnsi="Times New Roman" w:cs="Times New Roman"/>
          <w:b w:val="0"/>
          <w:sz w:val="28"/>
          <w:szCs w:val="28"/>
        </w:rPr>
        <w:t>(культурная) программа;</w:t>
      </w:r>
      <w:r w:rsidR="00AF16AD" w:rsidRPr="00EF14A6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="00AF16AD" w:rsidRPr="00EF14A6">
        <w:rPr>
          <w:rFonts w:ascii="Times New Roman" w:hAnsi="Times New Roman" w:cs="Times New Roman"/>
          <w:b w:val="0"/>
          <w:sz w:val="28"/>
          <w:szCs w:val="28"/>
        </w:rPr>
        <w:t>ежедневные обеды и кофе-брейки.</w:t>
      </w:r>
    </w:p>
    <w:p w:rsidR="007B4024" w:rsidRPr="007B4024" w:rsidRDefault="00AA6EEB" w:rsidP="00857BD9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</w:t>
      </w:r>
      <w:r w:rsidR="007B4024" w:rsidRPr="007B4024">
        <w:rPr>
          <w:rFonts w:ascii="Times New Roman" w:hAnsi="Times New Roman" w:cs="Times New Roman"/>
          <w:sz w:val="28"/>
          <w:szCs w:val="28"/>
        </w:rPr>
        <w:t>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B4024" w:rsidRPr="007B4024">
        <w:rPr>
          <w:rFonts w:ascii="Times New Roman" w:hAnsi="Times New Roman" w:cs="Times New Roman"/>
          <w:sz w:val="28"/>
          <w:szCs w:val="28"/>
        </w:rPr>
        <w:t xml:space="preserve"> по настоящему Контракту производится за счет средств Федерального бюджета (субсидий на выполнение государственного задания).</w:t>
      </w:r>
    </w:p>
    <w:p w:rsidR="007B4024" w:rsidRPr="007B4024" w:rsidRDefault="007B4024" w:rsidP="00857BD9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024">
        <w:rPr>
          <w:rFonts w:ascii="Times New Roman" w:hAnsi="Times New Roman" w:cs="Times New Roman"/>
          <w:color w:val="000000" w:themeColor="text1"/>
          <w:sz w:val="28"/>
          <w:szCs w:val="28"/>
        </w:rPr>
        <w:t>Заказчик производит авансовый платеж в размере 30 (Тридцати) процентов от общей стоимости услуг по Контракту в течение 5 (Пяти) рабочих дней с момента заключения Контракта.</w:t>
      </w:r>
    </w:p>
    <w:p w:rsidR="007B4024" w:rsidRPr="007B4024" w:rsidRDefault="007B4024" w:rsidP="00857BD9">
      <w:pPr>
        <w:pStyle w:val="af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024">
        <w:rPr>
          <w:rFonts w:ascii="Times New Roman" w:hAnsi="Times New Roman" w:cs="Times New Roman"/>
          <w:sz w:val="28"/>
          <w:szCs w:val="28"/>
        </w:rPr>
        <w:t xml:space="preserve">Оплата за фактически оказанные услуги осуществляется в течение </w:t>
      </w:r>
      <w:r w:rsidR="00AA6EEB">
        <w:rPr>
          <w:rFonts w:ascii="Times New Roman" w:hAnsi="Times New Roman" w:cs="Times New Roman"/>
          <w:sz w:val="28"/>
          <w:szCs w:val="28"/>
        </w:rPr>
        <w:br/>
      </w:r>
      <w:r w:rsidRPr="007B4024">
        <w:rPr>
          <w:rFonts w:ascii="Times New Roman" w:hAnsi="Times New Roman" w:cs="Times New Roman"/>
          <w:sz w:val="28"/>
          <w:szCs w:val="28"/>
        </w:rPr>
        <w:t xml:space="preserve">10 (Десяти) рабочих дней с момента подписания акта сдачи-приемки оказанных услуг на основании счёта на оплату, предоставленного Исполнителем. </w:t>
      </w:r>
    </w:p>
    <w:p w:rsidR="00AA6EEB" w:rsidRDefault="007B4024" w:rsidP="00857BD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4024">
        <w:rPr>
          <w:rFonts w:ascii="Times New Roman" w:hAnsi="Times New Roman" w:cs="Times New Roman"/>
          <w:sz w:val="28"/>
          <w:szCs w:val="28"/>
        </w:rPr>
        <w:lastRenderedPageBreak/>
        <w:t>Датой платежа является дата проведения операции по списанию соответствующей суммы с лицевого счёта Заказчика для её</w:t>
      </w:r>
      <w:r w:rsidR="00AA6EEB">
        <w:rPr>
          <w:rFonts w:ascii="Times New Roman" w:hAnsi="Times New Roman" w:cs="Times New Roman"/>
          <w:sz w:val="28"/>
          <w:szCs w:val="28"/>
        </w:rPr>
        <w:t xml:space="preserve"> зачисления на счёт Исполнителя.</w:t>
      </w:r>
      <w:r w:rsidRPr="007B4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16AD" w:rsidRPr="007B4024" w:rsidRDefault="00AF16AD" w:rsidP="00857BD9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B402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Необходимые документы на оплату будут переданы участникам – представителям подведомственных учреждений непосредственно при регистрации.</w:t>
      </w:r>
    </w:p>
    <w:p w:rsidR="00F92241" w:rsidRPr="00EF14A6" w:rsidRDefault="00AF16AD" w:rsidP="00857BD9">
      <w:pPr>
        <w:pStyle w:val="14"/>
        <w:keepNext/>
        <w:keepLines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4A6">
        <w:rPr>
          <w:rFonts w:ascii="Times New Roman" w:hAnsi="Times New Roman" w:cs="Times New Roman"/>
          <w:sz w:val="28"/>
          <w:szCs w:val="28"/>
        </w:rPr>
        <w:br/>
      </w:r>
    </w:p>
    <w:sectPr w:rsidR="00F92241" w:rsidRPr="00EF14A6" w:rsidSect="00450144">
      <w:pgSz w:w="11906" w:h="16838"/>
      <w:pgMar w:top="284" w:right="707" w:bottom="567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1F" w:rsidRDefault="00147E1F">
      <w:r>
        <w:separator/>
      </w:r>
    </w:p>
  </w:endnote>
  <w:endnote w:type="continuationSeparator" w:id="0">
    <w:p w:rsidR="00147E1F" w:rsidRDefault="0014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1F" w:rsidRDefault="00147E1F">
      <w:r>
        <w:separator/>
      </w:r>
    </w:p>
  </w:footnote>
  <w:footnote w:type="continuationSeparator" w:id="0">
    <w:p w:rsidR="00147E1F" w:rsidRDefault="0014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75DE"/>
    <w:multiLevelType w:val="multilevel"/>
    <w:tmpl w:val="4D5ADD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845E45"/>
    <w:multiLevelType w:val="multilevel"/>
    <w:tmpl w:val="0E703D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7B4E39CB"/>
    <w:multiLevelType w:val="multilevel"/>
    <w:tmpl w:val="E5082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41"/>
    <w:rsid w:val="00147E1F"/>
    <w:rsid w:val="00210A37"/>
    <w:rsid w:val="002E1958"/>
    <w:rsid w:val="002E4330"/>
    <w:rsid w:val="002F5F34"/>
    <w:rsid w:val="003610E8"/>
    <w:rsid w:val="00396DA2"/>
    <w:rsid w:val="003C69F7"/>
    <w:rsid w:val="00420003"/>
    <w:rsid w:val="00450144"/>
    <w:rsid w:val="004E1925"/>
    <w:rsid w:val="0069498A"/>
    <w:rsid w:val="00781D00"/>
    <w:rsid w:val="007B4024"/>
    <w:rsid w:val="00857BD9"/>
    <w:rsid w:val="008C7BAA"/>
    <w:rsid w:val="00946BB6"/>
    <w:rsid w:val="00AA6EEB"/>
    <w:rsid w:val="00AF16AD"/>
    <w:rsid w:val="00B302CB"/>
    <w:rsid w:val="00C1598E"/>
    <w:rsid w:val="00C30930"/>
    <w:rsid w:val="00CD7CD2"/>
    <w:rsid w:val="00D6703E"/>
    <w:rsid w:val="00EA31C3"/>
    <w:rsid w:val="00EF14A6"/>
    <w:rsid w:val="00F26D69"/>
    <w:rsid w:val="00F92241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DB9F7F4-9846-4375-8945-02C41B40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-40"/>
      <w:sz w:val="37"/>
      <w:szCs w:val="37"/>
      <w:lang w:val="en-US"/>
    </w:rPr>
  </w:style>
  <w:style w:type="character" w:customStyle="1" w:styleId="210pt0pt">
    <w:name w:val="Основной текст (2) + 10 pt;Интервал 0 pt"/>
    <w:basedOn w:val="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  <w:lang w:val="en-US"/>
    </w:rPr>
  </w:style>
  <w:style w:type="character" w:customStyle="1" w:styleId="210pt0pt0">
    <w:name w:val="Основной текст (2) + 10 pt;Курсив;Интервал 0 pt"/>
    <w:basedOn w:val="2"/>
    <w:qFormat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20"/>
      <w:szCs w:val="20"/>
      <w:lang w:val="en-US"/>
    </w:rPr>
  </w:style>
  <w:style w:type="character" w:customStyle="1" w:styleId="a3">
    <w:name w:val="Основной текст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36"/>
      <w:szCs w:val="36"/>
    </w:rPr>
  </w:style>
  <w:style w:type="character" w:customStyle="1" w:styleId="4">
    <w:name w:val="Основной текст (4)_"/>
    <w:basedOn w:val="a0"/>
    <w:link w:val="4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-40"/>
      <w:sz w:val="37"/>
      <w:szCs w:val="37"/>
    </w:rPr>
  </w:style>
  <w:style w:type="character" w:customStyle="1" w:styleId="40pt">
    <w:name w:val="Основной текст (4) + Интервал 0 pt"/>
    <w:basedOn w:val="4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37"/>
      <w:szCs w:val="37"/>
    </w:rPr>
  </w:style>
  <w:style w:type="character" w:customStyle="1" w:styleId="a4">
    <w:name w:val="Основной текст + Полужирный"/>
    <w:basedOn w:val="a3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">
    <w:name w:val="Заголовок №1_"/>
    <w:basedOn w:val="a0"/>
    <w:link w:val="1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0">
    <w:name w:val="Заголовок №1"/>
    <w:basedOn w:val="1"/>
    <w:link w:val="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  <w:u w:val="single"/>
    </w:rPr>
  </w:style>
  <w:style w:type="character" w:customStyle="1" w:styleId="5">
    <w:name w:val="Основной текст (5)_"/>
    <w:basedOn w:val="a0"/>
    <w:link w:val="5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w w:val="75"/>
      <w:sz w:val="20"/>
      <w:szCs w:val="20"/>
    </w:rPr>
  </w:style>
  <w:style w:type="character" w:customStyle="1" w:styleId="5Impact85pt100">
    <w:name w:val="Основной текст (5) + Impact;8;5 pt;Масштаб 100%"/>
    <w:basedOn w:val="5"/>
    <w:qFormat/>
    <w:rPr>
      <w:rFonts w:ascii="Impact" w:eastAsia="Impact" w:hAnsi="Impact" w:cs="Impact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17"/>
      <w:szCs w:val="17"/>
    </w:rPr>
  </w:style>
  <w:style w:type="character" w:customStyle="1" w:styleId="11">
    <w:name w:val="Заголовок №1 + Не полужирный"/>
    <w:basedOn w:val="1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pt">
    <w:name w:val="Основной текст + Интервал 1 pt"/>
    <w:basedOn w:val="a3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30"/>
      <w:sz w:val="20"/>
      <w:szCs w:val="20"/>
    </w:rPr>
  </w:style>
  <w:style w:type="character" w:customStyle="1" w:styleId="7">
    <w:name w:val="Основной текст (7)_"/>
    <w:basedOn w:val="a0"/>
    <w:link w:val="7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a5">
    <w:name w:val="Основной текст с отступом Знак"/>
    <w:basedOn w:val="a0"/>
    <w:qFormat/>
    <w:rsid w:val="009465E1"/>
    <w:rPr>
      <w:rFonts w:ascii="Times New Roman" w:eastAsia="Times New Roman" w:hAnsi="Times New Roman" w:cs="Times New Roman"/>
      <w:szCs w:val="20"/>
      <w:lang w:val="ru-RU"/>
    </w:rPr>
  </w:style>
  <w:style w:type="character" w:styleId="a6">
    <w:name w:val="Strong"/>
    <w:basedOn w:val="a0"/>
    <w:uiPriority w:val="22"/>
    <w:qFormat/>
    <w:rsid w:val="00367DCE"/>
    <w:rPr>
      <w:b/>
      <w:bCs/>
    </w:rPr>
  </w:style>
  <w:style w:type="character" w:styleId="a7">
    <w:name w:val="FollowedHyperlink"/>
    <w:basedOn w:val="a0"/>
    <w:uiPriority w:val="99"/>
    <w:semiHidden/>
    <w:unhideWhenUsed/>
    <w:qFormat/>
    <w:rsid w:val="00367DCE"/>
    <w:rPr>
      <w:color w:val="800080" w:themeColor="followedHyperlink"/>
      <w:u w:val="single"/>
    </w:rPr>
  </w:style>
  <w:style w:type="character" w:customStyle="1" w:styleId="a8">
    <w:name w:val="Верхний колонтитул Знак"/>
    <w:basedOn w:val="a0"/>
    <w:uiPriority w:val="99"/>
    <w:qFormat/>
    <w:rsid w:val="004B5FBF"/>
    <w:rPr>
      <w:color w:val="000000"/>
    </w:rPr>
  </w:style>
  <w:style w:type="character" w:customStyle="1" w:styleId="a9">
    <w:name w:val="Нижний колонтитул Знак"/>
    <w:basedOn w:val="a0"/>
    <w:uiPriority w:val="99"/>
    <w:qFormat/>
    <w:rsid w:val="004B5FBF"/>
    <w:rPr>
      <w:color w:val="000000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</w:pPr>
    <w:rPr>
      <w:rFonts w:ascii="Arial" w:eastAsia="Arial" w:hAnsi="Arial" w:cs="Arial"/>
      <w:spacing w:val="-40"/>
      <w:sz w:val="37"/>
      <w:szCs w:val="37"/>
      <w:lang w:val="en-US"/>
    </w:rPr>
  </w:style>
  <w:style w:type="paragraph" w:customStyle="1" w:styleId="13">
    <w:name w:val="Основной текст1"/>
    <w:basedOn w:val="a"/>
    <w:qFormat/>
    <w:pPr>
      <w:shd w:val="clear" w:color="auto" w:fill="FFFFFF"/>
      <w:spacing w:after="600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before="600" w:after="360"/>
    </w:pPr>
    <w:rPr>
      <w:rFonts w:ascii="Arial" w:eastAsia="Arial" w:hAnsi="Arial" w:cs="Arial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360" w:after="360"/>
    </w:pPr>
    <w:rPr>
      <w:rFonts w:ascii="Arial" w:eastAsia="Arial" w:hAnsi="Arial" w:cs="Arial"/>
      <w:spacing w:val="-40"/>
      <w:sz w:val="37"/>
      <w:szCs w:val="37"/>
    </w:rPr>
  </w:style>
  <w:style w:type="paragraph" w:customStyle="1" w:styleId="14">
    <w:name w:val="Заголовок №1"/>
    <w:basedOn w:val="a"/>
    <w:qFormat/>
    <w:pPr>
      <w:shd w:val="clear" w:color="auto" w:fill="FFFFFF"/>
      <w:spacing w:before="240" w:after="24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before="120" w:after="240" w:line="379" w:lineRule="exact"/>
    </w:pPr>
    <w:rPr>
      <w:rFonts w:ascii="Arial" w:eastAsia="Arial" w:hAnsi="Arial" w:cs="Arial"/>
      <w:w w:val="75"/>
      <w:sz w:val="20"/>
      <w:szCs w:val="20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240" w:after="240"/>
    </w:pPr>
    <w:rPr>
      <w:rFonts w:ascii="Arial" w:eastAsia="Arial" w:hAnsi="Arial" w:cs="Arial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before="240"/>
      <w:jc w:val="center"/>
    </w:pPr>
    <w:rPr>
      <w:rFonts w:ascii="Arial" w:eastAsia="Arial" w:hAnsi="Arial" w:cs="Arial"/>
      <w:i/>
      <w:iCs/>
      <w:sz w:val="20"/>
      <w:szCs w:val="20"/>
    </w:rPr>
  </w:style>
  <w:style w:type="paragraph" w:styleId="ae">
    <w:name w:val="Body Text Indent"/>
    <w:basedOn w:val="a"/>
    <w:rsid w:val="009465E1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Cs w:val="20"/>
      <w:lang w:val="ru-RU"/>
    </w:rPr>
  </w:style>
  <w:style w:type="paragraph" w:styleId="af">
    <w:name w:val="Normal (Web)"/>
    <w:basedOn w:val="a"/>
    <w:uiPriority w:val="99"/>
    <w:semiHidden/>
    <w:unhideWhenUsed/>
    <w:qFormat/>
    <w:rsid w:val="00367DCE"/>
    <w:pPr>
      <w:spacing w:beforeAutospacing="1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0">
    <w:name w:val="header"/>
    <w:basedOn w:val="a"/>
    <w:uiPriority w:val="99"/>
    <w:unhideWhenUsed/>
    <w:rsid w:val="004B5FB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4B5FBF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1B2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af3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2023-08-03T08:25:00Z</cp:lastPrinted>
  <dcterms:created xsi:type="dcterms:W3CDTF">2026-04-13T10:59:00Z</dcterms:created>
  <dcterms:modified xsi:type="dcterms:W3CDTF">2026-08-31T10:51:00Z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