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8D" w:rsidRPr="00430DD6" w:rsidRDefault="0090668D" w:rsidP="0090668D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№1.</w:t>
      </w:r>
    </w:p>
    <w:p w:rsidR="0090668D" w:rsidRPr="00430DD6" w:rsidRDefault="0090668D" w:rsidP="0090668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ТЕХНИЧЕСКОЕ ЗАДАНИЕ</w:t>
      </w:r>
    </w:p>
    <w:p w:rsidR="0090668D" w:rsidRPr="00430DD6" w:rsidRDefault="002F5D7A" w:rsidP="00906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="0090668D"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 поставку сувенирной </w:t>
      </w:r>
      <w:r w:rsidR="008E752C"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продукции</w:t>
      </w:r>
      <w:r w:rsidR="008E75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157E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из переработанных материалов </w:t>
      </w:r>
      <w:r w:rsidR="008E75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="0090668D"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нанесением логотипов</w:t>
      </w:r>
      <w:r w:rsidR="001C3C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1C3C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(пеналы, ручки, кружки).</w:t>
      </w:r>
    </w:p>
    <w:p w:rsidR="002F5D7A" w:rsidRPr="00430DD6" w:rsidRDefault="002F5D7A" w:rsidP="009066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0668D" w:rsidRPr="00430DD6" w:rsidRDefault="0090668D" w:rsidP="009066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Требования к техническим характеристикам, функциональным характеристикам </w:t>
      </w:r>
    </w:p>
    <w:p w:rsidR="0090668D" w:rsidRPr="00430DD6" w:rsidRDefault="0090668D" w:rsidP="009066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Cs/>
          <w:color w:val="000000"/>
          <w:lang w:eastAsia="ru-RU"/>
        </w:rPr>
        <w:t>(потребительским свойствам) и иные требования:</w:t>
      </w:r>
    </w:p>
    <w:p w:rsidR="0090668D" w:rsidRPr="00430DD6" w:rsidRDefault="0090668D" w:rsidP="009066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lang w:eastAsia="ru-RU"/>
        </w:rPr>
        <w:t> </w:t>
      </w:r>
    </w:p>
    <w:p w:rsidR="0090668D" w:rsidRPr="00430DD6" w:rsidRDefault="0090668D" w:rsidP="0090668D">
      <w:pPr>
        <w:spacing w:after="60" w:line="240" w:lineRule="auto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1. Объект закупки: </w:t>
      </w:r>
    </w:p>
    <w:p w:rsidR="00176014" w:rsidRPr="00176014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Прочая закупка Товаров, работ, услуг «Поставка сувенирной продукции</w:t>
      </w:r>
      <w:r w:rsidR="00157E8D">
        <w:rPr>
          <w:rFonts w:ascii="Times New Roman" w:eastAsia="Times New Roman" w:hAnsi="Times New Roman" w:cs="Times New Roman"/>
          <w:color w:val="000000"/>
          <w:lang w:eastAsia="ru-RU"/>
        </w:rPr>
        <w:t xml:space="preserve"> из переработанных материалов </w:t>
      </w:r>
      <w:r w:rsidR="00157E8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76014" w:rsidRPr="00176014">
        <w:rPr>
          <w:rFonts w:ascii="Times New Roman" w:eastAsia="Times New Roman" w:hAnsi="Times New Roman" w:cs="Times New Roman"/>
          <w:bCs/>
          <w:color w:val="000000"/>
          <w:lang w:eastAsia="ru-RU"/>
        </w:rPr>
        <w:t>с нанесением логотипов</w:t>
      </w:r>
      <w:r w:rsidR="0007116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(пеналы, ручки, кружки)</w:t>
      </w:r>
      <w:r w:rsidR="00176014" w:rsidRPr="00176014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Общероссийский классификатор продукции по видам экономической деятельности:</w:t>
      </w:r>
    </w:p>
    <w:p w:rsidR="004E3B26" w:rsidRDefault="0090668D" w:rsidP="001E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C3C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ОКПД2: </w:t>
      </w:r>
    </w:p>
    <w:p w:rsidR="00176014" w:rsidRDefault="001E4647" w:rsidP="001E46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C3C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15.12.12.190</w:t>
      </w:r>
      <w:r w:rsidR="00176014" w:rsidRPr="001C3C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– </w:t>
      </w:r>
      <w:r w:rsidRPr="001C3C24">
        <w:rPr>
          <w:rFonts w:ascii="Times New Roman" w:hAnsi="Times New Roman" w:cs="Times New Roman"/>
          <w:color w:val="000000" w:themeColor="text1"/>
          <w:shd w:val="clear" w:color="auto" w:fill="FFFFFF"/>
        </w:rPr>
        <w:t>Изделия аналогичные из натуральной кожи, сочетаний кожи, листов пластмассы, текстильных материалов, вулканизированных волокон или картона.</w:t>
      </w:r>
    </w:p>
    <w:p w:rsidR="004E3B26" w:rsidRPr="00430DD6" w:rsidRDefault="004E3B26" w:rsidP="004E3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E3B26">
        <w:rPr>
          <w:rFonts w:ascii="Times New Roman" w:eastAsia="Times New Roman" w:hAnsi="Times New Roman" w:cs="Times New Roman"/>
          <w:b/>
          <w:color w:val="000000"/>
          <w:lang w:eastAsia="ru-RU"/>
        </w:rPr>
        <w:t>32.99.12.110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– Ручки шариковые.</w:t>
      </w:r>
    </w:p>
    <w:p w:rsidR="004E3B26" w:rsidRPr="00157E8D" w:rsidRDefault="00157E8D" w:rsidP="00157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22.29.23.110 - </w:t>
      </w:r>
      <w:r w:rsidRPr="004E3B26">
        <w:rPr>
          <w:rFonts w:ascii="Times New Roman" w:eastAsia="Times New Roman" w:hAnsi="Times New Roman" w:cs="Times New Roman"/>
          <w:color w:val="000000" w:themeColor="text1"/>
          <w:lang w:eastAsia="ru-RU"/>
        </w:rPr>
        <w:t>Посуда столовая и кухонная пластмассовая</w:t>
      </w:r>
    </w:p>
    <w:p w:rsidR="001C3C24" w:rsidRPr="001C3C24" w:rsidRDefault="001C3C24" w:rsidP="001E46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Срок действия Контракта:</w:t>
      </w: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Контракт вс</w:t>
      </w:r>
      <w:r w:rsidR="0083252C">
        <w:rPr>
          <w:rFonts w:ascii="Times New Roman" w:eastAsia="Times New Roman" w:hAnsi="Times New Roman" w:cs="Times New Roman"/>
          <w:color w:val="000000"/>
          <w:lang w:eastAsia="ru-RU"/>
        </w:rPr>
        <w:t xml:space="preserve">тупает в силу с даты заключения и действует </w:t>
      </w:r>
      <w:r w:rsidR="002F5D7A" w:rsidRPr="00430DD6">
        <w:rPr>
          <w:rFonts w:ascii="Times New Roman" w:eastAsia="Times New Roman" w:hAnsi="Times New Roman" w:cs="Times New Roman"/>
          <w:color w:val="000000"/>
          <w:lang w:eastAsia="ru-RU"/>
        </w:rPr>
        <w:t>по 30</w:t>
      </w:r>
      <w:r w:rsidR="00DE638B">
        <w:rPr>
          <w:rFonts w:ascii="Times New Roman" w:eastAsia="Times New Roman" w:hAnsi="Times New Roman" w:cs="Times New Roman"/>
          <w:color w:val="000000"/>
          <w:lang w:eastAsia="ru-RU"/>
        </w:rPr>
        <w:t>.09</w:t>
      </w:r>
      <w:r w:rsidR="00DF6014" w:rsidRPr="00430DD6">
        <w:rPr>
          <w:rFonts w:ascii="Times New Roman" w:eastAsia="Times New Roman" w:hAnsi="Times New Roman" w:cs="Times New Roman"/>
          <w:color w:val="000000"/>
          <w:lang w:eastAsia="ru-RU"/>
        </w:rPr>
        <w:t>.2026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года.</w:t>
      </w:r>
    </w:p>
    <w:p w:rsidR="0090668D" w:rsidRPr="00430DD6" w:rsidRDefault="00157E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Срок изготовления и поставки Т</w:t>
      </w:r>
      <w:r w:rsidR="0090668D"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овара</w:t>
      </w:r>
      <w:r w:rsidR="0090668D" w:rsidRPr="0019467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:</w:t>
      </w:r>
      <w:r w:rsidR="0090668D" w:rsidRPr="001946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1B98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176014" w:rsidRPr="0019467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5B1B98">
        <w:rPr>
          <w:rFonts w:ascii="Times New Roman" w:eastAsia="Times New Roman" w:hAnsi="Times New Roman" w:cs="Times New Roman"/>
          <w:color w:val="000000"/>
          <w:lang w:eastAsia="ru-RU"/>
        </w:rPr>
        <w:t>пять</w:t>
      </w:r>
      <w:r w:rsidR="00176014" w:rsidRPr="00194678">
        <w:rPr>
          <w:rFonts w:ascii="Times New Roman" w:eastAsia="Times New Roman" w:hAnsi="Times New Roman" w:cs="Times New Roman"/>
          <w:color w:val="000000"/>
          <w:lang w:eastAsia="ru-RU"/>
        </w:rPr>
        <w:t>) календарных</w:t>
      </w:r>
      <w:r w:rsidR="00D92BAE" w:rsidRPr="00194678">
        <w:rPr>
          <w:rFonts w:ascii="Times New Roman" w:eastAsia="Times New Roman" w:hAnsi="Times New Roman" w:cs="Times New Roman"/>
          <w:color w:val="000000"/>
          <w:lang w:eastAsia="ru-RU"/>
        </w:rPr>
        <w:t xml:space="preserve"> дней</w:t>
      </w:r>
      <w:r w:rsidR="002F5D7A" w:rsidRPr="00194678">
        <w:rPr>
          <w:rFonts w:ascii="Times New Roman" w:eastAsia="Times New Roman" w:hAnsi="Times New Roman" w:cs="Times New Roman"/>
          <w:color w:val="000000"/>
          <w:lang w:eastAsia="ru-RU"/>
        </w:rPr>
        <w:t xml:space="preserve"> с даты</w:t>
      </w:r>
      <w:r w:rsidR="0090668D" w:rsidRPr="0019467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заключения Контракта.</w:t>
      </w:r>
      <w:r w:rsidRPr="00157E8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B2FAB">
        <w:rPr>
          <w:rFonts w:ascii="Times New Roman" w:eastAsia="Times New Roman" w:hAnsi="Times New Roman" w:cs="Times New Roman"/>
          <w:color w:val="000000"/>
          <w:lang w:eastAsia="ru-RU"/>
        </w:rPr>
        <w:t xml:space="preserve">Дробление объема поставки на несколько партий не допустимо, за исключением случаев, когда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6B2FAB">
        <w:rPr>
          <w:rFonts w:ascii="Times New Roman" w:eastAsia="Times New Roman" w:hAnsi="Times New Roman" w:cs="Times New Roman"/>
          <w:color w:val="000000"/>
          <w:lang w:eastAsia="ru-RU"/>
        </w:rPr>
        <w:t>это согласовано Сторонами.</w:t>
      </w:r>
    </w:p>
    <w:p w:rsidR="002F5D7A" w:rsidRPr="00430DD6" w:rsidRDefault="002F5D7A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2. Краткие требования к поставляемому Товару: </w:t>
      </w:r>
    </w:p>
    <w:p w:rsidR="0090668D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Поставляемый Товар должен быть новым (Товаром, который не был в употреблении). Поставщик гарантирует качество и безопасность поставляемого Товара, в соответствии с действующими стандартами, утвержденными на данный вид Товаров. Работы по изготовлению Товара должны выполняться в строгом соответствии с требованиями Технического задания.</w:t>
      </w:r>
      <w:r w:rsidRPr="00430D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DE638B" w:rsidRPr="00430DD6" w:rsidRDefault="00DE638B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3. Поставка Товара. </w:t>
      </w:r>
    </w:p>
    <w:p w:rsidR="0090668D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Поставщик не менее </w:t>
      </w:r>
      <w:r w:rsidRPr="00157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чем за 3 (три) рабочих 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дня, направляет в адрес Заказчика уведомление о готовности Товара на электронную почту </w:t>
      </w:r>
      <w:hyperlink r:id="rId5" w:history="1">
        <w:r w:rsidRPr="00430DD6">
          <w:rPr>
            <w:rStyle w:val="a4"/>
            <w:rFonts w:ascii="Times New Roman" w:eastAsia="Times New Roman" w:hAnsi="Times New Roman" w:cs="Times New Roman"/>
            <w:lang w:val="en-US" w:eastAsia="ru-RU"/>
          </w:rPr>
          <w:t>blgz</w:t>
        </w:r>
        <w:r w:rsidRPr="00430DD6">
          <w:rPr>
            <w:rStyle w:val="a4"/>
            <w:rFonts w:ascii="Times New Roman" w:eastAsia="Times New Roman" w:hAnsi="Times New Roman" w:cs="Times New Roman"/>
            <w:lang w:eastAsia="ru-RU"/>
          </w:rPr>
          <w:t>-</w:t>
        </w:r>
        <w:r w:rsidRPr="00430DD6">
          <w:rPr>
            <w:rStyle w:val="a4"/>
            <w:rFonts w:ascii="Times New Roman" w:eastAsia="Times New Roman" w:hAnsi="Times New Roman" w:cs="Times New Roman"/>
            <w:lang w:val="en-US" w:eastAsia="ru-RU"/>
          </w:rPr>
          <w:t>pnp</w:t>
        </w:r>
        <w:r w:rsidRPr="00430DD6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Pr="00430DD6">
          <w:rPr>
            <w:rStyle w:val="a4"/>
            <w:rFonts w:ascii="Times New Roman" w:eastAsia="Times New Roman" w:hAnsi="Times New Roman" w:cs="Times New Roman"/>
            <w:lang w:val="en-US" w:eastAsia="ru-RU"/>
          </w:rPr>
          <w:t>mail</w:t>
        </w:r>
        <w:r w:rsidRPr="00430DD6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Pr="00430DD6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или </w:t>
      </w:r>
      <w:hyperlink r:id="rId6" w:history="1">
        <w:r w:rsidR="005B1B98" w:rsidRPr="00072434">
          <w:rPr>
            <w:rStyle w:val="a4"/>
            <w:rFonts w:ascii="Times New Roman" w:eastAsia="Times New Roman" w:hAnsi="Times New Roman" w:cs="Times New Roman"/>
            <w:lang w:eastAsia="ru-RU"/>
          </w:rPr>
          <w:t>tourpark@list.ru</w:t>
        </w:r>
      </w:hyperlink>
      <w:r w:rsidR="005B1B9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E638B" w:rsidRPr="00430DD6" w:rsidRDefault="00DE638B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4. Место поставки Товара:</w:t>
      </w:r>
    </w:p>
    <w:p w:rsidR="0090668D" w:rsidRPr="00157E8D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Поставка Товара включает в себя поставку Товара, погрузочно-разгрузочные работы, выгрузка 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из транспортного средства и размещение (складирование) в месте (помещении), указанном Заказчиком 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адресу: </w:t>
      </w:r>
      <w:r w:rsidRPr="00157E8D">
        <w:rPr>
          <w:rFonts w:ascii="Times New Roman" w:eastAsia="Times New Roman" w:hAnsi="Times New Roman" w:cs="Times New Roman"/>
          <w:b/>
          <w:color w:val="000000"/>
          <w:lang w:eastAsia="ru-RU"/>
        </w:rPr>
        <w:t>Иркутская область, г. Иркутск, ул. Байкальская 291б.</w:t>
      </w: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90668D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Режим рабочего времени Заказчика – пятидневная рабочая неделя с двумя выходными днями (суббота 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и воскресенье), рабочее время установлено с понедельника по четверг с 8:00 до 17:00 часов, в пятницу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– с 8:00 до 16:00 часов по Иркутскому времени, перерыв с 12:00 до 12:48.</w:t>
      </w:r>
    </w:p>
    <w:p w:rsidR="00DE638B" w:rsidRPr="00DE638B" w:rsidRDefault="0090668D" w:rsidP="0090668D">
      <w:pPr>
        <w:keepNext/>
        <w:tabs>
          <w:tab w:val="left" w:pos="-99"/>
        </w:tabs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Приемка Товара осуществляется комиссией Заказчика по адресу: г. Иркутск, ул. Байкальская 291 б. 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в течении 3х дней с момента поставки Товара. Комиссия осуществляет осмотр Товара по количеству</w:t>
      </w:r>
      <w:r w:rsidR="00DD556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и качеству, в соответствии с настоящим Техническим заданием, а также с требованиями действующего законодательства Российской Федерации.</w:t>
      </w:r>
    </w:p>
    <w:p w:rsidR="00DE638B" w:rsidRDefault="00DE638B" w:rsidP="00DE63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DE638B" w:rsidRPr="00512D22" w:rsidRDefault="00DE638B" w:rsidP="00DE63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5</w:t>
      </w:r>
      <w:r w:rsidRPr="00512D22">
        <w:rPr>
          <w:rFonts w:ascii="Times New Roman" w:eastAsia="Times New Roman" w:hAnsi="Times New Roman" w:cs="Times New Roman"/>
          <w:b/>
          <w:u w:val="single"/>
          <w:lang w:eastAsia="ru-RU"/>
        </w:rPr>
        <w:t>. Обмен и подписание документов.</w:t>
      </w:r>
    </w:p>
    <w:p w:rsidR="00157E8D" w:rsidRPr="00BC7C08" w:rsidRDefault="00157E8D" w:rsidP="00157E8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5F0">
        <w:rPr>
          <w:rFonts w:ascii="Times New Roman" w:hAnsi="Times New Roman" w:cs="Times New Roman"/>
          <w:bCs/>
          <w:color w:val="000000"/>
          <w:sz w:val="24"/>
          <w:szCs w:val="24"/>
        </w:rPr>
        <w:t>Обмен документами осуществляется в электронном виде</w:t>
      </w:r>
      <w:r w:rsidRPr="005145F0">
        <w:rPr>
          <w:rFonts w:ascii="Times New Roman" w:hAnsi="Times New Roman" w:cs="Times New Roman"/>
          <w:color w:val="000000"/>
          <w:sz w:val="24"/>
          <w:szCs w:val="24"/>
        </w:rPr>
        <w:t xml:space="preserve"> по телекоммуникационным каналам связи через Операторов Системы ЭДО: Контур. Диадок, с соблюдением требований законодательства Российской Федерации, действующих на дату отправки документа. </w:t>
      </w:r>
      <w:r w:rsidRPr="00BC7C08">
        <w:rPr>
          <w:rFonts w:ascii="Times New Roman" w:hAnsi="Times New Roman" w:cs="Times New Roman"/>
          <w:color w:val="000000"/>
          <w:sz w:val="24"/>
          <w:szCs w:val="24"/>
        </w:rPr>
        <w:t>В случае отсутствия у поставщика Системы ЭДО: Контур. Диадок подписание документов осуществляется на бумажном носителе.</w:t>
      </w:r>
    </w:p>
    <w:p w:rsidR="00DE638B" w:rsidRDefault="00DE638B" w:rsidP="0090668D">
      <w:pPr>
        <w:tabs>
          <w:tab w:val="left" w:pos="993"/>
        </w:tabs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668D" w:rsidRPr="00430DD6" w:rsidRDefault="0090668D" w:rsidP="0090668D">
      <w:pPr>
        <w:tabs>
          <w:tab w:val="left" w:pos="993"/>
        </w:tabs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Таблица № 1</w:t>
      </w:r>
    </w:p>
    <w:p w:rsidR="0090668D" w:rsidRDefault="00DE638B" w:rsidP="009066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6</w:t>
      </w:r>
      <w:r w:rsidR="0090668D"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 Количество и описание поставляемых Товаров</w:t>
      </w:r>
    </w:p>
    <w:p w:rsidR="00157E8D" w:rsidRPr="00430DD6" w:rsidRDefault="00157E8D" w:rsidP="009066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65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268"/>
        <w:gridCol w:w="628"/>
        <w:gridCol w:w="931"/>
        <w:gridCol w:w="1843"/>
      </w:tblGrid>
      <w:tr w:rsidR="0090668D" w:rsidRPr="00430DD6" w:rsidTr="00141481">
        <w:trPr>
          <w:trHeight w:val="230"/>
          <w:tblCellSpacing w:w="0" w:type="dxa"/>
        </w:trPr>
        <w:tc>
          <w:tcPr>
            <w:tcW w:w="226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Классификация</w:t>
            </w:r>
            <w:r w:rsidR="001C3C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продукции в соответствии с ОКПД  2:</w:t>
            </w:r>
          </w:p>
        </w:tc>
        <w:tc>
          <w:tcPr>
            <w:tcW w:w="2127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226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функциональным характеристикам   (потребительским свойствам), качественным характеристикам  запрашиваемого  товара</w:t>
            </w:r>
          </w:p>
        </w:tc>
        <w:tc>
          <w:tcPr>
            <w:tcW w:w="62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31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Страна </w:t>
            </w:r>
            <w:r w:rsidR="00D67A2F"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происхождения</w:t>
            </w:r>
          </w:p>
        </w:tc>
      </w:tr>
      <w:tr w:rsidR="0090668D" w:rsidRPr="00430DD6" w:rsidTr="00141481">
        <w:trPr>
          <w:trHeight w:val="67"/>
          <w:tblCellSpacing w:w="0" w:type="dxa"/>
        </w:trPr>
        <w:tc>
          <w:tcPr>
            <w:tcW w:w="226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2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31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90668D" w:rsidRPr="00430DD6" w:rsidTr="00141481">
        <w:trPr>
          <w:trHeight w:val="858"/>
          <w:tblCellSpacing w:w="0" w:type="dxa"/>
        </w:trPr>
        <w:tc>
          <w:tcPr>
            <w:tcW w:w="2268" w:type="dxa"/>
            <w:vAlign w:val="center"/>
            <w:hideMark/>
          </w:tcPr>
          <w:p w:rsidR="001E4647" w:rsidRPr="001C3C24" w:rsidRDefault="001E4647" w:rsidP="001E4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C3C2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15.12.12.190</w:t>
            </w:r>
            <w:r w:rsidRPr="001C3C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– </w:t>
            </w:r>
            <w:r w:rsidRPr="001C3C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Изделия аналогичные из натуральной кожи, сочетаний кожи, листов пластмассы, текстильных материалов, вулканизированных волокон или картона.</w:t>
            </w:r>
          </w:p>
          <w:p w:rsidR="0090668D" w:rsidRPr="00756D2E" w:rsidRDefault="0090668D" w:rsidP="002F5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835DFD" w:rsidRPr="004E3B26" w:rsidRDefault="00D94B33" w:rsidP="004E3B26">
            <w:pPr>
              <w:pStyle w:val="a8"/>
              <w:rPr>
                <w:b/>
                <w:sz w:val="22"/>
                <w:szCs w:val="22"/>
              </w:rPr>
            </w:pPr>
            <w:r w:rsidRPr="00D94B33">
              <w:rPr>
                <w:b/>
                <w:sz w:val="22"/>
                <w:szCs w:val="22"/>
              </w:rPr>
              <w:t>Пенал-</w:t>
            </w:r>
            <w:bookmarkStart w:id="0" w:name="_GoBack"/>
            <w:bookmarkEnd w:id="0"/>
            <w:r w:rsidRPr="00D94B33">
              <w:rPr>
                <w:b/>
                <w:sz w:val="22"/>
                <w:szCs w:val="22"/>
              </w:rPr>
              <w:t xml:space="preserve">косметичка </w:t>
            </w:r>
            <w:r w:rsidRPr="004E3B26">
              <w:rPr>
                <w:b/>
                <w:sz w:val="22"/>
                <w:szCs w:val="22"/>
              </w:rPr>
              <w:t>из</w:t>
            </w:r>
            <w:r w:rsidR="00157E8D">
              <w:rPr>
                <w:b/>
                <w:sz w:val="22"/>
                <w:szCs w:val="22"/>
              </w:rPr>
              <w:t xml:space="preserve"> переработанного материала</w:t>
            </w:r>
          </w:p>
          <w:p w:rsidR="002F5D7A" w:rsidRPr="004E3B26" w:rsidRDefault="002F5D7A" w:rsidP="004E3B26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Пенал-косметичка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Размер: 20,5х8,5 см </w:t>
            </w:r>
          </w:p>
          <w:p w:rsidR="002B3FB6" w:rsidRPr="004E3B26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Материал: переработанный пластик (RPET фетр), с нанесением логотипа с одной стороны, </w:t>
            </w:r>
            <w:proofErr w:type="spellStart"/>
            <w:r w:rsidRPr="00D94B33">
              <w:rPr>
                <w:sz w:val="22"/>
                <w:szCs w:val="22"/>
              </w:rPr>
              <w:t>термотрансфер</w:t>
            </w:r>
            <w:proofErr w:type="spellEnd"/>
            <w:r w:rsidRPr="00D94B33">
              <w:rPr>
                <w:sz w:val="22"/>
                <w:szCs w:val="22"/>
              </w:rPr>
              <w:t>.</w:t>
            </w:r>
          </w:p>
        </w:tc>
        <w:tc>
          <w:tcPr>
            <w:tcW w:w="628" w:type="dxa"/>
            <w:vAlign w:val="center"/>
            <w:hideMark/>
          </w:tcPr>
          <w:p w:rsidR="0090668D" w:rsidRPr="00430DD6" w:rsidRDefault="0090668D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31" w:type="dxa"/>
            <w:vAlign w:val="center"/>
            <w:hideMark/>
          </w:tcPr>
          <w:p w:rsidR="0090668D" w:rsidRPr="00430DD6" w:rsidRDefault="005B1B98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43" w:type="dxa"/>
            <w:vAlign w:val="center"/>
            <w:hideMark/>
          </w:tcPr>
          <w:p w:rsidR="0090668D" w:rsidRPr="00430DD6" w:rsidRDefault="00DF6014" w:rsidP="0094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РФ.</w:t>
            </w:r>
          </w:p>
        </w:tc>
      </w:tr>
      <w:tr w:rsidR="00176014" w:rsidRPr="00430DD6" w:rsidTr="00141481">
        <w:trPr>
          <w:trHeight w:val="848"/>
          <w:tblCellSpacing w:w="0" w:type="dxa"/>
        </w:trPr>
        <w:tc>
          <w:tcPr>
            <w:tcW w:w="2268" w:type="dxa"/>
            <w:vAlign w:val="center"/>
          </w:tcPr>
          <w:p w:rsidR="004E3B26" w:rsidRPr="00430DD6" w:rsidRDefault="004E3B26" w:rsidP="004E3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B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32.99.12.110</w:t>
            </w: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Ручки шариковые.</w:t>
            </w:r>
          </w:p>
          <w:p w:rsidR="004E3B26" w:rsidRDefault="004E3B26" w:rsidP="004E3B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176014" w:rsidRPr="00756D2E" w:rsidRDefault="00176014" w:rsidP="004E3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157E8D" w:rsidRPr="004E3B26" w:rsidRDefault="005B1B98" w:rsidP="00157E8D">
            <w:pPr>
              <w:pStyle w:val="a8"/>
              <w:rPr>
                <w:b/>
                <w:sz w:val="22"/>
                <w:szCs w:val="22"/>
              </w:rPr>
            </w:pPr>
            <w:r w:rsidRPr="004E3B26">
              <w:rPr>
                <w:b/>
                <w:sz w:val="22"/>
                <w:szCs w:val="22"/>
              </w:rPr>
              <w:t>Ручка</w:t>
            </w:r>
            <w:r w:rsidR="00157E8D">
              <w:rPr>
                <w:b/>
                <w:sz w:val="22"/>
                <w:szCs w:val="22"/>
              </w:rPr>
              <w:t xml:space="preserve"> из переработанного материала</w:t>
            </w:r>
          </w:p>
          <w:p w:rsidR="00176014" w:rsidRPr="004E3B26" w:rsidRDefault="00176014" w:rsidP="004E3B26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Ручка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Размер 140*11 мм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>Материал: корпус – бамбук, детали - переработанный пластик с</w:t>
            </w:r>
            <w:r>
              <w:rPr>
                <w:sz w:val="22"/>
                <w:szCs w:val="22"/>
              </w:rPr>
              <w:t xml:space="preserve"> добавлением пшеничного волокна.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Нажимной механизм подачи стержня </w:t>
            </w:r>
            <w:proofErr w:type="spellStart"/>
            <w:r w:rsidRPr="00D94B33">
              <w:rPr>
                <w:sz w:val="22"/>
                <w:szCs w:val="22"/>
              </w:rPr>
              <w:t>Пулевидный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D94B33">
              <w:rPr>
                <w:sz w:val="22"/>
                <w:szCs w:val="22"/>
              </w:rPr>
              <w:t xml:space="preserve"> пишущий узел 1.0 мм Длина линии письма 1000 м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 Цвет чернил синий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 Сменный стержень </w:t>
            </w:r>
          </w:p>
          <w:p w:rsidR="00D94B33" w:rsidRPr="00D94B33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 xml:space="preserve">УФ-печать с одной стороны </w:t>
            </w:r>
          </w:p>
          <w:p w:rsidR="00835DFD" w:rsidRPr="004E3B26" w:rsidRDefault="00D94B33" w:rsidP="00D94B33">
            <w:pPr>
              <w:pStyle w:val="a8"/>
              <w:rPr>
                <w:sz w:val="22"/>
                <w:szCs w:val="22"/>
              </w:rPr>
            </w:pPr>
            <w:r w:rsidRPr="00D94B33">
              <w:rPr>
                <w:sz w:val="22"/>
                <w:szCs w:val="22"/>
              </w:rPr>
              <w:t>Цвет клипа – синий</w:t>
            </w:r>
            <w:r>
              <w:rPr>
                <w:sz w:val="22"/>
                <w:szCs w:val="22"/>
              </w:rPr>
              <w:t xml:space="preserve">, </w:t>
            </w:r>
            <w:r w:rsidRPr="00D94B33">
              <w:rPr>
                <w:sz w:val="22"/>
                <w:szCs w:val="22"/>
              </w:rPr>
              <w:t>зеленый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28" w:type="dxa"/>
            <w:vAlign w:val="center"/>
          </w:tcPr>
          <w:p w:rsidR="00176014" w:rsidRPr="00430DD6" w:rsidRDefault="00176014" w:rsidP="0017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31" w:type="dxa"/>
            <w:vAlign w:val="center"/>
          </w:tcPr>
          <w:p w:rsidR="00176014" w:rsidRPr="00430DD6" w:rsidRDefault="005B1B98" w:rsidP="0017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843" w:type="dxa"/>
            <w:vAlign w:val="center"/>
          </w:tcPr>
          <w:p w:rsidR="00176014" w:rsidRPr="00430DD6" w:rsidRDefault="001E4647" w:rsidP="0017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РФ.</w:t>
            </w:r>
            <w:r w:rsidR="00E209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756D2E" w:rsidRPr="00430DD6" w:rsidTr="00141481">
        <w:trPr>
          <w:trHeight w:val="858"/>
          <w:tblCellSpacing w:w="0" w:type="dxa"/>
        </w:trPr>
        <w:tc>
          <w:tcPr>
            <w:tcW w:w="2268" w:type="dxa"/>
            <w:vAlign w:val="center"/>
          </w:tcPr>
          <w:p w:rsidR="00756D2E" w:rsidRPr="00141481" w:rsidRDefault="004E3B26" w:rsidP="004E3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E3B2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22.29.23.110</w:t>
            </w:r>
            <w:r w:rsidR="0014148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- </w:t>
            </w:r>
            <w:r w:rsidRPr="004E3B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Посуда столовая и кухонная пластмассовая</w:t>
            </w:r>
          </w:p>
        </w:tc>
        <w:tc>
          <w:tcPr>
            <w:tcW w:w="2127" w:type="dxa"/>
            <w:vAlign w:val="center"/>
          </w:tcPr>
          <w:p w:rsidR="00756D2E" w:rsidRDefault="00756D2E" w:rsidP="00756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Кружка</w:t>
            </w:r>
            <w:r w:rsidR="00157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157E8D" w:rsidRPr="00157E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переработанного материала</w:t>
            </w:r>
          </w:p>
        </w:tc>
        <w:tc>
          <w:tcPr>
            <w:tcW w:w="2268" w:type="dxa"/>
          </w:tcPr>
          <w:p w:rsidR="00756D2E" w:rsidRPr="005B1B98" w:rsidRDefault="00D94B33" w:rsidP="004E3B26">
            <w:pPr>
              <w:pStyle w:val="a8"/>
            </w:pPr>
            <w:r w:rsidRPr="00D94B33">
              <w:rPr>
                <w:sz w:val="22"/>
                <w:szCs w:val="22"/>
              </w:rPr>
              <w:t xml:space="preserve">Кружка из </w:t>
            </w:r>
            <w:proofErr w:type="spellStart"/>
            <w:r w:rsidRPr="00D94B33">
              <w:rPr>
                <w:sz w:val="22"/>
                <w:szCs w:val="22"/>
              </w:rPr>
              <w:t>биоразлагаемого</w:t>
            </w:r>
            <w:proofErr w:type="spellEnd"/>
            <w:r w:rsidRPr="00D94B33">
              <w:rPr>
                <w:sz w:val="22"/>
                <w:szCs w:val="22"/>
              </w:rPr>
              <w:t xml:space="preserve"> пластика (BPA </w:t>
            </w:r>
            <w:proofErr w:type="spellStart"/>
            <w:r w:rsidRPr="00D94B33">
              <w:rPr>
                <w:sz w:val="22"/>
                <w:szCs w:val="22"/>
              </w:rPr>
              <w:t>free</w:t>
            </w:r>
            <w:proofErr w:type="spellEnd"/>
            <w:r w:rsidRPr="00D94B33">
              <w:rPr>
                <w:sz w:val="22"/>
                <w:szCs w:val="22"/>
              </w:rPr>
              <w:t xml:space="preserve">) Размер 8,8х7,9х, 350 мл, с нанесением логотипа с одной стороны, </w:t>
            </w:r>
            <w:proofErr w:type="spellStart"/>
            <w:r w:rsidRPr="00D94B33">
              <w:rPr>
                <w:sz w:val="22"/>
                <w:szCs w:val="22"/>
              </w:rPr>
              <w:t>тампопечать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28" w:type="dxa"/>
            <w:vAlign w:val="center"/>
          </w:tcPr>
          <w:p w:rsidR="00756D2E" w:rsidRPr="00430DD6" w:rsidRDefault="00756D2E" w:rsidP="007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31" w:type="dxa"/>
            <w:vAlign w:val="center"/>
          </w:tcPr>
          <w:p w:rsidR="00756D2E" w:rsidRPr="00430DD6" w:rsidRDefault="00756D2E" w:rsidP="007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43" w:type="dxa"/>
            <w:vAlign w:val="center"/>
          </w:tcPr>
          <w:p w:rsidR="00756D2E" w:rsidRPr="00430DD6" w:rsidRDefault="00756D2E" w:rsidP="007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D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90668D" w:rsidRPr="00430DD6" w:rsidRDefault="0090668D" w:rsidP="009066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lang w:eastAsia="ru-RU"/>
        </w:rPr>
        <w:t> </w:t>
      </w:r>
    </w:p>
    <w:p w:rsidR="00DE638B" w:rsidRPr="00430DD6" w:rsidRDefault="00DE638B" w:rsidP="00DE63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7. Требования к запрашиваемому Т</w:t>
      </w:r>
      <w:r w:rsidRPr="00430DD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овару: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.1. Поставщик гарантирует качество и безопасность поставляемого Товара, в соответствии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с действующими стандартами и техническими требованиями, установленными в Российской Федерации.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.5. Товар ненадлежащего качества возвращается Поставщику за его счет после поставки нового Товара.</w:t>
      </w:r>
    </w:p>
    <w:p w:rsidR="00DE638B" w:rsidRPr="00430DD6" w:rsidRDefault="00DE638B" w:rsidP="00DE6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.6. Гарантийный срок Товара: не менее 12 (двенадцати) месяцев со дня подписания сторонами документа о приемке.</w:t>
      </w:r>
    </w:p>
    <w:p w:rsidR="0090668D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lang w:eastAsia="ru-RU"/>
        </w:rPr>
        <w:t> </w:t>
      </w:r>
    </w:p>
    <w:p w:rsidR="00DE638B" w:rsidRPr="00430DD6" w:rsidRDefault="00DE638B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68D" w:rsidRPr="00430DD6" w:rsidRDefault="0090668D" w:rsidP="009066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Начальник отдела </w:t>
      </w:r>
      <w:r w:rsidR="00756D2E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познавательного туризма                                            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_______________/</w:t>
      </w:r>
      <w:r w:rsidR="00756D2E">
        <w:rPr>
          <w:rFonts w:ascii="Times New Roman" w:eastAsia="Times New Roman" w:hAnsi="Times New Roman" w:cs="Times New Roman"/>
          <w:color w:val="000000"/>
          <w:lang w:eastAsia="ru-RU"/>
        </w:rPr>
        <w:t>К.В. Дудоровский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/ </w:t>
      </w:r>
    </w:p>
    <w:p w:rsidR="0090668D" w:rsidRPr="00430DD6" w:rsidRDefault="00430DD6" w:rsidP="0090668D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   </w:t>
      </w:r>
      <w:r w:rsidR="0090668D"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 Тел. </w:t>
      </w:r>
      <w:r w:rsidR="00756D2E">
        <w:rPr>
          <w:rFonts w:ascii="Times New Roman" w:eastAsia="Times New Roman" w:hAnsi="Times New Roman" w:cs="Times New Roman"/>
          <w:color w:val="000000"/>
          <w:lang w:eastAsia="ru-RU"/>
        </w:rPr>
        <w:t>8(3952) 350153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56D2E">
        <w:rPr>
          <w:rFonts w:ascii="Times New Roman" w:eastAsia="Times New Roman" w:hAnsi="Times New Roman" w:cs="Times New Roman"/>
          <w:color w:val="000000"/>
          <w:lang w:eastAsia="ru-RU"/>
        </w:rPr>
        <w:t>вн</w:t>
      </w:r>
      <w:proofErr w:type="spellEnd"/>
      <w:r w:rsidR="00756D2E">
        <w:rPr>
          <w:rFonts w:ascii="Times New Roman" w:eastAsia="Times New Roman" w:hAnsi="Times New Roman" w:cs="Times New Roman"/>
          <w:color w:val="000000"/>
          <w:lang w:eastAsia="ru-RU"/>
        </w:rPr>
        <w:t>. 158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</w:t>
      </w: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>"___" ______20__г.</w:t>
      </w:r>
    </w:p>
    <w:p w:rsidR="0090668D" w:rsidRPr="00430DD6" w:rsidRDefault="0090668D" w:rsidP="0090668D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lang w:eastAsia="ru-RU"/>
        </w:rPr>
        <w:t> </w:t>
      </w:r>
      <w:r w:rsidR="00430DD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43728" w:rsidRPr="00430DD6" w:rsidRDefault="0090668D" w:rsidP="00906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0DD6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    </w:t>
      </w:r>
    </w:p>
    <w:sectPr w:rsidR="00643728" w:rsidRPr="00430DD6" w:rsidSect="00D531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D4C00"/>
    <w:multiLevelType w:val="hybridMultilevel"/>
    <w:tmpl w:val="BE1E00F0"/>
    <w:lvl w:ilvl="0" w:tplc="5D620C0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03D6C"/>
    <w:multiLevelType w:val="hybridMultilevel"/>
    <w:tmpl w:val="99200C78"/>
    <w:lvl w:ilvl="0" w:tplc="E6DC4B98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2B41A4F"/>
    <w:multiLevelType w:val="hybridMultilevel"/>
    <w:tmpl w:val="1570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44414"/>
    <w:multiLevelType w:val="hybridMultilevel"/>
    <w:tmpl w:val="7AE2AD18"/>
    <w:lvl w:ilvl="0" w:tplc="81A2B02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C4AEB"/>
    <w:multiLevelType w:val="hybridMultilevel"/>
    <w:tmpl w:val="DBCCB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FB"/>
    <w:rsid w:val="00006FA5"/>
    <w:rsid w:val="0007116F"/>
    <w:rsid w:val="000C42AA"/>
    <w:rsid w:val="00141481"/>
    <w:rsid w:val="00157E8D"/>
    <w:rsid w:val="00176014"/>
    <w:rsid w:val="00194678"/>
    <w:rsid w:val="00195356"/>
    <w:rsid w:val="0019701F"/>
    <w:rsid w:val="001C2A00"/>
    <w:rsid w:val="001C3C24"/>
    <w:rsid w:val="001E4647"/>
    <w:rsid w:val="00244856"/>
    <w:rsid w:val="002B2C70"/>
    <w:rsid w:val="002B3FB6"/>
    <w:rsid w:val="002F5D7A"/>
    <w:rsid w:val="003015DA"/>
    <w:rsid w:val="003E0F56"/>
    <w:rsid w:val="00430DD6"/>
    <w:rsid w:val="00445B67"/>
    <w:rsid w:val="004E3B26"/>
    <w:rsid w:val="005A1890"/>
    <w:rsid w:val="005B1B98"/>
    <w:rsid w:val="00643728"/>
    <w:rsid w:val="00683DFC"/>
    <w:rsid w:val="006E39AD"/>
    <w:rsid w:val="006E5BFB"/>
    <w:rsid w:val="00756D2E"/>
    <w:rsid w:val="007A2B4B"/>
    <w:rsid w:val="0083252C"/>
    <w:rsid w:val="00835DFD"/>
    <w:rsid w:val="008A7473"/>
    <w:rsid w:val="008C20FB"/>
    <w:rsid w:val="008E752C"/>
    <w:rsid w:val="0090668D"/>
    <w:rsid w:val="00976032"/>
    <w:rsid w:val="009E2B1E"/>
    <w:rsid w:val="009F4917"/>
    <w:rsid w:val="00A94A68"/>
    <w:rsid w:val="00AC16C5"/>
    <w:rsid w:val="00B412AF"/>
    <w:rsid w:val="00C450F4"/>
    <w:rsid w:val="00D51AFA"/>
    <w:rsid w:val="00D53117"/>
    <w:rsid w:val="00D67A2F"/>
    <w:rsid w:val="00D92BAE"/>
    <w:rsid w:val="00D94B33"/>
    <w:rsid w:val="00DD5565"/>
    <w:rsid w:val="00DE58E9"/>
    <w:rsid w:val="00DE638B"/>
    <w:rsid w:val="00DF6014"/>
    <w:rsid w:val="00E20937"/>
    <w:rsid w:val="00F07390"/>
    <w:rsid w:val="00F113C5"/>
    <w:rsid w:val="00F41144"/>
    <w:rsid w:val="00F42A6B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0131"/>
  <w15:chartTrackingRefBased/>
  <w15:docId w15:val="{5985B4EA-993A-4E80-A0E3-8689B180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5179,bqiaagaaeyqcaaagiaiaaanfpgaabvomaaaaaaaaaaaaaaaaaaaaaaaaaaaaaaaaaaaaaaaaaaaaaaaaaaaaaaaaaaaaaaaaaaaaaaaaaaaaaaaaaaaaaaaaaaaaaaaaaaaaaaaaaaaaaaaaaaaaaaaaaaaaaaaaaaaaaaaaaaaaaaaaaaaaaaaaaaaaaaaaaaaaaaaaaaaaaaaaaaaaaaaaaaaaaaaaaaaaaaa"/>
    <w:basedOn w:val="a"/>
    <w:rsid w:val="00DE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2A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A6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747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Body Text"/>
    <w:basedOn w:val="a"/>
    <w:link w:val="a9"/>
    <w:unhideWhenUsed/>
    <w:rsid w:val="001760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76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57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urpark@list.ru" TargetMode="External"/><Relationship Id="rId5" Type="http://schemas.openxmlformats.org/officeDocument/2006/relationships/hyperlink" Target="mailto:blgz-pn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Дошина Алёна Борисовна</dc:creator>
  <cp:keywords/>
  <dc:description/>
  <cp:lastModifiedBy>Гаева Татьяна Николаевна</cp:lastModifiedBy>
  <cp:revision>3</cp:revision>
  <cp:lastPrinted>2026-07-10T08:12:00Z</cp:lastPrinted>
  <dcterms:created xsi:type="dcterms:W3CDTF">2026-07-23T01:44:00Z</dcterms:created>
  <dcterms:modified xsi:type="dcterms:W3CDTF">2026-07-23T06:05:00Z</dcterms:modified>
</cp:coreProperties>
</file>