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5D363" w14:textId="77777777" w:rsidR="00D93399" w:rsidRDefault="00D93399" w:rsidP="000D02BB">
      <w:pPr>
        <w:ind w:right="136" w:firstLine="5103"/>
        <w:jc w:val="right"/>
        <w:rPr>
          <w:rFonts w:ascii="PT Astra Serif" w:hAnsi="PT Astra Serif"/>
          <w:b/>
          <w:sz w:val="24"/>
          <w:szCs w:val="24"/>
        </w:rPr>
      </w:pPr>
      <w:bookmarkStart w:id="0" w:name="bookmark13"/>
    </w:p>
    <w:p w14:paraId="3E3B3866" w14:textId="77777777" w:rsidR="00D93399" w:rsidRDefault="00D93399" w:rsidP="000D02BB">
      <w:pPr>
        <w:ind w:right="136" w:firstLine="5103"/>
        <w:jc w:val="right"/>
        <w:rPr>
          <w:rFonts w:ascii="PT Astra Serif" w:hAnsi="PT Astra Serif"/>
          <w:b/>
          <w:sz w:val="24"/>
          <w:szCs w:val="24"/>
        </w:rPr>
      </w:pPr>
    </w:p>
    <w:p w14:paraId="316BF76A" w14:textId="00EF6F6F" w:rsidR="003265B7" w:rsidRPr="00F0367C" w:rsidRDefault="003265B7" w:rsidP="000D02BB">
      <w:pPr>
        <w:ind w:right="136" w:firstLine="5103"/>
        <w:jc w:val="right"/>
        <w:rPr>
          <w:rFonts w:ascii="PT Astra Serif" w:hAnsi="PT Astra Serif"/>
          <w:b/>
          <w:sz w:val="24"/>
          <w:szCs w:val="24"/>
        </w:rPr>
      </w:pPr>
      <w:r w:rsidRPr="00F0367C">
        <w:rPr>
          <w:rFonts w:ascii="PT Astra Serif" w:hAnsi="PT Astra Serif"/>
          <w:b/>
          <w:sz w:val="24"/>
          <w:szCs w:val="24"/>
        </w:rPr>
        <w:t xml:space="preserve">Приложение </w:t>
      </w:r>
      <w:r w:rsidR="009A4A15" w:rsidRPr="00F0367C">
        <w:rPr>
          <w:rFonts w:ascii="PT Astra Serif" w:hAnsi="PT Astra Serif"/>
          <w:b/>
          <w:sz w:val="24"/>
          <w:szCs w:val="24"/>
        </w:rPr>
        <w:t>2</w:t>
      </w:r>
    </w:p>
    <w:p w14:paraId="0359111B" w14:textId="3E5148E9" w:rsidR="00EF5028" w:rsidRPr="00F0367C" w:rsidRDefault="00EF5028" w:rsidP="00D93399">
      <w:pPr>
        <w:tabs>
          <w:tab w:val="left" w:pos="284"/>
          <w:tab w:val="left" w:pos="5670"/>
        </w:tabs>
        <w:ind w:right="136"/>
        <w:jc w:val="center"/>
        <w:rPr>
          <w:rFonts w:ascii="PT Astra Serif" w:hAnsi="PT Astra Serif"/>
          <w:b/>
          <w:sz w:val="24"/>
          <w:szCs w:val="24"/>
        </w:rPr>
      </w:pPr>
      <w:r w:rsidRPr="00F0367C">
        <w:rPr>
          <w:rFonts w:ascii="PT Astra Serif" w:hAnsi="PT Astra Serif"/>
          <w:b/>
          <w:sz w:val="24"/>
          <w:szCs w:val="24"/>
        </w:rPr>
        <w:t xml:space="preserve">ОБОСНОВАНИЕ НМЦК </w:t>
      </w:r>
      <w:r w:rsidR="00D83908" w:rsidRPr="00F0367C">
        <w:rPr>
          <w:rFonts w:ascii="PT Astra Serif" w:hAnsi="PT Astra Serif"/>
          <w:b/>
          <w:sz w:val="24"/>
          <w:szCs w:val="24"/>
        </w:rPr>
        <w:t>НА</w:t>
      </w:r>
      <w:r w:rsidR="00D93399">
        <w:rPr>
          <w:rFonts w:ascii="PT Astra Serif" w:hAnsi="PT Astra Serif"/>
          <w:b/>
          <w:sz w:val="24"/>
          <w:szCs w:val="24"/>
        </w:rPr>
        <w:t xml:space="preserve"> </w:t>
      </w:r>
      <w:r w:rsidRPr="00F0367C">
        <w:rPr>
          <w:rFonts w:ascii="PT Astra Serif" w:hAnsi="PT Astra Serif"/>
          <w:b/>
          <w:sz w:val="24"/>
          <w:szCs w:val="24"/>
        </w:rPr>
        <w:t>ОСТАВКУ ТОВАРА (ОКАЗАНИЕ УСЛУГ)</w:t>
      </w:r>
    </w:p>
    <w:p w14:paraId="0AF1E0AD" w14:textId="77777777" w:rsidR="00EF5028" w:rsidRPr="00F0367C" w:rsidRDefault="00D83908" w:rsidP="00EF5028">
      <w:pPr>
        <w:ind w:right="136"/>
        <w:jc w:val="center"/>
        <w:rPr>
          <w:rFonts w:ascii="PT Astra Serif" w:hAnsi="PT Astra Serif"/>
          <w:i/>
          <w:sz w:val="24"/>
          <w:szCs w:val="24"/>
        </w:rPr>
      </w:pPr>
      <w:r w:rsidRPr="00F0367C">
        <w:rPr>
          <w:rFonts w:ascii="PT Astra Serif" w:hAnsi="PT Astra Serif"/>
          <w:i/>
          <w:sz w:val="24"/>
          <w:szCs w:val="24"/>
        </w:rPr>
        <w:t>Закупка у единственного</w:t>
      </w:r>
      <w:r w:rsidR="00EF5028" w:rsidRPr="00F0367C">
        <w:rPr>
          <w:rFonts w:ascii="PT Astra Serif" w:hAnsi="PT Astra Serif"/>
          <w:i/>
          <w:sz w:val="24"/>
          <w:szCs w:val="24"/>
        </w:rPr>
        <w:t xml:space="preserve"> поставщика</w:t>
      </w:r>
    </w:p>
    <w:p w14:paraId="7C44F23C" w14:textId="7AF30CB7" w:rsidR="00CF7979" w:rsidRPr="00F0367C" w:rsidRDefault="00433853" w:rsidP="00D93399">
      <w:pPr>
        <w:ind w:right="136" w:firstLine="708"/>
        <w:jc w:val="both"/>
        <w:rPr>
          <w:rFonts w:ascii="PT Astra Serif" w:hAnsi="PT Astra Serif"/>
          <w:i/>
          <w:sz w:val="24"/>
          <w:szCs w:val="24"/>
          <w:u w:val="single"/>
        </w:rPr>
      </w:pPr>
      <w:bookmarkStart w:id="1" w:name="_Hlk111198407"/>
      <w:r w:rsidRPr="00F0367C">
        <w:rPr>
          <w:rFonts w:ascii="PT Astra Serif" w:hAnsi="PT Astra Serif"/>
          <w:i/>
          <w:sz w:val="24"/>
          <w:szCs w:val="24"/>
          <w:u w:val="single"/>
        </w:rPr>
        <w:t>Наименование предмета контракта:</w:t>
      </w:r>
      <w:r w:rsidRPr="00F0367C">
        <w:rPr>
          <w:rFonts w:ascii="PT Astra Serif" w:hAnsi="PT Astra Serif"/>
          <w:iCs/>
          <w:sz w:val="24"/>
          <w:szCs w:val="24"/>
        </w:rPr>
        <w:t xml:space="preserve"> </w:t>
      </w:r>
      <w:bookmarkEnd w:id="1"/>
      <w:r w:rsidR="00674CD8" w:rsidRPr="00F0367C">
        <w:rPr>
          <w:rFonts w:ascii="PT Astra Serif" w:hAnsi="PT Astra Serif"/>
          <w:iCs/>
          <w:sz w:val="24"/>
          <w:szCs w:val="24"/>
        </w:rPr>
        <w:t xml:space="preserve">оказание образовательных услуг </w:t>
      </w:r>
      <w:r w:rsidR="00674CD8">
        <w:rPr>
          <w:rFonts w:ascii="PT Astra Serif" w:hAnsi="PT Astra Serif"/>
          <w:iCs/>
          <w:sz w:val="24"/>
          <w:szCs w:val="24"/>
        </w:rPr>
        <w:br/>
      </w:r>
      <w:r w:rsidR="00674CD8" w:rsidRPr="00F0367C">
        <w:rPr>
          <w:rFonts w:ascii="PT Astra Serif" w:hAnsi="PT Astra Serif"/>
          <w:iCs/>
          <w:sz w:val="24"/>
          <w:szCs w:val="24"/>
        </w:rPr>
        <w:t>по</w:t>
      </w:r>
      <w:r w:rsidR="00674CD8">
        <w:rPr>
          <w:rFonts w:ascii="PT Astra Serif" w:hAnsi="PT Astra Serif"/>
          <w:iCs/>
          <w:sz w:val="24"/>
          <w:szCs w:val="24"/>
        </w:rPr>
        <w:t xml:space="preserve"> обучению сотрудников</w:t>
      </w:r>
      <w:r w:rsidR="00674CD8" w:rsidRPr="00674CD8">
        <w:rPr>
          <w:rFonts w:ascii="PT Astra Serif" w:hAnsi="PT Astra Serif"/>
          <w:sz w:val="24"/>
          <w:szCs w:val="24"/>
        </w:rPr>
        <w:t xml:space="preserve"> </w:t>
      </w:r>
      <w:r w:rsidR="00674CD8" w:rsidRPr="00F0367C">
        <w:rPr>
          <w:rFonts w:ascii="PT Astra Serif" w:hAnsi="PT Astra Serif"/>
          <w:sz w:val="24"/>
          <w:szCs w:val="24"/>
        </w:rPr>
        <w:t>ФКУ ЦИТОВ ГУФСИН России по г. Москве</w:t>
      </w:r>
      <w:r w:rsidR="00674CD8">
        <w:rPr>
          <w:rFonts w:ascii="PT Astra Serif" w:hAnsi="PT Astra Serif"/>
          <w:sz w:val="24"/>
          <w:szCs w:val="24"/>
        </w:rPr>
        <w:t>,</w:t>
      </w:r>
      <w:r w:rsidR="00674CD8" w:rsidRPr="00F0367C">
        <w:rPr>
          <w:rFonts w:ascii="PT Astra Serif" w:hAnsi="PT Astra Serif"/>
          <w:iCs/>
          <w:sz w:val="24"/>
          <w:szCs w:val="24"/>
        </w:rPr>
        <w:t xml:space="preserve"> </w:t>
      </w:r>
      <w:r w:rsidR="00674CD8">
        <w:rPr>
          <w:rFonts w:ascii="PT Astra Serif" w:hAnsi="PT Astra Serif"/>
          <w:iCs/>
          <w:sz w:val="24"/>
          <w:szCs w:val="24"/>
        </w:rPr>
        <w:t xml:space="preserve">по </w:t>
      </w:r>
      <w:r w:rsidR="00D93399" w:rsidRPr="00F0367C">
        <w:rPr>
          <w:rFonts w:ascii="PT Astra Serif" w:hAnsi="PT Astra Serif"/>
          <w:iCs/>
          <w:sz w:val="24"/>
          <w:szCs w:val="24"/>
        </w:rPr>
        <w:t>программ</w:t>
      </w:r>
      <w:r w:rsidR="00D93399">
        <w:rPr>
          <w:rFonts w:ascii="PT Astra Serif" w:hAnsi="PT Astra Serif"/>
          <w:iCs/>
          <w:sz w:val="24"/>
          <w:szCs w:val="24"/>
        </w:rPr>
        <w:t xml:space="preserve">е </w:t>
      </w:r>
      <w:r w:rsidR="00D93399" w:rsidRPr="00D93399">
        <w:rPr>
          <w:rFonts w:ascii="PT Astra Serif" w:hAnsi="PT Astra Serif"/>
          <w:iCs/>
          <w:sz w:val="24"/>
          <w:szCs w:val="24"/>
        </w:rPr>
        <w:t>профессиональной переподготовки: «Специалист по пожарной профилактике»</w:t>
      </w:r>
      <w:r w:rsidR="00D93399">
        <w:rPr>
          <w:rFonts w:ascii="PT Astra Serif" w:hAnsi="PT Astra Serif"/>
          <w:iCs/>
          <w:sz w:val="24"/>
          <w:szCs w:val="24"/>
        </w:rPr>
        <w:t>.</w:t>
      </w:r>
    </w:p>
    <w:p w14:paraId="7C0DDA22" w14:textId="77777777" w:rsidR="00EF5028" w:rsidRPr="00F0367C" w:rsidRDefault="00EF5028" w:rsidP="00EF5028">
      <w:pPr>
        <w:ind w:right="136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>Основные характеристики объекта закупки: в соответствии с Приложением 1.</w:t>
      </w:r>
    </w:p>
    <w:p w14:paraId="3A7651BF" w14:textId="13A4E9B7" w:rsidR="00EF5028" w:rsidRPr="00F0367C" w:rsidRDefault="00EF5028" w:rsidP="00EF5028">
      <w:pPr>
        <w:ind w:right="136" w:firstLine="708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 xml:space="preserve">В соответствии с требованиями статьи 22 Федерального закона </w:t>
      </w:r>
      <w:r w:rsidRPr="00F0367C">
        <w:rPr>
          <w:rFonts w:ascii="PT Astra Serif" w:hAnsi="PT Astra Serif"/>
          <w:sz w:val="24"/>
          <w:szCs w:val="24"/>
        </w:rPr>
        <w:br/>
        <w:t xml:space="preserve">от 05 апреля 2013 г № 44-ФЗ и приказа Министерства экономического развития РФ </w:t>
      </w:r>
      <w:r w:rsidRPr="00F0367C">
        <w:rPr>
          <w:rFonts w:ascii="PT Astra Serif" w:hAnsi="PT Astra Serif"/>
          <w:sz w:val="24"/>
          <w:szCs w:val="24"/>
        </w:rPr>
        <w:br/>
        <w:t xml:space="preserve">от 02 октября 2013 г. № 567 «Об утверждении Методических рекомендаций </w:t>
      </w:r>
      <w:r w:rsidRPr="00F0367C">
        <w:rPr>
          <w:rFonts w:ascii="PT Astra Serif" w:hAnsi="PT Astra Serif"/>
          <w:sz w:val="24"/>
          <w:szCs w:val="24"/>
        </w:rPr>
        <w:br/>
        <w:t xml:space="preserve"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</w:t>
      </w:r>
      <w:r w:rsidR="00674CD8">
        <w:rPr>
          <w:rFonts w:ascii="PT Astra Serif" w:hAnsi="PT Astra Serif"/>
          <w:sz w:val="24"/>
          <w:szCs w:val="24"/>
        </w:rPr>
        <w:br/>
      </w:r>
      <w:r w:rsidRPr="00F0367C">
        <w:rPr>
          <w:rFonts w:ascii="PT Astra Serif" w:hAnsi="PT Astra Serif"/>
          <w:sz w:val="24"/>
          <w:szCs w:val="24"/>
        </w:rPr>
        <w:t>(анализ рынка), коммерческие предложения прилагаю: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787"/>
        <w:gridCol w:w="566"/>
        <w:gridCol w:w="572"/>
        <w:gridCol w:w="852"/>
        <w:gridCol w:w="1134"/>
        <w:gridCol w:w="985"/>
        <w:gridCol w:w="1000"/>
        <w:gridCol w:w="983"/>
        <w:gridCol w:w="987"/>
      </w:tblGrid>
      <w:tr w:rsidR="00F059BE" w:rsidRPr="00F0367C" w14:paraId="0C9B513F" w14:textId="77777777" w:rsidTr="00F0367C">
        <w:trPr>
          <w:trHeight w:val="20"/>
        </w:trPr>
        <w:tc>
          <w:tcPr>
            <w:tcW w:w="256" w:type="pct"/>
            <w:vMerge w:val="restart"/>
            <w:shd w:val="clear" w:color="auto" w:fill="auto"/>
            <w:vAlign w:val="center"/>
          </w:tcPr>
          <w:p w14:paraId="682AEEEA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№ п/п</w:t>
            </w:r>
          </w:p>
        </w:tc>
        <w:tc>
          <w:tcPr>
            <w:tcW w:w="956" w:type="pct"/>
            <w:vMerge w:val="restart"/>
            <w:shd w:val="clear" w:color="auto" w:fill="auto"/>
            <w:vAlign w:val="center"/>
          </w:tcPr>
          <w:p w14:paraId="521C81BD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Наименование товара (услуги)</w:t>
            </w:r>
          </w:p>
        </w:tc>
        <w:tc>
          <w:tcPr>
            <w:tcW w:w="303" w:type="pct"/>
            <w:vMerge w:val="restart"/>
            <w:vAlign w:val="center"/>
          </w:tcPr>
          <w:p w14:paraId="2AAA1DBB" w14:textId="7C08D1AE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Ед. изм</w:t>
            </w:r>
            <w:r w:rsidR="00E36A15" w:rsidRPr="00F0367C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306" w:type="pct"/>
            <w:vMerge w:val="restart"/>
            <w:shd w:val="clear" w:color="auto" w:fill="auto"/>
            <w:vAlign w:val="center"/>
          </w:tcPr>
          <w:p w14:paraId="5B436241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Кол -во</w:t>
            </w:r>
          </w:p>
        </w:tc>
        <w:tc>
          <w:tcPr>
            <w:tcW w:w="3179" w:type="pct"/>
            <w:gridSpan w:val="6"/>
            <w:shd w:val="clear" w:color="auto" w:fill="auto"/>
            <w:vAlign w:val="center"/>
          </w:tcPr>
          <w:p w14:paraId="431D30DA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  <w:highlight w:val="green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Цена, рублей</w:t>
            </w:r>
          </w:p>
        </w:tc>
      </w:tr>
      <w:tr w:rsidR="00FD3004" w:rsidRPr="00F0367C" w14:paraId="1F45B077" w14:textId="77777777" w:rsidTr="00F0367C">
        <w:trPr>
          <w:trHeight w:val="20"/>
        </w:trPr>
        <w:tc>
          <w:tcPr>
            <w:tcW w:w="256" w:type="pct"/>
            <w:vMerge/>
            <w:shd w:val="clear" w:color="auto" w:fill="auto"/>
            <w:vAlign w:val="center"/>
          </w:tcPr>
          <w:p w14:paraId="3D889F73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56" w:type="pct"/>
            <w:vMerge/>
            <w:shd w:val="clear" w:color="auto" w:fill="auto"/>
            <w:vAlign w:val="center"/>
          </w:tcPr>
          <w:p w14:paraId="3D59D625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3" w:type="pct"/>
            <w:vMerge/>
          </w:tcPr>
          <w:p w14:paraId="3A791B57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6" w:type="pct"/>
            <w:vMerge/>
            <w:shd w:val="clear" w:color="auto" w:fill="auto"/>
            <w:vAlign w:val="center"/>
          </w:tcPr>
          <w:p w14:paraId="531AA089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shd w:val="clear" w:color="auto" w:fill="auto"/>
            <w:vAlign w:val="center"/>
          </w:tcPr>
          <w:p w14:paraId="3F8D8FFF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Предложение 1</w:t>
            </w:r>
          </w:p>
        </w:tc>
        <w:tc>
          <w:tcPr>
            <w:tcW w:w="1062" w:type="pct"/>
            <w:gridSpan w:val="2"/>
            <w:shd w:val="clear" w:color="auto" w:fill="auto"/>
            <w:vAlign w:val="center"/>
          </w:tcPr>
          <w:p w14:paraId="34D9F684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Предложение 2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28D2E75E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Предложение 3</w:t>
            </w:r>
          </w:p>
        </w:tc>
      </w:tr>
      <w:tr w:rsidR="00FD3004" w:rsidRPr="00F0367C" w14:paraId="63A6190B" w14:textId="6CF0A8CF" w:rsidTr="00F0367C">
        <w:trPr>
          <w:trHeight w:val="20"/>
        </w:trPr>
        <w:tc>
          <w:tcPr>
            <w:tcW w:w="256" w:type="pct"/>
            <w:vMerge/>
            <w:shd w:val="clear" w:color="auto" w:fill="auto"/>
            <w:vAlign w:val="center"/>
          </w:tcPr>
          <w:p w14:paraId="41642C58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56" w:type="pct"/>
            <w:vMerge/>
            <w:shd w:val="clear" w:color="auto" w:fill="auto"/>
            <w:vAlign w:val="center"/>
          </w:tcPr>
          <w:p w14:paraId="3B060582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3" w:type="pct"/>
            <w:vMerge/>
          </w:tcPr>
          <w:p w14:paraId="710E2863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6" w:type="pct"/>
            <w:vMerge/>
            <w:shd w:val="clear" w:color="auto" w:fill="auto"/>
            <w:vAlign w:val="center"/>
          </w:tcPr>
          <w:p w14:paraId="473047D7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240CFE9" w14:textId="15E3D28F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Цена за ед.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D625830" w14:textId="131F2DB6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Стоимость,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2B74D817" w14:textId="191C11B6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Цена за ед.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6A21C2A" w14:textId="2E296374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Стоимость, руб.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3C92B7E8" w14:textId="64E02312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Цена за ед.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78902E9" w14:textId="04D925CC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Стоимость, руб.</w:t>
            </w:r>
          </w:p>
        </w:tc>
      </w:tr>
      <w:tr w:rsidR="00FD3004" w:rsidRPr="00F0367C" w14:paraId="4AF2ECC3" w14:textId="0ECB41D5" w:rsidTr="00C51F09">
        <w:trPr>
          <w:trHeight w:val="914"/>
        </w:trPr>
        <w:tc>
          <w:tcPr>
            <w:tcW w:w="256" w:type="pct"/>
            <w:shd w:val="clear" w:color="auto" w:fill="auto"/>
            <w:vAlign w:val="center"/>
          </w:tcPr>
          <w:p w14:paraId="4F8F8E23" w14:textId="66BDFA7C" w:rsidR="00FD3004" w:rsidRPr="00F0367C" w:rsidRDefault="00FD3004" w:rsidP="00FD300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1.</w:t>
            </w:r>
          </w:p>
        </w:tc>
        <w:tc>
          <w:tcPr>
            <w:tcW w:w="956" w:type="pct"/>
            <w:shd w:val="clear" w:color="auto" w:fill="auto"/>
          </w:tcPr>
          <w:p w14:paraId="514CA470" w14:textId="2FD319A2" w:rsidR="00FD3004" w:rsidRPr="00F0367C" w:rsidRDefault="00F0367C" w:rsidP="00FD3004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2"/>
                <w:szCs w:val="22"/>
              </w:rPr>
            </w:pPr>
            <w:r w:rsidRPr="00F0367C">
              <w:rPr>
                <w:rFonts w:ascii="PT Astra Serif" w:hAnsi="PT Astra Serif"/>
                <w:sz w:val="22"/>
                <w:szCs w:val="22"/>
              </w:rPr>
              <w:t>Специалист по пожарной профилактике</w:t>
            </w:r>
          </w:p>
        </w:tc>
        <w:tc>
          <w:tcPr>
            <w:tcW w:w="303" w:type="pct"/>
          </w:tcPr>
          <w:p w14:paraId="044D40B9" w14:textId="4913F7C8" w:rsidR="00FD3004" w:rsidRPr="00F0367C" w:rsidRDefault="00FD3004" w:rsidP="00FD300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чел.</w:t>
            </w:r>
          </w:p>
        </w:tc>
        <w:tc>
          <w:tcPr>
            <w:tcW w:w="306" w:type="pct"/>
            <w:shd w:val="clear" w:color="auto" w:fill="auto"/>
          </w:tcPr>
          <w:p w14:paraId="22B89921" w14:textId="4D6B1F68" w:rsidR="00FD3004" w:rsidRPr="00F0367C" w:rsidRDefault="00083052" w:rsidP="00FD300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ED74901" w14:textId="5081F8B6" w:rsidR="00FD3004" w:rsidRPr="00F0367C" w:rsidRDefault="00FD3004" w:rsidP="00FD3004">
            <w:pPr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5500,00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68487E0" w14:textId="78E7113F" w:rsidR="00FD3004" w:rsidRPr="00F0367C" w:rsidRDefault="00083052" w:rsidP="00FD3004">
            <w:pPr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1</w:t>
            </w:r>
            <w:r w:rsidR="00F0367C" w:rsidRPr="00F0367C">
              <w:rPr>
                <w:rFonts w:ascii="PT Astra Serif" w:hAnsi="PT Astra Serif"/>
                <w:sz w:val="18"/>
                <w:szCs w:val="18"/>
              </w:rPr>
              <w:t>1</w:t>
            </w:r>
            <w:r w:rsidRPr="00F0367C">
              <w:rPr>
                <w:rFonts w:ascii="PT Astra Serif" w:hAnsi="PT Astra Serif"/>
                <w:sz w:val="18"/>
                <w:szCs w:val="18"/>
              </w:rPr>
              <w:t>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  <w:p w14:paraId="4B765047" w14:textId="77777777" w:rsidR="00FD3004" w:rsidRPr="00F0367C" w:rsidRDefault="00FD3004" w:rsidP="00FD3004">
            <w:pPr>
              <w:rPr>
                <w:rFonts w:ascii="PT Astra Serif" w:hAnsi="PT Astra Serif"/>
                <w:sz w:val="18"/>
                <w:szCs w:val="18"/>
              </w:rPr>
            </w:pPr>
          </w:p>
          <w:p w14:paraId="635CB22E" w14:textId="6FEF53FF" w:rsidR="00FD3004" w:rsidRPr="00F0367C" w:rsidRDefault="00FD3004" w:rsidP="00FD30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44185FD0" w14:textId="12E29914" w:rsidR="00FD3004" w:rsidRPr="00F0367C" w:rsidRDefault="00F0367C" w:rsidP="00FD3004">
            <w:pPr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10000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535" w:type="pct"/>
            <w:shd w:val="clear" w:color="auto" w:fill="auto"/>
            <w:vAlign w:val="bottom"/>
          </w:tcPr>
          <w:p w14:paraId="37375CB3" w14:textId="4D560561" w:rsidR="00FD3004" w:rsidRPr="00F0367C" w:rsidRDefault="00F0367C" w:rsidP="00FD3004">
            <w:pPr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20000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  <w:p w14:paraId="223570D3" w14:textId="77777777" w:rsidR="00FD3004" w:rsidRPr="00F0367C" w:rsidRDefault="00FD3004" w:rsidP="00FD3004">
            <w:pPr>
              <w:rPr>
                <w:rFonts w:ascii="PT Astra Serif" w:hAnsi="PT Astra Serif"/>
                <w:sz w:val="18"/>
                <w:szCs w:val="18"/>
              </w:rPr>
            </w:pPr>
          </w:p>
          <w:p w14:paraId="00CDF436" w14:textId="4ED6D1A4" w:rsidR="00FD3004" w:rsidRPr="00F0367C" w:rsidRDefault="00FD3004" w:rsidP="00FD30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14:paraId="76208E18" w14:textId="5E0C7A1A" w:rsidR="00FD3004" w:rsidRPr="00F0367C" w:rsidRDefault="00F0367C" w:rsidP="00FD3004">
            <w:pPr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10500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5D59C5F4" w14:textId="1E270C7C" w:rsidR="00FD3004" w:rsidRPr="00F0367C" w:rsidRDefault="00F0367C" w:rsidP="00FD3004">
            <w:pPr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21000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  <w:p w14:paraId="0AC18D48" w14:textId="77777777" w:rsidR="00FD3004" w:rsidRPr="00F0367C" w:rsidRDefault="00FD3004" w:rsidP="00FD3004">
            <w:pPr>
              <w:rPr>
                <w:rFonts w:ascii="PT Astra Serif" w:hAnsi="PT Astra Serif"/>
                <w:sz w:val="18"/>
                <w:szCs w:val="18"/>
              </w:rPr>
            </w:pPr>
          </w:p>
          <w:p w14:paraId="26A93497" w14:textId="64DCEEC9" w:rsidR="00FD3004" w:rsidRPr="00F0367C" w:rsidRDefault="00FD3004" w:rsidP="00FD3004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D3004" w:rsidRPr="00F0367C" w14:paraId="2BD3D17E" w14:textId="45DF0511" w:rsidTr="00F0367C">
        <w:trPr>
          <w:trHeight w:val="20"/>
        </w:trPr>
        <w:tc>
          <w:tcPr>
            <w:tcW w:w="1821" w:type="pct"/>
            <w:gridSpan w:val="4"/>
            <w:shd w:val="clear" w:color="auto" w:fill="auto"/>
            <w:vAlign w:val="center"/>
          </w:tcPr>
          <w:p w14:paraId="2904C5CE" w14:textId="486EE455" w:rsidR="00FD3004" w:rsidRPr="00F0367C" w:rsidRDefault="00FD3004" w:rsidP="00FD3004">
            <w:pP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F0367C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</w:tcPr>
          <w:p w14:paraId="5A9FBF3D" w14:textId="42448B9C" w:rsidR="00FD3004" w:rsidRPr="00F0367C" w:rsidRDefault="00D93399" w:rsidP="00FD300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11</w:t>
            </w:r>
            <w:r w:rsidR="00F0367C" w:rsidRPr="00F0367C">
              <w:rPr>
                <w:rFonts w:ascii="PT Astra Serif" w:hAnsi="PT Astra Serif"/>
                <w:sz w:val="18"/>
                <w:szCs w:val="18"/>
              </w:rPr>
              <w:t>000</w:t>
            </w:r>
            <w:r w:rsidR="005125F5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062" w:type="pct"/>
            <w:gridSpan w:val="2"/>
            <w:shd w:val="clear" w:color="auto" w:fill="auto"/>
            <w:vAlign w:val="center"/>
          </w:tcPr>
          <w:p w14:paraId="6386DDDF" w14:textId="633921E0" w:rsidR="00FD3004" w:rsidRPr="00F0367C" w:rsidRDefault="00D93399" w:rsidP="00FD300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  <w:r w:rsidR="00F0367C" w:rsidRPr="00F0367C">
              <w:rPr>
                <w:rFonts w:ascii="PT Astra Serif" w:hAnsi="PT Astra Serif"/>
                <w:sz w:val="18"/>
                <w:szCs w:val="18"/>
              </w:rPr>
              <w:t>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054" w:type="pct"/>
            <w:gridSpan w:val="2"/>
            <w:shd w:val="clear" w:color="auto" w:fill="auto"/>
            <w:vAlign w:val="bottom"/>
          </w:tcPr>
          <w:p w14:paraId="17D2343F" w14:textId="6E8B1779" w:rsidR="00FD3004" w:rsidRPr="00F0367C" w:rsidRDefault="00D93399" w:rsidP="00FD300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21</w:t>
            </w:r>
            <w:r w:rsidR="00F0367C" w:rsidRPr="00F0367C">
              <w:rPr>
                <w:rFonts w:ascii="PT Astra Serif" w:hAnsi="PT Astra Serif"/>
                <w:sz w:val="18"/>
                <w:szCs w:val="18"/>
              </w:rPr>
              <w:t>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</w:tr>
    </w:tbl>
    <w:p w14:paraId="20A702E7" w14:textId="77777777" w:rsidR="00EF5028" w:rsidRPr="00F0367C" w:rsidRDefault="00EF5028" w:rsidP="00EF502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F0367C">
        <w:rPr>
          <w:rFonts w:ascii="PT Astra Serif" w:hAnsi="PT Astra Serif"/>
          <w:sz w:val="24"/>
          <w:szCs w:val="24"/>
          <w:lang w:val="en-US"/>
        </w:rPr>
        <w:t>V</w:t>
      </w:r>
      <w:r w:rsidRPr="00F0367C">
        <w:rPr>
          <w:rFonts w:ascii="PT Astra Serif" w:hAnsi="PT Astra Serif"/>
          <w:sz w:val="24"/>
          <w:szCs w:val="24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EF5028" w:rsidRPr="00F0367C" w14:paraId="26E18A5A" w14:textId="77777777" w:rsidTr="00A125F5">
        <w:trPr>
          <w:trHeight w:val="510"/>
        </w:trPr>
        <w:tc>
          <w:tcPr>
            <w:tcW w:w="2093" w:type="dxa"/>
            <w:vAlign w:val="bottom"/>
          </w:tcPr>
          <w:p w14:paraId="42270E04" w14:textId="725D69D8" w:rsidR="00EF5028" w:rsidRPr="00F0367C" w:rsidRDefault="00745027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283E6881" wp14:editId="1D66231A">
                  <wp:extent cx="666750" cy="266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5028" w:rsidRPr="00F0367C">
              <w:rPr>
                <w:rFonts w:ascii="PT Astra Serif" w:hAnsi="PT Astra Serif"/>
                <w:sz w:val="24"/>
                <w:szCs w:val="24"/>
              </w:rPr>
              <w:t>, где</w:t>
            </w:r>
          </w:p>
        </w:tc>
        <w:tc>
          <w:tcPr>
            <w:tcW w:w="4228" w:type="dxa"/>
            <w:vAlign w:val="center"/>
          </w:tcPr>
          <w:p w14:paraId="6F518ED6" w14:textId="065CDE3B" w:rsidR="00EF5028" w:rsidRPr="00F0367C" w:rsidRDefault="00745027" w:rsidP="00A125F5">
            <w:pPr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7D3BD821" wp14:editId="7BEB20F9">
                  <wp:extent cx="542925" cy="2952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5028" w:rsidRPr="00F0367C">
              <w:rPr>
                <w:rFonts w:ascii="PT Astra Serif" w:hAnsi="PT Astra Serif"/>
                <w:sz w:val="24"/>
                <w:szCs w:val="24"/>
              </w:rPr>
              <w:t xml:space="preserve"> - </w:t>
            </w:r>
            <w:r w:rsidR="00EF5028" w:rsidRPr="00F0367C">
              <w:rPr>
                <w:rFonts w:ascii="PT Astra Serif" w:hAnsi="PT Astra Serif"/>
                <w:i/>
                <w:sz w:val="24"/>
                <w:szCs w:val="24"/>
              </w:rPr>
              <w:t>среднеквадратичное отклонение</w:t>
            </w:r>
            <w:r w:rsidR="00EF5028" w:rsidRPr="00F0367C">
              <w:rPr>
                <w:rFonts w:ascii="PT Astra Serif" w:hAnsi="PT Astra Serif"/>
                <w:sz w:val="24"/>
                <w:szCs w:val="24"/>
              </w:rPr>
              <w:t>,</w:t>
            </w:r>
          </w:p>
        </w:tc>
      </w:tr>
    </w:tbl>
    <w:p w14:paraId="358553AC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</w:p>
    <w:p w14:paraId="56E7B112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</w:p>
    <w:p w14:paraId="1180D33D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</w:p>
    <w:p w14:paraId="16347A85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</w:p>
    <w:p w14:paraId="764CEBFF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  <w:proofErr w:type="spellStart"/>
      <w:r w:rsidRPr="00F0367C">
        <w:rPr>
          <w:rFonts w:ascii="PT Astra Serif" w:hAnsi="PT Astra Serif"/>
          <w:sz w:val="24"/>
          <w:szCs w:val="24"/>
        </w:rPr>
        <w:t>ц</w:t>
      </w:r>
      <w:r w:rsidRPr="00F0367C">
        <w:rPr>
          <w:rFonts w:ascii="PT Astra Serif" w:hAnsi="PT Astra Serif"/>
          <w:sz w:val="24"/>
          <w:szCs w:val="24"/>
          <w:vertAlign w:val="subscript"/>
        </w:rPr>
        <w:t>i</w:t>
      </w:r>
      <w:proofErr w:type="spellEnd"/>
      <w:r w:rsidRPr="00F0367C">
        <w:rPr>
          <w:rFonts w:ascii="PT Astra Serif" w:hAnsi="PT Astra Serif"/>
          <w:sz w:val="24"/>
          <w:szCs w:val="24"/>
        </w:rPr>
        <w:t>- цена единицы товара, работы, услуги, указанная в источнике с номером i;</w:t>
      </w:r>
    </w:p>
    <w:p w14:paraId="000691DF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>&lt;ц&gt; - средняя арифметическая величина цены единицы товара, работы, услуги;</w:t>
      </w:r>
    </w:p>
    <w:p w14:paraId="1716D1C9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>n - количество значений, используемых в расчете.</w:t>
      </w:r>
    </w:p>
    <w:p w14:paraId="617AC138" w14:textId="77777777" w:rsidR="00797806" w:rsidRPr="00F0367C" w:rsidRDefault="00797806" w:rsidP="00EF5028">
      <w:pPr>
        <w:jc w:val="both"/>
        <w:rPr>
          <w:rFonts w:ascii="PT Astra Serif" w:hAnsi="PT Astra Serif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"/>
        <w:gridCol w:w="2987"/>
        <w:gridCol w:w="2882"/>
        <w:gridCol w:w="2970"/>
      </w:tblGrid>
      <w:tr w:rsidR="00EF5028" w:rsidRPr="00F0367C" w14:paraId="5C6ED87A" w14:textId="77777777" w:rsidTr="00A125F5">
        <w:trPr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677D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0E7C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Наименование товара (услуги)</w:t>
            </w:r>
          </w:p>
        </w:tc>
        <w:tc>
          <w:tcPr>
            <w:tcW w:w="1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6905A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Средне</w:t>
            </w:r>
            <w:r w:rsidR="00FF4D82" w:rsidRPr="00F0367C">
              <w:rPr>
                <w:rFonts w:ascii="PT Astra Serif" w:hAnsi="PT Astra Serif"/>
                <w:sz w:val="24"/>
                <w:szCs w:val="24"/>
              </w:rPr>
              <w:t xml:space="preserve">е </w:t>
            </w:r>
            <w:r w:rsidRPr="00F0367C">
              <w:rPr>
                <w:rFonts w:ascii="PT Astra Serif" w:hAnsi="PT Astra Serif"/>
                <w:sz w:val="24"/>
                <w:szCs w:val="24"/>
              </w:rPr>
              <w:t>квадратич</w:t>
            </w:r>
            <w:r w:rsidR="00FF4D82" w:rsidRPr="00F0367C">
              <w:rPr>
                <w:rFonts w:ascii="PT Astra Serif" w:hAnsi="PT Astra Serif"/>
                <w:sz w:val="24"/>
                <w:szCs w:val="24"/>
              </w:rPr>
              <w:t>н</w:t>
            </w:r>
            <w:r w:rsidRPr="00F0367C">
              <w:rPr>
                <w:rFonts w:ascii="PT Astra Serif" w:hAnsi="PT Astra Serif"/>
                <w:sz w:val="24"/>
                <w:szCs w:val="24"/>
              </w:rPr>
              <w:t>ое</w:t>
            </w:r>
          </w:p>
          <w:p w14:paraId="25EC965A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 xml:space="preserve">отклонение, </w:t>
            </w:r>
            <w:r w:rsidRPr="00F0367C">
              <w:rPr>
                <w:rFonts w:ascii="Cambria" w:hAnsi="Cambria" w:cs="Cambria"/>
                <w:sz w:val="24"/>
                <w:szCs w:val="24"/>
              </w:rPr>
              <w:t>σ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0C361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Коэффициент вариации,</w:t>
            </w:r>
          </w:p>
          <w:p w14:paraId="35641B0F" w14:textId="77777777" w:rsidR="00EF5028" w:rsidRPr="00F0367C" w:rsidRDefault="00FF4D82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</w:tr>
      <w:tr w:rsidR="00C51F09" w:rsidRPr="00F0367C" w14:paraId="5B43BB19" w14:textId="77777777" w:rsidTr="00C378D8">
        <w:trPr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BA3B" w14:textId="77777777" w:rsidR="00C51F09" w:rsidRPr="00F0367C" w:rsidRDefault="00C51F09" w:rsidP="00C51F09">
            <w:pPr>
              <w:pStyle w:val="aa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3137" w14:textId="21D427BF" w:rsidR="00C51F09" w:rsidRPr="00F0367C" w:rsidRDefault="00C51F09" w:rsidP="00C51F09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  <w:r w:rsidRPr="00F0367C">
              <w:rPr>
                <w:rFonts w:ascii="PT Astra Serif" w:hAnsi="PT Astra Serif"/>
                <w:sz w:val="22"/>
                <w:szCs w:val="22"/>
              </w:rPr>
              <w:t>Специалист по пожарной профилактике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8E545" w14:textId="156DFC0B" w:rsidR="00C51F09" w:rsidRPr="00A57BF5" w:rsidRDefault="00C51F09" w:rsidP="00C51F09">
            <w:pPr>
              <w:jc w:val="center"/>
              <w:rPr>
                <w:rFonts w:ascii="PT Astra Serif" w:hAnsi="PT Astra Serif"/>
                <w:color w:val="000000"/>
              </w:rPr>
            </w:pPr>
            <w:r w:rsidRPr="00A57BF5">
              <w:rPr>
                <w:rFonts w:ascii="PT Astra Serif" w:hAnsi="PT Astra Serif"/>
                <w:color w:val="000000"/>
              </w:rPr>
              <w:t>2753,79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05D2F" w14:textId="5DEA91AF" w:rsidR="00C51F09" w:rsidRPr="00A57BF5" w:rsidRDefault="00C51F09" w:rsidP="00C51F09">
            <w:pPr>
              <w:jc w:val="center"/>
              <w:rPr>
                <w:rFonts w:ascii="PT Astra Serif" w:hAnsi="PT Astra Serif"/>
                <w:color w:val="000000"/>
              </w:rPr>
            </w:pPr>
            <w:r w:rsidRPr="00A57BF5">
              <w:rPr>
                <w:rFonts w:ascii="PT Astra Serif" w:hAnsi="PT Astra Serif"/>
                <w:color w:val="000000"/>
              </w:rPr>
              <w:t>31,77</w:t>
            </w:r>
          </w:p>
        </w:tc>
      </w:tr>
    </w:tbl>
    <w:p w14:paraId="506DA4EB" w14:textId="77777777" w:rsidR="00EF5028" w:rsidRPr="00F0367C" w:rsidRDefault="00EF5028" w:rsidP="00EF502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54D4A43A" w14:textId="33E8B74A" w:rsidR="00146C67" w:rsidRPr="00F0367C" w:rsidRDefault="00433853" w:rsidP="004B2F91">
      <w:pPr>
        <w:ind w:right="136" w:firstLine="708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 xml:space="preserve">Руководствуясь имеющими предложениями и экономической целесообразностью, было принято решение об установлении НМЦК в соответствии с коммерческим предложением </w:t>
      </w:r>
      <w:r w:rsidR="00F0367C" w:rsidRPr="00F0367C">
        <w:rPr>
          <w:rFonts w:ascii="PT Astra Serif" w:hAnsi="PT Astra Serif"/>
          <w:sz w:val="24"/>
          <w:szCs w:val="24"/>
        </w:rPr>
        <w:t xml:space="preserve">АНО ДПО </w:t>
      </w:r>
      <w:r w:rsidRPr="00F0367C">
        <w:rPr>
          <w:rFonts w:ascii="PT Astra Serif" w:hAnsi="PT Astra Serif"/>
          <w:sz w:val="24"/>
          <w:szCs w:val="24"/>
        </w:rPr>
        <w:t>«</w:t>
      </w:r>
      <w:r w:rsidR="00F0367C">
        <w:rPr>
          <w:rFonts w:ascii="PT Astra Serif" w:hAnsi="PT Astra Serif"/>
          <w:sz w:val="24"/>
          <w:szCs w:val="24"/>
        </w:rPr>
        <w:t>Институт ДВИПРАЗ</w:t>
      </w:r>
      <w:r w:rsidRPr="00F0367C">
        <w:rPr>
          <w:rFonts w:ascii="PT Astra Serif" w:hAnsi="PT Astra Serif"/>
          <w:sz w:val="24"/>
          <w:szCs w:val="24"/>
        </w:rPr>
        <w:t xml:space="preserve">» предложившим наименьшую цену </w:t>
      </w:r>
      <w:r w:rsidRPr="00C51F09">
        <w:rPr>
          <w:rFonts w:ascii="PT Astra Serif" w:hAnsi="PT Astra Serif"/>
          <w:sz w:val="24"/>
          <w:szCs w:val="24"/>
        </w:rPr>
        <w:t xml:space="preserve">контракта </w:t>
      </w:r>
      <w:r w:rsidR="00674CD8" w:rsidRPr="00F0367C">
        <w:rPr>
          <w:rFonts w:ascii="PT Astra Serif" w:hAnsi="PT Astra Serif"/>
          <w:iCs/>
          <w:sz w:val="24"/>
          <w:szCs w:val="24"/>
        </w:rPr>
        <w:t>оказание образовательных услуг по</w:t>
      </w:r>
      <w:r w:rsidR="00674CD8">
        <w:rPr>
          <w:rFonts w:ascii="PT Astra Serif" w:hAnsi="PT Astra Serif"/>
          <w:iCs/>
          <w:sz w:val="24"/>
          <w:szCs w:val="24"/>
        </w:rPr>
        <w:t xml:space="preserve"> обучению сотрудников</w:t>
      </w:r>
      <w:r w:rsidR="00674CD8" w:rsidRPr="00674CD8">
        <w:rPr>
          <w:rFonts w:ascii="PT Astra Serif" w:hAnsi="PT Astra Serif"/>
          <w:sz w:val="24"/>
          <w:szCs w:val="24"/>
        </w:rPr>
        <w:t xml:space="preserve"> </w:t>
      </w:r>
      <w:r w:rsidR="00674CD8" w:rsidRPr="00F0367C">
        <w:rPr>
          <w:rFonts w:ascii="PT Astra Serif" w:hAnsi="PT Astra Serif"/>
          <w:sz w:val="24"/>
          <w:szCs w:val="24"/>
        </w:rPr>
        <w:t>ФКУ ЦИТОВ ГУФСИН России по г. Москве</w:t>
      </w:r>
      <w:r w:rsidR="00674CD8">
        <w:rPr>
          <w:rFonts w:ascii="PT Astra Serif" w:hAnsi="PT Astra Serif"/>
          <w:sz w:val="24"/>
          <w:szCs w:val="24"/>
        </w:rPr>
        <w:t>,</w:t>
      </w:r>
      <w:r w:rsidR="00674CD8" w:rsidRPr="00F0367C">
        <w:rPr>
          <w:rFonts w:ascii="PT Astra Serif" w:hAnsi="PT Astra Serif"/>
          <w:iCs/>
          <w:sz w:val="24"/>
          <w:szCs w:val="24"/>
        </w:rPr>
        <w:t xml:space="preserve"> </w:t>
      </w:r>
      <w:r w:rsidR="00D93399" w:rsidRPr="00D93399">
        <w:rPr>
          <w:rFonts w:ascii="PT Astra Serif" w:hAnsi="PT Astra Serif"/>
          <w:iCs/>
          <w:sz w:val="24"/>
          <w:szCs w:val="24"/>
        </w:rPr>
        <w:t>по программе профессиональной переподготовки: «Специалист по пожарной профилактике</w:t>
      </w:r>
      <w:r w:rsidR="00D93399">
        <w:rPr>
          <w:rFonts w:ascii="PT Astra Serif" w:hAnsi="PT Astra Serif"/>
          <w:iCs/>
          <w:sz w:val="24"/>
          <w:szCs w:val="24"/>
        </w:rPr>
        <w:t>»,</w:t>
      </w:r>
      <w:r w:rsidR="00D93399" w:rsidRPr="00D93399">
        <w:rPr>
          <w:rFonts w:ascii="PT Astra Serif" w:hAnsi="PT Astra Serif"/>
          <w:iCs/>
          <w:sz w:val="24"/>
          <w:szCs w:val="24"/>
        </w:rPr>
        <w:t xml:space="preserve"> на сумму </w:t>
      </w:r>
      <w:bookmarkStart w:id="2" w:name="_Hlk238768508"/>
      <w:r w:rsidR="00D93399" w:rsidRPr="00D93399">
        <w:rPr>
          <w:rFonts w:ascii="PT Astra Serif" w:hAnsi="PT Astra Serif"/>
          <w:iCs/>
          <w:sz w:val="24"/>
          <w:szCs w:val="24"/>
        </w:rPr>
        <w:t>11000 (одиннадцать пять тысяч) рублей 00 копеек.</w:t>
      </w:r>
      <w:bookmarkEnd w:id="2"/>
    </w:p>
    <w:p w14:paraId="52AD19FE" w14:textId="65B4331A" w:rsidR="00AC6DE1" w:rsidRPr="00F0367C" w:rsidRDefault="004B2F91" w:rsidP="00AC6DE1">
      <w:pPr>
        <w:ind w:right="136" w:firstLine="708"/>
        <w:jc w:val="both"/>
        <w:rPr>
          <w:rFonts w:ascii="PT Astra Serif" w:hAnsi="PT Astra Serif"/>
          <w:b/>
          <w:bCs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 xml:space="preserve">Государственным заказчиком принято решение о проведении торговой сессии на ЕАТ с начальной (максимальной) ценой контракта равной </w:t>
      </w:r>
      <w:r w:rsidR="00D93399" w:rsidRPr="00D93399">
        <w:rPr>
          <w:rFonts w:ascii="PT Astra Serif" w:hAnsi="PT Astra Serif"/>
          <w:b/>
          <w:sz w:val="24"/>
          <w:szCs w:val="24"/>
        </w:rPr>
        <w:t>11000 (одиннадцать пять тысяч) рублей 00 копеек</w:t>
      </w:r>
      <w:r w:rsidR="00827857" w:rsidRPr="00F0367C">
        <w:rPr>
          <w:rFonts w:ascii="PT Astra Serif" w:hAnsi="PT Astra Serif"/>
          <w:b/>
          <w:bCs/>
          <w:sz w:val="24"/>
          <w:szCs w:val="24"/>
        </w:rPr>
        <w:t>.</w:t>
      </w:r>
      <w:r w:rsidRPr="00F0367C">
        <w:rPr>
          <w:rFonts w:ascii="PT Astra Serif" w:hAnsi="PT Astra Serif"/>
          <w:sz w:val="24"/>
          <w:szCs w:val="24"/>
        </w:rPr>
        <w:t xml:space="preserve"> </w:t>
      </w:r>
    </w:p>
    <w:p w14:paraId="17BD656C" w14:textId="77777777" w:rsidR="00895633" w:rsidRDefault="00895633" w:rsidP="007D6BDB">
      <w:pPr>
        <w:ind w:right="136"/>
        <w:rPr>
          <w:b/>
          <w:sz w:val="24"/>
          <w:szCs w:val="24"/>
        </w:rPr>
      </w:pPr>
      <w:bookmarkStart w:id="3" w:name="_GoBack"/>
      <w:bookmarkEnd w:id="0"/>
      <w:bookmarkEnd w:id="3"/>
    </w:p>
    <w:sectPr w:rsidR="00895633" w:rsidSect="00176D08">
      <w:headerReference w:type="even" r:id="rId10"/>
      <w:headerReference w:type="default" r:id="rId11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83A5A" w14:textId="77777777" w:rsidR="00874901" w:rsidRDefault="00874901">
      <w:r>
        <w:separator/>
      </w:r>
    </w:p>
  </w:endnote>
  <w:endnote w:type="continuationSeparator" w:id="0">
    <w:p w14:paraId="7DF7DAEA" w14:textId="77777777" w:rsidR="00874901" w:rsidRDefault="0087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94DD8" w14:textId="77777777" w:rsidR="00874901" w:rsidRDefault="00874901">
      <w:r>
        <w:separator/>
      </w:r>
    </w:p>
  </w:footnote>
  <w:footnote w:type="continuationSeparator" w:id="0">
    <w:p w14:paraId="70AE5054" w14:textId="77777777" w:rsidR="00874901" w:rsidRDefault="00874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3F48E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59DB74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2A450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0268">
      <w:rPr>
        <w:rStyle w:val="a7"/>
        <w:noProof/>
      </w:rPr>
      <w:t>3</w:t>
    </w:r>
    <w:r>
      <w:rPr>
        <w:rStyle w:val="a7"/>
      </w:rPr>
      <w:fldChar w:fldCharType="end"/>
    </w:r>
  </w:p>
  <w:p w14:paraId="7DA65A57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35F662CB"/>
    <w:multiLevelType w:val="hybridMultilevel"/>
    <w:tmpl w:val="007E56A0"/>
    <w:lvl w:ilvl="0" w:tplc="331C15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21E55"/>
    <w:rsid w:val="00027DA6"/>
    <w:rsid w:val="000354A6"/>
    <w:rsid w:val="00036DD4"/>
    <w:rsid w:val="00044580"/>
    <w:rsid w:val="000555EC"/>
    <w:rsid w:val="00062D55"/>
    <w:rsid w:val="00070268"/>
    <w:rsid w:val="00071CD9"/>
    <w:rsid w:val="000727A5"/>
    <w:rsid w:val="00074714"/>
    <w:rsid w:val="00083052"/>
    <w:rsid w:val="00084913"/>
    <w:rsid w:val="00091655"/>
    <w:rsid w:val="0009335D"/>
    <w:rsid w:val="000953D1"/>
    <w:rsid w:val="000A0526"/>
    <w:rsid w:val="000A1454"/>
    <w:rsid w:val="000B6634"/>
    <w:rsid w:val="000B72DA"/>
    <w:rsid w:val="000D02BB"/>
    <w:rsid w:val="000D21D4"/>
    <w:rsid w:val="000D4F57"/>
    <w:rsid w:val="000E0EF6"/>
    <w:rsid w:val="000E7603"/>
    <w:rsid w:val="000F4A17"/>
    <w:rsid w:val="000F62A9"/>
    <w:rsid w:val="001025F3"/>
    <w:rsid w:val="0010265A"/>
    <w:rsid w:val="001036EB"/>
    <w:rsid w:val="001046E2"/>
    <w:rsid w:val="0010572C"/>
    <w:rsid w:val="0010588C"/>
    <w:rsid w:val="00111F3D"/>
    <w:rsid w:val="0011277E"/>
    <w:rsid w:val="00113E75"/>
    <w:rsid w:val="0011467D"/>
    <w:rsid w:val="00146C67"/>
    <w:rsid w:val="001470E3"/>
    <w:rsid w:val="00153A90"/>
    <w:rsid w:val="00163031"/>
    <w:rsid w:val="00170256"/>
    <w:rsid w:val="00174DA3"/>
    <w:rsid w:val="00176D08"/>
    <w:rsid w:val="001813A2"/>
    <w:rsid w:val="001818F4"/>
    <w:rsid w:val="001826EF"/>
    <w:rsid w:val="0018728F"/>
    <w:rsid w:val="00187E65"/>
    <w:rsid w:val="0019069E"/>
    <w:rsid w:val="00190A55"/>
    <w:rsid w:val="00190A83"/>
    <w:rsid w:val="001977AC"/>
    <w:rsid w:val="001A053C"/>
    <w:rsid w:val="001B7424"/>
    <w:rsid w:val="001B7C3E"/>
    <w:rsid w:val="001C779A"/>
    <w:rsid w:val="001D683A"/>
    <w:rsid w:val="001E4E68"/>
    <w:rsid w:val="001F39F0"/>
    <w:rsid w:val="0021188D"/>
    <w:rsid w:val="00213614"/>
    <w:rsid w:val="00213DF2"/>
    <w:rsid w:val="002312FE"/>
    <w:rsid w:val="00231C9C"/>
    <w:rsid w:val="002463A9"/>
    <w:rsid w:val="00246645"/>
    <w:rsid w:val="00246FB6"/>
    <w:rsid w:val="00263D51"/>
    <w:rsid w:val="00265B72"/>
    <w:rsid w:val="00274BDE"/>
    <w:rsid w:val="00275E54"/>
    <w:rsid w:val="002866B5"/>
    <w:rsid w:val="00290C5B"/>
    <w:rsid w:val="002A7DBB"/>
    <w:rsid w:val="002B250A"/>
    <w:rsid w:val="002C02EF"/>
    <w:rsid w:val="002C2A82"/>
    <w:rsid w:val="002F4129"/>
    <w:rsid w:val="00302072"/>
    <w:rsid w:val="0031238E"/>
    <w:rsid w:val="00316A8A"/>
    <w:rsid w:val="003265B7"/>
    <w:rsid w:val="00327D10"/>
    <w:rsid w:val="00332AD1"/>
    <w:rsid w:val="003338C8"/>
    <w:rsid w:val="00337F28"/>
    <w:rsid w:val="00341CFC"/>
    <w:rsid w:val="00346462"/>
    <w:rsid w:val="003508A2"/>
    <w:rsid w:val="003576E5"/>
    <w:rsid w:val="003629AF"/>
    <w:rsid w:val="00366471"/>
    <w:rsid w:val="003834FB"/>
    <w:rsid w:val="003963C5"/>
    <w:rsid w:val="003A161B"/>
    <w:rsid w:val="003A5C23"/>
    <w:rsid w:val="003C4495"/>
    <w:rsid w:val="003C4B30"/>
    <w:rsid w:val="003D02C6"/>
    <w:rsid w:val="003D2220"/>
    <w:rsid w:val="003D46C1"/>
    <w:rsid w:val="003D47B9"/>
    <w:rsid w:val="003D509B"/>
    <w:rsid w:val="003D53D1"/>
    <w:rsid w:val="003E2EEC"/>
    <w:rsid w:val="00401727"/>
    <w:rsid w:val="004255AB"/>
    <w:rsid w:val="00425AF7"/>
    <w:rsid w:val="00432CC7"/>
    <w:rsid w:val="00433853"/>
    <w:rsid w:val="00433ADE"/>
    <w:rsid w:val="004356BE"/>
    <w:rsid w:val="004402A2"/>
    <w:rsid w:val="004420EC"/>
    <w:rsid w:val="0044656E"/>
    <w:rsid w:val="00451693"/>
    <w:rsid w:val="00473C83"/>
    <w:rsid w:val="0048099F"/>
    <w:rsid w:val="00480ADE"/>
    <w:rsid w:val="00481A0D"/>
    <w:rsid w:val="00487BE9"/>
    <w:rsid w:val="004A294C"/>
    <w:rsid w:val="004A34FA"/>
    <w:rsid w:val="004A3F9A"/>
    <w:rsid w:val="004B2F91"/>
    <w:rsid w:val="004B3292"/>
    <w:rsid w:val="004B55A3"/>
    <w:rsid w:val="004C2C53"/>
    <w:rsid w:val="004C440E"/>
    <w:rsid w:val="004D30DB"/>
    <w:rsid w:val="004D6E50"/>
    <w:rsid w:val="004E2107"/>
    <w:rsid w:val="004E44C9"/>
    <w:rsid w:val="004F1018"/>
    <w:rsid w:val="004F384E"/>
    <w:rsid w:val="00504F7D"/>
    <w:rsid w:val="00505A26"/>
    <w:rsid w:val="00511292"/>
    <w:rsid w:val="00511C9B"/>
    <w:rsid w:val="005125F5"/>
    <w:rsid w:val="005216C7"/>
    <w:rsid w:val="005233DB"/>
    <w:rsid w:val="005277A0"/>
    <w:rsid w:val="0053151A"/>
    <w:rsid w:val="00536D81"/>
    <w:rsid w:val="005674CF"/>
    <w:rsid w:val="00571C43"/>
    <w:rsid w:val="00577878"/>
    <w:rsid w:val="005B3C92"/>
    <w:rsid w:val="005C643C"/>
    <w:rsid w:val="005D029C"/>
    <w:rsid w:val="005D10A5"/>
    <w:rsid w:val="005D51F3"/>
    <w:rsid w:val="005E2DAC"/>
    <w:rsid w:val="005F2813"/>
    <w:rsid w:val="005F3D50"/>
    <w:rsid w:val="005F6106"/>
    <w:rsid w:val="00600424"/>
    <w:rsid w:val="00603F43"/>
    <w:rsid w:val="00606EE7"/>
    <w:rsid w:val="006149B2"/>
    <w:rsid w:val="00631447"/>
    <w:rsid w:val="00642BEC"/>
    <w:rsid w:val="00651191"/>
    <w:rsid w:val="006516BB"/>
    <w:rsid w:val="00654A53"/>
    <w:rsid w:val="0067403E"/>
    <w:rsid w:val="00674CD8"/>
    <w:rsid w:val="00675204"/>
    <w:rsid w:val="006812A7"/>
    <w:rsid w:val="00682D13"/>
    <w:rsid w:val="006855CD"/>
    <w:rsid w:val="00686296"/>
    <w:rsid w:val="00686B29"/>
    <w:rsid w:val="006A3EF7"/>
    <w:rsid w:val="006B392C"/>
    <w:rsid w:val="006C1D73"/>
    <w:rsid w:val="006C6565"/>
    <w:rsid w:val="006C6F47"/>
    <w:rsid w:val="006D084A"/>
    <w:rsid w:val="006D71BD"/>
    <w:rsid w:val="006E1B91"/>
    <w:rsid w:val="006F2754"/>
    <w:rsid w:val="006F4599"/>
    <w:rsid w:val="006F5713"/>
    <w:rsid w:val="006F78E9"/>
    <w:rsid w:val="00706072"/>
    <w:rsid w:val="00716823"/>
    <w:rsid w:val="00717066"/>
    <w:rsid w:val="00717ACB"/>
    <w:rsid w:val="00720401"/>
    <w:rsid w:val="00721837"/>
    <w:rsid w:val="007218C7"/>
    <w:rsid w:val="0073210A"/>
    <w:rsid w:val="00734CAF"/>
    <w:rsid w:val="007433B5"/>
    <w:rsid w:val="007443F3"/>
    <w:rsid w:val="007445D1"/>
    <w:rsid w:val="00745027"/>
    <w:rsid w:val="007575E8"/>
    <w:rsid w:val="00757D4B"/>
    <w:rsid w:val="00776E33"/>
    <w:rsid w:val="00780305"/>
    <w:rsid w:val="0078053B"/>
    <w:rsid w:val="007917A6"/>
    <w:rsid w:val="00795147"/>
    <w:rsid w:val="00796D12"/>
    <w:rsid w:val="007977C9"/>
    <w:rsid w:val="00797806"/>
    <w:rsid w:val="007A6B42"/>
    <w:rsid w:val="007B61F1"/>
    <w:rsid w:val="007C230D"/>
    <w:rsid w:val="007C7E97"/>
    <w:rsid w:val="007D6BDB"/>
    <w:rsid w:val="007D724B"/>
    <w:rsid w:val="007E07AE"/>
    <w:rsid w:val="007E2659"/>
    <w:rsid w:val="007F2C4F"/>
    <w:rsid w:val="007F57AE"/>
    <w:rsid w:val="007F7BDF"/>
    <w:rsid w:val="00801232"/>
    <w:rsid w:val="00802C0D"/>
    <w:rsid w:val="00804BBB"/>
    <w:rsid w:val="008064BF"/>
    <w:rsid w:val="00823017"/>
    <w:rsid w:val="0082478B"/>
    <w:rsid w:val="00827857"/>
    <w:rsid w:val="008345F3"/>
    <w:rsid w:val="00841328"/>
    <w:rsid w:val="00845F49"/>
    <w:rsid w:val="008503C5"/>
    <w:rsid w:val="00855BA7"/>
    <w:rsid w:val="00874901"/>
    <w:rsid w:val="00895633"/>
    <w:rsid w:val="008A22BF"/>
    <w:rsid w:val="008B0F85"/>
    <w:rsid w:val="008C2949"/>
    <w:rsid w:val="008C3A24"/>
    <w:rsid w:val="008C52C7"/>
    <w:rsid w:val="008D209A"/>
    <w:rsid w:val="008E700E"/>
    <w:rsid w:val="008E7EDC"/>
    <w:rsid w:val="009013ED"/>
    <w:rsid w:val="009028EC"/>
    <w:rsid w:val="00903E24"/>
    <w:rsid w:val="00904EE2"/>
    <w:rsid w:val="00914E3D"/>
    <w:rsid w:val="0091537F"/>
    <w:rsid w:val="00927254"/>
    <w:rsid w:val="00931126"/>
    <w:rsid w:val="00937CBC"/>
    <w:rsid w:val="00942A3F"/>
    <w:rsid w:val="00943D50"/>
    <w:rsid w:val="0094499E"/>
    <w:rsid w:val="00952077"/>
    <w:rsid w:val="00953880"/>
    <w:rsid w:val="00957BD6"/>
    <w:rsid w:val="00960571"/>
    <w:rsid w:val="00980B2A"/>
    <w:rsid w:val="00985C5C"/>
    <w:rsid w:val="0098600C"/>
    <w:rsid w:val="00997410"/>
    <w:rsid w:val="0099759E"/>
    <w:rsid w:val="009A2759"/>
    <w:rsid w:val="009A4A15"/>
    <w:rsid w:val="009A7C51"/>
    <w:rsid w:val="009B2559"/>
    <w:rsid w:val="009B4CD2"/>
    <w:rsid w:val="009B519E"/>
    <w:rsid w:val="009C47D8"/>
    <w:rsid w:val="009D07BE"/>
    <w:rsid w:val="009D23B3"/>
    <w:rsid w:val="009D60A0"/>
    <w:rsid w:val="009D62DB"/>
    <w:rsid w:val="009D6D9B"/>
    <w:rsid w:val="009E242B"/>
    <w:rsid w:val="009E5D14"/>
    <w:rsid w:val="00A02571"/>
    <w:rsid w:val="00A03294"/>
    <w:rsid w:val="00A109A3"/>
    <w:rsid w:val="00A125F5"/>
    <w:rsid w:val="00A219BC"/>
    <w:rsid w:val="00A2370C"/>
    <w:rsid w:val="00A32C62"/>
    <w:rsid w:val="00A355BB"/>
    <w:rsid w:val="00A36AB0"/>
    <w:rsid w:val="00A3773F"/>
    <w:rsid w:val="00A42D36"/>
    <w:rsid w:val="00A51068"/>
    <w:rsid w:val="00A53517"/>
    <w:rsid w:val="00A57BF5"/>
    <w:rsid w:val="00A62C35"/>
    <w:rsid w:val="00A7026C"/>
    <w:rsid w:val="00A7187A"/>
    <w:rsid w:val="00A9165A"/>
    <w:rsid w:val="00A91834"/>
    <w:rsid w:val="00AA1D50"/>
    <w:rsid w:val="00AA2812"/>
    <w:rsid w:val="00AA776A"/>
    <w:rsid w:val="00AB7B28"/>
    <w:rsid w:val="00AC09E9"/>
    <w:rsid w:val="00AC6DE1"/>
    <w:rsid w:val="00AD6051"/>
    <w:rsid w:val="00AE1EED"/>
    <w:rsid w:val="00AE4D98"/>
    <w:rsid w:val="00AE7468"/>
    <w:rsid w:val="00AF14CE"/>
    <w:rsid w:val="00AF3ECF"/>
    <w:rsid w:val="00AF7DB2"/>
    <w:rsid w:val="00B03770"/>
    <w:rsid w:val="00B10168"/>
    <w:rsid w:val="00B169D4"/>
    <w:rsid w:val="00B26BCB"/>
    <w:rsid w:val="00B3158E"/>
    <w:rsid w:val="00B33A98"/>
    <w:rsid w:val="00B35612"/>
    <w:rsid w:val="00B405A3"/>
    <w:rsid w:val="00B53415"/>
    <w:rsid w:val="00B549F0"/>
    <w:rsid w:val="00B603F0"/>
    <w:rsid w:val="00B62221"/>
    <w:rsid w:val="00B633C3"/>
    <w:rsid w:val="00B66D5A"/>
    <w:rsid w:val="00B72CFA"/>
    <w:rsid w:val="00B74FB6"/>
    <w:rsid w:val="00B8123B"/>
    <w:rsid w:val="00B848E6"/>
    <w:rsid w:val="00B84F55"/>
    <w:rsid w:val="00B85F79"/>
    <w:rsid w:val="00B860EC"/>
    <w:rsid w:val="00B92CA0"/>
    <w:rsid w:val="00B97FB4"/>
    <w:rsid w:val="00BA7BF0"/>
    <w:rsid w:val="00BB447C"/>
    <w:rsid w:val="00BB4942"/>
    <w:rsid w:val="00BE73C0"/>
    <w:rsid w:val="00BF5092"/>
    <w:rsid w:val="00BF588C"/>
    <w:rsid w:val="00C007A1"/>
    <w:rsid w:val="00C00C4C"/>
    <w:rsid w:val="00C10C8A"/>
    <w:rsid w:val="00C16090"/>
    <w:rsid w:val="00C51F09"/>
    <w:rsid w:val="00C5651C"/>
    <w:rsid w:val="00C601DD"/>
    <w:rsid w:val="00C624A5"/>
    <w:rsid w:val="00C709E5"/>
    <w:rsid w:val="00C823C1"/>
    <w:rsid w:val="00CB1EB8"/>
    <w:rsid w:val="00CC6B5C"/>
    <w:rsid w:val="00CD469B"/>
    <w:rsid w:val="00CE0D63"/>
    <w:rsid w:val="00CE14E6"/>
    <w:rsid w:val="00CE45E4"/>
    <w:rsid w:val="00CF5EE5"/>
    <w:rsid w:val="00CF7979"/>
    <w:rsid w:val="00D06A6B"/>
    <w:rsid w:val="00D1338F"/>
    <w:rsid w:val="00D14DD4"/>
    <w:rsid w:val="00D26910"/>
    <w:rsid w:val="00D436F8"/>
    <w:rsid w:val="00D47727"/>
    <w:rsid w:val="00D479C4"/>
    <w:rsid w:val="00D5242F"/>
    <w:rsid w:val="00D529F1"/>
    <w:rsid w:val="00D62224"/>
    <w:rsid w:val="00D631CF"/>
    <w:rsid w:val="00D64C5E"/>
    <w:rsid w:val="00D67A70"/>
    <w:rsid w:val="00D72731"/>
    <w:rsid w:val="00D777DB"/>
    <w:rsid w:val="00D8284E"/>
    <w:rsid w:val="00D83908"/>
    <w:rsid w:val="00D93399"/>
    <w:rsid w:val="00D971ED"/>
    <w:rsid w:val="00DA0918"/>
    <w:rsid w:val="00DA6919"/>
    <w:rsid w:val="00DB0622"/>
    <w:rsid w:val="00DC0574"/>
    <w:rsid w:val="00DC7FDD"/>
    <w:rsid w:val="00DD27DF"/>
    <w:rsid w:val="00DD2ACB"/>
    <w:rsid w:val="00DD7487"/>
    <w:rsid w:val="00DE4748"/>
    <w:rsid w:val="00E025F9"/>
    <w:rsid w:val="00E05EE5"/>
    <w:rsid w:val="00E1403B"/>
    <w:rsid w:val="00E17001"/>
    <w:rsid w:val="00E20FA2"/>
    <w:rsid w:val="00E2156C"/>
    <w:rsid w:val="00E2653D"/>
    <w:rsid w:val="00E3047A"/>
    <w:rsid w:val="00E30D5A"/>
    <w:rsid w:val="00E36A15"/>
    <w:rsid w:val="00E4242F"/>
    <w:rsid w:val="00E54B65"/>
    <w:rsid w:val="00E6015B"/>
    <w:rsid w:val="00E65080"/>
    <w:rsid w:val="00E73923"/>
    <w:rsid w:val="00E74BE4"/>
    <w:rsid w:val="00E77910"/>
    <w:rsid w:val="00EB0E9B"/>
    <w:rsid w:val="00EB1E92"/>
    <w:rsid w:val="00EB5495"/>
    <w:rsid w:val="00EB58B6"/>
    <w:rsid w:val="00EB724B"/>
    <w:rsid w:val="00EC121E"/>
    <w:rsid w:val="00EC4BA7"/>
    <w:rsid w:val="00EC5796"/>
    <w:rsid w:val="00EC610D"/>
    <w:rsid w:val="00ED2041"/>
    <w:rsid w:val="00ED2558"/>
    <w:rsid w:val="00ED2F27"/>
    <w:rsid w:val="00ED4C5D"/>
    <w:rsid w:val="00ED5596"/>
    <w:rsid w:val="00EE3ADD"/>
    <w:rsid w:val="00EF2EBF"/>
    <w:rsid w:val="00EF4679"/>
    <w:rsid w:val="00EF4F20"/>
    <w:rsid w:val="00EF5028"/>
    <w:rsid w:val="00F0367C"/>
    <w:rsid w:val="00F059BE"/>
    <w:rsid w:val="00F07A1A"/>
    <w:rsid w:val="00F11633"/>
    <w:rsid w:val="00F123D6"/>
    <w:rsid w:val="00F1291F"/>
    <w:rsid w:val="00F133D9"/>
    <w:rsid w:val="00F30EF8"/>
    <w:rsid w:val="00F3147F"/>
    <w:rsid w:val="00F32573"/>
    <w:rsid w:val="00F3290F"/>
    <w:rsid w:val="00F350F6"/>
    <w:rsid w:val="00F360D6"/>
    <w:rsid w:val="00F5049D"/>
    <w:rsid w:val="00F524D3"/>
    <w:rsid w:val="00F72AC5"/>
    <w:rsid w:val="00F8177D"/>
    <w:rsid w:val="00F827C1"/>
    <w:rsid w:val="00F916D2"/>
    <w:rsid w:val="00FA197A"/>
    <w:rsid w:val="00FA51C6"/>
    <w:rsid w:val="00FB27E5"/>
    <w:rsid w:val="00FD3004"/>
    <w:rsid w:val="00FD76AA"/>
    <w:rsid w:val="00FE1DCB"/>
    <w:rsid w:val="00FE1FFB"/>
    <w:rsid w:val="00FF4D82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3E393"/>
  <w15:chartTrackingRefBased/>
  <w15:docId w15:val="{39F08E13-E3B1-49D9-9F04-3B30243A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DA691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D4F5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</w:rPr>
  </w:style>
  <w:style w:type="paragraph" w:styleId="a8">
    <w:name w:val="Balloon Text"/>
    <w:basedOn w:val="a"/>
    <w:link w:val="a9"/>
    <w:rsid w:val="00EB58B6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uiPriority w:val="34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0D4F5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abel">
    <w:name w:val="label"/>
    <w:basedOn w:val="a0"/>
    <w:rsid w:val="008B0F85"/>
  </w:style>
  <w:style w:type="paragraph" w:styleId="ac">
    <w:name w:val="footer"/>
    <w:basedOn w:val="a"/>
    <w:link w:val="ad"/>
    <w:rsid w:val="00A62C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62C35"/>
  </w:style>
  <w:style w:type="character" w:customStyle="1" w:styleId="10">
    <w:name w:val="Заголовок 1 Знак"/>
    <w:link w:val="1"/>
    <w:rsid w:val="00DA691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ypography">
    <w:name w:val="typography"/>
    <w:rsid w:val="004F384E"/>
  </w:style>
  <w:style w:type="character" w:styleId="ae">
    <w:name w:val="Hyperlink"/>
    <w:basedOn w:val="a0"/>
    <w:uiPriority w:val="99"/>
    <w:unhideWhenUsed/>
    <w:rsid w:val="007803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99A87-FBF7-402C-94BF-E9F237FB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/>
  <cp:lastModifiedBy>User</cp:lastModifiedBy>
  <cp:revision>2</cp:revision>
  <cp:lastPrinted>2026-09-04T12:02:00Z</cp:lastPrinted>
  <dcterms:created xsi:type="dcterms:W3CDTF">2026-09-07T09:45:00Z</dcterms:created>
  <dcterms:modified xsi:type="dcterms:W3CDTF">2026-09-07T09:45:00Z</dcterms:modified>
</cp:coreProperties>
</file>