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46" w:rsidRDefault="00F62546" w:rsidP="009E1FCD">
      <w:pPr>
        <w:keepNext/>
        <w:ind w:firstLine="284"/>
        <w:jc w:val="right"/>
        <w:rPr>
          <w:b/>
          <w:sz w:val="22"/>
          <w:szCs w:val="22"/>
        </w:rPr>
      </w:pPr>
      <w:r>
        <w:rPr>
          <w:b/>
          <w:sz w:val="22"/>
          <w:szCs w:val="22"/>
        </w:rPr>
        <w:t>ПРОЕКТ</w:t>
      </w:r>
    </w:p>
    <w:p w:rsidR="002C1252" w:rsidRPr="00AD6F51" w:rsidRDefault="0091558C" w:rsidP="009E1FCD">
      <w:pPr>
        <w:keepNext/>
        <w:ind w:firstLine="284"/>
        <w:jc w:val="center"/>
        <w:rPr>
          <w:b/>
          <w:sz w:val="22"/>
          <w:szCs w:val="22"/>
        </w:rPr>
      </w:pPr>
      <w:r w:rsidRPr="00AD6F51">
        <w:rPr>
          <w:b/>
          <w:sz w:val="22"/>
          <w:szCs w:val="22"/>
        </w:rPr>
        <w:t>КОНТРАКТ</w:t>
      </w:r>
      <w:r w:rsidR="004F1D87" w:rsidRPr="00AD6F51">
        <w:rPr>
          <w:b/>
          <w:sz w:val="22"/>
          <w:szCs w:val="22"/>
        </w:rPr>
        <w:t xml:space="preserve"> № </w:t>
      </w:r>
      <w:r w:rsidR="00D314E8" w:rsidRPr="00D314E8">
        <w:rPr>
          <w:b/>
          <w:sz w:val="22"/>
          <w:szCs w:val="22"/>
        </w:rPr>
        <w:t>44/26-18</w:t>
      </w:r>
    </w:p>
    <w:p w:rsidR="00482975" w:rsidRPr="00AD6F51" w:rsidRDefault="00482975" w:rsidP="009E1FCD">
      <w:pPr>
        <w:keepNext/>
        <w:ind w:firstLine="284"/>
        <w:jc w:val="center"/>
        <w:rPr>
          <w:b/>
          <w:sz w:val="22"/>
          <w:szCs w:val="22"/>
        </w:rPr>
      </w:pPr>
    </w:p>
    <w:tbl>
      <w:tblPr>
        <w:tblStyle w:val="af6"/>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5"/>
        <w:gridCol w:w="7163"/>
      </w:tblGrid>
      <w:tr w:rsidR="00037FAE" w:rsidRPr="00AD6F51" w:rsidTr="00116B26">
        <w:tc>
          <w:tcPr>
            <w:tcW w:w="3185" w:type="dxa"/>
          </w:tcPr>
          <w:p w:rsidR="00037FAE" w:rsidRPr="00AD6F51" w:rsidRDefault="00037FAE" w:rsidP="009E1FCD">
            <w:pPr>
              <w:keepNext/>
              <w:ind w:firstLine="284"/>
              <w:jc w:val="both"/>
              <w:rPr>
                <w:rFonts w:cs="Times New Roman"/>
                <w:sz w:val="22"/>
                <w:szCs w:val="22"/>
              </w:rPr>
            </w:pPr>
            <w:r w:rsidRPr="00AD6F51">
              <w:rPr>
                <w:rFonts w:cs="Times New Roman"/>
                <w:sz w:val="22"/>
                <w:szCs w:val="22"/>
              </w:rPr>
              <w:t xml:space="preserve">г. </w:t>
            </w:r>
            <w:r w:rsidR="00671E53" w:rsidRPr="00AD6F51">
              <w:rPr>
                <w:rFonts w:cs="Times New Roman"/>
                <w:sz w:val="22"/>
                <w:szCs w:val="22"/>
              </w:rPr>
              <w:t>Пенза</w:t>
            </w:r>
          </w:p>
        </w:tc>
        <w:tc>
          <w:tcPr>
            <w:tcW w:w="7163" w:type="dxa"/>
          </w:tcPr>
          <w:p w:rsidR="00037FAE" w:rsidRPr="00AD6F51" w:rsidRDefault="00506A73" w:rsidP="00B3563C">
            <w:pPr>
              <w:keepNext/>
              <w:ind w:firstLine="284"/>
              <w:jc w:val="right"/>
              <w:rPr>
                <w:rFonts w:cs="Times New Roman"/>
                <w:sz w:val="22"/>
                <w:szCs w:val="22"/>
              </w:rPr>
            </w:pPr>
            <w:r w:rsidRPr="00AD6F51">
              <w:rPr>
                <w:rFonts w:cs="Times New Roman"/>
                <w:sz w:val="22"/>
                <w:szCs w:val="22"/>
              </w:rPr>
              <w:t>«</w:t>
            </w:r>
            <w:r w:rsidR="00116B26" w:rsidRPr="00AD6F51">
              <w:rPr>
                <w:rFonts w:cs="Times New Roman"/>
                <w:sz w:val="22"/>
                <w:szCs w:val="22"/>
              </w:rPr>
              <w:t>__» ма</w:t>
            </w:r>
            <w:r w:rsidR="00B3563C">
              <w:rPr>
                <w:rFonts w:cs="Times New Roman"/>
                <w:sz w:val="22"/>
                <w:szCs w:val="22"/>
              </w:rPr>
              <w:t>я</w:t>
            </w:r>
            <w:r w:rsidR="00CD4A42" w:rsidRPr="00AD6F51">
              <w:rPr>
                <w:rFonts w:cs="Times New Roman"/>
                <w:sz w:val="22"/>
                <w:szCs w:val="22"/>
              </w:rPr>
              <w:t xml:space="preserve"> </w:t>
            </w:r>
            <w:r w:rsidRPr="00AD6F51">
              <w:rPr>
                <w:rFonts w:cs="Times New Roman"/>
                <w:sz w:val="22"/>
                <w:szCs w:val="22"/>
              </w:rPr>
              <w:t>202</w:t>
            </w:r>
            <w:r w:rsidR="00116B26" w:rsidRPr="00AD6F51">
              <w:rPr>
                <w:rFonts w:cs="Times New Roman"/>
                <w:sz w:val="22"/>
                <w:szCs w:val="22"/>
              </w:rPr>
              <w:t>6</w:t>
            </w:r>
            <w:r w:rsidRPr="00AD6F51">
              <w:rPr>
                <w:rFonts w:cs="Times New Roman"/>
                <w:sz w:val="22"/>
                <w:szCs w:val="22"/>
              </w:rPr>
              <w:t xml:space="preserve"> г.</w:t>
            </w:r>
          </w:p>
        </w:tc>
      </w:tr>
    </w:tbl>
    <w:p w:rsidR="006E3D61" w:rsidRPr="00AD6F51" w:rsidRDefault="004F1D87" w:rsidP="009E1FCD">
      <w:pPr>
        <w:keepNext/>
        <w:ind w:firstLine="284"/>
        <w:jc w:val="both"/>
        <w:rPr>
          <w:sz w:val="22"/>
          <w:szCs w:val="22"/>
        </w:rPr>
      </w:pPr>
      <w:r w:rsidRPr="00AD6F51">
        <w:rPr>
          <w:sz w:val="22"/>
          <w:szCs w:val="22"/>
        </w:rPr>
        <w:tab/>
      </w:r>
    </w:p>
    <w:p w:rsidR="002C1252" w:rsidRPr="003C25E0" w:rsidRDefault="00AD6F51" w:rsidP="009E1FCD">
      <w:pPr>
        <w:keepNext/>
        <w:tabs>
          <w:tab w:val="left" w:pos="142"/>
        </w:tabs>
        <w:ind w:firstLine="284"/>
        <w:jc w:val="both"/>
        <w:rPr>
          <w:sz w:val="22"/>
          <w:szCs w:val="22"/>
        </w:rPr>
      </w:pPr>
      <w:r>
        <w:rPr>
          <w:sz w:val="22"/>
          <w:szCs w:val="22"/>
        </w:rPr>
        <w:t>Ф</w:t>
      </w:r>
      <w:r w:rsidRPr="00AD6F51">
        <w:rPr>
          <w:sz w:val="22"/>
          <w:szCs w:val="22"/>
        </w:rPr>
        <w:t>едерально</w:t>
      </w:r>
      <w:r>
        <w:rPr>
          <w:sz w:val="22"/>
          <w:szCs w:val="22"/>
        </w:rPr>
        <w:t>е</w:t>
      </w:r>
      <w:r w:rsidRPr="00AD6F51">
        <w:rPr>
          <w:sz w:val="22"/>
          <w:szCs w:val="22"/>
        </w:rPr>
        <w:t xml:space="preserve"> государственно</w:t>
      </w:r>
      <w:r>
        <w:rPr>
          <w:sz w:val="22"/>
          <w:szCs w:val="22"/>
        </w:rPr>
        <w:t>е</w:t>
      </w:r>
      <w:r w:rsidRPr="00AD6F51">
        <w:rPr>
          <w:sz w:val="22"/>
          <w:szCs w:val="22"/>
        </w:rPr>
        <w:t xml:space="preserve"> бюджетно</w:t>
      </w:r>
      <w:r>
        <w:rPr>
          <w:sz w:val="22"/>
          <w:szCs w:val="22"/>
        </w:rPr>
        <w:t>е</w:t>
      </w:r>
      <w:r w:rsidRPr="00AD6F51">
        <w:rPr>
          <w:sz w:val="22"/>
          <w:szCs w:val="22"/>
        </w:rPr>
        <w:t xml:space="preserve"> учреждени</w:t>
      </w:r>
      <w:r>
        <w:rPr>
          <w:sz w:val="22"/>
          <w:szCs w:val="22"/>
        </w:rPr>
        <w:t>е</w:t>
      </w:r>
      <w:r w:rsidRPr="00AD6F51">
        <w:rPr>
          <w:sz w:val="22"/>
          <w:szCs w:val="22"/>
        </w:rPr>
        <w:t xml:space="preserve"> «Агрохимическая служба России» (</w:t>
      </w:r>
      <w:r w:rsidRPr="00AD6F51">
        <w:rPr>
          <w:b/>
          <w:sz w:val="22"/>
          <w:szCs w:val="22"/>
        </w:rPr>
        <w:t>Пензенский филиал ФГБУ «</w:t>
      </w:r>
      <w:proofErr w:type="spellStart"/>
      <w:r w:rsidRPr="00AD6F51">
        <w:rPr>
          <w:b/>
          <w:sz w:val="22"/>
          <w:szCs w:val="22"/>
        </w:rPr>
        <w:t>РосАгрохимслужба</w:t>
      </w:r>
      <w:proofErr w:type="spellEnd"/>
      <w:r w:rsidRPr="00AD6F51">
        <w:rPr>
          <w:b/>
          <w:sz w:val="22"/>
          <w:szCs w:val="22"/>
        </w:rPr>
        <w:t>»</w:t>
      </w:r>
      <w:r w:rsidRPr="00AD6F51">
        <w:rPr>
          <w:sz w:val="22"/>
          <w:szCs w:val="22"/>
        </w:rPr>
        <w:t xml:space="preserve">), именуемый в дальнейшем «Заказчик», в лице директора </w:t>
      </w:r>
      <w:r>
        <w:rPr>
          <w:sz w:val="22"/>
          <w:szCs w:val="22"/>
        </w:rPr>
        <w:t xml:space="preserve">Пензенского </w:t>
      </w:r>
      <w:r w:rsidRPr="00AD6F51">
        <w:rPr>
          <w:sz w:val="22"/>
          <w:szCs w:val="22"/>
        </w:rPr>
        <w:t>филиала</w:t>
      </w:r>
      <w:r>
        <w:rPr>
          <w:sz w:val="22"/>
          <w:szCs w:val="22"/>
        </w:rPr>
        <w:t xml:space="preserve"> </w:t>
      </w:r>
      <w:proofErr w:type="spellStart"/>
      <w:r w:rsidRPr="00AD6F51">
        <w:rPr>
          <w:sz w:val="22"/>
          <w:szCs w:val="22"/>
        </w:rPr>
        <w:t>Эркаева</w:t>
      </w:r>
      <w:proofErr w:type="spellEnd"/>
      <w:r w:rsidRPr="00AD6F51">
        <w:rPr>
          <w:sz w:val="22"/>
          <w:szCs w:val="22"/>
        </w:rPr>
        <w:t xml:space="preserve"> Василия Николаевича, действующего на основании Доверенности № 52 от </w:t>
      </w:r>
      <w:r w:rsidRPr="003C25E0">
        <w:rPr>
          <w:sz w:val="22"/>
          <w:szCs w:val="22"/>
        </w:rPr>
        <w:t>25.04.2025г. и Положения о филиале</w:t>
      </w:r>
      <w:r w:rsidR="006E3D61" w:rsidRPr="003C25E0">
        <w:rPr>
          <w:sz w:val="22"/>
          <w:szCs w:val="22"/>
        </w:rPr>
        <w:t xml:space="preserve">, с одной стороны, и </w:t>
      </w:r>
    </w:p>
    <w:p w:rsidR="002C1252" w:rsidRPr="00AD6F51" w:rsidRDefault="00B416F9" w:rsidP="009E1FCD">
      <w:pPr>
        <w:keepNext/>
        <w:tabs>
          <w:tab w:val="left" w:pos="142"/>
        </w:tabs>
        <w:ind w:firstLine="284"/>
        <w:jc w:val="both"/>
        <w:rPr>
          <w:sz w:val="22"/>
          <w:szCs w:val="22"/>
        </w:rPr>
      </w:pPr>
      <w:r>
        <w:rPr>
          <w:sz w:val="22"/>
          <w:szCs w:val="22"/>
        </w:rPr>
        <w:t>_______________</w:t>
      </w:r>
      <w:r w:rsidR="004F1D87" w:rsidRPr="003C25E0">
        <w:rPr>
          <w:sz w:val="22"/>
          <w:szCs w:val="22"/>
        </w:rPr>
        <w:t>, именуемое в дальнейшем «</w:t>
      </w:r>
      <w:r w:rsidR="00140AEA" w:rsidRPr="003C25E0">
        <w:rPr>
          <w:sz w:val="22"/>
          <w:szCs w:val="22"/>
        </w:rPr>
        <w:t>И</w:t>
      </w:r>
      <w:r w:rsidR="006E3D61" w:rsidRPr="003C25E0">
        <w:rPr>
          <w:sz w:val="22"/>
          <w:szCs w:val="22"/>
        </w:rPr>
        <w:t>сполнитель</w:t>
      </w:r>
      <w:r w:rsidR="004F1D87" w:rsidRPr="003C25E0">
        <w:rPr>
          <w:sz w:val="22"/>
          <w:szCs w:val="22"/>
        </w:rPr>
        <w:t>», в лице</w:t>
      </w:r>
      <w:r>
        <w:rPr>
          <w:sz w:val="22"/>
          <w:szCs w:val="22"/>
        </w:rPr>
        <w:t>_______</w:t>
      </w:r>
      <w:r w:rsidR="00541EC5" w:rsidRPr="003C25E0">
        <w:rPr>
          <w:sz w:val="22"/>
          <w:szCs w:val="22"/>
        </w:rPr>
        <w:t>, действующе</w:t>
      </w:r>
      <w:r>
        <w:rPr>
          <w:sz w:val="22"/>
          <w:szCs w:val="22"/>
        </w:rPr>
        <w:t>го (-ей)</w:t>
      </w:r>
      <w:r w:rsidR="00541EC5" w:rsidRPr="003C25E0">
        <w:rPr>
          <w:sz w:val="22"/>
          <w:szCs w:val="22"/>
        </w:rPr>
        <w:t xml:space="preserve"> на основании </w:t>
      </w:r>
      <w:r>
        <w:rPr>
          <w:sz w:val="22"/>
          <w:szCs w:val="22"/>
        </w:rPr>
        <w:t>_______</w:t>
      </w:r>
      <w:r w:rsidR="004F1D87" w:rsidRPr="003C25E0">
        <w:rPr>
          <w:sz w:val="22"/>
          <w:szCs w:val="22"/>
        </w:rPr>
        <w:t>, с другой стороны, совместно в дальнейшем именуемые «Стороны»,</w:t>
      </w:r>
      <w:r w:rsidR="00EE2D46" w:rsidRPr="003C25E0">
        <w:rPr>
          <w:sz w:val="22"/>
          <w:szCs w:val="22"/>
        </w:rPr>
        <w:t xml:space="preserve"> </w:t>
      </w:r>
      <w:r w:rsidR="005A084E" w:rsidRPr="003C25E0">
        <w:rPr>
          <w:sz w:val="22"/>
          <w:szCs w:val="22"/>
        </w:rPr>
        <w:t>на основании протокола подведения итогов закупочной сессии № _________ от ____________, размещённого в Едином агрегаторе торговли (ЕАТ) «Берёзка</w:t>
      </w:r>
      <w:r w:rsidR="005A084E" w:rsidRPr="005A084E">
        <w:rPr>
          <w:sz w:val="22"/>
          <w:szCs w:val="22"/>
        </w:rPr>
        <w:t>», в соответствии с Регламентом ЕАТ и п.4 ч.1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4F1D87" w:rsidRPr="00AD6F51">
        <w:rPr>
          <w:sz w:val="22"/>
          <w:szCs w:val="22"/>
        </w:rPr>
        <w:t>:</w:t>
      </w:r>
    </w:p>
    <w:p w:rsidR="00671E53" w:rsidRPr="00986CC3" w:rsidRDefault="00986CC3" w:rsidP="009E1FCD">
      <w:pPr>
        <w:keepNext/>
        <w:tabs>
          <w:tab w:val="left" w:pos="142"/>
        </w:tabs>
        <w:ind w:firstLine="284"/>
        <w:jc w:val="center"/>
        <w:rPr>
          <w:b/>
          <w:sz w:val="22"/>
          <w:szCs w:val="22"/>
        </w:rPr>
      </w:pPr>
      <w:r>
        <w:rPr>
          <w:b/>
          <w:sz w:val="22"/>
          <w:szCs w:val="22"/>
        </w:rPr>
        <w:t xml:space="preserve">1. </w:t>
      </w:r>
      <w:r w:rsidR="00671E53" w:rsidRPr="00986CC3">
        <w:rPr>
          <w:b/>
          <w:sz w:val="22"/>
          <w:szCs w:val="22"/>
        </w:rPr>
        <w:t xml:space="preserve">ПРЕДМЕТ </w:t>
      </w:r>
      <w:r w:rsidR="0091558C" w:rsidRPr="00986CC3">
        <w:rPr>
          <w:b/>
          <w:sz w:val="22"/>
          <w:szCs w:val="22"/>
        </w:rPr>
        <w:t>КОНТРАКТ</w:t>
      </w:r>
      <w:r w:rsidR="00671E53" w:rsidRPr="00986CC3">
        <w:rPr>
          <w:b/>
          <w:sz w:val="22"/>
          <w:szCs w:val="22"/>
        </w:rPr>
        <w:t>А</w:t>
      </w:r>
    </w:p>
    <w:p w:rsidR="00986CC3" w:rsidRPr="00986CC3" w:rsidRDefault="00986CC3" w:rsidP="009E1FCD">
      <w:pPr>
        <w:keepNext/>
        <w:tabs>
          <w:tab w:val="left" w:pos="142"/>
        </w:tabs>
        <w:ind w:firstLine="284"/>
        <w:jc w:val="both"/>
        <w:rPr>
          <w:sz w:val="22"/>
          <w:szCs w:val="22"/>
        </w:rPr>
      </w:pPr>
      <w:r>
        <w:rPr>
          <w:sz w:val="22"/>
          <w:szCs w:val="22"/>
        </w:rPr>
        <w:t xml:space="preserve">1.1. </w:t>
      </w:r>
      <w:r w:rsidR="00671E53" w:rsidRPr="00986CC3">
        <w:rPr>
          <w:sz w:val="22"/>
          <w:szCs w:val="22"/>
        </w:rPr>
        <w:t xml:space="preserve">Заказчик поручает, а Исполнитель обязуется выполнить </w:t>
      </w:r>
      <w:r w:rsidR="00482975" w:rsidRPr="00986CC3">
        <w:rPr>
          <w:sz w:val="22"/>
          <w:szCs w:val="22"/>
        </w:rPr>
        <w:t>аттестацию испытательного оборудования (далее ИО), принадлежащ</w:t>
      </w:r>
      <w:r w:rsidR="00B3563C">
        <w:rPr>
          <w:sz w:val="22"/>
          <w:szCs w:val="22"/>
        </w:rPr>
        <w:t>его</w:t>
      </w:r>
      <w:r w:rsidR="00482975" w:rsidRPr="00986CC3">
        <w:rPr>
          <w:sz w:val="22"/>
          <w:szCs w:val="22"/>
        </w:rPr>
        <w:t xml:space="preserve"> Заказчику</w:t>
      </w:r>
      <w:r w:rsidR="00AD6F51" w:rsidRPr="00986CC3">
        <w:rPr>
          <w:sz w:val="22"/>
          <w:szCs w:val="22"/>
        </w:rPr>
        <w:t xml:space="preserve"> по заявке</w:t>
      </w:r>
      <w:r w:rsidR="00671E53" w:rsidRPr="00986CC3">
        <w:rPr>
          <w:sz w:val="22"/>
          <w:szCs w:val="22"/>
        </w:rPr>
        <w:t xml:space="preserve"> в соответствии со Спецификацией (</w:t>
      </w:r>
      <w:r w:rsidR="00482975" w:rsidRPr="00986CC3">
        <w:rPr>
          <w:sz w:val="22"/>
          <w:szCs w:val="22"/>
        </w:rPr>
        <w:t>П</w:t>
      </w:r>
      <w:r w:rsidR="00671E53" w:rsidRPr="00986CC3">
        <w:rPr>
          <w:sz w:val="22"/>
          <w:szCs w:val="22"/>
        </w:rPr>
        <w:t>риложение 1</w:t>
      </w:r>
      <w:r w:rsidR="00482975" w:rsidRPr="00986CC3">
        <w:rPr>
          <w:sz w:val="22"/>
          <w:szCs w:val="22"/>
        </w:rPr>
        <w:t xml:space="preserve"> к </w:t>
      </w:r>
      <w:r w:rsidR="0091558C" w:rsidRPr="00986CC3">
        <w:rPr>
          <w:sz w:val="22"/>
          <w:szCs w:val="22"/>
        </w:rPr>
        <w:t>Контракт</w:t>
      </w:r>
      <w:r w:rsidR="00482975" w:rsidRPr="00986CC3">
        <w:rPr>
          <w:sz w:val="22"/>
          <w:szCs w:val="22"/>
        </w:rPr>
        <w:t>у</w:t>
      </w:r>
      <w:r w:rsidR="00671E53" w:rsidRPr="00986CC3">
        <w:rPr>
          <w:sz w:val="22"/>
          <w:szCs w:val="22"/>
        </w:rPr>
        <w:t xml:space="preserve">), являющейся неотъемлемой частью настоящего </w:t>
      </w:r>
      <w:r w:rsidR="0091558C" w:rsidRPr="00986CC3">
        <w:rPr>
          <w:sz w:val="22"/>
          <w:szCs w:val="22"/>
        </w:rPr>
        <w:t>Контракт</w:t>
      </w:r>
      <w:r w:rsidR="00671E53" w:rsidRPr="00986CC3">
        <w:rPr>
          <w:sz w:val="22"/>
          <w:szCs w:val="22"/>
        </w:rPr>
        <w:t>а.</w:t>
      </w:r>
    </w:p>
    <w:p w:rsidR="00482975" w:rsidRPr="009E1FCD" w:rsidRDefault="00986CC3" w:rsidP="009E1FCD">
      <w:pPr>
        <w:keepNext/>
        <w:tabs>
          <w:tab w:val="left" w:pos="142"/>
        </w:tabs>
        <w:ind w:firstLine="284"/>
        <w:jc w:val="both"/>
        <w:rPr>
          <w:sz w:val="22"/>
          <w:szCs w:val="22"/>
        </w:rPr>
      </w:pPr>
      <w:r>
        <w:rPr>
          <w:sz w:val="22"/>
          <w:szCs w:val="22"/>
        </w:rPr>
        <w:t xml:space="preserve">1.2. </w:t>
      </w:r>
      <w:r w:rsidR="00F07C50" w:rsidRPr="00986CC3">
        <w:rPr>
          <w:sz w:val="22"/>
          <w:szCs w:val="22"/>
        </w:rPr>
        <w:t xml:space="preserve">Работы (услуги) по настоящему </w:t>
      </w:r>
      <w:r w:rsidR="007C4E42">
        <w:rPr>
          <w:sz w:val="22"/>
          <w:szCs w:val="22"/>
        </w:rPr>
        <w:t>Контракт</w:t>
      </w:r>
      <w:r w:rsidR="00F07C50" w:rsidRPr="00986CC3">
        <w:rPr>
          <w:sz w:val="22"/>
          <w:szCs w:val="22"/>
        </w:rPr>
        <w:t xml:space="preserve">у выполняются (оказываются) Исполнителем в соответствии с требованиями нормативных правовых актов в области обеспечения единства измерений и технического регулирования, документов по стандартизации, </w:t>
      </w:r>
      <w:r w:rsidR="00F07C50" w:rsidRPr="009E1FCD">
        <w:rPr>
          <w:sz w:val="22"/>
          <w:szCs w:val="22"/>
        </w:rPr>
        <w:t>метрологических правил и норм</w:t>
      </w:r>
      <w:r w:rsidR="00482975" w:rsidRPr="009E1FCD">
        <w:rPr>
          <w:sz w:val="22"/>
          <w:szCs w:val="22"/>
        </w:rPr>
        <w:t>.</w:t>
      </w:r>
    </w:p>
    <w:p w:rsidR="00AD6F51" w:rsidRPr="009E1FCD" w:rsidRDefault="00986CC3" w:rsidP="009E1FCD">
      <w:pPr>
        <w:keepNext/>
        <w:tabs>
          <w:tab w:val="left" w:pos="142"/>
        </w:tabs>
        <w:ind w:firstLine="284"/>
        <w:jc w:val="both"/>
        <w:rPr>
          <w:sz w:val="22"/>
          <w:szCs w:val="22"/>
        </w:rPr>
      </w:pPr>
      <w:r w:rsidRPr="009E1FCD">
        <w:rPr>
          <w:sz w:val="22"/>
          <w:szCs w:val="22"/>
        </w:rPr>
        <w:t xml:space="preserve">1.3. </w:t>
      </w:r>
      <w:r w:rsidR="0040154E" w:rsidRPr="009E1FCD">
        <w:rPr>
          <w:sz w:val="22"/>
          <w:szCs w:val="22"/>
        </w:rPr>
        <w:t>Срок</w:t>
      </w:r>
      <w:r w:rsidR="00AD6F51" w:rsidRPr="009E1FCD">
        <w:rPr>
          <w:sz w:val="22"/>
          <w:szCs w:val="22"/>
        </w:rPr>
        <w:t xml:space="preserve"> оказания услуг (подачи заявок Заказчиком) – </w:t>
      </w:r>
      <w:r w:rsidR="00B3563C">
        <w:rPr>
          <w:sz w:val="22"/>
          <w:szCs w:val="22"/>
        </w:rPr>
        <w:t>май-июнь</w:t>
      </w:r>
      <w:r w:rsidR="003C25E0" w:rsidRPr="009E1FCD">
        <w:rPr>
          <w:sz w:val="22"/>
          <w:szCs w:val="22"/>
        </w:rPr>
        <w:t xml:space="preserve"> </w:t>
      </w:r>
      <w:r w:rsidR="0040154E" w:rsidRPr="009E1FCD">
        <w:rPr>
          <w:sz w:val="22"/>
          <w:szCs w:val="22"/>
        </w:rPr>
        <w:t>2026 г.</w:t>
      </w:r>
    </w:p>
    <w:p w:rsidR="0066222A" w:rsidRPr="00986CC3" w:rsidRDefault="0066222A" w:rsidP="009E1FCD">
      <w:pPr>
        <w:keepNext/>
        <w:tabs>
          <w:tab w:val="left" w:pos="142"/>
        </w:tabs>
        <w:ind w:firstLine="284"/>
        <w:jc w:val="both"/>
        <w:rPr>
          <w:sz w:val="22"/>
          <w:szCs w:val="22"/>
        </w:rPr>
      </w:pPr>
      <w:r w:rsidRPr="009E1FCD">
        <w:rPr>
          <w:sz w:val="22"/>
          <w:szCs w:val="22"/>
        </w:rPr>
        <w:t>1.4. Место оказания услуг – место нахождения Заказчика (</w:t>
      </w:r>
      <w:proofErr w:type="gramStart"/>
      <w:r w:rsidRPr="009E1FCD">
        <w:rPr>
          <w:sz w:val="22"/>
          <w:szCs w:val="22"/>
        </w:rPr>
        <w:t>г</w:t>
      </w:r>
      <w:proofErr w:type="gramEnd"/>
      <w:r w:rsidRPr="009E1FCD">
        <w:rPr>
          <w:sz w:val="22"/>
          <w:szCs w:val="22"/>
        </w:rPr>
        <w:t>. Пенза</w:t>
      </w:r>
      <w:r w:rsidR="00624E74">
        <w:rPr>
          <w:sz w:val="22"/>
          <w:szCs w:val="22"/>
        </w:rPr>
        <w:t>).</w:t>
      </w:r>
    </w:p>
    <w:p w:rsidR="00671E53" w:rsidRPr="00986CC3" w:rsidRDefault="00986CC3" w:rsidP="009E1FCD">
      <w:pPr>
        <w:keepNext/>
        <w:tabs>
          <w:tab w:val="left" w:pos="142"/>
        </w:tabs>
        <w:ind w:firstLine="284"/>
        <w:jc w:val="both"/>
        <w:rPr>
          <w:sz w:val="22"/>
          <w:szCs w:val="22"/>
        </w:rPr>
      </w:pPr>
      <w:r>
        <w:rPr>
          <w:sz w:val="22"/>
          <w:szCs w:val="22"/>
        </w:rPr>
        <w:t>1.</w:t>
      </w:r>
      <w:r w:rsidR="0066222A">
        <w:rPr>
          <w:sz w:val="22"/>
          <w:szCs w:val="22"/>
        </w:rPr>
        <w:t>5</w:t>
      </w:r>
      <w:r>
        <w:rPr>
          <w:sz w:val="22"/>
          <w:szCs w:val="22"/>
        </w:rPr>
        <w:t xml:space="preserve">. </w:t>
      </w:r>
      <w:r w:rsidR="00671E53" w:rsidRPr="00986CC3">
        <w:rPr>
          <w:sz w:val="22"/>
          <w:szCs w:val="22"/>
        </w:rPr>
        <w:t>ИКЗ 2</w:t>
      </w:r>
      <w:r w:rsidR="000C1BEB" w:rsidRPr="00986CC3">
        <w:rPr>
          <w:sz w:val="22"/>
          <w:szCs w:val="22"/>
        </w:rPr>
        <w:t>6</w:t>
      </w:r>
      <w:r w:rsidR="00671E53" w:rsidRPr="00986CC3">
        <w:rPr>
          <w:sz w:val="22"/>
          <w:szCs w:val="22"/>
        </w:rPr>
        <w:t>1503200465658004300100</w:t>
      </w:r>
      <w:r w:rsidR="000C1BEB" w:rsidRPr="00986CC3">
        <w:rPr>
          <w:sz w:val="22"/>
          <w:szCs w:val="22"/>
        </w:rPr>
        <w:t>27</w:t>
      </w:r>
      <w:r w:rsidR="00671E53" w:rsidRPr="00986CC3">
        <w:rPr>
          <w:sz w:val="22"/>
          <w:szCs w:val="22"/>
        </w:rPr>
        <w:t>0000000244</w:t>
      </w:r>
      <w:r w:rsidR="00F07C50" w:rsidRPr="00986CC3">
        <w:rPr>
          <w:sz w:val="22"/>
          <w:szCs w:val="22"/>
        </w:rPr>
        <w:t>.</w:t>
      </w:r>
    </w:p>
    <w:p w:rsidR="00671E53" w:rsidRPr="00986CC3" w:rsidRDefault="00986CC3" w:rsidP="009E1FCD">
      <w:pPr>
        <w:keepNext/>
        <w:tabs>
          <w:tab w:val="left" w:pos="142"/>
        </w:tabs>
        <w:ind w:firstLine="284"/>
        <w:jc w:val="center"/>
        <w:rPr>
          <w:b/>
          <w:sz w:val="22"/>
          <w:szCs w:val="22"/>
        </w:rPr>
      </w:pPr>
      <w:r>
        <w:rPr>
          <w:b/>
          <w:sz w:val="22"/>
          <w:szCs w:val="22"/>
        </w:rPr>
        <w:t xml:space="preserve">2. </w:t>
      </w:r>
      <w:r w:rsidR="00671E53" w:rsidRPr="00986CC3">
        <w:rPr>
          <w:b/>
          <w:sz w:val="22"/>
          <w:szCs w:val="22"/>
        </w:rPr>
        <w:t>ОБЯЗАТЕЛЬСТВА СТОРОН</w:t>
      </w:r>
    </w:p>
    <w:p w:rsidR="00671E53" w:rsidRPr="00AD6F51" w:rsidRDefault="00986CC3" w:rsidP="009E1FCD">
      <w:pPr>
        <w:keepNext/>
        <w:tabs>
          <w:tab w:val="left" w:pos="142"/>
        </w:tabs>
        <w:ind w:firstLine="284"/>
        <w:jc w:val="both"/>
        <w:rPr>
          <w:sz w:val="22"/>
          <w:szCs w:val="22"/>
        </w:rPr>
      </w:pPr>
      <w:r>
        <w:rPr>
          <w:sz w:val="22"/>
          <w:szCs w:val="22"/>
        </w:rPr>
        <w:t xml:space="preserve">2.1. </w:t>
      </w:r>
      <w:r w:rsidR="00671E53" w:rsidRPr="00AD6F51">
        <w:rPr>
          <w:sz w:val="22"/>
          <w:szCs w:val="22"/>
        </w:rPr>
        <w:t>Исполнитель обязуется:</w:t>
      </w:r>
    </w:p>
    <w:p w:rsidR="00671E53" w:rsidRPr="00AD6F51" w:rsidRDefault="00986CC3" w:rsidP="009E1FCD">
      <w:pPr>
        <w:keepNext/>
        <w:tabs>
          <w:tab w:val="left" w:pos="142"/>
        </w:tabs>
        <w:ind w:firstLine="284"/>
        <w:jc w:val="both"/>
        <w:rPr>
          <w:sz w:val="22"/>
          <w:szCs w:val="22"/>
        </w:rPr>
      </w:pPr>
      <w:r>
        <w:rPr>
          <w:sz w:val="22"/>
          <w:szCs w:val="22"/>
        </w:rPr>
        <w:t xml:space="preserve">2.1.1. </w:t>
      </w:r>
      <w:r w:rsidR="00D40AEB" w:rsidRPr="00AD6F51">
        <w:rPr>
          <w:sz w:val="22"/>
          <w:szCs w:val="22"/>
        </w:rPr>
        <w:t xml:space="preserve">Выполнить работы (оказать услуги), предусмотренные п. 1.1 настоящего </w:t>
      </w:r>
      <w:r w:rsidR="007C4E42">
        <w:rPr>
          <w:sz w:val="22"/>
          <w:szCs w:val="22"/>
        </w:rPr>
        <w:t>Контракт</w:t>
      </w:r>
      <w:r w:rsidR="00D40AEB" w:rsidRPr="00AD6F51">
        <w:rPr>
          <w:sz w:val="22"/>
          <w:szCs w:val="22"/>
        </w:rPr>
        <w:t xml:space="preserve">а, в срок </w:t>
      </w:r>
      <w:r w:rsidR="00D40AEB" w:rsidRPr="00AD6F51">
        <w:rPr>
          <w:sz w:val="22"/>
          <w:szCs w:val="22"/>
        </w:rPr>
        <w:br/>
        <w:t xml:space="preserve">не более 15 (Пятнадцати) рабочих дней с даты представления Исполнителю ИО, необходимых документов при условии выполнения Заказчиком в полном объеме своих обязательств по настоящему </w:t>
      </w:r>
      <w:r w:rsidR="007C4E42">
        <w:rPr>
          <w:sz w:val="22"/>
          <w:szCs w:val="22"/>
        </w:rPr>
        <w:t>Контракт</w:t>
      </w:r>
      <w:r w:rsidR="00D40AEB" w:rsidRPr="00AD6F51">
        <w:rPr>
          <w:sz w:val="22"/>
          <w:szCs w:val="22"/>
        </w:rPr>
        <w:t xml:space="preserve">у, в том числе по предоставлению подписанного со стороны Заказчика настоящего </w:t>
      </w:r>
      <w:r w:rsidR="007C4E42">
        <w:rPr>
          <w:sz w:val="22"/>
          <w:szCs w:val="22"/>
        </w:rPr>
        <w:t>Контракт</w:t>
      </w:r>
      <w:r w:rsidR="00D40AEB" w:rsidRPr="00AD6F51">
        <w:rPr>
          <w:sz w:val="22"/>
          <w:szCs w:val="22"/>
        </w:rPr>
        <w:t xml:space="preserve">а (скан-копии и (или) оригинала), по оплате работ (услуг). В случае невыполнения Заказчиком своих обязательств, предусмотренных настоящим </w:t>
      </w:r>
      <w:r w:rsidR="007C4E42">
        <w:rPr>
          <w:sz w:val="22"/>
          <w:szCs w:val="22"/>
        </w:rPr>
        <w:t>Контракт</w:t>
      </w:r>
      <w:r w:rsidR="00D40AEB" w:rsidRPr="00AD6F51">
        <w:rPr>
          <w:sz w:val="22"/>
          <w:szCs w:val="22"/>
        </w:rPr>
        <w:t xml:space="preserve">ом, Исполнитель вправе не приступать к началу выполнения работ (оказания услуг) до момента выполнения Заказчиком в полном объеме своих обязательств по настоящему </w:t>
      </w:r>
      <w:r w:rsidR="007C4E42">
        <w:rPr>
          <w:sz w:val="22"/>
          <w:szCs w:val="22"/>
        </w:rPr>
        <w:t>Контракт</w:t>
      </w:r>
      <w:r w:rsidR="00D40AEB" w:rsidRPr="00AD6F51">
        <w:rPr>
          <w:sz w:val="22"/>
          <w:szCs w:val="22"/>
        </w:rPr>
        <w:t>у. Сроки начала и окончания выполнения работ (оказания услуг) в этом случае переносятся Исполнителем в одностороннем порядке на соответствующие даты без дополнительного уведомления Заказчика. Исполнитель вправе выполнить работы (оказать услуги) досрочно по своему усмотрению</w:t>
      </w:r>
      <w:r w:rsidR="00671E53" w:rsidRPr="00AD6F51">
        <w:rPr>
          <w:sz w:val="22"/>
          <w:szCs w:val="22"/>
        </w:rPr>
        <w:t>.</w:t>
      </w:r>
    </w:p>
    <w:p w:rsidR="00671E53" w:rsidRPr="00AD6F51" w:rsidRDefault="00986CC3" w:rsidP="009E1FCD">
      <w:pPr>
        <w:keepNext/>
        <w:tabs>
          <w:tab w:val="left" w:pos="142"/>
        </w:tabs>
        <w:ind w:firstLine="284"/>
        <w:jc w:val="both"/>
        <w:rPr>
          <w:sz w:val="22"/>
          <w:szCs w:val="22"/>
        </w:rPr>
      </w:pPr>
      <w:r>
        <w:rPr>
          <w:sz w:val="22"/>
          <w:szCs w:val="22"/>
        </w:rPr>
        <w:t xml:space="preserve">2.2. </w:t>
      </w:r>
      <w:r w:rsidR="00671E53" w:rsidRPr="00AD6F51">
        <w:rPr>
          <w:sz w:val="22"/>
          <w:szCs w:val="22"/>
        </w:rPr>
        <w:t>Заказчик обязуется:</w:t>
      </w:r>
    </w:p>
    <w:p w:rsidR="00D40AEB" w:rsidRPr="00AD6F51" w:rsidRDefault="00986CC3" w:rsidP="009E1FCD">
      <w:pPr>
        <w:keepNext/>
        <w:tabs>
          <w:tab w:val="left" w:pos="142"/>
        </w:tabs>
        <w:ind w:firstLine="284"/>
        <w:jc w:val="both"/>
        <w:rPr>
          <w:sz w:val="22"/>
          <w:szCs w:val="22"/>
        </w:rPr>
      </w:pPr>
      <w:r>
        <w:rPr>
          <w:sz w:val="22"/>
          <w:szCs w:val="22"/>
        </w:rPr>
        <w:t xml:space="preserve">2.2.1. </w:t>
      </w:r>
      <w:r w:rsidR="00D40AEB" w:rsidRPr="00AD6F51">
        <w:rPr>
          <w:sz w:val="22"/>
          <w:szCs w:val="22"/>
        </w:rPr>
        <w:t xml:space="preserve">В срок не позднее 1 (одного) рабочего дня со дня подписания Заказчиком настоящего </w:t>
      </w:r>
      <w:r w:rsidR="007C4E42">
        <w:rPr>
          <w:sz w:val="22"/>
          <w:szCs w:val="22"/>
        </w:rPr>
        <w:t>Контракт</w:t>
      </w:r>
      <w:r w:rsidR="00D40AEB" w:rsidRPr="00AD6F51">
        <w:rPr>
          <w:sz w:val="22"/>
          <w:szCs w:val="22"/>
        </w:rPr>
        <w:t xml:space="preserve">а уведомить Исполнителя о факте заключения настоящего </w:t>
      </w:r>
      <w:r w:rsidR="007C4E42">
        <w:rPr>
          <w:sz w:val="22"/>
          <w:szCs w:val="22"/>
        </w:rPr>
        <w:t>Контракт</w:t>
      </w:r>
      <w:r w:rsidR="00D40AEB" w:rsidRPr="00AD6F51">
        <w:rPr>
          <w:sz w:val="22"/>
          <w:szCs w:val="22"/>
        </w:rPr>
        <w:t xml:space="preserve">а (подписания со своей стороны настоящего </w:t>
      </w:r>
      <w:r w:rsidR="007C4E42">
        <w:rPr>
          <w:sz w:val="22"/>
          <w:szCs w:val="22"/>
        </w:rPr>
        <w:t>Контракт</w:t>
      </w:r>
      <w:r w:rsidR="00D40AEB" w:rsidRPr="00AD6F51">
        <w:rPr>
          <w:sz w:val="22"/>
          <w:szCs w:val="22"/>
        </w:rPr>
        <w:t xml:space="preserve">а) путем направления копии (скан-копии) подписанного Заказчиком </w:t>
      </w:r>
      <w:r w:rsidR="007C4E42">
        <w:rPr>
          <w:sz w:val="22"/>
          <w:szCs w:val="22"/>
        </w:rPr>
        <w:t>Контракт</w:t>
      </w:r>
      <w:r w:rsidR="00D40AEB" w:rsidRPr="00AD6F51">
        <w:rPr>
          <w:sz w:val="22"/>
          <w:szCs w:val="22"/>
        </w:rPr>
        <w:t xml:space="preserve">а </w:t>
      </w:r>
      <w:r w:rsidR="00D40AEB" w:rsidRPr="00AD6F51">
        <w:rPr>
          <w:sz w:val="22"/>
          <w:szCs w:val="22"/>
        </w:rPr>
        <w:br/>
        <w:t xml:space="preserve">на электронную почту Исполнителя или по системе обмена электронными документами (в случае применения такового Сторонами). Возвратить (передать) Исполнителю подлинный экземпляр настоящего </w:t>
      </w:r>
      <w:r w:rsidR="007C4E42">
        <w:rPr>
          <w:sz w:val="22"/>
          <w:szCs w:val="22"/>
        </w:rPr>
        <w:t>Контракт</w:t>
      </w:r>
      <w:r w:rsidR="00D40AEB" w:rsidRPr="00AD6F51">
        <w:rPr>
          <w:sz w:val="22"/>
          <w:szCs w:val="22"/>
        </w:rPr>
        <w:t xml:space="preserve">а на бумажном носителе в срок, не позднее 5 (пяти) рабочих дней после его подписания со стороны </w:t>
      </w:r>
      <w:permStart w:id="0" w:edGrp="everyone"/>
      <w:permEnd w:id="0"/>
      <w:r w:rsidR="00D40AEB" w:rsidRPr="00AD6F51">
        <w:rPr>
          <w:sz w:val="22"/>
          <w:szCs w:val="22"/>
        </w:rPr>
        <w:t xml:space="preserve">Заказчика. </w:t>
      </w:r>
    </w:p>
    <w:p w:rsidR="00D40AEB" w:rsidRPr="00AD6F51" w:rsidRDefault="00986CC3" w:rsidP="009E1FCD">
      <w:pPr>
        <w:keepNext/>
        <w:tabs>
          <w:tab w:val="left" w:pos="142"/>
        </w:tabs>
        <w:ind w:firstLine="284"/>
        <w:jc w:val="both"/>
        <w:rPr>
          <w:sz w:val="22"/>
          <w:szCs w:val="22"/>
        </w:rPr>
      </w:pPr>
      <w:r>
        <w:rPr>
          <w:sz w:val="22"/>
          <w:szCs w:val="22"/>
        </w:rPr>
        <w:t xml:space="preserve">2.2.2. </w:t>
      </w:r>
      <w:r w:rsidR="00D40AEB" w:rsidRPr="00AD6F51">
        <w:rPr>
          <w:sz w:val="22"/>
          <w:szCs w:val="22"/>
        </w:rPr>
        <w:t xml:space="preserve">Представлять Исполнителю ИО на аттестацию исправными, чистыми, расконсервированными, в полной комплектности, с эксплуатационными документами, а также необходимыми комплектующими устройствами. </w:t>
      </w:r>
    </w:p>
    <w:p w:rsidR="00D40AEB" w:rsidRPr="00AD6F51" w:rsidRDefault="00986CC3" w:rsidP="009E1FCD">
      <w:pPr>
        <w:keepNext/>
        <w:tabs>
          <w:tab w:val="left" w:pos="142"/>
        </w:tabs>
        <w:ind w:firstLine="284"/>
        <w:jc w:val="both"/>
        <w:rPr>
          <w:sz w:val="22"/>
          <w:szCs w:val="22"/>
        </w:rPr>
      </w:pPr>
      <w:r>
        <w:rPr>
          <w:sz w:val="22"/>
          <w:szCs w:val="22"/>
        </w:rPr>
        <w:t xml:space="preserve">2.2.3. </w:t>
      </w:r>
      <w:r w:rsidR="00D40AEB" w:rsidRPr="00AD6F51">
        <w:rPr>
          <w:sz w:val="22"/>
          <w:szCs w:val="22"/>
        </w:rPr>
        <w:t xml:space="preserve">При выполнении работ (оказании услуг) по настоящему </w:t>
      </w:r>
      <w:r w:rsidR="007C4E42">
        <w:rPr>
          <w:sz w:val="22"/>
          <w:szCs w:val="22"/>
        </w:rPr>
        <w:t>Контракт</w:t>
      </w:r>
      <w:r w:rsidR="00D40AEB" w:rsidRPr="00AD6F51">
        <w:rPr>
          <w:sz w:val="22"/>
          <w:szCs w:val="22"/>
        </w:rPr>
        <w:t xml:space="preserve">у с выездом Исполнителя </w:t>
      </w:r>
      <w:r w:rsidR="00D40AEB" w:rsidRPr="00AD6F51">
        <w:rPr>
          <w:sz w:val="22"/>
          <w:szCs w:val="22"/>
        </w:rPr>
        <w:br/>
        <w:t>на место эксплуатац</w:t>
      </w:r>
      <w:proofErr w:type="gramStart"/>
      <w:r w:rsidR="00D40AEB" w:rsidRPr="00AD6F51">
        <w:rPr>
          <w:sz w:val="22"/>
          <w:szCs w:val="22"/>
        </w:rPr>
        <w:t>ии ИО</w:t>
      </w:r>
      <w:proofErr w:type="gramEnd"/>
      <w:r w:rsidR="00D40AEB" w:rsidRPr="00AD6F51">
        <w:rPr>
          <w:sz w:val="22"/>
          <w:szCs w:val="22"/>
        </w:rPr>
        <w:t xml:space="preserve"> (вне места нахождения Исполнителя):</w:t>
      </w:r>
    </w:p>
    <w:p w:rsidR="00D40AEB" w:rsidRPr="00986CC3" w:rsidRDefault="00D40AEB" w:rsidP="009E1FCD">
      <w:pPr>
        <w:pStyle w:val="afa"/>
        <w:keepNext/>
        <w:numPr>
          <w:ilvl w:val="0"/>
          <w:numId w:val="47"/>
        </w:numPr>
        <w:tabs>
          <w:tab w:val="left" w:pos="142"/>
        </w:tabs>
        <w:ind w:left="0" w:firstLine="284"/>
        <w:jc w:val="both"/>
        <w:rPr>
          <w:sz w:val="22"/>
          <w:szCs w:val="22"/>
        </w:rPr>
      </w:pPr>
      <w:r w:rsidRPr="00986CC3">
        <w:rPr>
          <w:sz w:val="22"/>
          <w:szCs w:val="22"/>
        </w:rPr>
        <w:t>уведомить Исполнителя о своей готовности к выполнению работ (оказанию услуг);</w:t>
      </w:r>
    </w:p>
    <w:p w:rsidR="00D40AEB" w:rsidRPr="00986CC3" w:rsidRDefault="00D40AEB" w:rsidP="009E1FCD">
      <w:pPr>
        <w:pStyle w:val="afa"/>
        <w:keepNext/>
        <w:numPr>
          <w:ilvl w:val="0"/>
          <w:numId w:val="47"/>
        </w:numPr>
        <w:tabs>
          <w:tab w:val="left" w:pos="142"/>
        </w:tabs>
        <w:ind w:left="0" w:firstLine="284"/>
        <w:jc w:val="both"/>
        <w:rPr>
          <w:sz w:val="22"/>
          <w:szCs w:val="22"/>
        </w:rPr>
      </w:pPr>
      <w:r w:rsidRPr="00986CC3">
        <w:rPr>
          <w:sz w:val="22"/>
          <w:szCs w:val="22"/>
        </w:rPr>
        <w:t>согласовать с Исполнителем сроки начала выполнения работ (оказания услуг);</w:t>
      </w:r>
    </w:p>
    <w:p w:rsidR="00D40AEB" w:rsidRPr="00986CC3" w:rsidRDefault="00D40AEB" w:rsidP="009E1FCD">
      <w:pPr>
        <w:pStyle w:val="afa"/>
        <w:keepNext/>
        <w:numPr>
          <w:ilvl w:val="0"/>
          <w:numId w:val="47"/>
        </w:numPr>
        <w:tabs>
          <w:tab w:val="left" w:pos="142"/>
        </w:tabs>
        <w:ind w:left="0" w:firstLine="284"/>
        <w:jc w:val="both"/>
        <w:rPr>
          <w:sz w:val="22"/>
          <w:szCs w:val="22"/>
        </w:rPr>
      </w:pPr>
      <w:r w:rsidRPr="00986CC3">
        <w:rPr>
          <w:sz w:val="22"/>
          <w:szCs w:val="22"/>
        </w:rPr>
        <w:t>на безвозмездной основе предоставить Исполнителю помещения, в которых обеспечиваются необходимые условия для выполнения работ (оказания услуг);</w:t>
      </w:r>
    </w:p>
    <w:p w:rsidR="00D40AEB" w:rsidRPr="00986CC3" w:rsidRDefault="00D40AEB" w:rsidP="009E1FCD">
      <w:pPr>
        <w:pStyle w:val="afa"/>
        <w:keepNext/>
        <w:numPr>
          <w:ilvl w:val="0"/>
          <w:numId w:val="47"/>
        </w:numPr>
        <w:tabs>
          <w:tab w:val="left" w:pos="142"/>
        </w:tabs>
        <w:ind w:left="0" w:firstLine="284"/>
        <w:jc w:val="both"/>
        <w:rPr>
          <w:sz w:val="22"/>
          <w:szCs w:val="22"/>
        </w:rPr>
      </w:pPr>
      <w:r w:rsidRPr="00986CC3">
        <w:rPr>
          <w:sz w:val="22"/>
          <w:szCs w:val="22"/>
        </w:rPr>
        <w:t>обеспечить присутствие представителя Заказчика, использующего в своей деятельности оборудование, предъявленное Исполнителю для выполнения им работ (оказания услуг);</w:t>
      </w:r>
    </w:p>
    <w:p w:rsidR="00D40AEB" w:rsidRPr="00986CC3" w:rsidRDefault="00D40AEB" w:rsidP="009E1FCD">
      <w:pPr>
        <w:pStyle w:val="afa"/>
        <w:keepNext/>
        <w:numPr>
          <w:ilvl w:val="0"/>
          <w:numId w:val="47"/>
        </w:numPr>
        <w:tabs>
          <w:tab w:val="left" w:pos="142"/>
        </w:tabs>
        <w:ind w:left="0" w:firstLine="284"/>
        <w:jc w:val="both"/>
        <w:rPr>
          <w:sz w:val="22"/>
          <w:szCs w:val="22"/>
        </w:rPr>
      </w:pPr>
      <w:r w:rsidRPr="00986CC3">
        <w:rPr>
          <w:sz w:val="22"/>
          <w:szCs w:val="22"/>
        </w:rPr>
        <w:t>ограничить доступ иных лиц, не участвующих в выполнении работ (оказания услуг).</w:t>
      </w:r>
    </w:p>
    <w:p w:rsidR="00D40AEB" w:rsidRPr="00AD6F51" w:rsidRDefault="00986CC3" w:rsidP="009E1FCD">
      <w:pPr>
        <w:keepNext/>
        <w:tabs>
          <w:tab w:val="left" w:pos="142"/>
        </w:tabs>
        <w:ind w:firstLine="284"/>
        <w:jc w:val="both"/>
        <w:rPr>
          <w:sz w:val="22"/>
          <w:szCs w:val="22"/>
        </w:rPr>
      </w:pPr>
      <w:r>
        <w:rPr>
          <w:sz w:val="22"/>
          <w:szCs w:val="22"/>
        </w:rPr>
        <w:t xml:space="preserve">2.3. </w:t>
      </w:r>
      <w:r w:rsidR="00D40AEB" w:rsidRPr="00AD6F51">
        <w:rPr>
          <w:sz w:val="22"/>
          <w:szCs w:val="22"/>
        </w:rPr>
        <w:t xml:space="preserve">В целях обмена между Сторонами информацией в ходе исполнения настоящего </w:t>
      </w:r>
      <w:r w:rsidR="007C4E42">
        <w:rPr>
          <w:sz w:val="22"/>
          <w:szCs w:val="22"/>
        </w:rPr>
        <w:t>Контракт</w:t>
      </w:r>
      <w:r w:rsidR="00D40AEB" w:rsidRPr="00AD6F51">
        <w:rPr>
          <w:sz w:val="22"/>
          <w:szCs w:val="22"/>
        </w:rPr>
        <w:t xml:space="preserve">а Заказчик разрешает Исполнителю по своему усмотрению передавать предусмотренную настоящим </w:t>
      </w:r>
      <w:r w:rsidR="007C4E42">
        <w:rPr>
          <w:sz w:val="22"/>
          <w:szCs w:val="22"/>
        </w:rPr>
        <w:t>Контракт</w:t>
      </w:r>
      <w:r w:rsidR="00D40AEB" w:rsidRPr="00AD6F51">
        <w:rPr>
          <w:sz w:val="22"/>
          <w:szCs w:val="22"/>
        </w:rPr>
        <w:t xml:space="preserve">ом информацию на электронную почту физических лиц, являющихся работниками Заказчика, при наличии </w:t>
      </w:r>
      <w:r w:rsidR="00D40AEB" w:rsidRPr="00AD6F51">
        <w:rPr>
          <w:sz w:val="22"/>
          <w:szCs w:val="22"/>
        </w:rPr>
        <w:lastRenderedPageBreak/>
        <w:t>подписанного ими согласия на обработку персональных данных в установленной форме, а также принимать такую информацию.</w:t>
      </w:r>
    </w:p>
    <w:p w:rsidR="00643D9C" w:rsidRPr="00AD6F51" w:rsidRDefault="00986CC3" w:rsidP="009E1FCD">
      <w:pPr>
        <w:keepNext/>
        <w:tabs>
          <w:tab w:val="left" w:pos="142"/>
        </w:tabs>
        <w:ind w:firstLine="284"/>
        <w:jc w:val="both"/>
        <w:rPr>
          <w:sz w:val="22"/>
          <w:szCs w:val="22"/>
        </w:rPr>
      </w:pPr>
      <w:r>
        <w:rPr>
          <w:sz w:val="22"/>
          <w:szCs w:val="22"/>
        </w:rPr>
        <w:t xml:space="preserve">2.4. </w:t>
      </w:r>
      <w:r w:rsidR="00643D9C" w:rsidRPr="00AD6F51">
        <w:rPr>
          <w:sz w:val="22"/>
          <w:szCs w:val="22"/>
        </w:rPr>
        <w:t>Исполнитель имеет право:</w:t>
      </w:r>
    </w:p>
    <w:p w:rsidR="00643D9C" w:rsidRPr="00AD6F51" w:rsidRDefault="00643D9C" w:rsidP="009E1FCD">
      <w:pPr>
        <w:keepNext/>
        <w:tabs>
          <w:tab w:val="left" w:pos="142"/>
        </w:tabs>
        <w:ind w:firstLine="284"/>
        <w:jc w:val="both"/>
        <w:rPr>
          <w:sz w:val="22"/>
          <w:szCs w:val="22"/>
        </w:rPr>
      </w:pPr>
      <w:r w:rsidRPr="00AD6F51">
        <w:rPr>
          <w:sz w:val="22"/>
          <w:szCs w:val="22"/>
        </w:rPr>
        <w:t xml:space="preserve">2.4.1 Самостоятельно получать информацию, необходимую для выполнения обязательств по настоящему </w:t>
      </w:r>
      <w:r w:rsidR="0091558C" w:rsidRPr="00AD6F51">
        <w:rPr>
          <w:sz w:val="22"/>
          <w:szCs w:val="22"/>
        </w:rPr>
        <w:t>Контракт</w:t>
      </w:r>
      <w:r w:rsidRPr="00AD6F51">
        <w:rPr>
          <w:sz w:val="22"/>
          <w:szCs w:val="22"/>
        </w:rPr>
        <w:t>у, и требовать предоставления такой информации от Заказчика.</w:t>
      </w:r>
    </w:p>
    <w:p w:rsidR="00643D9C" w:rsidRPr="00AD6F51" w:rsidRDefault="00643D9C" w:rsidP="009E1FCD">
      <w:pPr>
        <w:keepNext/>
        <w:tabs>
          <w:tab w:val="left" w:pos="142"/>
        </w:tabs>
        <w:ind w:firstLine="284"/>
        <w:jc w:val="both"/>
        <w:rPr>
          <w:sz w:val="22"/>
          <w:szCs w:val="22"/>
        </w:rPr>
      </w:pPr>
      <w:r w:rsidRPr="00AD6F51">
        <w:rPr>
          <w:sz w:val="22"/>
          <w:szCs w:val="22"/>
        </w:rPr>
        <w:t xml:space="preserve">2.4.2. Требовать оплаты оказанных услуг в порядке и сроки, установленные настоящим </w:t>
      </w:r>
      <w:r w:rsidR="0091558C" w:rsidRPr="00AD6F51">
        <w:rPr>
          <w:sz w:val="22"/>
          <w:szCs w:val="22"/>
        </w:rPr>
        <w:t>Контракт</w:t>
      </w:r>
      <w:r w:rsidRPr="00AD6F51">
        <w:rPr>
          <w:sz w:val="22"/>
          <w:szCs w:val="22"/>
        </w:rPr>
        <w:t>ом.</w:t>
      </w:r>
    </w:p>
    <w:p w:rsidR="00643D9C" w:rsidRPr="00AD6F51" w:rsidRDefault="00643D9C" w:rsidP="009E1FCD">
      <w:pPr>
        <w:keepNext/>
        <w:tabs>
          <w:tab w:val="left" w:pos="142"/>
        </w:tabs>
        <w:ind w:firstLine="284"/>
        <w:jc w:val="both"/>
        <w:rPr>
          <w:sz w:val="22"/>
          <w:szCs w:val="22"/>
        </w:rPr>
      </w:pPr>
      <w:r w:rsidRPr="00AD6F51">
        <w:rPr>
          <w:sz w:val="22"/>
          <w:szCs w:val="22"/>
        </w:rPr>
        <w:t xml:space="preserve">2.4.3. Исполнять обязательства по настоящему </w:t>
      </w:r>
      <w:r w:rsidR="0091558C" w:rsidRPr="00AD6F51">
        <w:rPr>
          <w:sz w:val="22"/>
          <w:szCs w:val="22"/>
        </w:rPr>
        <w:t>Контракт</w:t>
      </w:r>
      <w:r w:rsidRPr="00AD6F51">
        <w:rPr>
          <w:sz w:val="22"/>
          <w:szCs w:val="22"/>
        </w:rPr>
        <w:t xml:space="preserve">у самостоятельно в порядке, установленном законом и настоящим </w:t>
      </w:r>
      <w:r w:rsidR="0091558C" w:rsidRPr="00AD6F51">
        <w:rPr>
          <w:sz w:val="22"/>
          <w:szCs w:val="22"/>
        </w:rPr>
        <w:t>Контракт</w:t>
      </w:r>
      <w:r w:rsidRPr="00AD6F51">
        <w:rPr>
          <w:sz w:val="22"/>
          <w:szCs w:val="22"/>
        </w:rPr>
        <w:t>ом.</w:t>
      </w:r>
    </w:p>
    <w:p w:rsidR="00671E53" w:rsidRPr="00986CC3" w:rsidRDefault="00986CC3" w:rsidP="009E1FCD">
      <w:pPr>
        <w:keepNext/>
        <w:tabs>
          <w:tab w:val="left" w:pos="142"/>
        </w:tabs>
        <w:ind w:firstLine="284"/>
        <w:jc w:val="center"/>
        <w:rPr>
          <w:b/>
          <w:sz w:val="22"/>
          <w:szCs w:val="22"/>
        </w:rPr>
      </w:pPr>
      <w:r w:rsidRPr="00986CC3">
        <w:rPr>
          <w:b/>
          <w:sz w:val="22"/>
          <w:szCs w:val="22"/>
        </w:rPr>
        <w:t xml:space="preserve">3. </w:t>
      </w:r>
      <w:r w:rsidR="00671E53" w:rsidRPr="00986CC3">
        <w:rPr>
          <w:b/>
          <w:sz w:val="22"/>
          <w:szCs w:val="22"/>
        </w:rPr>
        <w:t xml:space="preserve">ЦЕНА </w:t>
      </w:r>
      <w:r w:rsidR="0091558C" w:rsidRPr="00986CC3">
        <w:rPr>
          <w:b/>
          <w:sz w:val="22"/>
          <w:szCs w:val="22"/>
        </w:rPr>
        <w:t>КОНТРАКТ</w:t>
      </w:r>
      <w:r w:rsidR="00671E53" w:rsidRPr="00986CC3">
        <w:rPr>
          <w:b/>
          <w:sz w:val="22"/>
          <w:szCs w:val="22"/>
        </w:rPr>
        <w:t>А И ПОРЯДОК РАСЧЕТОВ</w:t>
      </w:r>
    </w:p>
    <w:p w:rsidR="00671E53" w:rsidRPr="003C25E0" w:rsidRDefault="00986CC3" w:rsidP="009E1FCD">
      <w:pPr>
        <w:keepNext/>
        <w:tabs>
          <w:tab w:val="left" w:pos="142"/>
        </w:tabs>
        <w:ind w:firstLine="284"/>
        <w:jc w:val="both"/>
        <w:rPr>
          <w:sz w:val="22"/>
          <w:szCs w:val="22"/>
        </w:rPr>
      </w:pPr>
      <w:r>
        <w:rPr>
          <w:sz w:val="22"/>
          <w:szCs w:val="22"/>
        </w:rPr>
        <w:t xml:space="preserve">3.1. </w:t>
      </w:r>
      <w:r w:rsidR="006E5F19" w:rsidRPr="00AD6F51">
        <w:rPr>
          <w:sz w:val="22"/>
          <w:szCs w:val="22"/>
        </w:rPr>
        <w:t>Общая стоимость работ (услуг)</w:t>
      </w:r>
      <w:r w:rsidR="00671E53" w:rsidRPr="00AD6F51">
        <w:rPr>
          <w:sz w:val="22"/>
          <w:szCs w:val="22"/>
        </w:rPr>
        <w:t xml:space="preserve"> настоящего </w:t>
      </w:r>
      <w:r w:rsidR="0091558C" w:rsidRPr="00AD6F51">
        <w:rPr>
          <w:sz w:val="22"/>
          <w:szCs w:val="22"/>
        </w:rPr>
        <w:t>Контракт</w:t>
      </w:r>
      <w:r w:rsidR="00671E53" w:rsidRPr="00AD6F51">
        <w:rPr>
          <w:sz w:val="22"/>
          <w:szCs w:val="22"/>
        </w:rPr>
        <w:t xml:space="preserve">а </w:t>
      </w:r>
      <w:r w:rsidR="00671E53" w:rsidRPr="003C25E0">
        <w:rPr>
          <w:sz w:val="22"/>
          <w:szCs w:val="22"/>
        </w:rPr>
        <w:t xml:space="preserve">составляет </w:t>
      </w:r>
      <w:r w:rsidR="00BC3B94">
        <w:rPr>
          <w:sz w:val="22"/>
          <w:szCs w:val="22"/>
        </w:rPr>
        <w:t>_________</w:t>
      </w:r>
      <w:r w:rsidR="00671E53" w:rsidRPr="003C25E0">
        <w:rPr>
          <w:sz w:val="22"/>
          <w:szCs w:val="22"/>
        </w:rPr>
        <w:t xml:space="preserve"> руб. </w:t>
      </w:r>
      <w:r w:rsidR="00152D5E" w:rsidRPr="003C25E0">
        <w:rPr>
          <w:sz w:val="22"/>
          <w:szCs w:val="22"/>
        </w:rPr>
        <w:t>(</w:t>
      </w:r>
      <w:r w:rsidR="00BC3B94">
        <w:rPr>
          <w:sz w:val="22"/>
          <w:szCs w:val="22"/>
        </w:rPr>
        <w:t>_____________), в том числе НДС ___</w:t>
      </w:r>
      <w:r w:rsidR="00671E53" w:rsidRPr="003C25E0">
        <w:rPr>
          <w:sz w:val="22"/>
          <w:szCs w:val="22"/>
        </w:rPr>
        <w:t xml:space="preserve"> %</w:t>
      </w:r>
      <w:r w:rsidR="00CD4A42" w:rsidRPr="003C25E0">
        <w:rPr>
          <w:sz w:val="22"/>
          <w:szCs w:val="22"/>
        </w:rPr>
        <w:t xml:space="preserve"> </w:t>
      </w:r>
      <w:r w:rsidR="00BC3B94">
        <w:rPr>
          <w:sz w:val="22"/>
          <w:szCs w:val="22"/>
        </w:rPr>
        <w:t>____________</w:t>
      </w:r>
      <w:r w:rsidR="00671E53" w:rsidRPr="003C25E0">
        <w:rPr>
          <w:sz w:val="22"/>
          <w:szCs w:val="22"/>
        </w:rPr>
        <w:t xml:space="preserve"> руб. (</w:t>
      </w:r>
      <w:r w:rsidR="00BC3B94">
        <w:rPr>
          <w:sz w:val="22"/>
          <w:szCs w:val="22"/>
        </w:rPr>
        <w:t>если не облагается НДС указать основание</w:t>
      </w:r>
      <w:r w:rsidR="00671E53" w:rsidRPr="003C25E0">
        <w:rPr>
          <w:sz w:val="22"/>
          <w:szCs w:val="22"/>
        </w:rPr>
        <w:t>).</w:t>
      </w:r>
    </w:p>
    <w:p w:rsidR="006E5F19" w:rsidRPr="00AD6F51" w:rsidRDefault="00986CC3" w:rsidP="009E1FCD">
      <w:pPr>
        <w:keepNext/>
        <w:tabs>
          <w:tab w:val="left" w:pos="142"/>
        </w:tabs>
        <w:ind w:firstLine="284"/>
        <w:jc w:val="both"/>
        <w:rPr>
          <w:sz w:val="22"/>
          <w:szCs w:val="22"/>
        </w:rPr>
      </w:pPr>
      <w:r>
        <w:rPr>
          <w:sz w:val="22"/>
          <w:szCs w:val="22"/>
        </w:rPr>
        <w:t xml:space="preserve">3.2. </w:t>
      </w:r>
      <w:r w:rsidR="006E5F19" w:rsidRPr="00AD6F51">
        <w:rPr>
          <w:sz w:val="22"/>
          <w:szCs w:val="22"/>
        </w:rPr>
        <w:t xml:space="preserve">Цена </w:t>
      </w:r>
      <w:r w:rsidR="0091558C" w:rsidRPr="00AD6F51">
        <w:rPr>
          <w:sz w:val="22"/>
          <w:szCs w:val="22"/>
        </w:rPr>
        <w:t>Контракт</w:t>
      </w:r>
      <w:r w:rsidR="006E5F19" w:rsidRPr="00AD6F51">
        <w:rPr>
          <w:sz w:val="22"/>
          <w:szCs w:val="22"/>
        </w:rPr>
        <w:t xml:space="preserve">а является твердой, определяется на весь срок исполнения </w:t>
      </w:r>
      <w:r w:rsidR="0091558C" w:rsidRPr="00AD6F51">
        <w:rPr>
          <w:sz w:val="22"/>
          <w:szCs w:val="22"/>
        </w:rPr>
        <w:t>Контракт</w:t>
      </w:r>
      <w:r w:rsidR="006E5F19" w:rsidRPr="00AD6F51">
        <w:rPr>
          <w:sz w:val="22"/>
          <w:szCs w:val="22"/>
        </w:rPr>
        <w:t xml:space="preserve">а и не может изменяться в ходе его исполнения за исключением случаев, предусмотренных Федеральным законом № 44-ФЗ и условиями </w:t>
      </w:r>
      <w:r w:rsidR="0091558C" w:rsidRPr="00AD6F51">
        <w:rPr>
          <w:sz w:val="22"/>
          <w:szCs w:val="22"/>
        </w:rPr>
        <w:t>Контракт</w:t>
      </w:r>
      <w:r w:rsidR="006E5F19" w:rsidRPr="00AD6F51">
        <w:rPr>
          <w:sz w:val="22"/>
          <w:szCs w:val="22"/>
        </w:rPr>
        <w:t>а.</w:t>
      </w:r>
    </w:p>
    <w:p w:rsidR="003C25E0" w:rsidRDefault="00986CC3" w:rsidP="009E1FCD">
      <w:pPr>
        <w:keepNext/>
        <w:tabs>
          <w:tab w:val="left" w:pos="142"/>
        </w:tabs>
        <w:ind w:firstLine="284"/>
        <w:jc w:val="both"/>
        <w:rPr>
          <w:sz w:val="22"/>
          <w:szCs w:val="22"/>
        </w:rPr>
      </w:pPr>
      <w:r>
        <w:rPr>
          <w:sz w:val="22"/>
          <w:szCs w:val="22"/>
        </w:rPr>
        <w:t xml:space="preserve">3.3. </w:t>
      </w:r>
      <w:r w:rsidR="00671E53" w:rsidRPr="00AD6F51">
        <w:rPr>
          <w:sz w:val="22"/>
          <w:szCs w:val="22"/>
        </w:rPr>
        <w:t xml:space="preserve">Цена настоящего </w:t>
      </w:r>
      <w:r w:rsidR="0091558C" w:rsidRPr="00AD6F51">
        <w:rPr>
          <w:sz w:val="22"/>
          <w:szCs w:val="22"/>
        </w:rPr>
        <w:t>Контракт</w:t>
      </w:r>
      <w:r w:rsidR="00671E53" w:rsidRPr="00AD6F51">
        <w:rPr>
          <w:sz w:val="22"/>
          <w:szCs w:val="22"/>
        </w:rPr>
        <w:t xml:space="preserve">а включает в себя все </w:t>
      </w:r>
      <w:r w:rsidR="006E5F19" w:rsidRPr="00AD6F51">
        <w:rPr>
          <w:sz w:val="22"/>
          <w:szCs w:val="22"/>
        </w:rPr>
        <w:t xml:space="preserve">необходимые </w:t>
      </w:r>
      <w:r w:rsidR="00671E53" w:rsidRPr="00AD6F51">
        <w:rPr>
          <w:sz w:val="22"/>
          <w:szCs w:val="22"/>
        </w:rPr>
        <w:t xml:space="preserve">расходы Исполнителя, связанные с выполнением работ (оказанием услуг) по настоящему </w:t>
      </w:r>
      <w:r w:rsidR="0091558C" w:rsidRPr="00AD6F51">
        <w:rPr>
          <w:sz w:val="22"/>
          <w:szCs w:val="22"/>
        </w:rPr>
        <w:t>Контракт</w:t>
      </w:r>
      <w:r w:rsidR="00671E53" w:rsidRPr="00AD6F51">
        <w:rPr>
          <w:sz w:val="22"/>
          <w:szCs w:val="22"/>
        </w:rPr>
        <w:t xml:space="preserve">у, и определяется действующим Прейскурантом цен </w:t>
      </w:r>
      <w:r w:rsidR="00B3563C">
        <w:rPr>
          <w:sz w:val="22"/>
          <w:szCs w:val="22"/>
        </w:rPr>
        <w:t>Исполнителя</w:t>
      </w:r>
      <w:r w:rsidR="00671E53" w:rsidRPr="00AD6F51">
        <w:rPr>
          <w:sz w:val="22"/>
          <w:szCs w:val="22"/>
        </w:rPr>
        <w:t xml:space="preserve">. </w:t>
      </w:r>
    </w:p>
    <w:p w:rsidR="00671E53" w:rsidRPr="00AD6F51" w:rsidRDefault="00986CC3" w:rsidP="009E1FCD">
      <w:pPr>
        <w:keepNext/>
        <w:tabs>
          <w:tab w:val="left" w:pos="142"/>
        </w:tabs>
        <w:ind w:firstLine="284"/>
        <w:jc w:val="both"/>
        <w:rPr>
          <w:sz w:val="22"/>
          <w:szCs w:val="22"/>
        </w:rPr>
      </w:pPr>
      <w:r>
        <w:rPr>
          <w:sz w:val="22"/>
          <w:szCs w:val="22"/>
        </w:rPr>
        <w:t xml:space="preserve">3.4. </w:t>
      </w:r>
      <w:r w:rsidR="00671E53" w:rsidRPr="00AD6F51">
        <w:rPr>
          <w:sz w:val="22"/>
          <w:szCs w:val="22"/>
        </w:rPr>
        <w:t>Источник финансирования: средства бюджетного учреждения</w:t>
      </w:r>
      <w:r w:rsidR="007A60B7" w:rsidRPr="00AD6F51">
        <w:rPr>
          <w:sz w:val="22"/>
          <w:szCs w:val="22"/>
        </w:rPr>
        <w:t xml:space="preserve"> на 2026 г.</w:t>
      </w:r>
    </w:p>
    <w:p w:rsidR="00671E53" w:rsidRPr="00AD6F51" w:rsidRDefault="00986CC3" w:rsidP="009E1FCD">
      <w:pPr>
        <w:keepNext/>
        <w:tabs>
          <w:tab w:val="left" w:pos="142"/>
        </w:tabs>
        <w:ind w:firstLine="284"/>
        <w:jc w:val="both"/>
        <w:rPr>
          <w:sz w:val="22"/>
          <w:szCs w:val="22"/>
        </w:rPr>
      </w:pPr>
      <w:r>
        <w:rPr>
          <w:sz w:val="22"/>
          <w:szCs w:val="22"/>
        </w:rPr>
        <w:t xml:space="preserve">3.5. </w:t>
      </w:r>
      <w:r w:rsidR="006E5F19" w:rsidRPr="00AD6F51">
        <w:rPr>
          <w:sz w:val="22"/>
          <w:szCs w:val="22"/>
        </w:rPr>
        <w:t>Результат выполненных работ (оказанных услуг) не влияет на с</w:t>
      </w:r>
      <w:r w:rsidR="00671E53" w:rsidRPr="00AD6F51">
        <w:rPr>
          <w:sz w:val="22"/>
          <w:szCs w:val="22"/>
        </w:rPr>
        <w:t xml:space="preserve">тоимость работ (услуг) по настоящему </w:t>
      </w:r>
      <w:r w:rsidR="0091558C" w:rsidRPr="00AD6F51">
        <w:rPr>
          <w:sz w:val="22"/>
          <w:szCs w:val="22"/>
        </w:rPr>
        <w:t>Контракт</w:t>
      </w:r>
      <w:r w:rsidR="006E5F19" w:rsidRPr="00AD6F51">
        <w:rPr>
          <w:sz w:val="22"/>
          <w:szCs w:val="22"/>
        </w:rPr>
        <w:t>у</w:t>
      </w:r>
      <w:r w:rsidR="00671E53" w:rsidRPr="00AD6F51">
        <w:rPr>
          <w:sz w:val="22"/>
          <w:szCs w:val="22"/>
        </w:rPr>
        <w:t>.</w:t>
      </w:r>
    </w:p>
    <w:p w:rsidR="00671E53" w:rsidRPr="00AD6F51" w:rsidRDefault="00986CC3" w:rsidP="009E1FCD">
      <w:pPr>
        <w:keepNext/>
        <w:tabs>
          <w:tab w:val="left" w:pos="142"/>
        </w:tabs>
        <w:ind w:firstLine="284"/>
        <w:jc w:val="both"/>
        <w:rPr>
          <w:sz w:val="22"/>
          <w:szCs w:val="22"/>
        </w:rPr>
      </w:pPr>
      <w:r>
        <w:rPr>
          <w:sz w:val="22"/>
          <w:szCs w:val="22"/>
        </w:rPr>
        <w:t xml:space="preserve">3.6. </w:t>
      </w:r>
      <w:r w:rsidR="00671E53" w:rsidRPr="00AD6F51">
        <w:rPr>
          <w:sz w:val="22"/>
          <w:szCs w:val="22"/>
        </w:rPr>
        <w:t xml:space="preserve">Оплата работ (услуг) Исполнителя по настоящему </w:t>
      </w:r>
      <w:r w:rsidR="0091558C" w:rsidRPr="00AD6F51">
        <w:rPr>
          <w:sz w:val="22"/>
          <w:szCs w:val="22"/>
        </w:rPr>
        <w:t>Контракт</w:t>
      </w:r>
      <w:r w:rsidR="00671E53" w:rsidRPr="00AD6F51">
        <w:rPr>
          <w:sz w:val="22"/>
          <w:szCs w:val="22"/>
        </w:rPr>
        <w:t xml:space="preserve">у </w:t>
      </w:r>
      <w:r w:rsidR="006A5D45" w:rsidRPr="00AD6F51">
        <w:rPr>
          <w:sz w:val="22"/>
          <w:szCs w:val="22"/>
        </w:rPr>
        <w:t>производится путем перечисления Заказчиком денежных средств на расчетный счет Исполнителя</w:t>
      </w:r>
      <w:r w:rsidR="00671E53" w:rsidRPr="00AD6F51">
        <w:rPr>
          <w:sz w:val="22"/>
          <w:szCs w:val="22"/>
        </w:rPr>
        <w:t xml:space="preserve"> в течении 7</w:t>
      </w:r>
      <w:r w:rsidR="006A5D45" w:rsidRPr="00AD6F51">
        <w:rPr>
          <w:sz w:val="22"/>
          <w:szCs w:val="22"/>
        </w:rPr>
        <w:t xml:space="preserve"> (семи)</w:t>
      </w:r>
      <w:r w:rsidR="00671E53" w:rsidRPr="00AD6F51">
        <w:rPr>
          <w:sz w:val="22"/>
          <w:szCs w:val="22"/>
        </w:rPr>
        <w:t xml:space="preserve"> рабочих дней после подписания акта сдачи-приемки работ (услуг).</w:t>
      </w:r>
    </w:p>
    <w:p w:rsidR="00671E53" w:rsidRPr="00AD6F51" w:rsidRDefault="00671E53" w:rsidP="009E1FCD">
      <w:pPr>
        <w:keepNext/>
        <w:tabs>
          <w:tab w:val="left" w:pos="142"/>
        </w:tabs>
        <w:ind w:firstLine="284"/>
        <w:jc w:val="both"/>
        <w:rPr>
          <w:sz w:val="22"/>
          <w:szCs w:val="22"/>
        </w:rPr>
      </w:pPr>
      <w:r w:rsidRPr="00AD6F51">
        <w:rPr>
          <w:sz w:val="22"/>
          <w:szCs w:val="22"/>
        </w:rPr>
        <w:t>Датой оплаты считается дата поступления денежных средств на расчетный счет Исполнителя.</w:t>
      </w:r>
    </w:p>
    <w:p w:rsidR="00671E53" w:rsidRPr="00AD6F51" w:rsidRDefault="00986CC3" w:rsidP="009E1FCD">
      <w:pPr>
        <w:keepNext/>
        <w:tabs>
          <w:tab w:val="left" w:pos="142"/>
        </w:tabs>
        <w:ind w:firstLine="284"/>
        <w:jc w:val="both"/>
        <w:rPr>
          <w:sz w:val="22"/>
          <w:szCs w:val="22"/>
        </w:rPr>
      </w:pPr>
      <w:r>
        <w:rPr>
          <w:sz w:val="22"/>
          <w:szCs w:val="22"/>
        </w:rPr>
        <w:t xml:space="preserve">3.7. </w:t>
      </w:r>
      <w:r w:rsidR="007A60B7" w:rsidRPr="00AD6F51">
        <w:rPr>
          <w:sz w:val="22"/>
          <w:szCs w:val="22"/>
        </w:rPr>
        <w:t xml:space="preserve">При получении оплаты (частичной оплаты) в счет предстоящих выполнения работ (оказания услуг) Исполнителем в установленные налоговым законодательством РФ сроки формируются счета-фактуры, которые предоставляются Заказчику по его требованию, предъявленному в письменной форме (в том числе в виде электронного документа) и содержащему в себе информацию о способе получения указанных счетов-фактур (лично, по электронной почте, почтовым отправлением и т.д.). Указанное требование может быть предусмотрено дополнительным соглашением к настоящему </w:t>
      </w:r>
      <w:r w:rsidR="007C4E42">
        <w:rPr>
          <w:sz w:val="22"/>
          <w:szCs w:val="22"/>
        </w:rPr>
        <w:t>Контракт</w:t>
      </w:r>
      <w:r w:rsidR="007A60B7" w:rsidRPr="00AD6F51">
        <w:rPr>
          <w:sz w:val="22"/>
          <w:szCs w:val="22"/>
        </w:rPr>
        <w:t>у</w:t>
      </w:r>
      <w:r w:rsidR="00671E53" w:rsidRPr="00AD6F51">
        <w:rPr>
          <w:sz w:val="22"/>
          <w:szCs w:val="22"/>
        </w:rPr>
        <w:t>.</w:t>
      </w:r>
    </w:p>
    <w:p w:rsidR="00671E53" w:rsidRPr="00AD6F51" w:rsidRDefault="00986CC3" w:rsidP="009E1FCD">
      <w:pPr>
        <w:keepNext/>
        <w:tabs>
          <w:tab w:val="left" w:pos="142"/>
        </w:tabs>
        <w:ind w:firstLine="284"/>
        <w:jc w:val="both"/>
        <w:rPr>
          <w:sz w:val="22"/>
          <w:szCs w:val="22"/>
        </w:rPr>
      </w:pPr>
      <w:r>
        <w:rPr>
          <w:sz w:val="22"/>
          <w:szCs w:val="22"/>
        </w:rPr>
        <w:t xml:space="preserve">3.8. </w:t>
      </w:r>
      <w:r w:rsidR="007A60B7" w:rsidRPr="00AD6F51">
        <w:rPr>
          <w:sz w:val="22"/>
          <w:szCs w:val="22"/>
        </w:rPr>
        <w:t>Денежные средства, оплаченные Заказчиком излишне (либо ошибочно), в том числе и в случае невозможности Исполнителем выполнить работы (оказать услуги), возвращаются Заказчику на основании его письменного обращения (в том числе в виде электронного документа) с указанием банковских реквизитов для перечисления</w:t>
      </w:r>
      <w:r w:rsidR="00671E53" w:rsidRPr="00AD6F51">
        <w:rPr>
          <w:sz w:val="22"/>
          <w:szCs w:val="22"/>
        </w:rPr>
        <w:t>.</w:t>
      </w:r>
    </w:p>
    <w:p w:rsidR="00671E53" w:rsidRPr="00986CC3" w:rsidRDefault="00986CC3" w:rsidP="009E1FCD">
      <w:pPr>
        <w:keepNext/>
        <w:tabs>
          <w:tab w:val="left" w:pos="142"/>
        </w:tabs>
        <w:ind w:firstLine="284"/>
        <w:jc w:val="center"/>
        <w:rPr>
          <w:b/>
          <w:sz w:val="22"/>
          <w:szCs w:val="22"/>
        </w:rPr>
      </w:pPr>
      <w:r w:rsidRPr="00986CC3">
        <w:rPr>
          <w:b/>
          <w:sz w:val="22"/>
          <w:szCs w:val="22"/>
        </w:rPr>
        <w:t xml:space="preserve">4. </w:t>
      </w:r>
      <w:r w:rsidR="00671E53" w:rsidRPr="00986CC3">
        <w:rPr>
          <w:b/>
          <w:sz w:val="22"/>
          <w:szCs w:val="22"/>
        </w:rPr>
        <w:t>ПОРЯДОК ВЫПОЛНЕНИЯ РАБОТ (ОКАЗАНИЯ УСЛУГ)</w:t>
      </w:r>
    </w:p>
    <w:p w:rsidR="007A60B7" w:rsidRPr="00AD6F51" w:rsidRDefault="00986CC3" w:rsidP="009E1FCD">
      <w:pPr>
        <w:keepNext/>
        <w:tabs>
          <w:tab w:val="left" w:pos="142"/>
        </w:tabs>
        <w:ind w:firstLine="284"/>
        <w:jc w:val="both"/>
        <w:rPr>
          <w:sz w:val="22"/>
          <w:szCs w:val="22"/>
        </w:rPr>
      </w:pPr>
      <w:r>
        <w:rPr>
          <w:sz w:val="22"/>
          <w:szCs w:val="22"/>
        </w:rPr>
        <w:t xml:space="preserve">4.1. </w:t>
      </w:r>
      <w:r w:rsidR="007A60B7" w:rsidRPr="00AD6F51">
        <w:rPr>
          <w:sz w:val="22"/>
          <w:szCs w:val="22"/>
        </w:rPr>
        <w:t xml:space="preserve">Заказчик </w:t>
      </w:r>
      <w:r w:rsidR="009B2905">
        <w:rPr>
          <w:sz w:val="22"/>
          <w:szCs w:val="22"/>
        </w:rPr>
        <w:t xml:space="preserve">по предварительной заявке в соответствии с перечнем </w:t>
      </w:r>
      <w:r w:rsidR="00B3563C">
        <w:rPr>
          <w:sz w:val="22"/>
          <w:szCs w:val="22"/>
        </w:rPr>
        <w:t>ИО</w:t>
      </w:r>
      <w:r w:rsidR="009B2905">
        <w:rPr>
          <w:sz w:val="22"/>
          <w:szCs w:val="22"/>
        </w:rPr>
        <w:t xml:space="preserve">, указанным в Приложении №1 (Спецификация) </w:t>
      </w:r>
      <w:r w:rsidR="007A60B7" w:rsidRPr="00AD6F51">
        <w:rPr>
          <w:sz w:val="22"/>
          <w:szCs w:val="22"/>
        </w:rPr>
        <w:t xml:space="preserve">предоставляет Исполнителю ИО. В случаях, связанных с выездом Исполнителя на место эксплуатации, предусмотренных заключенными дополнительными соглашениями, Заказчик предоставляет ИО, Исполнителю для выполнения работ (оказания услуг) по настоящему </w:t>
      </w:r>
      <w:r w:rsidR="007C4E42">
        <w:rPr>
          <w:sz w:val="22"/>
          <w:szCs w:val="22"/>
        </w:rPr>
        <w:t>Контракт</w:t>
      </w:r>
      <w:r w:rsidR="007A60B7" w:rsidRPr="00AD6F51">
        <w:rPr>
          <w:sz w:val="22"/>
          <w:szCs w:val="22"/>
        </w:rPr>
        <w:t>у в согласованные Сторонами сроки.</w:t>
      </w:r>
    </w:p>
    <w:p w:rsidR="007A60B7" w:rsidRPr="00AD6F51" w:rsidRDefault="00986CC3" w:rsidP="009E1FCD">
      <w:pPr>
        <w:keepNext/>
        <w:tabs>
          <w:tab w:val="left" w:pos="142"/>
        </w:tabs>
        <w:ind w:firstLine="284"/>
        <w:jc w:val="both"/>
        <w:rPr>
          <w:sz w:val="22"/>
          <w:szCs w:val="22"/>
        </w:rPr>
      </w:pPr>
      <w:r>
        <w:rPr>
          <w:sz w:val="22"/>
          <w:szCs w:val="22"/>
        </w:rPr>
        <w:t xml:space="preserve">4.2. </w:t>
      </w:r>
      <w:r w:rsidR="007A60B7" w:rsidRPr="00AD6F51">
        <w:rPr>
          <w:sz w:val="22"/>
          <w:szCs w:val="22"/>
        </w:rPr>
        <w:t xml:space="preserve">При приёме ИО Исполнитель осуществляет их идентификацию с учетом требований пунктов 2.2.2 настоящего </w:t>
      </w:r>
      <w:r w:rsidR="007C4E42">
        <w:rPr>
          <w:sz w:val="22"/>
          <w:szCs w:val="22"/>
        </w:rPr>
        <w:t>Контракт</w:t>
      </w:r>
      <w:r w:rsidR="007A60B7" w:rsidRPr="00AD6F51">
        <w:rPr>
          <w:sz w:val="22"/>
          <w:szCs w:val="22"/>
        </w:rPr>
        <w:t>а, а также проверку их исправности (работоспособности) в следующем объеме: визуально на предмет отсутствия механических повреждений, а для объектов, работающих от напряжения электрического тока, дополнительно, – на предмет возможности их включения от питания (от сети переменного тока напряжением 220</w:t>
      </w:r>
      <w:proofErr w:type="gramStart"/>
      <w:r w:rsidR="007A60B7" w:rsidRPr="00AD6F51">
        <w:rPr>
          <w:sz w:val="22"/>
          <w:szCs w:val="22"/>
        </w:rPr>
        <w:t xml:space="preserve"> В</w:t>
      </w:r>
      <w:proofErr w:type="gramEnd"/>
      <w:r w:rsidR="007A60B7" w:rsidRPr="00AD6F51">
        <w:rPr>
          <w:sz w:val="22"/>
          <w:szCs w:val="22"/>
        </w:rPr>
        <w:t xml:space="preserve"> или от встроенных источников, предусмотренных конструкцией) без проверки исправности (работоспособности) объектов во всех режимах работы.  Обо всех остальных неисправностях ИО, выявленных в ходе выполнения работ (оказания услуг) по настоящему </w:t>
      </w:r>
      <w:r w:rsidR="007C4E42">
        <w:rPr>
          <w:sz w:val="22"/>
          <w:szCs w:val="22"/>
        </w:rPr>
        <w:t>Контракт</w:t>
      </w:r>
      <w:r w:rsidR="007A60B7" w:rsidRPr="00AD6F51">
        <w:rPr>
          <w:sz w:val="22"/>
          <w:szCs w:val="22"/>
        </w:rPr>
        <w:t>у Исполнитель обязан сообщить Заказчику (его представителю) в срок, не позднее 5 (пяти) рабочих дней, любым доступным способом.</w:t>
      </w:r>
    </w:p>
    <w:p w:rsidR="007A60B7" w:rsidRPr="00AD6F51" w:rsidRDefault="00986CC3" w:rsidP="009E1FCD">
      <w:pPr>
        <w:keepNext/>
        <w:tabs>
          <w:tab w:val="left" w:pos="142"/>
        </w:tabs>
        <w:ind w:firstLine="284"/>
        <w:jc w:val="both"/>
        <w:rPr>
          <w:sz w:val="22"/>
          <w:szCs w:val="22"/>
        </w:rPr>
      </w:pPr>
      <w:r>
        <w:rPr>
          <w:sz w:val="22"/>
          <w:szCs w:val="22"/>
        </w:rPr>
        <w:t xml:space="preserve">4.3. </w:t>
      </w:r>
      <w:r w:rsidR="007A60B7" w:rsidRPr="00AD6F51">
        <w:rPr>
          <w:sz w:val="22"/>
          <w:szCs w:val="22"/>
        </w:rPr>
        <w:t>Результаты аттестац</w:t>
      </w:r>
      <w:proofErr w:type="gramStart"/>
      <w:r w:rsidR="007A60B7" w:rsidRPr="00AD6F51">
        <w:rPr>
          <w:sz w:val="22"/>
          <w:szCs w:val="22"/>
        </w:rPr>
        <w:t>ии ИО о</w:t>
      </w:r>
      <w:proofErr w:type="gramEnd"/>
      <w:r w:rsidR="007A60B7" w:rsidRPr="00AD6F51">
        <w:rPr>
          <w:sz w:val="22"/>
          <w:szCs w:val="22"/>
        </w:rPr>
        <w:t xml:space="preserve">формляются в соответствии с действующими нормативно-правовыми актами и нормативными документами в области стандартизации и обеспечения единства измерений. </w:t>
      </w:r>
    </w:p>
    <w:p w:rsidR="007A60B7" w:rsidRPr="00AD6F51" w:rsidRDefault="00986CC3" w:rsidP="009E1FCD">
      <w:pPr>
        <w:keepNext/>
        <w:tabs>
          <w:tab w:val="left" w:pos="142"/>
        </w:tabs>
        <w:ind w:firstLine="284"/>
        <w:jc w:val="both"/>
        <w:rPr>
          <w:sz w:val="22"/>
          <w:szCs w:val="22"/>
        </w:rPr>
      </w:pPr>
      <w:r>
        <w:rPr>
          <w:sz w:val="22"/>
          <w:szCs w:val="22"/>
        </w:rPr>
        <w:t>4.</w:t>
      </w:r>
      <w:r w:rsidR="00A57665">
        <w:rPr>
          <w:sz w:val="22"/>
          <w:szCs w:val="22"/>
        </w:rPr>
        <w:t>4</w:t>
      </w:r>
      <w:r>
        <w:rPr>
          <w:sz w:val="22"/>
          <w:szCs w:val="22"/>
        </w:rPr>
        <w:t xml:space="preserve">. </w:t>
      </w:r>
      <w:r w:rsidR="007A60B7" w:rsidRPr="00AD6F51">
        <w:rPr>
          <w:sz w:val="22"/>
          <w:szCs w:val="22"/>
        </w:rPr>
        <w:t xml:space="preserve">Факт выполнения работ (оказания услуг) по настоящему </w:t>
      </w:r>
      <w:r w:rsidR="007C4E42">
        <w:rPr>
          <w:sz w:val="22"/>
          <w:szCs w:val="22"/>
        </w:rPr>
        <w:t>Контракт</w:t>
      </w:r>
      <w:r w:rsidR="007A60B7" w:rsidRPr="00AD6F51">
        <w:rPr>
          <w:sz w:val="22"/>
          <w:szCs w:val="22"/>
        </w:rPr>
        <w:t>у не зависит от результата выполнения работ (оказания услуг) и подтверждается обязательным подписанием обеими Сторонами акта сдачи-приемки работ (услуг) в двух подлинных экземплярах или универсального передаточного документа (далее – УПД).</w:t>
      </w:r>
    </w:p>
    <w:p w:rsidR="007A60B7" w:rsidRPr="00AD6F51" w:rsidRDefault="00A57665" w:rsidP="009E1FCD">
      <w:pPr>
        <w:keepNext/>
        <w:tabs>
          <w:tab w:val="left" w:pos="142"/>
        </w:tabs>
        <w:ind w:firstLine="284"/>
        <w:jc w:val="both"/>
        <w:rPr>
          <w:sz w:val="22"/>
          <w:szCs w:val="22"/>
        </w:rPr>
      </w:pPr>
      <w:r>
        <w:rPr>
          <w:sz w:val="22"/>
          <w:szCs w:val="22"/>
        </w:rPr>
        <w:t>4.5</w:t>
      </w:r>
      <w:r w:rsidR="00986CC3">
        <w:rPr>
          <w:sz w:val="22"/>
          <w:szCs w:val="22"/>
        </w:rPr>
        <w:t xml:space="preserve">. </w:t>
      </w:r>
      <w:r w:rsidR="007A60B7" w:rsidRPr="00AD6F51">
        <w:rPr>
          <w:sz w:val="22"/>
          <w:szCs w:val="22"/>
        </w:rPr>
        <w:t xml:space="preserve">После оформления результатов выполненных работ (оказанных услуг) в </w:t>
      </w:r>
      <w:r w:rsidR="007C4E42">
        <w:rPr>
          <w:sz w:val="22"/>
          <w:szCs w:val="22"/>
        </w:rPr>
        <w:t xml:space="preserve">течении 5 (пяти) рабочих дней после </w:t>
      </w:r>
      <w:r w:rsidR="007A60B7" w:rsidRPr="00AD6F51">
        <w:rPr>
          <w:sz w:val="22"/>
          <w:szCs w:val="22"/>
        </w:rPr>
        <w:t>выполнения работ (оказания услуг)</w:t>
      </w:r>
      <w:r w:rsidR="007C4E42">
        <w:rPr>
          <w:sz w:val="22"/>
          <w:szCs w:val="22"/>
        </w:rPr>
        <w:t xml:space="preserve"> и действий</w:t>
      </w:r>
      <w:r w:rsidR="007A60B7" w:rsidRPr="00AD6F51">
        <w:rPr>
          <w:sz w:val="22"/>
          <w:szCs w:val="22"/>
        </w:rPr>
        <w:t xml:space="preserve">, установленных </w:t>
      </w:r>
      <w:r w:rsidR="007C4E42">
        <w:rPr>
          <w:sz w:val="22"/>
          <w:szCs w:val="22"/>
        </w:rPr>
        <w:t xml:space="preserve">п.4.4. </w:t>
      </w:r>
      <w:r w:rsidR="007A60B7" w:rsidRPr="00AD6F51">
        <w:rPr>
          <w:sz w:val="22"/>
          <w:szCs w:val="22"/>
        </w:rPr>
        <w:t>настоящ</w:t>
      </w:r>
      <w:r w:rsidR="007C4E42">
        <w:rPr>
          <w:sz w:val="22"/>
          <w:szCs w:val="22"/>
        </w:rPr>
        <w:t>его</w:t>
      </w:r>
      <w:r w:rsidR="007A60B7" w:rsidRPr="00AD6F51">
        <w:rPr>
          <w:sz w:val="22"/>
          <w:szCs w:val="22"/>
        </w:rPr>
        <w:t xml:space="preserve"> </w:t>
      </w:r>
      <w:r w:rsidR="007C4E42">
        <w:rPr>
          <w:sz w:val="22"/>
          <w:szCs w:val="22"/>
        </w:rPr>
        <w:t>Контракта</w:t>
      </w:r>
      <w:r w:rsidR="007A60B7" w:rsidRPr="00AD6F51">
        <w:rPr>
          <w:sz w:val="22"/>
          <w:szCs w:val="22"/>
        </w:rPr>
        <w:t xml:space="preserve">, Исполнитель составляет соответствующий акт сдачи-приемки работ (услуг) или УПД в двух подлинных экземплярах и уведомляет Заказчика о необходимости прибыть лично по месту нахождения Исполнителя или направить своего представителя с надлежащими полномочиями для получения ИО, с указанием назначенной даты прибытия либо направляет Заказчику акт (акты) сдачи-приемки работ (услуг) или УПД по системе электронного документооборота в соответствии с пунктом 5 настоящего </w:t>
      </w:r>
      <w:r w:rsidR="007C4E42">
        <w:rPr>
          <w:sz w:val="22"/>
          <w:szCs w:val="22"/>
        </w:rPr>
        <w:t>Контракт</w:t>
      </w:r>
      <w:r w:rsidR="007A60B7" w:rsidRPr="00AD6F51">
        <w:rPr>
          <w:sz w:val="22"/>
          <w:szCs w:val="22"/>
        </w:rPr>
        <w:t xml:space="preserve">а. Уведомление о готовности </w:t>
      </w:r>
      <w:r w:rsidR="007A60B7" w:rsidRPr="00AD6F51">
        <w:rPr>
          <w:sz w:val="22"/>
          <w:szCs w:val="22"/>
        </w:rPr>
        <w:lastRenderedPageBreak/>
        <w:t>результатов выполненных работ (оказанных услуг) может быть направлено Заказчику посредством сети «Интернет» на адрес официальной электронной почты З</w:t>
      </w:r>
      <w:r w:rsidR="007C4E42">
        <w:rPr>
          <w:sz w:val="22"/>
          <w:szCs w:val="22"/>
        </w:rPr>
        <w:t>аказчика, указанный в разделе 10</w:t>
      </w:r>
      <w:r w:rsidR="007A60B7" w:rsidRPr="00AD6F51">
        <w:rPr>
          <w:sz w:val="22"/>
          <w:szCs w:val="22"/>
        </w:rPr>
        <w:t xml:space="preserve"> настоящего </w:t>
      </w:r>
      <w:r w:rsidR="007C4E42">
        <w:rPr>
          <w:sz w:val="22"/>
          <w:szCs w:val="22"/>
        </w:rPr>
        <w:t>Контракт</w:t>
      </w:r>
      <w:r w:rsidR="007A60B7" w:rsidRPr="00AD6F51">
        <w:rPr>
          <w:sz w:val="22"/>
          <w:szCs w:val="22"/>
        </w:rPr>
        <w:t>а.</w:t>
      </w:r>
    </w:p>
    <w:p w:rsidR="007A60B7" w:rsidRPr="00AD6F51" w:rsidRDefault="00A57665" w:rsidP="009E1FCD">
      <w:pPr>
        <w:keepNext/>
        <w:tabs>
          <w:tab w:val="left" w:pos="142"/>
        </w:tabs>
        <w:ind w:firstLine="284"/>
        <w:jc w:val="both"/>
        <w:rPr>
          <w:sz w:val="22"/>
          <w:szCs w:val="22"/>
        </w:rPr>
      </w:pPr>
      <w:r>
        <w:rPr>
          <w:sz w:val="22"/>
          <w:szCs w:val="22"/>
        </w:rPr>
        <w:t>4.6</w:t>
      </w:r>
      <w:r w:rsidR="00986CC3">
        <w:rPr>
          <w:sz w:val="22"/>
          <w:szCs w:val="22"/>
        </w:rPr>
        <w:t xml:space="preserve">. </w:t>
      </w:r>
      <w:r w:rsidR="007A60B7" w:rsidRPr="00AD6F51">
        <w:rPr>
          <w:sz w:val="22"/>
          <w:szCs w:val="22"/>
        </w:rPr>
        <w:t xml:space="preserve">В день, указанный Исполнителем в уведомлении, но не позднее 5 (пяти) рабочих дней с даты составления акта сдачи-приемки работ (услуг), Заказчик обязан прибыть лично по месту нахождения Исполнителя или направить своего представителя с надлежаще оформленными полномочиями </w:t>
      </w:r>
      <w:r w:rsidR="007A60B7" w:rsidRPr="00AD6F51">
        <w:rPr>
          <w:sz w:val="22"/>
          <w:szCs w:val="22"/>
        </w:rPr>
        <w:br/>
        <w:t xml:space="preserve">для получения ИО, акта (актов) сдачи-приемки работ (услуг), УПД и иных документов, оформленных Исполнителем по результатам выполнения работ (оказания услуг). Для получения сданного ИО, и документов Заказчик (его представитель) предъявляет заявление-квитанцию, основной документ, удостоверяющий личность (паспорт или иной документ, предусмотренный законодательством РФ) и доверенность (для представителя), оформленную в соответствии с требованиями законодательства РФ и содержащую полномочия представителя на получение ИО, и (или) документов. При невозможности Заказчика явиться лично или обеспечить явку своего представителя в указанный Исполнителем день подлежащие передаче Заказчику ИО, и документы могут быть переданы Исполнителем курьерской службе доставки (транспортной компании) при наличии соответствующего письменного поручения и (или) доверенности, выданных Заказчиком в установленном порядке. </w:t>
      </w:r>
    </w:p>
    <w:p w:rsidR="007A60B7" w:rsidRPr="00AD6F51" w:rsidRDefault="00A57665" w:rsidP="009E1FCD">
      <w:pPr>
        <w:keepNext/>
        <w:tabs>
          <w:tab w:val="left" w:pos="142"/>
        </w:tabs>
        <w:ind w:firstLine="284"/>
        <w:jc w:val="both"/>
        <w:rPr>
          <w:sz w:val="22"/>
          <w:szCs w:val="22"/>
        </w:rPr>
      </w:pPr>
      <w:r>
        <w:rPr>
          <w:sz w:val="22"/>
          <w:szCs w:val="22"/>
        </w:rPr>
        <w:t>4.7</w:t>
      </w:r>
      <w:r w:rsidR="00986CC3">
        <w:rPr>
          <w:sz w:val="22"/>
          <w:szCs w:val="22"/>
        </w:rPr>
        <w:t xml:space="preserve">. </w:t>
      </w:r>
      <w:r w:rsidR="007A60B7" w:rsidRPr="00AD6F51">
        <w:rPr>
          <w:sz w:val="22"/>
          <w:szCs w:val="22"/>
        </w:rPr>
        <w:t xml:space="preserve">В срок, не позднее 5 (пяти) рабочих дней с даты получения Заказчиком акта (актов) сдачи-приемки работ (услуг) или УПД, Заказчик обязан подписать УПД или акт (акты) сдачи-приемки работ (услуг), скрепить их печатью (при наличии у Заказчика), либо отказаться от их подписания, представив при этом Исполнителю мотивированные возражения в письменном виде на предмет наличия неточностей, ошибок и иных подобных недостатков в оформлении результатов выполненных работ (оказанных услуг). В последнем случае Исполнитель в течение 1 (одного) рабочего дня исправляет недостатки в оформлении результатов выполненных работ (услуг) и вновь представляет Заказчику для подписания акт (акты) сдачи-приемки работ (услуг) или УПД в порядке, установленном пунктами 4.6, 4.7 настоящего </w:t>
      </w:r>
      <w:r w:rsidR="007C4E42">
        <w:rPr>
          <w:sz w:val="22"/>
          <w:szCs w:val="22"/>
        </w:rPr>
        <w:t>Контракт</w:t>
      </w:r>
      <w:r w:rsidR="007A60B7" w:rsidRPr="00AD6F51">
        <w:rPr>
          <w:sz w:val="22"/>
          <w:szCs w:val="22"/>
        </w:rPr>
        <w:t>а.</w:t>
      </w:r>
    </w:p>
    <w:p w:rsidR="007A60B7" w:rsidRPr="00AD6F51" w:rsidRDefault="00986CC3" w:rsidP="009E1FCD">
      <w:pPr>
        <w:keepNext/>
        <w:tabs>
          <w:tab w:val="left" w:pos="142"/>
        </w:tabs>
        <w:ind w:firstLine="284"/>
        <w:jc w:val="both"/>
        <w:rPr>
          <w:sz w:val="22"/>
          <w:szCs w:val="22"/>
        </w:rPr>
      </w:pPr>
      <w:r>
        <w:rPr>
          <w:sz w:val="22"/>
          <w:szCs w:val="22"/>
        </w:rPr>
        <w:t>4.</w:t>
      </w:r>
      <w:r w:rsidR="00A57665">
        <w:rPr>
          <w:sz w:val="22"/>
          <w:szCs w:val="22"/>
        </w:rPr>
        <w:t>8</w:t>
      </w:r>
      <w:r>
        <w:rPr>
          <w:sz w:val="22"/>
          <w:szCs w:val="22"/>
        </w:rPr>
        <w:t xml:space="preserve">. </w:t>
      </w:r>
      <w:r w:rsidR="007A60B7" w:rsidRPr="00AD6F51">
        <w:rPr>
          <w:sz w:val="22"/>
          <w:szCs w:val="22"/>
        </w:rPr>
        <w:t xml:space="preserve">В случаях, если в срок, предусмотренный пунктом 4.8 настоящего </w:t>
      </w:r>
      <w:r w:rsidR="007C4E42">
        <w:rPr>
          <w:sz w:val="22"/>
          <w:szCs w:val="22"/>
        </w:rPr>
        <w:t>Контракт</w:t>
      </w:r>
      <w:r w:rsidR="007A60B7" w:rsidRPr="00AD6F51">
        <w:rPr>
          <w:sz w:val="22"/>
          <w:szCs w:val="22"/>
        </w:rPr>
        <w:t>а, Заказчик не подписал акт (акты) сдачи-приемки работ (услуг) или УПД, либо отказался подписывать акт (акты) сдачи-приемки работ (услуг) или УПД и не представил мотивированные возражения на предмет наличия неточностей, ошибок и иных подобных недостатков в оформлении результатов выполненных работ (услуг), такой акт или УПД, подписанный Исполнителем, приобретает юридическую силу и является основанием для взаимных расчетов Сторон.</w:t>
      </w:r>
    </w:p>
    <w:p w:rsidR="007A60B7" w:rsidRPr="00AD6F51" w:rsidRDefault="00986CC3" w:rsidP="009E1FCD">
      <w:pPr>
        <w:keepNext/>
        <w:tabs>
          <w:tab w:val="left" w:pos="142"/>
        </w:tabs>
        <w:ind w:firstLine="284"/>
        <w:jc w:val="both"/>
        <w:rPr>
          <w:sz w:val="22"/>
          <w:szCs w:val="22"/>
        </w:rPr>
      </w:pPr>
      <w:r>
        <w:rPr>
          <w:sz w:val="22"/>
          <w:szCs w:val="22"/>
        </w:rPr>
        <w:t>4.</w:t>
      </w:r>
      <w:r w:rsidR="00A57665">
        <w:rPr>
          <w:sz w:val="22"/>
          <w:szCs w:val="22"/>
        </w:rPr>
        <w:t>9</w:t>
      </w:r>
      <w:r>
        <w:rPr>
          <w:sz w:val="22"/>
          <w:szCs w:val="22"/>
        </w:rPr>
        <w:t xml:space="preserve">. </w:t>
      </w:r>
      <w:r w:rsidR="007A60B7" w:rsidRPr="00AD6F51">
        <w:rPr>
          <w:sz w:val="22"/>
          <w:szCs w:val="22"/>
        </w:rPr>
        <w:t xml:space="preserve">При этом Стороны условились о том, что в целях соблюдения установленных настоящим </w:t>
      </w:r>
      <w:r w:rsidR="007C4E42">
        <w:rPr>
          <w:sz w:val="22"/>
          <w:szCs w:val="22"/>
        </w:rPr>
        <w:t>Контракт</w:t>
      </w:r>
      <w:r w:rsidR="007A60B7" w:rsidRPr="00AD6F51">
        <w:rPr>
          <w:sz w:val="22"/>
          <w:szCs w:val="22"/>
        </w:rPr>
        <w:t xml:space="preserve">ом сроков документы, которыми они будут обмениваться в процессе исполнения настоящего </w:t>
      </w:r>
      <w:r w:rsidR="007C4E42">
        <w:rPr>
          <w:sz w:val="22"/>
          <w:szCs w:val="22"/>
        </w:rPr>
        <w:t>Контракт</w:t>
      </w:r>
      <w:r w:rsidR="007A60B7" w:rsidRPr="00AD6F51">
        <w:rPr>
          <w:sz w:val="22"/>
          <w:szCs w:val="22"/>
        </w:rPr>
        <w:t>а (счета, акты сдачи-приемки работ (услуг), УПД, счета-фактуры, дополнительные соглашения и др.), переданные по факсимильной и (или) электронной связи посредством сети «Интернет» (копии документов), признаются имеющими юридическую силу в случае, если соответствующий документ подписан уполномоченными представителями Сторон (одной из Сторон), а соответствующее сообщение содержит данные, позволяющие однозначно определить, что документ исходит от одной из Сторон.</w:t>
      </w:r>
    </w:p>
    <w:p w:rsidR="007A60B7" w:rsidRPr="00AD6F51" w:rsidRDefault="007A60B7" w:rsidP="009E1FCD">
      <w:pPr>
        <w:keepNext/>
        <w:tabs>
          <w:tab w:val="left" w:pos="142"/>
        </w:tabs>
        <w:ind w:firstLine="284"/>
        <w:jc w:val="both"/>
        <w:rPr>
          <w:sz w:val="22"/>
          <w:szCs w:val="22"/>
        </w:rPr>
      </w:pPr>
      <w:r w:rsidRPr="00AD6F51">
        <w:rPr>
          <w:sz w:val="22"/>
          <w:szCs w:val="22"/>
        </w:rPr>
        <w:t xml:space="preserve">Созданные на бумажном носителе документы (их копии), переданные по факсимильной и (или) электронной связи, подлежат обязательной замене на оригиналы в срок, не позднее 14 (Четырнадцати) календарных дней со </w:t>
      </w:r>
      <w:r w:rsidR="00B3563C">
        <w:rPr>
          <w:sz w:val="22"/>
          <w:szCs w:val="22"/>
        </w:rPr>
        <w:t>д</w:t>
      </w:r>
      <w:r w:rsidRPr="00AD6F51">
        <w:rPr>
          <w:sz w:val="22"/>
          <w:szCs w:val="22"/>
        </w:rPr>
        <w:t>ня</w:t>
      </w:r>
      <w:r w:rsidR="00B3563C">
        <w:rPr>
          <w:sz w:val="22"/>
          <w:szCs w:val="22"/>
        </w:rPr>
        <w:t xml:space="preserve"> </w:t>
      </w:r>
      <w:r w:rsidRPr="00AD6F51">
        <w:rPr>
          <w:sz w:val="22"/>
          <w:szCs w:val="22"/>
        </w:rPr>
        <w:t>их</w:t>
      </w:r>
      <w:r w:rsidR="00B3563C">
        <w:rPr>
          <w:sz w:val="22"/>
          <w:szCs w:val="22"/>
        </w:rPr>
        <w:t xml:space="preserve"> </w:t>
      </w:r>
      <w:r w:rsidRPr="00AD6F51">
        <w:rPr>
          <w:sz w:val="22"/>
          <w:szCs w:val="22"/>
        </w:rPr>
        <w:t>отправки</w:t>
      </w:r>
      <w:r w:rsidR="00B3563C">
        <w:rPr>
          <w:sz w:val="22"/>
          <w:szCs w:val="22"/>
        </w:rPr>
        <w:t xml:space="preserve"> </w:t>
      </w:r>
      <w:r w:rsidRPr="00AD6F51">
        <w:rPr>
          <w:sz w:val="22"/>
          <w:szCs w:val="22"/>
        </w:rPr>
        <w:t>по</w:t>
      </w:r>
      <w:r w:rsidR="00B3563C">
        <w:rPr>
          <w:sz w:val="22"/>
          <w:szCs w:val="22"/>
        </w:rPr>
        <w:t xml:space="preserve"> </w:t>
      </w:r>
      <w:r w:rsidRPr="00AD6F51">
        <w:rPr>
          <w:sz w:val="22"/>
          <w:szCs w:val="22"/>
        </w:rPr>
        <w:t>факсу (электронной почт</w:t>
      </w:r>
      <w:r w:rsidR="00B3563C">
        <w:rPr>
          <w:sz w:val="22"/>
          <w:szCs w:val="22"/>
        </w:rPr>
        <w:t xml:space="preserve">е). Юридическую ответственность </w:t>
      </w:r>
      <w:r w:rsidRPr="00AD6F51">
        <w:rPr>
          <w:sz w:val="22"/>
          <w:szCs w:val="22"/>
        </w:rPr>
        <w:t>за несоблюдение названного условия несет Сторона, направившая документ (копию).</w:t>
      </w:r>
    </w:p>
    <w:p w:rsidR="00671E53" w:rsidRPr="00986CC3" w:rsidRDefault="00986CC3" w:rsidP="009E1FCD">
      <w:pPr>
        <w:keepNext/>
        <w:tabs>
          <w:tab w:val="left" w:pos="142"/>
        </w:tabs>
        <w:ind w:firstLine="284"/>
        <w:jc w:val="center"/>
        <w:rPr>
          <w:b/>
          <w:sz w:val="22"/>
          <w:szCs w:val="22"/>
        </w:rPr>
      </w:pPr>
      <w:r w:rsidRPr="00986CC3">
        <w:rPr>
          <w:b/>
          <w:sz w:val="22"/>
          <w:szCs w:val="22"/>
        </w:rPr>
        <w:t>5. ЭЛЕКТРОННЫЙ ДОКУМЕНТООБОРОТ</w:t>
      </w:r>
    </w:p>
    <w:p w:rsidR="007A60B7" w:rsidRPr="00AD6F51" w:rsidRDefault="00671E53" w:rsidP="009E1FCD">
      <w:pPr>
        <w:keepNext/>
        <w:tabs>
          <w:tab w:val="left" w:pos="142"/>
        </w:tabs>
        <w:ind w:firstLine="284"/>
        <w:jc w:val="both"/>
        <w:rPr>
          <w:sz w:val="22"/>
          <w:szCs w:val="22"/>
        </w:rPr>
      </w:pPr>
      <w:r w:rsidRPr="00AD6F51">
        <w:rPr>
          <w:sz w:val="22"/>
          <w:szCs w:val="22"/>
        </w:rPr>
        <w:t xml:space="preserve">5.1 </w:t>
      </w:r>
      <w:r w:rsidR="007A60B7" w:rsidRPr="00AD6F51">
        <w:rPr>
          <w:sz w:val="22"/>
          <w:szCs w:val="22"/>
        </w:rPr>
        <w:t xml:space="preserve">При исполнении настоящего </w:t>
      </w:r>
      <w:r w:rsidR="007C4E42">
        <w:rPr>
          <w:sz w:val="22"/>
          <w:szCs w:val="22"/>
        </w:rPr>
        <w:t>Контракт</w:t>
      </w:r>
      <w:r w:rsidR="007A60B7" w:rsidRPr="00AD6F51">
        <w:rPr>
          <w:sz w:val="22"/>
          <w:szCs w:val="22"/>
        </w:rPr>
        <w:t>а Стороны используют электронный документооборот (ЭДО) при наличии у них технических возможностей на следующих условиях.</w:t>
      </w:r>
    </w:p>
    <w:p w:rsidR="007A60B7" w:rsidRPr="00AD6F51" w:rsidRDefault="007A60B7" w:rsidP="009E1FCD">
      <w:pPr>
        <w:keepNext/>
        <w:tabs>
          <w:tab w:val="left" w:pos="142"/>
        </w:tabs>
        <w:ind w:firstLine="284"/>
        <w:jc w:val="both"/>
        <w:rPr>
          <w:sz w:val="22"/>
          <w:szCs w:val="22"/>
        </w:rPr>
      </w:pPr>
      <w:r w:rsidRPr="00AD6F51">
        <w:rPr>
          <w:sz w:val="22"/>
          <w:szCs w:val="22"/>
        </w:rPr>
        <w:t xml:space="preserve">5.2 Стороны (участники ЭДО) осуществляют обмен электронными документами: дополнительными соглашениями к настоящему </w:t>
      </w:r>
      <w:r w:rsidR="007C4E42">
        <w:rPr>
          <w:sz w:val="22"/>
          <w:szCs w:val="22"/>
        </w:rPr>
        <w:t>Контракт</w:t>
      </w:r>
      <w:r w:rsidRPr="00AD6F51">
        <w:rPr>
          <w:sz w:val="22"/>
          <w:szCs w:val="22"/>
        </w:rPr>
        <w:t xml:space="preserve">у, счетами, УПД, актами сверки взаимных расчетов и другими документами, составляемыми Сторонами в процессе исполнения настоящего </w:t>
      </w:r>
      <w:r w:rsidR="007C4E42">
        <w:rPr>
          <w:sz w:val="22"/>
          <w:szCs w:val="22"/>
        </w:rPr>
        <w:t>Контракт</w:t>
      </w:r>
      <w:r w:rsidRPr="00AD6F51">
        <w:rPr>
          <w:sz w:val="22"/>
          <w:szCs w:val="22"/>
        </w:rPr>
        <w:t>а, по телекоммуникационным каналам связи с применением усиленной квалифицированной электронной подписи.</w:t>
      </w:r>
    </w:p>
    <w:p w:rsidR="007A60B7" w:rsidRPr="00AD6F51" w:rsidRDefault="007A60B7" w:rsidP="009E1FCD">
      <w:pPr>
        <w:keepNext/>
        <w:tabs>
          <w:tab w:val="left" w:pos="142"/>
        </w:tabs>
        <w:ind w:firstLine="284"/>
        <w:jc w:val="both"/>
        <w:rPr>
          <w:sz w:val="22"/>
          <w:szCs w:val="22"/>
        </w:rPr>
      </w:pPr>
      <w:r w:rsidRPr="00AD6F51">
        <w:rPr>
          <w:sz w:val="22"/>
          <w:szCs w:val="22"/>
        </w:rPr>
        <w:t xml:space="preserve">5.3 Обмен электронными документами производится в соответствии с условиями настоящего </w:t>
      </w:r>
      <w:r w:rsidR="007C4E42">
        <w:rPr>
          <w:sz w:val="22"/>
          <w:szCs w:val="22"/>
        </w:rPr>
        <w:t>Контракт</w:t>
      </w:r>
      <w:r w:rsidRPr="00AD6F51">
        <w:rPr>
          <w:sz w:val="22"/>
          <w:szCs w:val="22"/>
        </w:rPr>
        <w:t>а и действующими нормативными и правовыми актами РФ, регулирующими порядок обмена электронными документами. В случае изменения действующего законодательства Российской Федерации, регулирующего ЭДО, Стороны обязуются руководствоваться измененными правилами и нормами законодательства РФ с момента вступления их в силу. Составление Сторонами каких-либо дополнительных соглашений в этом случае не требуется.</w:t>
      </w:r>
    </w:p>
    <w:p w:rsidR="007A60B7" w:rsidRPr="00AD6F51" w:rsidRDefault="007A60B7" w:rsidP="009E1FCD">
      <w:pPr>
        <w:keepNext/>
        <w:tabs>
          <w:tab w:val="left" w:pos="142"/>
        </w:tabs>
        <w:ind w:firstLine="284"/>
        <w:jc w:val="both"/>
        <w:rPr>
          <w:sz w:val="22"/>
          <w:szCs w:val="22"/>
        </w:rPr>
      </w:pPr>
      <w:r w:rsidRPr="00AD6F51">
        <w:rPr>
          <w:sz w:val="22"/>
          <w:szCs w:val="22"/>
        </w:rPr>
        <w:t xml:space="preserve">5.4 Оператором ЭДО Исполнителя является </w:t>
      </w:r>
      <w:r w:rsidR="00BC3B94">
        <w:rPr>
          <w:sz w:val="22"/>
          <w:szCs w:val="22"/>
        </w:rPr>
        <w:t>___________</w:t>
      </w:r>
      <w:r w:rsidRPr="00AD6F51">
        <w:rPr>
          <w:sz w:val="22"/>
          <w:szCs w:val="22"/>
        </w:rPr>
        <w:t>, Заказчик обязуется использовать оператора ЭДО, обеспечивающего обмен электронными документами с оператором Исполнителя.</w:t>
      </w:r>
    </w:p>
    <w:p w:rsidR="007A60B7" w:rsidRPr="00AD6F51" w:rsidRDefault="007A60B7" w:rsidP="009E1FCD">
      <w:pPr>
        <w:keepNext/>
        <w:tabs>
          <w:tab w:val="left" w:pos="142"/>
        </w:tabs>
        <w:ind w:firstLine="284"/>
        <w:jc w:val="both"/>
        <w:rPr>
          <w:sz w:val="22"/>
          <w:szCs w:val="22"/>
        </w:rPr>
      </w:pPr>
      <w:r w:rsidRPr="00AD6F51">
        <w:rPr>
          <w:sz w:val="22"/>
          <w:szCs w:val="22"/>
        </w:rPr>
        <w:t>5.5 Электронный документ считается исходящим от участника ЭДО по телекоммуникационным каналам связи, если он подписан усиленной квалифицированной электронной подписью уполномоченного лица, принадлежащей уполномоченному лицу участника ЭДО, и имеющего на то полномочия.</w:t>
      </w:r>
    </w:p>
    <w:p w:rsidR="007A60B7" w:rsidRPr="00AD6F51" w:rsidRDefault="007A60B7" w:rsidP="009E1FCD">
      <w:pPr>
        <w:keepNext/>
        <w:tabs>
          <w:tab w:val="left" w:pos="142"/>
        </w:tabs>
        <w:ind w:firstLine="284"/>
        <w:jc w:val="both"/>
        <w:rPr>
          <w:sz w:val="22"/>
          <w:szCs w:val="22"/>
        </w:rPr>
      </w:pPr>
      <w:r w:rsidRPr="00AD6F51">
        <w:rPr>
          <w:sz w:val="22"/>
          <w:szCs w:val="22"/>
        </w:rPr>
        <w:t xml:space="preserve">5.6 Датой выставления электронного документа по телекоммуникационным каналам связи считается дата </w:t>
      </w:r>
      <w:r w:rsidRPr="00AD6F51">
        <w:rPr>
          <w:sz w:val="22"/>
          <w:szCs w:val="22"/>
        </w:rPr>
        <w:lastRenderedPageBreak/>
        <w:t>поступления файла документа оператору ЭДО от участника ЭДО, указанная в подтверждении этого оператора ЭДО.</w:t>
      </w:r>
    </w:p>
    <w:p w:rsidR="007A60B7" w:rsidRPr="00AD6F51" w:rsidRDefault="007A60B7" w:rsidP="009E1FCD">
      <w:pPr>
        <w:keepNext/>
        <w:tabs>
          <w:tab w:val="left" w:pos="142"/>
        </w:tabs>
        <w:ind w:firstLine="284"/>
        <w:jc w:val="both"/>
        <w:rPr>
          <w:sz w:val="22"/>
          <w:szCs w:val="22"/>
        </w:rPr>
      </w:pPr>
      <w:r w:rsidRPr="00AD6F51">
        <w:rPr>
          <w:sz w:val="22"/>
          <w:szCs w:val="22"/>
        </w:rPr>
        <w:t>5.7 Датой получения электронного документа по телекоммуникационным каналам связи считается дата направления оператором ЭДО файла документа, указанная в подтверждении оператора ЭДО. Электронный документ считается полученным, если поступило соответствующее подтверждение оператора ЭДО.</w:t>
      </w:r>
    </w:p>
    <w:p w:rsidR="007A60B7" w:rsidRPr="00AD6F51" w:rsidRDefault="007A60B7" w:rsidP="009E1FCD">
      <w:pPr>
        <w:keepNext/>
        <w:tabs>
          <w:tab w:val="left" w:pos="142"/>
        </w:tabs>
        <w:ind w:firstLine="284"/>
        <w:jc w:val="both"/>
        <w:rPr>
          <w:sz w:val="22"/>
          <w:szCs w:val="22"/>
        </w:rPr>
      </w:pPr>
      <w:r w:rsidRPr="00AD6F51">
        <w:rPr>
          <w:sz w:val="22"/>
          <w:szCs w:val="22"/>
        </w:rPr>
        <w:t>5.8 При невозможности направления (получения) электронных документов Стороны обязаны:</w:t>
      </w:r>
    </w:p>
    <w:p w:rsidR="007A60B7" w:rsidRPr="00AD6F51" w:rsidRDefault="007A60B7" w:rsidP="009E1FCD">
      <w:pPr>
        <w:keepNext/>
        <w:tabs>
          <w:tab w:val="left" w:pos="142"/>
        </w:tabs>
        <w:ind w:firstLine="284"/>
        <w:jc w:val="both"/>
        <w:rPr>
          <w:sz w:val="22"/>
          <w:szCs w:val="22"/>
        </w:rPr>
      </w:pPr>
      <w:r w:rsidRPr="00AD6F51">
        <w:rPr>
          <w:sz w:val="22"/>
          <w:szCs w:val="22"/>
        </w:rPr>
        <w:t>- незамедлительно проинформировать друг друга об этом;</w:t>
      </w:r>
    </w:p>
    <w:p w:rsidR="007A60B7" w:rsidRPr="00AD6F51" w:rsidRDefault="007A60B7" w:rsidP="009E1FCD">
      <w:pPr>
        <w:keepNext/>
        <w:tabs>
          <w:tab w:val="left" w:pos="142"/>
        </w:tabs>
        <w:ind w:firstLine="284"/>
        <w:jc w:val="both"/>
        <w:rPr>
          <w:sz w:val="22"/>
          <w:szCs w:val="22"/>
        </w:rPr>
      </w:pPr>
      <w:r w:rsidRPr="00AD6F51">
        <w:rPr>
          <w:sz w:val="22"/>
          <w:szCs w:val="22"/>
        </w:rPr>
        <w:t>- в период действия такого сбоя или иного события, делающего невозможным использование Сторонами электронного документооборота, производить обмен документами на бумажном носителе, оформленными в соответствии с требованиями действующего законодательства РФ.</w:t>
      </w:r>
    </w:p>
    <w:p w:rsidR="00671E53" w:rsidRPr="00986CC3" w:rsidRDefault="00986CC3" w:rsidP="009E1FCD">
      <w:pPr>
        <w:keepNext/>
        <w:tabs>
          <w:tab w:val="left" w:pos="142"/>
        </w:tabs>
        <w:ind w:firstLine="284"/>
        <w:jc w:val="center"/>
        <w:rPr>
          <w:b/>
          <w:sz w:val="22"/>
          <w:szCs w:val="22"/>
        </w:rPr>
      </w:pPr>
      <w:r w:rsidRPr="00986CC3">
        <w:rPr>
          <w:b/>
          <w:sz w:val="22"/>
          <w:szCs w:val="22"/>
        </w:rPr>
        <w:t xml:space="preserve">6. </w:t>
      </w:r>
      <w:r w:rsidR="00671E53" w:rsidRPr="00986CC3">
        <w:rPr>
          <w:b/>
          <w:sz w:val="22"/>
          <w:szCs w:val="22"/>
        </w:rPr>
        <w:t>ОТВЕТСТВЕННОСТЬ СТОРОН</w:t>
      </w:r>
    </w:p>
    <w:p w:rsidR="00643D9C" w:rsidRPr="00AD6F51" w:rsidRDefault="00986CC3" w:rsidP="009E1FCD">
      <w:pPr>
        <w:keepNext/>
        <w:tabs>
          <w:tab w:val="left" w:pos="142"/>
        </w:tabs>
        <w:ind w:firstLine="284"/>
        <w:jc w:val="both"/>
        <w:rPr>
          <w:sz w:val="22"/>
          <w:szCs w:val="22"/>
        </w:rPr>
      </w:pPr>
      <w:r>
        <w:rPr>
          <w:sz w:val="22"/>
          <w:szCs w:val="22"/>
        </w:rPr>
        <w:t xml:space="preserve">6.1. </w:t>
      </w:r>
      <w:r w:rsidR="00643D9C" w:rsidRPr="00AD6F51">
        <w:rPr>
          <w:sz w:val="22"/>
          <w:szCs w:val="22"/>
        </w:rPr>
        <w:t xml:space="preserve">Стороны несут ответственность за неисполнение или ненадлежащее исполнение своих обязательств по </w:t>
      </w:r>
      <w:r w:rsidR="0091558C" w:rsidRPr="00AD6F51">
        <w:rPr>
          <w:sz w:val="22"/>
          <w:szCs w:val="22"/>
        </w:rPr>
        <w:t>Контракт</w:t>
      </w:r>
      <w:r w:rsidR="00643D9C" w:rsidRPr="00AD6F51">
        <w:rPr>
          <w:sz w:val="22"/>
          <w:szCs w:val="22"/>
        </w:rPr>
        <w:t>у в соответствии с действующим законодательством Российской Федерации</w:t>
      </w:r>
      <w:r w:rsidR="00C815C6" w:rsidRPr="00AD6F51">
        <w:rPr>
          <w:sz w:val="22"/>
          <w:szCs w:val="22"/>
        </w:rPr>
        <w:t xml:space="preserve">, в том числе в соответствии с Федеральным законом РФ от 05.04.2013 г. № 44-ФЗ, Постановлением Правительства РФ от 30 августа 2017 г. № 1042 и условиями настоящего </w:t>
      </w:r>
      <w:r w:rsidR="0091558C" w:rsidRPr="00AD6F51">
        <w:rPr>
          <w:sz w:val="22"/>
          <w:szCs w:val="22"/>
        </w:rPr>
        <w:t>Контракт</w:t>
      </w:r>
      <w:r w:rsidR="00C815C6" w:rsidRPr="00AD6F51">
        <w:rPr>
          <w:sz w:val="22"/>
          <w:szCs w:val="22"/>
        </w:rPr>
        <w:t>а.</w:t>
      </w:r>
    </w:p>
    <w:p w:rsidR="00C815C6" w:rsidRPr="00AD6F51" w:rsidRDefault="00986CC3" w:rsidP="009E1FCD">
      <w:pPr>
        <w:keepNext/>
        <w:tabs>
          <w:tab w:val="left" w:pos="142"/>
        </w:tabs>
        <w:ind w:firstLine="284"/>
        <w:jc w:val="both"/>
        <w:rPr>
          <w:sz w:val="22"/>
          <w:szCs w:val="22"/>
        </w:rPr>
      </w:pPr>
      <w:r>
        <w:rPr>
          <w:sz w:val="22"/>
          <w:szCs w:val="22"/>
        </w:rPr>
        <w:t xml:space="preserve">6.2. </w:t>
      </w:r>
      <w:r w:rsidR="007A60B7" w:rsidRPr="00AD6F51">
        <w:rPr>
          <w:sz w:val="22"/>
          <w:szCs w:val="22"/>
        </w:rPr>
        <w:t xml:space="preserve">Исполнитель несет ответственность за сохранность ИО, принятых у Заказчика для выполнения работ (оказания услуг) по настоящему </w:t>
      </w:r>
      <w:r w:rsidR="007C4E42">
        <w:rPr>
          <w:sz w:val="22"/>
          <w:szCs w:val="22"/>
        </w:rPr>
        <w:t>Контракт</w:t>
      </w:r>
      <w:r w:rsidR="007A60B7" w:rsidRPr="00AD6F51">
        <w:rPr>
          <w:sz w:val="22"/>
          <w:szCs w:val="22"/>
        </w:rPr>
        <w:t>у, в соответствии с действующим законодательством РФ</w:t>
      </w:r>
      <w:r w:rsidR="00C815C6" w:rsidRPr="00AD6F51">
        <w:rPr>
          <w:sz w:val="22"/>
          <w:szCs w:val="22"/>
        </w:rPr>
        <w:t>.</w:t>
      </w:r>
    </w:p>
    <w:p w:rsidR="00643D9C" w:rsidRPr="00AD6F51" w:rsidRDefault="00986CC3" w:rsidP="009E1FCD">
      <w:pPr>
        <w:keepNext/>
        <w:tabs>
          <w:tab w:val="left" w:pos="142"/>
        </w:tabs>
        <w:ind w:firstLine="284"/>
        <w:jc w:val="both"/>
        <w:rPr>
          <w:sz w:val="22"/>
          <w:szCs w:val="22"/>
        </w:rPr>
      </w:pPr>
      <w:r>
        <w:rPr>
          <w:sz w:val="22"/>
          <w:szCs w:val="22"/>
        </w:rPr>
        <w:t xml:space="preserve">6.3. </w:t>
      </w:r>
      <w:r w:rsidR="00671E53" w:rsidRPr="00AD6F51">
        <w:rPr>
          <w:sz w:val="22"/>
          <w:szCs w:val="22"/>
        </w:rPr>
        <w:t>При нарушении Заказчиком срока оплаты выполненных работ (оказанных услуг)</w:t>
      </w:r>
      <w:r w:rsidR="00643D9C" w:rsidRPr="00AD6F51">
        <w:rPr>
          <w:sz w:val="22"/>
          <w:szCs w:val="22"/>
        </w:rPr>
        <w:t xml:space="preserve">, а также в иных случаях неисполнения или ненадлежащего исполнения заказчиком обязательств, предусмотренных </w:t>
      </w:r>
      <w:r w:rsidR="0091558C" w:rsidRPr="00AD6F51">
        <w:rPr>
          <w:sz w:val="22"/>
          <w:szCs w:val="22"/>
        </w:rPr>
        <w:t>Контракт</w:t>
      </w:r>
      <w:r w:rsidR="00643D9C" w:rsidRPr="00AD6F51">
        <w:rPr>
          <w:sz w:val="22"/>
          <w:szCs w:val="22"/>
        </w:rPr>
        <w:t>ом, Исполнител</w:t>
      </w:r>
      <w:r w:rsidR="00C815C6" w:rsidRPr="00AD6F51">
        <w:rPr>
          <w:sz w:val="22"/>
          <w:szCs w:val="22"/>
        </w:rPr>
        <w:t>ем начисляется</w:t>
      </w:r>
      <w:r w:rsidR="00643D9C" w:rsidRPr="00AD6F51">
        <w:rPr>
          <w:sz w:val="22"/>
          <w:szCs w:val="22"/>
        </w:rPr>
        <w:t xml:space="preserve"> </w:t>
      </w:r>
      <w:r w:rsidR="00C815C6" w:rsidRPr="00AD6F51">
        <w:rPr>
          <w:sz w:val="22"/>
          <w:szCs w:val="22"/>
        </w:rPr>
        <w:t>п</w:t>
      </w:r>
      <w:r w:rsidR="00643D9C" w:rsidRPr="00AD6F51">
        <w:rPr>
          <w:sz w:val="22"/>
          <w:szCs w:val="22"/>
        </w:rPr>
        <w:t xml:space="preserve">еня за каждый день просрочки исполнения обязательства, предусмотренного </w:t>
      </w:r>
      <w:r w:rsidR="0091558C" w:rsidRPr="00AD6F51">
        <w:rPr>
          <w:sz w:val="22"/>
          <w:szCs w:val="22"/>
        </w:rPr>
        <w:t>Контракт</w:t>
      </w:r>
      <w:r w:rsidR="00643D9C" w:rsidRPr="00AD6F51">
        <w:rPr>
          <w:sz w:val="22"/>
          <w:szCs w:val="22"/>
        </w:rPr>
        <w:t xml:space="preserve">ом, начиная со дня, следующего после дня истечения установленного </w:t>
      </w:r>
      <w:r w:rsidR="0091558C" w:rsidRPr="00AD6F51">
        <w:rPr>
          <w:sz w:val="22"/>
          <w:szCs w:val="22"/>
        </w:rPr>
        <w:t>Контракт</w:t>
      </w:r>
      <w:r w:rsidR="00643D9C" w:rsidRPr="00AD6F51">
        <w:rPr>
          <w:sz w:val="22"/>
          <w:szCs w:val="22"/>
        </w:rPr>
        <w:t xml:space="preserve">ом </w:t>
      </w:r>
      <w:r w:rsidR="00C815C6" w:rsidRPr="00AD6F51">
        <w:rPr>
          <w:sz w:val="22"/>
          <w:szCs w:val="22"/>
        </w:rPr>
        <w:t xml:space="preserve">срока исполнения обязательства </w:t>
      </w:r>
      <w:r w:rsidR="00643D9C" w:rsidRPr="00AD6F51">
        <w:rPr>
          <w:sz w:val="22"/>
          <w:szCs w:val="22"/>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43D9C" w:rsidRPr="00AD6F51" w:rsidRDefault="00986CC3" w:rsidP="009E1FCD">
      <w:pPr>
        <w:keepNext/>
        <w:tabs>
          <w:tab w:val="left" w:pos="142"/>
        </w:tabs>
        <w:ind w:firstLine="284"/>
        <w:jc w:val="both"/>
        <w:rPr>
          <w:sz w:val="22"/>
          <w:szCs w:val="22"/>
        </w:rPr>
      </w:pPr>
      <w:r>
        <w:rPr>
          <w:sz w:val="22"/>
          <w:szCs w:val="22"/>
        </w:rPr>
        <w:t xml:space="preserve">6.4. </w:t>
      </w:r>
      <w:r w:rsidR="00643D9C" w:rsidRPr="00AD6F51">
        <w:rPr>
          <w:sz w:val="22"/>
          <w:szCs w:val="22"/>
        </w:rPr>
        <w:t xml:space="preserve">При нарушении Исполнителем сроков выполнения работ (оказания услуг) </w:t>
      </w:r>
      <w:r w:rsidR="00C815C6" w:rsidRPr="00AD6F51">
        <w:rPr>
          <w:sz w:val="22"/>
          <w:szCs w:val="22"/>
        </w:rPr>
        <w:t>Заказчиком начисляется пеня</w:t>
      </w:r>
      <w:r w:rsidR="00643D9C" w:rsidRPr="00AD6F51">
        <w:rPr>
          <w:sz w:val="22"/>
          <w:szCs w:val="22"/>
        </w:rPr>
        <w:t xml:space="preserve"> за каждый день просрочки обязательства, предусмотренного </w:t>
      </w:r>
      <w:r w:rsidR="0091558C" w:rsidRPr="00AD6F51">
        <w:rPr>
          <w:sz w:val="22"/>
          <w:szCs w:val="22"/>
        </w:rPr>
        <w:t>Контракт</w:t>
      </w:r>
      <w:r w:rsidR="00643D9C" w:rsidRPr="00AD6F51">
        <w:rPr>
          <w:sz w:val="22"/>
          <w:szCs w:val="22"/>
        </w:rPr>
        <w:t xml:space="preserve">ом, начиная со дня, следующего после дня истечения установленного </w:t>
      </w:r>
      <w:r w:rsidR="0091558C" w:rsidRPr="00AD6F51">
        <w:rPr>
          <w:sz w:val="22"/>
          <w:szCs w:val="22"/>
        </w:rPr>
        <w:t>Контракт</w:t>
      </w:r>
      <w:r w:rsidR="00C815C6" w:rsidRPr="00AD6F51">
        <w:rPr>
          <w:sz w:val="22"/>
          <w:szCs w:val="22"/>
        </w:rPr>
        <w:t>ом</w:t>
      </w:r>
      <w:r w:rsidR="00643D9C" w:rsidRPr="00AD6F51">
        <w:rPr>
          <w:sz w:val="22"/>
          <w:szCs w:val="22"/>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91558C" w:rsidRPr="00AD6F51">
        <w:rPr>
          <w:sz w:val="22"/>
          <w:szCs w:val="22"/>
        </w:rPr>
        <w:t>Контракт</w:t>
      </w:r>
      <w:r w:rsidR="00643D9C" w:rsidRPr="00AD6F51">
        <w:rPr>
          <w:sz w:val="22"/>
          <w:szCs w:val="22"/>
        </w:rPr>
        <w:t xml:space="preserve">а, уменьшенной на сумму, пропорциональную объему обязательств, предусмотренных </w:t>
      </w:r>
      <w:r w:rsidR="0091558C" w:rsidRPr="00AD6F51">
        <w:rPr>
          <w:sz w:val="22"/>
          <w:szCs w:val="22"/>
        </w:rPr>
        <w:t>Контракт</w:t>
      </w:r>
      <w:r w:rsidR="00643D9C" w:rsidRPr="00AD6F51">
        <w:rPr>
          <w:sz w:val="22"/>
          <w:szCs w:val="22"/>
        </w:rPr>
        <w:t xml:space="preserve">ом и фактически исполненных </w:t>
      </w:r>
      <w:r w:rsidR="00C815C6" w:rsidRPr="00AD6F51">
        <w:rPr>
          <w:sz w:val="22"/>
          <w:szCs w:val="22"/>
        </w:rPr>
        <w:t>И</w:t>
      </w:r>
      <w:r w:rsidR="00643D9C" w:rsidRPr="00AD6F51">
        <w:rPr>
          <w:sz w:val="22"/>
          <w:szCs w:val="22"/>
        </w:rPr>
        <w:t>сполнителем, за исключением случаев, если законодательством Российской Федерации установлен иной порядок начисления пен</w:t>
      </w:r>
      <w:r w:rsidR="00C815C6" w:rsidRPr="00AD6F51">
        <w:rPr>
          <w:sz w:val="22"/>
          <w:szCs w:val="22"/>
        </w:rPr>
        <w:t>и</w:t>
      </w:r>
      <w:r w:rsidR="00643D9C" w:rsidRPr="00AD6F51">
        <w:rPr>
          <w:sz w:val="22"/>
          <w:szCs w:val="22"/>
        </w:rPr>
        <w:t>.</w:t>
      </w:r>
    </w:p>
    <w:p w:rsidR="00643D9C" w:rsidRPr="00AD6F51" w:rsidRDefault="00986CC3" w:rsidP="009E1FCD">
      <w:pPr>
        <w:keepNext/>
        <w:tabs>
          <w:tab w:val="left" w:pos="142"/>
        </w:tabs>
        <w:ind w:firstLine="284"/>
        <w:jc w:val="both"/>
        <w:rPr>
          <w:sz w:val="22"/>
          <w:szCs w:val="22"/>
        </w:rPr>
      </w:pPr>
      <w:r>
        <w:rPr>
          <w:sz w:val="22"/>
          <w:szCs w:val="22"/>
        </w:rPr>
        <w:t xml:space="preserve">6.5. </w:t>
      </w:r>
      <w:r w:rsidR="007A60B7" w:rsidRPr="00AD6F51">
        <w:rPr>
          <w:sz w:val="22"/>
          <w:szCs w:val="22"/>
        </w:rPr>
        <w:t xml:space="preserve">При нарушении Заказчиком срока по получению ИО, установленного пунктом 2.2.8 настоящего </w:t>
      </w:r>
      <w:r w:rsidR="007C4E42">
        <w:rPr>
          <w:sz w:val="22"/>
          <w:szCs w:val="22"/>
        </w:rPr>
        <w:t>Контракт</w:t>
      </w:r>
      <w:r w:rsidR="007A60B7" w:rsidRPr="00AD6F51">
        <w:rPr>
          <w:sz w:val="22"/>
          <w:szCs w:val="22"/>
        </w:rPr>
        <w:t xml:space="preserve">а, Исполнитель вправе взыскать с Заказчика неустойку в размере 0,1 (ноль целых одна десятая) % от стоимости работ (услуг) по настоящему </w:t>
      </w:r>
      <w:r w:rsidR="007C4E42">
        <w:rPr>
          <w:sz w:val="22"/>
          <w:szCs w:val="22"/>
        </w:rPr>
        <w:t>Контракт</w:t>
      </w:r>
      <w:r w:rsidR="007A60B7" w:rsidRPr="00AD6F51">
        <w:rPr>
          <w:sz w:val="22"/>
          <w:szCs w:val="22"/>
        </w:rPr>
        <w:t>у за каждый день просрочки</w:t>
      </w:r>
      <w:r w:rsidR="00643D9C" w:rsidRPr="00AD6F51">
        <w:rPr>
          <w:sz w:val="22"/>
          <w:szCs w:val="22"/>
        </w:rPr>
        <w:t>.</w:t>
      </w:r>
    </w:p>
    <w:p w:rsidR="00671E53" w:rsidRPr="00AD6F51" w:rsidRDefault="00986CC3" w:rsidP="009E1FCD">
      <w:pPr>
        <w:keepNext/>
        <w:tabs>
          <w:tab w:val="left" w:pos="142"/>
        </w:tabs>
        <w:ind w:firstLine="284"/>
        <w:jc w:val="both"/>
        <w:rPr>
          <w:sz w:val="22"/>
          <w:szCs w:val="22"/>
        </w:rPr>
      </w:pPr>
      <w:r>
        <w:rPr>
          <w:sz w:val="22"/>
          <w:szCs w:val="22"/>
        </w:rPr>
        <w:t xml:space="preserve">6.6. </w:t>
      </w:r>
      <w:r w:rsidR="00671E53" w:rsidRPr="00AD6F51">
        <w:rPr>
          <w:sz w:val="22"/>
          <w:szCs w:val="22"/>
        </w:rPr>
        <w:t>Все претензии по со</w:t>
      </w:r>
      <w:r w:rsidR="007A60B7" w:rsidRPr="00AD6F51">
        <w:rPr>
          <w:sz w:val="22"/>
          <w:szCs w:val="22"/>
        </w:rPr>
        <w:t xml:space="preserve">стоянию и комплектности ИО </w:t>
      </w:r>
      <w:r w:rsidR="00671E53" w:rsidRPr="00AD6F51">
        <w:rPr>
          <w:sz w:val="22"/>
          <w:szCs w:val="22"/>
        </w:rPr>
        <w:t>принимаются Исполнителем до момента вывоза их Заказчиком с территории Исполнителя и только в письменном виде.</w:t>
      </w:r>
    </w:p>
    <w:p w:rsidR="00671E53" w:rsidRPr="00AD6F51" w:rsidRDefault="00986CC3" w:rsidP="009E1FCD">
      <w:pPr>
        <w:keepNext/>
        <w:tabs>
          <w:tab w:val="left" w:pos="142"/>
        </w:tabs>
        <w:ind w:firstLine="284"/>
        <w:jc w:val="both"/>
        <w:rPr>
          <w:sz w:val="22"/>
          <w:szCs w:val="22"/>
        </w:rPr>
      </w:pPr>
      <w:r>
        <w:rPr>
          <w:sz w:val="22"/>
          <w:szCs w:val="22"/>
        </w:rPr>
        <w:t xml:space="preserve">6.7. </w:t>
      </w:r>
      <w:r w:rsidR="00671E53" w:rsidRPr="00AD6F51">
        <w:rPr>
          <w:sz w:val="22"/>
          <w:szCs w:val="22"/>
        </w:rPr>
        <w:t xml:space="preserve">К правоотношениям, возникающим из настоящего </w:t>
      </w:r>
      <w:r w:rsidR="0091558C" w:rsidRPr="00AD6F51">
        <w:rPr>
          <w:sz w:val="22"/>
          <w:szCs w:val="22"/>
        </w:rPr>
        <w:t>Контракт</w:t>
      </w:r>
      <w:r w:rsidR="00671E53" w:rsidRPr="00AD6F51">
        <w:rPr>
          <w:sz w:val="22"/>
          <w:szCs w:val="22"/>
        </w:rPr>
        <w:t>а, не применяются нормы статьи 317.1 Гражданского кодекса Российской Федерации, предусматривающие начисление процентов на сумму долга за период пользования денежными средствами.</w:t>
      </w:r>
    </w:p>
    <w:p w:rsidR="00671E53" w:rsidRPr="00AD6F51" w:rsidRDefault="00986CC3" w:rsidP="009E1FCD">
      <w:pPr>
        <w:keepNext/>
        <w:tabs>
          <w:tab w:val="left" w:pos="142"/>
        </w:tabs>
        <w:ind w:firstLine="284"/>
        <w:jc w:val="both"/>
        <w:rPr>
          <w:sz w:val="22"/>
          <w:szCs w:val="22"/>
        </w:rPr>
      </w:pPr>
      <w:r>
        <w:rPr>
          <w:sz w:val="22"/>
          <w:szCs w:val="22"/>
        </w:rPr>
        <w:t xml:space="preserve">6.8. </w:t>
      </w:r>
      <w:r w:rsidR="00671E53" w:rsidRPr="00AD6F51">
        <w:rPr>
          <w:sz w:val="22"/>
          <w:szCs w:val="22"/>
        </w:rPr>
        <w:t xml:space="preserve">Наличие форс-мажорных обстоятельств (стихийные бедствия, военные действия, запрещающие документы органов государственной власти и пр.), в результате которых не могут быть исполнены условия </w:t>
      </w:r>
      <w:r w:rsidR="0091558C" w:rsidRPr="00AD6F51">
        <w:rPr>
          <w:sz w:val="22"/>
          <w:szCs w:val="22"/>
        </w:rPr>
        <w:t>Контракт</w:t>
      </w:r>
      <w:r w:rsidR="00671E53" w:rsidRPr="00AD6F51">
        <w:rPr>
          <w:sz w:val="22"/>
          <w:szCs w:val="22"/>
        </w:rPr>
        <w:t>а, освобождают Стороны от ответственности без компенсации ущерба, причиненного другой Стороне.</w:t>
      </w:r>
    </w:p>
    <w:p w:rsidR="00C815C6" w:rsidRPr="00AD6F51" w:rsidRDefault="00986CC3" w:rsidP="009E1FCD">
      <w:pPr>
        <w:keepNext/>
        <w:tabs>
          <w:tab w:val="left" w:pos="142"/>
        </w:tabs>
        <w:ind w:firstLine="284"/>
        <w:jc w:val="both"/>
        <w:rPr>
          <w:sz w:val="22"/>
          <w:szCs w:val="22"/>
        </w:rPr>
      </w:pPr>
      <w:r>
        <w:rPr>
          <w:sz w:val="22"/>
          <w:szCs w:val="22"/>
        </w:rPr>
        <w:t xml:space="preserve">6.9. </w:t>
      </w:r>
      <w:r w:rsidR="00C815C6" w:rsidRPr="00AD6F51">
        <w:rPr>
          <w:sz w:val="22"/>
          <w:szCs w:val="22"/>
        </w:rPr>
        <w:t>Уплата неустоек (штрафов, пеней)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своих обязательств.</w:t>
      </w:r>
    </w:p>
    <w:p w:rsidR="00671E53" w:rsidRPr="00986CC3" w:rsidRDefault="00986CC3" w:rsidP="009E1FCD">
      <w:pPr>
        <w:keepNext/>
        <w:tabs>
          <w:tab w:val="left" w:pos="142"/>
        </w:tabs>
        <w:ind w:firstLine="284"/>
        <w:jc w:val="center"/>
        <w:rPr>
          <w:b/>
          <w:sz w:val="22"/>
          <w:szCs w:val="22"/>
        </w:rPr>
      </w:pPr>
      <w:r w:rsidRPr="00986CC3">
        <w:rPr>
          <w:b/>
          <w:sz w:val="22"/>
          <w:szCs w:val="22"/>
        </w:rPr>
        <w:t xml:space="preserve">7. </w:t>
      </w:r>
      <w:r w:rsidR="00671E53" w:rsidRPr="00986CC3">
        <w:rPr>
          <w:b/>
          <w:sz w:val="22"/>
          <w:szCs w:val="22"/>
        </w:rPr>
        <w:t>АНТИКОРРУПЦИОННАЯ ОГОВОРКА</w:t>
      </w:r>
    </w:p>
    <w:p w:rsidR="00DF2E62" w:rsidRPr="00AD6F51" w:rsidRDefault="0070546C" w:rsidP="009E1FCD">
      <w:pPr>
        <w:keepNext/>
        <w:tabs>
          <w:tab w:val="left" w:pos="142"/>
        </w:tabs>
        <w:ind w:firstLine="284"/>
        <w:jc w:val="both"/>
        <w:rPr>
          <w:sz w:val="22"/>
          <w:szCs w:val="22"/>
        </w:rPr>
      </w:pPr>
      <w:r>
        <w:rPr>
          <w:sz w:val="22"/>
          <w:szCs w:val="22"/>
        </w:rPr>
        <w:t xml:space="preserve">7.1. </w:t>
      </w:r>
      <w:r w:rsidR="00DF2E62" w:rsidRPr="00AD6F51">
        <w:rPr>
          <w:sz w:val="22"/>
          <w:szCs w:val="22"/>
        </w:rPr>
        <w:t xml:space="preserve">Стороны настоящего </w:t>
      </w:r>
      <w:r w:rsidR="007C4E42">
        <w:rPr>
          <w:sz w:val="22"/>
          <w:szCs w:val="22"/>
        </w:rPr>
        <w:t>Контракт</w:t>
      </w:r>
      <w:r w:rsidR="00DF2E62" w:rsidRPr="00AD6F51">
        <w:rPr>
          <w:sz w:val="22"/>
          <w:szCs w:val="22"/>
        </w:rPr>
        <w:t>а признают проведение процедур по противодействию коррупции, включая предупреждение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противодействия коррупции.</w:t>
      </w:r>
    </w:p>
    <w:p w:rsidR="00DF2E62" w:rsidRPr="00AD6F51" w:rsidRDefault="0070546C" w:rsidP="009E1FCD">
      <w:pPr>
        <w:keepNext/>
        <w:tabs>
          <w:tab w:val="left" w:pos="142"/>
        </w:tabs>
        <w:ind w:firstLine="284"/>
        <w:jc w:val="both"/>
        <w:rPr>
          <w:sz w:val="22"/>
          <w:szCs w:val="22"/>
        </w:rPr>
      </w:pPr>
      <w:r>
        <w:rPr>
          <w:sz w:val="22"/>
          <w:szCs w:val="22"/>
        </w:rPr>
        <w:t xml:space="preserve">7.2. </w:t>
      </w:r>
      <w:r w:rsidR="00DF2E62" w:rsidRPr="00AD6F51">
        <w:rPr>
          <w:sz w:val="22"/>
          <w:szCs w:val="22"/>
        </w:rPr>
        <w:t xml:space="preserve">При исполнении своих обязательств по настоящему </w:t>
      </w:r>
      <w:r w:rsidR="007C4E42">
        <w:rPr>
          <w:sz w:val="22"/>
          <w:szCs w:val="22"/>
        </w:rPr>
        <w:t>Контракт</w:t>
      </w:r>
      <w:r w:rsidR="00DF2E62" w:rsidRPr="00AD6F51">
        <w:rPr>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w:t>
      </w:r>
      <w:r w:rsidR="007C4E42">
        <w:rPr>
          <w:sz w:val="22"/>
          <w:szCs w:val="22"/>
        </w:rPr>
        <w:t>Контракт</w:t>
      </w:r>
      <w:r w:rsidR="00DF2E62" w:rsidRPr="00AD6F51">
        <w:rPr>
          <w:sz w:val="22"/>
          <w:szCs w:val="22"/>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7C4E42">
        <w:rPr>
          <w:sz w:val="22"/>
          <w:szCs w:val="22"/>
        </w:rPr>
        <w:t>Контракт</w:t>
      </w:r>
      <w:r w:rsidR="00DF2E62" w:rsidRPr="00AD6F51">
        <w:rPr>
          <w:sz w:val="22"/>
          <w:szCs w:val="22"/>
        </w:rPr>
        <w:t xml:space="preserve">а законодательством, как дача (получение) взятки, коммерческий подкуп, а также действия, нарушающие </w:t>
      </w:r>
      <w:r w:rsidR="00DF2E62" w:rsidRPr="00AD6F51">
        <w:rPr>
          <w:sz w:val="22"/>
          <w:szCs w:val="22"/>
        </w:rPr>
        <w:lastRenderedPageBreak/>
        <w:t>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F2E62" w:rsidRPr="00AD6F51" w:rsidRDefault="0070546C" w:rsidP="009E1FCD">
      <w:pPr>
        <w:keepNext/>
        <w:tabs>
          <w:tab w:val="left" w:pos="142"/>
        </w:tabs>
        <w:ind w:firstLine="284"/>
        <w:jc w:val="both"/>
        <w:rPr>
          <w:sz w:val="22"/>
          <w:szCs w:val="22"/>
        </w:rPr>
      </w:pPr>
      <w:r>
        <w:rPr>
          <w:sz w:val="22"/>
          <w:szCs w:val="22"/>
        </w:rPr>
        <w:t xml:space="preserve">7.3. </w:t>
      </w:r>
      <w:r w:rsidR="00DF2E62" w:rsidRPr="00AD6F51">
        <w:rPr>
          <w:sz w:val="22"/>
          <w:szCs w:val="22"/>
        </w:rPr>
        <w:t xml:space="preserve">В случае возникновения подозрений у Сторон,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7C4E42">
        <w:rPr>
          <w:sz w:val="22"/>
          <w:szCs w:val="22"/>
        </w:rPr>
        <w:t>Контракт</w:t>
      </w:r>
      <w:r w:rsidR="00DF2E62" w:rsidRPr="00AD6F51">
        <w:rPr>
          <w:sz w:val="22"/>
          <w:szCs w:val="22"/>
        </w:rPr>
        <w:t>у до получения подтверждения от другой Стороны, что нарушения не произошло или не произойдет. Указанное подтверждение должно быть направлено соответствующей Стороной в течение 5 (пяти) рабочих дней с даты получения письменного уведомления.</w:t>
      </w:r>
    </w:p>
    <w:p w:rsidR="00DF2E62" w:rsidRPr="00AD6F51" w:rsidRDefault="0070546C" w:rsidP="009E1FCD">
      <w:pPr>
        <w:keepNext/>
        <w:tabs>
          <w:tab w:val="left" w:pos="142"/>
        </w:tabs>
        <w:ind w:firstLine="284"/>
        <w:jc w:val="both"/>
        <w:rPr>
          <w:sz w:val="22"/>
          <w:szCs w:val="22"/>
        </w:rPr>
      </w:pPr>
      <w:r>
        <w:rPr>
          <w:sz w:val="22"/>
          <w:szCs w:val="22"/>
        </w:rPr>
        <w:t xml:space="preserve">7.4. </w:t>
      </w:r>
      <w:r w:rsidR="00DF2E62" w:rsidRPr="00AD6F51">
        <w:rPr>
          <w:sz w:val="22"/>
          <w:szCs w:val="22"/>
        </w:rPr>
        <w:t xml:space="preserve">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настоящим </w:t>
      </w:r>
      <w:r w:rsidR="007C4E42">
        <w:rPr>
          <w:sz w:val="22"/>
          <w:szCs w:val="22"/>
        </w:rPr>
        <w:t>Контракт</w:t>
      </w:r>
      <w:r w:rsidR="00DF2E62" w:rsidRPr="00AD6F51">
        <w:rPr>
          <w:sz w:val="22"/>
          <w:szCs w:val="22"/>
        </w:rPr>
        <w:t xml:space="preserve">ом срок подтверждения, что нарушения не произошло или не произойдет, другая Сторона имеет право расторгнуть настоящий </w:t>
      </w:r>
      <w:r w:rsidR="007C4E42">
        <w:rPr>
          <w:sz w:val="22"/>
          <w:szCs w:val="22"/>
        </w:rPr>
        <w:t>Контракт</w:t>
      </w:r>
      <w:r w:rsidR="00DF2E62" w:rsidRPr="00AD6F51">
        <w:rPr>
          <w:sz w:val="22"/>
          <w:szCs w:val="22"/>
        </w:rPr>
        <w:t xml:space="preserve"> в одностороннем порядке полностью или в части, направив письменное уведомление </w:t>
      </w:r>
      <w:r w:rsidR="00DF2E62" w:rsidRPr="00AD6F51">
        <w:rPr>
          <w:sz w:val="22"/>
          <w:szCs w:val="22"/>
        </w:rPr>
        <w:br/>
        <w:t xml:space="preserve">о расторжении </w:t>
      </w:r>
      <w:r w:rsidR="007C4E42">
        <w:rPr>
          <w:sz w:val="22"/>
          <w:szCs w:val="22"/>
        </w:rPr>
        <w:t>Контракт</w:t>
      </w:r>
      <w:r w:rsidR="00DF2E62" w:rsidRPr="00AD6F51">
        <w:rPr>
          <w:sz w:val="22"/>
          <w:szCs w:val="22"/>
        </w:rPr>
        <w:t xml:space="preserve">а. Сторона, по чьей инициативе был расторгнут настоящий </w:t>
      </w:r>
      <w:r w:rsidR="007C4E42">
        <w:rPr>
          <w:sz w:val="22"/>
          <w:szCs w:val="22"/>
        </w:rPr>
        <w:t>Контракт</w:t>
      </w:r>
      <w:r w:rsidR="00DF2E62" w:rsidRPr="00AD6F51">
        <w:rPr>
          <w:sz w:val="22"/>
          <w:szCs w:val="22"/>
        </w:rPr>
        <w:t xml:space="preserve"> в соответствии с положениями настоящего раздела, вправе требовать возмещения реального ущерба, возникшего </w:t>
      </w:r>
      <w:r w:rsidR="00DF2E62" w:rsidRPr="00AD6F51">
        <w:rPr>
          <w:sz w:val="22"/>
          <w:szCs w:val="22"/>
        </w:rPr>
        <w:br/>
        <w:t>в результате такого расторжения.</w:t>
      </w:r>
    </w:p>
    <w:p w:rsidR="00671E53" w:rsidRPr="00AD6F51" w:rsidRDefault="0070546C" w:rsidP="009E1FCD">
      <w:pPr>
        <w:keepNext/>
        <w:tabs>
          <w:tab w:val="left" w:pos="142"/>
        </w:tabs>
        <w:ind w:firstLine="284"/>
        <w:jc w:val="both"/>
        <w:rPr>
          <w:sz w:val="22"/>
          <w:szCs w:val="22"/>
        </w:rPr>
      </w:pPr>
      <w:r>
        <w:rPr>
          <w:sz w:val="22"/>
          <w:szCs w:val="22"/>
        </w:rPr>
        <w:t xml:space="preserve">7.5. </w:t>
      </w:r>
      <w:r w:rsidR="00DF2E62" w:rsidRPr="00AD6F51">
        <w:rPr>
          <w:sz w:val="22"/>
          <w:szCs w:val="22"/>
        </w:rPr>
        <w:t xml:space="preserve">Стороны гарантируют полную конфиденциальность по вопросам исполнения антикоррупционных условий настоящего </w:t>
      </w:r>
      <w:r w:rsidR="007C4E42">
        <w:rPr>
          <w:sz w:val="22"/>
          <w:szCs w:val="22"/>
        </w:rPr>
        <w:t>Контракт</w:t>
      </w:r>
      <w:r w:rsidR="00DF2E62" w:rsidRPr="00AD6F51">
        <w:rPr>
          <w:sz w:val="22"/>
          <w:szCs w:val="22"/>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671E53" w:rsidRPr="00986CC3" w:rsidRDefault="00986CC3" w:rsidP="009E1FCD">
      <w:pPr>
        <w:keepNext/>
        <w:tabs>
          <w:tab w:val="left" w:pos="142"/>
        </w:tabs>
        <w:ind w:firstLine="284"/>
        <w:jc w:val="center"/>
        <w:rPr>
          <w:b/>
          <w:sz w:val="22"/>
          <w:szCs w:val="22"/>
        </w:rPr>
      </w:pPr>
      <w:r w:rsidRPr="00986CC3">
        <w:rPr>
          <w:b/>
          <w:sz w:val="22"/>
          <w:szCs w:val="22"/>
        </w:rPr>
        <w:t xml:space="preserve">8. </w:t>
      </w:r>
      <w:r w:rsidR="00671E53" w:rsidRPr="00986CC3">
        <w:rPr>
          <w:b/>
          <w:sz w:val="22"/>
          <w:szCs w:val="22"/>
        </w:rPr>
        <w:t xml:space="preserve">ПОРЯДОК РАЗРЕШЕНИЯ СПОРОВ ПО </w:t>
      </w:r>
      <w:r w:rsidR="0091558C" w:rsidRPr="00986CC3">
        <w:rPr>
          <w:b/>
          <w:sz w:val="22"/>
          <w:szCs w:val="22"/>
        </w:rPr>
        <w:t>КОНТРАКТ</w:t>
      </w:r>
      <w:r w:rsidR="00671E53" w:rsidRPr="00986CC3">
        <w:rPr>
          <w:b/>
          <w:sz w:val="22"/>
          <w:szCs w:val="22"/>
        </w:rPr>
        <w:t>У</w:t>
      </w:r>
    </w:p>
    <w:p w:rsidR="00B525D7" w:rsidRPr="00AD6F51" w:rsidRDefault="0070546C" w:rsidP="009E1FCD">
      <w:pPr>
        <w:keepNext/>
        <w:tabs>
          <w:tab w:val="left" w:pos="142"/>
        </w:tabs>
        <w:ind w:firstLine="284"/>
        <w:jc w:val="both"/>
        <w:rPr>
          <w:sz w:val="22"/>
          <w:szCs w:val="22"/>
        </w:rPr>
      </w:pPr>
      <w:r>
        <w:rPr>
          <w:sz w:val="22"/>
          <w:szCs w:val="22"/>
        </w:rPr>
        <w:t xml:space="preserve">8.1. </w:t>
      </w:r>
      <w:r w:rsidR="00B525D7" w:rsidRPr="00AD6F51">
        <w:rPr>
          <w:sz w:val="22"/>
          <w:szCs w:val="22"/>
        </w:rPr>
        <w:t>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30 дней путем переговоров с оформлением соответствующих документов.</w:t>
      </w:r>
    </w:p>
    <w:p w:rsidR="00671E53" w:rsidRPr="00AD6F51" w:rsidRDefault="0070546C" w:rsidP="009E1FCD">
      <w:pPr>
        <w:keepNext/>
        <w:tabs>
          <w:tab w:val="left" w:pos="142"/>
        </w:tabs>
        <w:ind w:firstLine="284"/>
        <w:jc w:val="both"/>
        <w:rPr>
          <w:sz w:val="22"/>
          <w:szCs w:val="22"/>
        </w:rPr>
      </w:pPr>
      <w:r>
        <w:rPr>
          <w:sz w:val="22"/>
          <w:szCs w:val="22"/>
        </w:rPr>
        <w:t xml:space="preserve">8.2. </w:t>
      </w:r>
      <w:r w:rsidR="00B525D7" w:rsidRPr="00AD6F51">
        <w:rPr>
          <w:sz w:val="22"/>
          <w:szCs w:val="22"/>
        </w:rPr>
        <w:t xml:space="preserve">При </w:t>
      </w:r>
      <w:r w:rsidR="003C6339">
        <w:rPr>
          <w:sz w:val="22"/>
          <w:szCs w:val="22"/>
        </w:rPr>
        <w:t>не</w:t>
      </w:r>
      <w:r w:rsidRPr="00AD6F51">
        <w:rPr>
          <w:sz w:val="22"/>
          <w:szCs w:val="22"/>
        </w:rPr>
        <w:t>урегулировании</w:t>
      </w:r>
      <w:r w:rsidR="00B525D7" w:rsidRPr="00AD6F51">
        <w:rPr>
          <w:sz w:val="22"/>
          <w:szCs w:val="22"/>
        </w:rPr>
        <w:t xml:space="preserve"> Сторонами спора в досудебном порядке спорные вопросы могут быть переданы на разрешение Арбитражного суда Пензенский области (в случае подведомственности спора арбитражному суду) или Октябрьского районного суда г. Пензы (в случае подведомственности спора суду общей юрисдикции) по истечении 20 (двадцати) календарных дней со дня направления претензии (требования).</w:t>
      </w:r>
    </w:p>
    <w:p w:rsidR="00671E53" w:rsidRPr="00986CC3" w:rsidRDefault="00986CC3" w:rsidP="009E1FCD">
      <w:pPr>
        <w:keepNext/>
        <w:tabs>
          <w:tab w:val="left" w:pos="142"/>
        </w:tabs>
        <w:ind w:firstLine="284"/>
        <w:jc w:val="center"/>
        <w:rPr>
          <w:b/>
          <w:sz w:val="22"/>
          <w:szCs w:val="22"/>
        </w:rPr>
      </w:pPr>
      <w:r w:rsidRPr="00986CC3">
        <w:rPr>
          <w:b/>
          <w:sz w:val="22"/>
          <w:szCs w:val="22"/>
        </w:rPr>
        <w:t xml:space="preserve">9. </w:t>
      </w:r>
      <w:r w:rsidR="00671E53" w:rsidRPr="00986CC3">
        <w:rPr>
          <w:b/>
          <w:sz w:val="22"/>
          <w:szCs w:val="22"/>
        </w:rPr>
        <w:t>ПРОЧИЕ УСЛОВИЯ</w:t>
      </w:r>
    </w:p>
    <w:p w:rsidR="00E76729" w:rsidRPr="003C25E0" w:rsidRDefault="00804138" w:rsidP="009E1FCD">
      <w:pPr>
        <w:keepNext/>
        <w:tabs>
          <w:tab w:val="left" w:pos="142"/>
        </w:tabs>
        <w:ind w:firstLine="284"/>
        <w:jc w:val="both"/>
        <w:rPr>
          <w:sz w:val="22"/>
          <w:szCs w:val="22"/>
        </w:rPr>
      </w:pPr>
      <w:r>
        <w:rPr>
          <w:sz w:val="22"/>
          <w:szCs w:val="22"/>
        </w:rPr>
        <w:t xml:space="preserve">9.1. </w:t>
      </w:r>
      <w:r w:rsidR="00E76729" w:rsidRPr="00AD6F51">
        <w:rPr>
          <w:sz w:val="22"/>
          <w:szCs w:val="22"/>
        </w:rPr>
        <w:t xml:space="preserve">Настоящий </w:t>
      </w:r>
      <w:r w:rsidR="0091558C" w:rsidRPr="00AD6F51">
        <w:rPr>
          <w:sz w:val="22"/>
          <w:szCs w:val="22"/>
        </w:rPr>
        <w:t>Контракт</w:t>
      </w:r>
      <w:r w:rsidR="00E76729" w:rsidRPr="00AD6F51">
        <w:rPr>
          <w:sz w:val="22"/>
          <w:szCs w:val="22"/>
        </w:rPr>
        <w:t xml:space="preserve"> вступает в силу с момента его подписания и </w:t>
      </w:r>
      <w:r w:rsidR="00E76729" w:rsidRPr="003C25E0">
        <w:rPr>
          <w:sz w:val="22"/>
          <w:szCs w:val="22"/>
        </w:rPr>
        <w:t>действует до 3</w:t>
      </w:r>
      <w:r w:rsidR="00AD6F51" w:rsidRPr="003C25E0">
        <w:rPr>
          <w:sz w:val="22"/>
          <w:szCs w:val="22"/>
        </w:rPr>
        <w:t>1</w:t>
      </w:r>
      <w:r w:rsidR="00E76729" w:rsidRPr="003C25E0">
        <w:rPr>
          <w:sz w:val="22"/>
          <w:szCs w:val="22"/>
        </w:rPr>
        <w:t xml:space="preserve"> </w:t>
      </w:r>
      <w:r w:rsidR="00006191" w:rsidRPr="003C25E0">
        <w:rPr>
          <w:sz w:val="22"/>
          <w:szCs w:val="22"/>
        </w:rPr>
        <w:t>ию</w:t>
      </w:r>
      <w:r w:rsidR="00AD6F51" w:rsidRPr="003C25E0">
        <w:rPr>
          <w:sz w:val="22"/>
          <w:szCs w:val="22"/>
        </w:rPr>
        <w:t>л</w:t>
      </w:r>
      <w:r w:rsidR="00006191" w:rsidRPr="003C25E0">
        <w:rPr>
          <w:sz w:val="22"/>
          <w:szCs w:val="22"/>
        </w:rPr>
        <w:t>я</w:t>
      </w:r>
      <w:r w:rsidR="00E76729" w:rsidRPr="003C25E0">
        <w:rPr>
          <w:sz w:val="22"/>
          <w:szCs w:val="22"/>
        </w:rPr>
        <w:t xml:space="preserve"> 202</w:t>
      </w:r>
      <w:r w:rsidR="00006191" w:rsidRPr="003C25E0">
        <w:rPr>
          <w:sz w:val="22"/>
          <w:szCs w:val="22"/>
        </w:rPr>
        <w:t>6</w:t>
      </w:r>
      <w:r w:rsidR="00E76729" w:rsidRPr="003C25E0">
        <w:rPr>
          <w:sz w:val="22"/>
          <w:szCs w:val="22"/>
        </w:rPr>
        <w:t xml:space="preserve"> года, а в части взаиморасчетов до полного исполнения Сторонами обязательств по </w:t>
      </w:r>
      <w:r w:rsidR="0091558C" w:rsidRPr="003C25E0">
        <w:rPr>
          <w:sz w:val="22"/>
          <w:szCs w:val="22"/>
        </w:rPr>
        <w:t>Контракт</w:t>
      </w:r>
      <w:r w:rsidR="00E76729" w:rsidRPr="003C25E0">
        <w:rPr>
          <w:sz w:val="22"/>
          <w:szCs w:val="22"/>
        </w:rPr>
        <w:t xml:space="preserve">у. Окончание срока действия </w:t>
      </w:r>
      <w:r w:rsidR="0091558C" w:rsidRPr="003C25E0">
        <w:rPr>
          <w:sz w:val="22"/>
          <w:szCs w:val="22"/>
        </w:rPr>
        <w:t>Контракт</w:t>
      </w:r>
      <w:r w:rsidR="00E76729" w:rsidRPr="003C25E0">
        <w:rPr>
          <w:sz w:val="22"/>
          <w:szCs w:val="22"/>
        </w:rPr>
        <w:t xml:space="preserve">а не освобождает Стороны от ответственности за его нарушение.  </w:t>
      </w:r>
    </w:p>
    <w:p w:rsidR="00671E53" w:rsidRPr="00AD6F51" w:rsidRDefault="00804138" w:rsidP="009E1FCD">
      <w:pPr>
        <w:keepNext/>
        <w:tabs>
          <w:tab w:val="left" w:pos="142"/>
        </w:tabs>
        <w:ind w:firstLine="284"/>
        <w:jc w:val="both"/>
        <w:rPr>
          <w:sz w:val="22"/>
          <w:szCs w:val="22"/>
        </w:rPr>
      </w:pPr>
      <w:r w:rsidRPr="003C25E0">
        <w:rPr>
          <w:sz w:val="22"/>
          <w:szCs w:val="22"/>
        </w:rPr>
        <w:t xml:space="preserve">9.2. </w:t>
      </w:r>
      <w:r w:rsidR="00671E53" w:rsidRPr="003C25E0">
        <w:rPr>
          <w:sz w:val="22"/>
          <w:szCs w:val="22"/>
        </w:rPr>
        <w:t xml:space="preserve">Настоящий </w:t>
      </w:r>
      <w:r w:rsidR="0091558C" w:rsidRPr="003C25E0">
        <w:rPr>
          <w:sz w:val="22"/>
          <w:szCs w:val="22"/>
        </w:rPr>
        <w:t>Контракт</w:t>
      </w:r>
      <w:r w:rsidR="00671E53" w:rsidRPr="003C25E0">
        <w:rPr>
          <w:sz w:val="22"/>
          <w:szCs w:val="22"/>
        </w:rPr>
        <w:t xml:space="preserve"> может быть изменен, расторгнут, признан недействительным только по основаниям, предусмотренным действующим законодательством РФ.</w:t>
      </w:r>
    </w:p>
    <w:p w:rsidR="00E76729" w:rsidRPr="00AD6F51" w:rsidRDefault="00E76729" w:rsidP="009E1FCD">
      <w:pPr>
        <w:keepNext/>
        <w:tabs>
          <w:tab w:val="left" w:pos="142"/>
        </w:tabs>
        <w:ind w:firstLine="284"/>
        <w:jc w:val="both"/>
        <w:rPr>
          <w:sz w:val="22"/>
          <w:szCs w:val="22"/>
        </w:rPr>
      </w:pPr>
      <w:r w:rsidRPr="00AD6F51">
        <w:rPr>
          <w:sz w:val="22"/>
          <w:szCs w:val="22"/>
        </w:rPr>
        <w:t>9.2.1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от 05.04.2013 № 44-ФЗ.</w:t>
      </w:r>
    </w:p>
    <w:p w:rsidR="00E76729" w:rsidRPr="00AD6F51" w:rsidRDefault="00E76729" w:rsidP="009E1FCD">
      <w:pPr>
        <w:keepNext/>
        <w:tabs>
          <w:tab w:val="left" w:pos="142"/>
        </w:tabs>
        <w:ind w:firstLine="284"/>
        <w:jc w:val="both"/>
        <w:rPr>
          <w:sz w:val="22"/>
          <w:szCs w:val="22"/>
        </w:rPr>
      </w:pPr>
      <w:r w:rsidRPr="00AD6F51">
        <w:rPr>
          <w:sz w:val="22"/>
          <w:szCs w:val="22"/>
        </w:rPr>
        <w:t>9.2.2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76729" w:rsidRPr="00AD6F51" w:rsidRDefault="00E76729" w:rsidP="009E1FCD">
      <w:pPr>
        <w:keepNext/>
        <w:tabs>
          <w:tab w:val="left" w:pos="142"/>
        </w:tabs>
        <w:ind w:firstLine="284"/>
        <w:jc w:val="both"/>
        <w:rPr>
          <w:sz w:val="22"/>
          <w:szCs w:val="22"/>
        </w:rPr>
      </w:pPr>
      <w:r w:rsidRPr="00AD6F51">
        <w:rPr>
          <w:sz w:val="22"/>
          <w:szCs w:val="22"/>
        </w:rPr>
        <w:t xml:space="preserve">9.2.3. </w:t>
      </w:r>
      <w:r w:rsidR="00153977" w:rsidRPr="00AD6F51">
        <w:rPr>
          <w:sz w:val="22"/>
          <w:szCs w:val="22"/>
        </w:rPr>
        <w:t xml:space="preserve">Все приложения, изменения и дополнения к настоящему </w:t>
      </w:r>
      <w:r w:rsidR="0091558C" w:rsidRPr="00AD6F51">
        <w:rPr>
          <w:sz w:val="22"/>
          <w:szCs w:val="22"/>
        </w:rPr>
        <w:t>Контракт</w:t>
      </w:r>
      <w:r w:rsidR="00153977" w:rsidRPr="00AD6F51">
        <w:rPr>
          <w:sz w:val="22"/>
          <w:szCs w:val="22"/>
        </w:rPr>
        <w:t xml:space="preserve">у являются его неотъемлемой частью в случае, если они </w:t>
      </w:r>
      <w:r w:rsidR="005C31BF" w:rsidRPr="00AD6F51">
        <w:rPr>
          <w:sz w:val="22"/>
          <w:szCs w:val="22"/>
        </w:rPr>
        <w:t>оформлены надлежа</w:t>
      </w:r>
      <w:r w:rsidR="00153977" w:rsidRPr="00AD6F51">
        <w:rPr>
          <w:sz w:val="22"/>
          <w:szCs w:val="22"/>
        </w:rPr>
        <w:t>щим образом и подписаны полномочными представителями обеих Сторон.</w:t>
      </w:r>
    </w:p>
    <w:p w:rsidR="00BF1C13" w:rsidRPr="00AD6F51" w:rsidRDefault="00804138" w:rsidP="009E1FCD">
      <w:pPr>
        <w:keepNext/>
        <w:tabs>
          <w:tab w:val="left" w:pos="142"/>
        </w:tabs>
        <w:ind w:firstLine="284"/>
        <w:jc w:val="both"/>
        <w:rPr>
          <w:sz w:val="22"/>
          <w:szCs w:val="22"/>
        </w:rPr>
      </w:pPr>
      <w:r>
        <w:rPr>
          <w:sz w:val="22"/>
          <w:szCs w:val="22"/>
        </w:rPr>
        <w:t xml:space="preserve">9.2.4. </w:t>
      </w:r>
      <w:r w:rsidR="00E76729" w:rsidRPr="00AD6F51">
        <w:rPr>
          <w:sz w:val="22"/>
          <w:szCs w:val="22"/>
        </w:rPr>
        <w:t xml:space="preserve">Стороны вправе принять решение об одностороннем отказе от исполнения </w:t>
      </w:r>
      <w:r w:rsidR="0091558C" w:rsidRPr="00AD6F51">
        <w:rPr>
          <w:sz w:val="22"/>
          <w:szCs w:val="22"/>
        </w:rPr>
        <w:t>Контракт</w:t>
      </w:r>
      <w:r w:rsidR="00E76729" w:rsidRPr="00AD6F51">
        <w:rPr>
          <w:sz w:val="22"/>
          <w:szCs w:val="22"/>
        </w:rPr>
        <w:t>а в случаях, предусмотренны</w:t>
      </w:r>
      <w:r w:rsidR="00BF1C13" w:rsidRPr="00AD6F51">
        <w:rPr>
          <w:sz w:val="22"/>
          <w:szCs w:val="22"/>
        </w:rPr>
        <w:t>х</w:t>
      </w:r>
      <w:r w:rsidR="00E76729" w:rsidRPr="00AD6F51">
        <w:rPr>
          <w:sz w:val="22"/>
          <w:szCs w:val="22"/>
        </w:rPr>
        <w:t xml:space="preserve"> Гражданским кодексом Российской Федерации для одностороннего отказа от исполнения обязательств.</w:t>
      </w:r>
    </w:p>
    <w:p w:rsidR="00671E53" w:rsidRPr="00AD6F51" w:rsidRDefault="00804138" w:rsidP="009E1FCD">
      <w:pPr>
        <w:keepNext/>
        <w:tabs>
          <w:tab w:val="left" w:pos="142"/>
        </w:tabs>
        <w:ind w:firstLine="284"/>
        <w:jc w:val="both"/>
        <w:rPr>
          <w:sz w:val="22"/>
          <w:szCs w:val="22"/>
        </w:rPr>
      </w:pPr>
      <w:r>
        <w:rPr>
          <w:sz w:val="22"/>
          <w:szCs w:val="22"/>
        </w:rPr>
        <w:t xml:space="preserve">9.3. </w:t>
      </w:r>
      <w:r w:rsidR="00BF1C13" w:rsidRPr="00AD6F51">
        <w:rPr>
          <w:sz w:val="22"/>
          <w:szCs w:val="22"/>
        </w:rPr>
        <w:t xml:space="preserve">Настоящий </w:t>
      </w:r>
      <w:r w:rsidR="0091558C" w:rsidRPr="00AD6F51">
        <w:rPr>
          <w:sz w:val="22"/>
          <w:szCs w:val="22"/>
        </w:rPr>
        <w:t>Контракт</w:t>
      </w:r>
      <w:r w:rsidR="00BF1C13" w:rsidRPr="00AD6F51">
        <w:rPr>
          <w:sz w:val="22"/>
          <w:szCs w:val="22"/>
        </w:rPr>
        <w:t xml:space="preserve"> может быть подписан уполномоченными представителями Сторон собственноручно (на бумажном носителе в 2 экземплярах на русском языке по одному для каждой из Сторон), либо с помощью сервисов электронного документооборота с использованием усиленной квалифицированной электронной подписи (УКЭП), полученной только в удостоверяющих центрах, аккредитованных </w:t>
      </w:r>
      <w:proofErr w:type="spellStart"/>
      <w:r w:rsidR="00BF1C13" w:rsidRPr="00AD6F51">
        <w:rPr>
          <w:sz w:val="22"/>
          <w:szCs w:val="22"/>
        </w:rPr>
        <w:t>Минцифры</w:t>
      </w:r>
      <w:proofErr w:type="spellEnd"/>
      <w:r w:rsidR="00BF1C13" w:rsidRPr="00AD6F51">
        <w:rPr>
          <w:sz w:val="22"/>
          <w:szCs w:val="22"/>
        </w:rPr>
        <w:t xml:space="preserve"> России. Настоящий </w:t>
      </w:r>
      <w:r w:rsidR="0091558C" w:rsidRPr="00AD6F51">
        <w:rPr>
          <w:sz w:val="22"/>
          <w:szCs w:val="22"/>
        </w:rPr>
        <w:t>Контракт</w:t>
      </w:r>
      <w:r w:rsidR="00BF1C13" w:rsidRPr="00AD6F51">
        <w:rPr>
          <w:sz w:val="22"/>
          <w:szCs w:val="22"/>
        </w:rPr>
        <w:t xml:space="preserve">, подписанный с использованием УКЭП, признается электронным документом, равнозначным бумажному документу, подписанному собственноручной подписью уполномоченного представителя Сторон по </w:t>
      </w:r>
      <w:r w:rsidR="0091558C" w:rsidRPr="00AD6F51">
        <w:rPr>
          <w:sz w:val="22"/>
          <w:szCs w:val="22"/>
        </w:rPr>
        <w:t>Контракт</w:t>
      </w:r>
      <w:r w:rsidR="00BF1C13" w:rsidRPr="00AD6F51">
        <w:rPr>
          <w:sz w:val="22"/>
          <w:szCs w:val="22"/>
        </w:rPr>
        <w:t>у</w:t>
      </w:r>
    </w:p>
    <w:p w:rsidR="00624E74" w:rsidRDefault="00804138" w:rsidP="00624E74">
      <w:pPr>
        <w:keepNext/>
        <w:tabs>
          <w:tab w:val="left" w:pos="142"/>
        </w:tabs>
        <w:ind w:firstLine="284"/>
        <w:jc w:val="both"/>
        <w:rPr>
          <w:sz w:val="22"/>
          <w:szCs w:val="22"/>
        </w:rPr>
      </w:pPr>
      <w:r>
        <w:rPr>
          <w:sz w:val="22"/>
          <w:szCs w:val="22"/>
        </w:rPr>
        <w:t xml:space="preserve">9.4. </w:t>
      </w:r>
      <w:r w:rsidR="00671E53" w:rsidRPr="00AD6F51">
        <w:rPr>
          <w:sz w:val="22"/>
          <w:szCs w:val="22"/>
        </w:rPr>
        <w:t xml:space="preserve">Стороны обязуются сообщать друг другу об изменении </w:t>
      </w:r>
      <w:r w:rsidR="00BF1C13" w:rsidRPr="00AD6F51">
        <w:rPr>
          <w:sz w:val="22"/>
          <w:szCs w:val="22"/>
        </w:rPr>
        <w:t>местонахождения, названия, уполномоченных лиц или в случае реорганизации</w:t>
      </w:r>
      <w:r w:rsidR="00671E53" w:rsidRPr="00AD6F51">
        <w:rPr>
          <w:sz w:val="22"/>
          <w:szCs w:val="22"/>
        </w:rPr>
        <w:t xml:space="preserve">, </w:t>
      </w:r>
      <w:r w:rsidR="00BF1C13" w:rsidRPr="00AD6F51">
        <w:rPr>
          <w:sz w:val="22"/>
          <w:szCs w:val="22"/>
        </w:rPr>
        <w:t xml:space="preserve">а также </w:t>
      </w:r>
      <w:r w:rsidR="00671E53" w:rsidRPr="00AD6F51">
        <w:rPr>
          <w:sz w:val="22"/>
          <w:szCs w:val="22"/>
        </w:rPr>
        <w:t>телефонов, банковских реквизитов путем направления другой Стороне</w:t>
      </w:r>
      <w:r w:rsidR="00BF1C13" w:rsidRPr="00AD6F51">
        <w:rPr>
          <w:sz w:val="22"/>
          <w:szCs w:val="22"/>
        </w:rPr>
        <w:t xml:space="preserve"> в течение 5 (пяти) календарных дней с момента наступления события</w:t>
      </w:r>
      <w:r w:rsidR="00671E53" w:rsidRPr="00AD6F51">
        <w:rPr>
          <w:sz w:val="22"/>
          <w:szCs w:val="22"/>
        </w:rPr>
        <w:t xml:space="preserve"> письменного уведомления (в том числе в виде электронного документа). </w:t>
      </w:r>
    </w:p>
    <w:p w:rsidR="00A81908" w:rsidRPr="00624E74" w:rsidRDefault="00624E74" w:rsidP="00624E74">
      <w:pPr>
        <w:keepNext/>
        <w:tabs>
          <w:tab w:val="left" w:pos="142"/>
        </w:tabs>
        <w:ind w:firstLine="284"/>
        <w:jc w:val="both"/>
        <w:rPr>
          <w:sz w:val="22"/>
          <w:szCs w:val="22"/>
        </w:rPr>
      </w:pPr>
      <w:r>
        <w:rPr>
          <w:sz w:val="22"/>
          <w:szCs w:val="22"/>
        </w:rPr>
        <w:lastRenderedPageBreak/>
        <w:t xml:space="preserve">9.5. </w:t>
      </w:r>
      <w:r w:rsidR="00A81908" w:rsidRPr="00624E74">
        <w:rPr>
          <w:sz w:val="22"/>
          <w:szCs w:val="22"/>
        </w:rPr>
        <w:t>Каждая из Сторон является оператором персональных данных (</w:t>
      </w:r>
      <w:proofErr w:type="spellStart"/>
      <w:r w:rsidR="00A81908" w:rsidRPr="00624E74">
        <w:rPr>
          <w:sz w:val="22"/>
          <w:szCs w:val="22"/>
        </w:rPr>
        <w:t>ПДн</w:t>
      </w:r>
      <w:proofErr w:type="spellEnd"/>
      <w:r w:rsidR="00A81908" w:rsidRPr="00624E74">
        <w:rPr>
          <w:sz w:val="22"/>
          <w:szCs w:val="22"/>
        </w:rPr>
        <w:t>), в том числе обрабатываемых в рамках выполнения обязательств, предусмотренных настоящим договором. Для целей настоящего договора под персональными данными понимаются сведения, являющиеся таковыми в соответствии с законодательством Российской Федерации.</w:t>
      </w:r>
    </w:p>
    <w:p w:rsidR="00A81908" w:rsidRPr="00624E74" w:rsidRDefault="00A81908" w:rsidP="00624E74">
      <w:pPr>
        <w:ind w:firstLine="284"/>
        <w:jc w:val="both"/>
        <w:rPr>
          <w:sz w:val="22"/>
          <w:szCs w:val="22"/>
        </w:rPr>
      </w:pPr>
      <w:r w:rsidRPr="00624E74">
        <w:rPr>
          <w:sz w:val="22"/>
          <w:szCs w:val="22"/>
        </w:rPr>
        <w:t xml:space="preserve">Получающая Сторона обязуется обеспечивать конфиденциальность и безопасность при обработке </w:t>
      </w:r>
      <w:proofErr w:type="spellStart"/>
      <w:r w:rsidRPr="00624E74">
        <w:rPr>
          <w:sz w:val="22"/>
          <w:szCs w:val="22"/>
        </w:rPr>
        <w:t>ПДн</w:t>
      </w:r>
      <w:proofErr w:type="spellEnd"/>
      <w:r w:rsidRPr="00624E74">
        <w:rPr>
          <w:sz w:val="22"/>
          <w:szCs w:val="22"/>
        </w:rPr>
        <w:t xml:space="preserve">, не допускать распространение </w:t>
      </w:r>
      <w:proofErr w:type="spellStart"/>
      <w:r w:rsidRPr="00624E74">
        <w:rPr>
          <w:sz w:val="22"/>
          <w:szCs w:val="22"/>
        </w:rPr>
        <w:t>ПДн</w:t>
      </w:r>
      <w:proofErr w:type="spellEnd"/>
      <w:r w:rsidRPr="00624E74">
        <w:rPr>
          <w:sz w:val="22"/>
          <w:szCs w:val="22"/>
        </w:rPr>
        <w:t xml:space="preserve">, не раскрывать их третьим лицам, а также принимать все необходимые правовые, организационные и технические меры для защиты </w:t>
      </w:r>
      <w:proofErr w:type="spellStart"/>
      <w:r w:rsidRPr="00624E74">
        <w:rPr>
          <w:sz w:val="22"/>
          <w:szCs w:val="22"/>
        </w:rPr>
        <w:t>ПДн</w:t>
      </w:r>
      <w:proofErr w:type="spellEnd"/>
      <w:r w:rsidRPr="00624E74">
        <w:rPr>
          <w:sz w:val="22"/>
          <w:szCs w:val="22"/>
        </w:rPr>
        <w:t xml:space="preserve"> от любых неправомерных действий в отношении </w:t>
      </w:r>
      <w:proofErr w:type="spellStart"/>
      <w:r w:rsidRPr="00624E74">
        <w:rPr>
          <w:sz w:val="22"/>
          <w:szCs w:val="22"/>
        </w:rPr>
        <w:t>ПДн</w:t>
      </w:r>
      <w:proofErr w:type="spellEnd"/>
      <w:r w:rsidRPr="00624E74">
        <w:rPr>
          <w:sz w:val="22"/>
          <w:szCs w:val="22"/>
        </w:rPr>
        <w:t>.</w:t>
      </w:r>
    </w:p>
    <w:p w:rsidR="00A81908" w:rsidRPr="00624E74" w:rsidRDefault="00A81908" w:rsidP="00624E74">
      <w:pPr>
        <w:ind w:firstLine="284"/>
        <w:jc w:val="both"/>
        <w:rPr>
          <w:sz w:val="22"/>
          <w:szCs w:val="22"/>
        </w:rPr>
      </w:pPr>
      <w:r w:rsidRPr="00624E74">
        <w:rPr>
          <w:sz w:val="22"/>
          <w:szCs w:val="22"/>
        </w:rPr>
        <w:t xml:space="preserve">Передающая Сторона заверяет получающую Сторону, что имеются действующие согласия Субъектов или иные законные основания на передачу их </w:t>
      </w:r>
      <w:proofErr w:type="spellStart"/>
      <w:r w:rsidRPr="00624E74">
        <w:rPr>
          <w:sz w:val="22"/>
          <w:szCs w:val="22"/>
        </w:rPr>
        <w:t>ПДн</w:t>
      </w:r>
      <w:proofErr w:type="spellEnd"/>
      <w:r w:rsidRPr="00624E74">
        <w:rPr>
          <w:sz w:val="22"/>
          <w:szCs w:val="22"/>
        </w:rPr>
        <w:t xml:space="preserve"> в адрес получающей Стороны и на последующую обработку их </w:t>
      </w:r>
      <w:proofErr w:type="spellStart"/>
      <w:r w:rsidRPr="00624E74">
        <w:rPr>
          <w:sz w:val="22"/>
          <w:szCs w:val="22"/>
        </w:rPr>
        <w:t>ПДн</w:t>
      </w:r>
      <w:proofErr w:type="spellEnd"/>
      <w:r w:rsidRPr="00624E74">
        <w:rPr>
          <w:sz w:val="22"/>
          <w:szCs w:val="22"/>
        </w:rPr>
        <w:t xml:space="preserve"> получающей Стороной в объёме, необходимом для исполнения настоящего договора.</w:t>
      </w:r>
    </w:p>
    <w:p w:rsidR="00A81908" w:rsidRPr="00624E74" w:rsidRDefault="00A81908" w:rsidP="00624E74">
      <w:pPr>
        <w:ind w:firstLine="284"/>
        <w:jc w:val="both"/>
        <w:rPr>
          <w:sz w:val="22"/>
          <w:szCs w:val="22"/>
        </w:rPr>
      </w:pPr>
      <w:r w:rsidRPr="00624E74">
        <w:rPr>
          <w:sz w:val="22"/>
          <w:szCs w:val="22"/>
        </w:rPr>
        <w:t>Каждая Сторона обязуется по запросу другой Стороны в течение 5 (пяти) рабочих дней с даты получения такого запроса предоставить такой другой Стороне доказательства надлежащего исполнения своих обязательств, указанных в настоящем пункте.</w:t>
      </w:r>
    </w:p>
    <w:p w:rsidR="00624E74" w:rsidRDefault="00624E74" w:rsidP="00624E74">
      <w:pPr>
        <w:ind w:firstLine="284"/>
        <w:jc w:val="both"/>
        <w:rPr>
          <w:sz w:val="22"/>
          <w:szCs w:val="22"/>
        </w:rPr>
      </w:pPr>
      <w:r>
        <w:rPr>
          <w:sz w:val="22"/>
          <w:szCs w:val="22"/>
        </w:rPr>
        <w:t>9.6</w:t>
      </w:r>
      <w:r w:rsidR="00804138" w:rsidRPr="00624E74">
        <w:rPr>
          <w:sz w:val="22"/>
          <w:szCs w:val="22"/>
        </w:rPr>
        <w:t xml:space="preserve">. </w:t>
      </w:r>
      <w:r w:rsidR="00BE1086" w:rsidRPr="00624E74">
        <w:rPr>
          <w:sz w:val="22"/>
          <w:szCs w:val="22"/>
        </w:rPr>
        <w:t xml:space="preserve">Следующие приложения к </w:t>
      </w:r>
      <w:r w:rsidR="0091558C" w:rsidRPr="00624E74">
        <w:rPr>
          <w:sz w:val="22"/>
          <w:szCs w:val="22"/>
        </w:rPr>
        <w:t>Контракт</w:t>
      </w:r>
      <w:r w:rsidR="00BE1086" w:rsidRPr="00624E74">
        <w:rPr>
          <w:sz w:val="22"/>
          <w:szCs w:val="22"/>
        </w:rPr>
        <w:t>у являются его неотъемной частью:</w:t>
      </w:r>
    </w:p>
    <w:p w:rsidR="00A81908" w:rsidRDefault="00BE1086" w:rsidP="00624E74">
      <w:pPr>
        <w:ind w:firstLine="284"/>
        <w:jc w:val="both"/>
        <w:rPr>
          <w:sz w:val="22"/>
          <w:szCs w:val="22"/>
        </w:rPr>
      </w:pPr>
      <w:r w:rsidRPr="00624E74">
        <w:rPr>
          <w:sz w:val="22"/>
          <w:szCs w:val="22"/>
        </w:rPr>
        <w:t>Приложение № 1 – Специ</w:t>
      </w:r>
      <w:r w:rsidR="00E21556" w:rsidRPr="00624E74">
        <w:rPr>
          <w:sz w:val="22"/>
          <w:szCs w:val="22"/>
        </w:rPr>
        <w:t>фи</w:t>
      </w:r>
      <w:r w:rsidRPr="00624E74">
        <w:rPr>
          <w:sz w:val="22"/>
          <w:szCs w:val="22"/>
        </w:rPr>
        <w:t>кация</w:t>
      </w:r>
      <w:r w:rsidR="00E21556" w:rsidRPr="00624E74">
        <w:rPr>
          <w:sz w:val="22"/>
          <w:szCs w:val="22"/>
        </w:rPr>
        <w:t>.</w:t>
      </w:r>
    </w:p>
    <w:p w:rsidR="00A81908" w:rsidRDefault="00A81908" w:rsidP="00A81908">
      <w:pPr>
        <w:ind w:firstLine="567"/>
        <w:jc w:val="both"/>
        <w:rPr>
          <w:b/>
          <w:sz w:val="22"/>
          <w:szCs w:val="22"/>
        </w:rPr>
      </w:pPr>
    </w:p>
    <w:p w:rsidR="00671E53" w:rsidRPr="00986CC3" w:rsidRDefault="00986CC3" w:rsidP="00A81908">
      <w:pPr>
        <w:ind w:firstLine="567"/>
        <w:jc w:val="both"/>
        <w:rPr>
          <w:b/>
          <w:sz w:val="22"/>
          <w:szCs w:val="22"/>
        </w:rPr>
      </w:pPr>
      <w:r w:rsidRPr="00986CC3">
        <w:rPr>
          <w:b/>
          <w:sz w:val="22"/>
          <w:szCs w:val="22"/>
        </w:rPr>
        <w:t xml:space="preserve">10. </w:t>
      </w:r>
      <w:r w:rsidR="00671E53" w:rsidRPr="00986CC3">
        <w:rPr>
          <w:b/>
          <w:sz w:val="22"/>
          <w:szCs w:val="22"/>
        </w:rPr>
        <w:t>ЮРИДИЧЕСКИЕ АДРЕСА СТОРОН И БАНКОВСКИЕ РЕКВИЗИТЫ</w:t>
      </w:r>
    </w:p>
    <w:tbl>
      <w:tblPr>
        <w:tblStyle w:val="af6"/>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9"/>
        <w:gridCol w:w="5207"/>
      </w:tblGrid>
      <w:tr w:rsidR="002C1252" w:rsidRPr="00AD6F51" w:rsidTr="00780989">
        <w:tc>
          <w:tcPr>
            <w:tcW w:w="2568" w:type="pct"/>
          </w:tcPr>
          <w:p w:rsidR="00156858" w:rsidRPr="003C2254" w:rsidRDefault="00E21556" w:rsidP="009E1FCD">
            <w:pPr>
              <w:keepNext/>
              <w:rPr>
                <w:rFonts w:cs="Times New Roman"/>
                <w:b/>
                <w:sz w:val="22"/>
                <w:szCs w:val="22"/>
              </w:rPr>
            </w:pPr>
            <w:r w:rsidRPr="003C2254">
              <w:rPr>
                <w:rFonts w:cs="Times New Roman"/>
                <w:b/>
                <w:sz w:val="22"/>
                <w:szCs w:val="22"/>
              </w:rPr>
              <w:t>«ЗАКАЗЧИК»</w:t>
            </w:r>
          </w:p>
        </w:tc>
        <w:tc>
          <w:tcPr>
            <w:tcW w:w="2432" w:type="pct"/>
          </w:tcPr>
          <w:p w:rsidR="00156858" w:rsidRPr="003C2254" w:rsidRDefault="00E21556" w:rsidP="009E1FCD">
            <w:pPr>
              <w:keepNext/>
              <w:rPr>
                <w:rFonts w:cs="Times New Roman"/>
                <w:b/>
                <w:sz w:val="22"/>
                <w:szCs w:val="22"/>
                <w:highlight w:val="yellow"/>
              </w:rPr>
            </w:pPr>
            <w:r w:rsidRPr="003C2254">
              <w:rPr>
                <w:rFonts w:cs="Times New Roman"/>
                <w:b/>
                <w:sz w:val="22"/>
                <w:szCs w:val="22"/>
              </w:rPr>
              <w:t>«ИСПОЛНИТЕЛЬ»</w:t>
            </w:r>
          </w:p>
        </w:tc>
      </w:tr>
      <w:tr w:rsidR="002C1252" w:rsidRPr="00AD6F51" w:rsidTr="00780989">
        <w:tc>
          <w:tcPr>
            <w:tcW w:w="2568" w:type="pct"/>
          </w:tcPr>
          <w:p w:rsidR="00E21556" w:rsidRPr="00AD6F51" w:rsidRDefault="00E21556" w:rsidP="009E1FCD">
            <w:pPr>
              <w:keepNext/>
              <w:rPr>
                <w:rFonts w:cs="Times New Roman"/>
                <w:sz w:val="22"/>
                <w:szCs w:val="22"/>
              </w:rPr>
            </w:pPr>
            <w:r w:rsidRPr="00AD6F51">
              <w:rPr>
                <w:rFonts w:cs="Times New Roman"/>
                <w:sz w:val="22"/>
                <w:szCs w:val="22"/>
              </w:rPr>
              <w:t>ФГБУ «</w:t>
            </w:r>
            <w:proofErr w:type="spellStart"/>
            <w:r w:rsidRPr="00AD6F51">
              <w:rPr>
                <w:rFonts w:cs="Times New Roman"/>
                <w:sz w:val="22"/>
                <w:szCs w:val="22"/>
              </w:rPr>
              <w:t>РосАгрохимслужба</w:t>
            </w:r>
            <w:proofErr w:type="spellEnd"/>
            <w:r w:rsidRPr="00AD6F51">
              <w:rPr>
                <w:rFonts w:cs="Times New Roman"/>
                <w:sz w:val="22"/>
                <w:szCs w:val="22"/>
              </w:rPr>
              <w:t>»</w:t>
            </w:r>
          </w:p>
          <w:p w:rsidR="00E21556" w:rsidRPr="00AD6F51" w:rsidRDefault="00E21556" w:rsidP="009E1FCD">
            <w:pPr>
              <w:keepNext/>
              <w:rPr>
                <w:rFonts w:cs="Times New Roman"/>
                <w:sz w:val="22"/>
                <w:szCs w:val="22"/>
              </w:rPr>
            </w:pPr>
            <w:r w:rsidRPr="00AD6F51">
              <w:rPr>
                <w:rFonts w:cs="Times New Roman"/>
                <w:sz w:val="22"/>
                <w:szCs w:val="22"/>
              </w:rPr>
              <w:t>Юр</w:t>
            </w:r>
            <w:proofErr w:type="gramStart"/>
            <w:r w:rsidR="00631C4E">
              <w:rPr>
                <w:rFonts w:cs="Times New Roman"/>
                <w:sz w:val="22"/>
                <w:szCs w:val="22"/>
              </w:rPr>
              <w:t>.</w:t>
            </w:r>
            <w:r w:rsidRPr="00AD6F51">
              <w:rPr>
                <w:rFonts w:cs="Times New Roman"/>
                <w:sz w:val="22"/>
                <w:szCs w:val="22"/>
              </w:rPr>
              <w:t>а</w:t>
            </w:r>
            <w:proofErr w:type="gramEnd"/>
            <w:r w:rsidRPr="00AD6F51">
              <w:rPr>
                <w:rFonts w:cs="Times New Roman"/>
                <w:sz w:val="22"/>
                <w:szCs w:val="22"/>
              </w:rPr>
              <w:t xml:space="preserve">дрес: 143005, Московская область, </w:t>
            </w:r>
          </w:p>
          <w:p w:rsidR="00E21556" w:rsidRPr="00AD6F51" w:rsidRDefault="00E21556" w:rsidP="009E1FCD">
            <w:pPr>
              <w:keepNext/>
              <w:rPr>
                <w:rFonts w:cs="Times New Roman"/>
                <w:sz w:val="22"/>
                <w:szCs w:val="22"/>
              </w:rPr>
            </w:pPr>
            <w:r w:rsidRPr="00AD6F51">
              <w:rPr>
                <w:rFonts w:cs="Times New Roman"/>
                <w:sz w:val="22"/>
                <w:szCs w:val="22"/>
              </w:rPr>
              <w:t>г. Одинцово, бульвар Маршала Крылова, д.1, ком</w:t>
            </w:r>
            <w:r w:rsidR="00631C4E">
              <w:rPr>
                <w:rFonts w:cs="Times New Roman"/>
                <w:sz w:val="22"/>
                <w:szCs w:val="22"/>
              </w:rPr>
              <w:t>.</w:t>
            </w:r>
            <w:r w:rsidRPr="00AD6F51">
              <w:rPr>
                <w:rFonts w:cs="Times New Roman"/>
                <w:sz w:val="22"/>
                <w:szCs w:val="22"/>
              </w:rPr>
              <w:t>1, подвал Б</w:t>
            </w:r>
          </w:p>
          <w:p w:rsidR="00E21556" w:rsidRPr="00AD6F51" w:rsidRDefault="00E21556" w:rsidP="009E1FCD">
            <w:pPr>
              <w:keepNext/>
              <w:rPr>
                <w:rFonts w:cs="Times New Roman"/>
                <w:sz w:val="22"/>
                <w:szCs w:val="22"/>
              </w:rPr>
            </w:pPr>
            <w:r w:rsidRPr="00AD6F51">
              <w:rPr>
                <w:rFonts w:cs="Times New Roman"/>
                <w:sz w:val="22"/>
                <w:szCs w:val="22"/>
              </w:rPr>
              <w:t>ИНН 5032004656  КПП 503201001</w:t>
            </w:r>
          </w:p>
          <w:p w:rsidR="00E21556" w:rsidRPr="00AD6F51" w:rsidRDefault="00E21556" w:rsidP="009E1FCD">
            <w:pPr>
              <w:keepNext/>
              <w:rPr>
                <w:rFonts w:cs="Times New Roman"/>
                <w:sz w:val="22"/>
                <w:szCs w:val="22"/>
              </w:rPr>
            </w:pPr>
            <w:r w:rsidRPr="00AD6F51">
              <w:rPr>
                <w:rFonts w:cs="Times New Roman"/>
                <w:sz w:val="22"/>
                <w:szCs w:val="22"/>
              </w:rPr>
              <w:t>ОГРН 1035006477274</w:t>
            </w:r>
          </w:p>
          <w:p w:rsidR="00E21556" w:rsidRPr="003C2254" w:rsidRDefault="00E21556" w:rsidP="009E1FCD">
            <w:pPr>
              <w:keepNext/>
              <w:rPr>
                <w:rFonts w:cs="Times New Roman"/>
                <w:b/>
                <w:sz w:val="22"/>
                <w:szCs w:val="22"/>
              </w:rPr>
            </w:pPr>
            <w:r w:rsidRPr="003C2254">
              <w:rPr>
                <w:rFonts w:cs="Times New Roman"/>
                <w:b/>
                <w:sz w:val="22"/>
                <w:szCs w:val="22"/>
              </w:rPr>
              <w:t>Пензенский филиал ФГБУ «</w:t>
            </w:r>
            <w:proofErr w:type="spellStart"/>
            <w:r w:rsidRPr="003C2254">
              <w:rPr>
                <w:rFonts w:cs="Times New Roman"/>
                <w:b/>
                <w:sz w:val="22"/>
                <w:szCs w:val="22"/>
              </w:rPr>
              <w:t>РосАгрохимслужба</w:t>
            </w:r>
            <w:proofErr w:type="spellEnd"/>
            <w:r w:rsidRPr="003C2254">
              <w:rPr>
                <w:rFonts w:cs="Times New Roman"/>
                <w:b/>
                <w:sz w:val="22"/>
                <w:szCs w:val="22"/>
              </w:rPr>
              <w:t>»</w:t>
            </w:r>
          </w:p>
          <w:p w:rsidR="00E21556" w:rsidRPr="00AD6F51" w:rsidRDefault="00E21556" w:rsidP="009E1FCD">
            <w:pPr>
              <w:keepNext/>
              <w:rPr>
                <w:rFonts w:cs="Times New Roman"/>
                <w:sz w:val="22"/>
                <w:szCs w:val="22"/>
              </w:rPr>
            </w:pPr>
            <w:r w:rsidRPr="00AD6F51">
              <w:rPr>
                <w:rFonts w:cs="Times New Roman"/>
                <w:sz w:val="22"/>
                <w:szCs w:val="22"/>
              </w:rPr>
              <w:t xml:space="preserve">Фактический адрес: 440034, Пензенская область, г. Пенза, ул. Калинина, </w:t>
            </w:r>
            <w:proofErr w:type="spellStart"/>
            <w:r w:rsidRPr="00AD6F51">
              <w:rPr>
                <w:rFonts w:cs="Times New Roman"/>
                <w:sz w:val="22"/>
                <w:szCs w:val="22"/>
              </w:rPr>
              <w:t>соор</w:t>
            </w:r>
            <w:proofErr w:type="spellEnd"/>
            <w:r w:rsidRPr="00AD6F51">
              <w:rPr>
                <w:rFonts w:cs="Times New Roman"/>
                <w:sz w:val="22"/>
                <w:szCs w:val="22"/>
              </w:rPr>
              <w:t>. 150</w:t>
            </w:r>
          </w:p>
          <w:p w:rsidR="00E21556" w:rsidRPr="00AD6F51" w:rsidRDefault="00E21556" w:rsidP="009E1FCD">
            <w:pPr>
              <w:keepNext/>
              <w:rPr>
                <w:rFonts w:cs="Times New Roman"/>
                <w:sz w:val="22"/>
                <w:szCs w:val="22"/>
              </w:rPr>
            </w:pPr>
            <w:r w:rsidRPr="00AD6F51">
              <w:rPr>
                <w:rFonts w:cs="Times New Roman"/>
                <w:sz w:val="22"/>
                <w:szCs w:val="22"/>
              </w:rPr>
              <w:t>ИНН: 5032004656  КПП: 580043001</w:t>
            </w:r>
          </w:p>
          <w:p w:rsidR="00780989" w:rsidRPr="00780989" w:rsidRDefault="00780989" w:rsidP="009E1FCD">
            <w:pPr>
              <w:keepNext/>
              <w:rPr>
                <w:rFonts w:cs="Times New Roman"/>
                <w:sz w:val="22"/>
                <w:szCs w:val="22"/>
              </w:rPr>
            </w:pPr>
            <w:r>
              <w:rPr>
                <w:rFonts w:cs="Times New Roman"/>
                <w:sz w:val="22"/>
                <w:szCs w:val="22"/>
              </w:rPr>
              <w:t>Р/с</w:t>
            </w:r>
            <w:r w:rsidRPr="00780989">
              <w:rPr>
                <w:rFonts w:cs="Times New Roman"/>
                <w:sz w:val="22"/>
                <w:szCs w:val="22"/>
              </w:rPr>
              <w:t xml:space="preserve"> 03214643000000013238</w:t>
            </w:r>
          </w:p>
          <w:p w:rsidR="00780989" w:rsidRPr="00780989" w:rsidRDefault="00780989" w:rsidP="009E1FCD">
            <w:pPr>
              <w:keepNext/>
              <w:rPr>
                <w:rFonts w:cs="Times New Roman"/>
                <w:sz w:val="22"/>
                <w:szCs w:val="22"/>
              </w:rPr>
            </w:pPr>
            <w:r w:rsidRPr="00780989">
              <w:rPr>
                <w:rFonts w:cs="Times New Roman"/>
                <w:sz w:val="22"/>
                <w:szCs w:val="22"/>
              </w:rPr>
              <w:t>в ОКЦ № 1 Волго-Вятского ГУ Банка России // УФК по Нижегородской области г. Н-Новгород</w:t>
            </w:r>
          </w:p>
          <w:p w:rsidR="00780989" w:rsidRPr="00780989" w:rsidRDefault="00780989" w:rsidP="009E1FCD">
            <w:pPr>
              <w:keepNext/>
              <w:rPr>
                <w:rFonts w:cs="Times New Roman"/>
                <w:sz w:val="22"/>
                <w:szCs w:val="22"/>
              </w:rPr>
            </w:pPr>
            <w:r w:rsidRPr="00780989">
              <w:rPr>
                <w:rFonts w:cs="Times New Roman"/>
                <w:sz w:val="22"/>
                <w:szCs w:val="22"/>
              </w:rPr>
              <w:t>БИК 012202102</w:t>
            </w:r>
          </w:p>
          <w:p w:rsidR="00780989" w:rsidRDefault="00780989" w:rsidP="009E1FCD">
            <w:pPr>
              <w:keepNext/>
              <w:rPr>
                <w:rFonts w:cs="Times New Roman"/>
                <w:sz w:val="22"/>
                <w:szCs w:val="22"/>
              </w:rPr>
            </w:pPr>
            <w:r w:rsidRPr="00780989">
              <w:rPr>
                <w:rFonts w:cs="Times New Roman"/>
                <w:sz w:val="22"/>
                <w:szCs w:val="22"/>
              </w:rPr>
              <w:t xml:space="preserve">ЕКС 40102810745370000024  </w:t>
            </w:r>
          </w:p>
          <w:p w:rsidR="00E21556" w:rsidRPr="00AD6F51" w:rsidRDefault="00E21556" w:rsidP="009E1FCD">
            <w:pPr>
              <w:keepNext/>
              <w:rPr>
                <w:rFonts w:cs="Times New Roman"/>
                <w:sz w:val="22"/>
                <w:szCs w:val="22"/>
              </w:rPr>
            </w:pPr>
            <w:r w:rsidRPr="00AD6F51">
              <w:rPr>
                <w:rFonts w:cs="Times New Roman"/>
                <w:sz w:val="22"/>
                <w:szCs w:val="22"/>
              </w:rPr>
              <w:t>Тел.: 8-8412-32-30-66</w:t>
            </w:r>
          </w:p>
          <w:p w:rsidR="00E21556" w:rsidRPr="00AD6F51" w:rsidRDefault="00E21556" w:rsidP="009E1FCD">
            <w:pPr>
              <w:keepNext/>
              <w:rPr>
                <w:rFonts w:cs="Times New Roman"/>
                <w:sz w:val="22"/>
                <w:szCs w:val="22"/>
              </w:rPr>
            </w:pPr>
            <w:proofErr w:type="spellStart"/>
            <w:r w:rsidRPr="00AD6F51">
              <w:rPr>
                <w:rFonts w:cs="Times New Roman"/>
                <w:sz w:val="22"/>
                <w:szCs w:val="22"/>
              </w:rPr>
              <w:t>E-mail</w:t>
            </w:r>
            <w:proofErr w:type="spellEnd"/>
            <w:r w:rsidRPr="00AD6F51">
              <w:rPr>
                <w:rFonts w:cs="Times New Roman"/>
                <w:sz w:val="22"/>
                <w:szCs w:val="22"/>
              </w:rPr>
              <w:t>: penza@rosah.ru</w:t>
            </w:r>
          </w:p>
          <w:p w:rsidR="00E21556" w:rsidRPr="00AD6F51" w:rsidRDefault="00E21556" w:rsidP="009E1FCD">
            <w:pPr>
              <w:keepNext/>
              <w:rPr>
                <w:rFonts w:cs="Times New Roman"/>
                <w:sz w:val="22"/>
                <w:szCs w:val="22"/>
              </w:rPr>
            </w:pPr>
          </w:p>
        </w:tc>
        <w:tc>
          <w:tcPr>
            <w:tcW w:w="2432" w:type="pct"/>
          </w:tcPr>
          <w:p w:rsidR="005C31BF" w:rsidRPr="00AD6F51" w:rsidRDefault="005C31BF" w:rsidP="009E1FCD">
            <w:pPr>
              <w:keepNext/>
              <w:rPr>
                <w:rFonts w:cs="Times New Roman"/>
                <w:sz w:val="22"/>
                <w:szCs w:val="22"/>
                <w:highlight w:val="yellow"/>
              </w:rPr>
            </w:pPr>
          </w:p>
        </w:tc>
      </w:tr>
      <w:tr w:rsidR="002C1252" w:rsidRPr="00AD6F51" w:rsidTr="00780989">
        <w:tc>
          <w:tcPr>
            <w:tcW w:w="2568" w:type="pct"/>
          </w:tcPr>
          <w:p w:rsidR="00E21556" w:rsidRPr="00631C4E" w:rsidRDefault="00E21556" w:rsidP="009E1FCD">
            <w:pPr>
              <w:keepNext/>
              <w:rPr>
                <w:rFonts w:cs="Times New Roman"/>
                <w:b/>
                <w:sz w:val="22"/>
                <w:szCs w:val="22"/>
              </w:rPr>
            </w:pPr>
            <w:r w:rsidRPr="00631C4E">
              <w:rPr>
                <w:rFonts w:cs="Times New Roman"/>
                <w:b/>
                <w:sz w:val="22"/>
                <w:szCs w:val="22"/>
              </w:rPr>
              <w:t>Директор Пензенского филиала</w:t>
            </w:r>
          </w:p>
          <w:p w:rsidR="002C1252" w:rsidRPr="00631C4E" w:rsidRDefault="00E21556" w:rsidP="009E1FCD">
            <w:pPr>
              <w:keepNext/>
              <w:rPr>
                <w:rFonts w:cs="Times New Roman"/>
                <w:b/>
                <w:sz w:val="22"/>
                <w:szCs w:val="22"/>
              </w:rPr>
            </w:pPr>
            <w:r w:rsidRPr="00631C4E">
              <w:rPr>
                <w:rFonts w:cs="Times New Roman"/>
                <w:b/>
                <w:sz w:val="22"/>
                <w:szCs w:val="22"/>
              </w:rPr>
              <w:t>ФГБУ «</w:t>
            </w:r>
            <w:proofErr w:type="spellStart"/>
            <w:r w:rsidRPr="00631C4E">
              <w:rPr>
                <w:rFonts w:cs="Times New Roman"/>
                <w:b/>
                <w:sz w:val="22"/>
                <w:szCs w:val="22"/>
              </w:rPr>
              <w:t>РосАгрохимслужба</w:t>
            </w:r>
            <w:proofErr w:type="spellEnd"/>
            <w:r w:rsidRPr="00631C4E">
              <w:rPr>
                <w:rFonts w:cs="Times New Roman"/>
                <w:b/>
                <w:sz w:val="22"/>
                <w:szCs w:val="22"/>
              </w:rPr>
              <w:t>»</w:t>
            </w:r>
          </w:p>
        </w:tc>
        <w:tc>
          <w:tcPr>
            <w:tcW w:w="2432" w:type="pct"/>
          </w:tcPr>
          <w:p w:rsidR="002C1252" w:rsidRPr="003C25E0" w:rsidRDefault="00B202BC" w:rsidP="009E1FCD">
            <w:pPr>
              <w:keepNext/>
              <w:rPr>
                <w:rFonts w:cs="Times New Roman"/>
                <w:b/>
                <w:sz w:val="22"/>
                <w:szCs w:val="22"/>
              </w:rPr>
            </w:pPr>
            <w:r>
              <w:rPr>
                <w:rFonts w:cs="Times New Roman"/>
                <w:b/>
                <w:sz w:val="22"/>
                <w:szCs w:val="22"/>
              </w:rPr>
              <w:t>Руководитель</w:t>
            </w:r>
          </w:p>
        </w:tc>
      </w:tr>
      <w:tr w:rsidR="002C1252" w:rsidRPr="00AD6F51" w:rsidTr="00780989">
        <w:tc>
          <w:tcPr>
            <w:tcW w:w="2568" w:type="pct"/>
          </w:tcPr>
          <w:p w:rsidR="00E21556" w:rsidRPr="00AD6F51" w:rsidRDefault="00E21556" w:rsidP="009E1FCD">
            <w:pPr>
              <w:keepNext/>
              <w:rPr>
                <w:rFonts w:cs="Times New Roman"/>
                <w:sz w:val="22"/>
                <w:szCs w:val="22"/>
              </w:rPr>
            </w:pPr>
          </w:p>
          <w:p w:rsidR="002C1252" w:rsidRPr="00AD6F51" w:rsidRDefault="004F1D87" w:rsidP="009E1FCD">
            <w:pPr>
              <w:keepNext/>
              <w:rPr>
                <w:rFonts w:cs="Times New Roman"/>
                <w:sz w:val="22"/>
                <w:szCs w:val="22"/>
              </w:rPr>
            </w:pPr>
            <w:r w:rsidRPr="00AD6F51">
              <w:rPr>
                <w:rFonts w:cs="Times New Roman"/>
                <w:sz w:val="22"/>
                <w:szCs w:val="22"/>
              </w:rPr>
              <w:t xml:space="preserve">_______________ </w:t>
            </w:r>
            <w:proofErr w:type="spellStart"/>
            <w:r w:rsidR="00E21556" w:rsidRPr="00AD6F51">
              <w:rPr>
                <w:rFonts w:cs="Times New Roman"/>
                <w:sz w:val="22"/>
                <w:szCs w:val="22"/>
              </w:rPr>
              <w:t>Эркаев</w:t>
            </w:r>
            <w:proofErr w:type="spellEnd"/>
            <w:r w:rsidR="00E21556" w:rsidRPr="00AD6F51">
              <w:rPr>
                <w:rFonts w:cs="Times New Roman"/>
                <w:sz w:val="22"/>
                <w:szCs w:val="22"/>
              </w:rPr>
              <w:t xml:space="preserve"> В.Н.</w:t>
            </w:r>
          </w:p>
        </w:tc>
        <w:tc>
          <w:tcPr>
            <w:tcW w:w="2432" w:type="pct"/>
          </w:tcPr>
          <w:p w:rsidR="00566FD6" w:rsidRPr="003C25E0" w:rsidRDefault="00566FD6" w:rsidP="009E1FCD">
            <w:pPr>
              <w:keepNext/>
              <w:rPr>
                <w:rFonts w:cs="Times New Roman"/>
                <w:sz w:val="22"/>
                <w:szCs w:val="22"/>
              </w:rPr>
            </w:pPr>
          </w:p>
          <w:p w:rsidR="00E21556" w:rsidRPr="003C25E0" w:rsidRDefault="00E21556" w:rsidP="00B202BC">
            <w:pPr>
              <w:keepNext/>
              <w:rPr>
                <w:rFonts w:cs="Times New Roman"/>
                <w:sz w:val="22"/>
                <w:szCs w:val="22"/>
              </w:rPr>
            </w:pPr>
            <w:r w:rsidRPr="003C25E0">
              <w:rPr>
                <w:rFonts w:cs="Times New Roman"/>
                <w:sz w:val="22"/>
                <w:szCs w:val="22"/>
              </w:rPr>
              <w:t xml:space="preserve">________________ </w:t>
            </w:r>
            <w:r w:rsidR="00B202BC">
              <w:rPr>
                <w:rFonts w:cs="Times New Roman"/>
                <w:sz w:val="22"/>
                <w:szCs w:val="22"/>
              </w:rPr>
              <w:t>_____________</w:t>
            </w:r>
          </w:p>
        </w:tc>
      </w:tr>
    </w:tbl>
    <w:p w:rsidR="00E21556" w:rsidRPr="00AD6F51" w:rsidRDefault="00E21556" w:rsidP="009E1FCD">
      <w:pPr>
        <w:keepNext/>
        <w:sectPr w:rsidR="00E21556" w:rsidRPr="00AD6F51" w:rsidSect="005241DB">
          <w:headerReference w:type="default" r:id="rId7"/>
          <w:footerReference w:type="default" r:id="rId8"/>
          <w:footerReference w:type="first" r:id="rId9"/>
          <w:pgSz w:w="11906" w:h="16838"/>
          <w:pgMar w:top="567" w:right="566" w:bottom="567" w:left="709" w:header="340" w:footer="340" w:gutter="0"/>
          <w:cols w:space="708"/>
          <w:titlePg/>
          <w:docGrid w:linePitch="360"/>
        </w:sectPr>
      </w:pPr>
    </w:p>
    <w:p w:rsidR="00E21556" w:rsidRPr="003C1081" w:rsidRDefault="00E21556" w:rsidP="003C1081">
      <w:pPr>
        <w:jc w:val="right"/>
        <w:rPr>
          <w:sz w:val="20"/>
          <w:szCs w:val="20"/>
        </w:rPr>
      </w:pPr>
      <w:r w:rsidRPr="003C1081">
        <w:rPr>
          <w:sz w:val="20"/>
          <w:szCs w:val="20"/>
        </w:rPr>
        <w:lastRenderedPageBreak/>
        <w:t>Приложение 1</w:t>
      </w:r>
    </w:p>
    <w:p w:rsidR="00E21556" w:rsidRPr="003C1081" w:rsidRDefault="00E21556" w:rsidP="003C1081">
      <w:pPr>
        <w:jc w:val="right"/>
        <w:rPr>
          <w:sz w:val="20"/>
          <w:szCs w:val="20"/>
        </w:rPr>
      </w:pPr>
      <w:r w:rsidRPr="003C1081">
        <w:rPr>
          <w:sz w:val="20"/>
          <w:szCs w:val="20"/>
        </w:rPr>
        <w:t xml:space="preserve">к </w:t>
      </w:r>
      <w:r w:rsidR="0091558C" w:rsidRPr="003C1081">
        <w:rPr>
          <w:sz w:val="20"/>
          <w:szCs w:val="20"/>
        </w:rPr>
        <w:t>Контракт</w:t>
      </w:r>
      <w:r w:rsidRPr="003C1081">
        <w:rPr>
          <w:sz w:val="20"/>
          <w:szCs w:val="20"/>
        </w:rPr>
        <w:t xml:space="preserve">у № </w:t>
      </w:r>
      <w:r w:rsidR="00D314E8" w:rsidRPr="00D314E8">
        <w:rPr>
          <w:sz w:val="20"/>
          <w:szCs w:val="20"/>
        </w:rPr>
        <w:t>44/26-18</w:t>
      </w:r>
    </w:p>
    <w:p w:rsidR="00E21556" w:rsidRPr="003C1081" w:rsidRDefault="00E21556" w:rsidP="003C1081">
      <w:pPr>
        <w:jc w:val="right"/>
        <w:rPr>
          <w:sz w:val="20"/>
          <w:szCs w:val="20"/>
        </w:rPr>
      </w:pPr>
      <w:r w:rsidRPr="003C1081">
        <w:rPr>
          <w:sz w:val="20"/>
          <w:szCs w:val="20"/>
        </w:rPr>
        <w:t xml:space="preserve">от </w:t>
      </w:r>
      <w:r w:rsidR="00B15317" w:rsidRPr="003C1081">
        <w:rPr>
          <w:sz w:val="20"/>
          <w:szCs w:val="20"/>
        </w:rPr>
        <w:t>__</w:t>
      </w:r>
      <w:r w:rsidRPr="003C1081">
        <w:rPr>
          <w:sz w:val="20"/>
          <w:szCs w:val="20"/>
        </w:rPr>
        <w:t>.</w:t>
      </w:r>
      <w:r w:rsidR="00B15317" w:rsidRPr="003C1081">
        <w:rPr>
          <w:sz w:val="20"/>
          <w:szCs w:val="20"/>
        </w:rPr>
        <w:t>__</w:t>
      </w:r>
      <w:r w:rsidRPr="003C1081">
        <w:rPr>
          <w:sz w:val="20"/>
          <w:szCs w:val="20"/>
        </w:rPr>
        <w:t>.202</w:t>
      </w:r>
      <w:r w:rsidR="00B15317" w:rsidRPr="003C1081">
        <w:rPr>
          <w:sz w:val="20"/>
          <w:szCs w:val="20"/>
        </w:rPr>
        <w:t>6</w:t>
      </w:r>
      <w:r w:rsidRPr="003C1081">
        <w:rPr>
          <w:sz w:val="20"/>
          <w:szCs w:val="20"/>
        </w:rPr>
        <w:t xml:space="preserve"> г.</w:t>
      </w:r>
    </w:p>
    <w:p w:rsidR="00E21556" w:rsidRPr="003C1081" w:rsidRDefault="00E21556" w:rsidP="003C1081"/>
    <w:p w:rsidR="00E21556" w:rsidRPr="003C1081" w:rsidRDefault="00E21556" w:rsidP="003C1081">
      <w:pPr>
        <w:jc w:val="center"/>
        <w:rPr>
          <w:b/>
          <w:sz w:val="20"/>
          <w:szCs w:val="20"/>
        </w:rPr>
      </w:pPr>
      <w:r w:rsidRPr="003C1081">
        <w:rPr>
          <w:b/>
          <w:sz w:val="20"/>
          <w:szCs w:val="20"/>
        </w:rPr>
        <w:t>СПЕЦИФИКАЦИЯ</w:t>
      </w:r>
    </w:p>
    <w:tbl>
      <w:tblPr>
        <w:tblW w:w="10740" w:type="dxa"/>
        <w:tblLook w:val="04A0"/>
      </w:tblPr>
      <w:tblGrid>
        <w:gridCol w:w="433"/>
        <w:gridCol w:w="4495"/>
        <w:gridCol w:w="1134"/>
        <w:gridCol w:w="1022"/>
        <w:gridCol w:w="1388"/>
        <w:gridCol w:w="1127"/>
        <w:gridCol w:w="1141"/>
      </w:tblGrid>
      <w:tr w:rsidR="006C305E" w:rsidRPr="003C1081" w:rsidTr="006C305E">
        <w:trPr>
          <w:trHeight w:val="300"/>
          <w:tblHeader/>
        </w:trPr>
        <w:tc>
          <w:tcPr>
            <w:tcW w:w="4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305E" w:rsidRPr="006C305E" w:rsidRDefault="006C305E" w:rsidP="006C305E">
            <w:pPr>
              <w:jc w:val="center"/>
              <w:rPr>
                <w:sz w:val="16"/>
                <w:szCs w:val="16"/>
              </w:rPr>
            </w:pPr>
            <w:r w:rsidRPr="006C305E">
              <w:rPr>
                <w:sz w:val="16"/>
                <w:szCs w:val="16"/>
              </w:rPr>
              <w:t xml:space="preserve">№ </w:t>
            </w:r>
            <w:proofErr w:type="spellStart"/>
            <w:proofErr w:type="gramStart"/>
            <w:r w:rsidRPr="006C305E">
              <w:rPr>
                <w:sz w:val="16"/>
                <w:szCs w:val="16"/>
              </w:rPr>
              <w:t>п</w:t>
            </w:r>
            <w:proofErr w:type="spellEnd"/>
            <w:proofErr w:type="gramEnd"/>
            <w:r w:rsidRPr="006C305E">
              <w:rPr>
                <w:sz w:val="16"/>
                <w:szCs w:val="16"/>
              </w:rPr>
              <w:t>/</w:t>
            </w:r>
            <w:proofErr w:type="spellStart"/>
            <w:r w:rsidRPr="006C305E">
              <w:rPr>
                <w:sz w:val="16"/>
                <w:szCs w:val="16"/>
              </w:rPr>
              <w:t>п</w:t>
            </w:r>
            <w:proofErr w:type="spellEnd"/>
          </w:p>
        </w:tc>
        <w:tc>
          <w:tcPr>
            <w:tcW w:w="44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305E" w:rsidRPr="003C1081" w:rsidRDefault="006C305E" w:rsidP="002D337A">
            <w:pPr>
              <w:jc w:val="center"/>
              <w:rPr>
                <w:sz w:val="16"/>
                <w:szCs w:val="16"/>
              </w:rPr>
            </w:pPr>
            <w:r w:rsidRPr="003C1081">
              <w:rPr>
                <w:sz w:val="16"/>
                <w:szCs w:val="16"/>
              </w:rPr>
              <w:t xml:space="preserve">Наименование, тип </w:t>
            </w:r>
            <w:r>
              <w:rPr>
                <w:sz w:val="16"/>
                <w:szCs w:val="16"/>
              </w:rPr>
              <w:t>ИО</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305E" w:rsidRPr="003C1081" w:rsidRDefault="006C305E" w:rsidP="002D337A">
            <w:pPr>
              <w:jc w:val="center"/>
              <w:rPr>
                <w:sz w:val="16"/>
                <w:szCs w:val="16"/>
              </w:rPr>
            </w:pPr>
            <w:r w:rsidRPr="003C1081">
              <w:rPr>
                <w:sz w:val="16"/>
                <w:szCs w:val="16"/>
              </w:rPr>
              <w:t>Кол-во</w:t>
            </w:r>
          </w:p>
        </w:tc>
        <w:tc>
          <w:tcPr>
            <w:tcW w:w="1022" w:type="dxa"/>
            <w:tcBorders>
              <w:top w:val="single" w:sz="8" w:space="0" w:color="auto"/>
              <w:left w:val="nil"/>
              <w:bottom w:val="nil"/>
              <w:right w:val="single" w:sz="8" w:space="0" w:color="auto"/>
            </w:tcBorders>
            <w:shd w:val="clear" w:color="auto" w:fill="auto"/>
            <w:vAlign w:val="center"/>
            <w:hideMark/>
          </w:tcPr>
          <w:p w:rsidR="006C305E" w:rsidRPr="003C1081" w:rsidRDefault="006C305E" w:rsidP="006C305E">
            <w:pPr>
              <w:jc w:val="center"/>
              <w:rPr>
                <w:sz w:val="16"/>
                <w:szCs w:val="16"/>
              </w:rPr>
            </w:pPr>
            <w:r w:rsidRPr="003C1081">
              <w:rPr>
                <w:sz w:val="16"/>
                <w:szCs w:val="16"/>
              </w:rPr>
              <w:t>Цена за</w:t>
            </w:r>
          </w:p>
        </w:tc>
        <w:tc>
          <w:tcPr>
            <w:tcW w:w="13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305E" w:rsidRPr="003C1081" w:rsidRDefault="006C305E" w:rsidP="006C305E">
            <w:pPr>
              <w:jc w:val="center"/>
              <w:rPr>
                <w:sz w:val="16"/>
                <w:szCs w:val="16"/>
              </w:rPr>
            </w:pPr>
            <w:r>
              <w:rPr>
                <w:sz w:val="16"/>
                <w:szCs w:val="16"/>
              </w:rPr>
              <w:t xml:space="preserve">Сумма без НДС, </w:t>
            </w:r>
            <w:r w:rsidRPr="003C1081">
              <w:rPr>
                <w:sz w:val="16"/>
                <w:szCs w:val="16"/>
              </w:rPr>
              <w:t>руб.</w:t>
            </w:r>
          </w:p>
        </w:tc>
        <w:tc>
          <w:tcPr>
            <w:tcW w:w="112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C305E" w:rsidRPr="003C1081" w:rsidRDefault="006C305E" w:rsidP="002D337A">
            <w:pPr>
              <w:jc w:val="center"/>
              <w:rPr>
                <w:sz w:val="16"/>
                <w:szCs w:val="16"/>
              </w:rPr>
            </w:pPr>
            <w:r w:rsidRPr="003C1081">
              <w:rPr>
                <w:sz w:val="16"/>
                <w:szCs w:val="16"/>
              </w:rPr>
              <w:t>НДС (22%)</w:t>
            </w:r>
          </w:p>
        </w:tc>
        <w:tc>
          <w:tcPr>
            <w:tcW w:w="11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305E" w:rsidRPr="003C1081" w:rsidRDefault="006C305E" w:rsidP="006C305E">
            <w:pPr>
              <w:jc w:val="center"/>
              <w:rPr>
                <w:sz w:val="16"/>
                <w:szCs w:val="16"/>
              </w:rPr>
            </w:pPr>
            <w:r>
              <w:rPr>
                <w:sz w:val="16"/>
                <w:szCs w:val="16"/>
              </w:rPr>
              <w:t xml:space="preserve">Общая стоимость с НДС, </w:t>
            </w:r>
            <w:r w:rsidRPr="003C1081">
              <w:rPr>
                <w:sz w:val="16"/>
                <w:szCs w:val="16"/>
              </w:rPr>
              <w:t>руб</w:t>
            </w:r>
            <w:r>
              <w:rPr>
                <w:sz w:val="16"/>
                <w:szCs w:val="16"/>
              </w:rPr>
              <w:t>.</w:t>
            </w:r>
          </w:p>
        </w:tc>
      </w:tr>
      <w:tr w:rsidR="006C305E" w:rsidRPr="003C1081" w:rsidTr="006C305E">
        <w:trPr>
          <w:trHeight w:val="315"/>
          <w:tblHeader/>
        </w:trPr>
        <w:tc>
          <w:tcPr>
            <w:tcW w:w="433" w:type="dxa"/>
            <w:vMerge/>
            <w:tcBorders>
              <w:top w:val="single" w:sz="8" w:space="0" w:color="auto"/>
              <w:left w:val="single" w:sz="8" w:space="0" w:color="auto"/>
              <w:bottom w:val="single" w:sz="8" w:space="0" w:color="000000"/>
              <w:right w:val="single" w:sz="8" w:space="0" w:color="auto"/>
            </w:tcBorders>
            <w:vAlign w:val="center"/>
            <w:hideMark/>
          </w:tcPr>
          <w:p w:rsidR="006C305E" w:rsidRPr="006C305E" w:rsidRDefault="006C305E" w:rsidP="006C305E">
            <w:pPr>
              <w:jc w:val="center"/>
              <w:rPr>
                <w:sz w:val="16"/>
                <w:szCs w:val="16"/>
              </w:rPr>
            </w:pPr>
          </w:p>
        </w:tc>
        <w:tc>
          <w:tcPr>
            <w:tcW w:w="4495" w:type="dxa"/>
            <w:vMerge/>
            <w:tcBorders>
              <w:top w:val="single" w:sz="8" w:space="0" w:color="auto"/>
              <w:left w:val="single" w:sz="8" w:space="0" w:color="auto"/>
              <w:bottom w:val="single" w:sz="8" w:space="0" w:color="000000"/>
              <w:right w:val="single" w:sz="8" w:space="0" w:color="auto"/>
            </w:tcBorders>
            <w:vAlign w:val="center"/>
            <w:hideMark/>
          </w:tcPr>
          <w:p w:rsidR="006C305E" w:rsidRPr="003C1081" w:rsidRDefault="006C305E" w:rsidP="003C1081">
            <w:pPr>
              <w:rPr>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C305E" w:rsidRPr="003C1081" w:rsidRDefault="006C305E" w:rsidP="003C1081">
            <w:pPr>
              <w:rPr>
                <w:sz w:val="16"/>
                <w:szCs w:val="16"/>
              </w:rPr>
            </w:pPr>
          </w:p>
        </w:tc>
        <w:tc>
          <w:tcPr>
            <w:tcW w:w="1022" w:type="dxa"/>
            <w:tcBorders>
              <w:top w:val="nil"/>
              <w:left w:val="nil"/>
              <w:bottom w:val="single" w:sz="8" w:space="0" w:color="auto"/>
              <w:right w:val="single" w:sz="8" w:space="0" w:color="auto"/>
            </w:tcBorders>
            <w:shd w:val="clear" w:color="auto" w:fill="auto"/>
            <w:vAlign w:val="center"/>
            <w:hideMark/>
          </w:tcPr>
          <w:p w:rsidR="006C305E" w:rsidRPr="003C1081" w:rsidRDefault="006C305E" w:rsidP="006C305E">
            <w:pPr>
              <w:jc w:val="center"/>
              <w:rPr>
                <w:sz w:val="16"/>
                <w:szCs w:val="16"/>
              </w:rPr>
            </w:pPr>
            <w:r w:rsidRPr="003C1081">
              <w:rPr>
                <w:sz w:val="16"/>
                <w:szCs w:val="16"/>
              </w:rPr>
              <w:t>1 ед. (руб.)</w:t>
            </w: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6C305E" w:rsidRPr="003C1081" w:rsidRDefault="006C305E" w:rsidP="003C1081">
            <w:pPr>
              <w:rPr>
                <w:sz w:val="16"/>
                <w:szCs w:val="16"/>
              </w:rPr>
            </w:pPr>
          </w:p>
        </w:tc>
        <w:tc>
          <w:tcPr>
            <w:tcW w:w="1127" w:type="dxa"/>
            <w:vMerge/>
            <w:tcBorders>
              <w:top w:val="single" w:sz="8" w:space="0" w:color="auto"/>
              <w:left w:val="single" w:sz="8" w:space="0" w:color="auto"/>
              <w:bottom w:val="single" w:sz="8" w:space="0" w:color="000000"/>
              <w:right w:val="single" w:sz="8" w:space="0" w:color="000000"/>
            </w:tcBorders>
            <w:vAlign w:val="center"/>
            <w:hideMark/>
          </w:tcPr>
          <w:p w:rsidR="006C305E" w:rsidRPr="003C1081" w:rsidRDefault="006C305E" w:rsidP="003C1081">
            <w:pPr>
              <w:rPr>
                <w:sz w:val="16"/>
                <w:szCs w:val="16"/>
              </w:rPr>
            </w:pPr>
          </w:p>
        </w:tc>
        <w:tc>
          <w:tcPr>
            <w:tcW w:w="1141" w:type="dxa"/>
            <w:vMerge/>
            <w:tcBorders>
              <w:top w:val="single" w:sz="8" w:space="0" w:color="auto"/>
              <w:left w:val="single" w:sz="8" w:space="0" w:color="auto"/>
              <w:bottom w:val="single" w:sz="8" w:space="0" w:color="000000"/>
              <w:right w:val="single" w:sz="8" w:space="0" w:color="auto"/>
            </w:tcBorders>
            <w:vAlign w:val="center"/>
            <w:hideMark/>
          </w:tcPr>
          <w:p w:rsidR="006C305E" w:rsidRPr="003C1081" w:rsidRDefault="006C305E" w:rsidP="003C1081">
            <w:pPr>
              <w:rPr>
                <w:sz w:val="16"/>
                <w:szCs w:val="16"/>
              </w:rPr>
            </w:pPr>
          </w:p>
        </w:tc>
      </w:tr>
      <w:tr w:rsidR="006C305E" w:rsidRPr="003C1081" w:rsidTr="006C305E">
        <w:trPr>
          <w:trHeight w:val="465"/>
        </w:trPr>
        <w:tc>
          <w:tcPr>
            <w:tcW w:w="433" w:type="dxa"/>
            <w:tcBorders>
              <w:top w:val="nil"/>
              <w:left w:val="single" w:sz="8" w:space="0" w:color="auto"/>
              <w:bottom w:val="single" w:sz="8" w:space="0" w:color="auto"/>
              <w:right w:val="single" w:sz="8" w:space="0" w:color="auto"/>
            </w:tcBorders>
            <w:shd w:val="clear" w:color="auto" w:fill="auto"/>
            <w:vAlign w:val="center"/>
            <w:hideMark/>
          </w:tcPr>
          <w:p w:rsidR="006C305E" w:rsidRPr="006C305E" w:rsidRDefault="006C305E" w:rsidP="006C305E">
            <w:pPr>
              <w:jc w:val="center"/>
              <w:rPr>
                <w:sz w:val="16"/>
                <w:szCs w:val="16"/>
              </w:rPr>
            </w:pPr>
            <w:r w:rsidRPr="006C305E">
              <w:rPr>
                <w:sz w:val="16"/>
                <w:szCs w:val="16"/>
              </w:rPr>
              <w:t>1</w:t>
            </w:r>
          </w:p>
        </w:tc>
        <w:tc>
          <w:tcPr>
            <w:tcW w:w="4495" w:type="dxa"/>
            <w:tcBorders>
              <w:top w:val="nil"/>
              <w:left w:val="single" w:sz="8" w:space="0" w:color="auto"/>
              <w:bottom w:val="single" w:sz="8" w:space="0" w:color="000000"/>
              <w:right w:val="single" w:sz="8" w:space="0" w:color="auto"/>
            </w:tcBorders>
            <w:shd w:val="clear" w:color="auto" w:fill="auto"/>
            <w:vAlign w:val="center"/>
            <w:hideMark/>
          </w:tcPr>
          <w:p w:rsidR="006C305E" w:rsidRPr="003C1081" w:rsidRDefault="006C305E" w:rsidP="003C1081">
            <w:pPr>
              <w:rPr>
                <w:sz w:val="16"/>
                <w:szCs w:val="16"/>
              </w:rPr>
            </w:pPr>
            <w:r w:rsidRPr="00B12427">
              <w:rPr>
                <w:sz w:val="16"/>
                <w:szCs w:val="16"/>
              </w:rPr>
              <w:t>Аттестация / Термостаты электрические суховоздушные ТС-200 СПУ</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6C305E" w:rsidRPr="003C1081" w:rsidRDefault="006C305E" w:rsidP="006C305E">
            <w:pPr>
              <w:jc w:val="center"/>
              <w:rPr>
                <w:sz w:val="16"/>
                <w:szCs w:val="16"/>
              </w:rPr>
            </w:pPr>
            <w:r>
              <w:rPr>
                <w:sz w:val="16"/>
                <w:szCs w:val="16"/>
              </w:rPr>
              <w:t>1</w:t>
            </w:r>
          </w:p>
        </w:tc>
        <w:tc>
          <w:tcPr>
            <w:tcW w:w="1022" w:type="dxa"/>
            <w:tcBorders>
              <w:top w:val="nil"/>
              <w:left w:val="single" w:sz="8" w:space="0" w:color="auto"/>
              <w:bottom w:val="single" w:sz="8" w:space="0" w:color="000000"/>
              <w:right w:val="single" w:sz="8" w:space="0" w:color="auto"/>
            </w:tcBorders>
            <w:shd w:val="clear" w:color="auto" w:fill="auto"/>
            <w:vAlign w:val="center"/>
            <w:hideMark/>
          </w:tcPr>
          <w:p w:rsidR="006C305E" w:rsidRPr="003C1081" w:rsidRDefault="006C305E" w:rsidP="002D337A">
            <w:pPr>
              <w:jc w:val="right"/>
              <w:rPr>
                <w:sz w:val="16"/>
                <w:szCs w:val="16"/>
              </w:rPr>
            </w:pPr>
            <w:r>
              <w:rPr>
                <w:sz w:val="16"/>
                <w:szCs w:val="16"/>
              </w:rPr>
              <w:t>9 600,00</w:t>
            </w:r>
          </w:p>
        </w:tc>
        <w:tc>
          <w:tcPr>
            <w:tcW w:w="1388" w:type="dxa"/>
            <w:tcBorders>
              <w:top w:val="nil"/>
              <w:left w:val="single" w:sz="8" w:space="0" w:color="auto"/>
              <w:bottom w:val="single" w:sz="8" w:space="0" w:color="000000"/>
              <w:right w:val="single" w:sz="8" w:space="0" w:color="auto"/>
            </w:tcBorders>
            <w:shd w:val="clear" w:color="auto" w:fill="auto"/>
            <w:vAlign w:val="center"/>
            <w:hideMark/>
          </w:tcPr>
          <w:p w:rsidR="006C305E" w:rsidRPr="003C1081" w:rsidRDefault="006C305E" w:rsidP="002D337A">
            <w:pPr>
              <w:jc w:val="right"/>
              <w:rPr>
                <w:sz w:val="16"/>
                <w:szCs w:val="16"/>
              </w:rPr>
            </w:pPr>
            <w:r>
              <w:rPr>
                <w:sz w:val="16"/>
                <w:szCs w:val="16"/>
              </w:rPr>
              <w:t>9 600,00</w:t>
            </w:r>
          </w:p>
        </w:tc>
        <w:tc>
          <w:tcPr>
            <w:tcW w:w="112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6C305E" w:rsidRPr="003C1081" w:rsidRDefault="006C305E" w:rsidP="002D337A">
            <w:pPr>
              <w:jc w:val="right"/>
              <w:rPr>
                <w:sz w:val="16"/>
                <w:szCs w:val="16"/>
              </w:rPr>
            </w:pPr>
            <w:r>
              <w:rPr>
                <w:sz w:val="16"/>
                <w:szCs w:val="16"/>
              </w:rPr>
              <w:t>2 112,00</w:t>
            </w:r>
          </w:p>
        </w:tc>
        <w:tc>
          <w:tcPr>
            <w:tcW w:w="1141" w:type="dxa"/>
            <w:tcBorders>
              <w:top w:val="nil"/>
              <w:left w:val="single" w:sz="8" w:space="0" w:color="auto"/>
              <w:bottom w:val="single" w:sz="8" w:space="0" w:color="000000"/>
              <w:right w:val="single" w:sz="8" w:space="0" w:color="auto"/>
            </w:tcBorders>
            <w:shd w:val="clear" w:color="auto" w:fill="auto"/>
            <w:vAlign w:val="center"/>
            <w:hideMark/>
          </w:tcPr>
          <w:p w:rsidR="006C305E" w:rsidRPr="003C1081" w:rsidRDefault="006C305E" w:rsidP="002D337A">
            <w:pPr>
              <w:jc w:val="right"/>
              <w:rPr>
                <w:sz w:val="16"/>
                <w:szCs w:val="16"/>
              </w:rPr>
            </w:pPr>
            <w:r>
              <w:rPr>
                <w:sz w:val="16"/>
                <w:szCs w:val="16"/>
              </w:rPr>
              <w:t>11 712,00</w:t>
            </w:r>
          </w:p>
        </w:tc>
      </w:tr>
      <w:tr w:rsidR="006C305E" w:rsidRPr="003C1081" w:rsidTr="006C305E">
        <w:trPr>
          <w:trHeight w:val="315"/>
        </w:trPr>
        <w:tc>
          <w:tcPr>
            <w:tcW w:w="433" w:type="dxa"/>
            <w:tcBorders>
              <w:top w:val="nil"/>
              <w:left w:val="single" w:sz="8" w:space="0" w:color="auto"/>
              <w:bottom w:val="single" w:sz="8" w:space="0" w:color="auto"/>
              <w:right w:val="single" w:sz="8" w:space="0" w:color="auto"/>
            </w:tcBorders>
            <w:shd w:val="clear" w:color="auto" w:fill="auto"/>
            <w:noWrap/>
            <w:vAlign w:val="center"/>
            <w:hideMark/>
          </w:tcPr>
          <w:p w:rsidR="006C305E" w:rsidRPr="006C305E" w:rsidRDefault="006C305E" w:rsidP="006C305E">
            <w:pPr>
              <w:jc w:val="center"/>
              <w:rPr>
                <w:sz w:val="16"/>
                <w:szCs w:val="16"/>
              </w:rPr>
            </w:pPr>
          </w:p>
        </w:tc>
        <w:tc>
          <w:tcPr>
            <w:tcW w:w="8039" w:type="dxa"/>
            <w:gridSpan w:val="4"/>
            <w:tcBorders>
              <w:top w:val="single" w:sz="8" w:space="0" w:color="auto"/>
              <w:left w:val="nil"/>
              <w:bottom w:val="single" w:sz="8" w:space="0" w:color="auto"/>
              <w:right w:val="single" w:sz="8" w:space="0" w:color="000000"/>
            </w:tcBorders>
            <w:shd w:val="clear" w:color="auto" w:fill="auto"/>
            <w:vAlign w:val="center"/>
          </w:tcPr>
          <w:p w:rsidR="006C305E" w:rsidRPr="003C1081" w:rsidRDefault="006C305E" w:rsidP="002D337A">
            <w:pPr>
              <w:jc w:val="right"/>
              <w:rPr>
                <w:sz w:val="16"/>
                <w:szCs w:val="16"/>
              </w:rPr>
            </w:pPr>
            <w:r>
              <w:rPr>
                <w:sz w:val="16"/>
                <w:szCs w:val="16"/>
              </w:rPr>
              <w:t>ИТОГО:</w:t>
            </w:r>
          </w:p>
        </w:tc>
        <w:tc>
          <w:tcPr>
            <w:tcW w:w="1127" w:type="dxa"/>
            <w:tcBorders>
              <w:top w:val="single" w:sz="8" w:space="0" w:color="auto"/>
              <w:left w:val="nil"/>
              <w:bottom w:val="single" w:sz="8" w:space="0" w:color="auto"/>
              <w:right w:val="single" w:sz="8" w:space="0" w:color="000000"/>
            </w:tcBorders>
            <w:shd w:val="clear" w:color="auto" w:fill="auto"/>
            <w:vAlign w:val="center"/>
          </w:tcPr>
          <w:p w:rsidR="006C305E" w:rsidRPr="003C1081" w:rsidRDefault="006C305E" w:rsidP="002D337A">
            <w:pPr>
              <w:jc w:val="right"/>
              <w:rPr>
                <w:sz w:val="16"/>
                <w:szCs w:val="16"/>
              </w:rPr>
            </w:pPr>
            <w:r>
              <w:rPr>
                <w:sz w:val="16"/>
                <w:szCs w:val="16"/>
              </w:rPr>
              <w:t>2 112,00</w:t>
            </w:r>
          </w:p>
        </w:tc>
        <w:tc>
          <w:tcPr>
            <w:tcW w:w="1141" w:type="dxa"/>
            <w:tcBorders>
              <w:top w:val="single" w:sz="8" w:space="0" w:color="auto"/>
              <w:left w:val="nil"/>
              <w:bottom w:val="single" w:sz="8" w:space="0" w:color="auto"/>
              <w:right w:val="single" w:sz="8" w:space="0" w:color="000000"/>
            </w:tcBorders>
            <w:shd w:val="clear" w:color="auto" w:fill="auto"/>
            <w:vAlign w:val="center"/>
          </w:tcPr>
          <w:p w:rsidR="006C305E" w:rsidRPr="003C1081" w:rsidRDefault="006C305E" w:rsidP="002D337A">
            <w:pPr>
              <w:jc w:val="right"/>
              <w:rPr>
                <w:sz w:val="16"/>
                <w:szCs w:val="16"/>
              </w:rPr>
            </w:pPr>
            <w:r>
              <w:rPr>
                <w:sz w:val="16"/>
                <w:szCs w:val="16"/>
              </w:rPr>
              <w:t>11 712,00</w:t>
            </w:r>
          </w:p>
        </w:tc>
      </w:tr>
    </w:tbl>
    <w:p w:rsidR="004B72FF" w:rsidRPr="003C1081" w:rsidRDefault="004B72FF" w:rsidP="003C1081"/>
    <w:p w:rsidR="004B72FF" w:rsidRPr="003C1081" w:rsidRDefault="004B72FF" w:rsidP="003C1081"/>
    <w:tbl>
      <w:tblPr>
        <w:tblpPr w:leftFromText="180" w:rightFromText="180" w:vertAnchor="text" w:horzAnchor="margin" w:tblpXSpec="center" w:tblpY="73"/>
        <w:tblW w:w="10206" w:type="dxa"/>
        <w:tblLayout w:type="fixed"/>
        <w:tblLook w:val="0000"/>
      </w:tblPr>
      <w:tblGrid>
        <w:gridCol w:w="5529"/>
        <w:gridCol w:w="4677"/>
      </w:tblGrid>
      <w:tr w:rsidR="001E1E47" w:rsidRPr="003C1081" w:rsidTr="006C305E">
        <w:trPr>
          <w:trHeight w:val="891"/>
        </w:trPr>
        <w:tc>
          <w:tcPr>
            <w:tcW w:w="5529" w:type="dxa"/>
          </w:tcPr>
          <w:p w:rsidR="001E1E47" w:rsidRPr="003C1081" w:rsidRDefault="001E1E47" w:rsidP="003C1081">
            <w:r w:rsidRPr="003C1081">
              <w:t>от Заказчика:</w:t>
            </w:r>
          </w:p>
          <w:p w:rsidR="001E1E47" w:rsidRPr="003C1081" w:rsidRDefault="001E1E47" w:rsidP="003C1081">
            <w:r w:rsidRPr="003C1081">
              <w:t xml:space="preserve">Директор </w:t>
            </w:r>
            <w:r w:rsidR="0092461E" w:rsidRPr="003C1081">
              <w:t xml:space="preserve">Пензенского </w:t>
            </w:r>
            <w:r w:rsidRPr="003C1081">
              <w:t>филиала</w:t>
            </w:r>
            <w:r w:rsidR="0092461E" w:rsidRPr="003C1081">
              <w:t xml:space="preserve"> ФГБУ «</w:t>
            </w:r>
            <w:proofErr w:type="spellStart"/>
            <w:r w:rsidR="0092461E" w:rsidRPr="003C1081">
              <w:t>РосАгрохимслужба</w:t>
            </w:r>
            <w:proofErr w:type="spellEnd"/>
            <w:r w:rsidR="0092461E" w:rsidRPr="003C1081">
              <w:t>»</w:t>
            </w:r>
          </w:p>
          <w:p w:rsidR="001E1E47" w:rsidRPr="003C1081" w:rsidRDefault="001E1E47" w:rsidP="003C1081"/>
          <w:p w:rsidR="001E1E47" w:rsidRPr="003C1081" w:rsidRDefault="001E1E47" w:rsidP="003C1081">
            <w:r w:rsidRPr="003C1081">
              <w:t xml:space="preserve">__________________/В.Н. </w:t>
            </w:r>
            <w:proofErr w:type="spellStart"/>
            <w:r w:rsidRPr="003C1081">
              <w:t>Эркаев</w:t>
            </w:r>
            <w:proofErr w:type="spellEnd"/>
            <w:r w:rsidRPr="003C1081">
              <w:t xml:space="preserve"> /</w:t>
            </w:r>
          </w:p>
          <w:p w:rsidR="001E1E47" w:rsidRPr="003C1081" w:rsidRDefault="001E1E47" w:rsidP="003C1081">
            <w:proofErr w:type="spellStart"/>
            <w:r w:rsidRPr="003C1081">
              <w:t>мп</w:t>
            </w:r>
            <w:proofErr w:type="spellEnd"/>
          </w:p>
        </w:tc>
        <w:tc>
          <w:tcPr>
            <w:tcW w:w="4677" w:type="dxa"/>
          </w:tcPr>
          <w:p w:rsidR="001E1E47" w:rsidRPr="003C1081" w:rsidRDefault="001E1E47" w:rsidP="003C1081">
            <w:r w:rsidRPr="003C1081">
              <w:t>от Исполнителя</w:t>
            </w:r>
          </w:p>
          <w:p w:rsidR="001E1E47" w:rsidRPr="003C1081" w:rsidRDefault="001E1E47" w:rsidP="003C1081"/>
          <w:p w:rsidR="00915776" w:rsidRDefault="00915776" w:rsidP="003C1081"/>
          <w:p w:rsidR="00915776" w:rsidRDefault="00915776" w:rsidP="003C1081"/>
          <w:p w:rsidR="001E1E47" w:rsidRPr="003C1081" w:rsidRDefault="001E1E47" w:rsidP="003C1081">
            <w:r w:rsidRPr="003C1081">
              <w:t xml:space="preserve">_________________ </w:t>
            </w:r>
            <w:r w:rsidR="002E599E" w:rsidRPr="003C1081">
              <w:t>/</w:t>
            </w:r>
            <w:r w:rsidR="003C1081">
              <w:t>_______________</w:t>
            </w:r>
          </w:p>
          <w:p w:rsidR="001E1E47" w:rsidRPr="003C1081" w:rsidRDefault="001E1E47" w:rsidP="003C1081">
            <w:proofErr w:type="spellStart"/>
            <w:r w:rsidRPr="003C1081">
              <w:t>мп</w:t>
            </w:r>
            <w:proofErr w:type="spellEnd"/>
          </w:p>
        </w:tc>
      </w:tr>
    </w:tbl>
    <w:p w:rsidR="00E21556" w:rsidRPr="003C1081" w:rsidRDefault="00E21556" w:rsidP="003C1081"/>
    <w:p w:rsidR="00E21556" w:rsidRPr="003C1081" w:rsidRDefault="00E21556" w:rsidP="003C1081"/>
    <w:p w:rsidR="00BB7150" w:rsidRDefault="00BB7150" w:rsidP="003C1081"/>
    <w:p w:rsidR="00BB7150" w:rsidRPr="00BB7150" w:rsidRDefault="00BB7150" w:rsidP="00BB7150"/>
    <w:p w:rsidR="00BB7150" w:rsidRPr="00BB7150" w:rsidRDefault="00BB7150" w:rsidP="00BB7150"/>
    <w:p w:rsidR="00BB7150" w:rsidRPr="00BB7150" w:rsidRDefault="00BB7150" w:rsidP="00BB7150"/>
    <w:p w:rsidR="00BB7150" w:rsidRPr="00BB7150" w:rsidRDefault="00BB7150" w:rsidP="00BB7150"/>
    <w:p w:rsidR="00BB7150" w:rsidRPr="00BB7150" w:rsidRDefault="00BB7150" w:rsidP="00BB7150"/>
    <w:p w:rsidR="00BB7150" w:rsidRPr="00BB7150" w:rsidRDefault="00BB7150" w:rsidP="00BB7150"/>
    <w:p w:rsidR="00BB7150" w:rsidRPr="00BB7150" w:rsidRDefault="00BB7150" w:rsidP="00BB7150"/>
    <w:p w:rsidR="00BB7150" w:rsidRPr="00BB7150" w:rsidRDefault="00BB7150" w:rsidP="00BB7150"/>
    <w:p w:rsidR="00BB7150" w:rsidRDefault="00BB7150" w:rsidP="00BB7150"/>
    <w:p w:rsidR="00E21556" w:rsidRPr="00BB7150" w:rsidRDefault="00E21556" w:rsidP="00BB7150"/>
    <w:sectPr w:rsidR="00E21556" w:rsidRPr="00BB7150" w:rsidSect="006C305E">
      <w:pgSz w:w="11906" w:h="16838"/>
      <w:pgMar w:top="536" w:right="567" w:bottom="1134" w:left="709"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470" w:rsidRDefault="00C57470">
      <w:r>
        <w:separator/>
      </w:r>
    </w:p>
  </w:endnote>
  <w:endnote w:type="continuationSeparator" w:id="0">
    <w:p w:rsidR="00C57470" w:rsidRDefault="00C574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462139"/>
      <w:docPartObj>
        <w:docPartGallery w:val="Page Numbers (Bottom of Page)"/>
        <w:docPartUnique/>
      </w:docPartObj>
    </w:sdtPr>
    <w:sdtEndPr>
      <w:rPr>
        <w:sz w:val="16"/>
        <w:szCs w:val="16"/>
      </w:rPr>
    </w:sdtEndPr>
    <w:sdtContent>
      <w:p w:rsidR="00986CC3" w:rsidRPr="004B72FF" w:rsidRDefault="00621AEC" w:rsidP="00E21556">
        <w:pPr>
          <w:pStyle w:val="af4"/>
          <w:jc w:val="right"/>
          <w:rPr>
            <w:sz w:val="16"/>
            <w:szCs w:val="16"/>
          </w:rPr>
        </w:pPr>
        <w:r w:rsidRPr="004B72FF">
          <w:rPr>
            <w:sz w:val="16"/>
            <w:szCs w:val="16"/>
          </w:rPr>
          <w:fldChar w:fldCharType="begin"/>
        </w:r>
        <w:r w:rsidR="00986CC3" w:rsidRPr="004B72FF">
          <w:rPr>
            <w:sz w:val="16"/>
            <w:szCs w:val="16"/>
          </w:rPr>
          <w:instrText>PAGE   \* MERGEFORMAT</w:instrText>
        </w:r>
        <w:r w:rsidRPr="004B72FF">
          <w:rPr>
            <w:sz w:val="16"/>
            <w:szCs w:val="16"/>
          </w:rPr>
          <w:fldChar w:fldCharType="separate"/>
        </w:r>
        <w:r w:rsidR="00D314E8">
          <w:rPr>
            <w:noProof/>
            <w:sz w:val="16"/>
            <w:szCs w:val="16"/>
          </w:rPr>
          <w:t>6</w:t>
        </w:r>
        <w:r w:rsidRPr="004B72FF">
          <w:rPr>
            <w:sz w:val="16"/>
            <w:szCs w:val="16"/>
          </w:rPr>
          <w:fldChar w:fldCharType="end"/>
        </w:r>
      </w:p>
    </w:sdtContent>
  </w:sdt>
  <w:p w:rsidR="00986CC3" w:rsidRDefault="00986CC3">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684538"/>
      <w:docPartObj>
        <w:docPartGallery w:val="Page Numbers (Bottom of Page)"/>
        <w:docPartUnique/>
      </w:docPartObj>
    </w:sdtPr>
    <w:sdtEndPr>
      <w:rPr>
        <w:sz w:val="18"/>
        <w:szCs w:val="18"/>
      </w:rPr>
    </w:sdtEndPr>
    <w:sdtContent>
      <w:p w:rsidR="00986CC3" w:rsidRPr="00CD4A42" w:rsidRDefault="00621AEC">
        <w:pPr>
          <w:pStyle w:val="af4"/>
          <w:jc w:val="right"/>
          <w:rPr>
            <w:sz w:val="18"/>
            <w:szCs w:val="18"/>
          </w:rPr>
        </w:pPr>
        <w:r w:rsidRPr="00CD4A42">
          <w:rPr>
            <w:sz w:val="18"/>
            <w:szCs w:val="18"/>
          </w:rPr>
          <w:fldChar w:fldCharType="begin"/>
        </w:r>
        <w:r w:rsidR="00986CC3" w:rsidRPr="00CD4A42">
          <w:rPr>
            <w:sz w:val="18"/>
            <w:szCs w:val="18"/>
          </w:rPr>
          <w:instrText>PAGE   \* MERGEFORMAT</w:instrText>
        </w:r>
        <w:r w:rsidRPr="00CD4A42">
          <w:rPr>
            <w:sz w:val="18"/>
            <w:szCs w:val="18"/>
          </w:rPr>
          <w:fldChar w:fldCharType="separate"/>
        </w:r>
        <w:r w:rsidR="00D314E8">
          <w:rPr>
            <w:noProof/>
            <w:sz w:val="18"/>
            <w:szCs w:val="18"/>
          </w:rPr>
          <w:t>1</w:t>
        </w:r>
        <w:r w:rsidRPr="00CD4A42">
          <w:rPr>
            <w:sz w:val="18"/>
            <w:szCs w:val="18"/>
          </w:rPr>
          <w:fldChar w:fldCharType="end"/>
        </w:r>
      </w:p>
    </w:sdtContent>
  </w:sdt>
  <w:p w:rsidR="00986CC3" w:rsidRDefault="00986CC3">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470" w:rsidRDefault="00C57470">
      <w:r>
        <w:separator/>
      </w:r>
    </w:p>
  </w:footnote>
  <w:footnote w:type="continuationSeparator" w:id="0">
    <w:p w:rsidR="00C57470" w:rsidRDefault="00C57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CC3" w:rsidRDefault="00986CC3">
    <w:pPr>
      <w:pStyle w:val="af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ED855D"/>
    <w:multiLevelType w:val="singleLevel"/>
    <w:tmpl w:val="AAED855D"/>
    <w:lvl w:ilvl="0">
      <w:start w:val="1"/>
      <w:numFmt w:val="decimal"/>
      <w:suff w:val="space"/>
      <w:lvlText w:val="%1)"/>
      <w:lvlJc w:val="left"/>
    </w:lvl>
  </w:abstractNum>
  <w:abstractNum w:abstractNumId="1">
    <w:nsid w:val="FFFFFF89"/>
    <w:multiLevelType w:val="singleLevel"/>
    <w:tmpl w:val="8A545D0E"/>
    <w:lvl w:ilvl="0">
      <w:start w:val="1"/>
      <w:numFmt w:val="bullet"/>
      <w:pStyle w:val="a"/>
      <w:lvlText w:val=""/>
      <w:lvlJc w:val="left"/>
      <w:pPr>
        <w:tabs>
          <w:tab w:val="num" w:pos="360"/>
        </w:tabs>
        <w:ind w:left="360" w:hanging="360"/>
      </w:pPr>
      <w:rPr>
        <w:rFonts w:ascii="Symbol" w:hAnsi="Symbol" w:hint="default"/>
      </w:rPr>
    </w:lvl>
  </w:abstractNum>
  <w:abstractNum w:abstractNumId="2">
    <w:nsid w:val="00F740E1"/>
    <w:multiLevelType w:val="multilevel"/>
    <w:tmpl w:val="C0E6C880"/>
    <w:lvl w:ilvl="0">
      <w:start w:val="1"/>
      <w:numFmt w:val="decimal"/>
      <w:lvlText w:val="%1."/>
      <w:lvlJc w:val="left"/>
      <w:pPr>
        <w:ind w:left="2629"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tabs>
          <w:tab w:val="num" w:pos="1701"/>
        </w:tabs>
        <w:ind w:left="1701" w:hanging="964"/>
      </w:pPr>
      <w:rPr>
        <w:rFonts w:hint="default"/>
      </w:rPr>
    </w:lvl>
    <w:lvl w:ilvl="3">
      <w:start w:val="1"/>
      <w:numFmt w:val="none"/>
      <w:lvlText w:val="—"/>
      <w:lvlJc w:val="left"/>
      <w:pPr>
        <w:ind w:left="1134" w:hanging="39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2F7E28"/>
    <w:multiLevelType w:val="multilevel"/>
    <w:tmpl w:val="3FCAB8D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526D26"/>
    <w:multiLevelType w:val="hybridMultilevel"/>
    <w:tmpl w:val="43D83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5F766E"/>
    <w:multiLevelType w:val="hybridMultilevel"/>
    <w:tmpl w:val="4C9A3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A5656F"/>
    <w:multiLevelType w:val="hybridMultilevel"/>
    <w:tmpl w:val="DCE8392C"/>
    <w:lvl w:ilvl="0" w:tplc="6EB6BB16">
      <w:start w:val="5"/>
      <w:numFmt w:val="bullet"/>
      <w:lvlText w:val="-"/>
      <w:lvlJc w:val="left"/>
      <w:pPr>
        <w:ind w:left="720" w:hanging="360"/>
      </w:pPr>
      <w:rPr>
        <w:rFonts w:ascii="Calibri" w:eastAsiaTheme="minorHAnsi" w:hAnsi="Calibri" w:cs="Calibri" w:hint="default"/>
        <w:color w:val="EE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5176DF"/>
    <w:multiLevelType w:val="hybridMultilevel"/>
    <w:tmpl w:val="3E804598"/>
    <w:lvl w:ilvl="0" w:tplc="838AB588">
      <w:start w:val="1"/>
      <w:numFmt w:val="decimal"/>
      <w:lvlText w:val="%1."/>
      <w:lvlJc w:val="left"/>
      <w:pPr>
        <w:ind w:left="1004" w:hanging="360"/>
      </w:pPr>
      <w:rPr>
        <w:rFonts w:ascii="Times New Roman" w:hAnsi="Times New Roman" w:hint="default"/>
        <w:b w:val="0"/>
        <w:i w:val="0"/>
        <w:sz w:val="22"/>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00B29AF"/>
    <w:multiLevelType w:val="hybridMultilevel"/>
    <w:tmpl w:val="973AF7F2"/>
    <w:lvl w:ilvl="0" w:tplc="7444CD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630D08"/>
    <w:multiLevelType w:val="multilevel"/>
    <w:tmpl w:val="5F62BFC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1416838"/>
    <w:multiLevelType w:val="multilevel"/>
    <w:tmpl w:val="0419001F"/>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861465"/>
    <w:multiLevelType w:val="multilevel"/>
    <w:tmpl w:val="22861465"/>
    <w:lvl w:ilvl="0">
      <w:start w:val="1"/>
      <w:numFmt w:val="bullet"/>
      <w:pStyle w:val="a0"/>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3691961"/>
    <w:multiLevelType w:val="multilevel"/>
    <w:tmpl w:val="A1EE9276"/>
    <w:lvl w:ilvl="0">
      <w:start w:val="1"/>
      <w:numFmt w:val="decimal"/>
      <w:lvlText w:val="%1."/>
      <w:lvlJc w:val="left"/>
      <w:pPr>
        <w:ind w:left="371" w:hanging="360"/>
      </w:pPr>
      <w:rPr>
        <w:rFonts w:hint="default"/>
        <w:b/>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13">
    <w:nsid w:val="25CE7CA1"/>
    <w:multiLevelType w:val="multilevel"/>
    <w:tmpl w:val="25CE7CA1"/>
    <w:lvl w:ilvl="0">
      <w:start w:val="1"/>
      <w:numFmt w:val="decimal"/>
      <w:pStyle w:val="a1"/>
      <w:lvlText w:val="Таблица %1 - "/>
      <w:lvlJc w:val="left"/>
      <w:pPr>
        <w:ind w:left="1429" w:hanging="360"/>
      </w:pPr>
      <w:rPr>
        <w:rFonts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2E8323C8"/>
    <w:multiLevelType w:val="hybridMultilevel"/>
    <w:tmpl w:val="B7FE3958"/>
    <w:lvl w:ilvl="0" w:tplc="455A08C0">
      <w:start w:val="1"/>
      <w:numFmt w:val="bullet"/>
      <w:lvlText w:val=""/>
      <w:lvlJc w:val="left"/>
      <w:pPr>
        <w:ind w:left="1004" w:hanging="360"/>
      </w:pPr>
      <w:rPr>
        <w:rFonts w:ascii="Symbol" w:hAnsi="Symbol" w:hint="default"/>
        <w:sz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1D328EA"/>
    <w:multiLevelType w:val="multilevel"/>
    <w:tmpl w:val="4CC0F324"/>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23440AF"/>
    <w:multiLevelType w:val="multilevel"/>
    <w:tmpl w:val="9C76C4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535BB6"/>
    <w:multiLevelType w:val="hybridMultilevel"/>
    <w:tmpl w:val="8E4A2ABC"/>
    <w:lvl w:ilvl="0" w:tplc="8A461770">
      <w:start w:val="7"/>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8">
    <w:nsid w:val="44953E69"/>
    <w:multiLevelType w:val="multilevel"/>
    <w:tmpl w:val="21AE765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2B4B05"/>
    <w:multiLevelType w:val="multilevel"/>
    <w:tmpl w:val="88E2DE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C85C35"/>
    <w:multiLevelType w:val="multilevel"/>
    <w:tmpl w:val="DA2EAFA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21443E"/>
    <w:multiLevelType w:val="multilevel"/>
    <w:tmpl w:val="8D82343A"/>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B3322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6677FB"/>
    <w:multiLevelType w:val="multilevel"/>
    <w:tmpl w:val="4D6677FB"/>
    <w:lvl w:ilvl="0">
      <w:start w:val="1"/>
      <w:numFmt w:val="decimal"/>
      <w:pStyle w:val="a2"/>
      <w:lvlText w:val="Рисунок %1 -"/>
      <w:lvlJc w:val="left"/>
      <w:pPr>
        <w:ind w:left="1429" w:hanging="360"/>
      </w:pPr>
      <w:rPr>
        <w:rFonts w:ascii="Times New Roman" w:hAnsi="Times New Roman" w:cs="Times New Roman" w:hint="default"/>
        <w:i w:val="0"/>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4E0E44B0"/>
    <w:multiLevelType w:val="hybridMultilevel"/>
    <w:tmpl w:val="43D83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C13EA3"/>
    <w:multiLevelType w:val="hybridMultilevel"/>
    <w:tmpl w:val="BDB45C62"/>
    <w:lvl w:ilvl="0" w:tplc="0902026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FB4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BB518C"/>
    <w:multiLevelType w:val="hybridMultilevel"/>
    <w:tmpl w:val="492EC134"/>
    <w:lvl w:ilvl="0" w:tplc="455A08C0">
      <w:start w:val="1"/>
      <w:numFmt w:val="bullet"/>
      <w:lvlText w:val=""/>
      <w:lvlJc w:val="left"/>
      <w:pPr>
        <w:ind w:left="1004" w:hanging="360"/>
      </w:pPr>
      <w:rPr>
        <w:rFonts w:ascii="Symbol" w:hAnsi="Symbol" w:hint="default"/>
        <w:sz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A8979D3"/>
    <w:multiLevelType w:val="multilevel"/>
    <w:tmpl w:val="1FE856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3413"/>
        </w:tabs>
        <w:ind w:left="3413"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29">
    <w:nsid w:val="5CFF7E1B"/>
    <w:multiLevelType w:val="multilevel"/>
    <w:tmpl w:val="2938B40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D5C6AB8"/>
    <w:multiLevelType w:val="multilevel"/>
    <w:tmpl w:val="54D49EA2"/>
    <w:lvl w:ilvl="0">
      <w:start w:val="1"/>
      <w:numFmt w:val="decimal"/>
      <w:lvlText w:val="%1 "/>
      <w:lvlJc w:val="left"/>
      <w:pPr>
        <w:tabs>
          <w:tab w:val="left" w:pos="709"/>
        </w:tabs>
        <w:ind w:left="0" w:firstLine="709"/>
      </w:pPr>
      <w:rPr>
        <w:rFonts w:hint="default"/>
      </w:rPr>
    </w:lvl>
    <w:lvl w:ilvl="1">
      <w:start w:val="1"/>
      <w:numFmt w:val="decimal"/>
      <w:lvlText w:val="%1.%2"/>
      <w:lvlJc w:val="left"/>
      <w:pPr>
        <w:ind w:left="-709" w:firstLine="709"/>
      </w:pPr>
      <w:rPr>
        <w:rFonts w:hint="default"/>
      </w:rPr>
    </w:lvl>
    <w:lvl w:ilvl="2">
      <w:start w:val="1"/>
      <w:numFmt w:val="decimal"/>
      <w:lvlText w:val="%1.%2.%3 "/>
      <w:lvlJc w:val="left"/>
      <w:pPr>
        <w:ind w:left="426" w:firstLine="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87A560F"/>
    <w:multiLevelType w:val="hybridMultilevel"/>
    <w:tmpl w:val="43D83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B03600"/>
    <w:multiLevelType w:val="multilevel"/>
    <w:tmpl w:val="EBB8881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6B0B4800"/>
    <w:multiLevelType w:val="hybridMultilevel"/>
    <w:tmpl w:val="B690386A"/>
    <w:lvl w:ilvl="0" w:tplc="455A08C0">
      <w:start w:val="1"/>
      <w:numFmt w:val="bullet"/>
      <w:lvlText w:val=""/>
      <w:lvlJc w:val="left"/>
      <w:pPr>
        <w:ind w:left="1004" w:hanging="360"/>
      </w:pPr>
      <w:rPr>
        <w:rFonts w:ascii="Symbol" w:hAnsi="Symbol" w:hint="default"/>
        <w:sz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6DC44606"/>
    <w:multiLevelType w:val="multilevel"/>
    <w:tmpl w:val="6E587D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CD1535"/>
    <w:multiLevelType w:val="multilevel"/>
    <w:tmpl w:val="71CD1535"/>
    <w:lvl w:ilvl="0">
      <w:start w:val="1"/>
      <w:numFmt w:val="decimal"/>
      <w:pStyle w:val="1"/>
      <w:suff w:val="space"/>
      <w:lvlText w:val="%1"/>
      <w:lvlJc w:val="left"/>
      <w:pPr>
        <w:ind w:left="360" w:hanging="360"/>
      </w:pPr>
      <w:rPr>
        <w:rFonts w:hint="default"/>
      </w:rPr>
    </w:lvl>
    <w:lvl w:ilvl="1">
      <w:start w:val="1"/>
      <w:numFmt w:val="decimal"/>
      <w:pStyle w:val="2"/>
      <w:suff w:val="space"/>
      <w:lvlText w:val="%2.%1"/>
      <w:lvlJc w:val="left"/>
      <w:pPr>
        <w:ind w:left="794" w:hanging="434"/>
      </w:pPr>
      <w:rPr>
        <w:rFonts w:hint="default"/>
      </w:rPr>
    </w:lvl>
    <w:lvl w:ilvl="2">
      <w:start w:val="1"/>
      <w:numFmt w:val="decimal"/>
      <w:pStyle w:val="3"/>
      <w:suff w:val="space"/>
      <w:lvlText w:val="%1.%2.%3"/>
      <w:lvlJc w:val="left"/>
      <w:pPr>
        <w:ind w:left="1080" w:hanging="286"/>
      </w:pPr>
      <w:rPr>
        <w:rFonts w:hint="default"/>
      </w:rPr>
    </w:lvl>
    <w:lvl w:ilvl="3">
      <w:start w:val="1"/>
      <w:numFmt w:val="decimal"/>
      <w:pStyle w:val="4"/>
      <w:suff w:val="space"/>
      <w:lvlText w:val="%1.%2.%3.%4"/>
      <w:lvlJc w:val="left"/>
      <w:pPr>
        <w:ind w:left="1440" w:hanging="360"/>
      </w:pPr>
      <w:rPr>
        <w:rFonts w:hint="default"/>
      </w:rPr>
    </w:lvl>
    <w:lvl w:ilvl="4">
      <w:start w:val="1"/>
      <w:numFmt w:val="decimal"/>
      <w:pStyle w:val="5"/>
      <w:suff w:val="space"/>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79C5C71"/>
    <w:multiLevelType w:val="multilevel"/>
    <w:tmpl w:val="779C5C71"/>
    <w:lvl w:ilvl="0">
      <w:start w:val="1"/>
      <w:numFmt w:val="decimal"/>
      <w:pStyle w:val="a3"/>
      <w:lvlText w:val="(%1) "/>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78ED7EBE"/>
    <w:multiLevelType w:val="multilevel"/>
    <w:tmpl w:val="53A41E9A"/>
    <w:lvl w:ilvl="0">
      <w:start w:val="1"/>
      <w:numFmt w:val="decimal"/>
      <w:lvlText w:val="%1"/>
      <w:lvlJc w:val="left"/>
      <w:pPr>
        <w:ind w:left="708" w:hanging="708"/>
      </w:pPr>
      <w:rPr>
        <w:rFonts w:hint="default"/>
      </w:rPr>
    </w:lvl>
    <w:lvl w:ilvl="1">
      <w:start w:val="2"/>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1A26BA"/>
    <w:multiLevelType w:val="multilevel"/>
    <w:tmpl w:val="11DC8722"/>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nsid w:val="7C4E1EFD"/>
    <w:multiLevelType w:val="hybridMultilevel"/>
    <w:tmpl w:val="F3D4C43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5"/>
  </w:num>
  <w:num w:numId="2">
    <w:abstractNumId w:val="11"/>
  </w:num>
  <w:num w:numId="3">
    <w:abstractNumId w:val="30"/>
  </w:num>
  <w:num w:numId="4">
    <w:abstractNumId w:val="23"/>
  </w:num>
  <w:num w:numId="5">
    <w:abstractNumId w:val="13"/>
  </w:num>
  <w:num w:numId="6">
    <w:abstractNumId w:val="36"/>
  </w:num>
  <w:num w:numId="7">
    <w:abstractNumId w:val="0"/>
  </w:num>
  <w:num w:numId="8">
    <w:abstractNumId w:val="1"/>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12">
    <w:abstractNumId w:val="20"/>
  </w:num>
  <w:num w:numId="13">
    <w:abstractNumId w:val="20"/>
    <w:lvlOverride w:ilvl="0">
      <w:startOverride w:val="3"/>
    </w:lvlOverride>
    <w:lvlOverride w:ilvl="1">
      <w:startOverride w:val="2"/>
    </w:lvlOverride>
    <w:lvlOverride w:ilvl="2">
      <w:startOverride w:val="2"/>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15">
    <w:abstractNumId w:val="2"/>
  </w:num>
  <w:num w:numId="16">
    <w:abstractNumId w:val="17"/>
  </w:num>
  <w:num w:numId="17">
    <w:abstractNumId w:val="29"/>
  </w:num>
  <w:num w:numId="18">
    <w:abstractNumId w:val="9"/>
  </w:num>
  <w:num w:numId="19">
    <w:abstractNumId w:val="15"/>
  </w:num>
  <w:num w:numId="20">
    <w:abstractNumId w:val="32"/>
  </w:num>
  <w:num w:numId="21">
    <w:abstractNumId w:val="21"/>
  </w:num>
  <w:num w:numId="22">
    <w:abstractNumId w:val="4"/>
  </w:num>
  <w:num w:numId="23">
    <w:abstractNumId w:val="31"/>
  </w:num>
  <w:num w:numId="24">
    <w:abstractNumId w:val="24"/>
  </w:num>
  <w:num w:numId="25">
    <w:abstractNumId w:val="16"/>
  </w:num>
  <w:num w:numId="26">
    <w:abstractNumId w:val="34"/>
  </w:num>
  <w:num w:numId="27">
    <w:abstractNumId w:val="25"/>
  </w:num>
  <w:num w:numId="28">
    <w:abstractNumId w:val="19"/>
  </w:num>
  <w:num w:numId="29">
    <w:abstractNumId w:val="12"/>
  </w:num>
  <w:num w:numId="30">
    <w:abstractNumId w:val="38"/>
  </w:num>
  <w:num w:numId="31">
    <w:abstractNumId w:val="5"/>
  </w:num>
  <w:num w:numId="32">
    <w:abstractNumId w:val="37"/>
  </w:num>
  <w:num w:numId="3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3"/>
    </w:lvlOverride>
    <w:lvlOverride w:ilvl="1">
      <w:startOverride w:val="2"/>
    </w:lvlOverride>
  </w:num>
  <w:num w:numId="35">
    <w:abstractNumId w:val="30"/>
    <w:lvlOverride w:ilvl="0">
      <w:startOverride w:val="3"/>
    </w:lvlOverride>
    <w:lvlOverride w:ilvl="1">
      <w:startOverride w:val="2"/>
    </w:lvlOverride>
    <w:lvlOverride w:ilvl="2">
      <w:startOverride w:val="2"/>
    </w:lvlOverride>
  </w:num>
  <w:num w:numId="36">
    <w:abstractNumId w:val="8"/>
  </w:num>
  <w:num w:numId="37">
    <w:abstractNumId w:val="6"/>
  </w:num>
  <w:num w:numId="38">
    <w:abstractNumId w:val="28"/>
  </w:num>
  <w:num w:numId="39">
    <w:abstractNumId w:val="39"/>
  </w:num>
  <w:num w:numId="40">
    <w:abstractNumId w:val="7"/>
  </w:num>
  <w:num w:numId="41">
    <w:abstractNumId w:val="26"/>
  </w:num>
  <w:num w:numId="42">
    <w:abstractNumId w:val="10"/>
  </w:num>
  <w:num w:numId="43">
    <w:abstractNumId w:val="22"/>
  </w:num>
  <w:num w:numId="44">
    <w:abstractNumId w:val="18"/>
  </w:num>
  <w:num w:numId="45">
    <w:abstractNumId w:val="14"/>
  </w:num>
  <w:num w:numId="46">
    <w:abstractNumId w:val="33"/>
  </w:num>
  <w:num w:numId="47">
    <w:abstractNumId w:val="27"/>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proofState w:spelling="clean" w:grammar="clean"/>
  <w:stylePaneFormatFilter w:val="5204"/>
  <w:documentProtection w:edit="readOnly" w:formatting="1" w:enforcement="0"/>
  <w:defaultTabStop w:val="708"/>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815AC1"/>
    <w:rsid w:val="00003004"/>
    <w:rsid w:val="00003CF8"/>
    <w:rsid w:val="0000415A"/>
    <w:rsid w:val="00005C4A"/>
    <w:rsid w:val="00006191"/>
    <w:rsid w:val="00011888"/>
    <w:rsid w:val="00012049"/>
    <w:rsid w:val="00016BBA"/>
    <w:rsid w:val="00020AA8"/>
    <w:rsid w:val="000214DB"/>
    <w:rsid w:val="000225F4"/>
    <w:rsid w:val="00022928"/>
    <w:rsid w:val="00024999"/>
    <w:rsid w:val="0002536D"/>
    <w:rsid w:val="00030864"/>
    <w:rsid w:val="000311EE"/>
    <w:rsid w:val="00034A72"/>
    <w:rsid w:val="00034FB9"/>
    <w:rsid w:val="00037FAE"/>
    <w:rsid w:val="0004039B"/>
    <w:rsid w:val="00040D8B"/>
    <w:rsid w:val="00045C30"/>
    <w:rsid w:val="00046DF4"/>
    <w:rsid w:val="00060033"/>
    <w:rsid w:val="00061D47"/>
    <w:rsid w:val="0006254C"/>
    <w:rsid w:val="00067140"/>
    <w:rsid w:val="00067F3A"/>
    <w:rsid w:val="0007003D"/>
    <w:rsid w:val="00071293"/>
    <w:rsid w:val="000727AF"/>
    <w:rsid w:val="0008050B"/>
    <w:rsid w:val="00080CCC"/>
    <w:rsid w:val="00084399"/>
    <w:rsid w:val="00084B9B"/>
    <w:rsid w:val="0008568A"/>
    <w:rsid w:val="00090341"/>
    <w:rsid w:val="00093CEB"/>
    <w:rsid w:val="00095340"/>
    <w:rsid w:val="00095832"/>
    <w:rsid w:val="00096615"/>
    <w:rsid w:val="00097AC8"/>
    <w:rsid w:val="000A1C34"/>
    <w:rsid w:val="000A310C"/>
    <w:rsid w:val="000A36DE"/>
    <w:rsid w:val="000A7832"/>
    <w:rsid w:val="000B0E63"/>
    <w:rsid w:val="000B2F49"/>
    <w:rsid w:val="000C1BEB"/>
    <w:rsid w:val="000C6815"/>
    <w:rsid w:val="000D0BE7"/>
    <w:rsid w:val="000D1033"/>
    <w:rsid w:val="000D25F4"/>
    <w:rsid w:val="000D52A6"/>
    <w:rsid w:val="000E5D5C"/>
    <w:rsid w:val="000E65ED"/>
    <w:rsid w:val="000E7666"/>
    <w:rsid w:val="000F231E"/>
    <w:rsid w:val="000F4AF9"/>
    <w:rsid w:val="000F5BA2"/>
    <w:rsid w:val="00102208"/>
    <w:rsid w:val="001103A3"/>
    <w:rsid w:val="001111FD"/>
    <w:rsid w:val="0011353B"/>
    <w:rsid w:val="00116B26"/>
    <w:rsid w:val="00122809"/>
    <w:rsid w:val="00127021"/>
    <w:rsid w:val="00132625"/>
    <w:rsid w:val="00132E7C"/>
    <w:rsid w:val="00137F4B"/>
    <w:rsid w:val="00140AEA"/>
    <w:rsid w:val="00141437"/>
    <w:rsid w:val="001418D4"/>
    <w:rsid w:val="001419A1"/>
    <w:rsid w:val="00141CE2"/>
    <w:rsid w:val="00142C1E"/>
    <w:rsid w:val="00147C7B"/>
    <w:rsid w:val="00150FEA"/>
    <w:rsid w:val="00151140"/>
    <w:rsid w:val="00152D5E"/>
    <w:rsid w:val="00153977"/>
    <w:rsid w:val="0015633E"/>
    <w:rsid w:val="00156858"/>
    <w:rsid w:val="00157A8C"/>
    <w:rsid w:val="001666F4"/>
    <w:rsid w:val="00171B0E"/>
    <w:rsid w:val="00173029"/>
    <w:rsid w:val="00174186"/>
    <w:rsid w:val="00175588"/>
    <w:rsid w:val="00176CCA"/>
    <w:rsid w:val="00181715"/>
    <w:rsid w:val="001818A4"/>
    <w:rsid w:val="00184701"/>
    <w:rsid w:val="00185C3C"/>
    <w:rsid w:val="00186B29"/>
    <w:rsid w:val="001929FA"/>
    <w:rsid w:val="00197E65"/>
    <w:rsid w:val="001B15EE"/>
    <w:rsid w:val="001B3332"/>
    <w:rsid w:val="001B5951"/>
    <w:rsid w:val="001B6FC6"/>
    <w:rsid w:val="001B7754"/>
    <w:rsid w:val="001C4368"/>
    <w:rsid w:val="001D432E"/>
    <w:rsid w:val="001E18FE"/>
    <w:rsid w:val="001E1E47"/>
    <w:rsid w:val="001E59C4"/>
    <w:rsid w:val="001E7342"/>
    <w:rsid w:val="001E7EE9"/>
    <w:rsid w:val="001F0EA8"/>
    <w:rsid w:val="001F731C"/>
    <w:rsid w:val="00203233"/>
    <w:rsid w:val="002036D1"/>
    <w:rsid w:val="002065CA"/>
    <w:rsid w:val="0021585B"/>
    <w:rsid w:val="00222468"/>
    <w:rsid w:val="00223353"/>
    <w:rsid w:val="00224890"/>
    <w:rsid w:val="00224DD1"/>
    <w:rsid w:val="00232A57"/>
    <w:rsid w:val="00232E9C"/>
    <w:rsid w:val="002333A9"/>
    <w:rsid w:val="00234F78"/>
    <w:rsid w:val="00236AA4"/>
    <w:rsid w:val="00236E76"/>
    <w:rsid w:val="00243C31"/>
    <w:rsid w:val="0024463A"/>
    <w:rsid w:val="0024592F"/>
    <w:rsid w:val="00251B88"/>
    <w:rsid w:val="002530CA"/>
    <w:rsid w:val="00254ED3"/>
    <w:rsid w:val="00254FDA"/>
    <w:rsid w:val="00262000"/>
    <w:rsid w:val="00265532"/>
    <w:rsid w:val="00266B01"/>
    <w:rsid w:val="00274A8A"/>
    <w:rsid w:val="00275BE3"/>
    <w:rsid w:val="00277495"/>
    <w:rsid w:val="00280369"/>
    <w:rsid w:val="002826E0"/>
    <w:rsid w:val="00282B05"/>
    <w:rsid w:val="00283E47"/>
    <w:rsid w:val="00285764"/>
    <w:rsid w:val="0029145E"/>
    <w:rsid w:val="002C06D6"/>
    <w:rsid w:val="002C1252"/>
    <w:rsid w:val="002D15B0"/>
    <w:rsid w:val="002D1FD8"/>
    <w:rsid w:val="002D2734"/>
    <w:rsid w:val="002D337A"/>
    <w:rsid w:val="002D57A7"/>
    <w:rsid w:val="002D6647"/>
    <w:rsid w:val="002E2699"/>
    <w:rsid w:val="002E3DD6"/>
    <w:rsid w:val="002E421F"/>
    <w:rsid w:val="002E570F"/>
    <w:rsid w:val="002E599E"/>
    <w:rsid w:val="002E6D24"/>
    <w:rsid w:val="00301DA7"/>
    <w:rsid w:val="00306BA7"/>
    <w:rsid w:val="00307661"/>
    <w:rsid w:val="00313FE0"/>
    <w:rsid w:val="00314A6C"/>
    <w:rsid w:val="003156AB"/>
    <w:rsid w:val="0032085B"/>
    <w:rsid w:val="003272AE"/>
    <w:rsid w:val="00327A0E"/>
    <w:rsid w:val="003404F8"/>
    <w:rsid w:val="003466A8"/>
    <w:rsid w:val="00360255"/>
    <w:rsid w:val="003637EE"/>
    <w:rsid w:val="00363CA9"/>
    <w:rsid w:val="00367D5A"/>
    <w:rsid w:val="0037655A"/>
    <w:rsid w:val="00377DD9"/>
    <w:rsid w:val="00390587"/>
    <w:rsid w:val="003932AB"/>
    <w:rsid w:val="003946A7"/>
    <w:rsid w:val="00394BF1"/>
    <w:rsid w:val="0039726B"/>
    <w:rsid w:val="003A075B"/>
    <w:rsid w:val="003A0F95"/>
    <w:rsid w:val="003A219C"/>
    <w:rsid w:val="003A226D"/>
    <w:rsid w:val="003A4828"/>
    <w:rsid w:val="003A4FDC"/>
    <w:rsid w:val="003B0E8E"/>
    <w:rsid w:val="003B12EE"/>
    <w:rsid w:val="003B2225"/>
    <w:rsid w:val="003B59F4"/>
    <w:rsid w:val="003B715C"/>
    <w:rsid w:val="003C1081"/>
    <w:rsid w:val="003C2254"/>
    <w:rsid w:val="003C25E0"/>
    <w:rsid w:val="003C4479"/>
    <w:rsid w:val="003C5457"/>
    <w:rsid w:val="003C6339"/>
    <w:rsid w:val="003D181B"/>
    <w:rsid w:val="003D1D84"/>
    <w:rsid w:val="003D1F04"/>
    <w:rsid w:val="003D4198"/>
    <w:rsid w:val="003D446E"/>
    <w:rsid w:val="003E1605"/>
    <w:rsid w:val="003E2C6C"/>
    <w:rsid w:val="003E2E7D"/>
    <w:rsid w:val="003E5051"/>
    <w:rsid w:val="003F28EE"/>
    <w:rsid w:val="003F4E35"/>
    <w:rsid w:val="003F51CA"/>
    <w:rsid w:val="003F67A1"/>
    <w:rsid w:val="004011ED"/>
    <w:rsid w:val="004013EE"/>
    <w:rsid w:val="0040154E"/>
    <w:rsid w:val="00404DB6"/>
    <w:rsid w:val="004075E6"/>
    <w:rsid w:val="004102C0"/>
    <w:rsid w:val="00414C51"/>
    <w:rsid w:val="00421E20"/>
    <w:rsid w:val="00431A5A"/>
    <w:rsid w:val="00433530"/>
    <w:rsid w:val="004401EF"/>
    <w:rsid w:val="00443947"/>
    <w:rsid w:val="0044731B"/>
    <w:rsid w:val="00456464"/>
    <w:rsid w:val="00462E92"/>
    <w:rsid w:val="0046377F"/>
    <w:rsid w:val="00467AE8"/>
    <w:rsid w:val="00467B64"/>
    <w:rsid w:val="00470013"/>
    <w:rsid w:val="00471B38"/>
    <w:rsid w:val="00475471"/>
    <w:rsid w:val="00477508"/>
    <w:rsid w:val="00482975"/>
    <w:rsid w:val="00491270"/>
    <w:rsid w:val="004945E6"/>
    <w:rsid w:val="00495691"/>
    <w:rsid w:val="00495CD2"/>
    <w:rsid w:val="004A0B85"/>
    <w:rsid w:val="004A11F0"/>
    <w:rsid w:val="004A35C5"/>
    <w:rsid w:val="004A35DE"/>
    <w:rsid w:val="004A59FD"/>
    <w:rsid w:val="004B43D9"/>
    <w:rsid w:val="004B7253"/>
    <w:rsid w:val="004B72FF"/>
    <w:rsid w:val="004C1178"/>
    <w:rsid w:val="004C56C8"/>
    <w:rsid w:val="004C5ABD"/>
    <w:rsid w:val="004D2336"/>
    <w:rsid w:val="004D4050"/>
    <w:rsid w:val="004D551C"/>
    <w:rsid w:val="004D79CD"/>
    <w:rsid w:val="004D7F71"/>
    <w:rsid w:val="004E258C"/>
    <w:rsid w:val="004E4C78"/>
    <w:rsid w:val="004E5A9D"/>
    <w:rsid w:val="004F1D87"/>
    <w:rsid w:val="004F772A"/>
    <w:rsid w:val="0050025C"/>
    <w:rsid w:val="005010BF"/>
    <w:rsid w:val="00501F22"/>
    <w:rsid w:val="00506A73"/>
    <w:rsid w:val="00507E15"/>
    <w:rsid w:val="00510FC2"/>
    <w:rsid w:val="005112C0"/>
    <w:rsid w:val="00522AE1"/>
    <w:rsid w:val="00522F25"/>
    <w:rsid w:val="0052300D"/>
    <w:rsid w:val="00524138"/>
    <w:rsid w:val="005241DB"/>
    <w:rsid w:val="0052583E"/>
    <w:rsid w:val="00537005"/>
    <w:rsid w:val="0053727F"/>
    <w:rsid w:val="00541EC5"/>
    <w:rsid w:val="0054511E"/>
    <w:rsid w:val="00546138"/>
    <w:rsid w:val="00554AEA"/>
    <w:rsid w:val="00554C54"/>
    <w:rsid w:val="00557B15"/>
    <w:rsid w:val="00560293"/>
    <w:rsid w:val="005639DB"/>
    <w:rsid w:val="005647EF"/>
    <w:rsid w:val="00565AB0"/>
    <w:rsid w:val="00566FD6"/>
    <w:rsid w:val="00570C3E"/>
    <w:rsid w:val="005722A9"/>
    <w:rsid w:val="00573E84"/>
    <w:rsid w:val="005771CE"/>
    <w:rsid w:val="005803C2"/>
    <w:rsid w:val="005818D5"/>
    <w:rsid w:val="005862A8"/>
    <w:rsid w:val="00586BFE"/>
    <w:rsid w:val="00587D01"/>
    <w:rsid w:val="00590182"/>
    <w:rsid w:val="00590415"/>
    <w:rsid w:val="005937A1"/>
    <w:rsid w:val="00595A70"/>
    <w:rsid w:val="00595C19"/>
    <w:rsid w:val="00595D1E"/>
    <w:rsid w:val="005A084E"/>
    <w:rsid w:val="005A4076"/>
    <w:rsid w:val="005B0307"/>
    <w:rsid w:val="005B259F"/>
    <w:rsid w:val="005B3090"/>
    <w:rsid w:val="005C31BF"/>
    <w:rsid w:val="005D0305"/>
    <w:rsid w:val="005D0D2A"/>
    <w:rsid w:val="005D0ED8"/>
    <w:rsid w:val="005D1B07"/>
    <w:rsid w:val="005D3521"/>
    <w:rsid w:val="005D496C"/>
    <w:rsid w:val="005E40B5"/>
    <w:rsid w:val="005E53D2"/>
    <w:rsid w:val="005E59B8"/>
    <w:rsid w:val="005F6243"/>
    <w:rsid w:val="00601600"/>
    <w:rsid w:val="00601B0F"/>
    <w:rsid w:val="00601D1B"/>
    <w:rsid w:val="00602198"/>
    <w:rsid w:val="006034F2"/>
    <w:rsid w:val="00603551"/>
    <w:rsid w:val="00603FC8"/>
    <w:rsid w:val="00610145"/>
    <w:rsid w:val="00613133"/>
    <w:rsid w:val="006146D3"/>
    <w:rsid w:val="00616166"/>
    <w:rsid w:val="00621AEC"/>
    <w:rsid w:val="00624E74"/>
    <w:rsid w:val="00627A72"/>
    <w:rsid w:val="00631C4E"/>
    <w:rsid w:val="00643D9C"/>
    <w:rsid w:val="00650C7A"/>
    <w:rsid w:val="0066140B"/>
    <w:rsid w:val="00661B74"/>
    <w:rsid w:val="0066222A"/>
    <w:rsid w:val="00662C47"/>
    <w:rsid w:val="00665515"/>
    <w:rsid w:val="00666FEB"/>
    <w:rsid w:val="00670AEB"/>
    <w:rsid w:val="00671E53"/>
    <w:rsid w:val="006720A5"/>
    <w:rsid w:val="00684B54"/>
    <w:rsid w:val="00684D6C"/>
    <w:rsid w:val="00686553"/>
    <w:rsid w:val="00687540"/>
    <w:rsid w:val="006A181C"/>
    <w:rsid w:val="006A2351"/>
    <w:rsid w:val="006A5D45"/>
    <w:rsid w:val="006B2684"/>
    <w:rsid w:val="006B489A"/>
    <w:rsid w:val="006B68CC"/>
    <w:rsid w:val="006C158D"/>
    <w:rsid w:val="006C1A01"/>
    <w:rsid w:val="006C2DC1"/>
    <w:rsid w:val="006C305E"/>
    <w:rsid w:val="006D0DA7"/>
    <w:rsid w:val="006D1A41"/>
    <w:rsid w:val="006D1FF3"/>
    <w:rsid w:val="006D50E9"/>
    <w:rsid w:val="006D5E5D"/>
    <w:rsid w:val="006E041E"/>
    <w:rsid w:val="006E3D61"/>
    <w:rsid w:val="006E4AC3"/>
    <w:rsid w:val="006E57BC"/>
    <w:rsid w:val="006E5F19"/>
    <w:rsid w:val="006F1523"/>
    <w:rsid w:val="006F7292"/>
    <w:rsid w:val="00703021"/>
    <w:rsid w:val="0070546C"/>
    <w:rsid w:val="0070799E"/>
    <w:rsid w:val="007102B5"/>
    <w:rsid w:val="00710918"/>
    <w:rsid w:val="00713CA7"/>
    <w:rsid w:val="00714A30"/>
    <w:rsid w:val="00715E9D"/>
    <w:rsid w:val="007165B9"/>
    <w:rsid w:val="007313A6"/>
    <w:rsid w:val="007325D2"/>
    <w:rsid w:val="0073553C"/>
    <w:rsid w:val="00737A30"/>
    <w:rsid w:val="007403DE"/>
    <w:rsid w:val="00740431"/>
    <w:rsid w:val="007412A1"/>
    <w:rsid w:val="00741F97"/>
    <w:rsid w:val="0074459A"/>
    <w:rsid w:val="00744B85"/>
    <w:rsid w:val="00745480"/>
    <w:rsid w:val="00746550"/>
    <w:rsid w:val="0075533C"/>
    <w:rsid w:val="0075639B"/>
    <w:rsid w:val="007610B9"/>
    <w:rsid w:val="00761F90"/>
    <w:rsid w:val="00774D92"/>
    <w:rsid w:val="00775C1A"/>
    <w:rsid w:val="007767DD"/>
    <w:rsid w:val="00776AAA"/>
    <w:rsid w:val="00777082"/>
    <w:rsid w:val="00780989"/>
    <w:rsid w:val="00780BDE"/>
    <w:rsid w:val="007812E8"/>
    <w:rsid w:val="00782254"/>
    <w:rsid w:val="00785107"/>
    <w:rsid w:val="00790CC3"/>
    <w:rsid w:val="0079258F"/>
    <w:rsid w:val="00792F65"/>
    <w:rsid w:val="007A296E"/>
    <w:rsid w:val="007A3B95"/>
    <w:rsid w:val="007A40DA"/>
    <w:rsid w:val="007A60B7"/>
    <w:rsid w:val="007A6B1A"/>
    <w:rsid w:val="007B2509"/>
    <w:rsid w:val="007B3438"/>
    <w:rsid w:val="007B36B6"/>
    <w:rsid w:val="007B482E"/>
    <w:rsid w:val="007B5A10"/>
    <w:rsid w:val="007C4004"/>
    <w:rsid w:val="007C4E42"/>
    <w:rsid w:val="007C7852"/>
    <w:rsid w:val="007D365F"/>
    <w:rsid w:val="007D477A"/>
    <w:rsid w:val="007D6419"/>
    <w:rsid w:val="007E18E4"/>
    <w:rsid w:val="007F7972"/>
    <w:rsid w:val="007F7AFD"/>
    <w:rsid w:val="00804138"/>
    <w:rsid w:val="00805DF0"/>
    <w:rsid w:val="00812DAE"/>
    <w:rsid w:val="00815AC1"/>
    <w:rsid w:val="008164A2"/>
    <w:rsid w:val="008178D9"/>
    <w:rsid w:val="008249B1"/>
    <w:rsid w:val="0083257D"/>
    <w:rsid w:val="00833832"/>
    <w:rsid w:val="00840CE8"/>
    <w:rsid w:val="0084165B"/>
    <w:rsid w:val="00844095"/>
    <w:rsid w:val="00844548"/>
    <w:rsid w:val="00845D55"/>
    <w:rsid w:val="00847917"/>
    <w:rsid w:val="00853702"/>
    <w:rsid w:val="008542FE"/>
    <w:rsid w:val="00854C1C"/>
    <w:rsid w:val="0086224E"/>
    <w:rsid w:val="0087283D"/>
    <w:rsid w:val="00874BE6"/>
    <w:rsid w:val="00883658"/>
    <w:rsid w:val="008879CD"/>
    <w:rsid w:val="0089161F"/>
    <w:rsid w:val="008A49F4"/>
    <w:rsid w:val="008A5594"/>
    <w:rsid w:val="008A7945"/>
    <w:rsid w:val="008B0622"/>
    <w:rsid w:val="008B3427"/>
    <w:rsid w:val="008B428B"/>
    <w:rsid w:val="008B43E8"/>
    <w:rsid w:val="008C20C1"/>
    <w:rsid w:val="008C2CC0"/>
    <w:rsid w:val="008C4869"/>
    <w:rsid w:val="008C4927"/>
    <w:rsid w:val="008C5A3D"/>
    <w:rsid w:val="008C6B32"/>
    <w:rsid w:val="008D372D"/>
    <w:rsid w:val="008D375E"/>
    <w:rsid w:val="008D4740"/>
    <w:rsid w:val="008D5FA8"/>
    <w:rsid w:val="008E0364"/>
    <w:rsid w:val="008F526F"/>
    <w:rsid w:val="008F7BF2"/>
    <w:rsid w:val="00900E27"/>
    <w:rsid w:val="00903004"/>
    <w:rsid w:val="00903D3B"/>
    <w:rsid w:val="00905026"/>
    <w:rsid w:val="00906014"/>
    <w:rsid w:val="00911B85"/>
    <w:rsid w:val="0091382C"/>
    <w:rsid w:val="0091558C"/>
    <w:rsid w:val="00915776"/>
    <w:rsid w:val="009168D8"/>
    <w:rsid w:val="0092274B"/>
    <w:rsid w:val="0092461E"/>
    <w:rsid w:val="00925563"/>
    <w:rsid w:val="009277AF"/>
    <w:rsid w:val="00930FD6"/>
    <w:rsid w:val="00931CBC"/>
    <w:rsid w:val="00943BAC"/>
    <w:rsid w:val="00953E65"/>
    <w:rsid w:val="00954689"/>
    <w:rsid w:val="00956A0F"/>
    <w:rsid w:val="00960A43"/>
    <w:rsid w:val="00961493"/>
    <w:rsid w:val="009621E8"/>
    <w:rsid w:val="009639F9"/>
    <w:rsid w:val="00966808"/>
    <w:rsid w:val="00970490"/>
    <w:rsid w:val="009715E1"/>
    <w:rsid w:val="009721B7"/>
    <w:rsid w:val="00974A3E"/>
    <w:rsid w:val="009753E3"/>
    <w:rsid w:val="0097555E"/>
    <w:rsid w:val="0097723A"/>
    <w:rsid w:val="00982965"/>
    <w:rsid w:val="0098679B"/>
    <w:rsid w:val="00986CC3"/>
    <w:rsid w:val="00987F11"/>
    <w:rsid w:val="00990137"/>
    <w:rsid w:val="00993503"/>
    <w:rsid w:val="00996829"/>
    <w:rsid w:val="00997E98"/>
    <w:rsid w:val="009A1C0C"/>
    <w:rsid w:val="009A78A1"/>
    <w:rsid w:val="009B0D7E"/>
    <w:rsid w:val="009B2261"/>
    <w:rsid w:val="009B2905"/>
    <w:rsid w:val="009C0A79"/>
    <w:rsid w:val="009C18BA"/>
    <w:rsid w:val="009C1F6B"/>
    <w:rsid w:val="009C2482"/>
    <w:rsid w:val="009C3CFA"/>
    <w:rsid w:val="009E1FCD"/>
    <w:rsid w:val="009E39F7"/>
    <w:rsid w:val="009E4898"/>
    <w:rsid w:val="009E5466"/>
    <w:rsid w:val="009F0199"/>
    <w:rsid w:val="009F085C"/>
    <w:rsid w:val="009F460D"/>
    <w:rsid w:val="009F69E3"/>
    <w:rsid w:val="009F6A00"/>
    <w:rsid w:val="00A0648B"/>
    <w:rsid w:val="00A17C71"/>
    <w:rsid w:val="00A23611"/>
    <w:rsid w:val="00A23767"/>
    <w:rsid w:val="00A249B0"/>
    <w:rsid w:val="00A266E2"/>
    <w:rsid w:val="00A32C2E"/>
    <w:rsid w:val="00A40A44"/>
    <w:rsid w:val="00A43599"/>
    <w:rsid w:val="00A54B10"/>
    <w:rsid w:val="00A57665"/>
    <w:rsid w:val="00A579FF"/>
    <w:rsid w:val="00A64E69"/>
    <w:rsid w:val="00A70CD7"/>
    <w:rsid w:val="00A72CCF"/>
    <w:rsid w:val="00A730AE"/>
    <w:rsid w:val="00A73731"/>
    <w:rsid w:val="00A74B3C"/>
    <w:rsid w:val="00A800EA"/>
    <w:rsid w:val="00A81908"/>
    <w:rsid w:val="00A82561"/>
    <w:rsid w:val="00A844B8"/>
    <w:rsid w:val="00AA2C15"/>
    <w:rsid w:val="00AA3966"/>
    <w:rsid w:val="00AA439D"/>
    <w:rsid w:val="00AB1F0C"/>
    <w:rsid w:val="00AC040B"/>
    <w:rsid w:val="00AC4C23"/>
    <w:rsid w:val="00AC68FA"/>
    <w:rsid w:val="00AD1712"/>
    <w:rsid w:val="00AD3E07"/>
    <w:rsid w:val="00AD6F51"/>
    <w:rsid w:val="00AE08AA"/>
    <w:rsid w:val="00AE120F"/>
    <w:rsid w:val="00AE37C5"/>
    <w:rsid w:val="00AE3A74"/>
    <w:rsid w:val="00AE457C"/>
    <w:rsid w:val="00AE4719"/>
    <w:rsid w:val="00AE4CDF"/>
    <w:rsid w:val="00AE7942"/>
    <w:rsid w:val="00AE7D7E"/>
    <w:rsid w:val="00AF0487"/>
    <w:rsid w:val="00AF2502"/>
    <w:rsid w:val="00AF4F0C"/>
    <w:rsid w:val="00AF5E6E"/>
    <w:rsid w:val="00AF715D"/>
    <w:rsid w:val="00B11F2A"/>
    <w:rsid w:val="00B12427"/>
    <w:rsid w:val="00B125F6"/>
    <w:rsid w:val="00B15317"/>
    <w:rsid w:val="00B16EBC"/>
    <w:rsid w:val="00B202BC"/>
    <w:rsid w:val="00B260EA"/>
    <w:rsid w:val="00B3563C"/>
    <w:rsid w:val="00B35A6C"/>
    <w:rsid w:val="00B37139"/>
    <w:rsid w:val="00B372A0"/>
    <w:rsid w:val="00B416F9"/>
    <w:rsid w:val="00B44BE5"/>
    <w:rsid w:val="00B47A86"/>
    <w:rsid w:val="00B525D7"/>
    <w:rsid w:val="00B53425"/>
    <w:rsid w:val="00B54D12"/>
    <w:rsid w:val="00B55675"/>
    <w:rsid w:val="00B57AB3"/>
    <w:rsid w:val="00B657EF"/>
    <w:rsid w:val="00B71867"/>
    <w:rsid w:val="00B75016"/>
    <w:rsid w:val="00B76D02"/>
    <w:rsid w:val="00B81BFF"/>
    <w:rsid w:val="00B836F8"/>
    <w:rsid w:val="00B84A34"/>
    <w:rsid w:val="00B87309"/>
    <w:rsid w:val="00B9005E"/>
    <w:rsid w:val="00B90F31"/>
    <w:rsid w:val="00B948CC"/>
    <w:rsid w:val="00B97D55"/>
    <w:rsid w:val="00BA039F"/>
    <w:rsid w:val="00BA0B54"/>
    <w:rsid w:val="00BA0FA9"/>
    <w:rsid w:val="00BA74DA"/>
    <w:rsid w:val="00BB6C75"/>
    <w:rsid w:val="00BB7150"/>
    <w:rsid w:val="00BC1095"/>
    <w:rsid w:val="00BC15A9"/>
    <w:rsid w:val="00BC3B94"/>
    <w:rsid w:val="00BC58F4"/>
    <w:rsid w:val="00BD0750"/>
    <w:rsid w:val="00BE1086"/>
    <w:rsid w:val="00BE180E"/>
    <w:rsid w:val="00BE1876"/>
    <w:rsid w:val="00BE25CB"/>
    <w:rsid w:val="00BE3801"/>
    <w:rsid w:val="00BE38E4"/>
    <w:rsid w:val="00BE4908"/>
    <w:rsid w:val="00BF1C13"/>
    <w:rsid w:val="00BF39A4"/>
    <w:rsid w:val="00BF41FC"/>
    <w:rsid w:val="00BF4C32"/>
    <w:rsid w:val="00BF69E3"/>
    <w:rsid w:val="00BF7FAD"/>
    <w:rsid w:val="00C034F6"/>
    <w:rsid w:val="00C03F24"/>
    <w:rsid w:val="00C0538E"/>
    <w:rsid w:val="00C0716E"/>
    <w:rsid w:val="00C10190"/>
    <w:rsid w:val="00C10E25"/>
    <w:rsid w:val="00C12134"/>
    <w:rsid w:val="00C210FC"/>
    <w:rsid w:val="00C228CF"/>
    <w:rsid w:val="00C24028"/>
    <w:rsid w:val="00C25BE2"/>
    <w:rsid w:val="00C330C7"/>
    <w:rsid w:val="00C34B42"/>
    <w:rsid w:val="00C379B3"/>
    <w:rsid w:val="00C400D1"/>
    <w:rsid w:val="00C415AB"/>
    <w:rsid w:val="00C42BA7"/>
    <w:rsid w:val="00C42DE1"/>
    <w:rsid w:val="00C44279"/>
    <w:rsid w:val="00C4618F"/>
    <w:rsid w:val="00C525B2"/>
    <w:rsid w:val="00C527B3"/>
    <w:rsid w:val="00C5333F"/>
    <w:rsid w:val="00C543DA"/>
    <w:rsid w:val="00C5598A"/>
    <w:rsid w:val="00C57470"/>
    <w:rsid w:val="00C60DF4"/>
    <w:rsid w:val="00C6353F"/>
    <w:rsid w:val="00C63959"/>
    <w:rsid w:val="00C63ACA"/>
    <w:rsid w:val="00C63BF4"/>
    <w:rsid w:val="00C63D3F"/>
    <w:rsid w:val="00C65C64"/>
    <w:rsid w:val="00C66BE7"/>
    <w:rsid w:val="00C70889"/>
    <w:rsid w:val="00C815C6"/>
    <w:rsid w:val="00C816E1"/>
    <w:rsid w:val="00C8317A"/>
    <w:rsid w:val="00C83D7F"/>
    <w:rsid w:val="00C86271"/>
    <w:rsid w:val="00C87C2E"/>
    <w:rsid w:val="00C9171D"/>
    <w:rsid w:val="00C917AB"/>
    <w:rsid w:val="00C94E20"/>
    <w:rsid w:val="00C9729D"/>
    <w:rsid w:val="00CA0F8D"/>
    <w:rsid w:val="00CA18D2"/>
    <w:rsid w:val="00CA22E5"/>
    <w:rsid w:val="00CA44AC"/>
    <w:rsid w:val="00CA7BB4"/>
    <w:rsid w:val="00CB3033"/>
    <w:rsid w:val="00CB3EBE"/>
    <w:rsid w:val="00CB5BE5"/>
    <w:rsid w:val="00CB638E"/>
    <w:rsid w:val="00CB7233"/>
    <w:rsid w:val="00CC1AA5"/>
    <w:rsid w:val="00CC424E"/>
    <w:rsid w:val="00CC594B"/>
    <w:rsid w:val="00CD4A42"/>
    <w:rsid w:val="00CD5939"/>
    <w:rsid w:val="00CE3996"/>
    <w:rsid w:val="00CF5328"/>
    <w:rsid w:val="00D04110"/>
    <w:rsid w:val="00D077AD"/>
    <w:rsid w:val="00D1273D"/>
    <w:rsid w:val="00D12F0B"/>
    <w:rsid w:val="00D15B24"/>
    <w:rsid w:val="00D17427"/>
    <w:rsid w:val="00D211BC"/>
    <w:rsid w:val="00D25AD2"/>
    <w:rsid w:val="00D30164"/>
    <w:rsid w:val="00D30AF1"/>
    <w:rsid w:val="00D30DE1"/>
    <w:rsid w:val="00D314E8"/>
    <w:rsid w:val="00D32207"/>
    <w:rsid w:val="00D374B7"/>
    <w:rsid w:val="00D40AEB"/>
    <w:rsid w:val="00D458F8"/>
    <w:rsid w:val="00D50195"/>
    <w:rsid w:val="00D50332"/>
    <w:rsid w:val="00D5162F"/>
    <w:rsid w:val="00D530AE"/>
    <w:rsid w:val="00D534B9"/>
    <w:rsid w:val="00D54F1F"/>
    <w:rsid w:val="00D60E5A"/>
    <w:rsid w:val="00D642CB"/>
    <w:rsid w:val="00D72C8B"/>
    <w:rsid w:val="00D73768"/>
    <w:rsid w:val="00D739AC"/>
    <w:rsid w:val="00D74477"/>
    <w:rsid w:val="00D7647B"/>
    <w:rsid w:val="00D83B38"/>
    <w:rsid w:val="00D92D9C"/>
    <w:rsid w:val="00D93356"/>
    <w:rsid w:val="00D94ECC"/>
    <w:rsid w:val="00D97845"/>
    <w:rsid w:val="00DA3140"/>
    <w:rsid w:val="00DB13C9"/>
    <w:rsid w:val="00DB5287"/>
    <w:rsid w:val="00DB5D47"/>
    <w:rsid w:val="00DB61CB"/>
    <w:rsid w:val="00DB7F6E"/>
    <w:rsid w:val="00DC6990"/>
    <w:rsid w:val="00DC743D"/>
    <w:rsid w:val="00DD7908"/>
    <w:rsid w:val="00DE337D"/>
    <w:rsid w:val="00DE41C9"/>
    <w:rsid w:val="00DE5174"/>
    <w:rsid w:val="00DE57E6"/>
    <w:rsid w:val="00DE6034"/>
    <w:rsid w:val="00DF2E62"/>
    <w:rsid w:val="00E10420"/>
    <w:rsid w:val="00E11803"/>
    <w:rsid w:val="00E126F4"/>
    <w:rsid w:val="00E12F33"/>
    <w:rsid w:val="00E2042B"/>
    <w:rsid w:val="00E21556"/>
    <w:rsid w:val="00E24CB3"/>
    <w:rsid w:val="00E26471"/>
    <w:rsid w:val="00E34225"/>
    <w:rsid w:val="00E424A2"/>
    <w:rsid w:val="00E42E9E"/>
    <w:rsid w:val="00E45AFC"/>
    <w:rsid w:val="00E46867"/>
    <w:rsid w:val="00E478E4"/>
    <w:rsid w:val="00E5014C"/>
    <w:rsid w:val="00E505CE"/>
    <w:rsid w:val="00E5067C"/>
    <w:rsid w:val="00E50BE1"/>
    <w:rsid w:val="00E54C5F"/>
    <w:rsid w:val="00E54CC6"/>
    <w:rsid w:val="00E61656"/>
    <w:rsid w:val="00E63E73"/>
    <w:rsid w:val="00E67F42"/>
    <w:rsid w:val="00E725F9"/>
    <w:rsid w:val="00E76729"/>
    <w:rsid w:val="00E76BE0"/>
    <w:rsid w:val="00E80F36"/>
    <w:rsid w:val="00E825C3"/>
    <w:rsid w:val="00E82FB2"/>
    <w:rsid w:val="00E8571D"/>
    <w:rsid w:val="00E87B65"/>
    <w:rsid w:val="00E91A7C"/>
    <w:rsid w:val="00E92A54"/>
    <w:rsid w:val="00E92BD6"/>
    <w:rsid w:val="00E93AA2"/>
    <w:rsid w:val="00E949BC"/>
    <w:rsid w:val="00E97209"/>
    <w:rsid w:val="00EA1E14"/>
    <w:rsid w:val="00EA21A5"/>
    <w:rsid w:val="00EA281E"/>
    <w:rsid w:val="00EA3824"/>
    <w:rsid w:val="00EA4D5B"/>
    <w:rsid w:val="00EA4D7E"/>
    <w:rsid w:val="00EA7494"/>
    <w:rsid w:val="00EB30F9"/>
    <w:rsid w:val="00EB7509"/>
    <w:rsid w:val="00EC4EC4"/>
    <w:rsid w:val="00EC60C2"/>
    <w:rsid w:val="00ED4638"/>
    <w:rsid w:val="00EE0C84"/>
    <w:rsid w:val="00EE2D46"/>
    <w:rsid w:val="00EF1137"/>
    <w:rsid w:val="00EF3C1D"/>
    <w:rsid w:val="00EF6FBC"/>
    <w:rsid w:val="00F0100E"/>
    <w:rsid w:val="00F02FFF"/>
    <w:rsid w:val="00F03892"/>
    <w:rsid w:val="00F03F85"/>
    <w:rsid w:val="00F05AEC"/>
    <w:rsid w:val="00F07505"/>
    <w:rsid w:val="00F07C50"/>
    <w:rsid w:val="00F10494"/>
    <w:rsid w:val="00F10935"/>
    <w:rsid w:val="00F122D9"/>
    <w:rsid w:val="00F15AE0"/>
    <w:rsid w:val="00F17533"/>
    <w:rsid w:val="00F2146F"/>
    <w:rsid w:val="00F21785"/>
    <w:rsid w:val="00F247A3"/>
    <w:rsid w:val="00F35DCD"/>
    <w:rsid w:val="00F35F94"/>
    <w:rsid w:val="00F400EB"/>
    <w:rsid w:val="00F419DA"/>
    <w:rsid w:val="00F42ADD"/>
    <w:rsid w:val="00F4479D"/>
    <w:rsid w:val="00F44E38"/>
    <w:rsid w:val="00F52885"/>
    <w:rsid w:val="00F5650B"/>
    <w:rsid w:val="00F57589"/>
    <w:rsid w:val="00F60A73"/>
    <w:rsid w:val="00F62546"/>
    <w:rsid w:val="00F64BDA"/>
    <w:rsid w:val="00F65368"/>
    <w:rsid w:val="00F65715"/>
    <w:rsid w:val="00F70818"/>
    <w:rsid w:val="00F74775"/>
    <w:rsid w:val="00F772E3"/>
    <w:rsid w:val="00F83E5C"/>
    <w:rsid w:val="00F86654"/>
    <w:rsid w:val="00F906F3"/>
    <w:rsid w:val="00F93C74"/>
    <w:rsid w:val="00F93F05"/>
    <w:rsid w:val="00F971A5"/>
    <w:rsid w:val="00FA71B1"/>
    <w:rsid w:val="00FB0296"/>
    <w:rsid w:val="00FB37BE"/>
    <w:rsid w:val="00FC0860"/>
    <w:rsid w:val="00FC4F28"/>
    <w:rsid w:val="00FC6D9C"/>
    <w:rsid w:val="00FD252F"/>
    <w:rsid w:val="00FD65B0"/>
    <w:rsid w:val="00FD75CC"/>
    <w:rsid w:val="00FD76CE"/>
    <w:rsid w:val="00FE3142"/>
    <w:rsid w:val="00FF381A"/>
    <w:rsid w:val="00FF42C1"/>
    <w:rsid w:val="08807182"/>
    <w:rsid w:val="09D73678"/>
    <w:rsid w:val="10631292"/>
    <w:rsid w:val="11C720B8"/>
    <w:rsid w:val="1561297C"/>
    <w:rsid w:val="1AEE743D"/>
    <w:rsid w:val="1CFB23F7"/>
    <w:rsid w:val="25A57FCF"/>
    <w:rsid w:val="26A53820"/>
    <w:rsid w:val="2D7078B1"/>
    <w:rsid w:val="2EEE1C8B"/>
    <w:rsid w:val="2F6E5A5D"/>
    <w:rsid w:val="34752BDA"/>
    <w:rsid w:val="34FF1FBC"/>
    <w:rsid w:val="3941767C"/>
    <w:rsid w:val="41007633"/>
    <w:rsid w:val="450D5FAA"/>
    <w:rsid w:val="4CDC3C81"/>
    <w:rsid w:val="541B06AB"/>
    <w:rsid w:val="59BA18D5"/>
    <w:rsid w:val="64FE574A"/>
    <w:rsid w:val="6D422876"/>
    <w:rsid w:val="71810DC6"/>
    <w:rsid w:val="79B77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5B3090"/>
    <w:pPr>
      <w:widowControl w:val="0"/>
      <w:autoSpaceDE w:val="0"/>
      <w:autoSpaceDN w:val="0"/>
      <w:adjustRightInd w:val="0"/>
    </w:pPr>
    <w:rPr>
      <w:sz w:val="24"/>
      <w:szCs w:val="24"/>
      <w:lang w:eastAsia="en-US"/>
    </w:rPr>
  </w:style>
  <w:style w:type="paragraph" w:styleId="10">
    <w:name w:val="heading 1"/>
    <w:basedOn w:val="a4"/>
    <w:next w:val="a4"/>
    <w:link w:val="11"/>
    <w:uiPriority w:val="9"/>
    <w:qFormat/>
    <w:rsid w:val="009F01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4"/>
    <w:next w:val="a4"/>
    <w:link w:val="21"/>
    <w:uiPriority w:val="9"/>
    <w:semiHidden/>
    <w:unhideWhenUsed/>
    <w:qFormat/>
    <w:rsid w:val="009F01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4"/>
    <w:next w:val="a4"/>
    <w:link w:val="31"/>
    <w:uiPriority w:val="9"/>
    <w:semiHidden/>
    <w:unhideWhenUsed/>
    <w:qFormat/>
    <w:rsid w:val="009F0199"/>
    <w:pPr>
      <w:keepNext/>
      <w:keepLines/>
      <w:spacing w:before="40"/>
      <w:outlineLvl w:val="2"/>
    </w:pPr>
    <w:rPr>
      <w:rFonts w:asciiTheme="majorHAnsi" w:eastAsiaTheme="majorEastAsia" w:hAnsiTheme="majorHAnsi" w:cstheme="majorBidi"/>
      <w:color w:val="1F4E79" w:themeColor="accent1" w:themeShade="80"/>
    </w:rPr>
  </w:style>
  <w:style w:type="paragraph" w:styleId="40">
    <w:name w:val="heading 4"/>
    <w:basedOn w:val="a4"/>
    <w:next w:val="a4"/>
    <w:link w:val="41"/>
    <w:uiPriority w:val="9"/>
    <w:semiHidden/>
    <w:unhideWhenUsed/>
    <w:qFormat/>
    <w:rsid w:val="009F0199"/>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4"/>
    <w:next w:val="a4"/>
    <w:link w:val="51"/>
    <w:uiPriority w:val="9"/>
    <w:semiHidden/>
    <w:unhideWhenUsed/>
    <w:qFormat/>
    <w:rsid w:val="009F0199"/>
    <w:pPr>
      <w:keepNext/>
      <w:keepLines/>
      <w:spacing w:before="40"/>
      <w:outlineLvl w:val="4"/>
    </w:pPr>
    <w:rPr>
      <w:rFonts w:asciiTheme="majorHAnsi" w:eastAsiaTheme="majorEastAsia" w:hAnsiTheme="majorHAnsi" w:cstheme="majorBidi"/>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annotation reference"/>
    <w:basedOn w:val="a5"/>
    <w:semiHidden/>
    <w:unhideWhenUsed/>
    <w:qFormat/>
    <w:rsid w:val="009F0199"/>
    <w:rPr>
      <w:sz w:val="16"/>
      <w:szCs w:val="16"/>
    </w:rPr>
  </w:style>
  <w:style w:type="character" w:styleId="a9">
    <w:name w:val="Hyperlink"/>
    <w:uiPriority w:val="99"/>
    <w:rsid w:val="009F0199"/>
    <w:rPr>
      <w:color w:val="0000FF"/>
      <w:u w:val="single"/>
    </w:rPr>
  </w:style>
  <w:style w:type="paragraph" w:styleId="aa">
    <w:name w:val="Balloon Text"/>
    <w:basedOn w:val="a4"/>
    <w:link w:val="ab"/>
    <w:uiPriority w:val="99"/>
    <w:semiHidden/>
    <w:unhideWhenUsed/>
    <w:qFormat/>
    <w:rsid w:val="009F0199"/>
    <w:rPr>
      <w:rFonts w:ascii="Segoe UI" w:hAnsi="Segoe UI" w:cs="Segoe UI"/>
      <w:sz w:val="18"/>
      <w:szCs w:val="18"/>
    </w:rPr>
  </w:style>
  <w:style w:type="paragraph" w:styleId="ac">
    <w:name w:val="annotation text"/>
    <w:basedOn w:val="a4"/>
    <w:link w:val="ad"/>
    <w:uiPriority w:val="99"/>
    <w:semiHidden/>
    <w:unhideWhenUsed/>
    <w:qFormat/>
    <w:rsid w:val="009F0199"/>
    <w:rPr>
      <w:sz w:val="20"/>
      <w:szCs w:val="20"/>
    </w:rPr>
  </w:style>
  <w:style w:type="paragraph" w:styleId="ae">
    <w:name w:val="annotation subject"/>
    <w:basedOn w:val="ac"/>
    <w:next w:val="ac"/>
    <w:link w:val="af"/>
    <w:uiPriority w:val="99"/>
    <w:semiHidden/>
    <w:unhideWhenUsed/>
    <w:qFormat/>
    <w:rsid w:val="009F0199"/>
    <w:rPr>
      <w:b/>
      <w:bCs/>
    </w:rPr>
  </w:style>
  <w:style w:type="paragraph" w:styleId="af0">
    <w:name w:val="header"/>
    <w:basedOn w:val="a4"/>
    <w:link w:val="af1"/>
    <w:uiPriority w:val="99"/>
    <w:unhideWhenUsed/>
    <w:rsid w:val="009F0199"/>
    <w:pPr>
      <w:tabs>
        <w:tab w:val="center" w:pos="4677"/>
        <w:tab w:val="right" w:pos="9355"/>
      </w:tabs>
    </w:pPr>
  </w:style>
  <w:style w:type="paragraph" w:styleId="af2">
    <w:name w:val="Body Text"/>
    <w:basedOn w:val="a4"/>
    <w:link w:val="af3"/>
    <w:uiPriority w:val="99"/>
    <w:unhideWhenUsed/>
    <w:qFormat/>
    <w:rsid w:val="009F0199"/>
    <w:pPr>
      <w:spacing w:after="120"/>
    </w:pPr>
  </w:style>
  <w:style w:type="paragraph" w:styleId="af4">
    <w:name w:val="footer"/>
    <w:basedOn w:val="a4"/>
    <w:link w:val="af5"/>
    <w:uiPriority w:val="99"/>
    <w:unhideWhenUsed/>
    <w:qFormat/>
    <w:rsid w:val="009F0199"/>
    <w:pPr>
      <w:tabs>
        <w:tab w:val="center" w:pos="4677"/>
        <w:tab w:val="right" w:pos="9355"/>
      </w:tabs>
    </w:pPr>
  </w:style>
  <w:style w:type="table" w:styleId="af6">
    <w:name w:val="Table Grid"/>
    <w:basedOn w:val="a6"/>
    <w:uiPriority w:val="39"/>
    <w:qFormat/>
    <w:rsid w:val="009F0199"/>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Нумерованный заголовок 1"/>
    <w:basedOn w:val="10"/>
    <w:next w:val="af2"/>
    <w:link w:val="12"/>
    <w:autoRedefine/>
    <w:qFormat/>
    <w:rsid w:val="009F0199"/>
    <w:pPr>
      <w:numPr>
        <w:numId w:val="1"/>
      </w:numPr>
      <w:spacing w:line="360" w:lineRule="auto"/>
      <w:jc w:val="both"/>
    </w:pPr>
    <w:rPr>
      <w:rFonts w:ascii="Times New Roman" w:hAnsi="Times New Roman"/>
      <w:color w:val="auto"/>
      <w:lang w:val="en-US"/>
    </w:rPr>
  </w:style>
  <w:style w:type="paragraph" w:customStyle="1" w:styleId="2">
    <w:name w:val="Нумерованный заголовок 2"/>
    <w:basedOn w:val="20"/>
    <w:next w:val="af2"/>
    <w:link w:val="22"/>
    <w:autoRedefine/>
    <w:qFormat/>
    <w:rsid w:val="009F0199"/>
    <w:pPr>
      <w:numPr>
        <w:ilvl w:val="1"/>
        <w:numId w:val="1"/>
      </w:numPr>
      <w:spacing w:line="360" w:lineRule="auto"/>
      <w:jc w:val="both"/>
    </w:pPr>
    <w:rPr>
      <w:rFonts w:ascii="Times New Roman" w:hAnsi="Times New Roman"/>
      <w:color w:val="auto"/>
      <w:sz w:val="30"/>
    </w:rPr>
  </w:style>
  <w:style w:type="character" w:customStyle="1" w:styleId="11">
    <w:name w:val="Заголовок 1 Знак"/>
    <w:basedOn w:val="a5"/>
    <w:link w:val="10"/>
    <w:uiPriority w:val="9"/>
    <w:qFormat/>
    <w:rsid w:val="009F0199"/>
    <w:rPr>
      <w:rFonts w:asciiTheme="majorHAnsi" w:eastAsiaTheme="majorEastAsia" w:hAnsiTheme="majorHAnsi" w:cstheme="majorBidi"/>
      <w:color w:val="2E74B5" w:themeColor="accent1" w:themeShade="BF"/>
      <w:sz w:val="32"/>
      <w:szCs w:val="32"/>
    </w:rPr>
  </w:style>
  <w:style w:type="character" w:customStyle="1" w:styleId="af3">
    <w:name w:val="Основной текст Знак"/>
    <w:basedOn w:val="a5"/>
    <w:link w:val="af2"/>
    <w:uiPriority w:val="99"/>
    <w:qFormat/>
    <w:rsid w:val="009F0199"/>
  </w:style>
  <w:style w:type="character" w:customStyle="1" w:styleId="12">
    <w:name w:val="Нумерованный заголовок 1 Знак"/>
    <w:basedOn w:val="11"/>
    <w:link w:val="1"/>
    <w:qFormat/>
    <w:rsid w:val="009F0199"/>
    <w:rPr>
      <w:rFonts w:asciiTheme="majorHAnsi" w:eastAsiaTheme="majorEastAsia" w:hAnsiTheme="majorHAnsi" w:cstheme="majorBidi"/>
      <w:color w:val="2E74B5" w:themeColor="accent1" w:themeShade="BF"/>
      <w:sz w:val="32"/>
      <w:szCs w:val="32"/>
      <w:lang w:val="en-US"/>
    </w:rPr>
  </w:style>
  <w:style w:type="paragraph" w:customStyle="1" w:styleId="3">
    <w:name w:val="Нумерованный заголовок 3"/>
    <w:basedOn w:val="30"/>
    <w:next w:val="af2"/>
    <w:link w:val="32"/>
    <w:autoRedefine/>
    <w:qFormat/>
    <w:rsid w:val="009F0199"/>
    <w:pPr>
      <w:numPr>
        <w:ilvl w:val="2"/>
        <w:numId w:val="1"/>
      </w:numPr>
      <w:spacing w:line="360" w:lineRule="auto"/>
      <w:jc w:val="both"/>
    </w:pPr>
    <w:rPr>
      <w:rFonts w:ascii="Times New Roman" w:hAnsi="Times New Roman"/>
      <w:color w:val="auto"/>
      <w:sz w:val="28"/>
    </w:rPr>
  </w:style>
  <w:style w:type="character" w:customStyle="1" w:styleId="21">
    <w:name w:val="Заголовок 2 Знак"/>
    <w:basedOn w:val="a5"/>
    <w:link w:val="20"/>
    <w:uiPriority w:val="9"/>
    <w:semiHidden/>
    <w:qFormat/>
    <w:rsid w:val="009F0199"/>
    <w:rPr>
      <w:rFonts w:asciiTheme="majorHAnsi" w:eastAsiaTheme="majorEastAsia" w:hAnsiTheme="majorHAnsi" w:cstheme="majorBidi"/>
      <w:color w:val="2E74B5" w:themeColor="accent1" w:themeShade="BF"/>
      <w:sz w:val="26"/>
      <w:szCs w:val="26"/>
    </w:rPr>
  </w:style>
  <w:style w:type="character" w:customStyle="1" w:styleId="22">
    <w:name w:val="Нумерованный заголовок 2 Знак"/>
    <w:basedOn w:val="21"/>
    <w:link w:val="2"/>
    <w:qFormat/>
    <w:rsid w:val="009F0199"/>
    <w:rPr>
      <w:rFonts w:asciiTheme="majorHAnsi" w:eastAsiaTheme="majorEastAsia" w:hAnsiTheme="majorHAnsi" w:cstheme="majorBidi"/>
      <w:color w:val="2E74B5" w:themeColor="accent1" w:themeShade="BF"/>
      <w:sz w:val="30"/>
      <w:szCs w:val="26"/>
    </w:rPr>
  </w:style>
  <w:style w:type="paragraph" w:customStyle="1" w:styleId="4">
    <w:name w:val="Нумерованный заголовок 4"/>
    <w:basedOn w:val="40"/>
    <w:next w:val="af2"/>
    <w:link w:val="42"/>
    <w:autoRedefine/>
    <w:qFormat/>
    <w:rsid w:val="009F0199"/>
    <w:pPr>
      <w:numPr>
        <w:ilvl w:val="3"/>
        <w:numId w:val="1"/>
      </w:numPr>
    </w:pPr>
    <w:rPr>
      <w:rFonts w:ascii="Times New Roman" w:hAnsi="Times New Roman"/>
      <w:i w:val="0"/>
      <w:color w:val="auto"/>
      <w:sz w:val="26"/>
    </w:rPr>
  </w:style>
  <w:style w:type="character" w:customStyle="1" w:styleId="31">
    <w:name w:val="Заголовок 3 Знак"/>
    <w:basedOn w:val="a5"/>
    <w:link w:val="30"/>
    <w:uiPriority w:val="9"/>
    <w:semiHidden/>
    <w:qFormat/>
    <w:rsid w:val="009F0199"/>
    <w:rPr>
      <w:rFonts w:asciiTheme="majorHAnsi" w:eastAsiaTheme="majorEastAsia" w:hAnsiTheme="majorHAnsi" w:cstheme="majorBidi"/>
      <w:color w:val="1F4E79" w:themeColor="accent1" w:themeShade="80"/>
      <w:szCs w:val="24"/>
    </w:rPr>
  </w:style>
  <w:style w:type="character" w:customStyle="1" w:styleId="32">
    <w:name w:val="Нумерованный заголовок 3 Знак"/>
    <w:basedOn w:val="31"/>
    <w:link w:val="3"/>
    <w:qFormat/>
    <w:rsid w:val="009F0199"/>
    <w:rPr>
      <w:rFonts w:asciiTheme="majorHAnsi" w:eastAsiaTheme="majorEastAsia" w:hAnsiTheme="majorHAnsi" w:cstheme="majorBidi"/>
      <w:color w:val="1F4E79" w:themeColor="accent1" w:themeShade="80"/>
      <w:sz w:val="28"/>
      <w:szCs w:val="24"/>
    </w:rPr>
  </w:style>
  <w:style w:type="paragraph" w:customStyle="1" w:styleId="5">
    <w:name w:val="Нумерованный заголовок 5"/>
    <w:basedOn w:val="50"/>
    <w:next w:val="af2"/>
    <w:link w:val="52"/>
    <w:autoRedefine/>
    <w:qFormat/>
    <w:rsid w:val="009F0199"/>
    <w:pPr>
      <w:numPr>
        <w:ilvl w:val="4"/>
        <w:numId w:val="1"/>
      </w:numPr>
      <w:spacing w:line="360" w:lineRule="auto"/>
      <w:jc w:val="both"/>
    </w:pPr>
    <w:rPr>
      <w:rFonts w:ascii="Times New Roman" w:hAnsi="Times New Roman"/>
      <w:color w:val="auto"/>
    </w:rPr>
  </w:style>
  <w:style w:type="character" w:customStyle="1" w:styleId="41">
    <w:name w:val="Заголовок 4 Знак"/>
    <w:basedOn w:val="a5"/>
    <w:link w:val="40"/>
    <w:uiPriority w:val="9"/>
    <w:semiHidden/>
    <w:qFormat/>
    <w:rsid w:val="009F0199"/>
    <w:rPr>
      <w:rFonts w:asciiTheme="majorHAnsi" w:eastAsiaTheme="majorEastAsia" w:hAnsiTheme="majorHAnsi" w:cstheme="majorBidi"/>
      <w:i/>
      <w:iCs/>
      <w:color w:val="2E74B5" w:themeColor="accent1" w:themeShade="BF"/>
    </w:rPr>
  </w:style>
  <w:style w:type="character" w:customStyle="1" w:styleId="42">
    <w:name w:val="Нумерованный заголовок 4 Знак"/>
    <w:basedOn w:val="41"/>
    <w:link w:val="4"/>
    <w:qFormat/>
    <w:rsid w:val="009F0199"/>
    <w:rPr>
      <w:rFonts w:asciiTheme="majorHAnsi" w:eastAsiaTheme="majorEastAsia" w:hAnsiTheme="majorHAnsi" w:cstheme="majorBidi"/>
      <w:i w:val="0"/>
      <w:iCs/>
      <w:color w:val="2E74B5" w:themeColor="accent1" w:themeShade="BF"/>
      <w:sz w:val="26"/>
    </w:rPr>
  </w:style>
  <w:style w:type="paragraph" w:customStyle="1" w:styleId="C">
    <w:name w:val="Cтруктурный элемент отчета"/>
    <w:basedOn w:val="13"/>
    <w:next w:val="af2"/>
    <w:link w:val="C0"/>
    <w:autoRedefine/>
    <w:qFormat/>
    <w:rsid w:val="009F0199"/>
    <w:pPr>
      <w:spacing w:line="360" w:lineRule="auto"/>
      <w:jc w:val="both"/>
    </w:pPr>
    <w:rPr>
      <w:rFonts w:ascii="Times New Roman" w:hAnsi="Times New Roman"/>
      <w:color w:val="auto"/>
      <w:sz w:val="28"/>
    </w:rPr>
  </w:style>
  <w:style w:type="paragraph" w:customStyle="1" w:styleId="13">
    <w:name w:val="Заголовок оглавления1"/>
    <w:basedOn w:val="10"/>
    <w:next w:val="a4"/>
    <w:link w:val="af7"/>
    <w:uiPriority w:val="39"/>
    <w:unhideWhenUsed/>
    <w:qFormat/>
    <w:rsid w:val="009F0199"/>
    <w:pPr>
      <w:outlineLvl w:val="9"/>
    </w:pPr>
  </w:style>
  <w:style w:type="character" w:customStyle="1" w:styleId="51">
    <w:name w:val="Заголовок 5 Знак"/>
    <w:basedOn w:val="a5"/>
    <w:link w:val="50"/>
    <w:uiPriority w:val="9"/>
    <w:semiHidden/>
    <w:qFormat/>
    <w:rsid w:val="009F0199"/>
    <w:rPr>
      <w:rFonts w:asciiTheme="majorHAnsi" w:eastAsiaTheme="majorEastAsia" w:hAnsiTheme="majorHAnsi" w:cstheme="majorBidi"/>
      <w:color w:val="2E74B5" w:themeColor="accent1" w:themeShade="BF"/>
    </w:rPr>
  </w:style>
  <w:style w:type="character" w:customStyle="1" w:styleId="52">
    <w:name w:val="Нумерованный заголовок 5 Знак"/>
    <w:basedOn w:val="51"/>
    <w:link w:val="5"/>
    <w:qFormat/>
    <w:rsid w:val="009F0199"/>
    <w:rPr>
      <w:rFonts w:asciiTheme="majorHAnsi" w:eastAsiaTheme="majorEastAsia" w:hAnsiTheme="majorHAnsi" w:cstheme="majorBidi"/>
      <w:color w:val="2E74B5" w:themeColor="accent1" w:themeShade="BF"/>
    </w:rPr>
  </w:style>
  <w:style w:type="character" w:customStyle="1" w:styleId="af7">
    <w:name w:val="Заголовок оглавления Знак"/>
    <w:basedOn w:val="11"/>
    <w:link w:val="13"/>
    <w:uiPriority w:val="39"/>
    <w:semiHidden/>
    <w:qFormat/>
    <w:rsid w:val="009F0199"/>
    <w:rPr>
      <w:rFonts w:asciiTheme="majorHAnsi" w:eastAsiaTheme="majorEastAsia" w:hAnsiTheme="majorHAnsi" w:cstheme="majorBidi"/>
      <w:color w:val="2E74B5" w:themeColor="accent1" w:themeShade="BF"/>
      <w:sz w:val="32"/>
      <w:szCs w:val="32"/>
    </w:rPr>
  </w:style>
  <w:style w:type="character" w:customStyle="1" w:styleId="C0">
    <w:name w:val="Cтруктурный элемент отчета Знак"/>
    <w:basedOn w:val="af7"/>
    <w:link w:val="C"/>
    <w:qFormat/>
    <w:rsid w:val="009F0199"/>
    <w:rPr>
      <w:rFonts w:asciiTheme="majorHAnsi" w:eastAsiaTheme="majorEastAsia" w:hAnsiTheme="majorHAnsi" w:cstheme="majorBidi"/>
      <w:color w:val="2E74B5" w:themeColor="accent1" w:themeShade="BF"/>
      <w:sz w:val="28"/>
      <w:szCs w:val="32"/>
    </w:rPr>
  </w:style>
  <w:style w:type="paragraph" w:customStyle="1" w:styleId="af8">
    <w:name w:val="ГОСТ_Заголовок"/>
    <w:basedOn w:val="a4"/>
    <w:next w:val="a4"/>
    <w:link w:val="af9"/>
    <w:autoRedefine/>
    <w:qFormat/>
    <w:rsid w:val="009F0199"/>
    <w:pPr>
      <w:spacing w:line="360" w:lineRule="auto"/>
      <w:jc w:val="center"/>
    </w:pPr>
    <w:rPr>
      <w:b/>
      <w:sz w:val="26"/>
    </w:rPr>
  </w:style>
  <w:style w:type="character" w:customStyle="1" w:styleId="af9">
    <w:name w:val="ГОСТ_Заголовок Знак"/>
    <w:basedOn w:val="a5"/>
    <w:link w:val="af8"/>
    <w:rsid w:val="009F0199"/>
    <w:rPr>
      <w:b/>
      <w:sz w:val="26"/>
    </w:rPr>
  </w:style>
  <w:style w:type="paragraph" w:customStyle="1" w:styleId="a0">
    <w:name w:val="ГОСТ_Перечисление"/>
    <w:basedOn w:val="afa"/>
    <w:link w:val="afb"/>
    <w:autoRedefine/>
    <w:qFormat/>
    <w:rsid w:val="009F0199"/>
    <w:pPr>
      <w:numPr>
        <w:numId w:val="2"/>
      </w:numPr>
      <w:spacing w:line="360" w:lineRule="auto"/>
      <w:jc w:val="both"/>
    </w:pPr>
    <w:rPr>
      <w:rFonts w:eastAsia="Calibri"/>
      <w:sz w:val="26"/>
      <w:szCs w:val="26"/>
    </w:rPr>
  </w:style>
  <w:style w:type="paragraph" w:styleId="afa">
    <w:name w:val="List Paragraph"/>
    <w:basedOn w:val="a4"/>
    <w:uiPriority w:val="34"/>
    <w:qFormat/>
    <w:rsid w:val="009F0199"/>
    <w:pPr>
      <w:ind w:left="720"/>
      <w:contextualSpacing/>
    </w:pPr>
  </w:style>
  <w:style w:type="character" w:customStyle="1" w:styleId="afb">
    <w:name w:val="ГОСТ_Перечисление Знак"/>
    <w:basedOn w:val="a5"/>
    <w:link w:val="a0"/>
    <w:rsid w:val="009F0199"/>
    <w:rPr>
      <w:rFonts w:eastAsia="Calibri"/>
      <w:sz w:val="26"/>
      <w:szCs w:val="26"/>
    </w:rPr>
  </w:style>
  <w:style w:type="paragraph" w:customStyle="1" w:styleId="afc">
    <w:name w:val="ГОСТ_Подраздел"/>
    <w:basedOn w:val="a4"/>
    <w:next w:val="a4"/>
    <w:link w:val="afd"/>
    <w:autoRedefine/>
    <w:uiPriority w:val="99"/>
    <w:qFormat/>
    <w:rsid w:val="00EC60C2"/>
    <w:pPr>
      <w:spacing w:line="276" w:lineRule="auto"/>
      <w:jc w:val="both"/>
    </w:pPr>
  </w:style>
  <w:style w:type="character" w:customStyle="1" w:styleId="afd">
    <w:name w:val="ГОСТ_Подраздел Знак"/>
    <w:basedOn w:val="a5"/>
    <w:link w:val="afc"/>
    <w:uiPriority w:val="99"/>
    <w:rsid w:val="00EC60C2"/>
    <w:rPr>
      <w:sz w:val="24"/>
      <w:szCs w:val="24"/>
      <w:lang w:eastAsia="en-US"/>
    </w:rPr>
  </w:style>
  <w:style w:type="paragraph" w:customStyle="1" w:styleId="afe">
    <w:name w:val="ГОСТ_Пункт"/>
    <w:basedOn w:val="a4"/>
    <w:link w:val="aff"/>
    <w:autoRedefine/>
    <w:uiPriority w:val="99"/>
    <w:qFormat/>
    <w:rsid w:val="000F231E"/>
    <w:pPr>
      <w:spacing w:line="276" w:lineRule="auto"/>
      <w:ind w:firstLine="567"/>
      <w:jc w:val="both"/>
    </w:pPr>
    <w:rPr>
      <w:rFonts w:eastAsia="Calibri"/>
    </w:rPr>
  </w:style>
  <w:style w:type="character" w:customStyle="1" w:styleId="aff">
    <w:name w:val="ГОСТ_Пункт Знак"/>
    <w:basedOn w:val="a5"/>
    <w:link w:val="afe"/>
    <w:uiPriority w:val="99"/>
    <w:rsid w:val="000F231E"/>
    <w:rPr>
      <w:rFonts w:eastAsia="Calibri"/>
      <w:sz w:val="24"/>
      <w:szCs w:val="24"/>
      <w:lang w:eastAsia="en-US"/>
    </w:rPr>
  </w:style>
  <w:style w:type="paragraph" w:customStyle="1" w:styleId="aff0">
    <w:name w:val="ГОСТ_Раздел"/>
    <w:basedOn w:val="a4"/>
    <w:link w:val="aff1"/>
    <w:autoRedefine/>
    <w:uiPriority w:val="99"/>
    <w:qFormat/>
    <w:rsid w:val="00045C30"/>
    <w:pPr>
      <w:tabs>
        <w:tab w:val="left" w:pos="709"/>
      </w:tabs>
      <w:spacing w:line="276" w:lineRule="auto"/>
    </w:pPr>
    <w:rPr>
      <w:rFonts w:eastAsia="Calibri"/>
      <w:b/>
    </w:rPr>
  </w:style>
  <w:style w:type="character" w:customStyle="1" w:styleId="aff1">
    <w:name w:val="ГОСТ_Раздел Знак"/>
    <w:basedOn w:val="a5"/>
    <w:link w:val="aff0"/>
    <w:uiPriority w:val="99"/>
    <w:rsid w:val="00045C30"/>
    <w:rPr>
      <w:rFonts w:eastAsia="Calibri"/>
      <w:b/>
      <w:sz w:val="24"/>
      <w:szCs w:val="24"/>
      <w:lang w:eastAsia="en-US"/>
    </w:rPr>
  </w:style>
  <w:style w:type="paragraph" w:customStyle="1" w:styleId="a2">
    <w:name w:val="ГОСТ_Рисунок"/>
    <w:basedOn w:val="afa"/>
    <w:link w:val="aff2"/>
    <w:autoRedefine/>
    <w:qFormat/>
    <w:rsid w:val="009F0199"/>
    <w:pPr>
      <w:numPr>
        <w:numId w:val="4"/>
      </w:numPr>
      <w:jc w:val="center"/>
    </w:pPr>
    <w:rPr>
      <w:rFonts w:eastAsia="Calibri"/>
      <w:sz w:val="26"/>
      <w:szCs w:val="26"/>
    </w:rPr>
  </w:style>
  <w:style w:type="character" w:customStyle="1" w:styleId="aff2">
    <w:name w:val="ГОСТ_Рисунок Знак"/>
    <w:basedOn w:val="a5"/>
    <w:link w:val="a2"/>
    <w:rsid w:val="009F0199"/>
    <w:rPr>
      <w:rFonts w:eastAsia="Calibri"/>
      <w:sz w:val="26"/>
      <w:szCs w:val="26"/>
    </w:rPr>
  </w:style>
  <w:style w:type="paragraph" w:customStyle="1" w:styleId="a1">
    <w:name w:val="ГОСТ_Таблица"/>
    <w:basedOn w:val="a4"/>
    <w:next w:val="a4"/>
    <w:link w:val="aff3"/>
    <w:autoRedefine/>
    <w:qFormat/>
    <w:rsid w:val="009F0199"/>
    <w:pPr>
      <w:numPr>
        <w:numId w:val="5"/>
      </w:numPr>
      <w:jc w:val="both"/>
    </w:pPr>
    <w:rPr>
      <w:rFonts w:eastAsia="Calibri"/>
      <w:sz w:val="26"/>
    </w:rPr>
  </w:style>
  <w:style w:type="character" w:customStyle="1" w:styleId="aff3">
    <w:name w:val="ГОСТ_Таблица Знак"/>
    <w:basedOn w:val="a5"/>
    <w:link w:val="a1"/>
    <w:rsid w:val="009F0199"/>
    <w:rPr>
      <w:rFonts w:eastAsia="Calibri"/>
      <w:sz w:val="26"/>
      <w:szCs w:val="24"/>
    </w:rPr>
  </w:style>
  <w:style w:type="paragraph" w:customStyle="1" w:styleId="aff4">
    <w:name w:val="ГОСТ_Формат_Таблицы"/>
    <w:basedOn w:val="a4"/>
    <w:next w:val="a4"/>
    <w:link w:val="aff5"/>
    <w:autoRedefine/>
    <w:qFormat/>
    <w:rsid w:val="009F0199"/>
    <w:pPr>
      <w:spacing w:line="360" w:lineRule="auto"/>
      <w:jc w:val="center"/>
    </w:pPr>
    <w:rPr>
      <w:rFonts w:eastAsia="Calibri"/>
      <w:sz w:val="20"/>
      <w:szCs w:val="20"/>
    </w:rPr>
  </w:style>
  <w:style w:type="character" w:customStyle="1" w:styleId="aff5">
    <w:name w:val="ГОСТ_Формат_Таблицы Знак"/>
    <w:basedOn w:val="a5"/>
    <w:link w:val="aff4"/>
    <w:qFormat/>
    <w:rsid w:val="009F0199"/>
    <w:rPr>
      <w:rFonts w:eastAsia="Calibri"/>
      <w:sz w:val="20"/>
      <w:szCs w:val="20"/>
    </w:rPr>
  </w:style>
  <w:style w:type="paragraph" w:customStyle="1" w:styleId="a3">
    <w:name w:val="ГОСТ_Формула"/>
    <w:basedOn w:val="afa"/>
    <w:next w:val="a4"/>
    <w:link w:val="aff6"/>
    <w:autoRedefine/>
    <w:qFormat/>
    <w:rsid w:val="009F0199"/>
    <w:pPr>
      <w:numPr>
        <w:numId w:val="6"/>
      </w:numPr>
      <w:spacing w:line="360" w:lineRule="auto"/>
      <w:jc w:val="right"/>
    </w:pPr>
    <w:rPr>
      <w:rFonts w:eastAsia="Times New Roman"/>
      <w:snapToGrid w:val="0"/>
      <w:sz w:val="26"/>
      <w:lang w:val="en-US"/>
    </w:rPr>
  </w:style>
  <w:style w:type="character" w:customStyle="1" w:styleId="aff6">
    <w:name w:val="ГОСТ_Формула Знак"/>
    <w:basedOn w:val="a5"/>
    <w:link w:val="a3"/>
    <w:rsid w:val="009F0199"/>
    <w:rPr>
      <w:rFonts w:eastAsia="Times New Roman"/>
      <w:snapToGrid w:val="0"/>
      <w:sz w:val="26"/>
      <w:szCs w:val="24"/>
      <w:lang w:val="en-US"/>
    </w:rPr>
  </w:style>
  <w:style w:type="character" w:customStyle="1" w:styleId="af1">
    <w:name w:val="Верхний колонтитул Знак"/>
    <w:basedOn w:val="a5"/>
    <w:link w:val="af0"/>
    <w:uiPriority w:val="99"/>
    <w:rsid w:val="009F0199"/>
    <w:rPr>
      <w:rFonts w:eastAsia="Times New Roman"/>
      <w:sz w:val="20"/>
      <w:szCs w:val="20"/>
      <w:lang w:eastAsia="ru-RU"/>
    </w:rPr>
  </w:style>
  <w:style w:type="character" w:customStyle="1" w:styleId="FontStyle30">
    <w:name w:val="Font Style30"/>
    <w:basedOn w:val="a5"/>
    <w:uiPriority w:val="99"/>
    <w:qFormat/>
    <w:rsid w:val="009F0199"/>
    <w:rPr>
      <w:rFonts w:ascii="Times New Roman" w:hAnsi="Times New Roman" w:cs="Times New Roman"/>
      <w:sz w:val="20"/>
      <w:szCs w:val="20"/>
    </w:rPr>
  </w:style>
  <w:style w:type="character" w:customStyle="1" w:styleId="ab">
    <w:name w:val="Текст выноски Знак"/>
    <w:basedOn w:val="a5"/>
    <w:link w:val="aa"/>
    <w:uiPriority w:val="99"/>
    <w:semiHidden/>
    <w:qFormat/>
    <w:rsid w:val="009F0199"/>
    <w:rPr>
      <w:rFonts w:ascii="Segoe UI" w:hAnsi="Segoe UI" w:cs="Segoe UI"/>
      <w:sz w:val="18"/>
      <w:szCs w:val="18"/>
    </w:rPr>
  </w:style>
  <w:style w:type="character" w:customStyle="1" w:styleId="ad">
    <w:name w:val="Текст примечания Знак"/>
    <w:basedOn w:val="a5"/>
    <w:link w:val="ac"/>
    <w:uiPriority w:val="99"/>
    <w:semiHidden/>
    <w:qFormat/>
    <w:rsid w:val="009F0199"/>
    <w:rPr>
      <w:sz w:val="20"/>
      <w:szCs w:val="20"/>
    </w:rPr>
  </w:style>
  <w:style w:type="character" w:customStyle="1" w:styleId="af">
    <w:name w:val="Тема примечания Знак"/>
    <w:basedOn w:val="ad"/>
    <w:link w:val="ae"/>
    <w:uiPriority w:val="99"/>
    <w:semiHidden/>
    <w:qFormat/>
    <w:rsid w:val="009F0199"/>
    <w:rPr>
      <w:b/>
      <w:bCs/>
      <w:sz w:val="20"/>
      <w:szCs w:val="20"/>
    </w:rPr>
  </w:style>
  <w:style w:type="character" w:customStyle="1" w:styleId="af5">
    <w:name w:val="Нижний колонтитул Знак"/>
    <w:basedOn w:val="a5"/>
    <w:link w:val="af4"/>
    <w:uiPriority w:val="99"/>
    <w:qFormat/>
    <w:rsid w:val="009F0199"/>
  </w:style>
  <w:style w:type="paragraph" w:styleId="a">
    <w:name w:val="List Bullet"/>
    <w:basedOn w:val="a4"/>
    <w:uiPriority w:val="99"/>
    <w:unhideWhenUsed/>
    <w:rsid w:val="006E3D61"/>
    <w:pPr>
      <w:numPr>
        <w:numId w:val="8"/>
      </w:numPr>
      <w:contextualSpacing/>
    </w:pPr>
  </w:style>
  <w:style w:type="table" w:customStyle="1" w:styleId="14">
    <w:name w:val="Сетка таблицы1"/>
    <w:basedOn w:val="a6"/>
    <w:next w:val="af6"/>
    <w:uiPriority w:val="39"/>
    <w:qFormat/>
    <w:rsid w:val="00900E27"/>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7">
    <w:name w:val="Normal (Web)"/>
    <w:basedOn w:val="a4"/>
    <w:uiPriority w:val="99"/>
    <w:semiHidden/>
    <w:unhideWhenUsed/>
    <w:rsid w:val="0032085B"/>
  </w:style>
  <w:style w:type="paragraph" w:styleId="aff8">
    <w:name w:val="TOC Heading"/>
    <w:basedOn w:val="10"/>
    <w:next w:val="a4"/>
    <w:uiPriority w:val="39"/>
    <w:unhideWhenUsed/>
    <w:qFormat/>
    <w:rsid w:val="00566FD6"/>
    <w:pPr>
      <w:outlineLvl w:val="9"/>
    </w:pPr>
  </w:style>
  <w:style w:type="paragraph" w:customStyle="1" w:styleId="TableParagraph">
    <w:name w:val="Table Paragraph"/>
    <w:basedOn w:val="a4"/>
    <w:uiPriority w:val="1"/>
    <w:qFormat/>
    <w:rsid w:val="00780BDE"/>
    <w:pPr>
      <w:adjustRightInd/>
      <w:ind w:left="246"/>
    </w:pPr>
    <w:rPr>
      <w:rFonts w:eastAsia="Times New Roman"/>
      <w:sz w:val="22"/>
      <w:szCs w:val="22"/>
    </w:rPr>
  </w:style>
  <w:style w:type="character" w:customStyle="1" w:styleId="organictitlecontentspan">
    <w:name w:val="organictitlecontentspan"/>
    <w:basedOn w:val="a5"/>
    <w:rsid w:val="00780BDE"/>
  </w:style>
  <w:style w:type="paragraph" w:styleId="aff9">
    <w:name w:val="Body Text Indent"/>
    <w:basedOn w:val="a4"/>
    <w:link w:val="affa"/>
    <w:uiPriority w:val="99"/>
    <w:unhideWhenUsed/>
    <w:rsid w:val="00671E53"/>
    <w:pPr>
      <w:spacing w:after="120"/>
      <w:ind w:left="283"/>
    </w:pPr>
  </w:style>
  <w:style w:type="character" w:customStyle="1" w:styleId="affa">
    <w:name w:val="Основной текст с отступом Знак"/>
    <w:basedOn w:val="a5"/>
    <w:link w:val="aff9"/>
    <w:uiPriority w:val="99"/>
    <w:rsid w:val="00671E53"/>
    <w:rPr>
      <w:sz w:val="24"/>
      <w:szCs w:val="24"/>
      <w:lang w:eastAsia="en-US"/>
    </w:rPr>
  </w:style>
  <w:style w:type="character" w:customStyle="1" w:styleId="affb">
    <w:name w:val="Гипертекстовая ссылка"/>
    <w:uiPriority w:val="99"/>
    <w:rsid w:val="00671E53"/>
    <w:rPr>
      <w:color w:val="008000"/>
    </w:rPr>
  </w:style>
  <w:style w:type="character" w:customStyle="1" w:styleId="extended-textshort">
    <w:name w:val="extended-text__short"/>
    <w:basedOn w:val="a5"/>
    <w:rsid w:val="00671E53"/>
  </w:style>
  <w:style w:type="paragraph" w:styleId="affc">
    <w:name w:val="No Spacing"/>
    <w:uiPriority w:val="1"/>
    <w:qFormat/>
    <w:rsid w:val="00AC68FA"/>
    <w:rPr>
      <w:rFonts w:ascii="Calibri" w:eastAsia="Times New Roman" w:hAnsi="Calibri"/>
      <w:sz w:val="22"/>
      <w:szCs w:val="22"/>
    </w:rPr>
  </w:style>
</w:styles>
</file>

<file path=word/webSettings.xml><?xml version="1.0" encoding="utf-8"?>
<w:webSettings xmlns:r="http://schemas.openxmlformats.org/officeDocument/2006/relationships" xmlns:w="http://schemas.openxmlformats.org/wordprocessingml/2006/main">
  <w:divs>
    <w:div w:id="581839759">
      <w:bodyDiv w:val="1"/>
      <w:marLeft w:val="0"/>
      <w:marRight w:val="0"/>
      <w:marTop w:val="0"/>
      <w:marBottom w:val="0"/>
      <w:divBdr>
        <w:top w:val="none" w:sz="0" w:space="0" w:color="auto"/>
        <w:left w:val="none" w:sz="0" w:space="0" w:color="auto"/>
        <w:bottom w:val="none" w:sz="0" w:space="0" w:color="auto"/>
        <w:right w:val="none" w:sz="0" w:space="0" w:color="auto"/>
      </w:divBdr>
    </w:div>
    <w:div w:id="727920234">
      <w:bodyDiv w:val="1"/>
      <w:marLeft w:val="0"/>
      <w:marRight w:val="0"/>
      <w:marTop w:val="0"/>
      <w:marBottom w:val="0"/>
      <w:divBdr>
        <w:top w:val="none" w:sz="0" w:space="0" w:color="auto"/>
        <w:left w:val="none" w:sz="0" w:space="0" w:color="auto"/>
        <w:bottom w:val="none" w:sz="0" w:space="0" w:color="auto"/>
        <w:right w:val="none" w:sz="0" w:space="0" w:color="auto"/>
      </w:divBdr>
    </w:div>
    <w:div w:id="174583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4115</Words>
  <Characters>23457</Characters>
  <Application>Microsoft Office Word</Application>
  <DocSecurity>2</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2026-05-28T11:01:00Z</dcterms:created>
  <dcterms:modified xsi:type="dcterms:W3CDTF">2026-05-28T21:35:00Z</dcterms:modified>
</cp:coreProperties>
</file>