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CD5D2" w14:textId="77777777" w:rsidR="00D3118C" w:rsidRDefault="00D3118C" w:rsidP="00AF616A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0C0F6711" w14:textId="1DBA5072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4AAE0DA2" w14:textId="77777777" w:rsidR="008A600C" w:rsidRPr="008A600C" w:rsidRDefault="008A600C" w:rsidP="008A600C">
      <w:pPr>
        <w:autoSpaceDE w:val="0"/>
        <w:autoSpaceDN w:val="0"/>
        <w:adjustRightInd w:val="0"/>
        <w:spacing w:after="0" w:line="240" w:lineRule="auto"/>
        <w:ind w:firstLine="74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00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Начальная (максимальная) цена контракта сформирована </w:t>
      </w:r>
      <w:r w:rsidRPr="008A600C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</w:t>
      </w:r>
      <w:proofErr w:type="gramStart"/>
      <w:r w:rsidRPr="008A600C">
        <w:rPr>
          <w:rFonts w:ascii="Times New Roman" w:eastAsia="Calibri" w:hAnsi="Times New Roman" w:cs="Times New Roman"/>
          <w:sz w:val="24"/>
          <w:szCs w:val="24"/>
        </w:rPr>
        <w:t>с единственными поставщиком</w:t>
      </w:r>
      <w:proofErr w:type="gramEnd"/>
      <w:r w:rsidRPr="008A600C">
        <w:rPr>
          <w:rFonts w:ascii="Times New Roman" w:eastAsia="Calibri" w:hAnsi="Times New Roman" w:cs="Times New Roman"/>
          <w:sz w:val="24"/>
          <w:szCs w:val="24"/>
        </w:rPr>
        <w:t xml:space="preserve"> (подрядчиком, исполнителем), утвержденными приказом Минэкономразвития России от 02.10.2013 № 567.</w:t>
      </w:r>
    </w:p>
    <w:p w14:paraId="23A98F2F" w14:textId="77777777" w:rsidR="00B559B8" w:rsidRPr="000C484F" w:rsidRDefault="00B559B8" w:rsidP="00E11F80">
      <w:pPr>
        <w:tabs>
          <w:tab w:val="left" w:pos="5094"/>
        </w:tabs>
        <w:autoSpaceDE w:val="0"/>
        <w:autoSpaceDN w:val="0"/>
        <w:adjustRightInd w:val="0"/>
        <w:spacing w:after="0" w:line="240" w:lineRule="auto"/>
        <w:ind w:right="19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484F"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получения ценовой информации в отношении товара для определения начальной (максимальной) цены контракта</w:t>
      </w:r>
      <w:r w:rsidR="00997C39" w:rsidRPr="000C48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C484F">
        <w:rPr>
          <w:rFonts w:ascii="Times New Roman" w:eastAsia="Times New Roman" w:hAnsi="Times New Roman" w:cs="Times New Roman"/>
          <w:sz w:val="24"/>
          <w:szCs w:val="24"/>
        </w:rPr>
        <w:t>заказчиком</w:t>
      </w:r>
      <w:r w:rsidRPr="000C48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14:paraId="7A385F76" w14:textId="54F4CFB9" w:rsidR="00C534BD" w:rsidRPr="00A44402" w:rsidRDefault="00C534BD" w:rsidP="00CE0CDF">
      <w:pPr>
        <w:autoSpaceDE w:val="0"/>
        <w:autoSpaceDN w:val="0"/>
        <w:adjustRightInd w:val="0"/>
        <w:spacing w:after="0" w:line="240" w:lineRule="auto"/>
        <w:ind w:right="1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440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3A0A" w:rsidRPr="00A4440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44402">
        <w:rPr>
          <w:rFonts w:ascii="Times New Roman" w:eastAsia="Times New Roman" w:hAnsi="Times New Roman" w:cs="Times New Roman"/>
          <w:sz w:val="24"/>
          <w:szCs w:val="24"/>
        </w:rPr>
        <w:t xml:space="preserve">аправлены запросы о предоставлении ценовой информации </w:t>
      </w:r>
      <w:r w:rsidR="00CE0CDF" w:rsidRPr="00A4440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44402">
        <w:rPr>
          <w:rFonts w:ascii="Times New Roman" w:eastAsia="Times New Roman" w:hAnsi="Times New Roman" w:cs="Times New Roman"/>
          <w:sz w:val="24"/>
          <w:szCs w:val="24"/>
        </w:rPr>
        <w:t xml:space="preserve"> поставщикам, обладающим опытом поставок соответствующего товара, информация о которых имеется в свободном доступе. </w:t>
      </w:r>
      <w:r w:rsidR="009474CA" w:rsidRPr="00A44402">
        <w:rPr>
          <w:rFonts w:ascii="Times New Roman" w:eastAsia="Times New Roman" w:hAnsi="Times New Roman" w:cs="Times New Roman"/>
          <w:sz w:val="24"/>
          <w:szCs w:val="24"/>
        </w:rPr>
        <w:t xml:space="preserve">Получено </w:t>
      </w:r>
      <w:r w:rsidR="002245FB" w:rsidRPr="00A44402">
        <w:rPr>
          <w:rFonts w:ascii="Times New Roman" w:eastAsia="Times New Roman" w:hAnsi="Times New Roman" w:cs="Times New Roman"/>
          <w:sz w:val="24"/>
          <w:szCs w:val="24"/>
        </w:rPr>
        <w:t>3</w:t>
      </w:r>
      <w:r w:rsidR="009474CA" w:rsidRPr="00A44402">
        <w:rPr>
          <w:rFonts w:ascii="Times New Roman" w:eastAsia="Times New Roman" w:hAnsi="Times New Roman" w:cs="Times New Roman"/>
          <w:sz w:val="24"/>
          <w:szCs w:val="24"/>
        </w:rPr>
        <w:t xml:space="preserve"> ценовых предложений</w:t>
      </w:r>
      <w:r w:rsidR="005C684C" w:rsidRPr="00A44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EF11D9" w14:textId="77777777" w:rsidR="0034673D" w:rsidRPr="00A44402" w:rsidRDefault="0034673D" w:rsidP="00E11F80">
      <w:pPr>
        <w:spacing w:after="0" w:line="240" w:lineRule="auto"/>
        <w:ind w:right="1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D10B7E" w14:textId="7E69AE18" w:rsidR="00B559B8" w:rsidRPr="00A44402" w:rsidRDefault="00AF2CE0" w:rsidP="00E11F80">
      <w:pPr>
        <w:spacing w:after="0" w:line="240" w:lineRule="auto"/>
        <w:ind w:right="1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440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B559B8" w:rsidRPr="00A44402">
        <w:rPr>
          <w:rFonts w:ascii="Times New Roman" w:eastAsia="Times New Roman" w:hAnsi="Times New Roman" w:cs="Times New Roman"/>
          <w:sz w:val="24"/>
          <w:szCs w:val="24"/>
        </w:rPr>
        <w:t xml:space="preserve"> основании полученной ценовой информации осуществлен расчет начальной (максимальной) цены контракта:</w:t>
      </w:r>
    </w:p>
    <w:bookmarkStart w:id="0" w:name="_MON_1767605844"/>
    <w:bookmarkEnd w:id="0"/>
    <w:p w14:paraId="6D2734C4" w14:textId="0536DFCB" w:rsidR="00A44402" w:rsidRDefault="008A600C" w:rsidP="00553ADE">
      <w:pPr>
        <w:spacing w:after="0" w:line="240" w:lineRule="auto"/>
        <w:rPr>
          <w:rFonts w:ascii="Calibri" w:eastAsia="Calibri" w:hAnsi="Calibri" w:cs="Times New Roman"/>
        </w:rPr>
      </w:pPr>
      <w:r w:rsidRPr="000F21AB">
        <w:rPr>
          <w:rFonts w:ascii="Calibri" w:eastAsia="Calibri" w:hAnsi="Calibri" w:cs="Times New Roman"/>
        </w:rPr>
        <w:object w:dxaOrig="17196" w:dyaOrig="3386" w14:anchorId="6D8520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811.5pt;height:154.5pt" o:ole="">
            <v:imagedata r:id="rId5" o:title=""/>
          </v:shape>
          <o:OLEObject Type="Embed" ProgID="Excel.Sheet.12" ShapeID="_x0000_i1036" DrawAspect="Content" ObjectID="_1838369961" r:id="rId6"/>
        </w:object>
      </w:r>
    </w:p>
    <w:p w14:paraId="613CD7E2" w14:textId="0971C88B" w:rsidR="00553ADE" w:rsidRPr="00A44402" w:rsidRDefault="00553ADE" w:rsidP="00553A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402">
        <w:rPr>
          <w:rFonts w:ascii="Times New Roman" w:eastAsia="Times New Roman" w:hAnsi="Times New Roman" w:cs="Times New Roman"/>
          <w:b/>
          <w:sz w:val="24"/>
          <w:szCs w:val="24"/>
        </w:rPr>
        <w:t>Реквизиты документов, на основании которых произведен расчет начальной (максимальной) цены контракта:</w:t>
      </w:r>
    </w:p>
    <w:p w14:paraId="07AA49AE" w14:textId="77777777" w:rsidR="008E2CC7" w:rsidRPr="00A44402" w:rsidRDefault="008E2CC7" w:rsidP="00893C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7EFA8" w14:textId="11F72D05" w:rsidR="00B061A8" w:rsidRPr="00A44402" w:rsidRDefault="00B061A8" w:rsidP="00893C7B">
      <w:pPr>
        <w:spacing w:after="0" w:line="240" w:lineRule="auto"/>
        <w:jc w:val="both"/>
        <w:rPr>
          <w:rStyle w:val="a8"/>
          <w:rFonts w:ascii="Roboto" w:hAnsi="Roboto" w:cs="Arial"/>
          <w:color w:val="auto"/>
          <w:sz w:val="24"/>
          <w:szCs w:val="24"/>
          <w:u w:val="none"/>
        </w:rPr>
      </w:pPr>
      <w:r w:rsidRPr="00A44402">
        <w:rPr>
          <w:rFonts w:ascii="Times New Roman" w:hAnsi="Times New Roman" w:cs="Times New Roman"/>
          <w:sz w:val="24"/>
          <w:szCs w:val="24"/>
        </w:rPr>
        <w:t xml:space="preserve">Предложение 1: </w:t>
      </w:r>
      <w:r w:rsidR="00E565A8" w:rsidRPr="00A44402">
        <w:rPr>
          <w:rFonts w:ascii="Times New Roman" w:eastAsia="Times New Roman" w:hAnsi="Times New Roman" w:cs="Times New Roman"/>
          <w:sz w:val="24"/>
          <w:szCs w:val="24"/>
        </w:rPr>
        <w:t>Коммерческое предложени</w:t>
      </w:r>
      <w:r w:rsidR="008E2CC7" w:rsidRPr="00A4440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44402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8A600C">
        <w:rPr>
          <w:rFonts w:ascii="Times New Roman" w:eastAsia="Times New Roman" w:hAnsi="Times New Roman" w:cs="Times New Roman"/>
          <w:sz w:val="24"/>
          <w:szCs w:val="24"/>
        </w:rPr>
        <w:t>1245</w:t>
      </w:r>
      <w:r w:rsidR="00C73604">
        <w:rPr>
          <w:rFonts w:ascii="Times New Roman" w:eastAsia="Times New Roman" w:hAnsi="Times New Roman" w:cs="Times New Roman"/>
          <w:sz w:val="24"/>
          <w:szCs w:val="24"/>
        </w:rPr>
        <w:t>-</w:t>
      </w:r>
      <w:r w:rsidR="00A4440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8A600C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4440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A600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4402">
        <w:rPr>
          <w:rFonts w:ascii="Times New Roman" w:eastAsia="Times New Roman" w:hAnsi="Times New Roman" w:cs="Times New Roman"/>
          <w:sz w:val="24"/>
          <w:szCs w:val="24"/>
        </w:rPr>
        <w:t>.2026г.;</w:t>
      </w:r>
    </w:p>
    <w:p w14:paraId="20A1B502" w14:textId="74135A15" w:rsidR="000B4B37" w:rsidRPr="00A44402" w:rsidRDefault="00B061A8" w:rsidP="00B06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402">
        <w:rPr>
          <w:rFonts w:ascii="Times New Roman" w:hAnsi="Times New Roman" w:cs="Times New Roman"/>
          <w:sz w:val="24"/>
          <w:szCs w:val="24"/>
        </w:rPr>
        <w:t xml:space="preserve">Предложение 2: </w:t>
      </w:r>
      <w:r w:rsidR="00E565A8" w:rsidRPr="00A44402">
        <w:rPr>
          <w:rFonts w:ascii="Times New Roman" w:eastAsia="Times New Roman" w:hAnsi="Times New Roman" w:cs="Times New Roman"/>
          <w:sz w:val="24"/>
          <w:szCs w:val="24"/>
        </w:rPr>
        <w:t>Коммерческое предложение</w:t>
      </w:r>
      <w:r w:rsidR="00A44402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8A600C">
        <w:rPr>
          <w:rFonts w:ascii="Times New Roman" w:eastAsia="Times New Roman" w:hAnsi="Times New Roman" w:cs="Times New Roman"/>
          <w:sz w:val="24"/>
          <w:szCs w:val="24"/>
        </w:rPr>
        <w:t>25</w:t>
      </w:r>
      <w:r w:rsidR="00C73604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440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8A600C">
        <w:rPr>
          <w:rFonts w:ascii="Times New Roman" w:eastAsia="Times New Roman" w:hAnsi="Times New Roman" w:cs="Times New Roman"/>
          <w:sz w:val="24"/>
          <w:szCs w:val="24"/>
        </w:rPr>
        <w:t>22</w:t>
      </w:r>
      <w:r w:rsidR="00A4440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A600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4402">
        <w:rPr>
          <w:rFonts w:ascii="Times New Roman" w:eastAsia="Times New Roman" w:hAnsi="Times New Roman" w:cs="Times New Roman"/>
          <w:sz w:val="24"/>
          <w:szCs w:val="24"/>
        </w:rPr>
        <w:t>.2026г.;</w:t>
      </w:r>
    </w:p>
    <w:p w14:paraId="76A9D14F" w14:textId="555B713C" w:rsidR="00B061A8" w:rsidRPr="00A44402" w:rsidRDefault="00B061A8" w:rsidP="00B06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4402">
        <w:rPr>
          <w:rFonts w:ascii="Times New Roman" w:hAnsi="Times New Roman" w:cs="Times New Roman"/>
          <w:sz w:val="24"/>
          <w:szCs w:val="24"/>
        </w:rPr>
        <w:t xml:space="preserve">Предложение 3: </w:t>
      </w:r>
      <w:r w:rsidR="00E565A8" w:rsidRPr="00A44402">
        <w:rPr>
          <w:rFonts w:ascii="Times New Roman" w:eastAsia="Times New Roman" w:hAnsi="Times New Roman" w:cs="Times New Roman"/>
          <w:sz w:val="24"/>
          <w:szCs w:val="24"/>
        </w:rPr>
        <w:t>Коммерческое предложение</w:t>
      </w:r>
      <w:r w:rsidR="00A44402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proofErr w:type="spellStart"/>
      <w:r w:rsidR="008A600C">
        <w:rPr>
          <w:rFonts w:ascii="Times New Roman" w:eastAsia="Times New Roman" w:hAnsi="Times New Roman" w:cs="Times New Roman"/>
          <w:sz w:val="24"/>
          <w:szCs w:val="24"/>
        </w:rPr>
        <w:t>бн</w:t>
      </w:r>
      <w:proofErr w:type="spellEnd"/>
      <w:r w:rsidR="00A4440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8A600C">
        <w:rPr>
          <w:rFonts w:ascii="Times New Roman" w:eastAsia="Times New Roman" w:hAnsi="Times New Roman" w:cs="Times New Roman"/>
          <w:sz w:val="24"/>
          <w:szCs w:val="24"/>
        </w:rPr>
        <w:t>22</w:t>
      </w:r>
      <w:r w:rsidR="00A4440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A600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4402">
        <w:rPr>
          <w:rFonts w:ascii="Times New Roman" w:eastAsia="Times New Roman" w:hAnsi="Times New Roman" w:cs="Times New Roman"/>
          <w:sz w:val="24"/>
          <w:szCs w:val="24"/>
        </w:rPr>
        <w:t>.2026г.</w:t>
      </w:r>
    </w:p>
    <w:p w14:paraId="54807A56" w14:textId="77777777" w:rsidR="008E2CC7" w:rsidRPr="00A44402" w:rsidRDefault="008E2CC7" w:rsidP="00B06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AF9146" w14:textId="712B44B5" w:rsidR="00B061A8" w:rsidRPr="00A44402" w:rsidRDefault="00B061A8" w:rsidP="00B06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402">
        <w:rPr>
          <w:rFonts w:ascii="Times New Roman" w:hAnsi="Times New Roman" w:cs="Times New Roman"/>
          <w:b/>
          <w:sz w:val="24"/>
          <w:szCs w:val="24"/>
        </w:rPr>
        <w:t>Дата подготовки обоснования начальной (максимальной) цены контракта</w:t>
      </w:r>
      <w:r w:rsidR="005D3A0A" w:rsidRPr="00A44402">
        <w:rPr>
          <w:rFonts w:ascii="Times New Roman" w:hAnsi="Times New Roman" w:cs="Times New Roman"/>
          <w:b/>
          <w:sz w:val="24"/>
          <w:szCs w:val="24"/>
        </w:rPr>
        <w:t>:</w:t>
      </w:r>
      <w:r w:rsidRPr="00A44402">
        <w:rPr>
          <w:rFonts w:ascii="Times New Roman" w:hAnsi="Times New Roman" w:cs="Times New Roman"/>
          <w:sz w:val="24"/>
          <w:szCs w:val="24"/>
        </w:rPr>
        <w:t xml:space="preserve"> </w:t>
      </w:r>
      <w:r w:rsidR="008A600C">
        <w:rPr>
          <w:rFonts w:ascii="Times New Roman" w:hAnsi="Times New Roman" w:cs="Times New Roman"/>
          <w:sz w:val="24"/>
          <w:szCs w:val="24"/>
        </w:rPr>
        <w:t>22</w:t>
      </w:r>
      <w:r w:rsidR="00A44402">
        <w:rPr>
          <w:rFonts w:ascii="Times New Roman" w:hAnsi="Times New Roman" w:cs="Times New Roman"/>
          <w:sz w:val="24"/>
          <w:szCs w:val="24"/>
        </w:rPr>
        <w:t>.04.2026</w:t>
      </w:r>
      <w:r w:rsidR="00461523" w:rsidRPr="00A44402">
        <w:rPr>
          <w:rFonts w:ascii="Times New Roman" w:hAnsi="Times New Roman" w:cs="Times New Roman"/>
          <w:sz w:val="24"/>
          <w:szCs w:val="24"/>
        </w:rPr>
        <w:t>г</w:t>
      </w:r>
      <w:r w:rsidRPr="00A44402">
        <w:rPr>
          <w:rFonts w:ascii="Times New Roman" w:hAnsi="Times New Roman" w:cs="Times New Roman"/>
          <w:sz w:val="24"/>
          <w:szCs w:val="24"/>
        </w:rPr>
        <w:t>.</w:t>
      </w:r>
    </w:p>
    <w:p w14:paraId="3964DD28" w14:textId="02F8220F" w:rsidR="00AF2CE0" w:rsidRPr="00A44402" w:rsidRDefault="00B061A8" w:rsidP="002579B8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  <w:r w:rsidRPr="00A44402">
        <w:rPr>
          <w:rFonts w:ascii="Times New Roman" w:hAnsi="Times New Roman" w:cs="Times New Roman"/>
          <w:b/>
          <w:sz w:val="24"/>
          <w:szCs w:val="24"/>
        </w:rPr>
        <w:t>Ф.И.О. контрактного управляющего (сотрудника контрактной службы):</w:t>
      </w:r>
      <w:r w:rsidRPr="00A44402">
        <w:rPr>
          <w:rFonts w:ascii="Times New Roman" w:hAnsi="Times New Roman" w:cs="Times New Roman"/>
          <w:sz w:val="24"/>
          <w:szCs w:val="24"/>
        </w:rPr>
        <w:t xml:space="preserve"> </w:t>
      </w:r>
      <w:r w:rsidR="00BE3F14">
        <w:rPr>
          <w:rFonts w:ascii="Times New Roman" w:hAnsi="Times New Roman" w:cs="Times New Roman"/>
          <w:sz w:val="24"/>
          <w:szCs w:val="24"/>
        </w:rPr>
        <w:t>Салтыкова И.В.</w:t>
      </w:r>
      <w:bookmarkStart w:id="1" w:name="_GoBack"/>
      <w:bookmarkEnd w:id="1"/>
    </w:p>
    <w:sectPr w:rsidR="00AF2CE0" w:rsidRPr="00A44402" w:rsidSect="007760AE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24"/>
    <w:rsid w:val="00006E7B"/>
    <w:rsid w:val="00015FD3"/>
    <w:rsid w:val="0002270A"/>
    <w:rsid w:val="000240FA"/>
    <w:rsid w:val="00031425"/>
    <w:rsid w:val="000343E7"/>
    <w:rsid w:val="00036351"/>
    <w:rsid w:val="00044136"/>
    <w:rsid w:val="00050890"/>
    <w:rsid w:val="00070E41"/>
    <w:rsid w:val="00083FB9"/>
    <w:rsid w:val="00086AA5"/>
    <w:rsid w:val="000909B8"/>
    <w:rsid w:val="0009241A"/>
    <w:rsid w:val="000A09FA"/>
    <w:rsid w:val="000A18F6"/>
    <w:rsid w:val="000B34DD"/>
    <w:rsid w:val="000B4B37"/>
    <w:rsid w:val="000C484F"/>
    <w:rsid w:val="000D215B"/>
    <w:rsid w:val="000D4CF8"/>
    <w:rsid w:val="000E2C46"/>
    <w:rsid w:val="000E53FE"/>
    <w:rsid w:val="000F21AB"/>
    <w:rsid w:val="00106B2D"/>
    <w:rsid w:val="001224AB"/>
    <w:rsid w:val="001355B4"/>
    <w:rsid w:val="001374B9"/>
    <w:rsid w:val="00137EF9"/>
    <w:rsid w:val="00140512"/>
    <w:rsid w:val="001432D6"/>
    <w:rsid w:val="00146969"/>
    <w:rsid w:val="00150E7E"/>
    <w:rsid w:val="001628F3"/>
    <w:rsid w:val="0017539D"/>
    <w:rsid w:val="00183CBD"/>
    <w:rsid w:val="00184066"/>
    <w:rsid w:val="00187A92"/>
    <w:rsid w:val="00195311"/>
    <w:rsid w:val="001A2036"/>
    <w:rsid w:val="001B5953"/>
    <w:rsid w:val="001C576F"/>
    <w:rsid w:val="001D0A72"/>
    <w:rsid w:val="001D2874"/>
    <w:rsid w:val="001D3352"/>
    <w:rsid w:val="001D5BAD"/>
    <w:rsid w:val="001F08DD"/>
    <w:rsid w:val="001F34B8"/>
    <w:rsid w:val="00203739"/>
    <w:rsid w:val="002224A4"/>
    <w:rsid w:val="00224024"/>
    <w:rsid w:val="002245FB"/>
    <w:rsid w:val="00234594"/>
    <w:rsid w:val="00234C24"/>
    <w:rsid w:val="00235751"/>
    <w:rsid w:val="002410C5"/>
    <w:rsid w:val="0024244C"/>
    <w:rsid w:val="002511C0"/>
    <w:rsid w:val="002549EF"/>
    <w:rsid w:val="002579B8"/>
    <w:rsid w:val="002607CE"/>
    <w:rsid w:val="00264DA0"/>
    <w:rsid w:val="00287A54"/>
    <w:rsid w:val="00296A77"/>
    <w:rsid w:val="002C2BCB"/>
    <w:rsid w:val="002D3013"/>
    <w:rsid w:val="002D623A"/>
    <w:rsid w:val="002F1D20"/>
    <w:rsid w:val="0030341B"/>
    <w:rsid w:val="00310F72"/>
    <w:rsid w:val="00323114"/>
    <w:rsid w:val="003248BC"/>
    <w:rsid w:val="00331931"/>
    <w:rsid w:val="003357BE"/>
    <w:rsid w:val="00344997"/>
    <w:rsid w:val="00345468"/>
    <w:rsid w:val="0034673D"/>
    <w:rsid w:val="00356BEC"/>
    <w:rsid w:val="00374F42"/>
    <w:rsid w:val="0037572D"/>
    <w:rsid w:val="0038006F"/>
    <w:rsid w:val="003832BC"/>
    <w:rsid w:val="00396B99"/>
    <w:rsid w:val="003A3578"/>
    <w:rsid w:val="003B0244"/>
    <w:rsid w:val="003B0796"/>
    <w:rsid w:val="003C57AC"/>
    <w:rsid w:val="003C5F7D"/>
    <w:rsid w:val="003D19C4"/>
    <w:rsid w:val="003D68E1"/>
    <w:rsid w:val="003D7BF6"/>
    <w:rsid w:val="003F3675"/>
    <w:rsid w:val="003F57BC"/>
    <w:rsid w:val="00417602"/>
    <w:rsid w:val="00423D8E"/>
    <w:rsid w:val="0042480E"/>
    <w:rsid w:val="0043138C"/>
    <w:rsid w:val="004314E1"/>
    <w:rsid w:val="00447A56"/>
    <w:rsid w:val="00461523"/>
    <w:rsid w:val="004819A4"/>
    <w:rsid w:val="00491939"/>
    <w:rsid w:val="00492259"/>
    <w:rsid w:val="00495AB1"/>
    <w:rsid w:val="004A0335"/>
    <w:rsid w:val="004A42EB"/>
    <w:rsid w:val="004C3D44"/>
    <w:rsid w:val="004C417E"/>
    <w:rsid w:val="004C5FA0"/>
    <w:rsid w:val="004D3004"/>
    <w:rsid w:val="004D663A"/>
    <w:rsid w:val="004E192E"/>
    <w:rsid w:val="004E3ADA"/>
    <w:rsid w:val="004E62D9"/>
    <w:rsid w:val="00500FBD"/>
    <w:rsid w:val="00506DC4"/>
    <w:rsid w:val="00510A44"/>
    <w:rsid w:val="00516B9F"/>
    <w:rsid w:val="00534EE7"/>
    <w:rsid w:val="00535627"/>
    <w:rsid w:val="00545618"/>
    <w:rsid w:val="00547FA2"/>
    <w:rsid w:val="00553533"/>
    <w:rsid w:val="00553ADE"/>
    <w:rsid w:val="00556D92"/>
    <w:rsid w:val="00557F7E"/>
    <w:rsid w:val="00560738"/>
    <w:rsid w:val="00571460"/>
    <w:rsid w:val="0057548E"/>
    <w:rsid w:val="005779B0"/>
    <w:rsid w:val="00582C34"/>
    <w:rsid w:val="005A0FE4"/>
    <w:rsid w:val="005B17F0"/>
    <w:rsid w:val="005C2A54"/>
    <w:rsid w:val="005C507B"/>
    <w:rsid w:val="005C684C"/>
    <w:rsid w:val="005C78EB"/>
    <w:rsid w:val="005D044A"/>
    <w:rsid w:val="005D3A0A"/>
    <w:rsid w:val="005D5366"/>
    <w:rsid w:val="005E01DA"/>
    <w:rsid w:val="005E0AA4"/>
    <w:rsid w:val="005E18FA"/>
    <w:rsid w:val="005F21A1"/>
    <w:rsid w:val="00600CC0"/>
    <w:rsid w:val="006021B7"/>
    <w:rsid w:val="00611EDF"/>
    <w:rsid w:val="0062445D"/>
    <w:rsid w:val="006255CB"/>
    <w:rsid w:val="006459DB"/>
    <w:rsid w:val="006515B8"/>
    <w:rsid w:val="00651E50"/>
    <w:rsid w:val="00653326"/>
    <w:rsid w:val="00666A07"/>
    <w:rsid w:val="00667E84"/>
    <w:rsid w:val="00670541"/>
    <w:rsid w:val="00671A26"/>
    <w:rsid w:val="00677574"/>
    <w:rsid w:val="00690304"/>
    <w:rsid w:val="00695884"/>
    <w:rsid w:val="006A09FB"/>
    <w:rsid w:val="006A1A4A"/>
    <w:rsid w:val="006B1063"/>
    <w:rsid w:val="006D1E09"/>
    <w:rsid w:val="006D37C3"/>
    <w:rsid w:val="006E54D0"/>
    <w:rsid w:val="006F5F18"/>
    <w:rsid w:val="00706111"/>
    <w:rsid w:val="007170A7"/>
    <w:rsid w:val="007261D5"/>
    <w:rsid w:val="00743370"/>
    <w:rsid w:val="00753038"/>
    <w:rsid w:val="00753B2C"/>
    <w:rsid w:val="00756EC2"/>
    <w:rsid w:val="007760AE"/>
    <w:rsid w:val="0078001D"/>
    <w:rsid w:val="00783E3C"/>
    <w:rsid w:val="00786C9C"/>
    <w:rsid w:val="00790195"/>
    <w:rsid w:val="007915A8"/>
    <w:rsid w:val="007921DC"/>
    <w:rsid w:val="00793231"/>
    <w:rsid w:val="00794313"/>
    <w:rsid w:val="007A0EBC"/>
    <w:rsid w:val="007A5F1B"/>
    <w:rsid w:val="007B2187"/>
    <w:rsid w:val="007B7BD6"/>
    <w:rsid w:val="007C1EC1"/>
    <w:rsid w:val="007C6EC6"/>
    <w:rsid w:val="007D295D"/>
    <w:rsid w:val="007D2C38"/>
    <w:rsid w:val="007E15C2"/>
    <w:rsid w:val="007E37FF"/>
    <w:rsid w:val="007E6C37"/>
    <w:rsid w:val="007F3FDA"/>
    <w:rsid w:val="007F72D8"/>
    <w:rsid w:val="00805B01"/>
    <w:rsid w:val="008109EB"/>
    <w:rsid w:val="008138C9"/>
    <w:rsid w:val="00825FE9"/>
    <w:rsid w:val="00827F68"/>
    <w:rsid w:val="008372AE"/>
    <w:rsid w:val="00874A28"/>
    <w:rsid w:val="00874B6E"/>
    <w:rsid w:val="00893C7B"/>
    <w:rsid w:val="008969A3"/>
    <w:rsid w:val="008A1AB3"/>
    <w:rsid w:val="008A2F06"/>
    <w:rsid w:val="008A5383"/>
    <w:rsid w:val="008A5A00"/>
    <w:rsid w:val="008A600C"/>
    <w:rsid w:val="008B0031"/>
    <w:rsid w:val="008B0630"/>
    <w:rsid w:val="008B09B5"/>
    <w:rsid w:val="008B3F57"/>
    <w:rsid w:val="008C0378"/>
    <w:rsid w:val="008C17CD"/>
    <w:rsid w:val="008C2C15"/>
    <w:rsid w:val="008E2CC7"/>
    <w:rsid w:val="008E41A6"/>
    <w:rsid w:val="008E7191"/>
    <w:rsid w:val="008F2199"/>
    <w:rsid w:val="0090356C"/>
    <w:rsid w:val="009035F6"/>
    <w:rsid w:val="00904311"/>
    <w:rsid w:val="00905819"/>
    <w:rsid w:val="009202DE"/>
    <w:rsid w:val="009241E0"/>
    <w:rsid w:val="009314C5"/>
    <w:rsid w:val="0093793A"/>
    <w:rsid w:val="00941B9D"/>
    <w:rsid w:val="00945825"/>
    <w:rsid w:val="009474CA"/>
    <w:rsid w:val="00965CB4"/>
    <w:rsid w:val="0096776A"/>
    <w:rsid w:val="00970070"/>
    <w:rsid w:val="009728CA"/>
    <w:rsid w:val="009902CB"/>
    <w:rsid w:val="009911EF"/>
    <w:rsid w:val="00996A4C"/>
    <w:rsid w:val="00997C39"/>
    <w:rsid w:val="009A2605"/>
    <w:rsid w:val="009B6980"/>
    <w:rsid w:val="009C66EE"/>
    <w:rsid w:val="009D3123"/>
    <w:rsid w:val="009D411B"/>
    <w:rsid w:val="009D554B"/>
    <w:rsid w:val="009E24BC"/>
    <w:rsid w:val="009E3619"/>
    <w:rsid w:val="009E4126"/>
    <w:rsid w:val="009F1293"/>
    <w:rsid w:val="009F2D34"/>
    <w:rsid w:val="009F6EFC"/>
    <w:rsid w:val="00A1326B"/>
    <w:rsid w:val="00A14C63"/>
    <w:rsid w:val="00A14E3B"/>
    <w:rsid w:val="00A32A01"/>
    <w:rsid w:val="00A32F22"/>
    <w:rsid w:val="00A36C84"/>
    <w:rsid w:val="00A37472"/>
    <w:rsid w:val="00A43B55"/>
    <w:rsid w:val="00A44402"/>
    <w:rsid w:val="00A471B6"/>
    <w:rsid w:val="00A6207E"/>
    <w:rsid w:val="00A6348E"/>
    <w:rsid w:val="00A737B6"/>
    <w:rsid w:val="00A833BA"/>
    <w:rsid w:val="00A90F36"/>
    <w:rsid w:val="00A9195F"/>
    <w:rsid w:val="00AA2D4D"/>
    <w:rsid w:val="00AB4F48"/>
    <w:rsid w:val="00AC0DCB"/>
    <w:rsid w:val="00AC4302"/>
    <w:rsid w:val="00AC7AD2"/>
    <w:rsid w:val="00AE1004"/>
    <w:rsid w:val="00AE22E3"/>
    <w:rsid w:val="00AE7367"/>
    <w:rsid w:val="00AE7DE8"/>
    <w:rsid w:val="00AF2CE0"/>
    <w:rsid w:val="00AF616A"/>
    <w:rsid w:val="00B03515"/>
    <w:rsid w:val="00B061A8"/>
    <w:rsid w:val="00B142EB"/>
    <w:rsid w:val="00B14E3C"/>
    <w:rsid w:val="00B15DB6"/>
    <w:rsid w:val="00B22272"/>
    <w:rsid w:val="00B25E51"/>
    <w:rsid w:val="00B3269D"/>
    <w:rsid w:val="00B35CD6"/>
    <w:rsid w:val="00B4164A"/>
    <w:rsid w:val="00B430AB"/>
    <w:rsid w:val="00B44DDF"/>
    <w:rsid w:val="00B44E54"/>
    <w:rsid w:val="00B54E5C"/>
    <w:rsid w:val="00B559B8"/>
    <w:rsid w:val="00B62B35"/>
    <w:rsid w:val="00B71D0B"/>
    <w:rsid w:val="00B85DCC"/>
    <w:rsid w:val="00B92521"/>
    <w:rsid w:val="00B951F7"/>
    <w:rsid w:val="00BA7433"/>
    <w:rsid w:val="00BA7F5E"/>
    <w:rsid w:val="00BB76F7"/>
    <w:rsid w:val="00BC5990"/>
    <w:rsid w:val="00BD2FD4"/>
    <w:rsid w:val="00BD317D"/>
    <w:rsid w:val="00BD460F"/>
    <w:rsid w:val="00BD5F47"/>
    <w:rsid w:val="00BD60FC"/>
    <w:rsid w:val="00BD6731"/>
    <w:rsid w:val="00BD7C25"/>
    <w:rsid w:val="00BE3F14"/>
    <w:rsid w:val="00BE3F77"/>
    <w:rsid w:val="00C00259"/>
    <w:rsid w:val="00C222B9"/>
    <w:rsid w:val="00C31E7C"/>
    <w:rsid w:val="00C32D32"/>
    <w:rsid w:val="00C512E0"/>
    <w:rsid w:val="00C534BD"/>
    <w:rsid w:val="00C546A9"/>
    <w:rsid w:val="00C550A6"/>
    <w:rsid w:val="00C6296F"/>
    <w:rsid w:val="00C63EDD"/>
    <w:rsid w:val="00C73604"/>
    <w:rsid w:val="00C74915"/>
    <w:rsid w:val="00C90D2F"/>
    <w:rsid w:val="00C92157"/>
    <w:rsid w:val="00CA11C5"/>
    <w:rsid w:val="00CA2430"/>
    <w:rsid w:val="00CA4EAE"/>
    <w:rsid w:val="00CB01C4"/>
    <w:rsid w:val="00CB63A2"/>
    <w:rsid w:val="00CD0BA4"/>
    <w:rsid w:val="00CD562A"/>
    <w:rsid w:val="00CE0CDF"/>
    <w:rsid w:val="00CF42F7"/>
    <w:rsid w:val="00CF50DA"/>
    <w:rsid w:val="00D12D9A"/>
    <w:rsid w:val="00D1363A"/>
    <w:rsid w:val="00D25116"/>
    <w:rsid w:val="00D262FB"/>
    <w:rsid w:val="00D3118C"/>
    <w:rsid w:val="00D32AC3"/>
    <w:rsid w:val="00D32C7C"/>
    <w:rsid w:val="00D32D31"/>
    <w:rsid w:val="00D32E9F"/>
    <w:rsid w:val="00D40758"/>
    <w:rsid w:val="00D56F03"/>
    <w:rsid w:val="00D66E55"/>
    <w:rsid w:val="00D70DB2"/>
    <w:rsid w:val="00D727E7"/>
    <w:rsid w:val="00D9449E"/>
    <w:rsid w:val="00D95260"/>
    <w:rsid w:val="00DA2416"/>
    <w:rsid w:val="00DA54DE"/>
    <w:rsid w:val="00DA6CBC"/>
    <w:rsid w:val="00DD1FC0"/>
    <w:rsid w:val="00DE284E"/>
    <w:rsid w:val="00DE5CAD"/>
    <w:rsid w:val="00DF2C48"/>
    <w:rsid w:val="00E10D47"/>
    <w:rsid w:val="00E10D7E"/>
    <w:rsid w:val="00E11F80"/>
    <w:rsid w:val="00E12C56"/>
    <w:rsid w:val="00E13423"/>
    <w:rsid w:val="00E270AD"/>
    <w:rsid w:val="00E309E5"/>
    <w:rsid w:val="00E34EF7"/>
    <w:rsid w:val="00E37356"/>
    <w:rsid w:val="00E40551"/>
    <w:rsid w:val="00E41E40"/>
    <w:rsid w:val="00E45C83"/>
    <w:rsid w:val="00E46B01"/>
    <w:rsid w:val="00E46F7F"/>
    <w:rsid w:val="00E4732A"/>
    <w:rsid w:val="00E511B6"/>
    <w:rsid w:val="00E565A8"/>
    <w:rsid w:val="00E81AE0"/>
    <w:rsid w:val="00E81E16"/>
    <w:rsid w:val="00E840A8"/>
    <w:rsid w:val="00E8799D"/>
    <w:rsid w:val="00E87A32"/>
    <w:rsid w:val="00E90801"/>
    <w:rsid w:val="00E91FA5"/>
    <w:rsid w:val="00E97A92"/>
    <w:rsid w:val="00EA22A8"/>
    <w:rsid w:val="00EA588E"/>
    <w:rsid w:val="00EB0A55"/>
    <w:rsid w:val="00EE693C"/>
    <w:rsid w:val="00EF6DA9"/>
    <w:rsid w:val="00EF7A0C"/>
    <w:rsid w:val="00F11300"/>
    <w:rsid w:val="00F145C6"/>
    <w:rsid w:val="00F151A0"/>
    <w:rsid w:val="00F238F6"/>
    <w:rsid w:val="00F260D9"/>
    <w:rsid w:val="00F34FE0"/>
    <w:rsid w:val="00F423F1"/>
    <w:rsid w:val="00F5126E"/>
    <w:rsid w:val="00F5491E"/>
    <w:rsid w:val="00F66AEA"/>
    <w:rsid w:val="00F7249D"/>
    <w:rsid w:val="00F73950"/>
    <w:rsid w:val="00F9114E"/>
    <w:rsid w:val="00F94014"/>
    <w:rsid w:val="00F94C01"/>
    <w:rsid w:val="00F97374"/>
    <w:rsid w:val="00FA26D1"/>
    <w:rsid w:val="00FB3F32"/>
    <w:rsid w:val="00FB7AD2"/>
    <w:rsid w:val="00FC2C8C"/>
    <w:rsid w:val="00FC3A45"/>
    <w:rsid w:val="00FC5911"/>
    <w:rsid w:val="00FC6039"/>
    <w:rsid w:val="00FC67AB"/>
    <w:rsid w:val="00FC6C92"/>
    <w:rsid w:val="00FE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BFAF2D"/>
  <w15:docId w15:val="{18242FCE-F1A2-4578-86A4-2EDCC9AA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9DB"/>
  </w:style>
  <w:style w:type="paragraph" w:styleId="1">
    <w:name w:val="heading 1"/>
    <w:basedOn w:val="a"/>
    <w:link w:val="10"/>
    <w:uiPriority w:val="9"/>
    <w:qFormat/>
    <w:rsid w:val="008A1A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basedOn w:val="a0"/>
    <w:link w:val="a4"/>
    <w:uiPriority w:val="34"/>
    <w:locked/>
    <w:rsid w:val="00E270AD"/>
  </w:style>
  <w:style w:type="character" w:styleId="a8">
    <w:name w:val="Hyperlink"/>
    <w:basedOn w:val="a0"/>
    <w:uiPriority w:val="99"/>
    <w:unhideWhenUsed/>
    <w:rsid w:val="00E270A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262FB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F94014"/>
    <w:rPr>
      <w:b/>
      <w:bCs/>
    </w:rPr>
  </w:style>
  <w:style w:type="character" w:customStyle="1" w:styleId="cardmaininfopurchaselink2">
    <w:name w:val="cardmaininfo__purchaselink2"/>
    <w:basedOn w:val="a0"/>
    <w:rsid w:val="008A1AB3"/>
    <w:rPr>
      <w:b w:val="0"/>
      <w:bCs w:val="0"/>
      <w:color w:val="0065DD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A1A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ctioninfo2">
    <w:name w:val="section__info2"/>
    <w:basedOn w:val="a0"/>
    <w:rsid w:val="00B54E5C"/>
    <w:rPr>
      <w:vanish w:val="0"/>
      <w:webHidden w:val="0"/>
      <w:sz w:val="18"/>
      <w:szCs w:val="18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Microsoft_Excel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EE7DE-B9EE-4DCC-95E5-A24E88B6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user</cp:lastModifiedBy>
  <cp:revision>2</cp:revision>
  <cp:lastPrinted>2026-04-02T03:42:00Z</cp:lastPrinted>
  <dcterms:created xsi:type="dcterms:W3CDTF">2026-04-22T03:32:00Z</dcterms:created>
  <dcterms:modified xsi:type="dcterms:W3CDTF">2026-04-22T03:32:00Z</dcterms:modified>
</cp:coreProperties>
</file>