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136327" w14:textId="7DB0771C" w:rsidR="0082499D" w:rsidRDefault="00F20D2C">
      <w:pPr>
        <w:pStyle w:val="11"/>
        <w:spacing w:before="0" w:after="0"/>
        <w:jc w:val="center"/>
        <w:rPr>
          <w:rFonts w:ascii="Times New Roman" w:hAnsi="Times New Roman" w:cs="Times New Roman"/>
          <w:sz w:val="20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Контракт</w:t>
      </w:r>
      <w:r w:rsidR="00EC38F0" w:rsidRPr="00313561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OLE_LINK8"/>
      <w:bookmarkStart w:id="2" w:name="OLE_LINK7"/>
      <w:r w:rsidR="00EC38F0" w:rsidRPr="00313561">
        <w:rPr>
          <w:rFonts w:ascii="Times New Roman" w:hAnsi="Times New Roman" w:cs="Times New Roman"/>
          <w:sz w:val="20"/>
          <w:szCs w:val="20"/>
        </w:rPr>
        <w:t>№</w:t>
      </w:r>
      <w:bookmarkEnd w:id="1"/>
      <w:bookmarkEnd w:id="2"/>
      <w:r w:rsidR="00EC38F0" w:rsidRPr="00313561">
        <w:rPr>
          <w:rFonts w:ascii="Times New Roman" w:hAnsi="Times New Roman" w:cs="Times New Roman"/>
          <w:sz w:val="20"/>
          <w:szCs w:val="20"/>
        </w:rPr>
        <w:t xml:space="preserve"> </w:t>
      </w:r>
      <w:r w:rsidR="00EC38F0" w:rsidRPr="00313561">
        <w:rPr>
          <w:rFonts w:ascii="Times New Roman" w:hAnsi="Times New Roman" w:cs="Times New Roman"/>
          <w:color w:val="000000" w:themeColor="text1"/>
          <w:sz w:val="20"/>
          <w:szCs w:val="20"/>
        </w:rPr>
        <w:t>___________</w:t>
      </w:r>
      <w:r w:rsidR="00EC38F0" w:rsidRPr="00313561">
        <w:rPr>
          <w:rFonts w:ascii="Times New Roman" w:hAnsi="Times New Roman" w:cs="Times New Roman"/>
          <w:sz w:val="20"/>
          <w:szCs w:val="20"/>
        </w:rPr>
        <w:br/>
      </w:r>
      <w:r w:rsidR="00313561" w:rsidRPr="00313561">
        <w:rPr>
          <w:rFonts w:ascii="Times New Roman" w:hAnsi="Times New Roman" w:cs="Times New Roman"/>
          <w:sz w:val="20"/>
          <w:szCs w:val="20"/>
        </w:rPr>
        <w:t xml:space="preserve">на </w:t>
      </w:r>
      <w:r w:rsidRPr="00F20D2C">
        <w:rPr>
          <w:rFonts w:ascii="Times New Roman" w:hAnsi="Times New Roman" w:cs="Times New Roman"/>
          <w:sz w:val="20"/>
          <w:szCs w:val="28"/>
        </w:rPr>
        <w:t>поставку права использования на условиях неисключительной лицензии программного обеспечения для планирования и проведения онлайн-мероприятий (трансляций, телемостов/ аудио-видеоконференций, вебинаров)</w:t>
      </w:r>
    </w:p>
    <w:p w14:paraId="75D6582B" w14:textId="0E59DFF4" w:rsidR="005429A4" w:rsidRPr="005429A4" w:rsidRDefault="005429A4" w:rsidP="005429A4">
      <w:pPr>
        <w:pStyle w:val="11"/>
        <w:spacing w:before="0" w:after="0"/>
        <w:jc w:val="center"/>
        <w:rPr>
          <w:rFonts w:ascii="Times New Roman" w:hAnsi="Times New Roman" w:cs="Times New Roman"/>
          <w:sz w:val="20"/>
          <w:szCs w:val="28"/>
        </w:rPr>
      </w:pPr>
      <w:r w:rsidRPr="005429A4">
        <w:rPr>
          <w:rFonts w:ascii="Times New Roman" w:hAnsi="Times New Roman" w:cs="Times New Roman"/>
          <w:sz w:val="20"/>
          <w:szCs w:val="28"/>
        </w:rPr>
        <w:t>ИКЗ 261771702689477010100100270000000244</w:t>
      </w:r>
    </w:p>
    <w:p w14:paraId="11B467AA" w14:textId="77777777" w:rsidR="005429A4" w:rsidRPr="005429A4" w:rsidRDefault="005429A4" w:rsidP="005429A4"/>
    <w:p w14:paraId="6CCFC135" w14:textId="77777777" w:rsidR="0082499D" w:rsidRDefault="0082499D" w:rsidP="00EC38F0">
      <w:pPr>
        <w:rPr>
          <w:i/>
          <w:color w:val="FF0000"/>
        </w:rPr>
      </w:pPr>
    </w:p>
    <w:tbl>
      <w:tblPr>
        <w:tblW w:w="5000" w:type="pct"/>
        <w:tblInd w:w="-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02"/>
        <w:gridCol w:w="5103"/>
      </w:tblGrid>
      <w:tr w:rsidR="0082499D" w14:paraId="1CC3FDDD" w14:textId="77777777">
        <w:tc>
          <w:tcPr>
            <w:tcW w:w="5102" w:type="dxa"/>
            <w:shd w:val="clear" w:color="auto" w:fill="auto"/>
          </w:tcPr>
          <w:p w14:paraId="7933F9C6" w14:textId="77777777" w:rsidR="0082499D" w:rsidRDefault="00EC38F0">
            <w:pPr>
              <w:pStyle w:val="Standard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5102" w:type="dxa"/>
            <w:shd w:val="clear" w:color="auto" w:fill="auto"/>
          </w:tcPr>
          <w:p w14:paraId="5A0213F1" w14:textId="7F88EEC0" w:rsidR="0082499D" w:rsidRDefault="00EC38F0" w:rsidP="00D22553">
            <w:pPr>
              <w:pStyle w:val="Standard"/>
              <w:spacing w:before="120" w:after="120"/>
              <w:jc w:val="right"/>
            </w:pPr>
            <w:r>
              <w:rPr>
                <w:sz w:val="20"/>
                <w:szCs w:val="20"/>
              </w:rPr>
              <w:t xml:space="preserve">«___» __________ </w:t>
            </w:r>
            <w:r>
              <w:rPr>
                <w:sz w:val="20"/>
                <w:szCs w:val="20"/>
                <w:lang w:val="en-US"/>
              </w:rPr>
              <w:t>202</w:t>
            </w:r>
            <w:r w:rsidR="005F4F58">
              <w:rPr>
                <w:sz w:val="20"/>
                <w:szCs w:val="20"/>
              </w:rPr>
              <w:t>6</w:t>
            </w:r>
            <w:r w:rsidR="00F20D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г</w:t>
            </w:r>
            <w:r>
              <w:rPr>
                <w:sz w:val="20"/>
                <w:szCs w:val="20"/>
              </w:rPr>
              <w:t>.</w:t>
            </w:r>
          </w:p>
        </w:tc>
      </w:tr>
    </w:tbl>
    <w:p w14:paraId="25EEBDAF" w14:textId="77777777" w:rsidR="00EC38F0" w:rsidRDefault="00EC38F0">
      <w:pPr>
        <w:pStyle w:val="Standard"/>
        <w:tabs>
          <w:tab w:val="left" w:pos="851"/>
        </w:tabs>
        <w:ind w:firstLine="567"/>
        <w:jc w:val="both"/>
        <w:rPr>
          <w:sz w:val="20"/>
          <w:szCs w:val="20"/>
        </w:rPr>
      </w:pPr>
      <w:bookmarkStart w:id="3" w:name="OLE_LINK14"/>
      <w:bookmarkStart w:id="4" w:name="OLE_LINK13"/>
      <w:r>
        <w:rPr>
          <w:b/>
          <w:bCs/>
          <w:sz w:val="20"/>
          <w:szCs w:val="20"/>
        </w:rPr>
        <w:t>______________________________________</w:t>
      </w:r>
      <w:r>
        <w:rPr>
          <w:sz w:val="20"/>
          <w:szCs w:val="20"/>
        </w:rPr>
        <w:t>, именуемое</w:t>
      </w:r>
      <w:bookmarkEnd w:id="3"/>
      <w:bookmarkEnd w:id="4"/>
      <w:r>
        <w:rPr>
          <w:sz w:val="20"/>
          <w:szCs w:val="20"/>
        </w:rPr>
        <w:t xml:space="preserve"> в дальнейшем </w:t>
      </w:r>
      <w:r>
        <w:rPr>
          <w:bCs/>
          <w:i/>
          <w:sz w:val="20"/>
          <w:szCs w:val="20"/>
        </w:rPr>
        <w:t>«Лицензиар»</w:t>
      </w:r>
      <w:r>
        <w:rPr>
          <w:sz w:val="20"/>
          <w:szCs w:val="20"/>
        </w:rPr>
        <w:t xml:space="preserve">, в лице </w:t>
      </w:r>
      <w:r>
        <w:rPr>
          <w:b/>
          <w:bCs/>
          <w:sz w:val="20"/>
          <w:szCs w:val="20"/>
        </w:rPr>
        <w:t>__________________________________</w:t>
      </w:r>
      <w:r>
        <w:rPr>
          <w:sz w:val="20"/>
          <w:szCs w:val="20"/>
        </w:rPr>
        <w:t xml:space="preserve">, </w:t>
      </w:r>
      <w:bookmarkStart w:id="5" w:name="OLE_LINK60"/>
      <w:bookmarkStart w:id="6" w:name="OLE_LINK58"/>
      <w:r>
        <w:rPr>
          <w:sz w:val="20"/>
          <w:szCs w:val="20"/>
        </w:rPr>
        <w:t>действующего</w:t>
      </w:r>
      <w:bookmarkEnd w:id="5"/>
      <w:bookmarkEnd w:id="6"/>
      <w:r>
        <w:rPr>
          <w:sz w:val="20"/>
          <w:szCs w:val="20"/>
        </w:rPr>
        <w:t xml:space="preserve"> на основании_____________, с одной стороны, </w:t>
      </w:r>
    </w:p>
    <w:p w14:paraId="52EFB778" w14:textId="5F6940A8" w:rsidR="0082499D" w:rsidRDefault="00EC38F0">
      <w:pPr>
        <w:pStyle w:val="Standard"/>
        <w:tabs>
          <w:tab w:val="left" w:pos="851"/>
        </w:tabs>
        <w:ind w:firstLine="567"/>
        <w:jc w:val="both"/>
      </w:pPr>
      <w:r>
        <w:rPr>
          <w:sz w:val="20"/>
          <w:szCs w:val="20"/>
        </w:rPr>
        <w:t xml:space="preserve">и </w:t>
      </w:r>
      <w:r>
        <w:rPr>
          <w:b/>
          <w:sz w:val="20"/>
          <w:szCs w:val="20"/>
        </w:rPr>
        <w:t xml:space="preserve">Федеральное государственное бюджетное научное учреждение «Институт </w:t>
      </w:r>
      <w:r w:rsidR="00D22553">
        <w:rPr>
          <w:b/>
          <w:sz w:val="20"/>
          <w:szCs w:val="20"/>
        </w:rPr>
        <w:t>содержания и методов обучения имени В.С. Леднева</w:t>
      </w:r>
      <w:r>
        <w:rPr>
          <w:b/>
          <w:sz w:val="20"/>
          <w:szCs w:val="20"/>
        </w:rPr>
        <w:t>»</w:t>
      </w:r>
      <w:r w:rsidR="00F20D2C">
        <w:rPr>
          <w:b/>
          <w:sz w:val="20"/>
          <w:szCs w:val="20"/>
        </w:rPr>
        <w:t xml:space="preserve"> (ФГБНУ «ИС</w:t>
      </w:r>
      <w:r w:rsidR="00D22553">
        <w:rPr>
          <w:b/>
          <w:sz w:val="20"/>
          <w:szCs w:val="20"/>
        </w:rPr>
        <w:t>М</w:t>
      </w:r>
      <w:r w:rsidR="00F20D2C">
        <w:rPr>
          <w:b/>
          <w:sz w:val="20"/>
          <w:szCs w:val="20"/>
        </w:rPr>
        <w:t>О</w:t>
      </w:r>
      <w:r w:rsidR="00D22553">
        <w:rPr>
          <w:b/>
          <w:sz w:val="20"/>
          <w:szCs w:val="20"/>
        </w:rPr>
        <w:t xml:space="preserve"> им. В.С. Леднева</w:t>
      </w:r>
      <w:r w:rsidR="00313561">
        <w:rPr>
          <w:b/>
          <w:sz w:val="20"/>
          <w:szCs w:val="20"/>
        </w:rPr>
        <w:t>»)</w:t>
      </w:r>
      <w:r>
        <w:rPr>
          <w:sz w:val="20"/>
          <w:szCs w:val="20"/>
        </w:rPr>
        <w:t xml:space="preserve">, именуемое в дальнейшем </w:t>
      </w:r>
      <w:r>
        <w:rPr>
          <w:bCs/>
          <w:i/>
          <w:sz w:val="20"/>
          <w:szCs w:val="20"/>
        </w:rPr>
        <w:t>«Лицензиат»</w:t>
      </w:r>
      <w:r>
        <w:rPr>
          <w:sz w:val="20"/>
          <w:szCs w:val="20"/>
        </w:rPr>
        <w:t xml:space="preserve">, в лице </w:t>
      </w:r>
      <w:r>
        <w:rPr>
          <w:b/>
          <w:bCs/>
          <w:sz w:val="20"/>
          <w:szCs w:val="20"/>
        </w:rPr>
        <w:t>____________________________</w:t>
      </w:r>
      <w:r>
        <w:rPr>
          <w:sz w:val="20"/>
          <w:szCs w:val="20"/>
        </w:rPr>
        <w:t xml:space="preserve">, действующей на основании ______________________, с другой стороны, вместе именуемые </w:t>
      </w:r>
      <w:r>
        <w:rPr>
          <w:bCs/>
          <w:i/>
          <w:sz w:val="20"/>
          <w:szCs w:val="20"/>
        </w:rPr>
        <w:t>«Стороны»</w:t>
      </w:r>
      <w:r>
        <w:rPr>
          <w:sz w:val="20"/>
          <w:szCs w:val="20"/>
        </w:rPr>
        <w:t xml:space="preserve">, а каждая по отдельности как </w:t>
      </w:r>
      <w:r>
        <w:rPr>
          <w:i/>
          <w:sz w:val="20"/>
          <w:szCs w:val="20"/>
        </w:rPr>
        <w:t>«Сторона»</w:t>
      </w:r>
      <w:r>
        <w:rPr>
          <w:sz w:val="20"/>
          <w:szCs w:val="20"/>
        </w:rPr>
        <w:t xml:space="preserve">, </w:t>
      </w:r>
      <w:r w:rsidR="005463E1" w:rsidRPr="005463E1">
        <w:rPr>
          <w:rStyle w:val="cef1edeee2edeee9f8f0e8f4f2e0e1e7e0f6e0"/>
          <w:rFonts w:eastAsia="MS Mincho"/>
          <w:sz w:val="20"/>
        </w:rPr>
        <w:t>с соблюдением требований пункта 5 части 1 статьи 93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нужд», заключили настоящий Договор (далее – Договор) о нижеследующем</w:t>
      </w:r>
      <w:r>
        <w:rPr>
          <w:sz w:val="20"/>
          <w:szCs w:val="20"/>
        </w:rPr>
        <w:t>:</w:t>
      </w:r>
    </w:p>
    <w:p w14:paraId="515E48B7" w14:textId="77777777" w:rsidR="0082499D" w:rsidRDefault="00EC38F0">
      <w:pPr>
        <w:keepNext/>
        <w:widowControl/>
        <w:numPr>
          <w:ilvl w:val="0"/>
          <w:numId w:val="4"/>
        </w:numPr>
        <w:tabs>
          <w:tab w:val="left" w:pos="851"/>
        </w:tabs>
        <w:suppressAutoHyphens w:val="0"/>
        <w:spacing w:before="60" w:after="60"/>
        <w:ind w:left="357" w:hanging="357"/>
        <w:jc w:val="center"/>
        <w:textAlignment w:val="auto"/>
        <w:rPr>
          <w:b/>
        </w:rPr>
      </w:pPr>
      <w:r>
        <w:rPr>
          <w:b/>
        </w:rPr>
        <w:t xml:space="preserve">Предмет </w:t>
      </w:r>
      <w:r w:rsidR="00F20D2C">
        <w:rPr>
          <w:b/>
        </w:rPr>
        <w:t>Контракт</w:t>
      </w:r>
      <w:r>
        <w:rPr>
          <w:b/>
        </w:rPr>
        <w:t>а</w:t>
      </w:r>
    </w:p>
    <w:p w14:paraId="29187151" w14:textId="77777777" w:rsidR="0082499D" w:rsidRDefault="00EC38F0">
      <w:pPr>
        <w:widowControl/>
        <w:numPr>
          <w:ilvl w:val="1"/>
          <w:numId w:val="4"/>
        </w:numPr>
        <w:tabs>
          <w:tab w:val="left" w:pos="851"/>
        </w:tabs>
        <w:suppressAutoHyphens w:val="0"/>
        <w:ind w:left="567" w:hanging="567"/>
        <w:jc w:val="both"/>
        <w:textAlignment w:val="auto"/>
      </w:pPr>
      <w:r>
        <w:t xml:space="preserve">Действуя на условиях и в порядке, определенном настоящим </w:t>
      </w:r>
      <w:r w:rsidR="00F20D2C">
        <w:t>Контракт</w:t>
      </w:r>
      <w:r>
        <w:t xml:space="preserve">ом, Лицензиар обязуется предоставить (передать) Лицензиату </w:t>
      </w:r>
      <w:r>
        <w:rPr>
          <w:b/>
        </w:rPr>
        <w:t>право использования на условиях простой (неисключительной) лицензии</w:t>
      </w:r>
      <w:r>
        <w:t xml:space="preserve"> (далее — «Лицензия») указанным в п.</w:t>
      </w:r>
      <w:r w:rsidR="00321BE9">
        <w:fldChar w:fldCharType="begin"/>
      </w:r>
      <w:r>
        <w:instrText>REF _Ref476840161 \r \h</w:instrText>
      </w:r>
      <w:r w:rsidR="00321BE9">
        <w:fldChar w:fldCharType="separate"/>
      </w:r>
      <w:r>
        <w:t>1.1.1</w:t>
      </w:r>
      <w:r w:rsidR="00321BE9">
        <w:fldChar w:fldCharType="end"/>
      </w:r>
      <w:r>
        <w:t xml:space="preserve"> настоящего </w:t>
      </w:r>
      <w:r w:rsidR="00F20D2C">
        <w:t>Контракт</w:t>
      </w:r>
      <w:r>
        <w:t xml:space="preserve">а </w:t>
      </w:r>
      <w:r>
        <w:rPr>
          <w:b/>
        </w:rPr>
        <w:t>программным обеспечением</w:t>
      </w:r>
      <w:r>
        <w:t xml:space="preserve"> (далее — </w:t>
      </w:r>
      <w:r>
        <w:rPr>
          <w:i/>
        </w:rPr>
        <w:t>«ПО»</w:t>
      </w:r>
      <w:r>
        <w:t xml:space="preserve">) </w:t>
      </w:r>
      <w:r>
        <w:rPr>
          <w:b/>
        </w:rPr>
        <w:t xml:space="preserve">для планирования и проведения онлайн-мероприятий </w:t>
      </w:r>
      <w:r w:rsidR="00F20D2C" w:rsidRPr="00F20D2C">
        <w:rPr>
          <w:b/>
          <w:szCs w:val="28"/>
        </w:rPr>
        <w:t>(трансляций, телемостов/ аудио-видеоконференций, вебинаров)</w:t>
      </w:r>
      <w:r>
        <w:t xml:space="preserve">, в пределах, способами, на срок и на территории использования, указанные в </w:t>
      </w:r>
      <w:r>
        <w:rPr>
          <w:i/>
        </w:rPr>
        <w:t>Приложении №1 «Техническое задание»</w:t>
      </w:r>
      <w:r>
        <w:t xml:space="preserve">, являющимся неотъемлемой частью настоящего </w:t>
      </w:r>
      <w:r w:rsidR="00F20D2C">
        <w:t>Контракт</w:t>
      </w:r>
      <w:r>
        <w:t>а.</w:t>
      </w:r>
    </w:p>
    <w:p w14:paraId="29C00C4A" w14:textId="77777777" w:rsidR="0082499D" w:rsidRDefault="00EC38F0">
      <w:pPr>
        <w:widowControl/>
        <w:numPr>
          <w:ilvl w:val="2"/>
          <w:numId w:val="4"/>
        </w:numPr>
        <w:tabs>
          <w:tab w:val="left" w:pos="851"/>
        </w:tabs>
        <w:suppressAutoHyphens w:val="0"/>
        <w:ind w:left="567" w:hanging="567"/>
        <w:jc w:val="both"/>
        <w:textAlignment w:val="auto"/>
      </w:pPr>
      <w:bookmarkStart w:id="7" w:name="_Ref476840161"/>
      <w:r>
        <w:t xml:space="preserve">Наименование ПО и конкретная конфигурация ПО, права на использование которого предоставляются (передаются) Лицензиаром Лицензиату в рамках настоящего </w:t>
      </w:r>
      <w:r w:rsidR="00F20D2C">
        <w:t>Контракт</w:t>
      </w:r>
      <w:r>
        <w:t xml:space="preserve">а указаны в </w:t>
      </w:r>
      <w:r>
        <w:rPr>
          <w:i/>
        </w:rPr>
        <w:t>Приложении №2 «Спецификация»</w:t>
      </w:r>
      <w:r>
        <w:t xml:space="preserve"> к настоящему </w:t>
      </w:r>
      <w:r w:rsidR="00F20D2C">
        <w:t>Контракт</w:t>
      </w:r>
      <w:r>
        <w:t>у.</w:t>
      </w:r>
      <w:bookmarkEnd w:id="7"/>
    </w:p>
    <w:p w14:paraId="47A440E2" w14:textId="77777777" w:rsidR="0082499D" w:rsidRDefault="00EC38F0">
      <w:pPr>
        <w:widowControl/>
        <w:numPr>
          <w:ilvl w:val="2"/>
          <w:numId w:val="4"/>
        </w:numPr>
        <w:tabs>
          <w:tab w:val="left" w:pos="851"/>
        </w:tabs>
        <w:suppressAutoHyphens w:val="0"/>
        <w:ind w:left="567" w:hanging="567"/>
        <w:jc w:val="both"/>
        <w:textAlignment w:val="auto"/>
      </w:pPr>
      <w:r>
        <w:t>Основные функциональные характеристики и (если применимо) максимальная производительность конфигурации ПО, указанного в п.</w:t>
      </w:r>
      <w:r w:rsidR="00321BE9">
        <w:fldChar w:fldCharType="begin"/>
      </w:r>
      <w:r>
        <w:instrText>REF _Ref476840161 \r \h</w:instrText>
      </w:r>
      <w:r w:rsidR="00321BE9">
        <w:fldChar w:fldCharType="separate"/>
      </w:r>
      <w:r>
        <w:t>1.1.1</w:t>
      </w:r>
      <w:r w:rsidR="00321BE9">
        <w:fldChar w:fldCharType="end"/>
      </w:r>
      <w:r>
        <w:t xml:space="preserve"> настоящего </w:t>
      </w:r>
      <w:r w:rsidR="00F20D2C">
        <w:t>Контракт</w:t>
      </w:r>
      <w:r>
        <w:t>а, указаны в приложении №1.</w:t>
      </w:r>
    </w:p>
    <w:p w14:paraId="0359FB51" w14:textId="77777777" w:rsidR="0082499D" w:rsidRDefault="00EC38F0">
      <w:pPr>
        <w:widowControl/>
        <w:numPr>
          <w:ilvl w:val="2"/>
          <w:numId w:val="4"/>
        </w:numPr>
        <w:tabs>
          <w:tab w:val="left" w:pos="851"/>
        </w:tabs>
        <w:suppressAutoHyphens w:val="0"/>
        <w:ind w:left="567" w:hanging="567"/>
        <w:jc w:val="both"/>
        <w:textAlignment w:val="auto"/>
      </w:pPr>
      <w:r>
        <w:t>Права на ПО должны быть переданы Лицензиату не позднее даты, указанной в приложении №1 (даты начала действия Лицензии).</w:t>
      </w:r>
    </w:p>
    <w:p w14:paraId="2E0B0468" w14:textId="77777777" w:rsidR="0082499D" w:rsidRDefault="00EC38F0">
      <w:pPr>
        <w:keepNext/>
        <w:widowControl/>
        <w:numPr>
          <w:ilvl w:val="0"/>
          <w:numId w:val="4"/>
        </w:numPr>
        <w:tabs>
          <w:tab w:val="left" w:pos="851"/>
        </w:tabs>
        <w:suppressAutoHyphens w:val="0"/>
        <w:spacing w:before="60" w:after="60"/>
        <w:ind w:left="357" w:hanging="357"/>
        <w:jc w:val="center"/>
        <w:textAlignment w:val="auto"/>
        <w:rPr>
          <w:b/>
        </w:rPr>
      </w:pPr>
      <w:r>
        <w:rPr>
          <w:b/>
        </w:rPr>
        <w:t>Обязанности Сторон</w:t>
      </w:r>
    </w:p>
    <w:p w14:paraId="77B4C32C" w14:textId="77777777" w:rsidR="0082499D" w:rsidRDefault="00EC38F0">
      <w:pPr>
        <w:widowControl/>
        <w:numPr>
          <w:ilvl w:val="1"/>
          <w:numId w:val="4"/>
        </w:numPr>
        <w:tabs>
          <w:tab w:val="left" w:pos="851"/>
        </w:tabs>
        <w:suppressAutoHyphens w:val="0"/>
        <w:ind w:left="567" w:hanging="567"/>
        <w:jc w:val="both"/>
        <w:textAlignment w:val="auto"/>
      </w:pPr>
      <w:r>
        <w:t xml:space="preserve">Лицензиар обязан: </w:t>
      </w:r>
    </w:p>
    <w:p w14:paraId="6CB0746E" w14:textId="77777777" w:rsidR="0082499D" w:rsidRDefault="00EC38F0">
      <w:pPr>
        <w:widowControl/>
        <w:numPr>
          <w:ilvl w:val="2"/>
          <w:numId w:val="4"/>
        </w:numPr>
        <w:tabs>
          <w:tab w:val="left" w:pos="851"/>
        </w:tabs>
        <w:suppressAutoHyphens w:val="0"/>
        <w:ind w:left="567" w:hanging="567"/>
        <w:jc w:val="both"/>
        <w:textAlignment w:val="auto"/>
      </w:pPr>
      <w:r>
        <w:t xml:space="preserve">Обеспечить надлежащим образом предоставление (передачу) Лицензиату права использования ПО на условиях неисключительной лицензии в точном соответствии по объёму, срокам, количественным и качественным характеристикам условиям Технического задания и представить Лицензиату Акт </w:t>
      </w:r>
      <w:r w:rsidR="00C32901">
        <w:t>передачи</w:t>
      </w:r>
      <w:r>
        <w:t xml:space="preserve"> прав.</w:t>
      </w:r>
    </w:p>
    <w:p w14:paraId="486F8D22" w14:textId="77777777" w:rsidR="0082499D" w:rsidRDefault="00EC38F0">
      <w:pPr>
        <w:widowControl/>
        <w:numPr>
          <w:ilvl w:val="2"/>
          <w:numId w:val="4"/>
        </w:numPr>
        <w:tabs>
          <w:tab w:val="left" w:pos="851"/>
        </w:tabs>
        <w:suppressAutoHyphens w:val="0"/>
        <w:ind w:left="567" w:hanging="567"/>
        <w:jc w:val="both"/>
        <w:textAlignment w:val="auto"/>
      </w:pPr>
      <w:r>
        <w:t>Обеспечить Лицензиата технической документацией («Руководством пользователя» и иной указанной в Техническом задании документацией), необходимой для организации использования ПО.</w:t>
      </w:r>
    </w:p>
    <w:p w14:paraId="7A861DDA" w14:textId="77777777" w:rsidR="0082499D" w:rsidRDefault="00EC38F0">
      <w:pPr>
        <w:widowControl/>
        <w:numPr>
          <w:ilvl w:val="2"/>
          <w:numId w:val="4"/>
        </w:numPr>
        <w:tabs>
          <w:tab w:val="left" w:pos="851"/>
        </w:tabs>
        <w:suppressAutoHyphens w:val="0"/>
        <w:ind w:left="567" w:hanging="567"/>
        <w:jc w:val="both"/>
        <w:textAlignment w:val="auto"/>
      </w:pPr>
      <w:r>
        <w:t>Предоставить для Лицензиата возможность получения от Лицензиара консультаций и комментариев относительно работы ПО, согласно Техническому заданию.</w:t>
      </w:r>
    </w:p>
    <w:p w14:paraId="06341F7F" w14:textId="77777777" w:rsidR="0082499D" w:rsidRDefault="00EC38F0">
      <w:pPr>
        <w:widowControl/>
        <w:numPr>
          <w:ilvl w:val="2"/>
          <w:numId w:val="4"/>
        </w:numPr>
        <w:tabs>
          <w:tab w:val="left" w:pos="851"/>
        </w:tabs>
        <w:suppressAutoHyphens w:val="0"/>
        <w:ind w:left="567" w:hanging="567"/>
        <w:jc w:val="both"/>
        <w:textAlignment w:val="auto"/>
      </w:pPr>
      <w:r>
        <w:t xml:space="preserve">Отвечать на письменные запросы Лицензиата, связанные с исполнением настоящего </w:t>
      </w:r>
      <w:r w:rsidR="00F20D2C">
        <w:t>Контракт</w:t>
      </w:r>
      <w:r>
        <w:t>а в письменной форме в течение 5 (пяти) рабочих дней с момента получения соответствующего запроса.</w:t>
      </w:r>
    </w:p>
    <w:p w14:paraId="18A902D0" w14:textId="77777777" w:rsidR="0082499D" w:rsidRDefault="00EC38F0">
      <w:pPr>
        <w:widowControl/>
        <w:numPr>
          <w:ilvl w:val="2"/>
          <w:numId w:val="4"/>
        </w:numPr>
        <w:tabs>
          <w:tab w:val="left" w:pos="851"/>
        </w:tabs>
        <w:suppressAutoHyphens w:val="0"/>
        <w:ind w:left="567" w:hanging="567"/>
        <w:jc w:val="both"/>
        <w:textAlignment w:val="auto"/>
      </w:pPr>
      <w:r>
        <w:t xml:space="preserve">Устранять за свой счет выявленные в ходе исполнения обязательств по </w:t>
      </w:r>
      <w:r w:rsidR="00F20D2C">
        <w:t>Контракт</w:t>
      </w:r>
      <w:r>
        <w:t>у (при сдаче-приемке ПО и в течение гарантийного срока) недостатки ПО в срок не более 3 (трёх) рабочих дней с момента получения замечаний Лицензиата по объему/ количественным или качественным характеристикам, либо в иной срок, установленный предписанием Лицензиата.</w:t>
      </w:r>
    </w:p>
    <w:p w14:paraId="26DD9777" w14:textId="77777777" w:rsidR="0082499D" w:rsidRDefault="00EC38F0">
      <w:pPr>
        <w:widowControl/>
        <w:numPr>
          <w:ilvl w:val="2"/>
          <w:numId w:val="4"/>
        </w:numPr>
        <w:tabs>
          <w:tab w:val="left" w:pos="851"/>
        </w:tabs>
        <w:suppressAutoHyphens w:val="0"/>
        <w:ind w:left="567" w:hanging="567"/>
        <w:jc w:val="both"/>
        <w:textAlignment w:val="auto"/>
      </w:pPr>
      <w:r>
        <w:t xml:space="preserve">Незамедлительно уведомлять Лицензиата в письменной форме при обнаружении не зависящих от Лицензиара обстоятельств, которые создают невозможность предоставления Лицензии в установленный </w:t>
      </w:r>
      <w:r w:rsidR="00F20D2C">
        <w:t>Контракт</w:t>
      </w:r>
      <w:r>
        <w:t>ом срок.</w:t>
      </w:r>
    </w:p>
    <w:p w14:paraId="1E088906" w14:textId="77777777" w:rsidR="0082499D" w:rsidRDefault="00EC38F0">
      <w:pPr>
        <w:widowControl/>
        <w:numPr>
          <w:ilvl w:val="2"/>
          <w:numId w:val="4"/>
        </w:numPr>
        <w:tabs>
          <w:tab w:val="left" w:pos="851"/>
        </w:tabs>
        <w:suppressAutoHyphens w:val="0"/>
        <w:ind w:left="567" w:hanging="567"/>
        <w:jc w:val="both"/>
        <w:textAlignment w:val="auto"/>
      </w:pPr>
      <w:r>
        <w:t xml:space="preserve">Приостановить предоставление права использования ПО в случае обнаружения не зависящих от Лицензиара обстоятельств, которые могут оказать негативное влияние на возможность использования ПО по </w:t>
      </w:r>
      <w:r w:rsidR="00F20D2C">
        <w:t>Контракт</w:t>
      </w:r>
      <w:r>
        <w:t xml:space="preserve">у или создать невозможность предоставления права использования ПО в установленный </w:t>
      </w:r>
      <w:r w:rsidR="00F20D2C">
        <w:t>Контракт</w:t>
      </w:r>
      <w:r>
        <w:t>ом срок, и сообщить об этом Лицензиату в течение 3 (трех) дней после такой приостановки.</w:t>
      </w:r>
    </w:p>
    <w:p w14:paraId="487D6805" w14:textId="77777777" w:rsidR="0082499D" w:rsidRDefault="00EC38F0">
      <w:pPr>
        <w:widowControl/>
        <w:numPr>
          <w:ilvl w:val="2"/>
          <w:numId w:val="4"/>
        </w:numPr>
        <w:tabs>
          <w:tab w:val="left" w:pos="851"/>
        </w:tabs>
        <w:suppressAutoHyphens w:val="0"/>
        <w:ind w:left="567" w:hanging="567"/>
        <w:jc w:val="both"/>
        <w:textAlignment w:val="auto"/>
      </w:pPr>
      <w:r>
        <w:t xml:space="preserve">Соблюдать конфиденциальность в отношении всей конфиденциальной информации Лицензиата, ставшей известной Лицензиару в таковом статусе в связи с исполнением обязательств по </w:t>
      </w:r>
      <w:r w:rsidR="00F20D2C">
        <w:t>Контракт</w:t>
      </w:r>
      <w:r>
        <w:t>у.</w:t>
      </w:r>
    </w:p>
    <w:p w14:paraId="0E0C748A" w14:textId="77777777" w:rsidR="0082499D" w:rsidRDefault="00EC38F0">
      <w:pPr>
        <w:widowControl/>
        <w:numPr>
          <w:ilvl w:val="2"/>
          <w:numId w:val="4"/>
        </w:numPr>
        <w:tabs>
          <w:tab w:val="left" w:pos="851"/>
        </w:tabs>
        <w:suppressAutoHyphens w:val="0"/>
        <w:ind w:left="567" w:hanging="567"/>
        <w:jc w:val="both"/>
        <w:textAlignment w:val="auto"/>
      </w:pPr>
      <w:r>
        <w:t>Предоставить право использования ПО без нарушения прав третьих лиц.</w:t>
      </w:r>
    </w:p>
    <w:p w14:paraId="0EDF9B1E" w14:textId="77777777" w:rsidR="0082499D" w:rsidRDefault="00EC38F0">
      <w:pPr>
        <w:widowControl/>
        <w:numPr>
          <w:ilvl w:val="2"/>
          <w:numId w:val="4"/>
        </w:numPr>
        <w:tabs>
          <w:tab w:val="left" w:pos="851"/>
        </w:tabs>
        <w:suppressAutoHyphens w:val="0"/>
        <w:ind w:left="567" w:hanging="567"/>
        <w:jc w:val="both"/>
        <w:textAlignment w:val="auto"/>
      </w:pPr>
      <w:r>
        <w:t xml:space="preserve">Участвовать по требованию Лицензиата в сверке расчетов по </w:t>
      </w:r>
      <w:r w:rsidR="00F20D2C">
        <w:t>Контракт</w:t>
      </w:r>
      <w:r>
        <w:t>у.</w:t>
      </w:r>
    </w:p>
    <w:p w14:paraId="334E7E3A" w14:textId="77777777" w:rsidR="0082499D" w:rsidRDefault="00EC38F0">
      <w:pPr>
        <w:widowControl/>
        <w:numPr>
          <w:ilvl w:val="2"/>
          <w:numId w:val="4"/>
        </w:numPr>
        <w:tabs>
          <w:tab w:val="left" w:pos="851"/>
        </w:tabs>
        <w:suppressAutoHyphens w:val="0"/>
        <w:ind w:left="567" w:hanging="567"/>
        <w:jc w:val="both"/>
        <w:textAlignment w:val="auto"/>
      </w:pPr>
      <w:r>
        <w:t xml:space="preserve">Представить Лицензиату сведения об изменении своих реквизитов (учетных сведений, адреса местонахождения, адреса для направления почтовой корреспонденции, банковских реквизитов) в срок не позднее 5 дней со дня соответствующего изменения. В случае непредставления в установленный срок уведомления об изменении адреса фактическим местонахождением Лицензиара будет считаться адрес, указанный в </w:t>
      </w:r>
      <w:r w:rsidR="00F20D2C">
        <w:t>Контракт</w:t>
      </w:r>
      <w:r>
        <w:t>е.</w:t>
      </w:r>
    </w:p>
    <w:p w14:paraId="654D56FA" w14:textId="77777777" w:rsidR="0082499D" w:rsidRDefault="00EC38F0">
      <w:pPr>
        <w:widowControl/>
        <w:numPr>
          <w:ilvl w:val="1"/>
          <w:numId w:val="4"/>
        </w:numPr>
        <w:tabs>
          <w:tab w:val="left" w:pos="851"/>
        </w:tabs>
        <w:suppressAutoHyphens w:val="0"/>
        <w:ind w:left="567" w:hanging="567"/>
        <w:jc w:val="both"/>
        <w:textAlignment w:val="auto"/>
      </w:pPr>
      <w:r>
        <w:t>Лицензиар вправе:</w:t>
      </w:r>
    </w:p>
    <w:p w14:paraId="630EA1D7" w14:textId="77777777" w:rsidR="0082499D" w:rsidRDefault="00EC38F0">
      <w:pPr>
        <w:widowControl/>
        <w:numPr>
          <w:ilvl w:val="2"/>
          <w:numId w:val="4"/>
        </w:numPr>
        <w:tabs>
          <w:tab w:val="left" w:pos="851"/>
        </w:tabs>
        <w:suppressAutoHyphens w:val="0"/>
        <w:ind w:left="567" w:hanging="567"/>
        <w:jc w:val="both"/>
        <w:textAlignment w:val="auto"/>
      </w:pPr>
      <w:r>
        <w:t xml:space="preserve">Требовать своевременного подписания Лицензиатом Акта </w:t>
      </w:r>
      <w:r w:rsidR="00C32901">
        <w:t>передачи прав</w:t>
      </w:r>
      <w:r>
        <w:t xml:space="preserve"> по настоящему </w:t>
      </w:r>
      <w:r w:rsidR="00F20D2C">
        <w:t>Контракт</w:t>
      </w:r>
      <w:r>
        <w:t>у в соответствии со статьёй «Порядок и условия передачи прав».</w:t>
      </w:r>
    </w:p>
    <w:p w14:paraId="436399F6" w14:textId="77777777" w:rsidR="0082499D" w:rsidRDefault="00EC38F0">
      <w:pPr>
        <w:widowControl/>
        <w:numPr>
          <w:ilvl w:val="2"/>
          <w:numId w:val="4"/>
        </w:numPr>
        <w:tabs>
          <w:tab w:val="left" w:pos="851"/>
        </w:tabs>
        <w:suppressAutoHyphens w:val="0"/>
        <w:ind w:left="567" w:hanging="567"/>
        <w:jc w:val="both"/>
        <w:textAlignment w:val="auto"/>
      </w:pPr>
      <w:r>
        <w:lastRenderedPageBreak/>
        <w:t xml:space="preserve">Требовать своевременной оплаты за переданное право на использование ПО по настоящему </w:t>
      </w:r>
      <w:r w:rsidR="00F20D2C">
        <w:t>Контракт</w:t>
      </w:r>
      <w:r>
        <w:t xml:space="preserve">у в полном объёме в случае полного и надлежащего исполнения Лицензиаром своих обязательств по </w:t>
      </w:r>
      <w:r w:rsidR="00F20D2C">
        <w:t>Контракт</w:t>
      </w:r>
      <w:r>
        <w:t xml:space="preserve">у в соответствии со статьёй «Цена </w:t>
      </w:r>
      <w:r w:rsidR="00F20D2C">
        <w:t>Контракт</w:t>
      </w:r>
      <w:r>
        <w:t>а и порядок оплаты».</w:t>
      </w:r>
    </w:p>
    <w:p w14:paraId="5F163893" w14:textId="77777777" w:rsidR="0082499D" w:rsidRDefault="00EC38F0">
      <w:pPr>
        <w:widowControl/>
        <w:numPr>
          <w:ilvl w:val="2"/>
          <w:numId w:val="4"/>
        </w:numPr>
        <w:tabs>
          <w:tab w:val="left" w:pos="851"/>
        </w:tabs>
        <w:suppressAutoHyphens w:val="0"/>
        <w:ind w:left="567" w:hanging="567"/>
        <w:jc w:val="both"/>
        <w:textAlignment w:val="auto"/>
      </w:pPr>
      <w:r>
        <w:t xml:space="preserve">Привлечь для исполнения своих обязательств по </w:t>
      </w:r>
      <w:r w:rsidR="00F20D2C">
        <w:t>Контракт</w:t>
      </w:r>
      <w:r>
        <w:t xml:space="preserve">у в части предоставления гарантийной консультационной поддержки в отношении функциональности ПО и надежности функционирования ПО других лиц, обладающих специальными знаниями, навыками, специальным оборудованием и т.п., по видам (содержанию), предусмотренных в Техническом задании, сведения о которых предварительно передать Лицензиату и при условии соблюдения такими третьими лицами режима конфиденциальности, не менее строгими, чем предусмотрено настоящим </w:t>
      </w:r>
      <w:r w:rsidR="00F20D2C">
        <w:t>Контракт</w:t>
      </w:r>
      <w:r>
        <w:t xml:space="preserve">ом. При этом Лицензиар несет ответственность перед Лицензиатом за неисполнение или ненадлежащее исполнение обязательств такими третьими лицами как за свои собственные действия. Привлечение указанных в настоящем пункте третьих лиц не влечет изменение Цены </w:t>
      </w:r>
      <w:r w:rsidR="00F20D2C">
        <w:t>Контракт</w:t>
      </w:r>
      <w:r>
        <w:t xml:space="preserve">а и/или объемов переданных прав на ПО по </w:t>
      </w:r>
      <w:r w:rsidR="00F20D2C">
        <w:t>Контракт</w:t>
      </w:r>
      <w:r>
        <w:t>у. Отчётность Лицензиату по консультациям, предоставленным третьими лицами, и их стоимости не предоставляется.</w:t>
      </w:r>
    </w:p>
    <w:p w14:paraId="728540CE" w14:textId="77777777" w:rsidR="0082499D" w:rsidRDefault="00EC38F0">
      <w:pPr>
        <w:widowControl/>
        <w:numPr>
          <w:ilvl w:val="2"/>
          <w:numId w:val="4"/>
        </w:numPr>
        <w:tabs>
          <w:tab w:val="left" w:pos="851"/>
        </w:tabs>
        <w:suppressAutoHyphens w:val="0"/>
        <w:ind w:left="567" w:hanging="567"/>
        <w:jc w:val="both"/>
        <w:textAlignment w:val="auto"/>
      </w:pPr>
      <w:r>
        <w:t xml:space="preserve">Письменно запрашивать у Лицензиата разъяснения и уточнения относительно реализации права использования ПО в рамках </w:t>
      </w:r>
      <w:r w:rsidR="00F20D2C">
        <w:t>Контракт</w:t>
      </w:r>
      <w:r>
        <w:t>а.</w:t>
      </w:r>
    </w:p>
    <w:p w14:paraId="7D142421" w14:textId="77777777" w:rsidR="0082499D" w:rsidRDefault="00EC38F0">
      <w:pPr>
        <w:widowControl/>
        <w:numPr>
          <w:ilvl w:val="1"/>
          <w:numId w:val="4"/>
        </w:numPr>
        <w:tabs>
          <w:tab w:val="left" w:pos="851"/>
        </w:tabs>
        <w:suppressAutoHyphens w:val="0"/>
        <w:ind w:left="567" w:hanging="567"/>
        <w:jc w:val="both"/>
        <w:textAlignment w:val="auto"/>
      </w:pPr>
      <w:r>
        <w:t>Лицензиат обязан:</w:t>
      </w:r>
    </w:p>
    <w:p w14:paraId="08BB0B97" w14:textId="77777777" w:rsidR="0082499D" w:rsidRDefault="00EC38F0">
      <w:pPr>
        <w:widowControl/>
        <w:numPr>
          <w:ilvl w:val="2"/>
          <w:numId w:val="4"/>
        </w:numPr>
        <w:tabs>
          <w:tab w:val="left" w:pos="851"/>
        </w:tabs>
        <w:suppressAutoHyphens w:val="0"/>
        <w:ind w:left="567" w:hanging="567"/>
        <w:jc w:val="both"/>
        <w:textAlignment w:val="auto"/>
      </w:pPr>
      <w:r>
        <w:t xml:space="preserve">Обеспечить своевременную приёмку предоставленного по </w:t>
      </w:r>
      <w:r w:rsidR="00F20D2C">
        <w:t>Контракт</w:t>
      </w:r>
      <w:r>
        <w:t xml:space="preserve">у ПО и подписание представленных </w:t>
      </w:r>
      <w:r w:rsidRPr="00AD136A">
        <w:t>Лицензиа</w:t>
      </w:r>
      <w:r w:rsidR="002B070E" w:rsidRPr="00AD136A">
        <w:t>р</w:t>
      </w:r>
      <w:r w:rsidRPr="00AD136A">
        <w:t>ом</w:t>
      </w:r>
      <w:r>
        <w:t xml:space="preserve"> в соответствии с условиями </w:t>
      </w:r>
      <w:r w:rsidR="00F20D2C">
        <w:t>Контракт</w:t>
      </w:r>
      <w:r>
        <w:t>а Актов передачи прав.</w:t>
      </w:r>
    </w:p>
    <w:p w14:paraId="0AB84E3D" w14:textId="77777777" w:rsidR="0082499D" w:rsidRDefault="00EC38F0">
      <w:pPr>
        <w:widowControl/>
        <w:numPr>
          <w:ilvl w:val="2"/>
          <w:numId w:val="4"/>
        </w:numPr>
        <w:tabs>
          <w:tab w:val="left" w:pos="851"/>
        </w:tabs>
        <w:suppressAutoHyphens w:val="0"/>
        <w:ind w:left="567" w:hanging="567"/>
        <w:jc w:val="both"/>
        <w:textAlignment w:val="auto"/>
      </w:pPr>
      <w:r>
        <w:t xml:space="preserve">Использовать предоставленное ПО исключительно в соответствии с условиями, указанными в настоящем </w:t>
      </w:r>
      <w:r w:rsidR="00F20D2C">
        <w:t>Контракт</w:t>
      </w:r>
      <w:r>
        <w:t>е и приложениях к нему.</w:t>
      </w:r>
    </w:p>
    <w:p w14:paraId="5B9E3E58" w14:textId="77777777" w:rsidR="0082499D" w:rsidRDefault="00EC38F0">
      <w:pPr>
        <w:widowControl/>
        <w:numPr>
          <w:ilvl w:val="2"/>
          <w:numId w:val="4"/>
        </w:numPr>
        <w:tabs>
          <w:tab w:val="left" w:pos="851"/>
        </w:tabs>
        <w:suppressAutoHyphens w:val="0"/>
        <w:ind w:left="567" w:hanging="567"/>
        <w:jc w:val="both"/>
        <w:textAlignment w:val="auto"/>
      </w:pPr>
      <w:r>
        <w:t xml:space="preserve">Оплатить Лицензиару надлежащим образом в должном объёме предоставленные и принятые Лицензиатом Лицензии (вознаграждение за предоставление права на использование ПО) в порядке и объёме, предусмотренном </w:t>
      </w:r>
      <w:r w:rsidR="00F20D2C">
        <w:t>Контракт</w:t>
      </w:r>
      <w:r>
        <w:t>ом.</w:t>
      </w:r>
    </w:p>
    <w:p w14:paraId="60CA9B0C" w14:textId="77777777" w:rsidR="0082499D" w:rsidRDefault="00EC38F0">
      <w:pPr>
        <w:widowControl/>
        <w:numPr>
          <w:ilvl w:val="2"/>
          <w:numId w:val="4"/>
        </w:numPr>
        <w:tabs>
          <w:tab w:val="left" w:pos="851"/>
        </w:tabs>
        <w:suppressAutoHyphens w:val="0"/>
        <w:ind w:left="567" w:hanging="567"/>
        <w:jc w:val="both"/>
        <w:textAlignment w:val="auto"/>
      </w:pPr>
      <w:r>
        <w:t>Сообщать в письменной форме Лицензиару о недостатках, обнаруженных в ходе приёмки ПО.</w:t>
      </w:r>
    </w:p>
    <w:p w14:paraId="57AAF679" w14:textId="77777777" w:rsidR="0082499D" w:rsidRDefault="00EC38F0">
      <w:pPr>
        <w:widowControl/>
        <w:numPr>
          <w:ilvl w:val="1"/>
          <w:numId w:val="4"/>
        </w:numPr>
        <w:tabs>
          <w:tab w:val="left" w:pos="851"/>
        </w:tabs>
        <w:suppressAutoHyphens w:val="0"/>
        <w:ind w:left="567" w:hanging="567"/>
        <w:jc w:val="both"/>
        <w:textAlignment w:val="auto"/>
      </w:pPr>
      <w:r>
        <w:t>Лицензиат вправе:</w:t>
      </w:r>
    </w:p>
    <w:p w14:paraId="54BE5500" w14:textId="77777777" w:rsidR="0082499D" w:rsidRDefault="00EC38F0">
      <w:pPr>
        <w:widowControl/>
        <w:numPr>
          <w:ilvl w:val="2"/>
          <w:numId w:val="4"/>
        </w:numPr>
        <w:tabs>
          <w:tab w:val="left" w:pos="851"/>
        </w:tabs>
        <w:suppressAutoHyphens w:val="0"/>
        <w:ind w:left="567" w:hanging="567"/>
        <w:jc w:val="both"/>
        <w:textAlignment w:val="auto"/>
      </w:pPr>
      <w:r>
        <w:t xml:space="preserve">Требовать от Лицензиара надлежащего исполнения обязательств в соответствии с </w:t>
      </w:r>
      <w:r w:rsidR="00F20D2C">
        <w:t>Контракт</w:t>
      </w:r>
      <w:r>
        <w:t xml:space="preserve">ом и иными нормами, регулирующими данную сферу деятельности, а также требовать своевременного устранения выявленных недостатков по </w:t>
      </w:r>
      <w:r w:rsidR="00F20D2C">
        <w:t>Контракт</w:t>
      </w:r>
      <w:r>
        <w:t>у.</w:t>
      </w:r>
    </w:p>
    <w:p w14:paraId="24CFC10F" w14:textId="77777777" w:rsidR="0082499D" w:rsidRDefault="00EC38F0">
      <w:pPr>
        <w:widowControl/>
        <w:numPr>
          <w:ilvl w:val="2"/>
          <w:numId w:val="4"/>
        </w:numPr>
        <w:tabs>
          <w:tab w:val="left" w:pos="851"/>
        </w:tabs>
        <w:suppressAutoHyphens w:val="0"/>
        <w:ind w:left="567" w:hanging="567"/>
        <w:jc w:val="both"/>
        <w:textAlignment w:val="auto"/>
      </w:pPr>
      <w:r>
        <w:t xml:space="preserve">Требовать представления надлежащим образом оформленных отчетных документов, подтверждающих исполнение обязательств в соответствии с </w:t>
      </w:r>
      <w:r w:rsidR="00F20D2C">
        <w:t>Контракт</w:t>
      </w:r>
      <w:r>
        <w:t>ом.</w:t>
      </w:r>
    </w:p>
    <w:p w14:paraId="512E310B" w14:textId="77777777" w:rsidR="0082499D" w:rsidRDefault="00EC38F0">
      <w:pPr>
        <w:widowControl/>
        <w:numPr>
          <w:ilvl w:val="2"/>
          <w:numId w:val="4"/>
        </w:numPr>
        <w:tabs>
          <w:tab w:val="left" w:pos="851"/>
        </w:tabs>
        <w:suppressAutoHyphens w:val="0"/>
        <w:ind w:left="567" w:hanging="567"/>
        <w:jc w:val="both"/>
        <w:textAlignment w:val="auto"/>
      </w:pPr>
      <w:r>
        <w:t xml:space="preserve">Письменно запрашивать информацию о ходе и состоянии исполнения обязательств по </w:t>
      </w:r>
      <w:r w:rsidR="00F20D2C">
        <w:t>Контракт</w:t>
      </w:r>
      <w:r>
        <w:t>у.</w:t>
      </w:r>
    </w:p>
    <w:p w14:paraId="741C4F9B" w14:textId="77777777" w:rsidR="0082499D" w:rsidRDefault="00EC38F0">
      <w:pPr>
        <w:widowControl/>
        <w:numPr>
          <w:ilvl w:val="2"/>
          <w:numId w:val="4"/>
        </w:numPr>
        <w:tabs>
          <w:tab w:val="left" w:pos="851"/>
        </w:tabs>
        <w:suppressAutoHyphens w:val="0"/>
        <w:ind w:left="567" w:hanging="567"/>
        <w:jc w:val="both"/>
        <w:textAlignment w:val="auto"/>
      </w:pPr>
      <w:r>
        <w:t xml:space="preserve">Осуществлять контроль порядка, объёма и сроков исполнения настоящего </w:t>
      </w:r>
      <w:r w:rsidR="00F20D2C">
        <w:t>Контракт</w:t>
      </w:r>
      <w:r>
        <w:t>а, не вмешиваясь в оперативно-хозяйственную деятельность Лицензиара.</w:t>
      </w:r>
    </w:p>
    <w:p w14:paraId="7D26DAA0" w14:textId="79AFEFEA" w:rsidR="0082499D" w:rsidRDefault="00EC38F0">
      <w:pPr>
        <w:widowControl/>
        <w:numPr>
          <w:ilvl w:val="2"/>
          <w:numId w:val="4"/>
        </w:numPr>
        <w:tabs>
          <w:tab w:val="left" w:pos="851"/>
        </w:tabs>
        <w:suppressAutoHyphens w:val="0"/>
        <w:ind w:left="567" w:hanging="567"/>
        <w:jc w:val="both"/>
        <w:textAlignment w:val="auto"/>
      </w:pPr>
      <w:bookmarkStart w:id="8" w:name="_Ref48253540"/>
      <w:r>
        <w:t xml:space="preserve">В случае выявления (собственными силами или по результатам проведенных уполномоченными контрольными органами экспертиз и проверок) недостатков предоставленного права на использование ПО в части объема и качества ПО, как то: недопоставки прав на ПО, поставки прав на ПО с техническими и функциональными характеристиками (потребительскими свойствами), несоответствующими установленным в Техническом задании, — требовать от Лицензиара в течение </w:t>
      </w:r>
      <w:r w:rsidR="00E2064D">
        <w:t>3</w:t>
      </w:r>
      <w:r>
        <w:t xml:space="preserve"> (</w:t>
      </w:r>
      <w:r w:rsidR="00E2064D">
        <w:t>трех</w:t>
      </w:r>
      <w:r>
        <w:t xml:space="preserve">) </w:t>
      </w:r>
      <w:r w:rsidR="00E2064D">
        <w:t>рабочих дней</w:t>
      </w:r>
      <w:r>
        <w:t xml:space="preserve"> с момента направления Лицензиатом Лицензиару соответствующего уведомления (письменной претензии) или в иной установленный предписанием Лицензиата срок восполнить недопоставленное количество лицензий, заменить ПО с техническими и функциональными характеристиками (потребительскими свойствами), несоответствующими установленным в Техническом задании, на ПО с техническими и функциональными характеристиками (потребительскими свойствами), соответствующими установленным в Техническом задании, либо по согласованию с Лицензиаром – на ПО, технические и функциональные характеристики (потребительские свойства) которого являются улучшенными по сравнению с соответствующими техническими и функциональными характеристиками (потребительскими свойствами), указанными в </w:t>
      </w:r>
      <w:r w:rsidR="00F20D2C">
        <w:t>Контракт</w:t>
      </w:r>
      <w:r>
        <w:t>е и Техническом задании.</w:t>
      </w:r>
      <w:bookmarkEnd w:id="8"/>
    </w:p>
    <w:p w14:paraId="569E2CED" w14:textId="77777777" w:rsidR="0082499D" w:rsidRDefault="00EC38F0">
      <w:pPr>
        <w:widowControl/>
        <w:numPr>
          <w:ilvl w:val="2"/>
          <w:numId w:val="4"/>
        </w:numPr>
        <w:tabs>
          <w:tab w:val="left" w:pos="851"/>
        </w:tabs>
        <w:suppressAutoHyphens w:val="0"/>
        <w:ind w:left="567" w:hanging="567"/>
        <w:jc w:val="both"/>
        <w:textAlignment w:val="auto"/>
      </w:pPr>
      <w:r>
        <w:t>В случае отказа Лицензиара в течение указанного в п.</w:t>
      </w:r>
      <w:r w:rsidR="00321BE9">
        <w:fldChar w:fldCharType="begin"/>
      </w:r>
      <w:r>
        <w:instrText>REF _Ref48253540 \r \h</w:instrText>
      </w:r>
      <w:r w:rsidR="00321BE9">
        <w:fldChar w:fldCharType="separate"/>
      </w:r>
      <w:r>
        <w:t>2.4.5</w:t>
      </w:r>
      <w:r w:rsidR="00321BE9">
        <w:fldChar w:fldCharType="end"/>
      </w:r>
      <w:r>
        <w:t xml:space="preserve"> срока восполнить недопоставленное количество лицензий, замены ПО с техническими и функциональными характеристиками (потребительскими свойствами), несоответствующими установленным в Техническом задании, на ПО с техническими и функциональными характеристиками (потребительскими свойствами), соответствующими установленным в Техническом задании, — отказаться от оплаты предоставляемых прав использования ПО вплоть до надлежащего исполнения Лицензиаром своих обязательств по </w:t>
      </w:r>
      <w:r w:rsidR="00F20D2C">
        <w:t>Контракт</w:t>
      </w:r>
      <w:r>
        <w:t>у.</w:t>
      </w:r>
    </w:p>
    <w:p w14:paraId="0D2E633B" w14:textId="77777777" w:rsidR="0082499D" w:rsidRDefault="00EC38F0">
      <w:pPr>
        <w:widowControl/>
        <w:numPr>
          <w:ilvl w:val="2"/>
          <w:numId w:val="4"/>
        </w:numPr>
        <w:tabs>
          <w:tab w:val="left" w:pos="851"/>
        </w:tabs>
        <w:suppressAutoHyphens w:val="0"/>
        <w:ind w:left="567" w:hanging="567"/>
        <w:jc w:val="both"/>
        <w:textAlignment w:val="auto"/>
      </w:pPr>
      <w:r>
        <w:t xml:space="preserve">Принять решение об одностороннем отказе от исполнения </w:t>
      </w:r>
      <w:r w:rsidR="00F20D2C">
        <w:t>Контракт</w:t>
      </w:r>
      <w:r>
        <w:t>а по основаниям, предусмотренным законодательством.</w:t>
      </w:r>
    </w:p>
    <w:p w14:paraId="47A18DD3" w14:textId="77777777" w:rsidR="0082499D" w:rsidRDefault="00EC38F0">
      <w:pPr>
        <w:keepNext/>
        <w:widowControl/>
        <w:numPr>
          <w:ilvl w:val="0"/>
          <w:numId w:val="4"/>
        </w:numPr>
        <w:tabs>
          <w:tab w:val="left" w:pos="851"/>
        </w:tabs>
        <w:suppressAutoHyphens w:val="0"/>
        <w:spacing w:before="60" w:after="60"/>
        <w:ind w:left="357" w:hanging="357"/>
        <w:jc w:val="center"/>
        <w:textAlignment w:val="auto"/>
        <w:rPr>
          <w:b/>
        </w:rPr>
      </w:pPr>
      <w:r>
        <w:rPr>
          <w:b/>
        </w:rPr>
        <w:t>Порядок и условия передачи прав</w:t>
      </w:r>
    </w:p>
    <w:p w14:paraId="1BCAA4C2" w14:textId="77777777" w:rsidR="0082499D" w:rsidRPr="00DD682C" w:rsidRDefault="00320DAD">
      <w:pPr>
        <w:widowControl/>
        <w:numPr>
          <w:ilvl w:val="1"/>
          <w:numId w:val="4"/>
        </w:numPr>
        <w:tabs>
          <w:tab w:val="left" w:pos="851"/>
        </w:tabs>
        <w:suppressAutoHyphens w:val="0"/>
        <w:ind w:left="567" w:hanging="567"/>
        <w:jc w:val="both"/>
        <w:textAlignment w:val="auto"/>
      </w:pPr>
      <w:r>
        <w:t>В течение 7 (Семи) рабочих дней</w:t>
      </w:r>
      <w:r w:rsidR="00EC38F0">
        <w:t xml:space="preserve"> </w:t>
      </w:r>
      <w:r>
        <w:t xml:space="preserve">с даты подписания Контакта </w:t>
      </w:r>
      <w:r w:rsidR="00EC38F0">
        <w:t>Лицензиар осуществляет предоставлени</w:t>
      </w:r>
      <w:r>
        <w:t>е</w:t>
      </w:r>
      <w:r w:rsidR="00EC38F0">
        <w:t xml:space="preserve"> Лицензиату прав на ПО способом, указанным в Приложении №1, обеспечивая возможность для Лицензиата начать использование ПО в качестве конечного пользователя. </w:t>
      </w:r>
    </w:p>
    <w:p w14:paraId="481F566E" w14:textId="497E89DF" w:rsidR="00DD682C" w:rsidRPr="00DD682C" w:rsidRDefault="00DD682C">
      <w:pPr>
        <w:widowControl/>
        <w:numPr>
          <w:ilvl w:val="1"/>
          <w:numId w:val="4"/>
        </w:numPr>
        <w:tabs>
          <w:tab w:val="left" w:pos="851"/>
        </w:tabs>
        <w:suppressAutoHyphens w:val="0"/>
        <w:ind w:left="567" w:hanging="567"/>
        <w:jc w:val="both"/>
        <w:textAlignment w:val="auto"/>
      </w:pPr>
      <w:r>
        <w:rPr>
          <w:szCs w:val="24"/>
        </w:rPr>
        <w:t>Лицензиар</w:t>
      </w:r>
      <w:r w:rsidRPr="00DD682C">
        <w:rPr>
          <w:szCs w:val="24"/>
        </w:rPr>
        <w:t xml:space="preserve"> </w:t>
      </w:r>
      <w:r>
        <w:rPr>
          <w:szCs w:val="24"/>
        </w:rPr>
        <w:t xml:space="preserve">в течение </w:t>
      </w:r>
      <w:r w:rsidR="005463E1">
        <w:rPr>
          <w:szCs w:val="24"/>
        </w:rPr>
        <w:t>5</w:t>
      </w:r>
      <w:r>
        <w:rPr>
          <w:szCs w:val="24"/>
        </w:rPr>
        <w:t xml:space="preserve"> (</w:t>
      </w:r>
      <w:r w:rsidR="005463E1">
        <w:rPr>
          <w:szCs w:val="24"/>
        </w:rPr>
        <w:t>пяти</w:t>
      </w:r>
      <w:r>
        <w:rPr>
          <w:szCs w:val="24"/>
        </w:rPr>
        <w:t>) рабочих дней после передачи Лицензии на ПО</w:t>
      </w:r>
      <w:r w:rsidRPr="00DD682C">
        <w:rPr>
          <w:szCs w:val="24"/>
        </w:rPr>
        <w:t xml:space="preserve"> </w:t>
      </w:r>
      <w:bookmarkStart w:id="9" w:name="Par1"/>
      <w:bookmarkEnd w:id="9"/>
      <w:r w:rsidR="005463E1">
        <w:rPr>
          <w:szCs w:val="24"/>
        </w:rPr>
        <w:t>предоставляет Заказчику комплект отчетной документации</w:t>
      </w:r>
      <w:r w:rsidR="00FB3685" w:rsidRPr="00FB3685">
        <w:rPr>
          <w:szCs w:val="24"/>
        </w:rPr>
        <w:t xml:space="preserve"> </w:t>
      </w:r>
      <w:r w:rsidR="00FB3685">
        <w:rPr>
          <w:szCs w:val="24"/>
        </w:rPr>
        <w:t>предусмотренный техническим заданием, счет и акт о</w:t>
      </w:r>
      <w:r w:rsidR="00A90606">
        <w:rPr>
          <w:szCs w:val="24"/>
        </w:rPr>
        <w:t xml:space="preserve"> предоставлении прав ПО</w:t>
      </w:r>
      <w:r w:rsidRPr="00DD682C">
        <w:rPr>
          <w:szCs w:val="24"/>
        </w:rPr>
        <w:t>.</w:t>
      </w:r>
    </w:p>
    <w:p w14:paraId="336A0B01" w14:textId="6219C498" w:rsidR="00FB3685" w:rsidRPr="00FB3685" w:rsidRDefault="00FB3685" w:rsidP="00FB3685">
      <w:pPr>
        <w:widowControl/>
        <w:numPr>
          <w:ilvl w:val="1"/>
          <w:numId w:val="4"/>
        </w:numPr>
        <w:tabs>
          <w:tab w:val="left" w:pos="851"/>
        </w:tabs>
        <w:suppressAutoHyphens w:val="0"/>
        <w:ind w:left="567" w:hanging="567"/>
        <w:jc w:val="both"/>
        <w:textAlignment w:val="auto"/>
        <w:rPr>
          <w:szCs w:val="24"/>
        </w:rPr>
      </w:pPr>
      <w:r w:rsidRPr="00FB3685">
        <w:rPr>
          <w:szCs w:val="24"/>
        </w:rPr>
        <w:t xml:space="preserve">Не позднее 15 (пятнадцати) рабочих дней с даты получения от </w:t>
      </w:r>
      <w:r w:rsidR="00A90606">
        <w:rPr>
          <w:szCs w:val="24"/>
        </w:rPr>
        <w:t>Лицензиара</w:t>
      </w:r>
      <w:r w:rsidRPr="00FB3685">
        <w:rPr>
          <w:szCs w:val="24"/>
        </w:rPr>
        <w:t xml:space="preserve"> Акта </w:t>
      </w:r>
      <w:r w:rsidR="00A90606">
        <w:rPr>
          <w:szCs w:val="24"/>
        </w:rPr>
        <w:t>о предоставлении прав ПО</w:t>
      </w:r>
      <w:r w:rsidR="00A90606" w:rsidRPr="00FB3685">
        <w:rPr>
          <w:szCs w:val="24"/>
        </w:rPr>
        <w:t xml:space="preserve"> </w:t>
      </w:r>
      <w:r w:rsidRPr="00FB3685">
        <w:rPr>
          <w:szCs w:val="24"/>
        </w:rPr>
        <w:t>Заказчик осуществляет приемку оказанн</w:t>
      </w:r>
      <w:r w:rsidR="00A90606">
        <w:rPr>
          <w:szCs w:val="24"/>
        </w:rPr>
        <w:t xml:space="preserve">ого ПО </w:t>
      </w:r>
      <w:r w:rsidRPr="00FB3685">
        <w:rPr>
          <w:szCs w:val="24"/>
        </w:rPr>
        <w:t xml:space="preserve">на предмет их соответствия объему, качеству и иным требованиям, изложенным в </w:t>
      </w:r>
      <w:r w:rsidR="00A90606">
        <w:rPr>
          <w:szCs w:val="24"/>
        </w:rPr>
        <w:t>Договоре</w:t>
      </w:r>
      <w:r w:rsidRPr="00FB3685">
        <w:rPr>
          <w:szCs w:val="24"/>
        </w:rPr>
        <w:t xml:space="preserve">  и направляет заказным письмом с уведомлением, либо отдает нарочным </w:t>
      </w:r>
      <w:r w:rsidR="00A90606">
        <w:rPr>
          <w:szCs w:val="24"/>
        </w:rPr>
        <w:t>Лицензиару</w:t>
      </w:r>
      <w:r w:rsidRPr="00FB3685">
        <w:rPr>
          <w:szCs w:val="24"/>
        </w:rPr>
        <w:t xml:space="preserve"> подписанный </w:t>
      </w:r>
      <w:r w:rsidR="00A90606">
        <w:rPr>
          <w:szCs w:val="24"/>
        </w:rPr>
        <w:t>Лицензиатом</w:t>
      </w:r>
      <w:r w:rsidRPr="00FB3685">
        <w:rPr>
          <w:szCs w:val="24"/>
        </w:rPr>
        <w:t xml:space="preserve"> один экземпляр Акта </w:t>
      </w:r>
      <w:r w:rsidR="00A90606">
        <w:rPr>
          <w:szCs w:val="24"/>
        </w:rPr>
        <w:t>о предоставлении прав ПО</w:t>
      </w:r>
      <w:r w:rsidRPr="00FB3685">
        <w:rPr>
          <w:szCs w:val="24"/>
        </w:rPr>
        <w:t xml:space="preserve">,  либо запрос о предоставлении разъяснений в отношении </w:t>
      </w:r>
      <w:r w:rsidR="00A90606">
        <w:rPr>
          <w:szCs w:val="24"/>
        </w:rPr>
        <w:t>представленного ПО</w:t>
      </w:r>
      <w:r w:rsidRPr="00FB3685">
        <w:rPr>
          <w:szCs w:val="24"/>
        </w:rPr>
        <w:t xml:space="preserve">, либо акт с перечнем выявленных недостатков и сроком их устранения. В случае отказа </w:t>
      </w:r>
      <w:r w:rsidR="00A90606">
        <w:rPr>
          <w:szCs w:val="24"/>
        </w:rPr>
        <w:t>Лицензиата</w:t>
      </w:r>
      <w:r w:rsidRPr="00FB3685">
        <w:rPr>
          <w:szCs w:val="24"/>
        </w:rPr>
        <w:t xml:space="preserve"> от приемки </w:t>
      </w:r>
      <w:r w:rsidR="00A90606">
        <w:rPr>
          <w:szCs w:val="24"/>
        </w:rPr>
        <w:t>ПО</w:t>
      </w:r>
      <w:r w:rsidRPr="00FB3685">
        <w:rPr>
          <w:szCs w:val="24"/>
        </w:rPr>
        <w:t xml:space="preserve"> в связи с необходимостью устранения </w:t>
      </w:r>
      <w:r w:rsidRPr="00FB3685">
        <w:rPr>
          <w:szCs w:val="24"/>
        </w:rPr>
        <w:lastRenderedPageBreak/>
        <w:t xml:space="preserve">недостатков, </w:t>
      </w:r>
      <w:r w:rsidR="00A90606">
        <w:rPr>
          <w:szCs w:val="24"/>
        </w:rPr>
        <w:t>Лицензиар</w:t>
      </w:r>
      <w:r w:rsidRPr="00FB3685">
        <w:rPr>
          <w:szCs w:val="24"/>
        </w:rPr>
        <w:t xml:space="preserve"> обязуется в срок, установленный в акте, составленном </w:t>
      </w:r>
      <w:r w:rsidR="00A90606">
        <w:rPr>
          <w:szCs w:val="24"/>
        </w:rPr>
        <w:t>Лицензиатом</w:t>
      </w:r>
      <w:r w:rsidRPr="00FB3685">
        <w:rPr>
          <w:szCs w:val="24"/>
        </w:rPr>
        <w:t xml:space="preserve">, устранить указанные недостатки за свой счет. </w:t>
      </w:r>
    </w:p>
    <w:p w14:paraId="063505E0" w14:textId="3ED11F69" w:rsidR="00FB3685" w:rsidRDefault="00FB3685" w:rsidP="00FB3685">
      <w:pPr>
        <w:widowControl/>
        <w:numPr>
          <w:ilvl w:val="1"/>
          <w:numId w:val="4"/>
        </w:numPr>
        <w:tabs>
          <w:tab w:val="left" w:pos="851"/>
        </w:tabs>
        <w:suppressAutoHyphens w:val="0"/>
        <w:ind w:left="567" w:hanging="567"/>
        <w:jc w:val="both"/>
        <w:textAlignment w:val="auto"/>
        <w:rPr>
          <w:szCs w:val="24"/>
        </w:rPr>
      </w:pPr>
      <w:r w:rsidRPr="00FB3685">
        <w:rPr>
          <w:szCs w:val="24"/>
        </w:rPr>
        <w:t xml:space="preserve">Для проверки </w:t>
      </w:r>
      <w:r w:rsidR="00A90606">
        <w:rPr>
          <w:szCs w:val="24"/>
        </w:rPr>
        <w:t>предоставленных Лицензиаром</w:t>
      </w:r>
      <w:r w:rsidRPr="00FB3685">
        <w:rPr>
          <w:szCs w:val="24"/>
        </w:rPr>
        <w:t xml:space="preserve"> </w:t>
      </w:r>
      <w:r w:rsidR="00A90606">
        <w:rPr>
          <w:szCs w:val="24"/>
        </w:rPr>
        <w:t>ПО</w:t>
      </w:r>
      <w:r w:rsidRPr="00FB3685">
        <w:rPr>
          <w:szCs w:val="24"/>
        </w:rPr>
        <w:t xml:space="preserve">, предусмотренных </w:t>
      </w:r>
      <w:r w:rsidR="00A90606">
        <w:rPr>
          <w:szCs w:val="24"/>
        </w:rPr>
        <w:t>Договором</w:t>
      </w:r>
      <w:r w:rsidRPr="00FB3685">
        <w:rPr>
          <w:szCs w:val="24"/>
        </w:rPr>
        <w:t xml:space="preserve">, в части их соответствия условиям </w:t>
      </w:r>
      <w:r w:rsidR="00A90606">
        <w:rPr>
          <w:szCs w:val="24"/>
        </w:rPr>
        <w:t>Договора</w:t>
      </w:r>
      <w:r w:rsidRPr="00FB3685">
        <w:rPr>
          <w:szCs w:val="24"/>
        </w:rPr>
        <w:t xml:space="preserve"> </w:t>
      </w:r>
      <w:r w:rsidR="00A90606">
        <w:rPr>
          <w:szCs w:val="24"/>
        </w:rPr>
        <w:t xml:space="preserve">Лицензиат </w:t>
      </w:r>
      <w:r w:rsidRPr="00FB3685">
        <w:rPr>
          <w:szCs w:val="24"/>
        </w:rPr>
        <w:t xml:space="preserve">обязан провести экспертизу. Экспертиза может проводиться </w:t>
      </w:r>
      <w:r w:rsidR="00A90606">
        <w:rPr>
          <w:szCs w:val="24"/>
        </w:rPr>
        <w:t>Лицензиатом</w:t>
      </w:r>
      <w:r w:rsidRPr="00FB3685">
        <w:rPr>
          <w:szCs w:val="24"/>
        </w:rPr>
        <w:t xml:space="preserve"> своими силами или к ее проведению могут привлекаться эксперты, экспертные организации. В случае проведения </w:t>
      </w:r>
      <w:r w:rsidR="00A90606">
        <w:rPr>
          <w:szCs w:val="24"/>
        </w:rPr>
        <w:t>Лицензиатом</w:t>
      </w:r>
      <w:r w:rsidRPr="00FB3685">
        <w:rPr>
          <w:szCs w:val="24"/>
        </w:rPr>
        <w:t xml:space="preserve"> экспертизы услуг с привлечением экспертной организации либо экспертов срок приемки </w:t>
      </w:r>
      <w:r w:rsidR="00A90606">
        <w:rPr>
          <w:szCs w:val="24"/>
        </w:rPr>
        <w:t>предоставляемого ПО</w:t>
      </w:r>
      <w:r w:rsidRPr="00FB3685">
        <w:rPr>
          <w:szCs w:val="24"/>
        </w:rPr>
        <w:t xml:space="preserve"> продлевается на срок проведения экспертизы.</w:t>
      </w:r>
    </w:p>
    <w:p w14:paraId="77AEDEAD" w14:textId="161F9AC1" w:rsidR="004F3BB3" w:rsidRPr="00FB3685" w:rsidRDefault="004F3BB3" w:rsidP="00FB3685">
      <w:pPr>
        <w:widowControl/>
        <w:numPr>
          <w:ilvl w:val="1"/>
          <w:numId w:val="4"/>
        </w:numPr>
        <w:tabs>
          <w:tab w:val="left" w:pos="851"/>
        </w:tabs>
        <w:suppressAutoHyphens w:val="0"/>
        <w:ind w:left="567" w:hanging="567"/>
        <w:jc w:val="both"/>
        <w:textAlignment w:val="auto"/>
        <w:rPr>
          <w:szCs w:val="24"/>
        </w:rPr>
      </w:pPr>
      <w:r w:rsidRPr="004F3BB3">
        <w:rPr>
          <w:szCs w:val="24"/>
        </w:rPr>
        <w:t xml:space="preserve">По итогам приемки </w:t>
      </w:r>
      <w:r>
        <w:rPr>
          <w:szCs w:val="24"/>
        </w:rPr>
        <w:t>предоставляемого ПО Лицензиат</w:t>
      </w:r>
      <w:r w:rsidRPr="004F3BB3">
        <w:rPr>
          <w:szCs w:val="24"/>
        </w:rPr>
        <w:t xml:space="preserve"> формирует Акт сдачи-приемки оказанных услуг, работ, услуг (ОКУД 0510452). В случае отсутствия между Сторонами разногласий, претензий, расхождений по результатам приемки услуг подпись </w:t>
      </w:r>
      <w:r>
        <w:rPr>
          <w:szCs w:val="24"/>
        </w:rPr>
        <w:t>Лицензиара</w:t>
      </w:r>
      <w:r w:rsidRPr="004F3BB3">
        <w:rPr>
          <w:szCs w:val="24"/>
        </w:rPr>
        <w:t xml:space="preserve"> в акте по форме 0510452, составляемом </w:t>
      </w:r>
      <w:r>
        <w:rPr>
          <w:szCs w:val="24"/>
        </w:rPr>
        <w:t>Лицензиатом</w:t>
      </w:r>
      <w:r w:rsidRPr="004F3BB3">
        <w:rPr>
          <w:szCs w:val="24"/>
        </w:rPr>
        <w:t>, не требуется</w:t>
      </w:r>
      <w:r>
        <w:rPr>
          <w:szCs w:val="24"/>
        </w:rPr>
        <w:t>.</w:t>
      </w:r>
    </w:p>
    <w:p w14:paraId="40F081CA" w14:textId="77777777" w:rsidR="00DD682C" w:rsidRPr="00DD682C" w:rsidRDefault="00DD682C" w:rsidP="00DD682C">
      <w:pPr>
        <w:pStyle w:val="aff3"/>
        <w:widowControl/>
        <w:tabs>
          <w:tab w:val="left" w:pos="567"/>
        </w:tabs>
        <w:suppressAutoHyphens w:val="0"/>
        <w:ind w:left="567"/>
        <w:textAlignment w:val="auto"/>
        <w:rPr>
          <w:sz w:val="4"/>
        </w:rPr>
      </w:pPr>
    </w:p>
    <w:p w14:paraId="65AFF567" w14:textId="77777777" w:rsidR="0082499D" w:rsidRDefault="00EC38F0">
      <w:pPr>
        <w:keepNext/>
        <w:widowControl/>
        <w:numPr>
          <w:ilvl w:val="0"/>
          <w:numId w:val="4"/>
        </w:numPr>
        <w:tabs>
          <w:tab w:val="left" w:pos="851"/>
        </w:tabs>
        <w:suppressAutoHyphens w:val="0"/>
        <w:spacing w:before="60" w:after="60"/>
        <w:ind w:left="357" w:hanging="357"/>
        <w:jc w:val="center"/>
        <w:textAlignment w:val="auto"/>
        <w:rPr>
          <w:b/>
        </w:rPr>
      </w:pPr>
      <w:r>
        <w:rPr>
          <w:b/>
        </w:rPr>
        <w:t xml:space="preserve">Цена </w:t>
      </w:r>
      <w:r w:rsidR="00F20D2C">
        <w:rPr>
          <w:b/>
        </w:rPr>
        <w:t>Контракт</w:t>
      </w:r>
      <w:r>
        <w:rPr>
          <w:b/>
        </w:rPr>
        <w:t>а и порядок оплаты</w:t>
      </w:r>
    </w:p>
    <w:p w14:paraId="2A665426" w14:textId="77777777" w:rsidR="0082499D" w:rsidRDefault="00EC38F0">
      <w:pPr>
        <w:widowControl/>
        <w:numPr>
          <w:ilvl w:val="1"/>
          <w:numId w:val="4"/>
        </w:numPr>
        <w:tabs>
          <w:tab w:val="left" w:pos="851"/>
        </w:tabs>
        <w:suppressAutoHyphens w:val="0"/>
        <w:ind w:left="567" w:hanging="567"/>
        <w:jc w:val="both"/>
        <w:textAlignment w:val="auto"/>
      </w:pPr>
      <w:bookmarkStart w:id="10" w:name="_Ref521671497"/>
      <w:r>
        <w:t>Размер вознаграждения Лицензиара, определенный по итогам закупочной процедуры, за передачу права на использование ПО составляе</w:t>
      </w:r>
      <w:r>
        <w:rPr>
          <w:color w:val="000000"/>
        </w:rPr>
        <w:t xml:space="preserve">т </w:t>
      </w:r>
      <w:bookmarkStart w:id="11" w:name="OLE_LINK16"/>
      <w:bookmarkStart w:id="12" w:name="OLE_LINK15"/>
      <w:r w:rsidR="00961A12">
        <w:rPr>
          <w:color w:val="000000"/>
        </w:rPr>
        <w:t>____________ (_____________</w:t>
      </w:r>
      <w:r>
        <w:rPr>
          <w:color w:val="000000"/>
        </w:rPr>
        <w:t>)</w:t>
      </w:r>
      <w:bookmarkEnd w:id="11"/>
      <w:bookmarkEnd w:id="12"/>
      <w:r>
        <w:rPr>
          <w:color w:val="000000"/>
        </w:rPr>
        <w:t xml:space="preserve"> руб</w:t>
      </w:r>
      <w:r>
        <w:t xml:space="preserve">лей (далее — </w:t>
      </w:r>
      <w:r>
        <w:rPr>
          <w:i/>
        </w:rPr>
        <w:t xml:space="preserve">«Цена </w:t>
      </w:r>
      <w:r w:rsidR="00F20D2C">
        <w:rPr>
          <w:i/>
        </w:rPr>
        <w:t>Контракт</w:t>
      </w:r>
      <w:r>
        <w:rPr>
          <w:i/>
        </w:rPr>
        <w:t>а»</w:t>
      </w:r>
      <w:r>
        <w:t>), без налога (НДС) (операции по передаче прав на программное обеспечение не облагаются НДС на основании подпункта 26 п. 2 ст. 149 Налогового кодекса РФ).</w:t>
      </w:r>
      <w:bookmarkEnd w:id="10"/>
    </w:p>
    <w:p w14:paraId="32B70694" w14:textId="77777777" w:rsidR="0082499D" w:rsidRDefault="00EC38F0">
      <w:pPr>
        <w:widowControl/>
        <w:numPr>
          <w:ilvl w:val="1"/>
          <w:numId w:val="4"/>
        </w:numPr>
        <w:tabs>
          <w:tab w:val="left" w:pos="851"/>
        </w:tabs>
        <w:suppressAutoHyphens w:val="0"/>
        <w:ind w:left="567" w:hanging="567"/>
        <w:jc w:val="both"/>
        <w:textAlignment w:val="auto"/>
      </w:pPr>
      <w:r>
        <w:t xml:space="preserve">Цена </w:t>
      </w:r>
      <w:r w:rsidR="00F20D2C">
        <w:t>Контракт</w:t>
      </w:r>
      <w:r>
        <w:t xml:space="preserve">а включает в себя все затраты, издержки и иные расходы Лицензиара, в том числе сопутствующие, связанные с исполнением </w:t>
      </w:r>
      <w:r w:rsidR="00F20D2C">
        <w:t>Контракт</w:t>
      </w:r>
      <w:r>
        <w:t>а.</w:t>
      </w:r>
    </w:p>
    <w:p w14:paraId="32842E43" w14:textId="77777777" w:rsidR="0082499D" w:rsidRDefault="00EC38F0">
      <w:pPr>
        <w:widowControl/>
        <w:numPr>
          <w:ilvl w:val="1"/>
          <w:numId w:val="4"/>
        </w:numPr>
        <w:tabs>
          <w:tab w:val="left" w:pos="851"/>
        </w:tabs>
        <w:suppressAutoHyphens w:val="0"/>
        <w:ind w:left="567" w:hanging="567"/>
        <w:jc w:val="both"/>
        <w:textAlignment w:val="auto"/>
      </w:pPr>
      <w:r>
        <w:t xml:space="preserve">Цена </w:t>
      </w:r>
      <w:r w:rsidR="00F20D2C">
        <w:t>Контракт</w:t>
      </w:r>
      <w:r>
        <w:t xml:space="preserve">а является твердой и определяется на весь срок действия настоящего </w:t>
      </w:r>
      <w:r w:rsidR="00F20D2C">
        <w:t>Контракт</w:t>
      </w:r>
      <w:r>
        <w:t>а.</w:t>
      </w:r>
    </w:p>
    <w:p w14:paraId="13EF99A8" w14:textId="1E333432" w:rsidR="0082499D" w:rsidRDefault="00EC38F0" w:rsidP="009B5D61">
      <w:pPr>
        <w:widowControl/>
        <w:numPr>
          <w:ilvl w:val="1"/>
          <w:numId w:val="4"/>
        </w:numPr>
        <w:tabs>
          <w:tab w:val="left" w:pos="851"/>
          <w:tab w:val="left" w:pos="6804"/>
        </w:tabs>
        <w:suppressAutoHyphens w:val="0"/>
        <w:ind w:left="567" w:hanging="567"/>
        <w:jc w:val="both"/>
        <w:textAlignment w:val="auto"/>
      </w:pPr>
      <w:r>
        <w:t>Порядок оплаты вознагражд</w:t>
      </w:r>
      <w:r>
        <w:rPr>
          <w:color w:val="000000"/>
        </w:rPr>
        <w:t xml:space="preserve">ения: Лицензиат оплачивает Цену </w:t>
      </w:r>
      <w:r w:rsidR="00F20D2C">
        <w:rPr>
          <w:color w:val="000000"/>
        </w:rPr>
        <w:t>Контракт</w:t>
      </w:r>
      <w:r>
        <w:rPr>
          <w:color w:val="000000"/>
        </w:rPr>
        <w:t>а единовременным платежом в размере 100% указанной в п.</w:t>
      </w:r>
      <w:r w:rsidR="00321BE9">
        <w:fldChar w:fldCharType="begin"/>
      </w:r>
      <w:r>
        <w:instrText>REF _Ref521671497 \r \h</w:instrText>
      </w:r>
      <w:r w:rsidR="00321BE9">
        <w:fldChar w:fldCharType="separate"/>
      </w:r>
      <w:r>
        <w:t>4.1</w:t>
      </w:r>
      <w:r w:rsidR="00321BE9">
        <w:fldChar w:fldCharType="end"/>
      </w:r>
      <w:r>
        <w:rPr>
          <w:color w:val="000000"/>
        </w:rPr>
        <w:t xml:space="preserve"> настоящего </w:t>
      </w:r>
      <w:r w:rsidR="00F20D2C">
        <w:rPr>
          <w:color w:val="000000"/>
        </w:rPr>
        <w:t>Контракт</w:t>
      </w:r>
      <w:r>
        <w:rPr>
          <w:color w:val="000000"/>
        </w:rPr>
        <w:t xml:space="preserve">а суммы в течение </w:t>
      </w:r>
      <w:r w:rsidR="00F20D2C" w:rsidRPr="00F20D2C">
        <w:rPr>
          <w:color w:val="000000"/>
        </w:rPr>
        <w:t>7</w:t>
      </w:r>
      <w:r w:rsidR="00F20D2C">
        <w:rPr>
          <w:color w:val="000000"/>
        </w:rPr>
        <w:t xml:space="preserve"> (семи</w:t>
      </w:r>
      <w:r>
        <w:rPr>
          <w:color w:val="000000"/>
        </w:rPr>
        <w:t xml:space="preserve">) рабочих дней </w:t>
      </w:r>
      <w:r w:rsidR="002B070E" w:rsidRPr="00AD136A">
        <w:rPr>
          <w:color w:val="000000"/>
        </w:rPr>
        <w:t>с</w:t>
      </w:r>
      <w:r w:rsidR="002B070E">
        <w:rPr>
          <w:color w:val="000000"/>
        </w:rPr>
        <w:t xml:space="preserve"> </w:t>
      </w:r>
      <w:r w:rsidR="00961A12">
        <w:rPr>
          <w:color w:val="000000"/>
        </w:rPr>
        <w:t xml:space="preserve">даты </w:t>
      </w:r>
      <w:r w:rsidR="00961A12" w:rsidRPr="00F20D2C">
        <w:rPr>
          <w:color w:val="000000"/>
          <w:szCs w:val="24"/>
        </w:rPr>
        <w:t xml:space="preserve">подписания </w:t>
      </w:r>
      <w:r w:rsidR="00777786" w:rsidRPr="004F3BB3">
        <w:rPr>
          <w:szCs w:val="24"/>
        </w:rPr>
        <w:t>Акт</w:t>
      </w:r>
      <w:r w:rsidR="00777786">
        <w:rPr>
          <w:szCs w:val="24"/>
        </w:rPr>
        <w:t>а</w:t>
      </w:r>
      <w:r w:rsidR="00777786" w:rsidRPr="004F3BB3">
        <w:rPr>
          <w:szCs w:val="24"/>
        </w:rPr>
        <w:t xml:space="preserve"> сдачи-приемки оказанных услуг, работ, услуг (ОКУД 0510452)</w:t>
      </w:r>
      <w:r w:rsidRPr="00F20D2C">
        <w:rPr>
          <w:color w:val="000000"/>
          <w:szCs w:val="24"/>
        </w:rPr>
        <w:t xml:space="preserve">. </w:t>
      </w:r>
    </w:p>
    <w:p w14:paraId="69E68949" w14:textId="77777777" w:rsidR="0082499D" w:rsidRDefault="00EC38F0">
      <w:pPr>
        <w:widowControl/>
        <w:numPr>
          <w:ilvl w:val="1"/>
          <w:numId w:val="4"/>
        </w:numPr>
        <w:tabs>
          <w:tab w:val="left" w:pos="851"/>
        </w:tabs>
        <w:suppressAutoHyphens w:val="0"/>
        <w:ind w:left="567" w:hanging="567"/>
        <w:jc w:val="both"/>
        <w:textAlignment w:val="auto"/>
      </w:pPr>
      <w:r>
        <w:rPr>
          <w:color w:val="000000"/>
        </w:rPr>
        <w:t xml:space="preserve">Оплата Цены </w:t>
      </w:r>
      <w:r w:rsidR="00F20D2C">
        <w:rPr>
          <w:color w:val="000000"/>
        </w:rPr>
        <w:t>Контракт</w:t>
      </w:r>
      <w:r>
        <w:rPr>
          <w:color w:val="000000"/>
        </w:rPr>
        <w:t>а производится Лицензиатом путем безналичного перечисления денежных средств на расчетный счет Лицензиара. При оформлении Лицензиатом платежных документов в разде</w:t>
      </w:r>
      <w:r>
        <w:t xml:space="preserve">ле «Назначение платежа» обязательна ссылка на номер и дату настоящего </w:t>
      </w:r>
      <w:r w:rsidR="00F20D2C">
        <w:t>Контракт</w:t>
      </w:r>
      <w:r>
        <w:t>а, дату и номер счета, предъявленного к оплате Лицензиаром.</w:t>
      </w:r>
    </w:p>
    <w:p w14:paraId="4C2DABC2" w14:textId="77777777" w:rsidR="0082499D" w:rsidRDefault="00EC38F0">
      <w:pPr>
        <w:widowControl/>
        <w:numPr>
          <w:ilvl w:val="1"/>
          <w:numId w:val="4"/>
        </w:numPr>
        <w:tabs>
          <w:tab w:val="left" w:pos="851"/>
        </w:tabs>
        <w:suppressAutoHyphens w:val="0"/>
        <w:ind w:left="567" w:hanging="567"/>
        <w:jc w:val="both"/>
        <w:textAlignment w:val="auto"/>
      </w:pPr>
      <w:r>
        <w:t xml:space="preserve">Оплата по </w:t>
      </w:r>
      <w:r w:rsidR="00F20D2C">
        <w:t>Контракт</w:t>
      </w:r>
      <w:r>
        <w:t>у осуществляется в рублях Российской Федерации.</w:t>
      </w:r>
    </w:p>
    <w:p w14:paraId="0F22FD15" w14:textId="77777777" w:rsidR="0082499D" w:rsidRDefault="00EC38F0">
      <w:pPr>
        <w:widowControl/>
        <w:numPr>
          <w:ilvl w:val="1"/>
          <w:numId w:val="4"/>
        </w:numPr>
        <w:tabs>
          <w:tab w:val="left" w:pos="851"/>
        </w:tabs>
        <w:suppressAutoHyphens w:val="0"/>
        <w:ind w:left="567" w:hanging="567"/>
        <w:jc w:val="both"/>
        <w:textAlignment w:val="auto"/>
      </w:pPr>
      <w:r>
        <w:t xml:space="preserve">Цена </w:t>
      </w:r>
      <w:r w:rsidR="00F20D2C">
        <w:t>Контракт</w:t>
      </w:r>
      <w:r>
        <w:t xml:space="preserve">а может быть снижена по соглашению Сторон без изменения предусмотренных </w:t>
      </w:r>
      <w:r w:rsidR="00F20D2C">
        <w:t>Контракт</w:t>
      </w:r>
      <w:r>
        <w:t xml:space="preserve">ом объема предоставленных прав и иных условий исполнения </w:t>
      </w:r>
      <w:r w:rsidR="00F20D2C">
        <w:t>Контракт</w:t>
      </w:r>
      <w:r>
        <w:t>а.</w:t>
      </w:r>
    </w:p>
    <w:p w14:paraId="4C53CCAB" w14:textId="77777777" w:rsidR="0082499D" w:rsidRDefault="00EC38F0">
      <w:pPr>
        <w:widowControl/>
        <w:numPr>
          <w:ilvl w:val="1"/>
          <w:numId w:val="4"/>
        </w:numPr>
        <w:tabs>
          <w:tab w:val="left" w:pos="851"/>
        </w:tabs>
        <w:suppressAutoHyphens w:val="0"/>
        <w:ind w:left="567" w:hanging="567"/>
        <w:jc w:val="both"/>
        <w:textAlignment w:val="auto"/>
      </w:pPr>
      <w:r>
        <w:t xml:space="preserve">Лицензиат вправе изменить не более чем на 10 (десять) процентов предусмотренный </w:t>
      </w:r>
      <w:r w:rsidR="00F20D2C">
        <w:t>Контракт</w:t>
      </w:r>
      <w:r>
        <w:t xml:space="preserve">ом объем приобретаемых прав на использование ПО при изменении потребности в таких правах, на предоставление которых заключен </w:t>
      </w:r>
      <w:r w:rsidR="00F20D2C">
        <w:t>Контракт</w:t>
      </w:r>
      <w:r>
        <w:t xml:space="preserve">, или при выявлении потребности в дополнительном объеме прав, не предусмотренных </w:t>
      </w:r>
      <w:r w:rsidR="00F20D2C">
        <w:t>Контракт</w:t>
      </w:r>
      <w:r>
        <w:t xml:space="preserve">ом, но связанных с правами, передаваемыми по </w:t>
      </w:r>
      <w:r w:rsidR="00F20D2C">
        <w:t>Контракт</w:t>
      </w:r>
      <w:r>
        <w:t xml:space="preserve">у. Цена единицы дополнительно предоставляемых прав на использование ПО должна определяться как частное от деления первоначальной цены </w:t>
      </w:r>
      <w:r w:rsidR="00F20D2C">
        <w:t>Контракт</w:t>
      </w:r>
      <w:r>
        <w:t xml:space="preserve">а на предусмотренное в </w:t>
      </w:r>
      <w:r w:rsidR="00F20D2C">
        <w:t>Контракт</w:t>
      </w:r>
      <w:r>
        <w:t>е количество предоставленных Лицензий на ПО.</w:t>
      </w:r>
    </w:p>
    <w:p w14:paraId="45DFA53F" w14:textId="77777777" w:rsidR="0082499D" w:rsidRDefault="00EC38F0">
      <w:pPr>
        <w:keepNext/>
        <w:widowControl/>
        <w:numPr>
          <w:ilvl w:val="0"/>
          <w:numId w:val="4"/>
        </w:numPr>
        <w:tabs>
          <w:tab w:val="left" w:pos="851"/>
        </w:tabs>
        <w:suppressAutoHyphens w:val="0"/>
        <w:spacing w:before="60" w:after="60"/>
        <w:ind w:left="357" w:hanging="357"/>
        <w:jc w:val="center"/>
        <w:textAlignment w:val="auto"/>
        <w:rPr>
          <w:b/>
        </w:rPr>
      </w:pPr>
      <w:r>
        <w:rPr>
          <w:b/>
        </w:rPr>
        <w:t>Ответственность Сторон</w:t>
      </w:r>
    </w:p>
    <w:p w14:paraId="2FD335A8" w14:textId="77777777" w:rsidR="0082499D" w:rsidRDefault="00EC38F0">
      <w:pPr>
        <w:widowControl/>
        <w:numPr>
          <w:ilvl w:val="1"/>
          <w:numId w:val="4"/>
        </w:numPr>
        <w:tabs>
          <w:tab w:val="left" w:pos="851"/>
        </w:tabs>
        <w:suppressAutoHyphens w:val="0"/>
        <w:ind w:left="567" w:hanging="567"/>
        <w:jc w:val="both"/>
        <w:textAlignment w:val="auto"/>
        <w:rPr>
          <w:lang w:eastAsia="en-US"/>
        </w:rPr>
      </w:pPr>
      <w:r>
        <w:rPr>
          <w:lang w:eastAsia="en-US"/>
        </w:rPr>
        <w:t xml:space="preserve">За невыполнение или ненадлежащее выполнение своих обязательств Стороны несут ответственность, предусмотренную законодательством Российской Федерации, в частности в соответствии с Постановлением Правительства Российской Федерации от 30.08.2017 №1042 «Об утверждении Правил определения размера штрафа, начисляемого в случае ненадлежащего исполнения заказчиком [Лицензиатом], неисполнения или ненадлежащего исполнения поставщиком (подрядчиком, исполнителем) [Лицензиаром] обязательств, предусмотренных </w:t>
      </w:r>
      <w:r w:rsidR="00F20D2C">
        <w:rPr>
          <w:lang w:eastAsia="en-US"/>
        </w:rPr>
        <w:t>контракт</w:t>
      </w:r>
      <w:r>
        <w:rPr>
          <w:lang w:eastAsia="en-US"/>
        </w:rPr>
        <w:t xml:space="preserve">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</w:t>
      </w:r>
      <w:r w:rsidR="00F20D2C">
        <w:rPr>
          <w:lang w:eastAsia="en-US"/>
        </w:rPr>
        <w:t>контракт</w:t>
      </w:r>
      <w:r>
        <w:rPr>
          <w:lang w:eastAsia="en-US"/>
        </w:rPr>
        <w:t>ом</w:t>
      </w:r>
      <w:r>
        <w:t>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</w:t>
      </w:r>
      <w:r>
        <w:rPr>
          <w:lang w:eastAsia="en-US"/>
        </w:rPr>
        <w:t>».</w:t>
      </w:r>
    </w:p>
    <w:p w14:paraId="54BE4AB7" w14:textId="77777777" w:rsidR="0082499D" w:rsidRDefault="00EC38F0">
      <w:pPr>
        <w:widowControl/>
        <w:numPr>
          <w:ilvl w:val="2"/>
          <w:numId w:val="4"/>
        </w:numPr>
        <w:tabs>
          <w:tab w:val="left" w:pos="993"/>
        </w:tabs>
        <w:suppressAutoHyphens w:val="0"/>
        <w:ind w:left="567" w:hanging="567"/>
        <w:jc w:val="both"/>
        <w:textAlignment w:val="auto"/>
        <w:rPr>
          <w:lang w:eastAsia="en-US"/>
        </w:rPr>
      </w:pPr>
      <w:r>
        <w:rPr>
          <w:lang w:eastAsia="en-US"/>
        </w:rPr>
        <w:t xml:space="preserve">За каждый факт неисполнения или ненадлежащего исполнения Лицензиаром обязательств, предусмотренных настоящим </w:t>
      </w:r>
      <w:r w:rsidR="00F20D2C">
        <w:rPr>
          <w:lang w:eastAsia="en-US"/>
        </w:rPr>
        <w:t>Контракт</w:t>
      </w:r>
      <w:r>
        <w:rPr>
          <w:lang w:eastAsia="en-US"/>
        </w:rPr>
        <w:t xml:space="preserve">ом, за исключением просрочки исполнения обязательств (в том числе гарантийного обязательства), предусмотренных настоящим </w:t>
      </w:r>
      <w:r w:rsidR="00F20D2C">
        <w:rPr>
          <w:lang w:eastAsia="en-US"/>
        </w:rPr>
        <w:t>Контракт</w:t>
      </w:r>
      <w:r>
        <w:rPr>
          <w:lang w:eastAsia="en-US"/>
        </w:rPr>
        <w:t xml:space="preserve">ом, размер штрафа устанавливается в виде </w:t>
      </w:r>
      <w:r w:rsidR="008D4037" w:rsidRPr="008477B4">
        <w:t xml:space="preserve">1 процента цены </w:t>
      </w:r>
      <w:r w:rsidR="00F20D2C">
        <w:t>Контракт</w:t>
      </w:r>
      <w:r w:rsidR="008D4037">
        <w:t>а</w:t>
      </w:r>
      <w:r w:rsidR="008D4037" w:rsidRPr="008D4037">
        <w:t>,</w:t>
      </w:r>
      <w:r w:rsidR="008D4037" w:rsidRPr="008477B4">
        <w:t xml:space="preserve"> но не более 5 тыс. рублей и не менее 1 тыс. рублей</w:t>
      </w:r>
      <w:r>
        <w:rPr>
          <w:lang w:eastAsia="en-US"/>
        </w:rPr>
        <w:t>.</w:t>
      </w:r>
    </w:p>
    <w:p w14:paraId="234542C5" w14:textId="77777777" w:rsidR="0082499D" w:rsidRDefault="00EC38F0">
      <w:pPr>
        <w:widowControl/>
        <w:numPr>
          <w:ilvl w:val="2"/>
          <w:numId w:val="4"/>
        </w:numPr>
        <w:tabs>
          <w:tab w:val="left" w:pos="993"/>
        </w:tabs>
        <w:suppressAutoHyphens w:val="0"/>
        <w:ind w:left="567" w:hanging="567"/>
        <w:jc w:val="both"/>
        <w:textAlignment w:val="auto"/>
        <w:rPr>
          <w:lang w:eastAsia="en-US"/>
        </w:rPr>
      </w:pPr>
      <w:r>
        <w:rPr>
          <w:lang w:eastAsia="en-US"/>
        </w:rPr>
        <w:t xml:space="preserve">За каждый факт неисполнения Лицензиатом обязательств, предусмотренных настоящим </w:t>
      </w:r>
      <w:r w:rsidR="00F20D2C">
        <w:rPr>
          <w:lang w:eastAsia="en-US"/>
        </w:rPr>
        <w:t>Контракт</w:t>
      </w:r>
      <w:r>
        <w:rPr>
          <w:lang w:eastAsia="en-US"/>
        </w:rPr>
        <w:t xml:space="preserve">ом, за исключением просрочки исполнения обязательств, предусмотренных настоящим </w:t>
      </w:r>
      <w:r w:rsidR="00F20D2C">
        <w:rPr>
          <w:lang w:eastAsia="en-US"/>
        </w:rPr>
        <w:t>Контракт</w:t>
      </w:r>
      <w:r>
        <w:rPr>
          <w:lang w:eastAsia="en-US"/>
        </w:rPr>
        <w:t xml:space="preserve">ом, размер штрафа устанавливается в виде фиксированной суммы: 1000 рублей (Цена </w:t>
      </w:r>
      <w:r w:rsidR="00F20D2C">
        <w:rPr>
          <w:lang w:eastAsia="en-US"/>
        </w:rPr>
        <w:t>Контракт</w:t>
      </w:r>
      <w:r>
        <w:rPr>
          <w:lang w:eastAsia="en-US"/>
        </w:rPr>
        <w:t>а не превышает 3 млн. рублей).</w:t>
      </w:r>
    </w:p>
    <w:p w14:paraId="331F55CF" w14:textId="77777777" w:rsidR="0082499D" w:rsidRDefault="00EC38F0">
      <w:pPr>
        <w:widowControl/>
        <w:numPr>
          <w:ilvl w:val="2"/>
          <w:numId w:val="4"/>
        </w:numPr>
        <w:tabs>
          <w:tab w:val="left" w:pos="993"/>
        </w:tabs>
        <w:suppressAutoHyphens w:val="0"/>
        <w:ind w:left="567" w:hanging="567"/>
        <w:jc w:val="both"/>
        <w:textAlignment w:val="auto"/>
        <w:rPr>
          <w:lang w:eastAsia="en-US"/>
        </w:rPr>
      </w:pPr>
      <w:r>
        <w:rPr>
          <w:lang w:eastAsia="en-US"/>
        </w:rPr>
        <w:t xml:space="preserve">В случае просрочки исполнения Лицензиаром обязательств, предусмотренных настоящим </w:t>
      </w:r>
      <w:r w:rsidR="00F20D2C">
        <w:rPr>
          <w:lang w:eastAsia="en-US"/>
        </w:rPr>
        <w:t>Контракт</w:t>
      </w:r>
      <w:r>
        <w:rPr>
          <w:lang w:eastAsia="en-US"/>
        </w:rPr>
        <w:t xml:space="preserve">ом, Лицензиат вправе потребовать уплату пеней. Пеня начисляется за каждый день просрочки исполнения Лицензиаром обязательства, предусмотренного настоящим </w:t>
      </w:r>
      <w:r w:rsidR="00F20D2C">
        <w:rPr>
          <w:lang w:eastAsia="en-US"/>
        </w:rPr>
        <w:t>Контракт</w:t>
      </w:r>
      <w:r>
        <w:rPr>
          <w:lang w:eastAsia="en-US"/>
        </w:rPr>
        <w:t xml:space="preserve">ом, и устанавливается в размере одной трехсотой действующей на дату уплаты пени </w:t>
      </w:r>
      <w:bookmarkStart w:id="13" w:name="OLE_LINK4"/>
      <w:bookmarkStart w:id="14" w:name="OLE_LINK3"/>
      <w:r>
        <w:rPr>
          <w:lang w:eastAsia="en-US"/>
        </w:rPr>
        <w:t>ключевой ставки</w:t>
      </w:r>
      <w:bookmarkEnd w:id="13"/>
      <w:bookmarkEnd w:id="14"/>
      <w:r>
        <w:rPr>
          <w:lang w:eastAsia="en-US"/>
        </w:rPr>
        <w:t xml:space="preserve"> Центрального банка Российской Федерации от Цены </w:t>
      </w:r>
      <w:r w:rsidR="00F20D2C">
        <w:rPr>
          <w:lang w:eastAsia="en-US"/>
        </w:rPr>
        <w:t>Контракт</w:t>
      </w:r>
      <w:r>
        <w:rPr>
          <w:lang w:eastAsia="en-US"/>
        </w:rPr>
        <w:t xml:space="preserve">а, уменьшенной на сумму, пропорциональную объему обязательств, предусмотренных настоящим </w:t>
      </w:r>
      <w:r w:rsidR="00F20D2C">
        <w:rPr>
          <w:lang w:eastAsia="en-US"/>
        </w:rPr>
        <w:t>Контракт</w:t>
      </w:r>
      <w:r>
        <w:rPr>
          <w:lang w:eastAsia="en-US"/>
        </w:rPr>
        <w:t>ом и фактически исполненных Лицензиаром.</w:t>
      </w:r>
    </w:p>
    <w:p w14:paraId="542BC2A9" w14:textId="77777777" w:rsidR="0082499D" w:rsidRDefault="00EC38F0">
      <w:pPr>
        <w:widowControl/>
        <w:numPr>
          <w:ilvl w:val="2"/>
          <w:numId w:val="4"/>
        </w:numPr>
        <w:tabs>
          <w:tab w:val="left" w:pos="993"/>
        </w:tabs>
        <w:suppressAutoHyphens w:val="0"/>
        <w:ind w:left="567" w:hanging="567"/>
        <w:jc w:val="both"/>
        <w:textAlignment w:val="auto"/>
        <w:rPr>
          <w:lang w:eastAsia="en-US"/>
        </w:rPr>
      </w:pPr>
      <w:r>
        <w:rPr>
          <w:lang w:eastAsia="en-US"/>
        </w:rPr>
        <w:t xml:space="preserve">В случае просрочки исполнения Лицензиатом обязательств, предусмотренных настоящим </w:t>
      </w:r>
      <w:r w:rsidR="00F20D2C">
        <w:rPr>
          <w:lang w:eastAsia="en-US"/>
        </w:rPr>
        <w:t>Контракт</w:t>
      </w:r>
      <w:r>
        <w:rPr>
          <w:lang w:eastAsia="en-US"/>
        </w:rPr>
        <w:t xml:space="preserve">ом, Лицензиар вправе потребовать уплату пени. Пеня начисляется за каждый день просрочки исполнения обязательства, предусмотренного настоящим </w:t>
      </w:r>
      <w:r w:rsidR="00F20D2C">
        <w:rPr>
          <w:lang w:eastAsia="en-US"/>
        </w:rPr>
        <w:t>Контракт</w:t>
      </w:r>
      <w:r>
        <w:rPr>
          <w:lang w:eastAsia="en-US"/>
        </w:rPr>
        <w:t xml:space="preserve">ом, начиная со дня, следующего после дня истечения установленного </w:t>
      </w:r>
      <w:r w:rsidR="00F20D2C">
        <w:rPr>
          <w:lang w:eastAsia="en-US"/>
        </w:rPr>
        <w:t>Контракт</w:t>
      </w:r>
      <w:r>
        <w:rPr>
          <w:lang w:eastAsia="en-US"/>
        </w:rPr>
        <w:t>ом срока исполнения обязательств, и устанавливается в размере одной трехсотой действующей на день уплаты пени ключевой ставки Центрального банка Российской Федерации от неуплаченной в срок суммы. Требование уплаты пени является правом, но не обязанностью Лицензиара.</w:t>
      </w:r>
    </w:p>
    <w:p w14:paraId="2DD7ACC8" w14:textId="77777777" w:rsidR="0082499D" w:rsidRDefault="00EC38F0">
      <w:pPr>
        <w:widowControl/>
        <w:numPr>
          <w:ilvl w:val="2"/>
          <w:numId w:val="4"/>
        </w:numPr>
        <w:tabs>
          <w:tab w:val="left" w:pos="993"/>
        </w:tabs>
        <w:suppressAutoHyphens w:val="0"/>
        <w:ind w:left="567" w:hanging="567"/>
        <w:jc w:val="both"/>
        <w:textAlignment w:val="auto"/>
        <w:rPr>
          <w:lang w:eastAsia="en-US"/>
        </w:rPr>
      </w:pPr>
      <w:r>
        <w:rPr>
          <w:lang w:eastAsia="en-US"/>
        </w:rPr>
        <w:lastRenderedPageBreak/>
        <w:t xml:space="preserve">Сторона настоящего </w:t>
      </w:r>
      <w:r w:rsidR="00F20D2C">
        <w:rPr>
          <w:lang w:eastAsia="en-US"/>
        </w:rPr>
        <w:t>Контракт</w:t>
      </w:r>
      <w:r>
        <w:rPr>
          <w:lang w:eastAsia="en-US"/>
        </w:rPr>
        <w:t>а освобождается от уплаты неустойки (штрафа, пени), если докажет, что просрочка исполнения указанных обязательств произошла вследствие непреодолимой силы или по вине противоположной Стороны.</w:t>
      </w:r>
    </w:p>
    <w:p w14:paraId="460C30E6" w14:textId="77777777" w:rsidR="0082499D" w:rsidRDefault="00EC38F0">
      <w:pPr>
        <w:widowControl/>
        <w:numPr>
          <w:ilvl w:val="2"/>
          <w:numId w:val="4"/>
        </w:numPr>
        <w:tabs>
          <w:tab w:val="left" w:pos="993"/>
        </w:tabs>
        <w:suppressAutoHyphens w:val="0"/>
        <w:ind w:left="567" w:hanging="567"/>
        <w:jc w:val="both"/>
        <w:textAlignment w:val="auto"/>
        <w:rPr>
          <w:lang w:eastAsia="en-US"/>
        </w:rPr>
      </w:pPr>
      <w:r>
        <w:rPr>
          <w:lang w:eastAsia="en-US"/>
        </w:rPr>
        <w:t xml:space="preserve">Лицензиар несет ответственность в полном объеме за вред, причиненный своими действиями, действиями своих работников, действиями работников привлеченной им субподрядной организации в рамках исполнения настоящего </w:t>
      </w:r>
      <w:r w:rsidR="00F20D2C">
        <w:rPr>
          <w:lang w:eastAsia="en-US"/>
        </w:rPr>
        <w:t>Контракт</w:t>
      </w:r>
      <w:r>
        <w:rPr>
          <w:lang w:eastAsia="en-US"/>
        </w:rPr>
        <w:t>а жизни, здоровью, имуществу Лицензиата и третьих лиц в соответствии с требованиями действующего законодательства Российской Федерации. Ущерб, причинённый третьим лицам, возмещается Лицензиаром исключительно в порядке регресса.</w:t>
      </w:r>
    </w:p>
    <w:p w14:paraId="5CBCC2E4" w14:textId="77777777" w:rsidR="0082499D" w:rsidRDefault="00EC38F0">
      <w:pPr>
        <w:widowControl/>
        <w:numPr>
          <w:ilvl w:val="2"/>
          <w:numId w:val="4"/>
        </w:numPr>
        <w:tabs>
          <w:tab w:val="left" w:pos="993"/>
        </w:tabs>
        <w:suppressAutoHyphens w:val="0"/>
        <w:ind w:left="567" w:hanging="567"/>
        <w:jc w:val="both"/>
        <w:textAlignment w:val="auto"/>
      </w:pPr>
      <w:r>
        <w:rPr>
          <w:lang w:eastAsia="en-US"/>
        </w:rPr>
        <w:t xml:space="preserve">В случае неисполнения либо ненадлежащего исполнения обязательств, предусмотренных настоящим </w:t>
      </w:r>
      <w:r w:rsidR="00F20D2C">
        <w:rPr>
          <w:lang w:eastAsia="en-US"/>
        </w:rPr>
        <w:t>Контракт</w:t>
      </w:r>
      <w:r>
        <w:rPr>
          <w:lang w:eastAsia="en-US"/>
        </w:rPr>
        <w:t xml:space="preserve">ом, Лицензиат производит оплату по </w:t>
      </w:r>
      <w:r w:rsidR="00F20D2C">
        <w:rPr>
          <w:lang w:eastAsia="en-US"/>
        </w:rPr>
        <w:t>Контракт</w:t>
      </w:r>
      <w:r>
        <w:rPr>
          <w:lang w:eastAsia="en-US"/>
        </w:rPr>
        <w:t>у за вычетом соответствующего размера неустойки (штрафа, пени).</w:t>
      </w:r>
    </w:p>
    <w:p w14:paraId="508D8EC7" w14:textId="77777777" w:rsidR="0082499D" w:rsidRDefault="00EC38F0">
      <w:pPr>
        <w:widowControl/>
        <w:numPr>
          <w:ilvl w:val="2"/>
          <w:numId w:val="4"/>
        </w:numPr>
        <w:tabs>
          <w:tab w:val="left" w:pos="993"/>
        </w:tabs>
        <w:suppressAutoHyphens w:val="0"/>
        <w:ind w:left="567" w:hanging="567"/>
        <w:jc w:val="both"/>
        <w:textAlignment w:val="auto"/>
      </w:pPr>
      <w:r>
        <w:t>Общая сумма начисленн</w:t>
      </w:r>
      <w:r w:rsidR="00DB4338">
        <w:t>ых</w:t>
      </w:r>
      <w:r>
        <w:t xml:space="preserve"> </w:t>
      </w:r>
      <w:r w:rsidR="00DB4338">
        <w:t>штрафов</w:t>
      </w:r>
      <w:r>
        <w:t xml:space="preserve"> за неисполнение или ненадлежащее исполнение Лицензиаром обязательств, предусмотренных настоящим </w:t>
      </w:r>
      <w:r w:rsidR="00F20D2C">
        <w:t>Контракт</w:t>
      </w:r>
      <w:r>
        <w:t xml:space="preserve">ом, не может превышать Цену </w:t>
      </w:r>
      <w:r w:rsidR="00F20D2C">
        <w:t>Контракт</w:t>
      </w:r>
      <w:r>
        <w:t>а.</w:t>
      </w:r>
    </w:p>
    <w:p w14:paraId="61AB3BFC" w14:textId="77777777" w:rsidR="0082499D" w:rsidRDefault="00EC38F0">
      <w:pPr>
        <w:widowControl/>
        <w:numPr>
          <w:ilvl w:val="2"/>
          <w:numId w:val="4"/>
        </w:numPr>
        <w:tabs>
          <w:tab w:val="left" w:pos="993"/>
        </w:tabs>
        <w:suppressAutoHyphens w:val="0"/>
        <w:ind w:left="567" w:hanging="567"/>
        <w:jc w:val="both"/>
        <w:textAlignment w:val="auto"/>
      </w:pPr>
      <w:r>
        <w:t xml:space="preserve">Общая сумма </w:t>
      </w:r>
      <w:r w:rsidR="00DB4338">
        <w:t>начисленных штрафов</w:t>
      </w:r>
      <w:r>
        <w:t xml:space="preserve"> за ненадлежащее исполнение Лицензиатом обязательств, предусмотренных настоящим </w:t>
      </w:r>
      <w:r w:rsidR="00F20D2C">
        <w:t>Контракт</w:t>
      </w:r>
      <w:r>
        <w:t xml:space="preserve">ом, не может превышать Цену </w:t>
      </w:r>
      <w:r w:rsidR="00F20D2C">
        <w:t>Контракт</w:t>
      </w:r>
      <w:r>
        <w:t>а.</w:t>
      </w:r>
    </w:p>
    <w:p w14:paraId="01292EA2" w14:textId="53D2F0B4" w:rsidR="0082499D" w:rsidRDefault="00EC38F0">
      <w:pPr>
        <w:widowControl/>
        <w:numPr>
          <w:ilvl w:val="1"/>
          <w:numId w:val="4"/>
        </w:numPr>
        <w:tabs>
          <w:tab w:val="left" w:pos="851"/>
        </w:tabs>
        <w:suppressAutoHyphens w:val="0"/>
        <w:ind w:left="567" w:hanging="567"/>
        <w:jc w:val="both"/>
        <w:textAlignment w:val="auto"/>
        <w:rPr>
          <w:lang w:eastAsia="en-US"/>
        </w:rPr>
      </w:pPr>
      <w:r>
        <w:rPr>
          <w:lang w:eastAsia="en-US"/>
        </w:rPr>
        <w:t xml:space="preserve">Претензии Лицензиата в случаях выявления несоответствия качества ПО условиям Технического задания (некорректной работы ПО, невозможности воспользоваться клиентским доступом к ПО или случаев несоответствия установленных максимальной производительности и/или функциональности ПО), принимаются при отсутствии вины Лицензиата в некорректной работе ПО и при условии, если Лицензиат </w:t>
      </w:r>
      <w:r w:rsidRPr="00F20D2C">
        <w:rPr>
          <w:lang w:eastAsia="en-US"/>
        </w:rPr>
        <w:t xml:space="preserve">своевременно (в </w:t>
      </w:r>
      <w:r w:rsidRPr="00AD136A">
        <w:rPr>
          <w:lang w:eastAsia="en-US"/>
        </w:rPr>
        <w:t xml:space="preserve">течение 2 (двух) </w:t>
      </w:r>
      <w:r w:rsidR="005F4F58">
        <w:rPr>
          <w:lang w:eastAsia="en-US"/>
        </w:rPr>
        <w:t>рабочих дней</w:t>
      </w:r>
      <w:r>
        <w:rPr>
          <w:lang w:eastAsia="en-US"/>
        </w:rPr>
        <w:t xml:space="preserve"> с момента выявления ошибки) уведомил Лицензиара о соответствующем инциденте.</w:t>
      </w:r>
    </w:p>
    <w:p w14:paraId="23EEA889" w14:textId="77777777" w:rsidR="0082499D" w:rsidRDefault="00EC38F0">
      <w:pPr>
        <w:widowControl/>
        <w:numPr>
          <w:ilvl w:val="1"/>
          <w:numId w:val="4"/>
        </w:numPr>
        <w:tabs>
          <w:tab w:val="left" w:pos="851"/>
        </w:tabs>
        <w:suppressAutoHyphens w:val="0"/>
        <w:ind w:left="567" w:hanging="567"/>
        <w:jc w:val="both"/>
        <w:textAlignment w:val="auto"/>
        <w:rPr>
          <w:lang w:eastAsia="en-US"/>
        </w:rPr>
      </w:pPr>
      <w:r>
        <w:rPr>
          <w:lang w:eastAsia="en-US"/>
        </w:rPr>
        <w:t>Лицензиар несёт ответственность за возможную некорректную работу ПО в случае, если конфигурация технического обеспечения Лицензиата соответствует установленным производителем ПО требованиям к техническому обеспечению, при этом обязанность доказывания соответствия конфигурации технического обеспечения установленным требованиям к техническому обеспечению, лежит на Лицензиате.</w:t>
      </w:r>
    </w:p>
    <w:p w14:paraId="2A7C09B3" w14:textId="77777777" w:rsidR="0082499D" w:rsidRDefault="00EC38F0">
      <w:pPr>
        <w:widowControl/>
        <w:numPr>
          <w:ilvl w:val="1"/>
          <w:numId w:val="4"/>
        </w:numPr>
        <w:tabs>
          <w:tab w:val="left" w:pos="851"/>
        </w:tabs>
        <w:suppressAutoHyphens w:val="0"/>
        <w:ind w:left="567" w:hanging="567"/>
        <w:jc w:val="both"/>
        <w:textAlignment w:val="auto"/>
        <w:rPr>
          <w:lang w:eastAsia="en-US"/>
        </w:rPr>
      </w:pPr>
      <w:r>
        <w:rPr>
          <w:lang w:eastAsia="en-US"/>
        </w:rPr>
        <w:t>Лицензиар не получает клиентского доступа к ПО и не является организатором или участником (Пользователем) онлайн-мероприятий Лицензиата, проводимых с использованием ПО. Лицензиат несет всю полноту ответственности за соблюдение законодате</w:t>
      </w:r>
      <w:r w:rsidR="00B72F43">
        <w:rPr>
          <w:lang w:eastAsia="en-US"/>
        </w:rPr>
        <w:t xml:space="preserve">льства Российской Федерации при </w:t>
      </w:r>
      <w:r>
        <w:rPr>
          <w:lang w:eastAsia="en-US"/>
        </w:rPr>
        <w:t>использования функции(-й) ПО, относящихся к организации и планированию онлайн-мероприятий и/или проведению (управлению) таковыми (включая без ограничения перечисленным запуск, приостановление, прекращение), состав и территориальное размещение участников онлайн-мероприятий, равно как и за контент, создаваемый или загружаемый Лицензиатом при использовании ПО.</w:t>
      </w:r>
    </w:p>
    <w:p w14:paraId="738CF44C" w14:textId="77777777" w:rsidR="0082499D" w:rsidRPr="00AD136A" w:rsidRDefault="0047318E">
      <w:pPr>
        <w:widowControl/>
        <w:numPr>
          <w:ilvl w:val="1"/>
          <w:numId w:val="4"/>
        </w:numPr>
        <w:tabs>
          <w:tab w:val="left" w:pos="851"/>
        </w:tabs>
        <w:suppressAutoHyphens w:val="0"/>
        <w:ind w:left="567" w:hanging="567"/>
        <w:jc w:val="both"/>
        <w:textAlignment w:val="auto"/>
        <w:rPr>
          <w:sz w:val="24"/>
          <w:lang w:eastAsia="en-US"/>
        </w:rPr>
      </w:pPr>
      <w:bookmarkStart w:id="15" w:name="OLE_LINK28"/>
      <w:bookmarkStart w:id="16" w:name="OLE_LINK25"/>
      <w:bookmarkStart w:id="17" w:name="OLE_LINK24"/>
      <w:bookmarkStart w:id="18" w:name="OLE_LINK32"/>
      <w:bookmarkStart w:id="19" w:name="OLE_LINK29"/>
      <w:bookmarkEnd w:id="15"/>
      <w:bookmarkEnd w:id="16"/>
      <w:bookmarkEnd w:id="17"/>
      <w:bookmarkEnd w:id="18"/>
      <w:bookmarkEnd w:id="19"/>
      <w:r w:rsidRPr="00AD136A">
        <w:rPr>
          <w:color w:val="000000"/>
          <w:szCs w:val="16"/>
          <w:shd w:val="clear" w:color="auto" w:fill="FFFFFF"/>
        </w:rPr>
        <w:t>Лицензиар обязан соблюдать требования Федерального закона от 27.07.2006 г. № 152-ФЗ "О персональных данных", а именно: соблюдать конфиденциальность переданных персональных данных и обеспечивать их безопасность при хранении.</w:t>
      </w:r>
    </w:p>
    <w:p w14:paraId="01850F1F" w14:textId="77777777" w:rsidR="008D4037" w:rsidRDefault="008D4037">
      <w:pPr>
        <w:keepNext/>
        <w:widowControl/>
        <w:numPr>
          <w:ilvl w:val="0"/>
          <w:numId w:val="4"/>
        </w:numPr>
        <w:tabs>
          <w:tab w:val="left" w:pos="851"/>
        </w:tabs>
        <w:suppressAutoHyphens w:val="0"/>
        <w:spacing w:before="60" w:after="60"/>
        <w:ind w:left="357" w:hanging="357"/>
        <w:jc w:val="center"/>
        <w:textAlignment w:val="auto"/>
        <w:rPr>
          <w:b/>
        </w:rPr>
      </w:pPr>
      <w:r>
        <w:rPr>
          <w:b/>
        </w:rPr>
        <w:t xml:space="preserve">Обеспечение исполнение </w:t>
      </w:r>
      <w:r w:rsidR="00F20D2C">
        <w:rPr>
          <w:b/>
        </w:rPr>
        <w:t>контракт</w:t>
      </w:r>
      <w:r>
        <w:rPr>
          <w:b/>
        </w:rPr>
        <w:t>а</w:t>
      </w:r>
    </w:p>
    <w:p w14:paraId="68A1CBBC" w14:textId="30FF6022" w:rsidR="00FB3685" w:rsidRPr="004A4905" w:rsidRDefault="004A4905" w:rsidP="00FB3685">
      <w:pPr>
        <w:ind w:left="567" w:hanging="567"/>
        <w:jc w:val="both"/>
        <w:rPr>
          <w:szCs w:val="24"/>
        </w:rPr>
      </w:pPr>
      <w:r>
        <w:rPr>
          <w:szCs w:val="24"/>
        </w:rPr>
        <w:t xml:space="preserve">6.1. </w:t>
      </w:r>
      <w:r w:rsidRPr="00126B7A">
        <w:rPr>
          <w:szCs w:val="24"/>
        </w:rPr>
        <w:t xml:space="preserve"> </w:t>
      </w:r>
      <w:r w:rsidR="00FB3685" w:rsidRPr="00FB3685">
        <w:rPr>
          <w:szCs w:val="24"/>
        </w:rPr>
        <w:t>Обеспечение исполнение контракта</w:t>
      </w:r>
      <w:r w:rsidR="00FB3685">
        <w:rPr>
          <w:szCs w:val="24"/>
        </w:rPr>
        <w:t xml:space="preserve"> – не предусмотрено.</w:t>
      </w:r>
    </w:p>
    <w:p w14:paraId="742CDFD8" w14:textId="31620976" w:rsidR="008D4037" w:rsidRPr="004A4905" w:rsidRDefault="004A4905" w:rsidP="004A4905">
      <w:pPr>
        <w:keepNext/>
        <w:widowControl/>
        <w:tabs>
          <w:tab w:val="left" w:pos="851"/>
        </w:tabs>
        <w:suppressAutoHyphens w:val="0"/>
        <w:ind w:left="567" w:hanging="567"/>
        <w:jc w:val="both"/>
        <w:textAlignment w:val="auto"/>
        <w:rPr>
          <w:b/>
        </w:rPr>
      </w:pPr>
      <w:r w:rsidRPr="004A4905">
        <w:rPr>
          <w:szCs w:val="24"/>
        </w:rPr>
        <w:t>.</w:t>
      </w:r>
    </w:p>
    <w:p w14:paraId="78944858" w14:textId="77777777" w:rsidR="0082499D" w:rsidRDefault="00EC38F0">
      <w:pPr>
        <w:keepNext/>
        <w:widowControl/>
        <w:numPr>
          <w:ilvl w:val="0"/>
          <w:numId w:val="4"/>
        </w:numPr>
        <w:tabs>
          <w:tab w:val="left" w:pos="851"/>
        </w:tabs>
        <w:suppressAutoHyphens w:val="0"/>
        <w:spacing w:before="60" w:after="60"/>
        <w:ind w:left="357" w:hanging="357"/>
        <w:jc w:val="center"/>
        <w:textAlignment w:val="auto"/>
        <w:rPr>
          <w:b/>
        </w:rPr>
      </w:pPr>
      <w:r>
        <w:rPr>
          <w:b/>
        </w:rPr>
        <w:t>Порядок разрешения споров</w:t>
      </w:r>
    </w:p>
    <w:p w14:paraId="6BA840F1" w14:textId="77777777" w:rsidR="0082499D" w:rsidRDefault="00EC38F0">
      <w:pPr>
        <w:widowControl/>
        <w:numPr>
          <w:ilvl w:val="1"/>
          <w:numId w:val="4"/>
        </w:numPr>
        <w:tabs>
          <w:tab w:val="left" w:pos="851"/>
        </w:tabs>
        <w:suppressAutoHyphens w:val="0"/>
        <w:ind w:left="567" w:hanging="567"/>
        <w:jc w:val="both"/>
        <w:textAlignment w:val="auto"/>
      </w:pPr>
      <w:r>
        <w:t xml:space="preserve">При наличии каких-либо разногласий между Сторонами по настоящему </w:t>
      </w:r>
      <w:r w:rsidR="00F20D2C">
        <w:t>Контракт</w:t>
      </w:r>
      <w:r>
        <w:t xml:space="preserve">у, вытекающих из настоящего </w:t>
      </w:r>
      <w:r w:rsidR="00F20D2C">
        <w:t>Контракт</w:t>
      </w:r>
      <w:r>
        <w:t xml:space="preserve">а или связанных с настоящим </w:t>
      </w:r>
      <w:r w:rsidR="00F20D2C">
        <w:t>Контракт</w:t>
      </w:r>
      <w:r>
        <w:t xml:space="preserve">ом, каждая из Сторон всемерно старается достичь дружественного разрешения данных разногласий на основе взаимных, добросовестных консультаций между Сторонами путём переговоров способами, принятыми в деловом обороте. </w:t>
      </w:r>
    </w:p>
    <w:p w14:paraId="30D049D3" w14:textId="77777777" w:rsidR="0082499D" w:rsidRDefault="00EC38F0">
      <w:pPr>
        <w:widowControl/>
        <w:numPr>
          <w:ilvl w:val="1"/>
          <w:numId w:val="4"/>
        </w:numPr>
        <w:tabs>
          <w:tab w:val="left" w:pos="851"/>
        </w:tabs>
        <w:suppressAutoHyphens w:val="0"/>
        <w:ind w:left="567" w:hanging="567"/>
        <w:jc w:val="both"/>
        <w:textAlignment w:val="auto"/>
      </w:pPr>
      <w:r>
        <w:t xml:space="preserve">Если возникшие разногласия не удается разрешить посредством взаимных консультаций в течение </w:t>
      </w:r>
      <w:r w:rsidRPr="00AD136A">
        <w:t>30 (Тридцати) дней</w:t>
      </w:r>
      <w:r>
        <w:t xml:space="preserve"> с момента подачи одной из сторон письменного уведомления о наличии данного разногласия, то Стороны согласились, что споры между ними будут решаться в Арбитражном суде по месту нахождения истца.</w:t>
      </w:r>
    </w:p>
    <w:p w14:paraId="41ACE943" w14:textId="77777777" w:rsidR="0082499D" w:rsidRDefault="00EC38F0">
      <w:pPr>
        <w:widowControl/>
        <w:numPr>
          <w:ilvl w:val="1"/>
          <w:numId w:val="4"/>
        </w:numPr>
        <w:tabs>
          <w:tab w:val="left" w:pos="851"/>
        </w:tabs>
        <w:suppressAutoHyphens w:val="0"/>
        <w:ind w:left="567" w:hanging="567"/>
        <w:jc w:val="both"/>
        <w:textAlignment w:val="auto"/>
      </w:pPr>
      <w:r>
        <w:t xml:space="preserve"> При рассмотрении споров по настоящему </w:t>
      </w:r>
      <w:r w:rsidR="00F20D2C">
        <w:t>Контракт</w:t>
      </w:r>
      <w:r>
        <w:t>у устанавливается обязательный досудебный претензионный порядок. К претензии должны прилагаться подлинники, либо надлежащим образом заверенные копии документов.</w:t>
      </w:r>
    </w:p>
    <w:p w14:paraId="217D7F5E" w14:textId="77777777" w:rsidR="0082499D" w:rsidRDefault="00EC38F0">
      <w:pPr>
        <w:keepNext/>
        <w:widowControl/>
        <w:numPr>
          <w:ilvl w:val="0"/>
          <w:numId w:val="4"/>
        </w:numPr>
        <w:tabs>
          <w:tab w:val="left" w:pos="851"/>
        </w:tabs>
        <w:suppressAutoHyphens w:val="0"/>
        <w:spacing w:before="60" w:after="60"/>
        <w:ind w:left="357" w:hanging="357"/>
        <w:jc w:val="center"/>
        <w:textAlignment w:val="auto"/>
        <w:rPr>
          <w:b/>
        </w:rPr>
      </w:pPr>
      <w:r>
        <w:rPr>
          <w:b/>
        </w:rPr>
        <w:t>Условия конфиденциальности</w:t>
      </w:r>
    </w:p>
    <w:p w14:paraId="668BEC53" w14:textId="77777777" w:rsidR="0082499D" w:rsidRDefault="00EC38F0">
      <w:pPr>
        <w:widowControl/>
        <w:numPr>
          <w:ilvl w:val="1"/>
          <w:numId w:val="4"/>
        </w:numPr>
        <w:tabs>
          <w:tab w:val="left" w:pos="851"/>
        </w:tabs>
        <w:suppressAutoHyphens w:val="0"/>
        <w:ind w:left="567" w:hanging="567"/>
        <w:jc w:val="both"/>
        <w:textAlignment w:val="auto"/>
      </w:pPr>
      <w:r>
        <w:t xml:space="preserve">Стороны в течение срока действия настоящего </w:t>
      </w:r>
      <w:r w:rsidR="00F20D2C">
        <w:t>Контракт</w:t>
      </w:r>
      <w:r>
        <w:t xml:space="preserve">а, а также в течение 5 (пяти) лет по окончании его действия, обязуются обеспечить конфиденциальность информации и данных, получаемых друг от друга в связи с исполнением настоящего </w:t>
      </w:r>
      <w:r w:rsidR="00F20D2C">
        <w:t>Контракт</w:t>
      </w:r>
      <w:r>
        <w:t>а, в том числе персональных данных (далее — конфиденциальная информация), за исключением информации и данных, являющихся общедоступными. Указанное положение не применяется: (а) к сведениям, которые могут быть запрошены компетентными органами в установленном законодательством РФ порядке; (б) к сведениям, подлежащим разглашению по вступившему в законную силу судебному решению. Каждая из Сторон обязуется не разглашать конфиденциальную информацию третьим лицам без получения предварительного письменного согласия Стороны, являющейся владельцем конфиденциальной информации.</w:t>
      </w:r>
    </w:p>
    <w:p w14:paraId="20F60851" w14:textId="77777777" w:rsidR="0082499D" w:rsidRDefault="00EC38F0">
      <w:pPr>
        <w:widowControl/>
        <w:numPr>
          <w:ilvl w:val="1"/>
          <w:numId w:val="4"/>
        </w:numPr>
        <w:tabs>
          <w:tab w:val="left" w:pos="851"/>
        </w:tabs>
        <w:suppressAutoHyphens w:val="0"/>
        <w:ind w:left="567" w:hanging="567"/>
        <w:jc w:val="both"/>
        <w:textAlignment w:val="auto"/>
      </w:pPr>
      <w:r>
        <w:t xml:space="preserve"> Стороны принимают на себя обязательства по предоставлению противоположным Сторонам гарантии принятия мер обеспечения конфиденциальности информации, получаемой в ходе исполнения настоящего </w:t>
      </w:r>
      <w:r w:rsidR="00F20D2C">
        <w:t>Контракт</w:t>
      </w:r>
      <w:r>
        <w:t>а. За несанкционированное разглашение конфиденциальной информации и информации, составляющую коммерческую тайну, Стороны несут ответственность в соответствии с действующим законодательством.</w:t>
      </w:r>
    </w:p>
    <w:p w14:paraId="19A9CEF0" w14:textId="77777777" w:rsidR="0082499D" w:rsidRDefault="00EC38F0">
      <w:pPr>
        <w:widowControl/>
        <w:numPr>
          <w:ilvl w:val="1"/>
          <w:numId w:val="4"/>
        </w:numPr>
        <w:tabs>
          <w:tab w:val="left" w:pos="851"/>
        </w:tabs>
        <w:suppressAutoHyphens w:val="0"/>
        <w:ind w:left="567" w:hanging="567"/>
        <w:jc w:val="both"/>
        <w:textAlignment w:val="auto"/>
      </w:pPr>
      <w:r>
        <w:t xml:space="preserve">Распространение информации неограниченному кругу лиц только о факте заключения настоящего </w:t>
      </w:r>
      <w:r w:rsidR="00F20D2C">
        <w:t>Контракт</w:t>
      </w:r>
      <w:r>
        <w:t>а не требует согласия Сторон.</w:t>
      </w:r>
    </w:p>
    <w:p w14:paraId="227499EB" w14:textId="77777777" w:rsidR="0082499D" w:rsidRDefault="00EC38F0">
      <w:pPr>
        <w:widowControl/>
        <w:numPr>
          <w:ilvl w:val="1"/>
          <w:numId w:val="4"/>
        </w:numPr>
        <w:tabs>
          <w:tab w:val="left" w:pos="851"/>
        </w:tabs>
        <w:suppressAutoHyphens w:val="0"/>
        <w:ind w:left="567" w:hanging="567"/>
        <w:jc w:val="both"/>
        <w:textAlignment w:val="auto"/>
      </w:pPr>
      <w:r>
        <w:lastRenderedPageBreak/>
        <w:t xml:space="preserve">Лицензиар гарантирует, что передаваемая ему Лицензиатом информация, в том числе персональные данные Лицензиата, будет использоваться исключительно в целях исполнения настоящего </w:t>
      </w:r>
      <w:r w:rsidR="00F20D2C">
        <w:t>Контракт</w:t>
      </w:r>
      <w:r>
        <w:t>а.</w:t>
      </w:r>
    </w:p>
    <w:p w14:paraId="6E417FD8" w14:textId="77777777" w:rsidR="0082499D" w:rsidRDefault="00EC38F0">
      <w:pPr>
        <w:keepNext/>
        <w:widowControl/>
        <w:numPr>
          <w:ilvl w:val="0"/>
          <w:numId w:val="4"/>
        </w:numPr>
        <w:tabs>
          <w:tab w:val="left" w:pos="851"/>
        </w:tabs>
        <w:suppressAutoHyphens w:val="0"/>
        <w:spacing w:before="60" w:after="60"/>
        <w:ind w:left="357" w:hanging="357"/>
        <w:jc w:val="center"/>
        <w:textAlignment w:val="auto"/>
        <w:rPr>
          <w:b/>
        </w:rPr>
      </w:pPr>
      <w:r>
        <w:rPr>
          <w:b/>
        </w:rPr>
        <w:t>Обстоятельства непреодолимой силы (Форс-мажор)</w:t>
      </w:r>
    </w:p>
    <w:p w14:paraId="61D27981" w14:textId="77777777" w:rsidR="0082499D" w:rsidRDefault="00EC38F0">
      <w:pPr>
        <w:widowControl/>
        <w:numPr>
          <w:ilvl w:val="1"/>
          <w:numId w:val="4"/>
        </w:numPr>
        <w:tabs>
          <w:tab w:val="left" w:pos="851"/>
        </w:tabs>
        <w:suppressAutoHyphens w:val="0"/>
        <w:ind w:left="567" w:hanging="567"/>
        <w:jc w:val="both"/>
        <w:textAlignment w:val="auto"/>
      </w:pPr>
      <w:r>
        <w:t xml:space="preserve">В случае возникновения у одной из Сторон форс-мажорных обстоятельств (непредвиденных, неконтролируемых, непредотвратимых и непреодолимых), определяемых в соответствии с п. 3 ст. 401 Гражданского кодекса РФ, в результате которых Сторонами не могут быть выполнены обязательства, возникающие по настоящему </w:t>
      </w:r>
      <w:r w:rsidR="00F20D2C">
        <w:t>Контракт</w:t>
      </w:r>
      <w:r>
        <w:t xml:space="preserve">у, ни одна из Сторон не будет нести ответственности за невыполнение своих обязательств по настоящему </w:t>
      </w:r>
      <w:r w:rsidR="00F20D2C">
        <w:t>Контракт</w:t>
      </w:r>
      <w:r>
        <w:t xml:space="preserve">у, и выполнение этих обязательств откладывается на срок действия указанных обстоятельств форс-мажора. </w:t>
      </w:r>
    </w:p>
    <w:p w14:paraId="628C2367" w14:textId="77777777" w:rsidR="0082499D" w:rsidRDefault="00EC38F0">
      <w:pPr>
        <w:widowControl/>
        <w:numPr>
          <w:ilvl w:val="1"/>
          <w:numId w:val="4"/>
        </w:numPr>
        <w:tabs>
          <w:tab w:val="left" w:pos="851"/>
        </w:tabs>
        <w:suppressAutoHyphens w:val="0"/>
        <w:ind w:left="567" w:hanging="567"/>
        <w:jc w:val="both"/>
        <w:textAlignment w:val="auto"/>
      </w:pPr>
      <w:r>
        <w:t xml:space="preserve">В случае невозможности устранения форс-мажорных обстоятельств у одной из Сторон, эта Сторона освобождается от ответственности за исполнение обязательств по настоящему </w:t>
      </w:r>
      <w:r w:rsidR="00F20D2C">
        <w:t>Контракт</w:t>
      </w:r>
      <w:r>
        <w:t xml:space="preserve">у без компенсации ущерба, причиненного другой Стороне. </w:t>
      </w:r>
    </w:p>
    <w:p w14:paraId="35370295" w14:textId="77777777" w:rsidR="0082499D" w:rsidRDefault="00EC38F0">
      <w:pPr>
        <w:widowControl/>
        <w:numPr>
          <w:ilvl w:val="1"/>
          <w:numId w:val="4"/>
        </w:numPr>
        <w:tabs>
          <w:tab w:val="left" w:pos="851"/>
        </w:tabs>
        <w:suppressAutoHyphens w:val="0"/>
        <w:ind w:left="567" w:hanging="567"/>
        <w:jc w:val="both"/>
        <w:textAlignment w:val="auto"/>
      </w:pPr>
      <w:r>
        <w:t xml:space="preserve">Сторона, ссылающаяся на форс-мажорные обстоятельства, обязана незамедлительно и в письменной форме известить другую Сторону об их начале и окончании, а также представить для подтверждения указанных обстоятельств соответствующий акт компетентного органа, в противном случае Сторона не вправе ссылаться на форс-мажорные обстоятельства как на основание освобождения от ответственности за неисполнение или не надлежащее исполнение своих обязательств по настоящему </w:t>
      </w:r>
      <w:r w:rsidR="00F20D2C">
        <w:t>Контракт</w:t>
      </w:r>
      <w:r>
        <w:t>у.</w:t>
      </w:r>
    </w:p>
    <w:p w14:paraId="1A6AD1A4" w14:textId="77777777" w:rsidR="0082499D" w:rsidRDefault="00EC38F0">
      <w:pPr>
        <w:widowControl/>
        <w:numPr>
          <w:ilvl w:val="1"/>
          <w:numId w:val="4"/>
        </w:numPr>
        <w:tabs>
          <w:tab w:val="left" w:pos="851"/>
        </w:tabs>
        <w:suppressAutoHyphens w:val="0"/>
        <w:ind w:left="567" w:hanging="567"/>
        <w:jc w:val="both"/>
        <w:textAlignment w:val="auto"/>
      </w:pPr>
      <w:r>
        <w:t xml:space="preserve">Если характер и продолжительность форс-мажорных обстоятельств делают для одной из Сторон нецелесообразным дальнейшее выполнение обязанностей по настоящему </w:t>
      </w:r>
      <w:r w:rsidR="00F20D2C">
        <w:t>Контракт</w:t>
      </w:r>
      <w:r>
        <w:t xml:space="preserve">у, то настоящий </w:t>
      </w:r>
      <w:r w:rsidR="00F20D2C">
        <w:t>Контракт</w:t>
      </w:r>
      <w:r>
        <w:t xml:space="preserve"> может быть расторгнут или изменен дополнительным соглашением Сторон.</w:t>
      </w:r>
    </w:p>
    <w:p w14:paraId="0EF94D4F" w14:textId="77777777" w:rsidR="0082499D" w:rsidRDefault="00EC38F0">
      <w:pPr>
        <w:keepNext/>
        <w:widowControl/>
        <w:numPr>
          <w:ilvl w:val="0"/>
          <w:numId w:val="4"/>
        </w:numPr>
        <w:tabs>
          <w:tab w:val="left" w:pos="851"/>
        </w:tabs>
        <w:suppressAutoHyphens w:val="0"/>
        <w:spacing w:before="60" w:after="60"/>
        <w:ind w:left="357" w:hanging="357"/>
        <w:jc w:val="center"/>
        <w:textAlignment w:val="auto"/>
        <w:rPr>
          <w:b/>
        </w:rPr>
      </w:pPr>
      <w:r>
        <w:rPr>
          <w:b/>
        </w:rPr>
        <w:t>Прочие условия</w:t>
      </w:r>
    </w:p>
    <w:p w14:paraId="0D17832E" w14:textId="77777777" w:rsidR="0082499D" w:rsidRDefault="00EC38F0">
      <w:pPr>
        <w:widowControl/>
        <w:numPr>
          <w:ilvl w:val="1"/>
          <w:numId w:val="4"/>
        </w:numPr>
        <w:tabs>
          <w:tab w:val="left" w:pos="567"/>
        </w:tabs>
        <w:suppressAutoHyphens w:val="0"/>
        <w:ind w:left="567" w:hanging="567"/>
        <w:jc w:val="both"/>
        <w:textAlignment w:val="auto"/>
      </w:pPr>
      <w:r>
        <w:rPr>
          <w:color w:val="000000"/>
        </w:rPr>
        <w:t xml:space="preserve">Все уведомления Сторон, связанные с исполнением </w:t>
      </w:r>
      <w:r w:rsidR="00F20D2C">
        <w:rPr>
          <w:color w:val="000000"/>
        </w:rPr>
        <w:t>Контракт</w:t>
      </w:r>
      <w:r>
        <w:t xml:space="preserve">а, направляются в письменной форме по почте заказным письмом по фактическому адресу Стороны, указанному в статье «Адреса, реквизиты и подписи Сторон» </w:t>
      </w:r>
      <w:r w:rsidR="00F20D2C">
        <w:t>Контракт</w:t>
      </w:r>
      <w:r>
        <w:t>а, или с использованием электронной почты с последующим представлением оригинала.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электронной почты уведомления считаются полученными Стороной в день их отправки.</w:t>
      </w:r>
    </w:p>
    <w:p w14:paraId="5A102705" w14:textId="77777777" w:rsidR="0082499D" w:rsidRDefault="00EC38F0">
      <w:pPr>
        <w:widowControl/>
        <w:numPr>
          <w:ilvl w:val="1"/>
          <w:numId w:val="4"/>
        </w:numPr>
        <w:tabs>
          <w:tab w:val="left" w:pos="567"/>
        </w:tabs>
        <w:suppressAutoHyphens w:val="0"/>
        <w:ind w:left="567" w:hanging="567"/>
        <w:jc w:val="both"/>
        <w:textAlignment w:val="auto"/>
      </w:pPr>
      <w:r>
        <w:t>Уполномоченные представители Сторон осуществляют обмен электронными копиями (скан-копиями) документов с обязательным последующим направлением оригиналов документов.</w:t>
      </w:r>
    </w:p>
    <w:p w14:paraId="38B5C435" w14:textId="77777777" w:rsidR="0082499D" w:rsidRDefault="00EC38F0">
      <w:pPr>
        <w:widowControl/>
        <w:numPr>
          <w:ilvl w:val="1"/>
          <w:numId w:val="4"/>
        </w:numPr>
        <w:tabs>
          <w:tab w:val="left" w:pos="567"/>
        </w:tabs>
        <w:suppressAutoHyphens w:val="0"/>
        <w:ind w:left="567" w:hanging="567"/>
        <w:jc w:val="both"/>
        <w:textAlignment w:val="auto"/>
      </w:pPr>
      <w:r>
        <w:t>Получение электронных копий (скан-копий) документов уполномоченные представители Сторон фиксируют незамедлительно по получению направлением ответных писем с подтверждением получения противоположной Стороне, при необходимости также сопровождая письма скан-копиями подписанных должным образом документов.</w:t>
      </w:r>
    </w:p>
    <w:p w14:paraId="3034F37B" w14:textId="77777777" w:rsidR="0082499D" w:rsidRDefault="00EC38F0">
      <w:pPr>
        <w:widowControl/>
        <w:numPr>
          <w:ilvl w:val="1"/>
          <w:numId w:val="4"/>
        </w:numPr>
        <w:tabs>
          <w:tab w:val="left" w:pos="851"/>
        </w:tabs>
        <w:suppressAutoHyphens w:val="0"/>
        <w:ind w:left="567" w:hanging="567"/>
        <w:jc w:val="both"/>
        <w:textAlignment w:val="auto"/>
      </w:pPr>
      <w:r>
        <w:t xml:space="preserve">Лицензиар подтверждает, что обладает всеми необходимыми полномочиями для заключения и исполнения настоящего </w:t>
      </w:r>
      <w:r w:rsidR="00F20D2C">
        <w:t>Контракт</w:t>
      </w:r>
      <w:r>
        <w:t>а, а также подтверждает, что на момент предоставления (передачи) Лицензиату прав на использование лицензируемого программного обеспечения оно не заложено, не арестовано и не является предметом исков третьих лиц.</w:t>
      </w:r>
    </w:p>
    <w:p w14:paraId="7A6D816F" w14:textId="77777777" w:rsidR="0082499D" w:rsidRDefault="00EC38F0">
      <w:pPr>
        <w:widowControl/>
        <w:numPr>
          <w:ilvl w:val="1"/>
          <w:numId w:val="4"/>
        </w:numPr>
        <w:tabs>
          <w:tab w:val="left" w:pos="851"/>
        </w:tabs>
        <w:suppressAutoHyphens w:val="0"/>
        <w:ind w:left="567" w:hanging="567"/>
        <w:jc w:val="both"/>
        <w:textAlignment w:val="auto"/>
      </w:pPr>
      <w:r>
        <w:t xml:space="preserve">В случае нарушения Лицензиатом лицензионных условий использования ПО, установленных Техническим заданием, Лицензиар вправе аннулировать предоставленные права (Лицензию) на использование ПО, заблокировать дальнейшее использование ПО, а также потребовать от Лицензиата возмещения понесённого вреда в полном объёме и уплаты штрафа в размере, предусмотренном </w:t>
      </w:r>
      <w:r w:rsidR="008A1B6C">
        <w:t xml:space="preserve">настоящим </w:t>
      </w:r>
      <w:r w:rsidR="00F20D2C">
        <w:t>Контракт</w:t>
      </w:r>
      <w:r w:rsidR="008A1B6C">
        <w:t>ом</w:t>
      </w:r>
      <w:r>
        <w:t>.</w:t>
      </w:r>
    </w:p>
    <w:p w14:paraId="560B71AA" w14:textId="77777777" w:rsidR="0082499D" w:rsidRDefault="00EC38F0">
      <w:pPr>
        <w:widowControl/>
        <w:numPr>
          <w:ilvl w:val="1"/>
          <w:numId w:val="4"/>
        </w:numPr>
        <w:tabs>
          <w:tab w:val="left" w:pos="851"/>
        </w:tabs>
        <w:suppressAutoHyphens w:val="0"/>
        <w:ind w:left="567" w:hanging="567"/>
        <w:jc w:val="both"/>
        <w:textAlignment w:val="auto"/>
      </w:pPr>
      <w:r>
        <w:t xml:space="preserve">Подписанием настоящего </w:t>
      </w:r>
      <w:r w:rsidR="00F20D2C">
        <w:t>Контракт</w:t>
      </w:r>
      <w:r>
        <w:t xml:space="preserve">а Стороны подтверждают солидарность в приверженности принципам полной нетерпимости к взяточничеству и коррупции и что не сделают что-либо в связи </w:t>
      </w:r>
      <w:r>
        <w:rPr>
          <w:color w:val="000000"/>
        </w:rPr>
        <w:t xml:space="preserve">с исполнением настоящего </w:t>
      </w:r>
      <w:r w:rsidR="00F20D2C">
        <w:rPr>
          <w:color w:val="000000"/>
        </w:rPr>
        <w:t>Контракт</w:t>
      </w:r>
      <w:r>
        <w:rPr>
          <w:color w:val="000000"/>
        </w:rPr>
        <w:t>а, нарушающее российское и применимое международное антикоррупционное законодательство.</w:t>
      </w:r>
    </w:p>
    <w:p w14:paraId="101467CB" w14:textId="7DAB5E6A" w:rsidR="0082499D" w:rsidRDefault="00EC38F0">
      <w:pPr>
        <w:widowControl/>
        <w:numPr>
          <w:ilvl w:val="1"/>
          <w:numId w:val="4"/>
        </w:numPr>
        <w:tabs>
          <w:tab w:val="left" w:pos="851"/>
        </w:tabs>
        <w:suppressAutoHyphens w:val="0"/>
        <w:ind w:left="567" w:hanging="567"/>
        <w:jc w:val="both"/>
        <w:textAlignment w:val="auto"/>
        <w:rPr>
          <w:color w:val="FF0000"/>
        </w:rPr>
      </w:pPr>
      <w:r>
        <w:rPr>
          <w:color w:val="000000"/>
        </w:rPr>
        <w:t xml:space="preserve">Настоящий </w:t>
      </w:r>
      <w:r w:rsidR="00F20D2C">
        <w:rPr>
          <w:color w:val="000000"/>
        </w:rPr>
        <w:t>Контракт</w:t>
      </w:r>
      <w:r>
        <w:rPr>
          <w:color w:val="000000"/>
        </w:rPr>
        <w:t xml:space="preserve"> вступает в силу с момента его подписания обеими Сторонами и действует до «3</w:t>
      </w:r>
      <w:r w:rsidR="00EB6289">
        <w:rPr>
          <w:color w:val="000000"/>
        </w:rPr>
        <w:t>1</w:t>
      </w:r>
      <w:r>
        <w:rPr>
          <w:color w:val="000000"/>
        </w:rPr>
        <w:t xml:space="preserve">» </w:t>
      </w:r>
      <w:r w:rsidR="00EB6289">
        <w:rPr>
          <w:color w:val="000000"/>
        </w:rPr>
        <w:t>декабря 202</w:t>
      </w:r>
      <w:r w:rsidR="005F4F58">
        <w:rPr>
          <w:color w:val="000000"/>
        </w:rPr>
        <w:t>6</w:t>
      </w:r>
      <w:r w:rsidR="00EB6289">
        <w:rPr>
          <w:color w:val="000000"/>
        </w:rPr>
        <w:t xml:space="preserve"> </w:t>
      </w:r>
      <w:r>
        <w:rPr>
          <w:color w:val="000000"/>
        </w:rPr>
        <w:t>г.</w:t>
      </w:r>
    </w:p>
    <w:p w14:paraId="79DE92D6" w14:textId="77777777" w:rsidR="0082499D" w:rsidRDefault="00EC38F0">
      <w:pPr>
        <w:widowControl/>
        <w:numPr>
          <w:ilvl w:val="1"/>
          <w:numId w:val="4"/>
        </w:numPr>
        <w:tabs>
          <w:tab w:val="left" w:pos="851"/>
        </w:tabs>
        <w:suppressAutoHyphens w:val="0"/>
        <w:ind w:left="567" w:hanging="567"/>
        <w:jc w:val="both"/>
        <w:textAlignment w:val="auto"/>
      </w:pPr>
      <w:r>
        <w:rPr>
          <w:color w:val="000000"/>
        </w:rPr>
        <w:t xml:space="preserve">Настоящий </w:t>
      </w:r>
      <w:r w:rsidR="00F20D2C">
        <w:rPr>
          <w:color w:val="000000"/>
        </w:rPr>
        <w:t>Контракт</w:t>
      </w:r>
      <w:r>
        <w:rPr>
          <w:color w:val="000000"/>
        </w:rPr>
        <w:t xml:space="preserve"> может быть расторгнут: (а) по соглашению Сторон, (б) по решению суда, (в) </w:t>
      </w:r>
      <w:r w:rsidR="00EB6289" w:rsidRPr="00B130C2">
        <w:rPr>
          <w:szCs w:val="24"/>
        </w:rPr>
        <w:t xml:space="preserve">в связи с односторонним отказом Заказчика от исполнения </w:t>
      </w:r>
      <w:r w:rsidR="00F20D2C">
        <w:rPr>
          <w:szCs w:val="24"/>
        </w:rPr>
        <w:t>Контракт</w:t>
      </w:r>
      <w:r w:rsidR="00EB6289">
        <w:rPr>
          <w:szCs w:val="24"/>
        </w:rPr>
        <w:t>а</w:t>
      </w:r>
      <w:r w:rsidR="00EB6289" w:rsidRPr="00B130C2">
        <w:rPr>
          <w:szCs w:val="24"/>
        </w:rPr>
        <w:t xml:space="preserve"> в соответствии с законодательством Российской Федерации</w:t>
      </w:r>
      <w:r>
        <w:t>.</w:t>
      </w:r>
    </w:p>
    <w:p w14:paraId="6AB40F81" w14:textId="77777777" w:rsidR="0082499D" w:rsidRDefault="00EC38F0">
      <w:pPr>
        <w:widowControl/>
        <w:numPr>
          <w:ilvl w:val="1"/>
          <w:numId w:val="4"/>
        </w:numPr>
        <w:tabs>
          <w:tab w:val="left" w:pos="851"/>
        </w:tabs>
        <w:suppressAutoHyphens w:val="0"/>
        <w:ind w:left="567" w:hanging="567"/>
        <w:jc w:val="both"/>
        <w:textAlignment w:val="auto"/>
      </w:pPr>
      <w:r>
        <w:t xml:space="preserve">Настоящий </w:t>
      </w:r>
      <w:r w:rsidR="00F20D2C">
        <w:t>Контракт</w:t>
      </w:r>
      <w:r>
        <w:t xml:space="preserve"> может быть изменен либо дополнен по соглашению Сторон. Стороны оформляют все изменения и дополнения </w:t>
      </w:r>
      <w:r w:rsidR="00F20D2C">
        <w:t>Контракт</w:t>
      </w:r>
      <w:r>
        <w:t xml:space="preserve">у в письменной форме путем подписания Сторонами дополнительных соглашений к настоящему </w:t>
      </w:r>
      <w:r w:rsidR="00F20D2C">
        <w:t>Контракт</w:t>
      </w:r>
      <w:r>
        <w:t>у, которые становятся его неотъемлемыми частями.</w:t>
      </w:r>
    </w:p>
    <w:p w14:paraId="18C3BA22" w14:textId="77777777" w:rsidR="0082499D" w:rsidRDefault="00EC38F0">
      <w:pPr>
        <w:widowControl/>
        <w:numPr>
          <w:ilvl w:val="1"/>
          <w:numId w:val="4"/>
        </w:numPr>
        <w:tabs>
          <w:tab w:val="left" w:pos="851"/>
        </w:tabs>
        <w:suppressAutoHyphens w:val="0"/>
        <w:ind w:left="567" w:hanging="567"/>
        <w:jc w:val="both"/>
        <w:textAlignment w:val="auto"/>
      </w:pPr>
      <w:r>
        <w:t xml:space="preserve">Изменение существенных условий </w:t>
      </w:r>
      <w:r w:rsidR="00F20D2C">
        <w:t>Контракт</w:t>
      </w:r>
      <w:r>
        <w:t xml:space="preserve">а при его исполнении не допускается, за исключением их изменения по соглашению Сторон в случаях, предусмотренных </w:t>
      </w:r>
      <w:r w:rsidR="00EB6289">
        <w:t>законодательством Российской Федерации.</w:t>
      </w:r>
    </w:p>
    <w:p w14:paraId="27C85DE7" w14:textId="77777777" w:rsidR="0082499D" w:rsidRDefault="00EC38F0">
      <w:pPr>
        <w:widowControl/>
        <w:numPr>
          <w:ilvl w:val="1"/>
          <w:numId w:val="4"/>
        </w:numPr>
        <w:tabs>
          <w:tab w:val="left" w:pos="851"/>
        </w:tabs>
        <w:suppressAutoHyphens w:val="0"/>
        <w:ind w:left="567" w:hanging="567"/>
        <w:jc w:val="both"/>
        <w:textAlignment w:val="auto"/>
      </w:pPr>
      <w:r>
        <w:t xml:space="preserve">По прекращении действия настоящего </w:t>
      </w:r>
      <w:r w:rsidR="00F20D2C">
        <w:t>Контракт</w:t>
      </w:r>
      <w:r>
        <w:t xml:space="preserve">а (его расторжению) по любой из причин, указанной в настоящем </w:t>
      </w:r>
      <w:r w:rsidR="00F20D2C">
        <w:t>Контракт</w:t>
      </w:r>
      <w:r>
        <w:t xml:space="preserve">е, немедленно аннулируются (прекращают действие) все предоставленные Лицензиату по настоящему </w:t>
      </w:r>
      <w:r w:rsidR="00F20D2C">
        <w:t>Контракт</w:t>
      </w:r>
      <w:r>
        <w:t xml:space="preserve">у права на использование ПО, при этом каждая Сторона уничтожает конфиденциальную информацию, предоставленную другой Стороной в рамках настоящего </w:t>
      </w:r>
      <w:r w:rsidR="00F20D2C">
        <w:t>Контракт</w:t>
      </w:r>
      <w:r>
        <w:t>а, а также все копии данной информации, находящиеся в её распоряжении, в порядке, предусмотренном законодательством.</w:t>
      </w:r>
    </w:p>
    <w:p w14:paraId="4CC73F8F" w14:textId="77777777" w:rsidR="0082499D" w:rsidRDefault="00EC38F0">
      <w:pPr>
        <w:widowControl/>
        <w:numPr>
          <w:ilvl w:val="1"/>
          <w:numId w:val="4"/>
        </w:numPr>
        <w:tabs>
          <w:tab w:val="left" w:pos="851"/>
        </w:tabs>
        <w:suppressAutoHyphens w:val="0"/>
        <w:ind w:left="567" w:hanging="567"/>
        <w:jc w:val="both"/>
        <w:textAlignment w:val="auto"/>
      </w:pPr>
      <w:r>
        <w:t xml:space="preserve">Настоящий </w:t>
      </w:r>
      <w:r w:rsidR="00F20D2C">
        <w:t>Контракт</w:t>
      </w:r>
      <w:r>
        <w:t xml:space="preserve"> составлен в 2 (двух) экземплярах, имеющих равную юридическую силу — по одному для каждой из Сторон. </w:t>
      </w:r>
      <w:r w:rsidR="00F20D2C">
        <w:t>Контракт</w:t>
      </w:r>
      <w:r>
        <w:t xml:space="preserve"> содержит окончательные и полные условия соглашения Сторон.</w:t>
      </w:r>
    </w:p>
    <w:p w14:paraId="12DE2638" w14:textId="77777777" w:rsidR="0082499D" w:rsidRPr="00804272" w:rsidRDefault="00F20D2C">
      <w:pPr>
        <w:widowControl/>
        <w:numPr>
          <w:ilvl w:val="1"/>
          <w:numId w:val="4"/>
        </w:numPr>
        <w:tabs>
          <w:tab w:val="left" w:pos="851"/>
        </w:tabs>
        <w:suppressAutoHyphens w:val="0"/>
        <w:ind w:left="567" w:hanging="567"/>
        <w:jc w:val="both"/>
        <w:textAlignment w:val="auto"/>
      </w:pPr>
      <w:r>
        <w:t>Контракт</w:t>
      </w:r>
      <w:r w:rsidR="00EC38F0" w:rsidRPr="00804272">
        <w:t xml:space="preserve"> и дополнительные соглашения к </w:t>
      </w:r>
      <w:r>
        <w:t>Контракт</w:t>
      </w:r>
      <w:r w:rsidR="00EC38F0" w:rsidRPr="00804272">
        <w:t xml:space="preserve">у должны быть зарегистрированы Лицензиатом в соответствующем Реестре </w:t>
      </w:r>
      <w:r>
        <w:t>контракт</w:t>
      </w:r>
      <w:r w:rsidR="00EC38F0" w:rsidRPr="00804272">
        <w:t>ов.</w:t>
      </w:r>
    </w:p>
    <w:p w14:paraId="6F6D00F1" w14:textId="77777777" w:rsidR="0082499D" w:rsidRDefault="00EC38F0">
      <w:pPr>
        <w:widowControl/>
        <w:numPr>
          <w:ilvl w:val="1"/>
          <w:numId w:val="4"/>
        </w:numPr>
        <w:tabs>
          <w:tab w:val="left" w:pos="851"/>
        </w:tabs>
        <w:suppressAutoHyphens w:val="0"/>
        <w:ind w:left="567" w:hanging="567"/>
        <w:jc w:val="both"/>
        <w:textAlignment w:val="auto"/>
      </w:pPr>
      <w:r>
        <w:t xml:space="preserve">Выполнение Сторонами в полном объеме обязательств, предусмотренных </w:t>
      </w:r>
      <w:r w:rsidR="00F20D2C">
        <w:t>Контракт</w:t>
      </w:r>
      <w:r>
        <w:t xml:space="preserve">ом, является основанием для регистрации сведений об исполнении </w:t>
      </w:r>
      <w:r w:rsidR="00F20D2C">
        <w:t>Контракт</w:t>
      </w:r>
      <w:r>
        <w:t xml:space="preserve">а в Реестре </w:t>
      </w:r>
      <w:r w:rsidR="00F20D2C">
        <w:t>контракт</w:t>
      </w:r>
      <w:r>
        <w:t>ов в порядке, предусмотренном действующими нормативными правовыми актами Российской Федерации.</w:t>
      </w:r>
    </w:p>
    <w:p w14:paraId="43CA0C25" w14:textId="77777777" w:rsidR="0082499D" w:rsidRDefault="00EC38F0">
      <w:pPr>
        <w:widowControl/>
        <w:numPr>
          <w:ilvl w:val="1"/>
          <w:numId w:val="4"/>
        </w:numPr>
        <w:tabs>
          <w:tab w:val="left" w:pos="851"/>
        </w:tabs>
        <w:suppressAutoHyphens w:val="0"/>
        <w:ind w:left="567" w:hanging="567"/>
        <w:jc w:val="both"/>
        <w:textAlignment w:val="auto"/>
      </w:pPr>
      <w:r>
        <w:lastRenderedPageBreak/>
        <w:t xml:space="preserve">Все вопросы, не урегулированные настоящим </w:t>
      </w:r>
      <w:r w:rsidR="00F20D2C">
        <w:t>Контракт</w:t>
      </w:r>
      <w:r>
        <w:t>ом, регулируются действующим Законодательством Российской Федерации.</w:t>
      </w:r>
    </w:p>
    <w:p w14:paraId="3940C52D" w14:textId="77777777" w:rsidR="0082499D" w:rsidRDefault="00EC38F0">
      <w:pPr>
        <w:widowControl/>
        <w:numPr>
          <w:ilvl w:val="1"/>
          <w:numId w:val="4"/>
        </w:numPr>
        <w:tabs>
          <w:tab w:val="left" w:pos="851"/>
        </w:tabs>
        <w:suppressAutoHyphens w:val="0"/>
        <w:ind w:left="567" w:hanging="567"/>
        <w:jc w:val="both"/>
        <w:textAlignment w:val="auto"/>
      </w:pPr>
      <w:r>
        <w:t xml:space="preserve">Перечень приложений к настоящему </w:t>
      </w:r>
      <w:r w:rsidR="00F20D2C">
        <w:t>Контракт</w:t>
      </w:r>
      <w:r>
        <w:t>у:</w:t>
      </w:r>
    </w:p>
    <w:p w14:paraId="04D9321B" w14:textId="77777777" w:rsidR="0082499D" w:rsidRDefault="00EC38F0">
      <w:pPr>
        <w:pStyle w:val="aff3"/>
        <w:widowControl/>
        <w:numPr>
          <w:ilvl w:val="0"/>
          <w:numId w:val="5"/>
        </w:numPr>
        <w:tabs>
          <w:tab w:val="left" w:pos="851"/>
        </w:tabs>
        <w:suppressAutoHyphens w:val="0"/>
        <w:spacing w:before="0" w:after="0"/>
        <w:textAlignment w:val="auto"/>
      </w:pPr>
      <w:r>
        <w:t>Приложение №1. Техническое задание</w:t>
      </w:r>
    </w:p>
    <w:p w14:paraId="1B63F8B9" w14:textId="77777777" w:rsidR="0082499D" w:rsidRDefault="00EC38F0">
      <w:pPr>
        <w:pStyle w:val="aff3"/>
        <w:widowControl/>
        <w:numPr>
          <w:ilvl w:val="0"/>
          <w:numId w:val="5"/>
        </w:numPr>
        <w:tabs>
          <w:tab w:val="left" w:pos="851"/>
        </w:tabs>
        <w:suppressAutoHyphens w:val="0"/>
        <w:spacing w:before="0" w:after="0"/>
        <w:textAlignment w:val="auto"/>
      </w:pPr>
      <w:r>
        <w:t>Приложение №2. Спецификация</w:t>
      </w:r>
    </w:p>
    <w:p w14:paraId="65498C8C" w14:textId="77777777" w:rsidR="0082499D" w:rsidRDefault="00EC38F0">
      <w:pPr>
        <w:keepNext/>
        <w:widowControl/>
        <w:numPr>
          <w:ilvl w:val="0"/>
          <w:numId w:val="4"/>
        </w:numPr>
        <w:tabs>
          <w:tab w:val="left" w:pos="851"/>
        </w:tabs>
        <w:suppressAutoHyphens w:val="0"/>
        <w:spacing w:before="60" w:after="60"/>
        <w:ind w:left="357" w:hanging="357"/>
        <w:jc w:val="center"/>
        <w:textAlignment w:val="auto"/>
        <w:rPr>
          <w:b/>
        </w:rPr>
      </w:pPr>
      <w:r>
        <w:rPr>
          <w:b/>
        </w:rPr>
        <w:t>Адреса, реквизиты и подписи Сторон:</w:t>
      </w:r>
    </w:p>
    <w:tbl>
      <w:tblPr>
        <w:tblW w:w="5000" w:type="pct"/>
        <w:tblInd w:w="2" w:type="dxa"/>
        <w:tblLook w:val="0000" w:firstRow="0" w:lastRow="0" w:firstColumn="0" w:lastColumn="0" w:noHBand="0" w:noVBand="0"/>
      </w:tblPr>
      <w:tblGrid>
        <w:gridCol w:w="5097"/>
        <w:gridCol w:w="5098"/>
      </w:tblGrid>
      <w:tr w:rsidR="0082499D" w14:paraId="2ACF704F" w14:textId="77777777">
        <w:tc>
          <w:tcPr>
            <w:tcW w:w="5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A1D1AB" w14:textId="77777777" w:rsidR="0082499D" w:rsidRDefault="00EC38F0">
            <w:pPr>
              <w:keepNext/>
              <w:snapToGrid w:val="0"/>
            </w:pPr>
            <w:r>
              <w:t>Лицензиар: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F55BCC" w14:textId="77777777" w:rsidR="0082499D" w:rsidRDefault="00EC38F0">
            <w:pPr>
              <w:keepNext/>
              <w:snapToGrid w:val="0"/>
            </w:pPr>
            <w:r>
              <w:t>Лицензиат:</w:t>
            </w:r>
          </w:p>
        </w:tc>
      </w:tr>
      <w:tr w:rsidR="0082499D" w:rsidRPr="002E46DB" w14:paraId="3B33310F" w14:textId="77777777">
        <w:tc>
          <w:tcPr>
            <w:tcW w:w="51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146050" w14:textId="77777777" w:rsidR="0082499D" w:rsidRDefault="00EC38F0">
            <w:pPr>
              <w:keepNext/>
              <w:snapToGrid w:val="0"/>
            </w:pPr>
            <w:r w:rsidRPr="00EC38F0">
              <w:t xml:space="preserve"> </w:t>
            </w:r>
          </w:p>
        </w:tc>
        <w:tc>
          <w:tcPr>
            <w:tcW w:w="51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BFC031" w14:textId="77777777" w:rsidR="0082499D" w:rsidRPr="00421BCA" w:rsidRDefault="00313561">
            <w:pPr>
              <w:pStyle w:val="aff1"/>
              <w:jc w:val="both"/>
              <w:rPr>
                <w:b/>
                <w:sz w:val="20"/>
                <w:szCs w:val="20"/>
              </w:rPr>
            </w:pPr>
            <w:r w:rsidRPr="00421BCA">
              <w:rPr>
                <w:b/>
                <w:sz w:val="20"/>
                <w:szCs w:val="20"/>
              </w:rPr>
              <w:t>ФГБНУ «ИС</w:t>
            </w:r>
            <w:r w:rsidR="0081298D">
              <w:rPr>
                <w:b/>
                <w:sz w:val="20"/>
                <w:szCs w:val="20"/>
              </w:rPr>
              <w:t>М</w:t>
            </w:r>
            <w:r w:rsidRPr="00421BCA">
              <w:rPr>
                <w:b/>
                <w:sz w:val="20"/>
                <w:szCs w:val="20"/>
              </w:rPr>
              <w:t>О</w:t>
            </w:r>
            <w:r w:rsidR="0081298D">
              <w:rPr>
                <w:b/>
                <w:sz w:val="20"/>
                <w:szCs w:val="20"/>
              </w:rPr>
              <w:t xml:space="preserve"> им. В.С. Леднева</w:t>
            </w:r>
            <w:r w:rsidRPr="00421BCA">
              <w:rPr>
                <w:b/>
                <w:sz w:val="20"/>
                <w:szCs w:val="20"/>
              </w:rPr>
              <w:t>»</w:t>
            </w:r>
          </w:p>
          <w:p w14:paraId="2A3CFDA1" w14:textId="77777777" w:rsidR="00313561" w:rsidRPr="00F27205" w:rsidRDefault="00313561" w:rsidP="00313561">
            <w:pPr>
              <w:rPr>
                <w:szCs w:val="24"/>
              </w:rPr>
            </w:pPr>
            <w:r w:rsidRPr="00F27205">
              <w:rPr>
                <w:szCs w:val="24"/>
              </w:rPr>
              <w:t xml:space="preserve">Юридический адрес: 101000, г. Москва, </w:t>
            </w:r>
          </w:p>
          <w:p w14:paraId="00DADDA3" w14:textId="77777777" w:rsidR="00313561" w:rsidRPr="00F27205" w:rsidRDefault="00313561" w:rsidP="00313561">
            <w:pPr>
              <w:rPr>
                <w:szCs w:val="24"/>
              </w:rPr>
            </w:pPr>
            <w:r w:rsidRPr="00F27205">
              <w:rPr>
                <w:szCs w:val="24"/>
              </w:rPr>
              <w:t>ул. Жуковского, д. 16.</w:t>
            </w:r>
          </w:p>
          <w:p w14:paraId="67756904" w14:textId="77777777" w:rsidR="00313561" w:rsidRPr="00F27205" w:rsidRDefault="00313561" w:rsidP="00313561">
            <w:pPr>
              <w:rPr>
                <w:szCs w:val="24"/>
              </w:rPr>
            </w:pPr>
            <w:r w:rsidRPr="00F27205">
              <w:rPr>
                <w:szCs w:val="24"/>
              </w:rPr>
              <w:t>ИНН: 7717026894.</w:t>
            </w:r>
          </w:p>
          <w:p w14:paraId="1E4A9E24" w14:textId="77777777" w:rsidR="00313561" w:rsidRPr="00F27205" w:rsidRDefault="00313561" w:rsidP="00313561">
            <w:pPr>
              <w:rPr>
                <w:szCs w:val="24"/>
              </w:rPr>
            </w:pPr>
            <w:r w:rsidRPr="00F27205">
              <w:rPr>
                <w:szCs w:val="24"/>
              </w:rPr>
              <w:t>КПП: 770101001.</w:t>
            </w:r>
          </w:p>
          <w:p w14:paraId="2FA1884C" w14:textId="16548AB8" w:rsidR="00313561" w:rsidRPr="008E6AE4" w:rsidRDefault="00313561" w:rsidP="00313561">
            <w:pPr>
              <w:shd w:val="clear" w:color="auto" w:fill="FFFFFF"/>
              <w:rPr>
                <w:color w:val="222222"/>
                <w:szCs w:val="24"/>
              </w:rPr>
            </w:pPr>
            <w:r>
              <w:rPr>
                <w:color w:val="222222"/>
                <w:szCs w:val="24"/>
              </w:rPr>
              <w:t>Получатель</w:t>
            </w:r>
            <w:r w:rsidRPr="008E6AE4">
              <w:rPr>
                <w:color w:val="222222"/>
                <w:szCs w:val="24"/>
              </w:rPr>
              <w:t>: УФ</w:t>
            </w:r>
            <w:r w:rsidR="00F268FB">
              <w:rPr>
                <w:color w:val="222222"/>
                <w:szCs w:val="24"/>
              </w:rPr>
              <w:t>К по г. Москве (ФГБНУ  "ИС</w:t>
            </w:r>
            <w:r w:rsidR="0081298D">
              <w:rPr>
                <w:color w:val="222222"/>
                <w:szCs w:val="24"/>
              </w:rPr>
              <w:t>М</w:t>
            </w:r>
            <w:r w:rsidR="00F268FB">
              <w:rPr>
                <w:color w:val="222222"/>
                <w:szCs w:val="24"/>
              </w:rPr>
              <w:t>О</w:t>
            </w:r>
            <w:r w:rsidR="0081298D">
              <w:rPr>
                <w:color w:val="222222"/>
                <w:szCs w:val="24"/>
              </w:rPr>
              <w:t xml:space="preserve"> им. В.С. Леднева</w:t>
            </w:r>
            <w:r w:rsidRPr="008E6AE4">
              <w:rPr>
                <w:color w:val="222222"/>
                <w:szCs w:val="24"/>
              </w:rPr>
              <w:t xml:space="preserve">" л/с </w:t>
            </w:r>
            <w:r w:rsidR="002C3E80" w:rsidRPr="002C3E80">
              <w:rPr>
                <w:color w:val="222222"/>
                <w:szCs w:val="24"/>
              </w:rPr>
              <w:t>21736Ч07660</w:t>
            </w:r>
            <w:r w:rsidRPr="008E6AE4">
              <w:rPr>
                <w:color w:val="222222"/>
                <w:szCs w:val="24"/>
              </w:rPr>
              <w:t>)</w:t>
            </w:r>
          </w:p>
          <w:p w14:paraId="62F68E72" w14:textId="77777777" w:rsidR="00313561" w:rsidRPr="008E6AE4" w:rsidRDefault="00313561" w:rsidP="00313561">
            <w:pPr>
              <w:rPr>
                <w:szCs w:val="24"/>
              </w:rPr>
            </w:pPr>
            <w:r w:rsidRPr="008E6AE4">
              <w:rPr>
                <w:szCs w:val="24"/>
              </w:rPr>
              <w:t>Р/сч.: 03214643000000017300.</w:t>
            </w:r>
          </w:p>
          <w:p w14:paraId="27C38627" w14:textId="680C9381" w:rsidR="00313561" w:rsidRPr="008E6AE4" w:rsidRDefault="00313561" w:rsidP="00313561">
            <w:pPr>
              <w:rPr>
                <w:szCs w:val="24"/>
              </w:rPr>
            </w:pPr>
            <w:r w:rsidRPr="008E6AE4">
              <w:rPr>
                <w:szCs w:val="24"/>
              </w:rPr>
              <w:t xml:space="preserve">Банк получателя: </w:t>
            </w:r>
            <w:r w:rsidR="002F45EE">
              <w:rPr>
                <w:szCs w:val="24"/>
              </w:rPr>
              <w:t xml:space="preserve">ОКЦ № 1 </w:t>
            </w:r>
            <w:r w:rsidRPr="008E6AE4">
              <w:rPr>
                <w:szCs w:val="24"/>
              </w:rPr>
              <w:t>ГУ БАНКА РОССИИ ПО ЦФО//УФК ПО Г. МОСКВЕ, г Москва.</w:t>
            </w:r>
          </w:p>
          <w:p w14:paraId="12FE5EBC" w14:textId="77777777" w:rsidR="00313561" w:rsidRPr="008E6AE4" w:rsidRDefault="00313561" w:rsidP="00313561">
            <w:pPr>
              <w:rPr>
                <w:szCs w:val="24"/>
              </w:rPr>
            </w:pPr>
            <w:r w:rsidRPr="008E6AE4">
              <w:rPr>
                <w:szCs w:val="24"/>
              </w:rPr>
              <w:t>ЕКС: 40102810545370000003.</w:t>
            </w:r>
          </w:p>
          <w:p w14:paraId="43852099" w14:textId="77777777" w:rsidR="00313561" w:rsidRPr="008E6AE4" w:rsidRDefault="00313561" w:rsidP="00313561">
            <w:pPr>
              <w:rPr>
                <w:szCs w:val="24"/>
              </w:rPr>
            </w:pPr>
            <w:r w:rsidRPr="008E6AE4">
              <w:rPr>
                <w:szCs w:val="24"/>
              </w:rPr>
              <w:t>БИК: 004525988.</w:t>
            </w:r>
          </w:p>
          <w:p w14:paraId="6540604D" w14:textId="77777777" w:rsidR="00313561" w:rsidRPr="008E6AE4" w:rsidRDefault="00313561" w:rsidP="00313561">
            <w:pPr>
              <w:rPr>
                <w:szCs w:val="24"/>
              </w:rPr>
            </w:pPr>
            <w:r w:rsidRPr="008E6AE4">
              <w:rPr>
                <w:szCs w:val="24"/>
              </w:rPr>
              <w:t>Тел.: +7 495-621-27-91.</w:t>
            </w:r>
          </w:p>
          <w:p w14:paraId="71BB5831" w14:textId="77777777" w:rsidR="0082499D" w:rsidRPr="008D05B3" w:rsidRDefault="00313561" w:rsidP="00313561">
            <w:pPr>
              <w:pStyle w:val="afd"/>
              <w:keepNext/>
              <w:spacing w:after="0"/>
              <w:jc w:val="both"/>
              <w:rPr>
                <w:sz w:val="20"/>
                <w:szCs w:val="20"/>
              </w:rPr>
            </w:pPr>
            <w:r w:rsidRPr="002E46DB">
              <w:rPr>
                <w:sz w:val="20"/>
                <w:lang w:val="en-US"/>
              </w:rPr>
              <w:t>E</w:t>
            </w:r>
            <w:r w:rsidRPr="008D05B3">
              <w:rPr>
                <w:sz w:val="20"/>
              </w:rPr>
              <w:t>-</w:t>
            </w:r>
            <w:r w:rsidRPr="002E46DB">
              <w:rPr>
                <w:sz w:val="20"/>
                <w:lang w:val="en-US"/>
              </w:rPr>
              <w:t>mail</w:t>
            </w:r>
            <w:r w:rsidRPr="008D05B3">
              <w:rPr>
                <w:sz w:val="20"/>
              </w:rPr>
              <w:t xml:space="preserve">: </w:t>
            </w:r>
            <w:r w:rsidRPr="002E46DB">
              <w:rPr>
                <w:sz w:val="20"/>
                <w:lang w:val="en-US"/>
              </w:rPr>
              <w:t>buh</w:t>
            </w:r>
            <w:r w:rsidRPr="008D05B3">
              <w:rPr>
                <w:sz w:val="20"/>
              </w:rPr>
              <w:t>@</w:t>
            </w:r>
            <w:r w:rsidRPr="002E46DB">
              <w:rPr>
                <w:sz w:val="20"/>
                <w:lang w:val="en-US"/>
              </w:rPr>
              <w:t>instrao</w:t>
            </w:r>
            <w:r w:rsidRPr="008D05B3">
              <w:rPr>
                <w:sz w:val="20"/>
              </w:rPr>
              <w:t>.</w:t>
            </w:r>
            <w:r w:rsidRPr="002E46DB">
              <w:rPr>
                <w:sz w:val="20"/>
                <w:lang w:val="en-US"/>
              </w:rPr>
              <w:t>ru</w:t>
            </w:r>
          </w:p>
        </w:tc>
      </w:tr>
      <w:tr w:rsidR="0082499D" w14:paraId="3C938BCF" w14:textId="77777777">
        <w:tc>
          <w:tcPr>
            <w:tcW w:w="5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DDD99" w14:textId="77777777" w:rsidR="0082499D" w:rsidRDefault="00EC38F0">
            <w:pPr>
              <w:pStyle w:val="aff2"/>
              <w:keepNext/>
              <w:spacing w:before="60"/>
              <w:rPr>
                <w:rStyle w:val="a5"/>
              </w:rPr>
            </w:pPr>
            <w:r>
              <w:rPr>
                <w:rStyle w:val="a5"/>
              </w:rPr>
              <w:t>От Лицензиара:</w:t>
            </w:r>
          </w:p>
          <w:p w14:paraId="015B0590" w14:textId="77777777" w:rsidR="0082499D" w:rsidRDefault="00EC38F0" w:rsidP="00313561">
            <w:pPr>
              <w:pStyle w:val="aff2"/>
              <w:keepNext/>
              <w:rPr>
                <w:rStyle w:val="a5"/>
              </w:rPr>
            </w:pPr>
            <w:r>
              <w:tab/>
            </w:r>
          </w:p>
        </w:tc>
        <w:tc>
          <w:tcPr>
            <w:tcW w:w="5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103A9" w14:textId="77777777" w:rsidR="0082499D" w:rsidRDefault="00EC38F0">
            <w:pPr>
              <w:pStyle w:val="aff2"/>
              <w:keepNext/>
              <w:spacing w:before="60"/>
              <w:rPr>
                <w:rStyle w:val="a5"/>
              </w:rPr>
            </w:pPr>
            <w:r>
              <w:rPr>
                <w:rStyle w:val="a5"/>
              </w:rPr>
              <w:t>От Лицензиата:</w:t>
            </w:r>
          </w:p>
          <w:p w14:paraId="08263388" w14:textId="77777777" w:rsidR="0082499D" w:rsidRDefault="0082499D">
            <w:pPr>
              <w:pStyle w:val="aff2"/>
              <w:keepNext/>
            </w:pPr>
          </w:p>
        </w:tc>
      </w:tr>
    </w:tbl>
    <w:p w14:paraId="03676A85" w14:textId="77777777" w:rsidR="0082499D" w:rsidRDefault="0082499D">
      <w:pPr>
        <w:spacing w:before="60" w:after="60"/>
        <w:jc w:val="both"/>
      </w:pPr>
    </w:p>
    <w:p w14:paraId="316E11BC" w14:textId="77777777" w:rsidR="0082499D" w:rsidRDefault="00EC38F0">
      <w:r>
        <w:br w:type="page"/>
      </w:r>
    </w:p>
    <w:p w14:paraId="66AB3395" w14:textId="77777777" w:rsidR="0082499D" w:rsidRDefault="00EC38F0">
      <w:pPr>
        <w:pStyle w:val="15"/>
        <w:spacing w:before="0" w:after="0"/>
        <w:jc w:val="right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bCs/>
          <w:i/>
          <w:sz w:val="22"/>
          <w:szCs w:val="22"/>
        </w:rPr>
        <w:lastRenderedPageBreak/>
        <w:t>Приложение №1</w:t>
      </w:r>
      <w:r>
        <w:rPr>
          <w:rFonts w:ascii="Times New Roman" w:hAnsi="Times New Roman" w:cs="Times New Roman"/>
          <w:bCs/>
          <w:i/>
          <w:sz w:val="22"/>
          <w:szCs w:val="22"/>
        </w:rPr>
        <w:br/>
        <w:t xml:space="preserve">к </w:t>
      </w:r>
      <w:bookmarkStart w:id="20" w:name="OLE_LINK12"/>
      <w:bookmarkStart w:id="21" w:name="OLE_LINK11"/>
      <w:r w:rsidR="00F20D2C">
        <w:rPr>
          <w:rFonts w:ascii="Times New Roman" w:hAnsi="Times New Roman" w:cs="Times New Roman"/>
          <w:bCs/>
          <w:i/>
          <w:sz w:val="22"/>
          <w:szCs w:val="22"/>
        </w:rPr>
        <w:t>Контракт</w:t>
      </w:r>
      <w:r>
        <w:rPr>
          <w:rFonts w:ascii="Times New Roman" w:hAnsi="Times New Roman" w:cs="Times New Roman"/>
          <w:bCs/>
          <w:i/>
          <w:sz w:val="22"/>
          <w:szCs w:val="22"/>
        </w:rPr>
        <w:t xml:space="preserve">у </w:t>
      </w:r>
      <w:r>
        <w:rPr>
          <w:rFonts w:ascii="Times New Roman" w:hAnsi="Times New Roman" w:cs="Times New Roman"/>
          <w:i/>
          <w:sz w:val="22"/>
          <w:szCs w:val="22"/>
        </w:rPr>
        <w:t>№</w:t>
      </w:r>
      <w:bookmarkEnd w:id="20"/>
      <w:bookmarkEnd w:id="21"/>
      <w:r>
        <w:rPr>
          <w:rFonts w:ascii="Times New Roman" w:hAnsi="Times New Roman" w:cs="Times New Roman"/>
          <w:i/>
          <w:sz w:val="22"/>
          <w:szCs w:val="22"/>
        </w:rPr>
        <w:t>_____________ от «___» __________ 20___г.</w:t>
      </w:r>
      <w:bookmarkStart w:id="22" w:name="OLE_LINK31"/>
      <w:bookmarkStart w:id="23" w:name="OLE_LINK30"/>
      <w:bookmarkEnd w:id="22"/>
      <w:bookmarkEnd w:id="23"/>
    </w:p>
    <w:p w14:paraId="50E6D69C" w14:textId="77777777" w:rsidR="0082499D" w:rsidRDefault="0082499D">
      <w:pPr>
        <w:pStyle w:val="15"/>
        <w:spacing w:before="0"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42C405B3" w14:textId="77777777" w:rsidR="00C32901" w:rsidRDefault="00EC38F0" w:rsidP="00F268FB">
      <w:pPr>
        <w:pStyle w:val="Standard"/>
        <w:ind w:firstLine="567"/>
        <w:jc w:val="center"/>
        <w:rPr>
          <w:bCs/>
          <w:i/>
          <w:sz w:val="22"/>
          <w:szCs w:val="22"/>
        </w:rPr>
      </w:pPr>
      <w:r>
        <w:rPr>
          <w:b/>
          <w:sz w:val="22"/>
          <w:szCs w:val="22"/>
        </w:rPr>
        <w:t>ТЕХНИЧЕСКОЕ ЗАДАНИЕ</w:t>
      </w:r>
    </w:p>
    <w:p w14:paraId="751B747F" w14:textId="77777777" w:rsidR="00C32901" w:rsidRDefault="00C32901">
      <w:pPr>
        <w:pStyle w:val="15"/>
        <w:spacing w:before="0" w:after="0"/>
        <w:jc w:val="right"/>
        <w:rPr>
          <w:rFonts w:ascii="Times New Roman" w:hAnsi="Times New Roman" w:cs="Times New Roman"/>
          <w:bCs/>
          <w:i/>
          <w:sz w:val="22"/>
          <w:szCs w:val="22"/>
        </w:rPr>
      </w:pPr>
    </w:p>
    <w:p w14:paraId="39512F7D" w14:textId="77777777" w:rsidR="00C32901" w:rsidRDefault="00C32901">
      <w:pPr>
        <w:pStyle w:val="15"/>
        <w:spacing w:before="0" w:after="0"/>
        <w:jc w:val="right"/>
        <w:rPr>
          <w:rFonts w:ascii="Times New Roman" w:hAnsi="Times New Roman" w:cs="Times New Roman"/>
          <w:bCs/>
          <w:i/>
          <w:sz w:val="22"/>
          <w:szCs w:val="22"/>
        </w:rPr>
      </w:pPr>
    </w:p>
    <w:p w14:paraId="7A9791EB" w14:textId="77777777" w:rsidR="00C32901" w:rsidRDefault="00C32901">
      <w:pPr>
        <w:pStyle w:val="15"/>
        <w:spacing w:before="0" w:after="0"/>
        <w:jc w:val="right"/>
        <w:rPr>
          <w:rFonts w:ascii="Times New Roman" w:hAnsi="Times New Roman" w:cs="Times New Roman"/>
          <w:bCs/>
          <w:i/>
          <w:sz w:val="22"/>
          <w:szCs w:val="22"/>
        </w:rPr>
      </w:pPr>
    </w:p>
    <w:p w14:paraId="23C5D777" w14:textId="77777777" w:rsidR="00C32901" w:rsidRDefault="00C32901">
      <w:pPr>
        <w:pStyle w:val="15"/>
        <w:spacing w:before="0" w:after="0"/>
        <w:jc w:val="right"/>
        <w:rPr>
          <w:rFonts w:ascii="Times New Roman" w:hAnsi="Times New Roman" w:cs="Times New Roman"/>
          <w:bCs/>
          <w:i/>
          <w:sz w:val="22"/>
          <w:szCs w:val="22"/>
        </w:rPr>
      </w:pPr>
    </w:p>
    <w:p w14:paraId="77E7A3B4" w14:textId="77777777" w:rsidR="00C32901" w:rsidRDefault="00C32901">
      <w:pPr>
        <w:pStyle w:val="15"/>
        <w:spacing w:before="0" w:after="0"/>
        <w:jc w:val="right"/>
        <w:rPr>
          <w:rFonts w:ascii="Times New Roman" w:hAnsi="Times New Roman" w:cs="Times New Roman"/>
          <w:bCs/>
          <w:i/>
          <w:sz w:val="22"/>
          <w:szCs w:val="22"/>
        </w:rPr>
      </w:pPr>
    </w:p>
    <w:p w14:paraId="0C80286E" w14:textId="77777777" w:rsidR="00C32901" w:rsidRDefault="00C32901">
      <w:pPr>
        <w:pStyle w:val="15"/>
        <w:spacing w:before="0" w:after="0"/>
        <w:jc w:val="right"/>
        <w:rPr>
          <w:rFonts w:ascii="Times New Roman" w:hAnsi="Times New Roman" w:cs="Times New Roman"/>
          <w:bCs/>
          <w:i/>
          <w:sz w:val="22"/>
          <w:szCs w:val="22"/>
        </w:rPr>
      </w:pPr>
    </w:p>
    <w:p w14:paraId="2B9BB723" w14:textId="77777777" w:rsidR="00C32901" w:rsidRDefault="00C32901">
      <w:pPr>
        <w:pStyle w:val="15"/>
        <w:spacing w:before="0" w:after="0"/>
        <w:jc w:val="right"/>
        <w:rPr>
          <w:rFonts w:ascii="Times New Roman" w:hAnsi="Times New Roman" w:cs="Times New Roman"/>
          <w:bCs/>
          <w:i/>
          <w:sz w:val="22"/>
          <w:szCs w:val="22"/>
        </w:rPr>
      </w:pPr>
    </w:p>
    <w:p w14:paraId="0FCD95E1" w14:textId="77777777" w:rsidR="00C32901" w:rsidRDefault="00C32901">
      <w:pPr>
        <w:pStyle w:val="15"/>
        <w:spacing w:before="0" w:after="0"/>
        <w:jc w:val="right"/>
        <w:rPr>
          <w:rFonts w:ascii="Times New Roman" w:hAnsi="Times New Roman" w:cs="Times New Roman"/>
          <w:bCs/>
          <w:i/>
          <w:sz w:val="22"/>
          <w:szCs w:val="22"/>
        </w:rPr>
      </w:pPr>
    </w:p>
    <w:p w14:paraId="5CFB9C3F" w14:textId="77777777" w:rsidR="00C32901" w:rsidRDefault="00C32901">
      <w:pPr>
        <w:pStyle w:val="15"/>
        <w:spacing w:before="0" w:after="0"/>
        <w:jc w:val="right"/>
        <w:rPr>
          <w:rFonts w:ascii="Times New Roman" w:hAnsi="Times New Roman" w:cs="Times New Roman"/>
          <w:bCs/>
          <w:i/>
          <w:sz w:val="22"/>
          <w:szCs w:val="22"/>
        </w:rPr>
      </w:pPr>
    </w:p>
    <w:p w14:paraId="3BA60FFA" w14:textId="77777777" w:rsidR="00C32901" w:rsidRDefault="00C32901">
      <w:pPr>
        <w:pStyle w:val="15"/>
        <w:spacing w:before="0" w:after="0"/>
        <w:jc w:val="right"/>
        <w:rPr>
          <w:rFonts w:ascii="Times New Roman" w:hAnsi="Times New Roman" w:cs="Times New Roman"/>
          <w:bCs/>
          <w:i/>
          <w:sz w:val="22"/>
          <w:szCs w:val="22"/>
        </w:rPr>
      </w:pPr>
    </w:p>
    <w:p w14:paraId="6CBFC3A8" w14:textId="77777777" w:rsidR="00C32901" w:rsidRDefault="00C32901">
      <w:pPr>
        <w:pStyle w:val="15"/>
        <w:spacing w:before="0" w:after="0"/>
        <w:jc w:val="right"/>
        <w:rPr>
          <w:rFonts w:ascii="Times New Roman" w:hAnsi="Times New Roman" w:cs="Times New Roman"/>
          <w:bCs/>
          <w:i/>
          <w:sz w:val="22"/>
          <w:szCs w:val="22"/>
        </w:rPr>
      </w:pPr>
    </w:p>
    <w:p w14:paraId="13C1FC12" w14:textId="77777777" w:rsidR="00C32901" w:rsidRDefault="00C32901">
      <w:pPr>
        <w:pStyle w:val="15"/>
        <w:spacing w:before="0" w:after="0"/>
        <w:jc w:val="right"/>
        <w:rPr>
          <w:rFonts w:ascii="Times New Roman" w:hAnsi="Times New Roman" w:cs="Times New Roman"/>
          <w:bCs/>
          <w:i/>
          <w:sz w:val="22"/>
          <w:szCs w:val="22"/>
        </w:rPr>
      </w:pPr>
    </w:p>
    <w:p w14:paraId="13EFF1B8" w14:textId="77777777" w:rsidR="00C32901" w:rsidRDefault="00C32901">
      <w:pPr>
        <w:pStyle w:val="15"/>
        <w:spacing w:before="0" w:after="0"/>
        <w:jc w:val="right"/>
        <w:rPr>
          <w:rFonts w:ascii="Times New Roman" w:hAnsi="Times New Roman" w:cs="Times New Roman"/>
          <w:bCs/>
          <w:i/>
          <w:sz w:val="22"/>
          <w:szCs w:val="22"/>
        </w:rPr>
      </w:pPr>
    </w:p>
    <w:p w14:paraId="7718D5A4" w14:textId="77777777" w:rsidR="00C32901" w:rsidRDefault="00C32901">
      <w:pPr>
        <w:pStyle w:val="15"/>
        <w:spacing w:before="0" w:after="0"/>
        <w:jc w:val="right"/>
        <w:rPr>
          <w:rFonts w:ascii="Times New Roman" w:hAnsi="Times New Roman" w:cs="Times New Roman"/>
          <w:bCs/>
          <w:i/>
          <w:sz w:val="22"/>
          <w:szCs w:val="22"/>
        </w:rPr>
      </w:pPr>
    </w:p>
    <w:p w14:paraId="0EC8DE75" w14:textId="77777777" w:rsidR="00C32901" w:rsidRDefault="00C32901">
      <w:pPr>
        <w:pStyle w:val="15"/>
        <w:spacing w:before="0" w:after="0"/>
        <w:jc w:val="right"/>
        <w:rPr>
          <w:rFonts w:ascii="Times New Roman" w:hAnsi="Times New Roman" w:cs="Times New Roman"/>
          <w:bCs/>
          <w:i/>
          <w:sz w:val="22"/>
          <w:szCs w:val="22"/>
        </w:rPr>
      </w:pPr>
    </w:p>
    <w:p w14:paraId="4B0AD4F1" w14:textId="77777777" w:rsidR="00C32901" w:rsidRDefault="00C32901">
      <w:pPr>
        <w:pStyle w:val="15"/>
        <w:spacing w:before="0" w:after="0"/>
        <w:jc w:val="right"/>
        <w:rPr>
          <w:rFonts w:ascii="Times New Roman" w:hAnsi="Times New Roman" w:cs="Times New Roman"/>
          <w:bCs/>
          <w:i/>
          <w:sz w:val="22"/>
          <w:szCs w:val="22"/>
        </w:rPr>
      </w:pPr>
    </w:p>
    <w:p w14:paraId="7998025B" w14:textId="77777777" w:rsidR="00C32901" w:rsidRDefault="00C32901">
      <w:pPr>
        <w:pStyle w:val="15"/>
        <w:spacing w:before="0" w:after="0"/>
        <w:jc w:val="right"/>
        <w:rPr>
          <w:rFonts w:ascii="Times New Roman" w:hAnsi="Times New Roman" w:cs="Times New Roman"/>
          <w:bCs/>
          <w:i/>
          <w:sz w:val="22"/>
          <w:szCs w:val="22"/>
        </w:rPr>
      </w:pPr>
    </w:p>
    <w:p w14:paraId="579F50F9" w14:textId="77777777" w:rsidR="00C32901" w:rsidRDefault="00C32901">
      <w:pPr>
        <w:pStyle w:val="15"/>
        <w:spacing w:before="0" w:after="0"/>
        <w:jc w:val="right"/>
        <w:rPr>
          <w:rFonts w:ascii="Times New Roman" w:hAnsi="Times New Roman" w:cs="Times New Roman"/>
          <w:bCs/>
          <w:i/>
          <w:sz w:val="22"/>
          <w:szCs w:val="22"/>
        </w:rPr>
      </w:pPr>
    </w:p>
    <w:p w14:paraId="15F23A4D" w14:textId="77777777" w:rsidR="00C32901" w:rsidRDefault="00C32901">
      <w:pPr>
        <w:pStyle w:val="15"/>
        <w:spacing w:before="0" w:after="0"/>
        <w:jc w:val="right"/>
        <w:rPr>
          <w:rFonts w:ascii="Times New Roman" w:hAnsi="Times New Roman" w:cs="Times New Roman"/>
          <w:bCs/>
          <w:i/>
          <w:sz w:val="22"/>
          <w:szCs w:val="22"/>
        </w:rPr>
      </w:pPr>
    </w:p>
    <w:p w14:paraId="08B34749" w14:textId="77777777" w:rsidR="00C32901" w:rsidRDefault="00C32901">
      <w:pPr>
        <w:pStyle w:val="15"/>
        <w:spacing w:before="0" w:after="0"/>
        <w:jc w:val="right"/>
        <w:rPr>
          <w:rFonts w:ascii="Times New Roman" w:hAnsi="Times New Roman" w:cs="Times New Roman"/>
          <w:bCs/>
          <w:i/>
          <w:sz w:val="22"/>
          <w:szCs w:val="22"/>
        </w:rPr>
      </w:pPr>
    </w:p>
    <w:p w14:paraId="60C26E8B" w14:textId="77777777" w:rsidR="00C32901" w:rsidRDefault="00C32901">
      <w:pPr>
        <w:pStyle w:val="15"/>
        <w:spacing w:before="0" w:after="0"/>
        <w:jc w:val="right"/>
        <w:rPr>
          <w:rFonts w:ascii="Times New Roman" w:hAnsi="Times New Roman" w:cs="Times New Roman"/>
          <w:bCs/>
          <w:i/>
          <w:sz w:val="22"/>
          <w:szCs w:val="22"/>
        </w:rPr>
      </w:pPr>
    </w:p>
    <w:p w14:paraId="1E17BF16" w14:textId="77777777" w:rsidR="00C32901" w:rsidRDefault="00C32901">
      <w:pPr>
        <w:pStyle w:val="15"/>
        <w:spacing w:before="0" w:after="0"/>
        <w:jc w:val="right"/>
        <w:rPr>
          <w:rFonts w:ascii="Times New Roman" w:hAnsi="Times New Roman" w:cs="Times New Roman"/>
          <w:bCs/>
          <w:i/>
          <w:sz w:val="22"/>
          <w:szCs w:val="22"/>
        </w:rPr>
      </w:pPr>
    </w:p>
    <w:p w14:paraId="100A7ABF" w14:textId="77777777" w:rsidR="00C32901" w:rsidRDefault="00C32901">
      <w:pPr>
        <w:pStyle w:val="15"/>
        <w:spacing w:before="0" w:after="0"/>
        <w:jc w:val="right"/>
        <w:rPr>
          <w:rFonts w:ascii="Times New Roman" w:hAnsi="Times New Roman" w:cs="Times New Roman"/>
          <w:bCs/>
          <w:i/>
          <w:sz w:val="22"/>
          <w:szCs w:val="22"/>
        </w:rPr>
      </w:pPr>
    </w:p>
    <w:p w14:paraId="7D13BD5C" w14:textId="77777777" w:rsidR="00C32901" w:rsidRDefault="00C32901">
      <w:pPr>
        <w:pStyle w:val="15"/>
        <w:spacing w:before="0" w:after="0"/>
        <w:jc w:val="right"/>
        <w:rPr>
          <w:rFonts w:ascii="Times New Roman" w:hAnsi="Times New Roman" w:cs="Times New Roman"/>
          <w:bCs/>
          <w:i/>
          <w:sz w:val="22"/>
          <w:szCs w:val="22"/>
        </w:rPr>
      </w:pPr>
    </w:p>
    <w:p w14:paraId="795479AA" w14:textId="77777777" w:rsidR="00313561" w:rsidRPr="004268F3" w:rsidRDefault="00313561">
      <w:pPr>
        <w:pStyle w:val="15"/>
        <w:spacing w:before="0" w:after="0"/>
        <w:jc w:val="right"/>
        <w:rPr>
          <w:rFonts w:ascii="Times New Roman" w:hAnsi="Times New Roman" w:cs="Times New Roman"/>
          <w:bCs/>
          <w:i/>
          <w:sz w:val="22"/>
          <w:szCs w:val="22"/>
        </w:rPr>
      </w:pPr>
    </w:p>
    <w:p w14:paraId="38CC69B7" w14:textId="77777777" w:rsidR="00F268FB" w:rsidRPr="004268F3" w:rsidRDefault="00F268FB">
      <w:pPr>
        <w:pStyle w:val="15"/>
        <w:spacing w:before="0" w:after="0"/>
        <w:jc w:val="right"/>
        <w:rPr>
          <w:rFonts w:ascii="Times New Roman" w:hAnsi="Times New Roman" w:cs="Times New Roman"/>
          <w:bCs/>
          <w:i/>
          <w:sz w:val="22"/>
          <w:szCs w:val="22"/>
        </w:rPr>
      </w:pPr>
    </w:p>
    <w:p w14:paraId="15006E2B" w14:textId="77777777" w:rsidR="00F268FB" w:rsidRPr="004268F3" w:rsidRDefault="00F268FB">
      <w:pPr>
        <w:pStyle w:val="15"/>
        <w:spacing w:before="0" w:after="0"/>
        <w:jc w:val="right"/>
        <w:rPr>
          <w:rFonts w:ascii="Times New Roman" w:hAnsi="Times New Roman" w:cs="Times New Roman"/>
          <w:bCs/>
          <w:i/>
          <w:sz w:val="22"/>
          <w:szCs w:val="22"/>
        </w:rPr>
      </w:pPr>
    </w:p>
    <w:p w14:paraId="4C8F358C" w14:textId="77777777" w:rsidR="00F268FB" w:rsidRPr="004268F3" w:rsidRDefault="00F268FB">
      <w:pPr>
        <w:pStyle w:val="15"/>
        <w:spacing w:before="0" w:after="0"/>
        <w:jc w:val="right"/>
        <w:rPr>
          <w:rFonts w:ascii="Times New Roman" w:hAnsi="Times New Roman" w:cs="Times New Roman"/>
          <w:bCs/>
          <w:i/>
          <w:sz w:val="22"/>
          <w:szCs w:val="22"/>
        </w:rPr>
      </w:pPr>
    </w:p>
    <w:p w14:paraId="2D06121A" w14:textId="77777777" w:rsidR="00F268FB" w:rsidRPr="004268F3" w:rsidRDefault="00F268FB">
      <w:pPr>
        <w:pStyle w:val="15"/>
        <w:spacing w:before="0" w:after="0"/>
        <w:jc w:val="right"/>
        <w:rPr>
          <w:rFonts w:ascii="Times New Roman" w:hAnsi="Times New Roman" w:cs="Times New Roman"/>
          <w:bCs/>
          <w:i/>
          <w:sz w:val="22"/>
          <w:szCs w:val="22"/>
        </w:rPr>
      </w:pPr>
    </w:p>
    <w:p w14:paraId="5CF14BE8" w14:textId="77777777" w:rsidR="00F268FB" w:rsidRPr="004268F3" w:rsidRDefault="00F268FB">
      <w:pPr>
        <w:pStyle w:val="15"/>
        <w:spacing w:before="0" w:after="0"/>
        <w:jc w:val="right"/>
        <w:rPr>
          <w:rFonts w:ascii="Times New Roman" w:hAnsi="Times New Roman" w:cs="Times New Roman"/>
          <w:bCs/>
          <w:i/>
          <w:sz w:val="22"/>
          <w:szCs w:val="22"/>
        </w:rPr>
      </w:pPr>
    </w:p>
    <w:p w14:paraId="2FF9E2AB" w14:textId="77777777" w:rsidR="00F268FB" w:rsidRPr="004268F3" w:rsidRDefault="00F268FB">
      <w:pPr>
        <w:pStyle w:val="15"/>
        <w:spacing w:before="0" w:after="0"/>
        <w:jc w:val="right"/>
        <w:rPr>
          <w:rFonts w:ascii="Times New Roman" w:hAnsi="Times New Roman" w:cs="Times New Roman"/>
          <w:bCs/>
          <w:i/>
          <w:sz w:val="22"/>
          <w:szCs w:val="22"/>
        </w:rPr>
      </w:pPr>
    </w:p>
    <w:p w14:paraId="2079765E" w14:textId="77777777" w:rsidR="00F268FB" w:rsidRPr="004268F3" w:rsidRDefault="00F268FB">
      <w:pPr>
        <w:pStyle w:val="15"/>
        <w:spacing w:before="0" w:after="0"/>
        <w:jc w:val="right"/>
        <w:rPr>
          <w:rFonts w:ascii="Times New Roman" w:hAnsi="Times New Roman" w:cs="Times New Roman"/>
          <w:bCs/>
          <w:i/>
          <w:sz w:val="22"/>
          <w:szCs w:val="22"/>
        </w:rPr>
      </w:pPr>
    </w:p>
    <w:p w14:paraId="6EBEA91F" w14:textId="77777777" w:rsidR="00F268FB" w:rsidRPr="004268F3" w:rsidRDefault="00F268FB">
      <w:pPr>
        <w:pStyle w:val="15"/>
        <w:spacing w:before="0" w:after="0"/>
        <w:jc w:val="right"/>
        <w:rPr>
          <w:rFonts w:ascii="Times New Roman" w:hAnsi="Times New Roman" w:cs="Times New Roman"/>
          <w:bCs/>
          <w:i/>
          <w:sz w:val="22"/>
          <w:szCs w:val="22"/>
        </w:rPr>
      </w:pPr>
    </w:p>
    <w:p w14:paraId="236AF436" w14:textId="77777777" w:rsidR="00F268FB" w:rsidRPr="004268F3" w:rsidRDefault="00F268FB">
      <w:pPr>
        <w:pStyle w:val="15"/>
        <w:spacing w:before="0" w:after="0"/>
        <w:jc w:val="right"/>
        <w:rPr>
          <w:rFonts w:ascii="Times New Roman" w:hAnsi="Times New Roman" w:cs="Times New Roman"/>
          <w:bCs/>
          <w:i/>
          <w:sz w:val="22"/>
          <w:szCs w:val="22"/>
        </w:rPr>
      </w:pPr>
    </w:p>
    <w:p w14:paraId="59278F76" w14:textId="77777777" w:rsidR="00F268FB" w:rsidRPr="004268F3" w:rsidRDefault="00F268FB">
      <w:pPr>
        <w:pStyle w:val="15"/>
        <w:spacing w:before="0" w:after="0"/>
        <w:jc w:val="right"/>
        <w:rPr>
          <w:rFonts w:ascii="Times New Roman" w:hAnsi="Times New Roman" w:cs="Times New Roman"/>
          <w:bCs/>
          <w:i/>
          <w:sz w:val="22"/>
          <w:szCs w:val="22"/>
        </w:rPr>
      </w:pPr>
    </w:p>
    <w:p w14:paraId="5DB78585" w14:textId="77777777" w:rsidR="00F268FB" w:rsidRPr="004268F3" w:rsidRDefault="00F268FB">
      <w:pPr>
        <w:pStyle w:val="15"/>
        <w:spacing w:before="0" w:after="0"/>
        <w:jc w:val="right"/>
        <w:rPr>
          <w:rFonts w:ascii="Times New Roman" w:hAnsi="Times New Roman" w:cs="Times New Roman"/>
          <w:bCs/>
          <w:i/>
          <w:sz w:val="22"/>
          <w:szCs w:val="22"/>
        </w:rPr>
      </w:pPr>
    </w:p>
    <w:p w14:paraId="648A2F7B" w14:textId="77777777" w:rsidR="00F268FB" w:rsidRPr="004268F3" w:rsidRDefault="00F268FB">
      <w:pPr>
        <w:pStyle w:val="15"/>
        <w:spacing w:before="0" w:after="0"/>
        <w:jc w:val="right"/>
        <w:rPr>
          <w:rFonts w:ascii="Times New Roman" w:hAnsi="Times New Roman" w:cs="Times New Roman"/>
          <w:bCs/>
          <w:i/>
          <w:sz w:val="22"/>
          <w:szCs w:val="22"/>
        </w:rPr>
      </w:pPr>
    </w:p>
    <w:p w14:paraId="244C7EAA" w14:textId="77777777" w:rsidR="00F268FB" w:rsidRPr="004268F3" w:rsidRDefault="00F268FB">
      <w:pPr>
        <w:pStyle w:val="15"/>
        <w:spacing w:before="0" w:after="0"/>
        <w:jc w:val="right"/>
        <w:rPr>
          <w:rFonts w:ascii="Times New Roman" w:hAnsi="Times New Roman" w:cs="Times New Roman"/>
          <w:bCs/>
          <w:i/>
          <w:sz w:val="22"/>
          <w:szCs w:val="22"/>
        </w:rPr>
      </w:pPr>
    </w:p>
    <w:p w14:paraId="25A418B3" w14:textId="77777777" w:rsidR="00F268FB" w:rsidRPr="004268F3" w:rsidRDefault="00F268FB">
      <w:pPr>
        <w:pStyle w:val="15"/>
        <w:spacing w:before="0" w:after="0"/>
        <w:jc w:val="right"/>
        <w:rPr>
          <w:rFonts w:ascii="Times New Roman" w:hAnsi="Times New Roman" w:cs="Times New Roman"/>
          <w:bCs/>
          <w:i/>
          <w:sz w:val="22"/>
          <w:szCs w:val="22"/>
        </w:rPr>
      </w:pPr>
    </w:p>
    <w:p w14:paraId="235455CF" w14:textId="77777777" w:rsidR="00F268FB" w:rsidRPr="004268F3" w:rsidRDefault="00F268FB">
      <w:pPr>
        <w:pStyle w:val="15"/>
        <w:spacing w:before="0" w:after="0"/>
        <w:jc w:val="right"/>
        <w:rPr>
          <w:rFonts w:ascii="Times New Roman" w:hAnsi="Times New Roman" w:cs="Times New Roman"/>
          <w:bCs/>
          <w:i/>
          <w:sz w:val="22"/>
          <w:szCs w:val="22"/>
        </w:rPr>
      </w:pPr>
    </w:p>
    <w:p w14:paraId="756CA450" w14:textId="77777777" w:rsidR="00F268FB" w:rsidRPr="004268F3" w:rsidRDefault="00F268FB">
      <w:pPr>
        <w:pStyle w:val="15"/>
        <w:spacing w:before="0" w:after="0"/>
        <w:jc w:val="right"/>
        <w:rPr>
          <w:rFonts w:ascii="Times New Roman" w:hAnsi="Times New Roman" w:cs="Times New Roman"/>
          <w:bCs/>
          <w:i/>
          <w:sz w:val="22"/>
          <w:szCs w:val="22"/>
        </w:rPr>
      </w:pPr>
    </w:p>
    <w:p w14:paraId="63E88127" w14:textId="77777777" w:rsidR="00F268FB" w:rsidRPr="004268F3" w:rsidRDefault="00F268FB">
      <w:pPr>
        <w:pStyle w:val="15"/>
        <w:spacing w:before="0" w:after="0"/>
        <w:jc w:val="right"/>
        <w:rPr>
          <w:rFonts w:ascii="Times New Roman" w:hAnsi="Times New Roman" w:cs="Times New Roman"/>
          <w:bCs/>
          <w:i/>
          <w:sz w:val="22"/>
          <w:szCs w:val="22"/>
        </w:rPr>
      </w:pPr>
    </w:p>
    <w:p w14:paraId="69AFAB2E" w14:textId="77777777" w:rsidR="00F268FB" w:rsidRPr="004268F3" w:rsidRDefault="00F268FB">
      <w:pPr>
        <w:pStyle w:val="15"/>
        <w:spacing w:before="0" w:after="0"/>
        <w:jc w:val="right"/>
        <w:rPr>
          <w:rFonts w:ascii="Times New Roman" w:hAnsi="Times New Roman" w:cs="Times New Roman"/>
          <w:bCs/>
          <w:i/>
          <w:sz w:val="22"/>
          <w:szCs w:val="22"/>
        </w:rPr>
      </w:pPr>
    </w:p>
    <w:p w14:paraId="1346E0C6" w14:textId="77777777" w:rsidR="00F268FB" w:rsidRPr="004268F3" w:rsidRDefault="00F268FB">
      <w:pPr>
        <w:pStyle w:val="15"/>
        <w:spacing w:before="0" w:after="0"/>
        <w:jc w:val="right"/>
        <w:rPr>
          <w:rFonts w:ascii="Times New Roman" w:hAnsi="Times New Roman" w:cs="Times New Roman"/>
          <w:bCs/>
          <w:i/>
          <w:sz w:val="22"/>
          <w:szCs w:val="22"/>
        </w:rPr>
      </w:pPr>
    </w:p>
    <w:p w14:paraId="2129D656" w14:textId="77777777" w:rsidR="00F268FB" w:rsidRPr="004268F3" w:rsidRDefault="00F268FB">
      <w:pPr>
        <w:pStyle w:val="15"/>
        <w:spacing w:before="0" w:after="0"/>
        <w:jc w:val="right"/>
        <w:rPr>
          <w:rFonts w:ascii="Times New Roman" w:hAnsi="Times New Roman" w:cs="Times New Roman"/>
          <w:bCs/>
          <w:i/>
          <w:sz w:val="22"/>
          <w:szCs w:val="22"/>
        </w:rPr>
      </w:pPr>
    </w:p>
    <w:p w14:paraId="5D1062E1" w14:textId="77777777" w:rsidR="00F268FB" w:rsidRPr="004268F3" w:rsidRDefault="00F268FB">
      <w:pPr>
        <w:pStyle w:val="15"/>
        <w:spacing w:before="0" w:after="0"/>
        <w:jc w:val="right"/>
        <w:rPr>
          <w:rFonts w:ascii="Times New Roman" w:hAnsi="Times New Roman" w:cs="Times New Roman"/>
          <w:bCs/>
          <w:i/>
          <w:sz w:val="22"/>
          <w:szCs w:val="22"/>
        </w:rPr>
      </w:pPr>
    </w:p>
    <w:p w14:paraId="58AE3012" w14:textId="77777777" w:rsidR="00F268FB" w:rsidRPr="004268F3" w:rsidRDefault="00F268FB">
      <w:pPr>
        <w:pStyle w:val="15"/>
        <w:spacing w:before="0" w:after="0"/>
        <w:jc w:val="right"/>
        <w:rPr>
          <w:rFonts w:ascii="Times New Roman" w:hAnsi="Times New Roman" w:cs="Times New Roman"/>
          <w:bCs/>
          <w:i/>
          <w:sz w:val="22"/>
          <w:szCs w:val="22"/>
        </w:rPr>
      </w:pPr>
    </w:p>
    <w:p w14:paraId="2D7716AE" w14:textId="77777777" w:rsidR="00F268FB" w:rsidRPr="004268F3" w:rsidRDefault="00F268FB">
      <w:pPr>
        <w:pStyle w:val="15"/>
        <w:spacing w:before="0" w:after="0"/>
        <w:jc w:val="right"/>
        <w:rPr>
          <w:rFonts w:ascii="Times New Roman" w:hAnsi="Times New Roman" w:cs="Times New Roman"/>
          <w:bCs/>
          <w:i/>
          <w:sz w:val="22"/>
          <w:szCs w:val="22"/>
        </w:rPr>
      </w:pPr>
    </w:p>
    <w:p w14:paraId="4CADD984" w14:textId="77777777" w:rsidR="00F268FB" w:rsidRPr="004268F3" w:rsidRDefault="00F268FB">
      <w:pPr>
        <w:pStyle w:val="15"/>
        <w:spacing w:before="0" w:after="0"/>
        <w:jc w:val="right"/>
        <w:rPr>
          <w:rFonts w:ascii="Times New Roman" w:hAnsi="Times New Roman" w:cs="Times New Roman"/>
          <w:bCs/>
          <w:i/>
          <w:sz w:val="22"/>
          <w:szCs w:val="22"/>
        </w:rPr>
      </w:pPr>
    </w:p>
    <w:p w14:paraId="447E81A8" w14:textId="77777777" w:rsidR="00F268FB" w:rsidRPr="004268F3" w:rsidRDefault="00F268FB">
      <w:pPr>
        <w:pStyle w:val="15"/>
        <w:spacing w:before="0" w:after="0"/>
        <w:jc w:val="right"/>
        <w:rPr>
          <w:rFonts w:ascii="Times New Roman" w:hAnsi="Times New Roman" w:cs="Times New Roman"/>
          <w:bCs/>
          <w:i/>
          <w:sz w:val="22"/>
          <w:szCs w:val="22"/>
        </w:rPr>
      </w:pPr>
    </w:p>
    <w:p w14:paraId="4440E8AA" w14:textId="77777777" w:rsidR="00F268FB" w:rsidRPr="004268F3" w:rsidRDefault="00F268FB">
      <w:pPr>
        <w:pStyle w:val="15"/>
        <w:spacing w:before="0" w:after="0"/>
        <w:jc w:val="right"/>
        <w:rPr>
          <w:rFonts w:ascii="Times New Roman" w:hAnsi="Times New Roman" w:cs="Times New Roman"/>
          <w:bCs/>
          <w:i/>
          <w:sz w:val="22"/>
          <w:szCs w:val="22"/>
        </w:rPr>
      </w:pPr>
    </w:p>
    <w:p w14:paraId="092AAB69" w14:textId="77777777" w:rsidR="00F268FB" w:rsidRPr="004268F3" w:rsidRDefault="00F268FB">
      <w:pPr>
        <w:pStyle w:val="15"/>
        <w:spacing w:before="0" w:after="0"/>
        <w:jc w:val="right"/>
        <w:rPr>
          <w:rFonts w:ascii="Times New Roman" w:hAnsi="Times New Roman" w:cs="Times New Roman"/>
          <w:bCs/>
          <w:i/>
          <w:sz w:val="22"/>
          <w:szCs w:val="22"/>
        </w:rPr>
      </w:pPr>
    </w:p>
    <w:p w14:paraId="44FE92F7" w14:textId="77777777" w:rsidR="00F268FB" w:rsidRPr="004268F3" w:rsidRDefault="00F268FB">
      <w:pPr>
        <w:pStyle w:val="15"/>
        <w:spacing w:before="0" w:after="0"/>
        <w:jc w:val="right"/>
        <w:rPr>
          <w:rFonts w:ascii="Times New Roman" w:hAnsi="Times New Roman" w:cs="Times New Roman"/>
          <w:bCs/>
          <w:i/>
          <w:sz w:val="22"/>
          <w:szCs w:val="22"/>
        </w:rPr>
      </w:pPr>
    </w:p>
    <w:p w14:paraId="7558F3EE" w14:textId="77777777" w:rsidR="00F268FB" w:rsidRPr="004268F3" w:rsidRDefault="00F268FB">
      <w:pPr>
        <w:pStyle w:val="15"/>
        <w:spacing w:before="0" w:after="0"/>
        <w:jc w:val="right"/>
        <w:rPr>
          <w:rFonts w:ascii="Times New Roman" w:hAnsi="Times New Roman" w:cs="Times New Roman"/>
          <w:bCs/>
          <w:i/>
          <w:sz w:val="22"/>
          <w:szCs w:val="22"/>
        </w:rPr>
      </w:pPr>
    </w:p>
    <w:p w14:paraId="7092E85F" w14:textId="77777777" w:rsidR="00F268FB" w:rsidRPr="004268F3" w:rsidRDefault="00F268FB">
      <w:pPr>
        <w:pStyle w:val="15"/>
        <w:spacing w:before="0" w:after="0"/>
        <w:jc w:val="right"/>
        <w:rPr>
          <w:rFonts w:ascii="Times New Roman" w:hAnsi="Times New Roman" w:cs="Times New Roman"/>
          <w:bCs/>
          <w:i/>
          <w:sz w:val="22"/>
          <w:szCs w:val="22"/>
        </w:rPr>
      </w:pPr>
    </w:p>
    <w:p w14:paraId="4EE9688A" w14:textId="77777777" w:rsidR="00F268FB" w:rsidRPr="004268F3" w:rsidRDefault="00F268FB">
      <w:pPr>
        <w:pStyle w:val="15"/>
        <w:spacing w:before="0" w:after="0"/>
        <w:jc w:val="right"/>
        <w:rPr>
          <w:rFonts w:ascii="Times New Roman" w:hAnsi="Times New Roman" w:cs="Times New Roman"/>
          <w:bCs/>
          <w:i/>
          <w:sz w:val="22"/>
          <w:szCs w:val="22"/>
        </w:rPr>
      </w:pPr>
    </w:p>
    <w:p w14:paraId="6B5C62DA" w14:textId="77777777" w:rsidR="00F268FB" w:rsidRPr="004268F3" w:rsidRDefault="00F268FB">
      <w:pPr>
        <w:pStyle w:val="15"/>
        <w:spacing w:before="0" w:after="0"/>
        <w:jc w:val="right"/>
        <w:rPr>
          <w:rFonts w:ascii="Times New Roman" w:hAnsi="Times New Roman" w:cs="Times New Roman"/>
          <w:bCs/>
          <w:i/>
          <w:sz w:val="22"/>
          <w:szCs w:val="22"/>
        </w:rPr>
      </w:pPr>
    </w:p>
    <w:p w14:paraId="5249348A" w14:textId="77777777" w:rsidR="00F268FB" w:rsidRPr="004268F3" w:rsidRDefault="00F268FB">
      <w:pPr>
        <w:pStyle w:val="15"/>
        <w:spacing w:before="0" w:after="0"/>
        <w:jc w:val="right"/>
        <w:rPr>
          <w:rFonts w:ascii="Times New Roman" w:hAnsi="Times New Roman" w:cs="Times New Roman"/>
          <w:bCs/>
          <w:i/>
          <w:sz w:val="22"/>
          <w:szCs w:val="22"/>
        </w:rPr>
      </w:pPr>
    </w:p>
    <w:p w14:paraId="5D7168F9" w14:textId="77777777" w:rsidR="00F268FB" w:rsidRPr="004268F3" w:rsidRDefault="00F268FB">
      <w:pPr>
        <w:pStyle w:val="15"/>
        <w:spacing w:before="0" w:after="0"/>
        <w:jc w:val="right"/>
        <w:rPr>
          <w:rFonts w:ascii="Times New Roman" w:hAnsi="Times New Roman" w:cs="Times New Roman"/>
          <w:bCs/>
          <w:i/>
          <w:sz w:val="22"/>
          <w:szCs w:val="22"/>
        </w:rPr>
      </w:pPr>
    </w:p>
    <w:p w14:paraId="62D5064D" w14:textId="77777777" w:rsidR="00313561" w:rsidRDefault="00313561">
      <w:pPr>
        <w:pStyle w:val="15"/>
        <w:spacing w:before="0" w:after="0"/>
        <w:jc w:val="right"/>
        <w:rPr>
          <w:rFonts w:ascii="Times New Roman" w:hAnsi="Times New Roman" w:cs="Times New Roman"/>
          <w:bCs/>
          <w:i/>
          <w:sz w:val="22"/>
          <w:szCs w:val="22"/>
        </w:rPr>
      </w:pPr>
    </w:p>
    <w:p w14:paraId="215F9CC1" w14:textId="77777777" w:rsidR="0082499D" w:rsidRDefault="00EC38F0">
      <w:pPr>
        <w:pStyle w:val="15"/>
        <w:spacing w:before="0" w:after="0"/>
        <w:jc w:val="right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bCs/>
          <w:i/>
          <w:sz w:val="22"/>
          <w:szCs w:val="22"/>
        </w:rPr>
        <w:lastRenderedPageBreak/>
        <w:t>Приложение №2</w:t>
      </w:r>
      <w:r>
        <w:rPr>
          <w:rFonts w:ascii="Times New Roman" w:hAnsi="Times New Roman" w:cs="Times New Roman"/>
          <w:bCs/>
          <w:i/>
          <w:sz w:val="22"/>
          <w:szCs w:val="22"/>
        </w:rPr>
        <w:br/>
        <w:t xml:space="preserve">к </w:t>
      </w:r>
      <w:r w:rsidR="00F20D2C">
        <w:rPr>
          <w:rFonts w:ascii="Times New Roman" w:hAnsi="Times New Roman" w:cs="Times New Roman"/>
          <w:bCs/>
          <w:i/>
          <w:sz w:val="22"/>
          <w:szCs w:val="22"/>
        </w:rPr>
        <w:t>Контракт</w:t>
      </w:r>
      <w:r>
        <w:rPr>
          <w:rFonts w:ascii="Times New Roman" w:hAnsi="Times New Roman" w:cs="Times New Roman"/>
          <w:bCs/>
          <w:i/>
          <w:sz w:val="22"/>
          <w:szCs w:val="22"/>
        </w:rPr>
        <w:t xml:space="preserve">у </w:t>
      </w:r>
      <w:r>
        <w:rPr>
          <w:rFonts w:ascii="Times New Roman" w:hAnsi="Times New Roman" w:cs="Times New Roman"/>
          <w:i/>
          <w:sz w:val="22"/>
          <w:szCs w:val="22"/>
        </w:rPr>
        <w:t>№_____________ от «___» __________ 20___г.</w:t>
      </w:r>
    </w:p>
    <w:p w14:paraId="6C0D575A" w14:textId="77777777" w:rsidR="0082499D" w:rsidRDefault="00EC38F0">
      <w:pPr>
        <w:pStyle w:val="Standard"/>
        <w:spacing w:before="120" w:after="60"/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Спецификация</w:t>
      </w:r>
    </w:p>
    <w:p w14:paraId="56DCFD39" w14:textId="77777777" w:rsidR="00C32901" w:rsidRPr="00F268FB" w:rsidRDefault="00C32901" w:rsidP="00F268FB">
      <w:pPr>
        <w:pStyle w:val="Standard"/>
        <w:spacing w:before="120" w:after="60"/>
        <w:outlineLvl w:val="0"/>
        <w:rPr>
          <w:b/>
          <w:bCs/>
          <w:sz w:val="22"/>
          <w:szCs w:val="20"/>
          <w:lang w:val="en-US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02"/>
        <w:gridCol w:w="5103"/>
      </w:tblGrid>
      <w:tr w:rsidR="0082499D" w14:paraId="15E344F3" w14:textId="77777777">
        <w:tc>
          <w:tcPr>
            <w:tcW w:w="5102" w:type="dxa"/>
            <w:shd w:val="clear" w:color="auto" w:fill="auto"/>
          </w:tcPr>
          <w:p w14:paraId="76EB5257" w14:textId="77777777" w:rsidR="0082499D" w:rsidRDefault="00EC38F0">
            <w:pPr>
              <w:pStyle w:val="Standard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5102" w:type="dxa"/>
            <w:shd w:val="clear" w:color="auto" w:fill="auto"/>
          </w:tcPr>
          <w:p w14:paraId="3CC2BD41" w14:textId="77777777" w:rsidR="0082499D" w:rsidRDefault="00EC38F0">
            <w:pPr>
              <w:pStyle w:val="15"/>
              <w:spacing w:before="120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«___» __________ 20___г.</w:t>
            </w:r>
          </w:p>
        </w:tc>
      </w:tr>
    </w:tbl>
    <w:p w14:paraId="4AD8EC0D" w14:textId="77777777" w:rsidR="00C32901" w:rsidRDefault="00C32901">
      <w:pPr>
        <w:pStyle w:val="Standard"/>
        <w:ind w:firstLine="426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_______________________________</w:t>
      </w:r>
      <w:r w:rsidR="00EC38F0">
        <w:rPr>
          <w:sz w:val="20"/>
          <w:szCs w:val="20"/>
        </w:rPr>
        <w:t xml:space="preserve">, именуемое в дальнейшем </w:t>
      </w:r>
      <w:r w:rsidR="00EC38F0">
        <w:rPr>
          <w:bCs/>
          <w:i/>
          <w:sz w:val="20"/>
          <w:szCs w:val="20"/>
        </w:rPr>
        <w:t>«Лицензиар»</w:t>
      </w:r>
      <w:r w:rsidR="00EC38F0">
        <w:rPr>
          <w:sz w:val="20"/>
          <w:szCs w:val="20"/>
        </w:rPr>
        <w:t xml:space="preserve">, в лице </w:t>
      </w:r>
      <w:r>
        <w:rPr>
          <w:b/>
          <w:bCs/>
          <w:sz w:val="20"/>
          <w:szCs w:val="20"/>
        </w:rPr>
        <w:t>__________________________</w:t>
      </w:r>
      <w:r w:rsidR="00EC38F0">
        <w:rPr>
          <w:sz w:val="20"/>
          <w:szCs w:val="20"/>
        </w:rPr>
        <w:t>, дейст</w:t>
      </w:r>
      <w:r>
        <w:rPr>
          <w:sz w:val="20"/>
          <w:szCs w:val="20"/>
        </w:rPr>
        <w:t>вующего(-ей) на основании _______</w:t>
      </w:r>
      <w:r w:rsidR="00EC38F0">
        <w:rPr>
          <w:sz w:val="20"/>
          <w:szCs w:val="20"/>
        </w:rPr>
        <w:t xml:space="preserve">, с одной стороны, </w:t>
      </w:r>
    </w:p>
    <w:p w14:paraId="7EE49D63" w14:textId="77777777" w:rsidR="0082499D" w:rsidRDefault="00EC38F0">
      <w:pPr>
        <w:pStyle w:val="Standard"/>
        <w:ind w:firstLine="426"/>
        <w:jc w:val="both"/>
      </w:pPr>
      <w:r>
        <w:rPr>
          <w:sz w:val="20"/>
          <w:szCs w:val="20"/>
        </w:rPr>
        <w:t xml:space="preserve">и </w:t>
      </w:r>
      <w:r w:rsidR="00C32901">
        <w:rPr>
          <w:b/>
          <w:sz w:val="20"/>
          <w:szCs w:val="20"/>
        </w:rPr>
        <w:t>Федеральное государственное бюджетное научное учреждение «</w:t>
      </w:r>
      <w:r w:rsidR="00D22553">
        <w:rPr>
          <w:b/>
          <w:sz w:val="20"/>
          <w:szCs w:val="20"/>
        </w:rPr>
        <w:t>Институт содержания и методов обучения имени В.С. Леднева» (ФГБНУ «ИСМО им. В.С. Леднева</w:t>
      </w:r>
      <w:r w:rsidR="00C32901">
        <w:rPr>
          <w:b/>
          <w:sz w:val="20"/>
          <w:szCs w:val="20"/>
        </w:rPr>
        <w:t>»)</w:t>
      </w:r>
      <w:r w:rsidR="00C32901">
        <w:rPr>
          <w:sz w:val="20"/>
          <w:szCs w:val="20"/>
        </w:rPr>
        <w:t xml:space="preserve">, именуемое в дальнейшем </w:t>
      </w:r>
      <w:r w:rsidR="00C32901">
        <w:rPr>
          <w:bCs/>
          <w:i/>
          <w:sz w:val="20"/>
          <w:szCs w:val="20"/>
        </w:rPr>
        <w:t>«Лицензиат»</w:t>
      </w:r>
      <w:r w:rsidR="00C32901">
        <w:rPr>
          <w:sz w:val="20"/>
          <w:szCs w:val="20"/>
        </w:rPr>
        <w:t xml:space="preserve">, в лице </w:t>
      </w:r>
      <w:r w:rsidR="00C32901">
        <w:rPr>
          <w:b/>
          <w:bCs/>
          <w:sz w:val="20"/>
          <w:szCs w:val="20"/>
        </w:rPr>
        <w:t>____________________________</w:t>
      </w:r>
      <w:r w:rsidR="00C32901">
        <w:rPr>
          <w:sz w:val="20"/>
          <w:szCs w:val="20"/>
        </w:rPr>
        <w:t>, действующей на основании ______________________</w:t>
      </w:r>
      <w:r>
        <w:rPr>
          <w:sz w:val="20"/>
          <w:szCs w:val="20"/>
        </w:rPr>
        <w:t xml:space="preserve">, с другой стороны, вместе именуемые </w:t>
      </w:r>
      <w:r>
        <w:rPr>
          <w:bCs/>
          <w:i/>
          <w:sz w:val="20"/>
          <w:szCs w:val="20"/>
        </w:rPr>
        <w:t>«Стороны»</w:t>
      </w:r>
      <w:r>
        <w:rPr>
          <w:sz w:val="20"/>
          <w:szCs w:val="20"/>
        </w:rPr>
        <w:t xml:space="preserve">, а каждая по отдельности как </w:t>
      </w:r>
      <w:r>
        <w:rPr>
          <w:i/>
          <w:sz w:val="20"/>
          <w:szCs w:val="20"/>
        </w:rPr>
        <w:t>«Сторона»</w:t>
      </w:r>
      <w:r>
        <w:rPr>
          <w:sz w:val="20"/>
          <w:szCs w:val="20"/>
        </w:rPr>
        <w:t xml:space="preserve">, подписали настоящую Спецификацию к </w:t>
      </w:r>
      <w:r w:rsidR="00F20D2C">
        <w:rPr>
          <w:sz w:val="20"/>
          <w:szCs w:val="22"/>
        </w:rPr>
        <w:t>контракт</w:t>
      </w:r>
      <w:r>
        <w:rPr>
          <w:sz w:val="20"/>
          <w:szCs w:val="22"/>
        </w:rPr>
        <w:t xml:space="preserve">у </w:t>
      </w:r>
      <w:r>
        <w:rPr>
          <w:sz w:val="20"/>
          <w:szCs w:val="20"/>
        </w:rPr>
        <w:t xml:space="preserve">№_____________ от «___» __________ 20___г. </w:t>
      </w:r>
      <w:r>
        <w:rPr>
          <w:sz w:val="20"/>
          <w:szCs w:val="22"/>
        </w:rPr>
        <w:t xml:space="preserve">на </w:t>
      </w:r>
      <w:r w:rsidR="00F268FB" w:rsidRPr="00F20D2C">
        <w:rPr>
          <w:sz w:val="20"/>
          <w:szCs w:val="28"/>
        </w:rPr>
        <w:t>поставку права использования на условиях неисключительной лицензии программного обеспечения для планирования и проведения онлайн-мероприятий (трансляций, телемостов/ аудио-видеоконференций, вебинаров)</w:t>
      </w:r>
      <w:r w:rsidRPr="00C32901">
        <w:rPr>
          <w:sz w:val="16"/>
          <w:szCs w:val="22"/>
        </w:rPr>
        <w:t xml:space="preserve"> </w:t>
      </w:r>
      <w:r>
        <w:rPr>
          <w:sz w:val="20"/>
          <w:szCs w:val="22"/>
        </w:rPr>
        <w:t xml:space="preserve">(далее — </w:t>
      </w:r>
      <w:r>
        <w:rPr>
          <w:bCs/>
          <w:i/>
          <w:sz w:val="20"/>
          <w:szCs w:val="22"/>
        </w:rPr>
        <w:t>«</w:t>
      </w:r>
      <w:r w:rsidR="00F20D2C">
        <w:rPr>
          <w:bCs/>
          <w:i/>
          <w:sz w:val="20"/>
          <w:szCs w:val="22"/>
        </w:rPr>
        <w:t>Контракт</w:t>
      </w:r>
      <w:r>
        <w:rPr>
          <w:bCs/>
          <w:i/>
          <w:sz w:val="20"/>
          <w:szCs w:val="22"/>
        </w:rPr>
        <w:t>»</w:t>
      </w:r>
      <w:r>
        <w:rPr>
          <w:sz w:val="20"/>
          <w:szCs w:val="22"/>
        </w:rPr>
        <w:t>)</w:t>
      </w:r>
      <w:r>
        <w:rPr>
          <w:sz w:val="20"/>
          <w:szCs w:val="20"/>
        </w:rPr>
        <w:t xml:space="preserve"> о нижеследующем:</w:t>
      </w:r>
    </w:p>
    <w:p w14:paraId="2376EA09" w14:textId="77777777" w:rsidR="0082499D" w:rsidRDefault="00EC38F0">
      <w:pPr>
        <w:ind w:firstLine="360"/>
        <w:jc w:val="both"/>
      </w:pPr>
      <w:r>
        <w:t xml:space="preserve">1. Перечень программного обеспечения (далее — </w:t>
      </w:r>
      <w:r>
        <w:rPr>
          <w:i/>
        </w:rPr>
        <w:t>«ПО»</w:t>
      </w:r>
      <w:r>
        <w:t xml:space="preserve">), права на использование которого </w:t>
      </w:r>
      <w:r>
        <w:rPr>
          <w:iCs/>
          <w:szCs w:val="22"/>
        </w:rPr>
        <w:t>на условиях неисключительной лицензии</w:t>
      </w:r>
      <w:r>
        <w:t xml:space="preserve"> в соответствии с </w:t>
      </w:r>
      <w:r w:rsidR="00F20D2C">
        <w:t>Контракт</w:t>
      </w:r>
      <w:r>
        <w:t>ом передаются Лицензиаром Лицензиату:</w:t>
      </w:r>
    </w:p>
    <w:tbl>
      <w:tblPr>
        <w:tblW w:w="4950" w:type="pct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46"/>
        <w:gridCol w:w="1660"/>
        <w:gridCol w:w="1830"/>
        <w:gridCol w:w="1662"/>
        <w:gridCol w:w="558"/>
        <w:gridCol w:w="1108"/>
        <w:gridCol w:w="1107"/>
        <w:gridCol w:w="1822"/>
      </w:tblGrid>
      <w:tr w:rsidR="0082499D" w14:paraId="6D42A59B" w14:textId="77777777" w:rsidTr="00D50EA6">
        <w:trPr>
          <w:trHeight w:val="54"/>
          <w:tblHeader/>
        </w:trPr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D138B" w14:textId="77777777" w:rsidR="0082499D" w:rsidRDefault="00EC38F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37EC8" w14:textId="77777777" w:rsidR="0082499D" w:rsidRDefault="00EC38F0">
            <w:pPr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Наименование и конкретная конфигурация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8839CD8" w14:textId="77777777" w:rsidR="0082499D" w:rsidRDefault="00EC38F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Дата начала действия лицензии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C24CA4F" w14:textId="77777777" w:rsidR="0082499D" w:rsidRDefault="00EC38F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Срок действия лицензии с даты начала действия лицензии (Срок, на который передаются права на ПО)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A720940" w14:textId="77777777" w:rsidR="0082499D" w:rsidRDefault="00EC38F0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color w:val="000000"/>
                <w:sz w:val="16"/>
                <w:szCs w:val="16"/>
              </w:rPr>
              <w:t>Кол-во лицен</w:t>
            </w:r>
            <w:r>
              <w:rPr>
                <w:b/>
                <w:color w:val="000000"/>
                <w:sz w:val="16"/>
                <w:szCs w:val="16"/>
              </w:rPr>
              <w:softHyphen/>
              <w:t>зий, шт.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3D999D8" w14:textId="77777777" w:rsidR="0082499D" w:rsidRDefault="00EC38F0">
            <w:pPr>
              <w:jc w:val="right"/>
              <w:rPr>
                <w:b/>
                <w:sz w:val="16"/>
                <w:szCs w:val="16"/>
              </w:rPr>
            </w:pPr>
            <w:r>
              <w:rPr>
                <w:rFonts w:eastAsia="?????? Pro W3"/>
                <w:b/>
                <w:color w:val="000000"/>
                <w:sz w:val="16"/>
                <w:szCs w:val="16"/>
              </w:rPr>
              <w:t>Стои</w:t>
            </w:r>
            <w:r>
              <w:rPr>
                <w:rFonts w:eastAsia="?????? Pro W3"/>
                <w:b/>
                <w:color w:val="000000"/>
                <w:sz w:val="16"/>
                <w:szCs w:val="16"/>
              </w:rPr>
              <w:softHyphen/>
              <w:t>мость за ед., руб. без налога (НДС)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DEFB2C8" w14:textId="77777777" w:rsidR="0082499D" w:rsidRDefault="00EC38F0">
            <w:pPr>
              <w:jc w:val="right"/>
              <w:rPr>
                <w:rFonts w:eastAsia="?????? Pro W3"/>
                <w:b/>
                <w:sz w:val="16"/>
                <w:szCs w:val="16"/>
              </w:rPr>
            </w:pPr>
            <w:r>
              <w:rPr>
                <w:rFonts w:eastAsia="?????? Pro W3"/>
                <w:b/>
                <w:color w:val="000000"/>
                <w:sz w:val="16"/>
                <w:szCs w:val="16"/>
              </w:rPr>
              <w:t>Сумма, руб. без налога (НДС)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A8F28" w14:textId="77777777" w:rsidR="0082499D" w:rsidRDefault="00EC38F0">
            <w:pPr>
              <w:jc w:val="right"/>
              <w:rPr>
                <w:rFonts w:eastAsia="?????? Pro W3"/>
                <w:b/>
                <w:sz w:val="16"/>
                <w:szCs w:val="16"/>
              </w:rPr>
            </w:pPr>
            <w:r>
              <w:rPr>
                <w:rFonts w:eastAsia="?????? Pro W3"/>
                <w:b/>
                <w:color w:val="000000"/>
                <w:sz w:val="16"/>
                <w:szCs w:val="16"/>
              </w:rPr>
              <w:t>Качество, страна происхождения ПО</w:t>
            </w:r>
          </w:p>
        </w:tc>
      </w:tr>
      <w:tr w:rsidR="0082499D" w14:paraId="2A025A1E" w14:textId="77777777" w:rsidTr="00D50EA6"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80E5D" w14:textId="77777777" w:rsidR="0082499D" w:rsidRDefault="00EC38F0">
            <w:pPr>
              <w:pStyle w:val="aff3"/>
              <w:tabs>
                <w:tab w:val="left" w:pos="142"/>
              </w:tabs>
              <w:spacing w:before="0" w:after="0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BE4B8" w14:textId="77777777" w:rsidR="0082499D" w:rsidRDefault="00EC38F0">
            <w:pPr>
              <w:widowControl/>
              <w:suppressAutoHyphens w:val="0"/>
              <w:contextualSpacing/>
              <w:jc w:val="center"/>
              <w:textAlignment w:val="auto"/>
              <w:rPr>
                <w:sz w:val="18"/>
              </w:rPr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C724601" w14:textId="77777777" w:rsidR="0082499D" w:rsidRDefault="00EC38F0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3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6F46238" w14:textId="77777777" w:rsidR="0082499D" w:rsidRDefault="00EC38F0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868A741" w14:textId="77777777" w:rsidR="0082499D" w:rsidRDefault="00EC38F0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5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1E54933" w14:textId="77777777" w:rsidR="0082499D" w:rsidRDefault="00EC38F0">
            <w:pPr>
              <w:jc w:val="center"/>
              <w:rPr>
                <w:rFonts w:eastAsia="?????? Pro W3"/>
                <w:sz w:val="18"/>
              </w:rPr>
            </w:pPr>
            <w:r>
              <w:rPr>
                <w:rFonts w:eastAsia="?????? Pro W3"/>
                <w:color w:val="000000"/>
                <w:sz w:val="18"/>
              </w:rPr>
              <w:t>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435E22D" w14:textId="77777777" w:rsidR="0082499D" w:rsidRDefault="00EC38F0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7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2981D" w14:textId="77777777" w:rsidR="0082499D" w:rsidRDefault="00EC38F0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8</w:t>
            </w:r>
          </w:p>
        </w:tc>
      </w:tr>
      <w:tr w:rsidR="0082499D" w14:paraId="01E01FB2" w14:textId="77777777" w:rsidTr="00D50EA6"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7F29D" w14:textId="77777777" w:rsidR="0082499D" w:rsidRDefault="0082499D">
            <w:pPr>
              <w:pStyle w:val="aff3"/>
              <w:numPr>
                <w:ilvl w:val="0"/>
                <w:numId w:val="3"/>
              </w:numPr>
              <w:tabs>
                <w:tab w:val="left" w:pos="142"/>
              </w:tabs>
              <w:spacing w:before="0" w:after="0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32FF9" w14:textId="77777777" w:rsidR="0082499D" w:rsidRDefault="0082499D">
            <w:pPr>
              <w:widowControl/>
              <w:suppressAutoHyphens w:val="0"/>
              <w:contextualSpacing/>
              <w:jc w:val="both"/>
              <w:textAlignment w:val="auto"/>
              <w:rPr>
                <w:b/>
                <w:color w:val="000000"/>
                <w:sz w:val="16"/>
                <w:szCs w:val="16"/>
              </w:rPr>
            </w:pPr>
          </w:p>
          <w:p w14:paraId="6CC45379" w14:textId="77777777" w:rsidR="0082499D" w:rsidRDefault="0082499D">
            <w:pPr>
              <w:widowControl/>
              <w:suppressAutoHyphens w:val="0"/>
              <w:contextualSpacing/>
              <w:jc w:val="both"/>
              <w:textAlignment w:val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2C33800" w14:textId="5017B3EB" w:rsidR="0082499D" w:rsidRPr="0081298D" w:rsidRDefault="0082499D">
            <w:pPr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6483955" w14:textId="77777777" w:rsidR="0082499D" w:rsidRPr="00F268FB" w:rsidRDefault="0082499D">
            <w:pPr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BCC49D9" w14:textId="77777777" w:rsidR="0082499D" w:rsidRDefault="00EC38F0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739C6BF" w14:textId="77777777" w:rsidR="0082499D" w:rsidRDefault="0082499D">
            <w:pPr>
              <w:jc w:val="center"/>
              <w:rPr>
                <w:rFonts w:eastAsia="?????? Pro W3"/>
                <w:color w:val="FF0000"/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E8A8113" w14:textId="77777777" w:rsidR="0082499D" w:rsidRDefault="0082499D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6A121" w14:textId="77777777" w:rsidR="0082499D" w:rsidRDefault="00EC38F0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 соответствии с характеристиками, установленными в Техническом задании (Приложение №1 к </w:t>
            </w:r>
            <w:r w:rsidR="00F20D2C">
              <w:rPr>
                <w:color w:val="000000"/>
                <w:sz w:val="16"/>
                <w:szCs w:val="16"/>
              </w:rPr>
              <w:t>Контракт</w:t>
            </w:r>
            <w:r>
              <w:rPr>
                <w:color w:val="000000"/>
                <w:sz w:val="16"/>
                <w:szCs w:val="16"/>
              </w:rPr>
              <w:t>у). Страна происхождения ПО — Российская Федерация.</w:t>
            </w:r>
          </w:p>
        </w:tc>
      </w:tr>
      <w:tr w:rsidR="008D05B3" w14:paraId="5822C573" w14:textId="77777777" w:rsidTr="00D50EA6"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CA5B1" w14:textId="77777777" w:rsidR="008D05B3" w:rsidRDefault="008D05B3">
            <w:pPr>
              <w:pStyle w:val="aff3"/>
              <w:numPr>
                <w:ilvl w:val="0"/>
                <w:numId w:val="3"/>
              </w:numPr>
              <w:tabs>
                <w:tab w:val="left" w:pos="142"/>
              </w:tabs>
              <w:spacing w:before="0" w:after="0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D4059" w14:textId="77777777" w:rsidR="008D05B3" w:rsidRDefault="008D05B3">
            <w:pPr>
              <w:widowControl/>
              <w:suppressAutoHyphens w:val="0"/>
              <w:contextualSpacing/>
              <w:jc w:val="both"/>
              <w:textAlignment w:val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FFA92BA" w14:textId="77777777" w:rsidR="008D05B3" w:rsidRDefault="008D05B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ADBF5FC" w14:textId="77777777" w:rsidR="008D05B3" w:rsidRDefault="008D05B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378ADAB" w14:textId="77777777" w:rsidR="008D05B3" w:rsidRDefault="008D05B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7AB7340" w14:textId="77777777" w:rsidR="008D05B3" w:rsidRDefault="008D05B3">
            <w:pPr>
              <w:jc w:val="center"/>
              <w:rPr>
                <w:rFonts w:eastAsia="?????? Pro W3"/>
                <w:color w:val="FF0000"/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7716174" w14:textId="77777777" w:rsidR="008D05B3" w:rsidRDefault="008D05B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454B7" w14:textId="77777777" w:rsidR="008D05B3" w:rsidRDefault="008D05B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D05B3" w14:paraId="5177ECCA" w14:textId="77777777" w:rsidTr="00D50EA6"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DA5DE" w14:textId="77777777" w:rsidR="008D05B3" w:rsidRDefault="008D05B3">
            <w:pPr>
              <w:pStyle w:val="aff3"/>
              <w:numPr>
                <w:ilvl w:val="0"/>
                <w:numId w:val="3"/>
              </w:numPr>
              <w:tabs>
                <w:tab w:val="left" w:pos="142"/>
              </w:tabs>
              <w:spacing w:before="0" w:after="0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10E5D" w14:textId="77777777" w:rsidR="008D05B3" w:rsidRDefault="008D05B3">
            <w:pPr>
              <w:widowControl/>
              <w:suppressAutoHyphens w:val="0"/>
              <w:contextualSpacing/>
              <w:jc w:val="both"/>
              <w:textAlignment w:val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020E207" w14:textId="77777777" w:rsidR="008D05B3" w:rsidRDefault="008D05B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88BCAAA" w14:textId="77777777" w:rsidR="008D05B3" w:rsidRDefault="008D05B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5EA7E00" w14:textId="77777777" w:rsidR="008D05B3" w:rsidRDefault="008D05B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FF0AE97" w14:textId="77777777" w:rsidR="008D05B3" w:rsidRDefault="008D05B3">
            <w:pPr>
              <w:jc w:val="center"/>
              <w:rPr>
                <w:rFonts w:eastAsia="?????? Pro W3"/>
                <w:color w:val="FF0000"/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F66B771" w14:textId="77777777" w:rsidR="008D05B3" w:rsidRDefault="008D05B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822B2" w14:textId="77777777" w:rsidR="008D05B3" w:rsidRDefault="008D05B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</w:tbl>
    <w:p w14:paraId="00C3F168" w14:textId="77777777" w:rsidR="0082499D" w:rsidRDefault="00EC38F0">
      <w:pPr>
        <w:pStyle w:val="15"/>
        <w:tabs>
          <w:tab w:val="clear" w:pos="833"/>
          <w:tab w:val="left" w:pos="851"/>
        </w:tabs>
        <w:spacing w:before="0" w:after="0"/>
        <w:ind w:firstLine="360"/>
        <w:jc w:val="both"/>
        <w:rPr>
          <w:rFonts w:ascii="Times New Roman" w:hAnsi="Times New Roman" w:cs="Times New Roman"/>
          <w:bCs/>
          <w:szCs w:val="22"/>
        </w:rPr>
      </w:pPr>
      <w:r>
        <w:rPr>
          <w:rFonts w:ascii="Times New Roman" w:hAnsi="Times New Roman" w:cs="Times New Roman"/>
          <w:bCs/>
          <w:szCs w:val="22"/>
        </w:rPr>
        <w:t>2. Общая стоимость предоставляемых Лицензиату прав на поименованное в п.1 настоящей Спецификации ПО, составляе</w:t>
      </w:r>
      <w:r>
        <w:rPr>
          <w:rFonts w:ascii="Times New Roman" w:hAnsi="Times New Roman" w:cs="Times New Roman"/>
          <w:bCs/>
          <w:color w:val="000000"/>
          <w:szCs w:val="22"/>
        </w:rPr>
        <w:t xml:space="preserve">т </w:t>
      </w:r>
      <w:r w:rsidR="00EB6289">
        <w:rPr>
          <w:rFonts w:ascii="Times New Roman" w:hAnsi="Times New Roman" w:cs="Times New Roman"/>
          <w:bCs/>
          <w:color w:val="000000"/>
          <w:szCs w:val="22"/>
        </w:rPr>
        <w:t>________________ (____________</w:t>
      </w:r>
      <w:r>
        <w:rPr>
          <w:rFonts w:ascii="Times New Roman" w:hAnsi="Times New Roman" w:cs="Times New Roman"/>
          <w:bCs/>
          <w:color w:val="000000"/>
          <w:szCs w:val="22"/>
        </w:rPr>
        <w:t>) рублей</w:t>
      </w:r>
      <w:r w:rsidR="00EB6289">
        <w:rPr>
          <w:rFonts w:ascii="Times New Roman" w:hAnsi="Times New Roman" w:cs="Times New Roman"/>
          <w:bCs/>
          <w:color w:val="000000"/>
          <w:szCs w:val="22"/>
        </w:rPr>
        <w:t xml:space="preserve"> ___ копеек</w:t>
      </w:r>
      <w:r w:rsidR="00EB6289" w:rsidRPr="00EB6289">
        <w:rPr>
          <w:rFonts w:ascii="Times New Roman" w:hAnsi="Times New Roman" w:cs="Times New Roman"/>
          <w:bCs/>
          <w:color w:val="000000"/>
          <w:szCs w:val="22"/>
        </w:rPr>
        <w:t>,</w:t>
      </w:r>
      <w:r>
        <w:rPr>
          <w:rFonts w:ascii="Times New Roman" w:hAnsi="Times New Roman" w:cs="Times New Roman"/>
          <w:bCs/>
          <w:color w:val="000000"/>
          <w:szCs w:val="22"/>
        </w:rPr>
        <w:t xml:space="preserve"> без НДС (операции по передаче прав на программное обеспечение не облагаются НДС на основании подпункта 26 п. 2 ст. 149 Налогового кодекса РФ).</w:t>
      </w:r>
    </w:p>
    <w:p w14:paraId="7810C518" w14:textId="77777777" w:rsidR="0082499D" w:rsidRDefault="0082499D">
      <w:pPr>
        <w:pStyle w:val="Standard"/>
        <w:tabs>
          <w:tab w:val="left" w:pos="851"/>
          <w:tab w:val="left" w:pos="993"/>
        </w:tabs>
        <w:jc w:val="both"/>
        <w:rPr>
          <w:color w:val="000000"/>
          <w:sz w:val="20"/>
          <w:szCs w:val="22"/>
        </w:rPr>
      </w:pPr>
    </w:p>
    <w:tbl>
      <w:tblPr>
        <w:tblW w:w="5000" w:type="pct"/>
        <w:tblInd w:w="2" w:type="dxa"/>
        <w:tblLook w:val="0000" w:firstRow="0" w:lastRow="0" w:firstColumn="0" w:lastColumn="0" w:noHBand="0" w:noVBand="0"/>
      </w:tblPr>
      <w:tblGrid>
        <w:gridCol w:w="5098"/>
        <w:gridCol w:w="5097"/>
      </w:tblGrid>
      <w:tr w:rsidR="0082499D" w14:paraId="00E17DF7" w14:textId="77777777"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63144" w14:textId="77777777" w:rsidR="0082499D" w:rsidRDefault="00EC38F0">
            <w:pPr>
              <w:pStyle w:val="aff2"/>
              <w:rPr>
                <w:rStyle w:val="a5"/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>От Лицензиара:</w:t>
            </w:r>
          </w:p>
          <w:p w14:paraId="097CD35A" w14:textId="77777777" w:rsidR="0082499D" w:rsidRDefault="0082499D">
            <w:pPr>
              <w:pStyle w:val="aff2"/>
              <w:rPr>
                <w:rStyle w:val="a5"/>
                <w:sz w:val="22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4C86A" w14:textId="77777777" w:rsidR="0082499D" w:rsidRDefault="00EC38F0">
            <w:pPr>
              <w:pStyle w:val="aff2"/>
              <w:rPr>
                <w:rStyle w:val="a5"/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>От Лицензиата:</w:t>
            </w:r>
          </w:p>
          <w:p w14:paraId="5C493E22" w14:textId="77777777" w:rsidR="0082499D" w:rsidRDefault="0082499D">
            <w:pPr>
              <w:pStyle w:val="aff2"/>
              <w:rPr>
                <w:sz w:val="22"/>
                <w:szCs w:val="22"/>
              </w:rPr>
            </w:pPr>
          </w:p>
        </w:tc>
      </w:tr>
    </w:tbl>
    <w:p w14:paraId="65AA1783" w14:textId="77777777" w:rsidR="0082499D" w:rsidRDefault="0082499D">
      <w:pPr>
        <w:pStyle w:val="15"/>
        <w:spacing w:before="0" w:after="0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954F1EE" w14:textId="77777777" w:rsidR="0082499D" w:rsidRPr="00F268FB" w:rsidRDefault="00EC38F0">
      <w:pPr>
        <w:rPr>
          <w:lang w:val="en-US"/>
        </w:rPr>
      </w:pPr>
      <w:r>
        <w:br w:type="page"/>
      </w:r>
    </w:p>
    <w:sectPr w:rsidR="0082499D" w:rsidRPr="00F268FB" w:rsidSect="0082499D">
      <w:headerReference w:type="default" r:id="rId8"/>
      <w:footerReference w:type="default" r:id="rId9"/>
      <w:pgSz w:w="11906" w:h="16838"/>
      <w:pgMar w:top="777" w:right="567" w:bottom="567" w:left="1134" w:header="720" w:footer="8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A244E8" w14:textId="77777777" w:rsidR="00616070" w:rsidRDefault="00616070" w:rsidP="0082499D">
      <w:r>
        <w:separator/>
      </w:r>
    </w:p>
  </w:endnote>
  <w:endnote w:type="continuationSeparator" w:id="0">
    <w:p w14:paraId="58A1ACA5" w14:textId="77777777" w:rsidR="00616070" w:rsidRDefault="00616070" w:rsidP="00824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?????? Pro W3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7DFDCF" w14:textId="77777777" w:rsidR="00DD682C" w:rsidRDefault="00DD682C">
    <w:pPr>
      <w:pStyle w:val="2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A46761" w14:textId="77777777" w:rsidR="00616070" w:rsidRDefault="00616070">
      <w:r>
        <w:separator/>
      </w:r>
    </w:p>
  </w:footnote>
  <w:footnote w:type="continuationSeparator" w:id="0">
    <w:p w14:paraId="22893C43" w14:textId="77777777" w:rsidR="00616070" w:rsidRDefault="0061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94DC3A" w14:textId="77777777" w:rsidR="00DD682C" w:rsidRDefault="00DD682C">
    <w:pPr>
      <w:pStyle w:val="1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F6AC3"/>
    <w:multiLevelType w:val="multilevel"/>
    <w:tmpl w:val="CFE653F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2"/>
      <w:numFmt w:val="decimal"/>
      <w:pStyle w:val="21"/>
      <w:lvlText w:val="%3."/>
      <w:lvlJc w:val="left"/>
      <w:pPr>
        <w:ind w:left="108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3CB2AA1"/>
    <w:multiLevelType w:val="multilevel"/>
    <w:tmpl w:val="2F3A4A5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93D0B98"/>
    <w:multiLevelType w:val="multilevel"/>
    <w:tmpl w:val="0AF0EA5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1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307603"/>
    <w:multiLevelType w:val="multilevel"/>
    <w:tmpl w:val="3CAAD9D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6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B007EE2"/>
    <w:multiLevelType w:val="multilevel"/>
    <w:tmpl w:val="05B2CD6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sz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EE27CF8"/>
    <w:multiLevelType w:val="multilevel"/>
    <w:tmpl w:val="1C58B61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1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AA64D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B3F48E4"/>
    <w:multiLevelType w:val="multilevel"/>
    <w:tmpl w:val="40A8D5D6"/>
    <w:lvl w:ilvl="0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30F63"/>
    <w:multiLevelType w:val="multilevel"/>
    <w:tmpl w:val="D47C2046"/>
    <w:lvl w:ilvl="0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B536A4"/>
    <w:multiLevelType w:val="multilevel"/>
    <w:tmpl w:val="E3781C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0000" w:themeColor="text1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7276923"/>
    <w:multiLevelType w:val="multilevel"/>
    <w:tmpl w:val="3F6EC49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A2462C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FA34979"/>
    <w:multiLevelType w:val="multilevel"/>
    <w:tmpl w:val="BD3A0AF2"/>
    <w:lvl w:ilvl="0">
      <w:start w:val="1"/>
      <w:numFmt w:val="bullet"/>
      <w:lvlText w:val=""/>
      <w:lvlJc w:val="left"/>
      <w:pPr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1A711AE"/>
    <w:multiLevelType w:val="multilevel"/>
    <w:tmpl w:val="E0D6FA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930" w:hanging="570"/>
      </w:pPr>
    </w:lvl>
    <w:lvl w:ilvl="2">
      <w:start w:val="2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14" w15:restartNumberingAfterBreak="0">
    <w:nsid w:val="66411918"/>
    <w:multiLevelType w:val="multilevel"/>
    <w:tmpl w:val="A7C4A13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1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49B2EDE"/>
    <w:multiLevelType w:val="hybridMultilevel"/>
    <w:tmpl w:val="8CB0E7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4A20AC"/>
    <w:multiLevelType w:val="multilevel"/>
    <w:tmpl w:val="3D3ECE8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sz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16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9"/>
  </w:num>
  <w:num w:numId="5">
    <w:abstractNumId w:val="12"/>
  </w:num>
  <w:num w:numId="6">
    <w:abstractNumId w:val="7"/>
  </w:num>
  <w:num w:numId="7">
    <w:abstractNumId w:val="16"/>
  </w:num>
  <w:num w:numId="8">
    <w:abstractNumId w:val="6"/>
  </w:num>
  <w:num w:numId="9">
    <w:abstractNumId w:val="5"/>
  </w:num>
  <w:num w:numId="10">
    <w:abstractNumId w:val="2"/>
  </w:num>
  <w:num w:numId="11">
    <w:abstractNumId w:val="11"/>
  </w:num>
  <w:num w:numId="12">
    <w:abstractNumId w:val="14"/>
  </w:num>
  <w:num w:numId="13">
    <w:abstractNumId w:val="3"/>
  </w:num>
  <w:num w:numId="14">
    <w:abstractNumId w:val="1"/>
  </w:num>
  <w:num w:numId="15">
    <w:abstractNumId w:val="10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cumentProtection w:edit="forms" w:enforcement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99D"/>
    <w:rsid w:val="00062CE5"/>
    <w:rsid w:val="000B674B"/>
    <w:rsid w:val="001021B7"/>
    <w:rsid w:val="00264475"/>
    <w:rsid w:val="002B070E"/>
    <w:rsid w:val="002B14A7"/>
    <w:rsid w:val="002C3E80"/>
    <w:rsid w:val="002D682B"/>
    <w:rsid w:val="002E46DB"/>
    <w:rsid w:val="002F45EE"/>
    <w:rsid w:val="003073BB"/>
    <w:rsid w:val="00313561"/>
    <w:rsid w:val="00320DAD"/>
    <w:rsid w:val="00321BE9"/>
    <w:rsid w:val="003427DC"/>
    <w:rsid w:val="00421BCA"/>
    <w:rsid w:val="004268F3"/>
    <w:rsid w:val="0047318E"/>
    <w:rsid w:val="004A4905"/>
    <w:rsid w:val="004F3BB3"/>
    <w:rsid w:val="005429A4"/>
    <w:rsid w:val="005463E1"/>
    <w:rsid w:val="0057149D"/>
    <w:rsid w:val="005F4F58"/>
    <w:rsid w:val="005F7EC2"/>
    <w:rsid w:val="00616070"/>
    <w:rsid w:val="006E0A05"/>
    <w:rsid w:val="006F5CF8"/>
    <w:rsid w:val="00730E02"/>
    <w:rsid w:val="00777786"/>
    <w:rsid w:val="00804272"/>
    <w:rsid w:val="0081298D"/>
    <w:rsid w:val="0082499D"/>
    <w:rsid w:val="00847EEE"/>
    <w:rsid w:val="00861A7A"/>
    <w:rsid w:val="008A1B6C"/>
    <w:rsid w:val="008C1E84"/>
    <w:rsid w:val="008D05B3"/>
    <w:rsid w:val="008D4037"/>
    <w:rsid w:val="00961A12"/>
    <w:rsid w:val="009A00B5"/>
    <w:rsid w:val="009B1B13"/>
    <w:rsid w:val="009B5D61"/>
    <w:rsid w:val="00A90606"/>
    <w:rsid w:val="00AB53BF"/>
    <w:rsid w:val="00AD136A"/>
    <w:rsid w:val="00B57FC5"/>
    <w:rsid w:val="00B72F43"/>
    <w:rsid w:val="00B84353"/>
    <w:rsid w:val="00C32901"/>
    <w:rsid w:val="00C44729"/>
    <w:rsid w:val="00CB5B10"/>
    <w:rsid w:val="00D22553"/>
    <w:rsid w:val="00D50EA6"/>
    <w:rsid w:val="00DA10D7"/>
    <w:rsid w:val="00DB4338"/>
    <w:rsid w:val="00DD682C"/>
    <w:rsid w:val="00E2064D"/>
    <w:rsid w:val="00E939F2"/>
    <w:rsid w:val="00EB6289"/>
    <w:rsid w:val="00EC38F0"/>
    <w:rsid w:val="00F20D2C"/>
    <w:rsid w:val="00F268FB"/>
    <w:rsid w:val="00F546EB"/>
    <w:rsid w:val="00FB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F183D"/>
  <w15:docId w15:val="{A7AF3DAF-F244-439F-B91E-34BF32EA5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5AA"/>
    <w:pPr>
      <w:widowControl w:val="0"/>
      <w:suppressAutoHyphens/>
      <w:textAlignment w:val="baseline"/>
    </w:pPr>
    <w:rPr>
      <w:kern w:val="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uiPriority w:val="9"/>
    <w:qFormat/>
    <w:rsid w:val="00BD62BF"/>
    <w:pPr>
      <w:keepNext/>
      <w:spacing w:before="480" w:after="24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a"/>
    <w:next w:val="a"/>
    <w:link w:val="2"/>
    <w:autoRedefine/>
    <w:uiPriority w:val="9"/>
    <w:qFormat/>
    <w:rsid w:val="00457E4D"/>
    <w:pPr>
      <w:numPr>
        <w:ilvl w:val="2"/>
        <w:numId w:val="1"/>
      </w:numPr>
      <w:tabs>
        <w:tab w:val="left" w:pos="993"/>
      </w:tabs>
      <w:jc w:val="both"/>
      <w:outlineLvl w:val="2"/>
    </w:pPr>
    <w:rPr>
      <w:bCs/>
    </w:rPr>
  </w:style>
  <w:style w:type="paragraph" w:customStyle="1" w:styleId="31">
    <w:name w:val="Заголовок 31"/>
    <w:basedOn w:val="a"/>
    <w:next w:val="a"/>
    <w:autoRedefine/>
    <w:uiPriority w:val="9"/>
    <w:qFormat/>
    <w:rsid w:val="00D2025A"/>
    <w:pPr>
      <w:keepNext/>
      <w:spacing w:before="60" w:after="60"/>
      <w:ind w:firstLine="567"/>
      <w:outlineLvl w:val="2"/>
    </w:pPr>
    <w:rPr>
      <w:rFonts w:ascii="Cambria" w:hAnsi="Cambria" w:cs="Cambria"/>
      <w:b/>
      <w:bCs/>
      <w:sz w:val="18"/>
      <w:szCs w:val="18"/>
    </w:rPr>
  </w:style>
  <w:style w:type="paragraph" w:customStyle="1" w:styleId="41">
    <w:name w:val="Заголовок 41"/>
    <w:basedOn w:val="a"/>
    <w:next w:val="a"/>
    <w:link w:val="4"/>
    <w:uiPriority w:val="9"/>
    <w:qFormat/>
    <w:rsid w:val="00586851"/>
    <w:pPr>
      <w:keepNext/>
      <w:spacing w:before="240"/>
      <w:outlineLvl w:val="3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51">
    <w:name w:val="Заголовок 51"/>
    <w:basedOn w:val="a"/>
    <w:next w:val="a"/>
    <w:link w:val="5"/>
    <w:uiPriority w:val="9"/>
    <w:qFormat/>
    <w:rsid w:val="00E1513F"/>
    <w:pPr>
      <w:spacing w:before="240"/>
      <w:outlineLvl w:val="4"/>
    </w:pPr>
    <w:rPr>
      <w:rFonts w:ascii="Calibri" w:eastAsia="MS Mincho" w:hAnsi="Calibri" w:cs="Calibri"/>
      <w:b/>
      <w:bCs/>
      <w:i/>
      <w:iCs/>
      <w:sz w:val="26"/>
      <w:szCs w:val="26"/>
    </w:rPr>
  </w:style>
  <w:style w:type="paragraph" w:customStyle="1" w:styleId="61">
    <w:name w:val="Заголовок 61"/>
    <w:basedOn w:val="a"/>
    <w:next w:val="a"/>
    <w:link w:val="6"/>
    <w:uiPriority w:val="99"/>
    <w:qFormat/>
    <w:rsid w:val="00E1513F"/>
    <w:pPr>
      <w:spacing w:before="240"/>
      <w:outlineLvl w:val="5"/>
    </w:pPr>
    <w:rPr>
      <w:rFonts w:ascii="Calibri" w:eastAsia="MS Mincho" w:hAnsi="Calibri" w:cs="Calibri"/>
      <w:b/>
      <w:bCs/>
      <w:sz w:val="22"/>
      <w:szCs w:val="22"/>
    </w:rPr>
  </w:style>
  <w:style w:type="character" w:customStyle="1" w:styleId="1">
    <w:name w:val="Заголовок 1 Знак"/>
    <w:basedOn w:val="a0"/>
    <w:link w:val="11"/>
    <w:uiPriority w:val="9"/>
    <w:qFormat/>
    <w:locked/>
    <w:rsid w:val="00BD62BF"/>
    <w:rPr>
      <w:rFonts w:ascii="Arial" w:hAnsi="Arial" w:cs="Arial"/>
      <w:b/>
      <w:bCs/>
      <w:sz w:val="32"/>
      <w:szCs w:val="32"/>
    </w:rPr>
  </w:style>
  <w:style w:type="character" w:customStyle="1" w:styleId="2">
    <w:name w:val="Заголовок 2 Знак"/>
    <w:basedOn w:val="a0"/>
    <w:link w:val="21"/>
    <w:uiPriority w:val="9"/>
    <w:qFormat/>
    <w:locked/>
    <w:rsid w:val="00457E4D"/>
    <w:rPr>
      <w:bCs/>
      <w:kern w:val="2"/>
      <w:sz w:val="20"/>
      <w:szCs w:val="20"/>
    </w:rPr>
  </w:style>
  <w:style w:type="character" w:customStyle="1" w:styleId="3">
    <w:name w:val="Заголовок 3 Знак"/>
    <w:basedOn w:val="a0"/>
    <w:uiPriority w:val="9"/>
    <w:qFormat/>
    <w:locked/>
    <w:rsid w:val="00D2025A"/>
    <w:rPr>
      <w:rFonts w:ascii="Cambria" w:hAnsi="Cambria" w:cs="Cambria"/>
      <w:b/>
      <w:bCs/>
      <w:kern w:val="2"/>
      <w:sz w:val="26"/>
      <w:szCs w:val="26"/>
    </w:rPr>
  </w:style>
  <w:style w:type="character" w:customStyle="1" w:styleId="4">
    <w:name w:val="Заголовок 4 Знак"/>
    <w:basedOn w:val="a0"/>
    <w:link w:val="41"/>
    <w:uiPriority w:val="9"/>
    <w:qFormat/>
    <w:locked/>
    <w:rsid w:val="00586851"/>
    <w:rPr>
      <w:rFonts w:ascii="Arial" w:hAnsi="Arial" w:cs="Arial"/>
      <w:b/>
      <w:bCs/>
      <w:i/>
      <w:iCs/>
      <w:sz w:val="28"/>
      <w:szCs w:val="28"/>
    </w:rPr>
  </w:style>
  <w:style w:type="character" w:customStyle="1" w:styleId="5">
    <w:name w:val="Заголовок 5 Знак"/>
    <w:basedOn w:val="a0"/>
    <w:link w:val="51"/>
    <w:uiPriority w:val="9"/>
    <w:semiHidden/>
    <w:qFormat/>
    <w:locked/>
    <w:rsid w:val="00E1513F"/>
    <w:rPr>
      <w:rFonts w:ascii="Calibri" w:eastAsia="MS Mincho" w:hAnsi="Calibri" w:cs="Calibri"/>
      <w:b/>
      <w:bCs/>
      <w:i/>
      <w:iCs/>
      <w:sz w:val="26"/>
      <w:szCs w:val="26"/>
    </w:rPr>
  </w:style>
  <w:style w:type="character" w:customStyle="1" w:styleId="6">
    <w:name w:val="Заголовок 6 Знак"/>
    <w:basedOn w:val="a0"/>
    <w:link w:val="61"/>
    <w:uiPriority w:val="99"/>
    <w:semiHidden/>
    <w:qFormat/>
    <w:locked/>
    <w:rsid w:val="00E1513F"/>
    <w:rPr>
      <w:rFonts w:ascii="Calibri" w:eastAsia="MS Mincho" w:hAnsi="Calibri" w:cs="Calibri"/>
      <w:b/>
      <w:bCs/>
      <w:sz w:val="22"/>
      <w:szCs w:val="22"/>
    </w:rPr>
  </w:style>
  <w:style w:type="character" w:customStyle="1" w:styleId="a3">
    <w:name w:val="Без интервала Знак"/>
    <w:basedOn w:val="a0"/>
    <w:qFormat/>
    <w:locked/>
    <w:rsid w:val="00E1513F"/>
    <w:rPr>
      <w:sz w:val="24"/>
      <w:szCs w:val="24"/>
      <w:lang w:val="ru-RU" w:eastAsia="ru-RU"/>
    </w:rPr>
  </w:style>
  <w:style w:type="character" w:customStyle="1" w:styleId="a4">
    <w:name w:val="~Данные"/>
    <w:uiPriority w:val="99"/>
    <w:qFormat/>
    <w:rsid w:val="00BE2A21"/>
    <w:rPr>
      <w:rFonts w:ascii="Verdana" w:hAnsi="Verdana" w:cs="Verdana"/>
      <w:sz w:val="18"/>
      <w:szCs w:val="18"/>
      <w:lang w:val="ru-RU" w:eastAsia="ru-RU"/>
    </w:rPr>
  </w:style>
  <w:style w:type="character" w:customStyle="1" w:styleId="a5">
    <w:name w:val="~П/ж выделение"/>
    <w:uiPriority w:val="99"/>
    <w:qFormat/>
    <w:rsid w:val="00DE3D88"/>
  </w:style>
  <w:style w:type="character" w:customStyle="1" w:styleId="Internetlink">
    <w:name w:val="Internet link"/>
    <w:uiPriority w:val="99"/>
    <w:qFormat/>
    <w:rsid w:val="00086032"/>
    <w:rPr>
      <w:rFonts w:ascii="Times New Roman" w:hAnsi="Times New Roman" w:cs="Times New Roman"/>
      <w:color w:val="0000FF"/>
      <w:u w:val="single"/>
    </w:rPr>
  </w:style>
  <w:style w:type="character" w:customStyle="1" w:styleId="-">
    <w:name w:val="Интернет-ссылка"/>
    <w:basedOn w:val="a0"/>
    <w:uiPriority w:val="99"/>
    <w:unhideWhenUsed/>
    <w:rsid w:val="009F7905"/>
    <w:rPr>
      <w:color w:val="0000FF" w:themeColor="hyperlink"/>
      <w:u w:val="single"/>
    </w:rPr>
  </w:style>
  <w:style w:type="character" w:customStyle="1" w:styleId="a6">
    <w:name w:val="Верхний колонтитул Знак"/>
    <w:basedOn w:val="a0"/>
    <w:uiPriority w:val="99"/>
    <w:qFormat/>
    <w:locked/>
    <w:rsid w:val="007338C9"/>
    <w:rPr>
      <w:kern w:val="2"/>
    </w:rPr>
  </w:style>
  <w:style w:type="character" w:customStyle="1" w:styleId="a7">
    <w:name w:val="Нижний колонтитул Знак"/>
    <w:basedOn w:val="a0"/>
    <w:uiPriority w:val="99"/>
    <w:qFormat/>
    <w:locked/>
    <w:rsid w:val="007338C9"/>
    <w:rPr>
      <w:kern w:val="2"/>
    </w:rPr>
  </w:style>
  <w:style w:type="character" w:customStyle="1" w:styleId="a8">
    <w:name w:val="Схема документа Знак"/>
    <w:basedOn w:val="a0"/>
    <w:uiPriority w:val="99"/>
    <w:semiHidden/>
    <w:qFormat/>
    <w:locked/>
    <w:rsid w:val="00A05729"/>
    <w:rPr>
      <w:rFonts w:ascii="Tahoma" w:hAnsi="Tahoma" w:cs="Tahoma"/>
      <w:kern w:val="2"/>
      <w:sz w:val="16"/>
      <w:szCs w:val="16"/>
    </w:rPr>
  </w:style>
  <w:style w:type="character" w:customStyle="1" w:styleId="a9">
    <w:name w:val="Текст сноски Знак"/>
    <w:basedOn w:val="a0"/>
    <w:uiPriority w:val="99"/>
    <w:qFormat/>
    <w:locked/>
    <w:rsid w:val="005E4367"/>
    <w:rPr>
      <w:kern w:val="2"/>
    </w:rPr>
  </w:style>
  <w:style w:type="character" w:customStyle="1" w:styleId="aa">
    <w:name w:val="Привязка сноски"/>
    <w:rsid w:val="009F7905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sid w:val="009F7905"/>
    <w:rPr>
      <w:vertAlign w:val="superscript"/>
    </w:rPr>
  </w:style>
  <w:style w:type="character" w:customStyle="1" w:styleId="ab">
    <w:name w:val="_Обычный без красной строки Знак"/>
    <w:basedOn w:val="a0"/>
    <w:uiPriority w:val="99"/>
    <w:qFormat/>
    <w:locked/>
    <w:rsid w:val="00F06940"/>
    <w:rPr>
      <w:kern w:val="2"/>
      <w:lang w:val="ru-RU" w:eastAsia="ru-RU"/>
    </w:rPr>
  </w:style>
  <w:style w:type="character" w:styleId="ac">
    <w:name w:val="FollowedHyperlink"/>
    <w:basedOn w:val="a0"/>
    <w:uiPriority w:val="99"/>
    <w:semiHidden/>
    <w:qFormat/>
    <w:rsid w:val="0091195A"/>
    <w:rPr>
      <w:color w:val="800080"/>
      <w:u w:val="single"/>
    </w:rPr>
  </w:style>
  <w:style w:type="character" w:customStyle="1" w:styleId="ad">
    <w:name w:val="Основной текст Знак"/>
    <w:basedOn w:val="a0"/>
    <w:uiPriority w:val="99"/>
    <w:qFormat/>
    <w:locked/>
    <w:rsid w:val="00C55085"/>
    <w:rPr>
      <w:sz w:val="24"/>
      <w:szCs w:val="24"/>
    </w:rPr>
  </w:style>
  <w:style w:type="character" w:customStyle="1" w:styleId="30">
    <w:name w:val="Основной текст с отступом 3 Знак"/>
    <w:basedOn w:val="a0"/>
    <w:link w:val="32"/>
    <w:uiPriority w:val="99"/>
    <w:qFormat/>
    <w:locked/>
    <w:rsid w:val="007B50AE"/>
    <w:rPr>
      <w:kern w:val="2"/>
      <w:sz w:val="16"/>
      <w:szCs w:val="16"/>
    </w:rPr>
  </w:style>
  <w:style w:type="character" w:customStyle="1" w:styleId="ae">
    <w:name w:val="Текст выноски Знак"/>
    <w:basedOn w:val="a0"/>
    <w:uiPriority w:val="99"/>
    <w:semiHidden/>
    <w:qFormat/>
    <w:locked/>
    <w:rsid w:val="000760CE"/>
    <w:rPr>
      <w:rFonts w:ascii="Tahoma" w:hAnsi="Tahoma" w:cs="Tahoma"/>
      <w:kern w:val="2"/>
      <w:sz w:val="16"/>
      <w:szCs w:val="16"/>
    </w:rPr>
  </w:style>
  <w:style w:type="character" w:styleId="af">
    <w:name w:val="Emphasis"/>
    <w:basedOn w:val="a0"/>
    <w:uiPriority w:val="20"/>
    <w:qFormat/>
    <w:locked/>
    <w:rsid w:val="00A47274"/>
    <w:rPr>
      <w:i/>
      <w:iCs/>
    </w:rPr>
  </w:style>
  <w:style w:type="character" w:customStyle="1" w:styleId="af0">
    <w:name w:val="Текст концевой сноски Знак"/>
    <w:basedOn w:val="a0"/>
    <w:uiPriority w:val="99"/>
    <w:semiHidden/>
    <w:qFormat/>
    <w:locked/>
    <w:rsid w:val="00A25449"/>
    <w:rPr>
      <w:kern w:val="2"/>
      <w:sz w:val="20"/>
      <w:szCs w:val="20"/>
    </w:rPr>
  </w:style>
  <w:style w:type="character" w:customStyle="1" w:styleId="af1">
    <w:name w:val="Привязка концевой сноски"/>
    <w:rsid w:val="009F7905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qFormat/>
    <w:rsid w:val="00A25449"/>
    <w:rPr>
      <w:vertAlign w:val="superscript"/>
    </w:rPr>
  </w:style>
  <w:style w:type="character" w:styleId="af2">
    <w:name w:val="annotation reference"/>
    <w:basedOn w:val="a0"/>
    <w:uiPriority w:val="99"/>
    <w:qFormat/>
    <w:rsid w:val="009F49E5"/>
    <w:rPr>
      <w:sz w:val="16"/>
      <w:szCs w:val="16"/>
    </w:rPr>
  </w:style>
  <w:style w:type="character" w:customStyle="1" w:styleId="af3">
    <w:name w:val="Текст примечания Знак"/>
    <w:basedOn w:val="a0"/>
    <w:uiPriority w:val="99"/>
    <w:qFormat/>
    <w:rsid w:val="00045D12"/>
    <w:rPr>
      <w:kern w:val="2"/>
      <w:sz w:val="20"/>
      <w:szCs w:val="20"/>
    </w:rPr>
  </w:style>
  <w:style w:type="character" w:customStyle="1" w:styleId="af4">
    <w:name w:val="Тема примечания Знак"/>
    <w:basedOn w:val="af3"/>
    <w:uiPriority w:val="99"/>
    <w:semiHidden/>
    <w:qFormat/>
    <w:rsid w:val="00045D12"/>
    <w:rPr>
      <w:b/>
      <w:bCs/>
      <w:kern w:val="2"/>
      <w:sz w:val="20"/>
      <w:szCs w:val="20"/>
    </w:rPr>
  </w:style>
  <w:style w:type="character" w:customStyle="1" w:styleId="af5">
    <w:name w:val="Абзац списка Знак"/>
    <w:uiPriority w:val="34"/>
    <w:qFormat/>
    <w:locked/>
    <w:rsid w:val="00BF3B00"/>
    <w:rPr>
      <w:kern w:val="2"/>
      <w:sz w:val="20"/>
      <w:szCs w:val="20"/>
      <w:lang w:eastAsia="en-US"/>
    </w:rPr>
  </w:style>
  <w:style w:type="character" w:styleId="af6">
    <w:name w:val="Strong"/>
    <w:basedOn w:val="a0"/>
    <w:uiPriority w:val="22"/>
    <w:qFormat/>
    <w:locked/>
    <w:rsid w:val="009F7905"/>
    <w:rPr>
      <w:b/>
      <w:bCs/>
    </w:rPr>
  </w:style>
  <w:style w:type="character" w:customStyle="1" w:styleId="af7">
    <w:name w:val="Заголовок Знак"/>
    <w:basedOn w:val="a0"/>
    <w:qFormat/>
    <w:rsid w:val="009F790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8">
    <w:name w:val="Подзаголовок Знак"/>
    <w:basedOn w:val="a0"/>
    <w:uiPriority w:val="11"/>
    <w:qFormat/>
    <w:rsid w:val="009F790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f9">
    <w:name w:val="Intense Reference"/>
    <w:basedOn w:val="a0"/>
    <w:uiPriority w:val="32"/>
    <w:qFormat/>
    <w:rsid w:val="009F7905"/>
    <w:rPr>
      <w:b/>
      <w:bCs/>
      <w:smallCaps/>
      <w:color w:val="C0504D" w:themeColor="accent2"/>
      <w:spacing w:val="5"/>
      <w:u w:val="single"/>
    </w:rPr>
  </w:style>
  <w:style w:type="character" w:customStyle="1" w:styleId="ListLabel1">
    <w:name w:val="ListLabel 1"/>
    <w:qFormat/>
    <w:rsid w:val="009F7905"/>
    <w:rPr>
      <w:rFonts w:eastAsia="Times New Roman" w:cs="Times New Roman"/>
    </w:rPr>
  </w:style>
  <w:style w:type="character" w:customStyle="1" w:styleId="ListLabel2">
    <w:name w:val="ListLabel 2"/>
    <w:qFormat/>
    <w:rsid w:val="009F7905"/>
    <w:rPr>
      <w:rFonts w:cs="Courier New"/>
    </w:rPr>
  </w:style>
  <w:style w:type="character" w:customStyle="1" w:styleId="ListLabel3">
    <w:name w:val="ListLabel 3"/>
    <w:qFormat/>
    <w:rsid w:val="009F7905"/>
    <w:rPr>
      <w:rFonts w:cs="Courier New"/>
    </w:rPr>
  </w:style>
  <w:style w:type="character" w:customStyle="1" w:styleId="ListLabel4">
    <w:name w:val="ListLabel 4"/>
    <w:qFormat/>
    <w:rsid w:val="009F7905"/>
    <w:rPr>
      <w:rFonts w:cs="Courier New"/>
    </w:rPr>
  </w:style>
  <w:style w:type="character" w:customStyle="1" w:styleId="ListLabel5">
    <w:name w:val="ListLabel 5"/>
    <w:qFormat/>
    <w:rsid w:val="009F7905"/>
    <w:rPr>
      <w:rFonts w:cs="Courier New"/>
    </w:rPr>
  </w:style>
  <w:style w:type="character" w:customStyle="1" w:styleId="ListLabel6">
    <w:name w:val="ListLabel 6"/>
    <w:qFormat/>
    <w:rsid w:val="009F7905"/>
    <w:rPr>
      <w:rFonts w:cs="Courier New"/>
    </w:rPr>
  </w:style>
  <w:style w:type="character" w:customStyle="1" w:styleId="ListLabel7">
    <w:name w:val="ListLabel 7"/>
    <w:qFormat/>
    <w:rsid w:val="009F7905"/>
    <w:rPr>
      <w:rFonts w:cs="Courier New"/>
      <w:sz w:val="18"/>
    </w:rPr>
  </w:style>
  <w:style w:type="character" w:customStyle="1" w:styleId="ListLabel8">
    <w:name w:val="ListLabel 8"/>
    <w:qFormat/>
    <w:rsid w:val="009F7905"/>
    <w:rPr>
      <w:rFonts w:cs="Courier New"/>
    </w:rPr>
  </w:style>
  <w:style w:type="character" w:customStyle="1" w:styleId="ListLabel9">
    <w:name w:val="ListLabel 9"/>
    <w:qFormat/>
    <w:rsid w:val="009F7905"/>
    <w:rPr>
      <w:rFonts w:cs="Courier New"/>
    </w:rPr>
  </w:style>
  <w:style w:type="character" w:customStyle="1" w:styleId="ListLabel10">
    <w:name w:val="ListLabel 10"/>
    <w:qFormat/>
    <w:rsid w:val="009F7905"/>
    <w:rPr>
      <w:rFonts w:cs="Courier New"/>
    </w:rPr>
  </w:style>
  <w:style w:type="character" w:customStyle="1" w:styleId="ListLabel11">
    <w:name w:val="ListLabel 11"/>
    <w:qFormat/>
    <w:rsid w:val="009F7905"/>
    <w:rPr>
      <w:rFonts w:cs="Courier New"/>
    </w:rPr>
  </w:style>
  <w:style w:type="character" w:customStyle="1" w:styleId="ListLabel12">
    <w:name w:val="ListLabel 12"/>
    <w:qFormat/>
    <w:rsid w:val="009F7905"/>
    <w:rPr>
      <w:rFonts w:cs="Courier New"/>
    </w:rPr>
  </w:style>
  <w:style w:type="character" w:customStyle="1" w:styleId="ListLabel13">
    <w:name w:val="ListLabel 13"/>
    <w:qFormat/>
    <w:rsid w:val="009F7905"/>
    <w:rPr>
      <w:rFonts w:cs="Courier New"/>
    </w:rPr>
  </w:style>
  <w:style w:type="character" w:customStyle="1" w:styleId="ListLabel14">
    <w:name w:val="ListLabel 14"/>
    <w:qFormat/>
    <w:rsid w:val="009F7905"/>
    <w:rPr>
      <w:rFonts w:cs="Courier New"/>
    </w:rPr>
  </w:style>
  <w:style w:type="character" w:customStyle="1" w:styleId="ListLabel15">
    <w:name w:val="ListLabel 15"/>
    <w:qFormat/>
    <w:rsid w:val="009F7905"/>
    <w:rPr>
      <w:rFonts w:cs="Courier New"/>
    </w:rPr>
  </w:style>
  <w:style w:type="character" w:customStyle="1" w:styleId="ListLabel16">
    <w:name w:val="ListLabel 16"/>
    <w:qFormat/>
    <w:rsid w:val="009F7905"/>
    <w:rPr>
      <w:rFonts w:cs="Courier New"/>
    </w:rPr>
  </w:style>
  <w:style w:type="character" w:customStyle="1" w:styleId="ListLabel17">
    <w:name w:val="ListLabel 17"/>
    <w:qFormat/>
    <w:rsid w:val="009F7905"/>
    <w:rPr>
      <w:rFonts w:cs="Courier New"/>
    </w:rPr>
  </w:style>
  <w:style w:type="character" w:customStyle="1" w:styleId="ListLabel18">
    <w:name w:val="ListLabel 18"/>
    <w:qFormat/>
    <w:rsid w:val="009F7905"/>
    <w:rPr>
      <w:rFonts w:cs="Courier New"/>
    </w:rPr>
  </w:style>
  <w:style w:type="character" w:customStyle="1" w:styleId="ListLabel19">
    <w:name w:val="ListLabel 19"/>
    <w:qFormat/>
    <w:rsid w:val="009F7905"/>
    <w:rPr>
      <w:rFonts w:cs="Courier New"/>
    </w:rPr>
  </w:style>
  <w:style w:type="character" w:customStyle="1" w:styleId="ListLabel20">
    <w:name w:val="ListLabel 20"/>
    <w:qFormat/>
    <w:rsid w:val="009F7905"/>
    <w:rPr>
      <w:rFonts w:cs="Courier New"/>
    </w:rPr>
  </w:style>
  <w:style w:type="character" w:customStyle="1" w:styleId="ListLabel21">
    <w:name w:val="ListLabel 21"/>
    <w:qFormat/>
    <w:rsid w:val="009F7905"/>
    <w:rPr>
      <w:rFonts w:cs="Courier New"/>
    </w:rPr>
  </w:style>
  <w:style w:type="character" w:customStyle="1" w:styleId="ListLabel22">
    <w:name w:val="ListLabel 22"/>
    <w:qFormat/>
    <w:rsid w:val="009F7905"/>
    <w:rPr>
      <w:b/>
      <w:sz w:val="18"/>
    </w:rPr>
  </w:style>
  <w:style w:type="character" w:customStyle="1" w:styleId="ListLabel23">
    <w:name w:val="ListLabel 23"/>
    <w:qFormat/>
    <w:rsid w:val="009F7905"/>
    <w:rPr>
      <w:b/>
      <w:sz w:val="18"/>
    </w:rPr>
  </w:style>
  <w:style w:type="character" w:customStyle="1" w:styleId="ListLabel24">
    <w:name w:val="ListLabel 24"/>
    <w:qFormat/>
    <w:rsid w:val="009F7905"/>
    <w:rPr>
      <w:b/>
      <w:sz w:val="18"/>
    </w:rPr>
  </w:style>
  <w:style w:type="character" w:customStyle="1" w:styleId="ListLabel25">
    <w:name w:val="ListLabel 25"/>
    <w:qFormat/>
    <w:rsid w:val="009F7905"/>
    <w:rPr>
      <w:rFonts w:cs="Courier New"/>
      <w:sz w:val="18"/>
    </w:rPr>
  </w:style>
  <w:style w:type="character" w:customStyle="1" w:styleId="ListLabel26">
    <w:name w:val="ListLabel 26"/>
    <w:qFormat/>
    <w:rsid w:val="009F7905"/>
    <w:rPr>
      <w:rFonts w:cs="Courier New"/>
    </w:rPr>
  </w:style>
  <w:style w:type="character" w:customStyle="1" w:styleId="ListLabel27">
    <w:name w:val="ListLabel 27"/>
    <w:qFormat/>
    <w:rsid w:val="009F7905"/>
    <w:rPr>
      <w:rFonts w:cs="Courier New"/>
    </w:rPr>
  </w:style>
  <w:style w:type="character" w:customStyle="1" w:styleId="ListLabel28">
    <w:name w:val="ListLabel 28"/>
    <w:qFormat/>
    <w:rsid w:val="009F7905"/>
    <w:rPr>
      <w:sz w:val="20"/>
    </w:rPr>
  </w:style>
  <w:style w:type="character" w:customStyle="1" w:styleId="ListLabel29">
    <w:name w:val="ListLabel 29"/>
    <w:qFormat/>
    <w:rsid w:val="009F7905"/>
    <w:rPr>
      <w:sz w:val="20"/>
    </w:rPr>
  </w:style>
  <w:style w:type="character" w:customStyle="1" w:styleId="ListLabel30">
    <w:name w:val="ListLabel 30"/>
    <w:qFormat/>
    <w:rsid w:val="009F7905"/>
    <w:rPr>
      <w:sz w:val="20"/>
    </w:rPr>
  </w:style>
  <w:style w:type="character" w:customStyle="1" w:styleId="ListLabel31">
    <w:name w:val="ListLabel 31"/>
    <w:qFormat/>
    <w:rsid w:val="009F7905"/>
    <w:rPr>
      <w:sz w:val="20"/>
    </w:rPr>
  </w:style>
  <w:style w:type="character" w:customStyle="1" w:styleId="ListLabel32">
    <w:name w:val="ListLabel 32"/>
    <w:qFormat/>
    <w:rsid w:val="009F7905"/>
    <w:rPr>
      <w:sz w:val="20"/>
    </w:rPr>
  </w:style>
  <w:style w:type="character" w:customStyle="1" w:styleId="ListLabel33">
    <w:name w:val="ListLabel 33"/>
    <w:qFormat/>
    <w:rsid w:val="009F7905"/>
    <w:rPr>
      <w:sz w:val="20"/>
    </w:rPr>
  </w:style>
  <w:style w:type="character" w:customStyle="1" w:styleId="ListLabel34">
    <w:name w:val="ListLabel 34"/>
    <w:qFormat/>
    <w:rsid w:val="009F7905"/>
    <w:rPr>
      <w:sz w:val="20"/>
    </w:rPr>
  </w:style>
  <w:style w:type="character" w:customStyle="1" w:styleId="ListLabel35">
    <w:name w:val="ListLabel 35"/>
    <w:qFormat/>
    <w:rsid w:val="009F7905"/>
    <w:rPr>
      <w:sz w:val="20"/>
    </w:rPr>
  </w:style>
  <w:style w:type="character" w:customStyle="1" w:styleId="ListLabel36">
    <w:name w:val="ListLabel 36"/>
    <w:qFormat/>
    <w:rsid w:val="009F7905"/>
    <w:rPr>
      <w:sz w:val="20"/>
    </w:rPr>
  </w:style>
  <w:style w:type="character" w:customStyle="1" w:styleId="ListLabel37">
    <w:name w:val="ListLabel 37"/>
    <w:qFormat/>
    <w:rsid w:val="009F7905"/>
    <w:rPr>
      <w:sz w:val="20"/>
    </w:rPr>
  </w:style>
  <w:style w:type="character" w:customStyle="1" w:styleId="ListLabel38">
    <w:name w:val="ListLabel 38"/>
    <w:qFormat/>
    <w:rsid w:val="009F7905"/>
    <w:rPr>
      <w:sz w:val="20"/>
    </w:rPr>
  </w:style>
  <w:style w:type="character" w:customStyle="1" w:styleId="ListLabel39">
    <w:name w:val="ListLabel 39"/>
    <w:qFormat/>
    <w:rsid w:val="009F7905"/>
    <w:rPr>
      <w:sz w:val="20"/>
    </w:rPr>
  </w:style>
  <w:style w:type="character" w:customStyle="1" w:styleId="ListLabel40">
    <w:name w:val="ListLabel 40"/>
    <w:qFormat/>
    <w:rsid w:val="009F7905"/>
    <w:rPr>
      <w:sz w:val="20"/>
    </w:rPr>
  </w:style>
  <w:style w:type="character" w:customStyle="1" w:styleId="ListLabel41">
    <w:name w:val="ListLabel 41"/>
    <w:qFormat/>
    <w:rsid w:val="009F7905"/>
    <w:rPr>
      <w:sz w:val="20"/>
    </w:rPr>
  </w:style>
  <w:style w:type="character" w:customStyle="1" w:styleId="ListLabel42">
    <w:name w:val="ListLabel 42"/>
    <w:qFormat/>
    <w:rsid w:val="009F7905"/>
    <w:rPr>
      <w:sz w:val="20"/>
    </w:rPr>
  </w:style>
  <w:style w:type="character" w:customStyle="1" w:styleId="ListLabel43">
    <w:name w:val="ListLabel 43"/>
    <w:qFormat/>
    <w:rsid w:val="009F7905"/>
    <w:rPr>
      <w:sz w:val="20"/>
    </w:rPr>
  </w:style>
  <w:style w:type="character" w:customStyle="1" w:styleId="ListLabel44">
    <w:name w:val="ListLabel 44"/>
    <w:qFormat/>
    <w:rsid w:val="009F7905"/>
    <w:rPr>
      <w:sz w:val="20"/>
    </w:rPr>
  </w:style>
  <w:style w:type="character" w:customStyle="1" w:styleId="ListLabel45">
    <w:name w:val="ListLabel 45"/>
    <w:qFormat/>
    <w:rsid w:val="009F7905"/>
    <w:rPr>
      <w:sz w:val="20"/>
    </w:rPr>
  </w:style>
  <w:style w:type="character" w:customStyle="1" w:styleId="ListLabel46">
    <w:name w:val="ListLabel 46"/>
    <w:qFormat/>
    <w:rsid w:val="009F7905"/>
    <w:rPr>
      <w:sz w:val="20"/>
    </w:rPr>
  </w:style>
  <w:style w:type="character" w:customStyle="1" w:styleId="ListLabel47">
    <w:name w:val="ListLabel 47"/>
    <w:qFormat/>
    <w:rsid w:val="009F7905"/>
    <w:rPr>
      <w:sz w:val="20"/>
    </w:rPr>
  </w:style>
  <w:style w:type="character" w:customStyle="1" w:styleId="ListLabel48">
    <w:name w:val="ListLabel 48"/>
    <w:qFormat/>
    <w:rsid w:val="009F7905"/>
    <w:rPr>
      <w:sz w:val="20"/>
    </w:rPr>
  </w:style>
  <w:style w:type="character" w:customStyle="1" w:styleId="ListLabel49">
    <w:name w:val="ListLabel 49"/>
    <w:qFormat/>
    <w:rsid w:val="009F7905"/>
    <w:rPr>
      <w:sz w:val="20"/>
    </w:rPr>
  </w:style>
  <w:style w:type="character" w:customStyle="1" w:styleId="ListLabel50">
    <w:name w:val="ListLabel 50"/>
    <w:qFormat/>
    <w:rsid w:val="009F7905"/>
    <w:rPr>
      <w:sz w:val="20"/>
    </w:rPr>
  </w:style>
  <w:style w:type="character" w:customStyle="1" w:styleId="ListLabel51">
    <w:name w:val="ListLabel 51"/>
    <w:qFormat/>
    <w:rsid w:val="009F7905"/>
    <w:rPr>
      <w:sz w:val="20"/>
    </w:rPr>
  </w:style>
  <w:style w:type="character" w:customStyle="1" w:styleId="ListLabel52">
    <w:name w:val="ListLabel 52"/>
    <w:qFormat/>
    <w:rsid w:val="009F7905"/>
    <w:rPr>
      <w:sz w:val="20"/>
    </w:rPr>
  </w:style>
  <w:style w:type="character" w:customStyle="1" w:styleId="ListLabel53">
    <w:name w:val="ListLabel 53"/>
    <w:qFormat/>
    <w:rsid w:val="009F7905"/>
    <w:rPr>
      <w:sz w:val="20"/>
    </w:rPr>
  </w:style>
  <w:style w:type="character" w:customStyle="1" w:styleId="ListLabel54">
    <w:name w:val="ListLabel 54"/>
    <w:qFormat/>
    <w:rsid w:val="009F7905"/>
    <w:rPr>
      <w:sz w:val="20"/>
    </w:rPr>
  </w:style>
  <w:style w:type="character" w:customStyle="1" w:styleId="ListLabel55">
    <w:name w:val="ListLabel 55"/>
    <w:qFormat/>
    <w:rsid w:val="009F7905"/>
    <w:rPr>
      <w:sz w:val="20"/>
    </w:rPr>
  </w:style>
  <w:style w:type="character" w:customStyle="1" w:styleId="ListLabel56">
    <w:name w:val="ListLabel 56"/>
    <w:qFormat/>
    <w:rsid w:val="009F7905"/>
    <w:rPr>
      <w:sz w:val="20"/>
    </w:rPr>
  </w:style>
  <w:style w:type="character" w:customStyle="1" w:styleId="ListLabel57">
    <w:name w:val="ListLabel 57"/>
    <w:qFormat/>
    <w:rsid w:val="009F7905"/>
    <w:rPr>
      <w:sz w:val="20"/>
    </w:rPr>
  </w:style>
  <w:style w:type="character" w:customStyle="1" w:styleId="ListLabel58">
    <w:name w:val="ListLabel 58"/>
    <w:qFormat/>
    <w:rsid w:val="009F7905"/>
    <w:rPr>
      <w:sz w:val="20"/>
    </w:rPr>
  </w:style>
  <w:style w:type="character" w:customStyle="1" w:styleId="ListLabel59">
    <w:name w:val="ListLabel 59"/>
    <w:qFormat/>
    <w:rsid w:val="009F7905"/>
    <w:rPr>
      <w:sz w:val="20"/>
    </w:rPr>
  </w:style>
  <w:style w:type="character" w:customStyle="1" w:styleId="ListLabel60">
    <w:name w:val="ListLabel 60"/>
    <w:qFormat/>
    <w:rsid w:val="009F7905"/>
    <w:rPr>
      <w:sz w:val="20"/>
    </w:rPr>
  </w:style>
  <w:style w:type="character" w:customStyle="1" w:styleId="ListLabel61">
    <w:name w:val="ListLabel 61"/>
    <w:qFormat/>
    <w:rsid w:val="009F7905"/>
    <w:rPr>
      <w:sz w:val="20"/>
    </w:rPr>
  </w:style>
  <w:style w:type="character" w:customStyle="1" w:styleId="ListLabel62">
    <w:name w:val="ListLabel 62"/>
    <w:qFormat/>
    <w:rsid w:val="009F7905"/>
    <w:rPr>
      <w:sz w:val="20"/>
    </w:rPr>
  </w:style>
  <w:style w:type="character" w:customStyle="1" w:styleId="ListLabel63">
    <w:name w:val="ListLabel 63"/>
    <w:qFormat/>
    <w:rsid w:val="009F7905"/>
    <w:rPr>
      <w:sz w:val="20"/>
    </w:rPr>
  </w:style>
  <w:style w:type="character" w:customStyle="1" w:styleId="ListLabel64">
    <w:name w:val="ListLabel 64"/>
    <w:qFormat/>
    <w:rsid w:val="009F7905"/>
    <w:rPr>
      <w:sz w:val="20"/>
    </w:rPr>
  </w:style>
  <w:style w:type="character" w:customStyle="1" w:styleId="ListLabel65">
    <w:name w:val="ListLabel 65"/>
    <w:qFormat/>
    <w:rsid w:val="009F7905"/>
    <w:rPr>
      <w:sz w:val="20"/>
    </w:rPr>
  </w:style>
  <w:style w:type="character" w:customStyle="1" w:styleId="ListLabel66">
    <w:name w:val="ListLabel 66"/>
    <w:qFormat/>
    <w:rsid w:val="009F7905"/>
    <w:rPr>
      <w:sz w:val="20"/>
    </w:rPr>
  </w:style>
  <w:style w:type="character" w:customStyle="1" w:styleId="ListLabel67">
    <w:name w:val="ListLabel 67"/>
    <w:qFormat/>
    <w:rsid w:val="009F7905"/>
    <w:rPr>
      <w:sz w:val="20"/>
    </w:rPr>
  </w:style>
  <w:style w:type="character" w:customStyle="1" w:styleId="ListLabel68">
    <w:name w:val="ListLabel 68"/>
    <w:qFormat/>
    <w:rsid w:val="009F7905"/>
    <w:rPr>
      <w:sz w:val="20"/>
    </w:rPr>
  </w:style>
  <w:style w:type="character" w:customStyle="1" w:styleId="ListLabel69">
    <w:name w:val="ListLabel 69"/>
    <w:qFormat/>
    <w:rsid w:val="009F7905"/>
    <w:rPr>
      <w:sz w:val="20"/>
    </w:rPr>
  </w:style>
  <w:style w:type="character" w:customStyle="1" w:styleId="ListLabel70">
    <w:name w:val="ListLabel 70"/>
    <w:qFormat/>
    <w:rsid w:val="009F7905"/>
    <w:rPr>
      <w:sz w:val="20"/>
    </w:rPr>
  </w:style>
  <w:style w:type="character" w:customStyle="1" w:styleId="ListLabel71">
    <w:name w:val="ListLabel 71"/>
    <w:qFormat/>
    <w:rsid w:val="009F7905"/>
    <w:rPr>
      <w:sz w:val="20"/>
    </w:rPr>
  </w:style>
  <w:style w:type="character" w:customStyle="1" w:styleId="ListLabel72">
    <w:name w:val="ListLabel 72"/>
    <w:qFormat/>
    <w:rsid w:val="009F7905"/>
    <w:rPr>
      <w:sz w:val="20"/>
    </w:rPr>
  </w:style>
  <w:style w:type="character" w:customStyle="1" w:styleId="ListLabel73">
    <w:name w:val="ListLabel 73"/>
    <w:qFormat/>
    <w:rsid w:val="009F7905"/>
    <w:rPr>
      <w:sz w:val="20"/>
    </w:rPr>
  </w:style>
  <w:style w:type="character" w:customStyle="1" w:styleId="ListLabel74">
    <w:name w:val="ListLabel 74"/>
    <w:qFormat/>
    <w:rsid w:val="009F7905"/>
    <w:rPr>
      <w:sz w:val="20"/>
    </w:rPr>
  </w:style>
  <w:style w:type="character" w:customStyle="1" w:styleId="ListLabel75">
    <w:name w:val="ListLabel 75"/>
    <w:qFormat/>
    <w:rsid w:val="009F7905"/>
    <w:rPr>
      <w:sz w:val="20"/>
    </w:rPr>
  </w:style>
  <w:style w:type="character" w:customStyle="1" w:styleId="ListLabel76">
    <w:name w:val="ListLabel 76"/>
    <w:qFormat/>
    <w:rsid w:val="009F7905"/>
    <w:rPr>
      <w:sz w:val="20"/>
    </w:rPr>
  </w:style>
  <w:style w:type="character" w:customStyle="1" w:styleId="ListLabel77">
    <w:name w:val="ListLabel 77"/>
    <w:qFormat/>
    <w:rsid w:val="009F7905"/>
    <w:rPr>
      <w:sz w:val="20"/>
    </w:rPr>
  </w:style>
  <w:style w:type="character" w:customStyle="1" w:styleId="ListLabel78">
    <w:name w:val="ListLabel 78"/>
    <w:qFormat/>
    <w:rsid w:val="009F7905"/>
    <w:rPr>
      <w:sz w:val="20"/>
    </w:rPr>
  </w:style>
  <w:style w:type="character" w:customStyle="1" w:styleId="ListLabel79">
    <w:name w:val="ListLabel 79"/>
    <w:qFormat/>
    <w:rsid w:val="009F7905"/>
    <w:rPr>
      <w:sz w:val="20"/>
    </w:rPr>
  </w:style>
  <w:style w:type="character" w:customStyle="1" w:styleId="ListLabel80">
    <w:name w:val="ListLabel 80"/>
    <w:qFormat/>
    <w:rsid w:val="009F7905"/>
    <w:rPr>
      <w:sz w:val="20"/>
    </w:rPr>
  </w:style>
  <w:style w:type="character" w:customStyle="1" w:styleId="ListLabel81">
    <w:name w:val="ListLabel 81"/>
    <w:qFormat/>
    <w:rsid w:val="009F7905"/>
    <w:rPr>
      <w:sz w:val="20"/>
    </w:rPr>
  </w:style>
  <w:style w:type="character" w:customStyle="1" w:styleId="ListLabel82">
    <w:name w:val="ListLabel 82"/>
    <w:qFormat/>
    <w:rsid w:val="009F7905"/>
    <w:rPr>
      <w:sz w:val="20"/>
    </w:rPr>
  </w:style>
  <w:style w:type="character" w:customStyle="1" w:styleId="ListLabel83">
    <w:name w:val="ListLabel 83"/>
    <w:qFormat/>
    <w:rsid w:val="009F7905"/>
    <w:rPr>
      <w:sz w:val="20"/>
    </w:rPr>
  </w:style>
  <w:style w:type="character" w:customStyle="1" w:styleId="ListLabel84">
    <w:name w:val="ListLabel 84"/>
    <w:qFormat/>
    <w:rsid w:val="009F7905"/>
    <w:rPr>
      <w:sz w:val="20"/>
    </w:rPr>
  </w:style>
  <w:style w:type="character" w:customStyle="1" w:styleId="ListLabel85">
    <w:name w:val="ListLabel 85"/>
    <w:qFormat/>
    <w:rsid w:val="009F7905"/>
    <w:rPr>
      <w:sz w:val="20"/>
    </w:rPr>
  </w:style>
  <w:style w:type="character" w:customStyle="1" w:styleId="ListLabel86">
    <w:name w:val="ListLabel 86"/>
    <w:qFormat/>
    <w:rsid w:val="009F7905"/>
    <w:rPr>
      <w:sz w:val="20"/>
    </w:rPr>
  </w:style>
  <w:style w:type="character" w:customStyle="1" w:styleId="ListLabel87">
    <w:name w:val="ListLabel 87"/>
    <w:qFormat/>
    <w:rsid w:val="009F7905"/>
    <w:rPr>
      <w:sz w:val="20"/>
    </w:rPr>
  </w:style>
  <w:style w:type="character" w:customStyle="1" w:styleId="ListLabel88">
    <w:name w:val="ListLabel 88"/>
    <w:qFormat/>
    <w:rsid w:val="009F7905"/>
    <w:rPr>
      <w:sz w:val="20"/>
    </w:rPr>
  </w:style>
  <w:style w:type="character" w:customStyle="1" w:styleId="ListLabel89">
    <w:name w:val="ListLabel 89"/>
    <w:qFormat/>
    <w:rsid w:val="009F7905"/>
    <w:rPr>
      <w:sz w:val="20"/>
    </w:rPr>
  </w:style>
  <w:style w:type="character" w:customStyle="1" w:styleId="ListLabel90">
    <w:name w:val="ListLabel 90"/>
    <w:qFormat/>
    <w:rsid w:val="009F7905"/>
    <w:rPr>
      <w:sz w:val="20"/>
    </w:rPr>
  </w:style>
  <w:style w:type="character" w:customStyle="1" w:styleId="ListLabel91">
    <w:name w:val="ListLabel 91"/>
    <w:qFormat/>
    <w:rsid w:val="009F7905"/>
    <w:rPr>
      <w:sz w:val="20"/>
    </w:rPr>
  </w:style>
  <w:style w:type="character" w:customStyle="1" w:styleId="ListLabel92">
    <w:name w:val="ListLabel 92"/>
    <w:qFormat/>
    <w:rsid w:val="009F7905"/>
    <w:rPr>
      <w:sz w:val="20"/>
    </w:rPr>
  </w:style>
  <w:style w:type="character" w:customStyle="1" w:styleId="ListLabel93">
    <w:name w:val="ListLabel 93"/>
    <w:qFormat/>
    <w:rsid w:val="009F7905"/>
    <w:rPr>
      <w:sz w:val="20"/>
    </w:rPr>
  </w:style>
  <w:style w:type="character" w:customStyle="1" w:styleId="ListLabel94">
    <w:name w:val="ListLabel 94"/>
    <w:qFormat/>
    <w:rsid w:val="009F7905"/>
    <w:rPr>
      <w:sz w:val="20"/>
    </w:rPr>
  </w:style>
  <w:style w:type="character" w:customStyle="1" w:styleId="ListLabel95">
    <w:name w:val="ListLabel 95"/>
    <w:qFormat/>
    <w:rsid w:val="009F7905"/>
    <w:rPr>
      <w:sz w:val="20"/>
    </w:rPr>
  </w:style>
  <w:style w:type="character" w:customStyle="1" w:styleId="ListLabel96">
    <w:name w:val="ListLabel 96"/>
    <w:qFormat/>
    <w:rsid w:val="009F7905"/>
    <w:rPr>
      <w:sz w:val="20"/>
    </w:rPr>
  </w:style>
  <w:style w:type="character" w:customStyle="1" w:styleId="ListLabel97">
    <w:name w:val="ListLabel 97"/>
    <w:qFormat/>
    <w:rsid w:val="009F7905"/>
    <w:rPr>
      <w:sz w:val="20"/>
    </w:rPr>
  </w:style>
  <w:style w:type="character" w:customStyle="1" w:styleId="ListLabel98">
    <w:name w:val="ListLabel 98"/>
    <w:qFormat/>
    <w:rsid w:val="009F7905"/>
    <w:rPr>
      <w:sz w:val="20"/>
    </w:rPr>
  </w:style>
  <w:style w:type="character" w:customStyle="1" w:styleId="ListLabel99">
    <w:name w:val="ListLabel 99"/>
    <w:qFormat/>
    <w:rsid w:val="009F7905"/>
    <w:rPr>
      <w:sz w:val="20"/>
    </w:rPr>
  </w:style>
  <w:style w:type="character" w:customStyle="1" w:styleId="ListLabel100">
    <w:name w:val="ListLabel 100"/>
    <w:qFormat/>
    <w:rsid w:val="009F7905"/>
    <w:rPr>
      <w:sz w:val="20"/>
    </w:rPr>
  </w:style>
  <w:style w:type="character" w:customStyle="1" w:styleId="ListLabel101">
    <w:name w:val="ListLabel 101"/>
    <w:qFormat/>
    <w:rsid w:val="009F7905"/>
    <w:rPr>
      <w:sz w:val="20"/>
    </w:rPr>
  </w:style>
  <w:style w:type="character" w:customStyle="1" w:styleId="ListLabel102">
    <w:name w:val="ListLabel 102"/>
    <w:qFormat/>
    <w:rsid w:val="009F7905"/>
    <w:rPr>
      <w:sz w:val="20"/>
    </w:rPr>
  </w:style>
  <w:style w:type="character" w:customStyle="1" w:styleId="ListLabel103">
    <w:name w:val="ListLabel 103"/>
    <w:qFormat/>
    <w:rsid w:val="009F7905"/>
    <w:rPr>
      <w:sz w:val="20"/>
    </w:rPr>
  </w:style>
  <w:style w:type="character" w:customStyle="1" w:styleId="ListLabel104">
    <w:name w:val="ListLabel 104"/>
    <w:qFormat/>
    <w:rsid w:val="009F7905"/>
    <w:rPr>
      <w:sz w:val="20"/>
    </w:rPr>
  </w:style>
  <w:style w:type="character" w:customStyle="1" w:styleId="ListLabel105">
    <w:name w:val="ListLabel 105"/>
    <w:qFormat/>
    <w:rsid w:val="009F7905"/>
    <w:rPr>
      <w:sz w:val="20"/>
    </w:rPr>
  </w:style>
  <w:style w:type="character" w:customStyle="1" w:styleId="ListLabel106">
    <w:name w:val="ListLabel 106"/>
    <w:qFormat/>
    <w:rsid w:val="009F7905"/>
    <w:rPr>
      <w:sz w:val="20"/>
    </w:rPr>
  </w:style>
  <w:style w:type="character" w:customStyle="1" w:styleId="ListLabel107">
    <w:name w:val="ListLabel 107"/>
    <w:qFormat/>
    <w:rsid w:val="009F7905"/>
    <w:rPr>
      <w:sz w:val="20"/>
    </w:rPr>
  </w:style>
  <w:style w:type="character" w:customStyle="1" w:styleId="ListLabel108">
    <w:name w:val="ListLabel 108"/>
    <w:qFormat/>
    <w:rsid w:val="009F7905"/>
    <w:rPr>
      <w:sz w:val="20"/>
    </w:rPr>
  </w:style>
  <w:style w:type="character" w:customStyle="1" w:styleId="ListLabel109">
    <w:name w:val="ListLabel 109"/>
    <w:qFormat/>
    <w:rsid w:val="009F7905"/>
    <w:rPr>
      <w:rFonts w:cs="Courier New"/>
    </w:rPr>
  </w:style>
  <w:style w:type="character" w:customStyle="1" w:styleId="ListLabel110">
    <w:name w:val="ListLabel 110"/>
    <w:qFormat/>
    <w:rsid w:val="009F7905"/>
    <w:rPr>
      <w:rFonts w:cs="Courier New"/>
    </w:rPr>
  </w:style>
  <w:style w:type="character" w:customStyle="1" w:styleId="ListLabel111">
    <w:name w:val="ListLabel 111"/>
    <w:qFormat/>
    <w:rsid w:val="009F7905"/>
    <w:rPr>
      <w:rFonts w:cs="Courier New"/>
    </w:rPr>
  </w:style>
  <w:style w:type="character" w:customStyle="1" w:styleId="ListLabel112">
    <w:name w:val="ListLabel 112"/>
    <w:qFormat/>
    <w:rsid w:val="009F7905"/>
    <w:rPr>
      <w:rFonts w:cs="Courier New"/>
    </w:rPr>
  </w:style>
  <w:style w:type="character" w:customStyle="1" w:styleId="ListLabel113">
    <w:name w:val="ListLabel 113"/>
    <w:qFormat/>
    <w:rsid w:val="009F7905"/>
    <w:rPr>
      <w:rFonts w:cs="Courier New"/>
    </w:rPr>
  </w:style>
  <w:style w:type="character" w:customStyle="1" w:styleId="ListLabel114">
    <w:name w:val="ListLabel 114"/>
    <w:qFormat/>
    <w:rsid w:val="009F7905"/>
    <w:rPr>
      <w:rFonts w:cs="Courier New"/>
    </w:rPr>
  </w:style>
  <w:style w:type="character" w:customStyle="1" w:styleId="ListLabel115">
    <w:name w:val="ListLabel 115"/>
    <w:qFormat/>
    <w:rsid w:val="009F7905"/>
    <w:rPr>
      <w:rFonts w:cs="Courier New"/>
    </w:rPr>
  </w:style>
  <w:style w:type="character" w:customStyle="1" w:styleId="ListLabel116">
    <w:name w:val="ListLabel 116"/>
    <w:qFormat/>
    <w:rsid w:val="009F7905"/>
    <w:rPr>
      <w:rFonts w:cs="Courier New"/>
    </w:rPr>
  </w:style>
  <w:style w:type="character" w:customStyle="1" w:styleId="ListLabel117">
    <w:name w:val="ListLabel 117"/>
    <w:qFormat/>
    <w:rsid w:val="009F7905"/>
    <w:rPr>
      <w:rFonts w:cs="Courier New"/>
    </w:rPr>
  </w:style>
  <w:style w:type="character" w:customStyle="1" w:styleId="ListLabel118">
    <w:name w:val="ListLabel 118"/>
    <w:qFormat/>
    <w:rsid w:val="009F7905"/>
    <w:rPr>
      <w:b w:val="0"/>
    </w:rPr>
  </w:style>
  <w:style w:type="character" w:customStyle="1" w:styleId="ListLabel119">
    <w:name w:val="ListLabel 119"/>
    <w:qFormat/>
    <w:rsid w:val="009F7905"/>
    <w:rPr>
      <w:rFonts w:cs="Courier New"/>
    </w:rPr>
  </w:style>
  <w:style w:type="character" w:customStyle="1" w:styleId="ListLabel120">
    <w:name w:val="ListLabel 120"/>
    <w:qFormat/>
    <w:rsid w:val="009F7905"/>
    <w:rPr>
      <w:rFonts w:cs="Courier New"/>
    </w:rPr>
  </w:style>
  <w:style w:type="character" w:customStyle="1" w:styleId="ListLabel121">
    <w:name w:val="ListLabel 121"/>
    <w:qFormat/>
    <w:rsid w:val="009F7905"/>
    <w:rPr>
      <w:rFonts w:cs="Courier New"/>
    </w:rPr>
  </w:style>
  <w:style w:type="character" w:customStyle="1" w:styleId="ListLabel122">
    <w:name w:val="ListLabel 122"/>
    <w:qFormat/>
    <w:rsid w:val="009F7905"/>
    <w:rPr>
      <w:rFonts w:cs="Courier New"/>
    </w:rPr>
  </w:style>
  <w:style w:type="character" w:customStyle="1" w:styleId="ListLabel123">
    <w:name w:val="ListLabel 123"/>
    <w:qFormat/>
    <w:rsid w:val="009F7905"/>
    <w:rPr>
      <w:rFonts w:cs="Courier New"/>
    </w:rPr>
  </w:style>
  <w:style w:type="character" w:customStyle="1" w:styleId="ListLabel124">
    <w:name w:val="ListLabel 124"/>
    <w:qFormat/>
    <w:rsid w:val="009F7905"/>
    <w:rPr>
      <w:rFonts w:cs="Courier New"/>
    </w:rPr>
  </w:style>
  <w:style w:type="character" w:customStyle="1" w:styleId="ListLabel125">
    <w:name w:val="ListLabel 125"/>
    <w:qFormat/>
    <w:rsid w:val="009F7905"/>
    <w:rPr>
      <w:rFonts w:cs="Times New Roman"/>
    </w:rPr>
  </w:style>
  <w:style w:type="character" w:customStyle="1" w:styleId="ListLabel126">
    <w:name w:val="ListLabel 126"/>
    <w:qFormat/>
    <w:rsid w:val="009F7905"/>
    <w:rPr>
      <w:rFonts w:cs="Courier New"/>
    </w:rPr>
  </w:style>
  <w:style w:type="character" w:customStyle="1" w:styleId="ListLabel127">
    <w:name w:val="ListLabel 127"/>
    <w:qFormat/>
    <w:rsid w:val="009F7905"/>
    <w:rPr>
      <w:rFonts w:cs="Courier New"/>
    </w:rPr>
  </w:style>
  <w:style w:type="character" w:customStyle="1" w:styleId="ListLabel128">
    <w:name w:val="ListLabel 128"/>
    <w:qFormat/>
    <w:rsid w:val="009F7905"/>
    <w:rPr>
      <w:rFonts w:cs="Courier New"/>
    </w:rPr>
  </w:style>
  <w:style w:type="character" w:customStyle="1" w:styleId="ListLabel129">
    <w:name w:val="ListLabel 129"/>
    <w:qFormat/>
    <w:rsid w:val="009F7905"/>
    <w:rPr>
      <w:rFonts w:cs="Courier New"/>
    </w:rPr>
  </w:style>
  <w:style w:type="character" w:customStyle="1" w:styleId="ListLabel130">
    <w:name w:val="ListLabel 130"/>
    <w:qFormat/>
    <w:rsid w:val="009F7905"/>
    <w:rPr>
      <w:rFonts w:cs="Courier New"/>
    </w:rPr>
  </w:style>
  <w:style w:type="character" w:customStyle="1" w:styleId="ListLabel131">
    <w:name w:val="ListLabel 131"/>
    <w:qFormat/>
    <w:rsid w:val="009F7905"/>
    <w:rPr>
      <w:rFonts w:cs="Courier New"/>
    </w:rPr>
  </w:style>
  <w:style w:type="character" w:customStyle="1" w:styleId="ListLabel132">
    <w:name w:val="ListLabel 132"/>
    <w:qFormat/>
    <w:rsid w:val="009F7905"/>
    <w:rPr>
      <w:rFonts w:cs="Courier New"/>
    </w:rPr>
  </w:style>
  <w:style w:type="character" w:customStyle="1" w:styleId="ListLabel133">
    <w:name w:val="ListLabel 133"/>
    <w:qFormat/>
    <w:rsid w:val="009F7905"/>
    <w:rPr>
      <w:rFonts w:cs="Courier New"/>
    </w:rPr>
  </w:style>
  <w:style w:type="character" w:customStyle="1" w:styleId="ListLabel134">
    <w:name w:val="ListLabel 134"/>
    <w:qFormat/>
    <w:rsid w:val="009F7905"/>
    <w:rPr>
      <w:rFonts w:cs="Courier New"/>
    </w:rPr>
  </w:style>
  <w:style w:type="character" w:customStyle="1" w:styleId="ListLabel135">
    <w:name w:val="ListLabel 135"/>
    <w:qFormat/>
    <w:rsid w:val="009F7905"/>
    <w:rPr>
      <w:rFonts w:cs="Courier New"/>
    </w:rPr>
  </w:style>
  <w:style w:type="character" w:customStyle="1" w:styleId="ListLabel136">
    <w:name w:val="ListLabel 136"/>
    <w:qFormat/>
    <w:rsid w:val="009F7905"/>
    <w:rPr>
      <w:rFonts w:cs="Courier New"/>
    </w:rPr>
  </w:style>
  <w:style w:type="character" w:customStyle="1" w:styleId="ListLabel137">
    <w:name w:val="ListLabel 137"/>
    <w:qFormat/>
    <w:rsid w:val="009F7905"/>
    <w:rPr>
      <w:rFonts w:cs="Courier New"/>
    </w:rPr>
  </w:style>
  <w:style w:type="character" w:customStyle="1" w:styleId="ListLabel138">
    <w:name w:val="ListLabel 138"/>
    <w:qFormat/>
    <w:rsid w:val="009F7905"/>
    <w:rPr>
      <w:rFonts w:cs="Courier New"/>
    </w:rPr>
  </w:style>
  <w:style w:type="character" w:customStyle="1" w:styleId="ListLabel139">
    <w:name w:val="ListLabel 139"/>
    <w:qFormat/>
    <w:rsid w:val="009F7905"/>
    <w:rPr>
      <w:rFonts w:cs="Courier New"/>
    </w:rPr>
  </w:style>
  <w:style w:type="character" w:customStyle="1" w:styleId="afa">
    <w:name w:val="Символ сноски"/>
    <w:qFormat/>
    <w:rsid w:val="009F7905"/>
  </w:style>
  <w:style w:type="character" w:customStyle="1" w:styleId="afb">
    <w:name w:val="Символ концевой сноски"/>
    <w:qFormat/>
    <w:rsid w:val="009F7905"/>
  </w:style>
  <w:style w:type="character" w:customStyle="1" w:styleId="ListLabel140">
    <w:name w:val="ListLabel 140"/>
    <w:qFormat/>
    <w:rsid w:val="009F7905"/>
    <w:rPr>
      <w:rFonts w:cs="Wingdings"/>
      <w:sz w:val="18"/>
    </w:rPr>
  </w:style>
  <w:style w:type="character" w:customStyle="1" w:styleId="ListLabel141">
    <w:name w:val="ListLabel 141"/>
    <w:qFormat/>
    <w:rsid w:val="009F7905"/>
    <w:rPr>
      <w:rFonts w:cs="Courier New"/>
      <w:sz w:val="18"/>
    </w:rPr>
  </w:style>
  <w:style w:type="character" w:customStyle="1" w:styleId="ListLabel142">
    <w:name w:val="ListLabel 142"/>
    <w:qFormat/>
    <w:rsid w:val="009F7905"/>
    <w:rPr>
      <w:rFonts w:cs="Wingdings"/>
    </w:rPr>
  </w:style>
  <w:style w:type="character" w:customStyle="1" w:styleId="ListLabel143">
    <w:name w:val="ListLabel 143"/>
    <w:qFormat/>
    <w:rsid w:val="009F7905"/>
    <w:rPr>
      <w:rFonts w:cs="Symbol"/>
    </w:rPr>
  </w:style>
  <w:style w:type="character" w:customStyle="1" w:styleId="ListLabel144">
    <w:name w:val="ListLabel 144"/>
    <w:qFormat/>
    <w:rsid w:val="009F7905"/>
    <w:rPr>
      <w:rFonts w:cs="Courier New"/>
    </w:rPr>
  </w:style>
  <w:style w:type="character" w:customStyle="1" w:styleId="ListLabel145">
    <w:name w:val="ListLabel 145"/>
    <w:qFormat/>
    <w:rsid w:val="009F7905"/>
    <w:rPr>
      <w:rFonts w:cs="Wingdings"/>
    </w:rPr>
  </w:style>
  <w:style w:type="character" w:customStyle="1" w:styleId="ListLabel146">
    <w:name w:val="ListLabel 146"/>
    <w:qFormat/>
    <w:rsid w:val="009F7905"/>
    <w:rPr>
      <w:rFonts w:cs="Symbol"/>
    </w:rPr>
  </w:style>
  <w:style w:type="character" w:customStyle="1" w:styleId="ListLabel147">
    <w:name w:val="ListLabel 147"/>
    <w:qFormat/>
    <w:rsid w:val="009F7905"/>
    <w:rPr>
      <w:rFonts w:cs="Courier New"/>
    </w:rPr>
  </w:style>
  <w:style w:type="character" w:customStyle="1" w:styleId="ListLabel148">
    <w:name w:val="ListLabel 148"/>
    <w:qFormat/>
    <w:rsid w:val="009F7905"/>
    <w:rPr>
      <w:rFonts w:cs="Wingdings"/>
    </w:rPr>
  </w:style>
  <w:style w:type="character" w:customStyle="1" w:styleId="ListLabel149">
    <w:name w:val="ListLabel 149"/>
    <w:qFormat/>
    <w:rsid w:val="009F7905"/>
    <w:rPr>
      <w:b/>
      <w:sz w:val="18"/>
    </w:rPr>
  </w:style>
  <w:style w:type="character" w:customStyle="1" w:styleId="ListLabel150">
    <w:name w:val="ListLabel 150"/>
    <w:qFormat/>
    <w:rsid w:val="009F7905"/>
    <w:rPr>
      <w:b/>
      <w:sz w:val="18"/>
    </w:rPr>
  </w:style>
  <w:style w:type="character" w:customStyle="1" w:styleId="ListLabel151">
    <w:name w:val="ListLabel 151"/>
    <w:qFormat/>
    <w:rsid w:val="009F7905"/>
    <w:rPr>
      <w:b/>
      <w:sz w:val="18"/>
    </w:rPr>
  </w:style>
  <w:style w:type="character" w:customStyle="1" w:styleId="ListLabel152">
    <w:name w:val="ListLabel 152"/>
    <w:qFormat/>
    <w:rsid w:val="009F7905"/>
    <w:rPr>
      <w:rFonts w:cs="Wingdings"/>
      <w:sz w:val="18"/>
    </w:rPr>
  </w:style>
  <w:style w:type="character" w:customStyle="1" w:styleId="ListLabel153">
    <w:name w:val="ListLabel 153"/>
    <w:qFormat/>
    <w:rsid w:val="009F7905"/>
    <w:rPr>
      <w:rFonts w:cs="Courier New"/>
      <w:sz w:val="18"/>
    </w:rPr>
  </w:style>
  <w:style w:type="character" w:customStyle="1" w:styleId="ListLabel154">
    <w:name w:val="ListLabel 154"/>
    <w:qFormat/>
    <w:rsid w:val="009F7905"/>
    <w:rPr>
      <w:rFonts w:cs="Wingdings"/>
    </w:rPr>
  </w:style>
  <w:style w:type="character" w:customStyle="1" w:styleId="ListLabel155">
    <w:name w:val="ListLabel 155"/>
    <w:qFormat/>
    <w:rsid w:val="009F7905"/>
    <w:rPr>
      <w:rFonts w:cs="Symbol"/>
    </w:rPr>
  </w:style>
  <w:style w:type="character" w:customStyle="1" w:styleId="ListLabel156">
    <w:name w:val="ListLabel 156"/>
    <w:qFormat/>
    <w:rsid w:val="009F7905"/>
    <w:rPr>
      <w:rFonts w:cs="Courier New"/>
    </w:rPr>
  </w:style>
  <w:style w:type="character" w:customStyle="1" w:styleId="ListLabel157">
    <w:name w:val="ListLabel 157"/>
    <w:qFormat/>
    <w:rsid w:val="009F7905"/>
    <w:rPr>
      <w:rFonts w:cs="Wingdings"/>
    </w:rPr>
  </w:style>
  <w:style w:type="character" w:customStyle="1" w:styleId="ListLabel158">
    <w:name w:val="ListLabel 158"/>
    <w:qFormat/>
    <w:rsid w:val="009F7905"/>
    <w:rPr>
      <w:rFonts w:cs="Symbol"/>
    </w:rPr>
  </w:style>
  <w:style w:type="character" w:customStyle="1" w:styleId="ListLabel159">
    <w:name w:val="ListLabel 159"/>
    <w:qFormat/>
    <w:rsid w:val="009F7905"/>
    <w:rPr>
      <w:rFonts w:cs="Courier New"/>
    </w:rPr>
  </w:style>
  <w:style w:type="character" w:customStyle="1" w:styleId="ListLabel160">
    <w:name w:val="ListLabel 160"/>
    <w:qFormat/>
    <w:rsid w:val="009F7905"/>
    <w:rPr>
      <w:rFonts w:cs="Wingdings"/>
    </w:rPr>
  </w:style>
  <w:style w:type="character" w:customStyle="1" w:styleId="ListLabel161">
    <w:name w:val="ListLabel 161"/>
    <w:qFormat/>
    <w:rsid w:val="009F7905"/>
    <w:rPr>
      <w:rFonts w:cs="Wingdings"/>
      <w:sz w:val="18"/>
    </w:rPr>
  </w:style>
  <w:style w:type="character" w:customStyle="1" w:styleId="ListLabel162">
    <w:name w:val="ListLabel 162"/>
    <w:qFormat/>
    <w:rsid w:val="009F7905"/>
    <w:rPr>
      <w:rFonts w:cs="Courier New"/>
    </w:rPr>
  </w:style>
  <w:style w:type="character" w:customStyle="1" w:styleId="ListLabel163">
    <w:name w:val="ListLabel 163"/>
    <w:qFormat/>
    <w:rsid w:val="009F7905"/>
    <w:rPr>
      <w:rFonts w:cs="Wingdings"/>
    </w:rPr>
  </w:style>
  <w:style w:type="character" w:customStyle="1" w:styleId="ListLabel164">
    <w:name w:val="ListLabel 164"/>
    <w:qFormat/>
    <w:rsid w:val="009F7905"/>
    <w:rPr>
      <w:rFonts w:cs="Symbol"/>
    </w:rPr>
  </w:style>
  <w:style w:type="character" w:customStyle="1" w:styleId="ListLabel165">
    <w:name w:val="ListLabel 165"/>
    <w:qFormat/>
    <w:rsid w:val="009F7905"/>
    <w:rPr>
      <w:rFonts w:cs="Courier New"/>
    </w:rPr>
  </w:style>
  <w:style w:type="character" w:customStyle="1" w:styleId="ListLabel166">
    <w:name w:val="ListLabel 166"/>
    <w:qFormat/>
    <w:rsid w:val="009F7905"/>
    <w:rPr>
      <w:rFonts w:cs="Wingdings"/>
    </w:rPr>
  </w:style>
  <w:style w:type="character" w:customStyle="1" w:styleId="ListLabel167">
    <w:name w:val="ListLabel 167"/>
    <w:qFormat/>
    <w:rsid w:val="009F7905"/>
    <w:rPr>
      <w:rFonts w:cs="Symbol"/>
    </w:rPr>
  </w:style>
  <w:style w:type="character" w:customStyle="1" w:styleId="ListLabel168">
    <w:name w:val="ListLabel 168"/>
    <w:qFormat/>
    <w:rsid w:val="009F7905"/>
    <w:rPr>
      <w:rFonts w:cs="Courier New"/>
    </w:rPr>
  </w:style>
  <w:style w:type="character" w:customStyle="1" w:styleId="ListLabel169">
    <w:name w:val="ListLabel 169"/>
    <w:qFormat/>
    <w:rsid w:val="009F7905"/>
    <w:rPr>
      <w:rFonts w:cs="Wingdings"/>
    </w:rPr>
  </w:style>
  <w:style w:type="character" w:customStyle="1" w:styleId="ListLabel170">
    <w:name w:val="ListLabel 170"/>
    <w:qFormat/>
    <w:rsid w:val="009F7905"/>
    <w:rPr>
      <w:rFonts w:cs="Wingdings"/>
      <w:sz w:val="18"/>
    </w:rPr>
  </w:style>
  <w:style w:type="character" w:customStyle="1" w:styleId="ListLabel171">
    <w:name w:val="ListLabel 171"/>
    <w:qFormat/>
    <w:rsid w:val="009F7905"/>
    <w:rPr>
      <w:rFonts w:cs="Courier New"/>
    </w:rPr>
  </w:style>
  <w:style w:type="character" w:customStyle="1" w:styleId="ListLabel172">
    <w:name w:val="ListLabel 172"/>
    <w:qFormat/>
    <w:rsid w:val="009F7905"/>
    <w:rPr>
      <w:rFonts w:cs="Wingdings"/>
    </w:rPr>
  </w:style>
  <w:style w:type="character" w:customStyle="1" w:styleId="ListLabel173">
    <w:name w:val="ListLabel 173"/>
    <w:qFormat/>
    <w:rsid w:val="009F7905"/>
    <w:rPr>
      <w:rFonts w:cs="Symbol"/>
    </w:rPr>
  </w:style>
  <w:style w:type="character" w:customStyle="1" w:styleId="ListLabel174">
    <w:name w:val="ListLabel 174"/>
    <w:qFormat/>
    <w:rsid w:val="009F7905"/>
    <w:rPr>
      <w:rFonts w:cs="Courier New"/>
    </w:rPr>
  </w:style>
  <w:style w:type="character" w:customStyle="1" w:styleId="ListLabel175">
    <w:name w:val="ListLabel 175"/>
    <w:qFormat/>
    <w:rsid w:val="009F7905"/>
    <w:rPr>
      <w:rFonts w:cs="Wingdings"/>
    </w:rPr>
  </w:style>
  <w:style w:type="character" w:customStyle="1" w:styleId="ListLabel176">
    <w:name w:val="ListLabel 176"/>
    <w:qFormat/>
    <w:rsid w:val="009F7905"/>
    <w:rPr>
      <w:rFonts w:cs="Symbol"/>
    </w:rPr>
  </w:style>
  <w:style w:type="character" w:customStyle="1" w:styleId="ListLabel177">
    <w:name w:val="ListLabel 177"/>
    <w:qFormat/>
    <w:rsid w:val="009F7905"/>
    <w:rPr>
      <w:rFonts w:cs="Courier New"/>
    </w:rPr>
  </w:style>
  <w:style w:type="character" w:customStyle="1" w:styleId="ListLabel178">
    <w:name w:val="ListLabel 178"/>
    <w:qFormat/>
    <w:rsid w:val="009F7905"/>
    <w:rPr>
      <w:rFonts w:cs="Wingdings"/>
    </w:rPr>
  </w:style>
  <w:style w:type="character" w:customStyle="1" w:styleId="ListLabel179">
    <w:name w:val="ListLabel 179"/>
    <w:qFormat/>
    <w:rsid w:val="009F7905"/>
    <w:rPr>
      <w:rFonts w:cs="Wingdings"/>
      <w:sz w:val="18"/>
    </w:rPr>
  </w:style>
  <w:style w:type="character" w:customStyle="1" w:styleId="ListLabel180">
    <w:name w:val="ListLabel 180"/>
    <w:qFormat/>
    <w:rsid w:val="009F7905"/>
    <w:rPr>
      <w:rFonts w:cs="Courier New"/>
    </w:rPr>
  </w:style>
  <w:style w:type="character" w:customStyle="1" w:styleId="ListLabel181">
    <w:name w:val="ListLabel 181"/>
    <w:qFormat/>
    <w:rsid w:val="009F7905"/>
    <w:rPr>
      <w:rFonts w:cs="Wingdings"/>
    </w:rPr>
  </w:style>
  <w:style w:type="character" w:customStyle="1" w:styleId="ListLabel182">
    <w:name w:val="ListLabel 182"/>
    <w:qFormat/>
    <w:rsid w:val="009F7905"/>
    <w:rPr>
      <w:rFonts w:cs="Symbol"/>
    </w:rPr>
  </w:style>
  <w:style w:type="character" w:customStyle="1" w:styleId="ListLabel183">
    <w:name w:val="ListLabel 183"/>
    <w:qFormat/>
    <w:rsid w:val="009F7905"/>
    <w:rPr>
      <w:rFonts w:cs="Courier New"/>
    </w:rPr>
  </w:style>
  <w:style w:type="character" w:customStyle="1" w:styleId="ListLabel184">
    <w:name w:val="ListLabel 184"/>
    <w:qFormat/>
    <w:rsid w:val="009F7905"/>
    <w:rPr>
      <w:rFonts w:cs="Wingdings"/>
    </w:rPr>
  </w:style>
  <w:style w:type="character" w:customStyle="1" w:styleId="ListLabel185">
    <w:name w:val="ListLabel 185"/>
    <w:qFormat/>
    <w:rsid w:val="009F7905"/>
    <w:rPr>
      <w:rFonts w:cs="Symbol"/>
    </w:rPr>
  </w:style>
  <w:style w:type="character" w:customStyle="1" w:styleId="ListLabel186">
    <w:name w:val="ListLabel 186"/>
    <w:qFormat/>
    <w:rsid w:val="009F7905"/>
    <w:rPr>
      <w:rFonts w:cs="Courier New"/>
    </w:rPr>
  </w:style>
  <w:style w:type="character" w:customStyle="1" w:styleId="ListLabel187">
    <w:name w:val="ListLabel 187"/>
    <w:qFormat/>
    <w:rsid w:val="009F7905"/>
    <w:rPr>
      <w:rFonts w:cs="Wingdings"/>
    </w:rPr>
  </w:style>
  <w:style w:type="character" w:customStyle="1" w:styleId="ListLabel188">
    <w:name w:val="ListLabel 188"/>
    <w:qFormat/>
    <w:rsid w:val="009F7905"/>
    <w:rPr>
      <w:color w:val="0000FF"/>
      <w:szCs w:val="24"/>
    </w:rPr>
  </w:style>
  <w:style w:type="character" w:customStyle="1" w:styleId="10">
    <w:name w:val="Заголовок Знак1"/>
    <w:basedOn w:val="a0"/>
    <w:qFormat/>
    <w:rsid w:val="009F7905"/>
    <w:rPr>
      <w:sz w:val="28"/>
      <w:szCs w:val="20"/>
      <w:lang w:eastAsia="ar-SA"/>
    </w:rPr>
  </w:style>
  <w:style w:type="character" w:customStyle="1" w:styleId="20">
    <w:name w:val="Заголовок Знак2"/>
    <w:basedOn w:val="a0"/>
    <w:link w:val="afc"/>
    <w:uiPriority w:val="11"/>
    <w:qFormat/>
    <w:rsid w:val="009F790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ListLabel189">
    <w:name w:val="ListLabel 189"/>
    <w:qFormat/>
    <w:rsid w:val="0082499D"/>
    <w:rPr>
      <w:sz w:val="16"/>
      <w:szCs w:val="16"/>
    </w:rPr>
  </w:style>
  <w:style w:type="character" w:customStyle="1" w:styleId="ListLabel190">
    <w:name w:val="ListLabel 190"/>
    <w:qFormat/>
    <w:rsid w:val="0082499D"/>
    <w:rPr>
      <w:rFonts w:cs="Courier New"/>
    </w:rPr>
  </w:style>
  <w:style w:type="character" w:customStyle="1" w:styleId="ListLabel191">
    <w:name w:val="ListLabel 191"/>
    <w:qFormat/>
    <w:rsid w:val="0082499D"/>
    <w:rPr>
      <w:rFonts w:cs="Courier New"/>
    </w:rPr>
  </w:style>
  <w:style w:type="character" w:customStyle="1" w:styleId="ListLabel192">
    <w:name w:val="ListLabel 192"/>
    <w:qFormat/>
    <w:rsid w:val="0082499D"/>
    <w:rPr>
      <w:rFonts w:cs="Courier New"/>
    </w:rPr>
  </w:style>
  <w:style w:type="character" w:customStyle="1" w:styleId="ListLabel193">
    <w:name w:val="ListLabel 193"/>
    <w:qFormat/>
    <w:rsid w:val="0082499D"/>
    <w:rPr>
      <w:sz w:val="16"/>
      <w:szCs w:val="16"/>
    </w:rPr>
  </w:style>
  <w:style w:type="character" w:customStyle="1" w:styleId="ListLabel194">
    <w:name w:val="ListLabel 194"/>
    <w:qFormat/>
    <w:rsid w:val="0082499D"/>
    <w:rPr>
      <w:rFonts w:ascii="Times New Roman" w:hAnsi="Times New Roman" w:cs="Wingdings"/>
      <w:sz w:val="16"/>
    </w:rPr>
  </w:style>
  <w:style w:type="character" w:customStyle="1" w:styleId="ListLabel195">
    <w:name w:val="ListLabel 195"/>
    <w:qFormat/>
    <w:rsid w:val="0082499D"/>
    <w:rPr>
      <w:rFonts w:ascii="Times New Roman" w:hAnsi="Times New Roman" w:cs="Courier New"/>
      <w:sz w:val="16"/>
    </w:rPr>
  </w:style>
  <w:style w:type="character" w:customStyle="1" w:styleId="ListLabel196">
    <w:name w:val="ListLabel 196"/>
    <w:qFormat/>
    <w:rsid w:val="0082499D"/>
    <w:rPr>
      <w:rFonts w:cs="Wingdings"/>
    </w:rPr>
  </w:style>
  <w:style w:type="character" w:customStyle="1" w:styleId="ListLabel197">
    <w:name w:val="ListLabel 197"/>
    <w:qFormat/>
    <w:rsid w:val="0082499D"/>
    <w:rPr>
      <w:rFonts w:cs="Symbol"/>
    </w:rPr>
  </w:style>
  <w:style w:type="character" w:customStyle="1" w:styleId="ListLabel198">
    <w:name w:val="ListLabel 198"/>
    <w:qFormat/>
    <w:rsid w:val="0082499D"/>
    <w:rPr>
      <w:rFonts w:cs="Courier New"/>
    </w:rPr>
  </w:style>
  <w:style w:type="character" w:customStyle="1" w:styleId="ListLabel199">
    <w:name w:val="ListLabel 199"/>
    <w:qFormat/>
    <w:rsid w:val="0082499D"/>
    <w:rPr>
      <w:rFonts w:cs="Wingdings"/>
    </w:rPr>
  </w:style>
  <w:style w:type="character" w:customStyle="1" w:styleId="ListLabel200">
    <w:name w:val="ListLabel 200"/>
    <w:qFormat/>
    <w:rsid w:val="0082499D"/>
    <w:rPr>
      <w:rFonts w:cs="Symbol"/>
    </w:rPr>
  </w:style>
  <w:style w:type="character" w:customStyle="1" w:styleId="ListLabel201">
    <w:name w:val="ListLabel 201"/>
    <w:qFormat/>
    <w:rsid w:val="0082499D"/>
    <w:rPr>
      <w:rFonts w:cs="Courier New"/>
    </w:rPr>
  </w:style>
  <w:style w:type="character" w:customStyle="1" w:styleId="ListLabel202">
    <w:name w:val="ListLabel 202"/>
    <w:qFormat/>
    <w:rsid w:val="0082499D"/>
    <w:rPr>
      <w:rFonts w:cs="Wingdings"/>
    </w:rPr>
  </w:style>
  <w:style w:type="character" w:customStyle="1" w:styleId="ListLabel203">
    <w:name w:val="ListLabel 203"/>
    <w:qFormat/>
    <w:rsid w:val="0082499D"/>
    <w:rPr>
      <w:rFonts w:ascii="Times New Roman" w:hAnsi="Times New Roman"/>
      <w:b/>
      <w:sz w:val="16"/>
    </w:rPr>
  </w:style>
  <w:style w:type="character" w:customStyle="1" w:styleId="ListLabel204">
    <w:name w:val="ListLabel 204"/>
    <w:qFormat/>
    <w:rsid w:val="0082499D"/>
    <w:rPr>
      <w:rFonts w:ascii="Times New Roman" w:hAnsi="Times New Roman"/>
      <w:b/>
      <w:sz w:val="16"/>
    </w:rPr>
  </w:style>
  <w:style w:type="character" w:customStyle="1" w:styleId="ListLabel205">
    <w:name w:val="ListLabel 205"/>
    <w:qFormat/>
    <w:rsid w:val="0082499D"/>
    <w:rPr>
      <w:rFonts w:ascii="Times New Roman" w:hAnsi="Times New Roman"/>
      <w:b/>
      <w:sz w:val="16"/>
    </w:rPr>
  </w:style>
  <w:style w:type="character" w:customStyle="1" w:styleId="ListLabel206">
    <w:name w:val="ListLabel 206"/>
    <w:qFormat/>
    <w:rsid w:val="0082499D"/>
    <w:rPr>
      <w:rFonts w:ascii="Times New Roman" w:hAnsi="Times New Roman" w:cs="Wingdings"/>
      <w:sz w:val="16"/>
    </w:rPr>
  </w:style>
  <w:style w:type="character" w:customStyle="1" w:styleId="ListLabel207">
    <w:name w:val="ListLabel 207"/>
    <w:qFormat/>
    <w:rsid w:val="0082499D"/>
    <w:rPr>
      <w:rFonts w:ascii="Times New Roman" w:hAnsi="Times New Roman" w:cs="Courier New"/>
      <w:sz w:val="16"/>
    </w:rPr>
  </w:style>
  <w:style w:type="character" w:customStyle="1" w:styleId="ListLabel208">
    <w:name w:val="ListLabel 208"/>
    <w:qFormat/>
    <w:rsid w:val="0082499D"/>
    <w:rPr>
      <w:rFonts w:cs="Wingdings"/>
    </w:rPr>
  </w:style>
  <w:style w:type="character" w:customStyle="1" w:styleId="ListLabel209">
    <w:name w:val="ListLabel 209"/>
    <w:qFormat/>
    <w:rsid w:val="0082499D"/>
    <w:rPr>
      <w:rFonts w:cs="Symbol"/>
    </w:rPr>
  </w:style>
  <w:style w:type="character" w:customStyle="1" w:styleId="ListLabel210">
    <w:name w:val="ListLabel 210"/>
    <w:qFormat/>
    <w:rsid w:val="0082499D"/>
    <w:rPr>
      <w:rFonts w:cs="Courier New"/>
    </w:rPr>
  </w:style>
  <w:style w:type="character" w:customStyle="1" w:styleId="ListLabel211">
    <w:name w:val="ListLabel 211"/>
    <w:qFormat/>
    <w:rsid w:val="0082499D"/>
    <w:rPr>
      <w:rFonts w:cs="Wingdings"/>
    </w:rPr>
  </w:style>
  <w:style w:type="character" w:customStyle="1" w:styleId="ListLabel212">
    <w:name w:val="ListLabel 212"/>
    <w:qFormat/>
    <w:rsid w:val="0082499D"/>
    <w:rPr>
      <w:rFonts w:cs="Symbol"/>
    </w:rPr>
  </w:style>
  <w:style w:type="character" w:customStyle="1" w:styleId="ListLabel213">
    <w:name w:val="ListLabel 213"/>
    <w:qFormat/>
    <w:rsid w:val="0082499D"/>
    <w:rPr>
      <w:rFonts w:cs="Courier New"/>
    </w:rPr>
  </w:style>
  <w:style w:type="character" w:customStyle="1" w:styleId="ListLabel214">
    <w:name w:val="ListLabel 214"/>
    <w:qFormat/>
    <w:rsid w:val="0082499D"/>
    <w:rPr>
      <w:rFonts w:cs="Wingdings"/>
    </w:rPr>
  </w:style>
  <w:style w:type="character" w:customStyle="1" w:styleId="ListLabel215">
    <w:name w:val="ListLabel 215"/>
    <w:qFormat/>
    <w:rsid w:val="0082499D"/>
    <w:rPr>
      <w:rFonts w:ascii="Times New Roman" w:hAnsi="Times New Roman" w:cs="Wingdings"/>
      <w:sz w:val="16"/>
    </w:rPr>
  </w:style>
  <w:style w:type="character" w:customStyle="1" w:styleId="ListLabel216">
    <w:name w:val="ListLabel 216"/>
    <w:qFormat/>
    <w:rsid w:val="0082499D"/>
    <w:rPr>
      <w:rFonts w:cs="Courier New"/>
    </w:rPr>
  </w:style>
  <w:style w:type="character" w:customStyle="1" w:styleId="ListLabel217">
    <w:name w:val="ListLabel 217"/>
    <w:qFormat/>
    <w:rsid w:val="0082499D"/>
    <w:rPr>
      <w:rFonts w:cs="Wingdings"/>
    </w:rPr>
  </w:style>
  <w:style w:type="character" w:customStyle="1" w:styleId="ListLabel218">
    <w:name w:val="ListLabel 218"/>
    <w:qFormat/>
    <w:rsid w:val="0082499D"/>
    <w:rPr>
      <w:rFonts w:cs="Symbol"/>
    </w:rPr>
  </w:style>
  <w:style w:type="character" w:customStyle="1" w:styleId="ListLabel219">
    <w:name w:val="ListLabel 219"/>
    <w:qFormat/>
    <w:rsid w:val="0082499D"/>
    <w:rPr>
      <w:rFonts w:cs="Courier New"/>
    </w:rPr>
  </w:style>
  <w:style w:type="character" w:customStyle="1" w:styleId="ListLabel220">
    <w:name w:val="ListLabel 220"/>
    <w:qFormat/>
    <w:rsid w:val="0082499D"/>
    <w:rPr>
      <w:rFonts w:cs="Wingdings"/>
    </w:rPr>
  </w:style>
  <w:style w:type="character" w:customStyle="1" w:styleId="ListLabel221">
    <w:name w:val="ListLabel 221"/>
    <w:qFormat/>
    <w:rsid w:val="0082499D"/>
    <w:rPr>
      <w:rFonts w:cs="Symbol"/>
    </w:rPr>
  </w:style>
  <w:style w:type="character" w:customStyle="1" w:styleId="ListLabel222">
    <w:name w:val="ListLabel 222"/>
    <w:qFormat/>
    <w:rsid w:val="0082499D"/>
    <w:rPr>
      <w:rFonts w:cs="Courier New"/>
    </w:rPr>
  </w:style>
  <w:style w:type="character" w:customStyle="1" w:styleId="ListLabel223">
    <w:name w:val="ListLabel 223"/>
    <w:qFormat/>
    <w:rsid w:val="0082499D"/>
    <w:rPr>
      <w:rFonts w:cs="Wingdings"/>
    </w:rPr>
  </w:style>
  <w:style w:type="character" w:customStyle="1" w:styleId="ListLabel224">
    <w:name w:val="ListLabel 224"/>
    <w:qFormat/>
    <w:rsid w:val="0082499D"/>
    <w:rPr>
      <w:rFonts w:ascii="Times New Roman" w:hAnsi="Times New Roman" w:cs="Wingdings"/>
      <w:sz w:val="16"/>
    </w:rPr>
  </w:style>
  <w:style w:type="character" w:customStyle="1" w:styleId="ListLabel225">
    <w:name w:val="ListLabel 225"/>
    <w:qFormat/>
    <w:rsid w:val="0082499D"/>
    <w:rPr>
      <w:rFonts w:cs="Courier New"/>
    </w:rPr>
  </w:style>
  <w:style w:type="character" w:customStyle="1" w:styleId="ListLabel226">
    <w:name w:val="ListLabel 226"/>
    <w:qFormat/>
    <w:rsid w:val="0082499D"/>
    <w:rPr>
      <w:rFonts w:cs="Wingdings"/>
    </w:rPr>
  </w:style>
  <w:style w:type="character" w:customStyle="1" w:styleId="ListLabel227">
    <w:name w:val="ListLabel 227"/>
    <w:qFormat/>
    <w:rsid w:val="0082499D"/>
    <w:rPr>
      <w:rFonts w:cs="Symbol"/>
    </w:rPr>
  </w:style>
  <w:style w:type="character" w:customStyle="1" w:styleId="ListLabel228">
    <w:name w:val="ListLabel 228"/>
    <w:qFormat/>
    <w:rsid w:val="0082499D"/>
    <w:rPr>
      <w:rFonts w:cs="Courier New"/>
    </w:rPr>
  </w:style>
  <w:style w:type="character" w:customStyle="1" w:styleId="ListLabel229">
    <w:name w:val="ListLabel 229"/>
    <w:qFormat/>
    <w:rsid w:val="0082499D"/>
    <w:rPr>
      <w:rFonts w:cs="Wingdings"/>
    </w:rPr>
  </w:style>
  <w:style w:type="character" w:customStyle="1" w:styleId="ListLabel230">
    <w:name w:val="ListLabel 230"/>
    <w:qFormat/>
    <w:rsid w:val="0082499D"/>
    <w:rPr>
      <w:rFonts w:cs="Symbol"/>
    </w:rPr>
  </w:style>
  <w:style w:type="character" w:customStyle="1" w:styleId="ListLabel231">
    <w:name w:val="ListLabel 231"/>
    <w:qFormat/>
    <w:rsid w:val="0082499D"/>
    <w:rPr>
      <w:rFonts w:cs="Courier New"/>
    </w:rPr>
  </w:style>
  <w:style w:type="character" w:customStyle="1" w:styleId="ListLabel232">
    <w:name w:val="ListLabel 232"/>
    <w:qFormat/>
    <w:rsid w:val="0082499D"/>
    <w:rPr>
      <w:rFonts w:cs="Wingdings"/>
    </w:rPr>
  </w:style>
  <w:style w:type="character" w:customStyle="1" w:styleId="ListLabel233">
    <w:name w:val="ListLabel 233"/>
    <w:qFormat/>
    <w:rsid w:val="0082499D"/>
    <w:rPr>
      <w:rFonts w:ascii="Times New Roman" w:hAnsi="Times New Roman" w:cs="Wingdings"/>
      <w:sz w:val="16"/>
    </w:rPr>
  </w:style>
  <w:style w:type="character" w:customStyle="1" w:styleId="ListLabel234">
    <w:name w:val="ListLabel 234"/>
    <w:qFormat/>
    <w:rsid w:val="0082499D"/>
    <w:rPr>
      <w:rFonts w:cs="Courier New"/>
    </w:rPr>
  </w:style>
  <w:style w:type="character" w:customStyle="1" w:styleId="ListLabel235">
    <w:name w:val="ListLabel 235"/>
    <w:qFormat/>
    <w:rsid w:val="0082499D"/>
    <w:rPr>
      <w:rFonts w:cs="Wingdings"/>
    </w:rPr>
  </w:style>
  <w:style w:type="character" w:customStyle="1" w:styleId="ListLabel236">
    <w:name w:val="ListLabel 236"/>
    <w:qFormat/>
    <w:rsid w:val="0082499D"/>
    <w:rPr>
      <w:rFonts w:cs="Symbol"/>
    </w:rPr>
  </w:style>
  <w:style w:type="character" w:customStyle="1" w:styleId="ListLabel237">
    <w:name w:val="ListLabel 237"/>
    <w:qFormat/>
    <w:rsid w:val="0082499D"/>
    <w:rPr>
      <w:rFonts w:cs="Courier New"/>
    </w:rPr>
  </w:style>
  <w:style w:type="character" w:customStyle="1" w:styleId="ListLabel238">
    <w:name w:val="ListLabel 238"/>
    <w:qFormat/>
    <w:rsid w:val="0082499D"/>
    <w:rPr>
      <w:rFonts w:cs="Wingdings"/>
    </w:rPr>
  </w:style>
  <w:style w:type="character" w:customStyle="1" w:styleId="ListLabel239">
    <w:name w:val="ListLabel 239"/>
    <w:qFormat/>
    <w:rsid w:val="0082499D"/>
    <w:rPr>
      <w:rFonts w:cs="Symbol"/>
    </w:rPr>
  </w:style>
  <w:style w:type="character" w:customStyle="1" w:styleId="ListLabel240">
    <w:name w:val="ListLabel 240"/>
    <w:qFormat/>
    <w:rsid w:val="0082499D"/>
    <w:rPr>
      <w:rFonts w:cs="Courier New"/>
    </w:rPr>
  </w:style>
  <w:style w:type="character" w:customStyle="1" w:styleId="ListLabel241">
    <w:name w:val="ListLabel 241"/>
    <w:qFormat/>
    <w:rsid w:val="0082499D"/>
    <w:rPr>
      <w:rFonts w:cs="Wingdings"/>
    </w:rPr>
  </w:style>
  <w:style w:type="character" w:customStyle="1" w:styleId="ListLabel242">
    <w:name w:val="ListLabel 242"/>
    <w:qFormat/>
    <w:rsid w:val="0082499D"/>
  </w:style>
  <w:style w:type="character" w:customStyle="1" w:styleId="ListLabel243">
    <w:name w:val="ListLabel 243"/>
    <w:qFormat/>
    <w:rsid w:val="0082499D"/>
    <w:rPr>
      <w:rFonts w:ascii="Times New Roman" w:hAnsi="Times New Roman" w:cs="Times New Roman"/>
      <w:sz w:val="16"/>
      <w:szCs w:val="16"/>
    </w:rPr>
  </w:style>
  <w:style w:type="character" w:customStyle="1" w:styleId="ListLabel244">
    <w:name w:val="ListLabel 244"/>
    <w:qFormat/>
    <w:rsid w:val="0082499D"/>
    <w:rPr>
      <w:sz w:val="16"/>
      <w:szCs w:val="16"/>
    </w:rPr>
  </w:style>
  <w:style w:type="character" w:customStyle="1" w:styleId="ListLabel245">
    <w:name w:val="ListLabel 245"/>
    <w:qFormat/>
    <w:rsid w:val="0082499D"/>
    <w:rPr>
      <w:rFonts w:cs="Symbol"/>
    </w:rPr>
  </w:style>
  <w:style w:type="character" w:customStyle="1" w:styleId="ListLabel246">
    <w:name w:val="ListLabel 246"/>
    <w:qFormat/>
    <w:rsid w:val="0082499D"/>
    <w:rPr>
      <w:rFonts w:cs="Courier New"/>
    </w:rPr>
  </w:style>
  <w:style w:type="character" w:customStyle="1" w:styleId="ListLabel247">
    <w:name w:val="ListLabel 247"/>
    <w:qFormat/>
    <w:rsid w:val="0082499D"/>
    <w:rPr>
      <w:rFonts w:cs="Wingdings"/>
    </w:rPr>
  </w:style>
  <w:style w:type="character" w:customStyle="1" w:styleId="ListLabel248">
    <w:name w:val="ListLabel 248"/>
    <w:qFormat/>
    <w:rsid w:val="0082499D"/>
    <w:rPr>
      <w:rFonts w:cs="Symbol"/>
    </w:rPr>
  </w:style>
  <w:style w:type="character" w:customStyle="1" w:styleId="ListLabel249">
    <w:name w:val="ListLabel 249"/>
    <w:qFormat/>
    <w:rsid w:val="0082499D"/>
    <w:rPr>
      <w:rFonts w:cs="Courier New"/>
    </w:rPr>
  </w:style>
  <w:style w:type="character" w:customStyle="1" w:styleId="ListLabel250">
    <w:name w:val="ListLabel 250"/>
    <w:qFormat/>
    <w:rsid w:val="0082499D"/>
    <w:rPr>
      <w:rFonts w:cs="Wingdings"/>
    </w:rPr>
  </w:style>
  <w:style w:type="character" w:customStyle="1" w:styleId="ListLabel251">
    <w:name w:val="ListLabel 251"/>
    <w:qFormat/>
    <w:rsid w:val="0082499D"/>
    <w:rPr>
      <w:rFonts w:cs="Symbol"/>
    </w:rPr>
  </w:style>
  <w:style w:type="character" w:customStyle="1" w:styleId="ListLabel252">
    <w:name w:val="ListLabel 252"/>
    <w:qFormat/>
    <w:rsid w:val="0082499D"/>
    <w:rPr>
      <w:rFonts w:cs="Courier New"/>
    </w:rPr>
  </w:style>
  <w:style w:type="character" w:customStyle="1" w:styleId="ListLabel253">
    <w:name w:val="ListLabel 253"/>
    <w:qFormat/>
    <w:rsid w:val="0082499D"/>
    <w:rPr>
      <w:rFonts w:cs="Wingdings"/>
    </w:rPr>
  </w:style>
  <w:style w:type="character" w:customStyle="1" w:styleId="ListLabel254">
    <w:name w:val="ListLabel 254"/>
    <w:qFormat/>
    <w:rsid w:val="0082499D"/>
    <w:rPr>
      <w:sz w:val="16"/>
      <w:szCs w:val="16"/>
    </w:rPr>
  </w:style>
  <w:style w:type="character" w:customStyle="1" w:styleId="ListLabel255">
    <w:name w:val="ListLabel 255"/>
    <w:qFormat/>
    <w:rsid w:val="0082499D"/>
    <w:rPr>
      <w:rFonts w:ascii="Times New Roman" w:hAnsi="Times New Roman" w:cs="Wingdings"/>
      <w:sz w:val="16"/>
    </w:rPr>
  </w:style>
  <w:style w:type="character" w:customStyle="1" w:styleId="ListLabel256">
    <w:name w:val="ListLabel 256"/>
    <w:qFormat/>
    <w:rsid w:val="0082499D"/>
    <w:rPr>
      <w:rFonts w:ascii="Times New Roman" w:hAnsi="Times New Roman" w:cs="Courier New"/>
      <w:sz w:val="16"/>
    </w:rPr>
  </w:style>
  <w:style w:type="character" w:customStyle="1" w:styleId="ListLabel257">
    <w:name w:val="ListLabel 257"/>
    <w:qFormat/>
    <w:rsid w:val="0082499D"/>
    <w:rPr>
      <w:rFonts w:cs="Wingdings"/>
    </w:rPr>
  </w:style>
  <w:style w:type="character" w:customStyle="1" w:styleId="ListLabel258">
    <w:name w:val="ListLabel 258"/>
    <w:qFormat/>
    <w:rsid w:val="0082499D"/>
    <w:rPr>
      <w:rFonts w:cs="Symbol"/>
    </w:rPr>
  </w:style>
  <w:style w:type="character" w:customStyle="1" w:styleId="ListLabel259">
    <w:name w:val="ListLabel 259"/>
    <w:qFormat/>
    <w:rsid w:val="0082499D"/>
    <w:rPr>
      <w:rFonts w:cs="Courier New"/>
    </w:rPr>
  </w:style>
  <w:style w:type="character" w:customStyle="1" w:styleId="ListLabel260">
    <w:name w:val="ListLabel 260"/>
    <w:qFormat/>
    <w:rsid w:val="0082499D"/>
    <w:rPr>
      <w:rFonts w:cs="Wingdings"/>
    </w:rPr>
  </w:style>
  <w:style w:type="character" w:customStyle="1" w:styleId="ListLabel261">
    <w:name w:val="ListLabel 261"/>
    <w:qFormat/>
    <w:rsid w:val="0082499D"/>
    <w:rPr>
      <w:rFonts w:cs="Symbol"/>
    </w:rPr>
  </w:style>
  <w:style w:type="character" w:customStyle="1" w:styleId="ListLabel262">
    <w:name w:val="ListLabel 262"/>
    <w:qFormat/>
    <w:rsid w:val="0082499D"/>
    <w:rPr>
      <w:rFonts w:cs="Courier New"/>
    </w:rPr>
  </w:style>
  <w:style w:type="character" w:customStyle="1" w:styleId="ListLabel263">
    <w:name w:val="ListLabel 263"/>
    <w:qFormat/>
    <w:rsid w:val="0082499D"/>
    <w:rPr>
      <w:rFonts w:cs="Wingdings"/>
    </w:rPr>
  </w:style>
  <w:style w:type="character" w:customStyle="1" w:styleId="ListLabel264">
    <w:name w:val="ListLabel 264"/>
    <w:qFormat/>
    <w:rsid w:val="0082499D"/>
    <w:rPr>
      <w:rFonts w:ascii="Times New Roman" w:hAnsi="Times New Roman"/>
      <w:b/>
      <w:sz w:val="16"/>
    </w:rPr>
  </w:style>
  <w:style w:type="character" w:customStyle="1" w:styleId="ListLabel265">
    <w:name w:val="ListLabel 265"/>
    <w:qFormat/>
    <w:rsid w:val="0082499D"/>
    <w:rPr>
      <w:rFonts w:ascii="Times New Roman" w:hAnsi="Times New Roman"/>
      <w:b/>
      <w:sz w:val="16"/>
    </w:rPr>
  </w:style>
  <w:style w:type="character" w:customStyle="1" w:styleId="ListLabel266">
    <w:name w:val="ListLabel 266"/>
    <w:qFormat/>
    <w:rsid w:val="0082499D"/>
    <w:rPr>
      <w:rFonts w:ascii="Times New Roman" w:hAnsi="Times New Roman"/>
      <w:b/>
      <w:sz w:val="16"/>
    </w:rPr>
  </w:style>
  <w:style w:type="character" w:customStyle="1" w:styleId="ListLabel267">
    <w:name w:val="ListLabel 267"/>
    <w:qFormat/>
    <w:rsid w:val="0082499D"/>
    <w:rPr>
      <w:rFonts w:ascii="Times New Roman" w:hAnsi="Times New Roman" w:cs="Wingdings"/>
      <w:sz w:val="16"/>
    </w:rPr>
  </w:style>
  <w:style w:type="character" w:customStyle="1" w:styleId="ListLabel268">
    <w:name w:val="ListLabel 268"/>
    <w:qFormat/>
    <w:rsid w:val="0082499D"/>
    <w:rPr>
      <w:rFonts w:ascii="Times New Roman" w:hAnsi="Times New Roman" w:cs="Courier New"/>
      <w:sz w:val="16"/>
    </w:rPr>
  </w:style>
  <w:style w:type="character" w:customStyle="1" w:styleId="ListLabel269">
    <w:name w:val="ListLabel 269"/>
    <w:qFormat/>
    <w:rsid w:val="0082499D"/>
    <w:rPr>
      <w:rFonts w:cs="Wingdings"/>
    </w:rPr>
  </w:style>
  <w:style w:type="character" w:customStyle="1" w:styleId="ListLabel270">
    <w:name w:val="ListLabel 270"/>
    <w:qFormat/>
    <w:rsid w:val="0082499D"/>
    <w:rPr>
      <w:rFonts w:cs="Symbol"/>
    </w:rPr>
  </w:style>
  <w:style w:type="character" w:customStyle="1" w:styleId="ListLabel271">
    <w:name w:val="ListLabel 271"/>
    <w:qFormat/>
    <w:rsid w:val="0082499D"/>
    <w:rPr>
      <w:rFonts w:cs="Courier New"/>
    </w:rPr>
  </w:style>
  <w:style w:type="character" w:customStyle="1" w:styleId="ListLabel272">
    <w:name w:val="ListLabel 272"/>
    <w:qFormat/>
    <w:rsid w:val="0082499D"/>
    <w:rPr>
      <w:rFonts w:cs="Wingdings"/>
    </w:rPr>
  </w:style>
  <w:style w:type="character" w:customStyle="1" w:styleId="ListLabel273">
    <w:name w:val="ListLabel 273"/>
    <w:qFormat/>
    <w:rsid w:val="0082499D"/>
    <w:rPr>
      <w:rFonts w:cs="Symbol"/>
    </w:rPr>
  </w:style>
  <w:style w:type="character" w:customStyle="1" w:styleId="ListLabel274">
    <w:name w:val="ListLabel 274"/>
    <w:qFormat/>
    <w:rsid w:val="0082499D"/>
    <w:rPr>
      <w:rFonts w:cs="Courier New"/>
    </w:rPr>
  </w:style>
  <w:style w:type="character" w:customStyle="1" w:styleId="ListLabel275">
    <w:name w:val="ListLabel 275"/>
    <w:qFormat/>
    <w:rsid w:val="0082499D"/>
    <w:rPr>
      <w:rFonts w:cs="Wingdings"/>
    </w:rPr>
  </w:style>
  <w:style w:type="character" w:customStyle="1" w:styleId="ListLabel276">
    <w:name w:val="ListLabel 276"/>
    <w:qFormat/>
    <w:rsid w:val="0082499D"/>
    <w:rPr>
      <w:rFonts w:ascii="Times New Roman" w:hAnsi="Times New Roman" w:cs="Wingdings"/>
      <w:sz w:val="16"/>
    </w:rPr>
  </w:style>
  <w:style w:type="character" w:customStyle="1" w:styleId="ListLabel277">
    <w:name w:val="ListLabel 277"/>
    <w:qFormat/>
    <w:rsid w:val="0082499D"/>
    <w:rPr>
      <w:rFonts w:cs="Courier New"/>
    </w:rPr>
  </w:style>
  <w:style w:type="character" w:customStyle="1" w:styleId="ListLabel278">
    <w:name w:val="ListLabel 278"/>
    <w:qFormat/>
    <w:rsid w:val="0082499D"/>
    <w:rPr>
      <w:rFonts w:cs="Wingdings"/>
    </w:rPr>
  </w:style>
  <w:style w:type="character" w:customStyle="1" w:styleId="ListLabel279">
    <w:name w:val="ListLabel 279"/>
    <w:qFormat/>
    <w:rsid w:val="0082499D"/>
    <w:rPr>
      <w:rFonts w:cs="Symbol"/>
    </w:rPr>
  </w:style>
  <w:style w:type="character" w:customStyle="1" w:styleId="ListLabel280">
    <w:name w:val="ListLabel 280"/>
    <w:qFormat/>
    <w:rsid w:val="0082499D"/>
    <w:rPr>
      <w:rFonts w:cs="Courier New"/>
    </w:rPr>
  </w:style>
  <w:style w:type="character" w:customStyle="1" w:styleId="ListLabel281">
    <w:name w:val="ListLabel 281"/>
    <w:qFormat/>
    <w:rsid w:val="0082499D"/>
    <w:rPr>
      <w:rFonts w:cs="Wingdings"/>
    </w:rPr>
  </w:style>
  <w:style w:type="character" w:customStyle="1" w:styleId="ListLabel282">
    <w:name w:val="ListLabel 282"/>
    <w:qFormat/>
    <w:rsid w:val="0082499D"/>
    <w:rPr>
      <w:rFonts w:cs="Symbol"/>
    </w:rPr>
  </w:style>
  <w:style w:type="character" w:customStyle="1" w:styleId="ListLabel283">
    <w:name w:val="ListLabel 283"/>
    <w:qFormat/>
    <w:rsid w:val="0082499D"/>
    <w:rPr>
      <w:rFonts w:cs="Courier New"/>
    </w:rPr>
  </w:style>
  <w:style w:type="character" w:customStyle="1" w:styleId="ListLabel284">
    <w:name w:val="ListLabel 284"/>
    <w:qFormat/>
    <w:rsid w:val="0082499D"/>
    <w:rPr>
      <w:rFonts w:cs="Wingdings"/>
    </w:rPr>
  </w:style>
  <w:style w:type="character" w:customStyle="1" w:styleId="ListLabel285">
    <w:name w:val="ListLabel 285"/>
    <w:qFormat/>
    <w:rsid w:val="0082499D"/>
    <w:rPr>
      <w:rFonts w:ascii="Times New Roman" w:hAnsi="Times New Roman" w:cs="Wingdings"/>
      <w:sz w:val="16"/>
    </w:rPr>
  </w:style>
  <w:style w:type="character" w:customStyle="1" w:styleId="ListLabel286">
    <w:name w:val="ListLabel 286"/>
    <w:qFormat/>
    <w:rsid w:val="0082499D"/>
    <w:rPr>
      <w:rFonts w:cs="Courier New"/>
    </w:rPr>
  </w:style>
  <w:style w:type="character" w:customStyle="1" w:styleId="ListLabel287">
    <w:name w:val="ListLabel 287"/>
    <w:qFormat/>
    <w:rsid w:val="0082499D"/>
    <w:rPr>
      <w:rFonts w:cs="Wingdings"/>
    </w:rPr>
  </w:style>
  <w:style w:type="character" w:customStyle="1" w:styleId="ListLabel288">
    <w:name w:val="ListLabel 288"/>
    <w:qFormat/>
    <w:rsid w:val="0082499D"/>
    <w:rPr>
      <w:rFonts w:cs="Symbol"/>
    </w:rPr>
  </w:style>
  <w:style w:type="character" w:customStyle="1" w:styleId="ListLabel289">
    <w:name w:val="ListLabel 289"/>
    <w:qFormat/>
    <w:rsid w:val="0082499D"/>
    <w:rPr>
      <w:rFonts w:cs="Courier New"/>
    </w:rPr>
  </w:style>
  <w:style w:type="character" w:customStyle="1" w:styleId="ListLabel290">
    <w:name w:val="ListLabel 290"/>
    <w:qFormat/>
    <w:rsid w:val="0082499D"/>
    <w:rPr>
      <w:rFonts w:cs="Wingdings"/>
    </w:rPr>
  </w:style>
  <w:style w:type="character" w:customStyle="1" w:styleId="ListLabel291">
    <w:name w:val="ListLabel 291"/>
    <w:qFormat/>
    <w:rsid w:val="0082499D"/>
    <w:rPr>
      <w:rFonts w:cs="Symbol"/>
    </w:rPr>
  </w:style>
  <w:style w:type="character" w:customStyle="1" w:styleId="ListLabel292">
    <w:name w:val="ListLabel 292"/>
    <w:qFormat/>
    <w:rsid w:val="0082499D"/>
    <w:rPr>
      <w:rFonts w:cs="Courier New"/>
    </w:rPr>
  </w:style>
  <w:style w:type="character" w:customStyle="1" w:styleId="ListLabel293">
    <w:name w:val="ListLabel 293"/>
    <w:qFormat/>
    <w:rsid w:val="0082499D"/>
    <w:rPr>
      <w:rFonts w:cs="Wingdings"/>
    </w:rPr>
  </w:style>
  <w:style w:type="character" w:customStyle="1" w:styleId="ListLabel294">
    <w:name w:val="ListLabel 294"/>
    <w:qFormat/>
    <w:rsid w:val="0082499D"/>
    <w:rPr>
      <w:rFonts w:ascii="Times New Roman" w:hAnsi="Times New Roman" w:cs="Wingdings"/>
      <w:sz w:val="16"/>
    </w:rPr>
  </w:style>
  <w:style w:type="character" w:customStyle="1" w:styleId="ListLabel295">
    <w:name w:val="ListLabel 295"/>
    <w:qFormat/>
    <w:rsid w:val="0082499D"/>
    <w:rPr>
      <w:rFonts w:cs="Courier New"/>
    </w:rPr>
  </w:style>
  <w:style w:type="character" w:customStyle="1" w:styleId="ListLabel296">
    <w:name w:val="ListLabel 296"/>
    <w:qFormat/>
    <w:rsid w:val="0082499D"/>
    <w:rPr>
      <w:rFonts w:cs="Wingdings"/>
    </w:rPr>
  </w:style>
  <w:style w:type="character" w:customStyle="1" w:styleId="ListLabel297">
    <w:name w:val="ListLabel 297"/>
    <w:qFormat/>
    <w:rsid w:val="0082499D"/>
    <w:rPr>
      <w:rFonts w:cs="Symbol"/>
    </w:rPr>
  </w:style>
  <w:style w:type="character" w:customStyle="1" w:styleId="ListLabel298">
    <w:name w:val="ListLabel 298"/>
    <w:qFormat/>
    <w:rsid w:val="0082499D"/>
    <w:rPr>
      <w:rFonts w:cs="Courier New"/>
    </w:rPr>
  </w:style>
  <w:style w:type="character" w:customStyle="1" w:styleId="ListLabel299">
    <w:name w:val="ListLabel 299"/>
    <w:qFormat/>
    <w:rsid w:val="0082499D"/>
    <w:rPr>
      <w:rFonts w:cs="Wingdings"/>
    </w:rPr>
  </w:style>
  <w:style w:type="character" w:customStyle="1" w:styleId="ListLabel300">
    <w:name w:val="ListLabel 300"/>
    <w:qFormat/>
    <w:rsid w:val="0082499D"/>
    <w:rPr>
      <w:rFonts w:cs="Symbol"/>
    </w:rPr>
  </w:style>
  <w:style w:type="character" w:customStyle="1" w:styleId="ListLabel301">
    <w:name w:val="ListLabel 301"/>
    <w:qFormat/>
    <w:rsid w:val="0082499D"/>
    <w:rPr>
      <w:rFonts w:cs="Courier New"/>
    </w:rPr>
  </w:style>
  <w:style w:type="character" w:customStyle="1" w:styleId="ListLabel302">
    <w:name w:val="ListLabel 302"/>
    <w:qFormat/>
    <w:rsid w:val="0082499D"/>
    <w:rPr>
      <w:rFonts w:cs="Wingdings"/>
    </w:rPr>
  </w:style>
  <w:style w:type="character" w:customStyle="1" w:styleId="ListLabel303">
    <w:name w:val="ListLabel 303"/>
    <w:qFormat/>
    <w:rsid w:val="0082499D"/>
  </w:style>
  <w:style w:type="character" w:customStyle="1" w:styleId="ListLabel304">
    <w:name w:val="ListLabel 304"/>
    <w:qFormat/>
    <w:rsid w:val="0082499D"/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ListLabel305">
    <w:name w:val="ListLabel 305"/>
    <w:qFormat/>
    <w:rsid w:val="0082499D"/>
    <w:rPr>
      <w:sz w:val="16"/>
      <w:szCs w:val="16"/>
    </w:rPr>
  </w:style>
  <w:style w:type="character" w:customStyle="1" w:styleId="ListLabel306">
    <w:name w:val="ListLabel 306"/>
    <w:qFormat/>
    <w:rsid w:val="0082499D"/>
    <w:rPr>
      <w:rFonts w:cs="Symbol"/>
    </w:rPr>
  </w:style>
  <w:style w:type="character" w:customStyle="1" w:styleId="ListLabel307">
    <w:name w:val="ListLabel 307"/>
    <w:qFormat/>
    <w:rsid w:val="0082499D"/>
    <w:rPr>
      <w:rFonts w:cs="Courier New"/>
    </w:rPr>
  </w:style>
  <w:style w:type="character" w:customStyle="1" w:styleId="ListLabel308">
    <w:name w:val="ListLabel 308"/>
    <w:qFormat/>
    <w:rsid w:val="0082499D"/>
    <w:rPr>
      <w:rFonts w:cs="Wingdings"/>
    </w:rPr>
  </w:style>
  <w:style w:type="character" w:customStyle="1" w:styleId="ListLabel309">
    <w:name w:val="ListLabel 309"/>
    <w:qFormat/>
    <w:rsid w:val="0082499D"/>
    <w:rPr>
      <w:rFonts w:cs="Symbol"/>
    </w:rPr>
  </w:style>
  <w:style w:type="character" w:customStyle="1" w:styleId="ListLabel310">
    <w:name w:val="ListLabel 310"/>
    <w:qFormat/>
    <w:rsid w:val="0082499D"/>
    <w:rPr>
      <w:rFonts w:cs="Courier New"/>
    </w:rPr>
  </w:style>
  <w:style w:type="character" w:customStyle="1" w:styleId="ListLabel311">
    <w:name w:val="ListLabel 311"/>
    <w:qFormat/>
    <w:rsid w:val="0082499D"/>
    <w:rPr>
      <w:rFonts w:cs="Wingdings"/>
    </w:rPr>
  </w:style>
  <w:style w:type="character" w:customStyle="1" w:styleId="ListLabel312">
    <w:name w:val="ListLabel 312"/>
    <w:qFormat/>
    <w:rsid w:val="0082499D"/>
    <w:rPr>
      <w:rFonts w:cs="Symbol"/>
    </w:rPr>
  </w:style>
  <w:style w:type="character" w:customStyle="1" w:styleId="ListLabel313">
    <w:name w:val="ListLabel 313"/>
    <w:qFormat/>
    <w:rsid w:val="0082499D"/>
    <w:rPr>
      <w:rFonts w:cs="Courier New"/>
    </w:rPr>
  </w:style>
  <w:style w:type="character" w:customStyle="1" w:styleId="ListLabel314">
    <w:name w:val="ListLabel 314"/>
    <w:qFormat/>
    <w:rsid w:val="0082499D"/>
    <w:rPr>
      <w:rFonts w:cs="Wingdings"/>
    </w:rPr>
  </w:style>
  <w:style w:type="character" w:customStyle="1" w:styleId="ListLabel315">
    <w:name w:val="ListLabel 315"/>
    <w:qFormat/>
    <w:rsid w:val="0082499D"/>
    <w:rPr>
      <w:sz w:val="16"/>
      <w:szCs w:val="16"/>
    </w:rPr>
  </w:style>
  <w:style w:type="character" w:customStyle="1" w:styleId="ListLabel316">
    <w:name w:val="ListLabel 316"/>
    <w:qFormat/>
    <w:rsid w:val="0082499D"/>
    <w:rPr>
      <w:rFonts w:ascii="Times New Roman" w:hAnsi="Times New Roman" w:cs="Wingdings"/>
      <w:sz w:val="16"/>
    </w:rPr>
  </w:style>
  <w:style w:type="character" w:customStyle="1" w:styleId="ListLabel317">
    <w:name w:val="ListLabel 317"/>
    <w:qFormat/>
    <w:rsid w:val="0082499D"/>
    <w:rPr>
      <w:rFonts w:ascii="Times New Roman" w:hAnsi="Times New Roman" w:cs="Courier New"/>
      <w:sz w:val="16"/>
    </w:rPr>
  </w:style>
  <w:style w:type="character" w:customStyle="1" w:styleId="ListLabel318">
    <w:name w:val="ListLabel 318"/>
    <w:qFormat/>
    <w:rsid w:val="0082499D"/>
    <w:rPr>
      <w:rFonts w:cs="Wingdings"/>
    </w:rPr>
  </w:style>
  <w:style w:type="character" w:customStyle="1" w:styleId="ListLabel319">
    <w:name w:val="ListLabel 319"/>
    <w:qFormat/>
    <w:rsid w:val="0082499D"/>
    <w:rPr>
      <w:rFonts w:cs="Symbol"/>
    </w:rPr>
  </w:style>
  <w:style w:type="character" w:customStyle="1" w:styleId="ListLabel320">
    <w:name w:val="ListLabel 320"/>
    <w:qFormat/>
    <w:rsid w:val="0082499D"/>
    <w:rPr>
      <w:rFonts w:cs="Courier New"/>
    </w:rPr>
  </w:style>
  <w:style w:type="character" w:customStyle="1" w:styleId="ListLabel321">
    <w:name w:val="ListLabel 321"/>
    <w:qFormat/>
    <w:rsid w:val="0082499D"/>
    <w:rPr>
      <w:rFonts w:cs="Wingdings"/>
    </w:rPr>
  </w:style>
  <w:style w:type="character" w:customStyle="1" w:styleId="ListLabel322">
    <w:name w:val="ListLabel 322"/>
    <w:qFormat/>
    <w:rsid w:val="0082499D"/>
    <w:rPr>
      <w:rFonts w:cs="Symbol"/>
    </w:rPr>
  </w:style>
  <w:style w:type="character" w:customStyle="1" w:styleId="ListLabel323">
    <w:name w:val="ListLabel 323"/>
    <w:qFormat/>
    <w:rsid w:val="0082499D"/>
    <w:rPr>
      <w:rFonts w:cs="Courier New"/>
    </w:rPr>
  </w:style>
  <w:style w:type="character" w:customStyle="1" w:styleId="ListLabel324">
    <w:name w:val="ListLabel 324"/>
    <w:qFormat/>
    <w:rsid w:val="0082499D"/>
    <w:rPr>
      <w:rFonts w:cs="Wingdings"/>
    </w:rPr>
  </w:style>
  <w:style w:type="character" w:customStyle="1" w:styleId="ListLabel325">
    <w:name w:val="ListLabel 325"/>
    <w:qFormat/>
    <w:rsid w:val="0082499D"/>
    <w:rPr>
      <w:rFonts w:ascii="Times New Roman" w:hAnsi="Times New Roman"/>
      <w:b/>
      <w:sz w:val="16"/>
    </w:rPr>
  </w:style>
  <w:style w:type="character" w:customStyle="1" w:styleId="ListLabel326">
    <w:name w:val="ListLabel 326"/>
    <w:qFormat/>
    <w:rsid w:val="0082499D"/>
    <w:rPr>
      <w:rFonts w:ascii="Times New Roman" w:hAnsi="Times New Roman"/>
      <w:b/>
      <w:sz w:val="16"/>
    </w:rPr>
  </w:style>
  <w:style w:type="character" w:customStyle="1" w:styleId="ListLabel327">
    <w:name w:val="ListLabel 327"/>
    <w:qFormat/>
    <w:rsid w:val="0082499D"/>
    <w:rPr>
      <w:rFonts w:ascii="Times New Roman" w:hAnsi="Times New Roman"/>
      <w:b/>
      <w:sz w:val="16"/>
    </w:rPr>
  </w:style>
  <w:style w:type="character" w:customStyle="1" w:styleId="ListLabel328">
    <w:name w:val="ListLabel 328"/>
    <w:qFormat/>
    <w:rsid w:val="0082499D"/>
    <w:rPr>
      <w:rFonts w:ascii="Times New Roman" w:hAnsi="Times New Roman" w:cs="Wingdings"/>
      <w:sz w:val="16"/>
    </w:rPr>
  </w:style>
  <w:style w:type="character" w:customStyle="1" w:styleId="ListLabel329">
    <w:name w:val="ListLabel 329"/>
    <w:qFormat/>
    <w:rsid w:val="0082499D"/>
    <w:rPr>
      <w:rFonts w:ascii="Times New Roman" w:hAnsi="Times New Roman" w:cs="Courier New"/>
      <w:sz w:val="16"/>
    </w:rPr>
  </w:style>
  <w:style w:type="character" w:customStyle="1" w:styleId="ListLabel330">
    <w:name w:val="ListLabel 330"/>
    <w:qFormat/>
    <w:rsid w:val="0082499D"/>
    <w:rPr>
      <w:rFonts w:cs="Wingdings"/>
    </w:rPr>
  </w:style>
  <w:style w:type="character" w:customStyle="1" w:styleId="ListLabel331">
    <w:name w:val="ListLabel 331"/>
    <w:qFormat/>
    <w:rsid w:val="0082499D"/>
    <w:rPr>
      <w:rFonts w:cs="Symbol"/>
    </w:rPr>
  </w:style>
  <w:style w:type="character" w:customStyle="1" w:styleId="ListLabel332">
    <w:name w:val="ListLabel 332"/>
    <w:qFormat/>
    <w:rsid w:val="0082499D"/>
    <w:rPr>
      <w:rFonts w:cs="Courier New"/>
    </w:rPr>
  </w:style>
  <w:style w:type="character" w:customStyle="1" w:styleId="ListLabel333">
    <w:name w:val="ListLabel 333"/>
    <w:qFormat/>
    <w:rsid w:val="0082499D"/>
    <w:rPr>
      <w:rFonts w:cs="Wingdings"/>
    </w:rPr>
  </w:style>
  <w:style w:type="character" w:customStyle="1" w:styleId="ListLabel334">
    <w:name w:val="ListLabel 334"/>
    <w:qFormat/>
    <w:rsid w:val="0082499D"/>
    <w:rPr>
      <w:rFonts w:cs="Symbol"/>
    </w:rPr>
  </w:style>
  <w:style w:type="character" w:customStyle="1" w:styleId="ListLabel335">
    <w:name w:val="ListLabel 335"/>
    <w:qFormat/>
    <w:rsid w:val="0082499D"/>
    <w:rPr>
      <w:rFonts w:cs="Courier New"/>
    </w:rPr>
  </w:style>
  <w:style w:type="character" w:customStyle="1" w:styleId="ListLabel336">
    <w:name w:val="ListLabel 336"/>
    <w:qFormat/>
    <w:rsid w:val="0082499D"/>
    <w:rPr>
      <w:rFonts w:cs="Wingdings"/>
    </w:rPr>
  </w:style>
  <w:style w:type="character" w:customStyle="1" w:styleId="ListLabel337">
    <w:name w:val="ListLabel 337"/>
    <w:qFormat/>
    <w:rsid w:val="0082499D"/>
    <w:rPr>
      <w:rFonts w:ascii="Times New Roman" w:hAnsi="Times New Roman" w:cs="Wingdings"/>
      <w:sz w:val="16"/>
    </w:rPr>
  </w:style>
  <w:style w:type="character" w:customStyle="1" w:styleId="ListLabel338">
    <w:name w:val="ListLabel 338"/>
    <w:qFormat/>
    <w:rsid w:val="0082499D"/>
    <w:rPr>
      <w:rFonts w:cs="Courier New"/>
    </w:rPr>
  </w:style>
  <w:style w:type="character" w:customStyle="1" w:styleId="ListLabel339">
    <w:name w:val="ListLabel 339"/>
    <w:qFormat/>
    <w:rsid w:val="0082499D"/>
    <w:rPr>
      <w:rFonts w:cs="Wingdings"/>
    </w:rPr>
  </w:style>
  <w:style w:type="character" w:customStyle="1" w:styleId="ListLabel340">
    <w:name w:val="ListLabel 340"/>
    <w:qFormat/>
    <w:rsid w:val="0082499D"/>
    <w:rPr>
      <w:rFonts w:cs="Symbol"/>
    </w:rPr>
  </w:style>
  <w:style w:type="character" w:customStyle="1" w:styleId="ListLabel341">
    <w:name w:val="ListLabel 341"/>
    <w:qFormat/>
    <w:rsid w:val="0082499D"/>
    <w:rPr>
      <w:rFonts w:cs="Courier New"/>
    </w:rPr>
  </w:style>
  <w:style w:type="character" w:customStyle="1" w:styleId="ListLabel342">
    <w:name w:val="ListLabel 342"/>
    <w:qFormat/>
    <w:rsid w:val="0082499D"/>
    <w:rPr>
      <w:rFonts w:cs="Wingdings"/>
    </w:rPr>
  </w:style>
  <w:style w:type="character" w:customStyle="1" w:styleId="ListLabel343">
    <w:name w:val="ListLabel 343"/>
    <w:qFormat/>
    <w:rsid w:val="0082499D"/>
    <w:rPr>
      <w:rFonts w:cs="Symbol"/>
    </w:rPr>
  </w:style>
  <w:style w:type="character" w:customStyle="1" w:styleId="ListLabel344">
    <w:name w:val="ListLabel 344"/>
    <w:qFormat/>
    <w:rsid w:val="0082499D"/>
    <w:rPr>
      <w:rFonts w:cs="Courier New"/>
    </w:rPr>
  </w:style>
  <w:style w:type="character" w:customStyle="1" w:styleId="ListLabel345">
    <w:name w:val="ListLabel 345"/>
    <w:qFormat/>
    <w:rsid w:val="0082499D"/>
    <w:rPr>
      <w:rFonts w:cs="Wingdings"/>
    </w:rPr>
  </w:style>
  <w:style w:type="character" w:customStyle="1" w:styleId="ListLabel346">
    <w:name w:val="ListLabel 346"/>
    <w:qFormat/>
    <w:rsid w:val="0082499D"/>
    <w:rPr>
      <w:rFonts w:ascii="Times New Roman" w:hAnsi="Times New Roman" w:cs="Wingdings"/>
      <w:sz w:val="16"/>
    </w:rPr>
  </w:style>
  <w:style w:type="character" w:customStyle="1" w:styleId="ListLabel347">
    <w:name w:val="ListLabel 347"/>
    <w:qFormat/>
    <w:rsid w:val="0082499D"/>
    <w:rPr>
      <w:rFonts w:cs="Courier New"/>
    </w:rPr>
  </w:style>
  <w:style w:type="character" w:customStyle="1" w:styleId="ListLabel348">
    <w:name w:val="ListLabel 348"/>
    <w:qFormat/>
    <w:rsid w:val="0082499D"/>
    <w:rPr>
      <w:rFonts w:cs="Wingdings"/>
    </w:rPr>
  </w:style>
  <w:style w:type="character" w:customStyle="1" w:styleId="ListLabel349">
    <w:name w:val="ListLabel 349"/>
    <w:qFormat/>
    <w:rsid w:val="0082499D"/>
    <w:rPr>
      <w:rFonts w:cs="Symbol"/>
    </w:rPr>
  </w:style>
  <w:style w:type="character" w:customStyle="1" w:styleId="ListLabel350">
    <w:name w:val="ListLabel 350"/>
    <w:qFormat/>
    <w:rsid w:val="0082499D"/>
    <w:rPr>
      <w:rFonts w:cs="Courier New"/>
    </w:rPr>
  </w:style>
  <w:style w:type="character" w:customStyle="1" w:styleId="ListLabel351">
    <w:name w:val="ListLabel 351"/>
    <w:qFormat/>
    <w:rsid w:val="0082499D"/>
    <w:rPr>
      <w:rFonts w:cs="Wingdings"/>
    </w:rPr>
  </w:style>
  <w:style w:type="character" w:customStyle="1" w:styleId="ListLabel352">
    <w:name w:val="ListLabel 352"/>
    <w:qFormat/>
    <w:rsid w:val="0082499D"/>
    <w:rPr>
      <w:rFonts w:cs="Symbol"/>
    </w:rPr>
  </w:style>
  <w:style w:type="character" w:customStyle="1" w:styleId="ListLabel353">
    <w:name w:val="ListLabel 353"/>
    <w:qFormat/>
    <w:rsid w:val="0082499D"/>
    <w:rPr>
      <w:rFonts w:cs="Courier New"/>
    </w:rPr>
  </w:style>
  <w:style w:type="character" w:customStyle="1" w:styleId="ListLabel354">
    <w:name w:val="ListLabel 354"/>
    <w:qFormat/>
    <w:rsid w:val="0082499D"/>
    <w:rPr>
      <w:rFonts w:cs="Wingdings"/>
    </w:rPr>
  </w:style>
  <w:style w:type="character" w:customStyle="1" w:styleId="ListLabel355">
    <w:name w:val="ListLabel 355"/>
    <w:qFormat/>
    <w:rsid w:val="0082499D"/>
    <w:rPr>
      <w:rFonts w:ascii="Times New Roman" w:hAnsi="Times New Roman" w:cs="Wingdings"/>
      <w:sz w:val="16"/>
    </w:rPr>
  </w:style>
  <w:style w:type="character" w:customStyle="1" w:styleId="ListLabel356">
    <w:name w:val="ListLabel 356"/>
    <w:qFormat/>
    <w:rsid w:val="0082499D"/>
    <w:rPr>
      <w:rFonts w:cs="Courier New"/>
    </w:rPr>
  </w:style>
  <w:style w:type="character" w:customStyle="1" w:styleId="ListLabel357">
    <w:name w:val="ListLabel 357"/>
    <w:qFormat/>
    <w:rsid w:val="0082499D"/>
    <w:rPr>
      <w:rFonts w:cs="Wingdings"/>
    </w:rPr>
  </w:style>
  <w:style w:type="character" w:customStyle="1" w:styleId="ListLabel358">
    <w:name w:val="ListLabel 358"/>
    <w:qFormat/>
    <w:rsid w:val="0082499D"/>
    <w:rPr>
      <w:rFonts w:cs="Symbol"/>
    </w:rPr>
  </w:style>
  <w:style w:type="character" w:customStyle="1" w:styleId="ListLabel359">
    <w:name w:val="ListLabel 359"/>
    <w:qFormat/>
    <w:rsid w:val="0082499D"/>
    <w:rPr>
      <w:rFonts w:cs="Courier New"/>
    </w:rPr>
  </w:style>
  <w:style w:type="character" w:customStyle="1" w:styleId="ListLabel360">
    <w:name w:val="ListLabel 360"/>
    <w:qFormat/>
    <w:rsid w:val="0082499D"/>
    <w:rPr>
      <w:rFonts w:cs="Wingdings"/>
    </w:rPr>
  </w:style>
  <w:style w:type="character" w:customStyle="1" w:styleId="ListLabel361">
    <w:name w:val="ListLabel 361"/>
    <w:qFormat/>
    <w:rsid w:val="0082499D"/>
    <w:rPr>
      <w:rFonts w:cs="Symbol"/>
    </w:rPr>
  </w:style>
  <w:style w:type="character" w:customStyle="1" w:styleId="ListLabel362">
    <w:name w:val="ListLabel 362"/>
    <w:qFormat/>
    <w:rsid w:val="0082499D"/>
    <w:rPr>
      <w:rFonts w:cs="Courier New"/>
    </w:rPr>
  </w:style>
  <w:style w:type="character" w:customStyle="1" w:styleId="ListLabel363">
    <w:name w:val="ListLabel 363"/>
    <w:qFormat/>
    <w:rsid w:val="0082499D"/>
    <w:rPr>
      <w:rFonts w:cs="Wingdings"/>
    </w:rPr>
  </w:style>
  <w:style w:type="character" w:customStyle="1" w:styleId="ListLabel364">
    <w:name w:val="ListLabel 364"/>
    <w:qFormat/>
    <w:rsid w:val="0082499D"/>
  </w:style>
  <w:style w:type="character" w:customStyle="1" w:styleId="ListLabel365">
    <w:name w:val="ListLabel 365"/>
    <w:qFormat/>
    <w:rsid w:val="0082499D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customStyle="1" w:styleId="12">
    <w:name w:val="Заголовок1"/>
    <w:basedOn w:val="a"/>
    <w:next w:val="afd"/>
    <w:qFormat/>
    <w:rsid w:val="0082499D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fd">
    <w:name w:val="Body Text"/>
    <w:basedOn w:val="a"/>
    <w:rsid w:val="00C55085"/>
    <w:pPr>
      <w:widowControl/>
      <w:suppressAutoHyphens w:val="0"/>
      <w:spacing w:after="20"/>
      <w:textAlignment w:val="auto"/>
    </w:pPr>
    <w:rPr>
      <w:kern w:val="0"/>
      <w:sz w:val="24"/>
      <w:szCs w:val="24"/>
    </w:rPr>
  </w:style>
  <w:style w:type="paragraph" w:styleId="afe">
    <w:name w:val="List"/>
    <w:basedOn w:val="afd"/>
    <w:rsid w:val="009F7905"/>
    <w:pPr>
      <w:spacing w:after="140" w:line="276" w:lineRule="auto"/>
      <w:contextualSpacing/>
    </w:pPr>
    <w:rPr>
      <w:rFonts w:eastAsiaTheme="minorEastAsia" w:cs="Lucida Sans"/>
      <w:sz w:val="16"/>
      <w:szCs w:val="22"/>
    </w:rPr>
  </w:style>
  <w:style w:type="paragraph" w:customStyle="1" w:styleId="13">
    <w:name w:val="Название объекта1"/>
    <w:basedOn w:val="a"/>
    <w:qFormat/>
    <w:rsid w:val="0082499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f">
    <w:name w:val="index heading"/>
    <w:basedOn w:val="a"/>
    <w:qFormat/>
    <w:rsid w:val="009F7905"/>
    <w:pPr>
      <w:widowControl/>
      <w:suppressLineNumbers/>
      <w:suppressAutoHyphens w:val="0"/>
      <w:contextualSpacing/>
      <w:textAlignment w:val="auto"/>
    </w:pPr>
    <w:rPr>
      <w:rFonts w:eastAsiaTheme="minorEastAsia" w:cs="Lucida Sans"/>
      <w:kern w:val="0"/>
      <w:sz w:val="16"/>
      <w:szCs w:val="22"/>
    </w:rPr>
  </w:style>
  <w:style w:type="paragraph" w:styleId="aff0">
    <w:name w:val="caption"/>
    <w:basedOn w:val="a"/>
    <w:next w:val="a"/>
    <w:qFormat/>
    <w:rsid w:val="00E1513F"/>
    <w:rPr>
      <w:b/>
      <w:bCs/>
    </w:rPr>
  </w:style>
  <w:style w:type="paragraph" w:styleId="aff1">
    <w:name w:val="No Spacing"/>
    <w:uiPriority w:val="1"/>
    <w:qFormat/>
    <w:rsid w:val="00E1513F"/>
    <w:rPr>
      <w:sz w:val="24"/>
      <w:szCs w:val="24"/>
    </w:rPr>
  </w:style>
  <w:style w:type="paragraph" w:customStyle="1" w:styleId="Standard">
    <w:name w:val="Standard"/>
    <w:uiPriority w:val="99"/>
    <w:qFormat/>
    <w:rsid w:val="00BE2A21"/>
    <w:pPr>
      <w:suppressAutoHyphens/>
      <w:textAlignment w:val="baseline"/>
    </w:pPr>
    <w:rPr>
      <w:kern w:val="2"/>
      <w:sz w:val="24"/>
      <w:szCs w:val="24"/>
    </w:rPr>
  </w:style>
  <w:style w:type="paragraph" w:customStyle="1" w:styleId="aff2">
    <w:name w:val="_Обычный без красной строки"/>
    <w:uiPriority w:val="99"/>
    <w:qFormat/>
    <w:rsid w:val="00BE2A21"/>
    <w:pPr>
      <w:widowControl w:val="0"/>
      <w:suppressAutoHyphens/>
      <w:textAlignment w:val="baseline"/>
    </w:pPr>
    <w:rPr>
      <w:kern w:val="2"/>
      <w:szCs w:val="20"/>
    </w:rPr>
  </w:style>
  <w:style w:type="paragraph" w:customStyle="1" w:styleId="14">
    <w:name w:val="Нижний колонтитул1"/>
    <w:uiPriority w:val="99"/>
    <w:qFormat/>
    <w:rsid w:val="00BE2A21"/>
    <w:pPr>
      <w:widowControl w:val="0"/>
      <w:suppressLineNumbers/>
      <w:tabs>
        <w:tab w:val="center" w:pos="4677"/>
        <w:tab w:val="right" w:pos="9355"/>
      </w:tabs>
      <w:suppressAutoHyphens/>
      <w:textAlignment w:val="baseline"/>
    </w:pPr>
    <w:rPr>
      <w:kern w:val="2"/>
      <w:szCs w:val="20"/>
    </w:rPr>
  </w:style>
  <w:style w:type="paragraph" w:styleId="aff3">
    <w:name w:val="List Paragraph"/>
    <w:basedOn w:val="a"/>
    <w:uiPriority w:val="34"/>
    <w:qFormat/>
    <w:rsid w:val="00BE2A21"/>
    <w:pPr>
      <w:spacing w:before="60" w:after="60"/>
      <w:ind w:left="720"/>
      <w:jc w:val="both"/>
    </w:pPr>
    <w:rPr>
      <w:lang w:eastAsia="en-US"/>
    </w:rPr>
  </w:style>
  <w:style w:type="paragraph" w:customStyle="1" w:styleId="15">
    <w:name w:val="_Заг1"/>
    <w:basedOn w:val="11"/>
    <w:uiPriority w:val="99"/>
    <w:qFormat/>
    <w:rsid w:val="00CD33B8"/>
    <w:pPr>
      <w:tabs>
        <w:tab w:val="left" w:pos="833"/>
      </w:tabs>
      <w:spacing w:before="240" w:after="120"/>
      <w:jc w:val="center"/>
    </w:pPr>
    <w:rPr>
      <w:rFonts w:ascii="Cambria" w:hAnsi="Cambria" w:cs="Cambria"/>
      <w:b w:val="0"/>
      <w:bCs w:val="0"/>
      <w:sz w:val="20"/>
      <w:szCs w:val="20"/>
    </w:rPr>
  </w:style>
  <w:style w:type="paragraph" w:customStyle="1" w:styleId="60">
    <w:name w:val="_Заг6"/>
    <w:uiPriority w:val="99"/>
    <w:qFormat/>
    <w:rsid w:val="00086032"/>
    <w:pPr>
      <w:widowControl w:val="0"/>
      <w:suppressAutoHyphens/>
      <w:spacing w:before="120"/>
      <w:jc w:val="both"/>
      <w:textAlignment w:val="baseline"/>
    </w:pPr>
    <w:rPr>
      <w:kern w:val="2"/>
      <w:sz w:val="24"/>
      <w:szCs w:val="24"/>
      <w:lang w:eastAsia="en-US"/>
    </w:rPr>
  </w:style>
  <w:style w:type="paragraph" w:customStyle="1" w:styleId="40">
    <w:name w:val="_Заг4"/>
    <w:uiPriority w:val="99"/>
    <w:qFormat/>
    <w:rsid w:val="005E265A"/>
    <w:pPr>
      <w:widowControl w:val="0"/>
      <w:suppressAutoHyphens/>
      <w:spacing w:after="120"/>
      <w:jc w:val="center"/>
      <w:textAlignment w:val="baseline"/>
    </w:pPr>
    <w:rPr>
      <w:rFonts w:ascii="Cambria" w:hAnsi="Cambria" w:cs="Cambria"/>
      <w:kern w:val="2"/>
      <w:szCs w:val="20"/>
    </w:rPr>
  </w:style>
  <w:style w:type="paragraph" w:customStyle="1" w:styleId="16">
    <w:name w:val="Верхний колонтитул1"/>
    <w:basedOn w:val="a"/>
    <w:uiPriority w:val="99"/>
    <w:rsid w:val="007338C9"/>
    <w:pPr>
      <w:tabs>
        <w:tab w:val="center" w:pos="4677"/>
        <w:tab w:val="right" w:pos="9355"/>
      </w:tabs>
    </w:pPr>
  </w:style>
  <w:style w:type="paragraph" w:customStyle="1" w:styleId="22">
    <w:name w:val="Нижний колонтитул2"/>
    <w:basedOn w:val="a"/>
    <w:uiPriority w:val="99"/>
    <w:rsid w:val="007338C9"/>
    <w:pPr>
      <w:tabs>
        <w:tab w:val="center" w:pos="4677"/>
        <w:tab w:val="right" w:pos="9355"/>
      </w:tabs>
    </w:pPr>
  </w:style>
  <w:style w:type="paragraph" w:styleId="aff4">
    <w:name w:val="Document Map"/>
    <w:basedOn w:val="a"/>
    <w:uiPriority w:val="99"/>
    <w:semiHidden/>
    <w:qFormat/>
    <w:rsid w:val="00A05729"/>
    <w:rPr>
      <w:rFonts w:ascii="Tahoma" w:hAnsi="Tahoma" w:cs="Tahoma"/>
      <w:sz w:val="16"/>
      <w:szCs w:val="16"/>
    </w:rPr>
  </w:style>
  <w:style w:type="paragraph" w:customStyle="1" w:styleId="aff5">
    <w:name w:val="_Название объекта"/>
    <w:basedOn w:val="aff0"/>
    <w:uiPriority w:val="99"/>
    <w:qFormat/>
    <w:rsid w:val="008E082C"/>
    <w:pPr>
      <w:widowControl/>
      <w:suppressAutoHyphens w:val="0"/>
      <w:spacing w:after="120"/>
      <w:textAlignment w:val="auto"/>
    </w:pPr>
    <w:rPr>
      <w:kern w:val="0"/>
    </w:rPr>
  </w:style>
  <w:style w:type="paragraph" w:customStyle="1" w:styleId="62">
    <w:name w:val="Стиль _Заг6 + +Заголовки"/>
    <w:basedOn w:val="60"/>
    <w:uiPriority w:val="99"/>
    <w:qFormat/>
    <w:rsid w:val="008E082C"/>
    <w:pPr>
      <w:widowControl/>
      <w:suppressAutoHyphens w:val="0"/>
      <w:spacing w:after="60"/>
      <w:ind w:left="360" w:hanging="360"/>
      <w:textAlignment w:val="auto"/>
      <w:outlineLvl w:val="5"/>
    </w:pPr>
    <w:rPr>
      <w:rFonts w:ascii="Cambria" w:hAnsi="Cambria" w:cs="Cambria"/>
      <w:b/>
      <w:bCs/>
      <w:kern w:val="0"/>
      <w:sz w:val="22"/>
      <w:szCs w:val="22"/>
    </w:rPr>
  </w:style>
  <w:style w:type="paragraph" w:customStyle="1" w:styleId="17">
    <w:name w:val="Текст сноски1"/>
    <w:basedOn w:val="a"/>
    <w:uiPriority w:val="99"/>
    <w:rsid w:val="005E4367"/>
  </w:style>
  <w:style w:type="paragraph" w:styleId="32">
    <w:name w:val="Body Text Indent 3"/>
    <w:basedOn w:val="a"/>
    <w:link w:val="30"/>
    <w:uiPriority w:val="99"/>
    <w:qFormat/>
    <w:rsid w:val="007B50AE"/>
    <w:pPr>
      <w:spacing w:after="120"/>
      <w:ind w:left="283"/>
      <w:textAlignment w:val="auto"/>
    </w:pPr>
    <w:rPr>
      <w:sz w:val="16"/>
      <w:szCs w:val="16"/>
    </w:rPr>
  </w:style>
  <w:style w:type="paragraph" w:styleId="aff6">
    <w:name w:val="Balloon Text"/>
    <w:basedOn w:val="a"/>
    <w:uiPriority w:val="99"/>
    <w:semiHidden/>
    <w:qFormat/>
    <w:rsid w:val="000760CE"/>
    <w:rPr>
      <w:rFonts w:ascii="Tahoma" w:hAnsi="Tahoma" w:cs="Tahoma"/>
      <w:sz w:val="16"/>
      <w:szCs w:val="16"/>
    </w:rPr>
  </w:style>
  <w:style w:type="paragraph" w:styleId="aff7">
    <w:name w:val="Revision"/>
    <w:uiPriority w:val="99"/>
    <w:semiHidden/>
    <w:qFormat/>
    <w:rsid w:val="009E70B1"/>
    <w:rPr>
      <w:kern w:val="2"/>
      <w:szCs w:val="20"/>
    </w:rPr>
  </w:style>
  <w:style w:type="paragraph" w:customStyle="1" w:styleId="Body">
    <w:name w:val="Body"/>
    <w:basedOn w:val="a"/>
    <w:uiPriority w:val="99"/>
    <w:qFormat/>
    <w:rsid w:val="005550E1"/>
    <w:pPr>
      <w:widowControl/>
      <w:suppressAutoHyphens w:val="0"/>
      <w:textAlignment w:val="auto"/>
    </w:pPr>
    <w:rPr>
      <w:rFonts w:ascii="Helvetica" w:hAnsi="Helvetica" w:cs="Helvetica"/>
      <w:color w:val="000000"/>
      <w:kern w:val="0"/>
      <w:sz w:val="24"/>
      <w:szCs w:val="24"/>
    </w:rPr>
  </w:style>
  <w:style w:type="paragraph" w:styleId="aff8">
    <w:name w:val="Normal (Web)"/>
    <w:basedOn w:val="a"/>
    <w:uiPriority w:val="99"/>
    <w:qFormat/>
    <w:rsid w:val="00A47274"/>
    <w:pPr>
      <w:widowControl/>
      <w:suppressAutoHyphens w:val="0"/>
      <w:spacing w:beforeAutospacing="1" w:afterAutospacing="1"/>
      <w:textAlignment w:val="auto"/>
    </w:pPr>
    <w:rPr>
      <w:rFonts w:ascii="Arial" w:hAnsi="Arial" w:cs="Arial"/>
      <w:color w:val="000000"/>
      <w:kern w:val="0"/>
    </w:rPr>
  </w:style>
  <w:style w:type="paragraph" w:customStyle="1" w:styleId="18">
    <w:name w:val="Текст концевой сноски1"/>
    <w:basedOn w:val="a"/>
    <w:uiPriority w:val="99"/>
    <w:semiHidden/>
    <w:rsid w:val="00A25449"/>
  </w:style>
  <w:style w:type="paragraph" w:styleId="aff9">
    <w:name w:val="annotation text"/>
    <w:basedOn w:val="a"/>
    <w:uiPriority w:val="99"/>
    <w:qFormat/>
    <w:rsid w:val="009F49E5"/>
  </w:style>
  <w:style w:type="paragraph" w:styleId="affa">
    <w:name w:val="annotation subject"/>
    <w:basedOn w:val="aff9"/>
    <w:next w:val="aff9"/>
    <w:uiPriority w:val="99"/>
    <w:semiHidden/>
    <w:qFormat/>
    <w:rsid w:val="009F49E5"/>
    <w:rPr>
      <w:b/>
      <w:bCs/>
    </w:rPr>
  </w:style>
  <w:style w:type="paragraph" w:styleId="afc">
    <w:name w:val="Title"/>
    <w:basedOn w:val="a"/>
    <w:next w:val="affb"/>
    <w:link w:val="20"/>
    <w:qFormat/>
    <w:locked/>
    <w:rsid w:val="009F7905"/>
    <w:pPr>
      <w:contextualSpacing/>
      <w:jc w:val="center"/>
      <w:textAlignment w:val="auto"/>
    </w:pPr>
    <w:rPr>
      <w:kern w:val="0"/>
      <w:sz w:val="28"/>
      <w:lang w:eastAsia="ar-SA"/>
    </w:rPr>
  </w:style>
  <w:style w:type="paragraph" w:styleId="19">
    <w:name w:val="index 1"/>
    <w:basedOn w:val="a"/>
    <w:next w:val="a"/>
    <w:autoRedefine/>
    <w:uiPriority w:val="99"/>
    <w:semiHidden/>
    <w:unhideWhenUsed/>
    <w:qFormat/>
    <w:rsid w:val="009F7905"/>
    <w:pPr>
      <w:ind w:left="200" w:hanging="200"/>
    </w:pPr>
  </w:style>
  <w:style w:type="paragraph" w:styleId="affc">
    <w:name w:val="Bibliography"/>
    <w:basedOn w:val="a"/>
    <w:next w:val="a"/>
    <w:uiPriority w:val="37"/>
    <w:unhideWhenUsed/>
    <w:qFormat/>
    <w:rsid w:val="009F7905"/>
    <w:pPr>
      <w:widowControl/>
      <w:suppressAutoHyphens w:val="0"/>
      <w:contextualSpacing/>
      <w:textAlignment w:val="auto"/>
    </w:pPr>
    <w:rPr>
      <w:rFonts w:eastAsiaTheme="minorEastAsia" w:cstheme="minorBidi"/>
      <w:kern w:val="0"/>
      <w:sz w:val="16"/>
      <w:szCs w:val="22"/>
    </w:rPr>
  </w:style>
  <w:style w:type="paragraph" w:customStyle="1" w:styleId="1a">
    <w:name w:val="Подзаголовок Знак1"/>
    <w:basedOn w:val="a"/>
    <w:next w:val="a"/>
    <w:link w:val="affb"/>
    <w:autoRedefine/>
    <w:uiPriority w:val="39"/>
    <w:unhideWhenUsed/>
    <w:locked/>
    <w:rsid w:val="009F7905"/>
    <w:pPr>
      <w:widowControl/>
      <w:suppressAutoHyphens w:val="0"/>
      <w:contextualSpacing/>
      <w:textAlignment w:val="auto"/>
    </w:pPr>
    <w:rPr>
      <w:rFonts w:eastAsiaTheme="minorEastAsia" w:cstheme="minorBidi"/>
      <w:kern w:val="0"/>
      <w:sz w:val="16"/>
      <w:szCs w:val="22"/>
    </w:rPr>
  </w:style>
  <w:style w:type="paragraph" w:customStyle="1" w:styleId="210">
    <w:name w:val="Оглавление 21"/>
    <w:basedOn w:val="a"/>
    <w:next w:val="a"/>
    <w:autoRedefine/>
    <w:uiPriority w:val="39"/>
    <w:unhideWhenUsed/>
    <w:locked/>
    <w:rsid w:val="009F7905"/>
    <w:pPr>
      <w:widowControl/>
      <w:tabs>
        <w:tab w:val="right" w:leader="dot" w:pos="4596"/>
      </w:tabs>
      <w:suppressAutoHyphens w:val="0"/>
      <w:ind w:left="181"/>
      <w:contextualSpacing/>
      <w:textAlignment w:val="auto"/>
    </w:pPr>
    <w:rPr>
      <w:rFonts w:eastAsiaTheme="minorEastAsia" w:cstheme="minorBidi"/>
      <w:kern w:val="0"/>
      <w:sz w:val="16"/>
      <w:szCs w:val="22"/>
    </w:rPr>
  </w:style>
  <w:style w:type="paragraph" w:customStyle="1" w:styleId="310">
    <w:name w:val="Оглавление 31"/>
    <w:basedOn w:val="a"/>
    <w:next w:val="a"/>
    <w:autoRedefine/>
    <w:uiPriority w:val="39"/>
    <w:unhideWhenUsed/>
    <w:locked/>
    <w:rsid w:val="009F7905"/>
    <w:pPr>
      <w:widowControl/>
      <w:tabs>
        <w:tab w:val="right" w:leader="dot" w:pos="4596"/>
      </w:tabs>
      <w:suppressAutoHyphens w:val="0"/>
      <w:ind w:left="357"/>
      <w:contextualSpacing/>
      <w:textAlignment w:val="auto"/>
    </w:pPr>
    <w:rPr>
      <w:rFonts w:eastAsiaTheme="minorEastAsia" w:cstheme="minorBidi"/>
      <w:b/>
      <w:kern w:val="0"/>
      <w:sz w:val="16"/>
      <w:szCs w:val="22"/>
    </w:rPr>
  </w:style>
  <w:style w:type="paragraph" w:customStyle="1" w:styleId="410">
    <w:name w:val="Оглавление 41"/>
    <w:basedOn w:val="a"/>
    <w:next w:val="a"/>
    <w:autoRedefine/>
    <w:uiPriority w:val="39"/>
    <w:unhideWhenUsed/>
    <w:locked/>
    <w:rsid w:val="009F7905"/>
    <w:pPr>
      <w:widowControl/>
      <w:suppressAutoHyphens w:val="0"/>
      <w:ind w:left="658"/>
      <w:contextualSpacing/>
      <w:textAlignment w:val="auto"/>
    </w:pPr>
    <w:rPr>
      <w:rFonts w:eastAsiaTheme="minorEastAsia" w:cstheme="minorBidi"/>
      <w:kern w:val="0"/>
      <w:sz w:val="16"/>
      <w:szCs w:val="22"/>
    </w:rPr>
  </w:style>
  <w:style w:type="paragraph" w:customStyle="1" w:styleId="510">
    <w:name w:val="Оглавление 51"/>
    <w:basedOn w:val="a"/>
    <w:next w:val="a"/>
    <w:autoRedefine/>
    <w:uiPriority w:val="39"/>
    <w:unhideWhenUsed/>
    <w:locked/>
    <w:rsid w:val="009F7905"/>
    <w:pPr>
      <w:widowControl/>
      <w:suppressAutoHyphens w:val="0"/>
      <w:spacing w:after="100" w:line="276" w:lineRule="auto"/>
      <w:ind w:left="880"/>
      <w:contextualSpacing/>
      <w:textAlignment w:val="auto"/>
    </w:pPr>
    <w:rPr>
      <w:rFonts w:eastAsiaTheme="minorEastAsia" w:cstheme="minorBidi"/>
      <w:kern w:val="0"/>
      <w:sz w:val="22"/>
      <w:szCs w:val="22"/>
    </w:rPr>
  </w:style>
  <w:style w:type="paragraph" w:customStyle="1" w:styleId="610">
    <w:name w:val="Оглавление 61"/>
    <w:basedOn w:val="a"/>
    <w:next w:val="a"/>
    <w:autoRedefine/>
    <w:uiPriority w:val="39"/>
    <w:unhideWhenUsed/>
    <w:locked/>
    <w:rsid w:val="009F7905"/>
    <w:pPr>
      <w:widowControl/>
      <w:suppressAutoHyphens w:val="0"/>
      <w:spacing w:after="100" w:line="276" w:lineRule="auto"/>
      <w:ind w:left="1100"/>
      <w:contextualSpacing/>
      <w:textAlignment w:val="auto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customStyle="1" w:styleId="71">
    <w:name w:val="Оглавление 71"/>
    <w:basedOn w:val="a"/>
    <w:next w:val="a"/>
    <w:autoRedefine/>
    <w:uiPriority w:val="39"/>
    <w:unhideWhenUsed/>
    <w:locked/>
    <w:rsid w:val="009F7905"/>
    <w:pPr>
      <w:widowControl/>
      <w:suppressAutoHyphens w:val="0"/>
      <w:spacing w:after="100" w:line="276" w:lineRule="auto"/>
      <w:ind w:left="1320"/>
      <w:contextualSpacing/>
      <w:textAlignment w:val="auto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customStyle="1" w:styleId="81">
    <w:name w:val="Оглавление 81"/>
    <w:basedOn w:val="a"/>
    <w:next w:val="a"/>
    <w:autoRedefine/>
    <w:uiPriority w:val="39"/>
    <w:unhideWhenUsed/>
    <w:locked/>
    <w:rsid w:val="009F7905"/>
    <w:pPr>
      <w:widowControl/>
      <w:suppressAutoHyphens w:val="0"/>
      <w:spacing w:after="100" w:line="276" w:lineRule="auto"/>
      <w:ind w:left="1540"/>
      <w:contextualSpacing/>
      <w:textAlignment w:val="auto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customStyle="1" w:styleId="91">
    <w:name w:val="Оглавление 91"/>
    <w:basedOn w:val="a"/>
    <w:next w:val="a"/>
    <w:autoRedefine/>
    <w:uiPriority w:val="39"/>
    <w:unhideWhenUsed/>
    <w:locked/>
    <w:rsid w:val="009F7905"/>
    <w:pPr>
      <w:widowControl/>
      <w:suppressAutoHyphens w:val="0"/>
      <w:spacing w:after="100" w:line="276" w:lineRule="auto"/>
      <w:ind w:left="1760"/>
      <w:contextualSpacing/>
      <w:textAlignment w:val="auto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customStyle="1" w:styleId="211">
    <w:name w:val="Список 21"/>
    <w:basedOn w:val="a"/>
    <w:qFormat/>
    <w:rsid w:val="009F7905"/>
    <w:pPr>
      <w:ind w:left="566" w:hanging="283"/>
      <w:contextualSpacing/>
      <w:jc w:val="both"/>
      <w:textAlignment w:val="auto"/>
    </w:pPr>
    <w:rPr>
      <w:b/>
      <w:bCs/>
      <w:kern w:val="0"/>
      <w:lang w:eastAsia="en-US"/>
    </w:rPr>
  </w:style>
  <w:style w:type="paragraph" w:styleId="affb">
    <w:name w:val="Subtitle"/>
    <w:basedOn w:val="a"/>
    <w:next w:val="a"/>
    <w:link w:val="1a"/>
    <w:uiPriority w:val="11"/>
    <w:qFormat/>
    <w:locked/>
    <w:rsid w:val="009F7905"/>
    <w:pPr>
      <w:widowControl/>
      <w:suppressAutoHyphens w:val="0"/>
      <w:contextualSpacing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table" w:styleId="affd">
    <w:name w:val="Table Grid"/>
    <w:basedOn w:val="a1"/>
    <w:uiPriority w:val="59"/>
    <w:rsid w:val="00BF3B0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4A490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ConsPlusNormal0">
    <w:name w:val="ConsPlusNormal Знак"/>
    <w:link w:val="ConsPlusNormal"/>
    <w:rsid w:val="004A4905"/>
    <w:rPr>
      <w:sz w:val="24"/>
      <w:szCs w:val="24"/>
    </w:rPr>
  </w:style>
  <w:style w:type="character" w:customStyle="1" w:styleId="cef1edeee2edeee9f8f0e8f4f2e0e1e7e0f6e0">
    <w:name w:val="Оceсf1нedоeeвe2нedоeeйe9 шf8рf0иe8фf4тf2 аe0бe1зe7аe0цf6аe0"/>
    <w:rsid w:val="00F20D2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9C87146-1803-43CA-A7B1-BE1AAB8F6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4478</Words>
  <Characters>25525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И.Е.</dc:creator>
  <dc:description/>
  <cp:lastModifiedBy>Стехнович Вячеслав Ярославович</cp:lastModifiedBy>
  <cp:revision>2</cp:revision>
  <dcterms:created xsi:type="dcterms:W3CDTF">2026-05-28T11:16:00Z</dcterms:created>
  <dcterms:modified xsi:type="dcterms:W3CDTF">2026-05-28T11:16:00Z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