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0EE01" w14:textId="77777777" w:rsidR="00AE10DA" w:rsidRPr="00AE10DA" w:rsidRDefault="00AE10DA" w:rsidP="00AE10DA">
      <w:pPr>
        <w:spacing w:after="0" w:line="240" w:lineRule="auto"/>
        <w:jc w:val="right"/>
        <w:rPr>
          <w:rFonts w:ascii="Times New Roman" w:eastAsia="Times New Roman" w:hAnsi="Times New Roman" w:cs="Times New Roman"/>
          <w:lang w:bidi="en-US"/>
        </w:rPr>
      </w:pPr>
    </w:p>
    <w:p w14:paraId="77F74CFD" w14:textId="77777777" w:rsidR="00AE10DA" w:rsidRPr="00AE10DA" w:rsidRDefault="00AE10DA" w:rsidP="00AE10DA">
      <w:pPr>
        <w:spacing w:after="0" w:line="240" w:lineRule="auto"/>
        <w:jc w:val="center"/>
        <w:rPr>
          <w:rFonts w:ascii="Times New Roman" w:eastAsia="Times New Roman" w:hAnsi="Times New Roman" w:cs="Times New Roman"/>
          <w:lang w:bidi="en-US"/>
        </w:rPr>
      </w:pPr>
      <w:r w:rsidRPr="00AE10DA">
        <w:rPr>
          <w:rFonts w:ascii="Times New Roman" w:eastAsia="Times New Roman" w:hAnsi="Times New Roman" w:cs="Times New Roman"/>
          <w:b/>
          <w:kern w:val="28"/>
          <w:lang w:eastAsia="ru-RU"/>
        </w:rPr>
        <w:t>ТЕХНИЧЕСКОЕ ЗАДАНИЕ</w:t>
      </w:r>
    </w:p>
    <w:p w14:paraId="655181B1" w14:textId="77777777" w:rsidR="00AE10DA" w:rsidRPr="00AE10DA" w:rsidRDefault="00AE10DA" w:rsidP="00AE10D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14:paraId="02E93FD7" w14:textId="77777777" w:rsidR="00AE10DA" w:rsidRPr="00AE10DA" w:rsidRDefault="00AE10DA" w:rsidP="00C3510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10DA">
        <w:rPr>
          <w:rFonts w:ascii="Times New Roman" w:eastAsia="Times New Roman" w:hAnsi="Times New Roman" w:cs="Times New Roman"/>
          <w:b/>
          <w:bCs/>
          <w:lang w:eastAsia="ru-RU"/>
        </w:rPr>
        <w:t>1. Наименование объекта закупки:</w:t>
      </w:r>
      <w:r w:rsidRPr="00AE10DA">
        <w:rPr>
          <w:rFonts w:ascii="Times New Roman" w:eastAsia="Times New Roman" w:hAnsi="Times New Roman" w:cs="Times New Roman"/>
          <w:lang w:eastAsia="ru-RU"/>
        </w:rPr>
        <w:t xml:space="preserve"> оказание услуг по обязательному страхованию гражданской ответственности владельцев транспортных средств (ОСАГО).</w:t>
      </w:r>
    </w:p>
    <w:p w14:paraId="4942DB18" w14:textId="77777777" w:rsidR="00AE10DA" w:rsidRPr="00AE10DA" w:rsidRDefault="00AE10DA" w:rsidP="00C3510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10DA">
        <w:rPr>
          <w:rFonts w:ascii="Times New Roman" w:eastAsia="Times New Roman" w:hAnsi="Times New Roman" w:cs="Times New Roman"/>
          <w:b/>
          <w:color w:val="000000"/>
          <w:lang w:eastAsia="ru-RU"/>
        </w:rPr>
        <w:t>2. Объект страхования:</w:t>
      </w:r>
      <w:r w:rsidRPr="00AE10D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E10DA">
        <w:rPr>
          <w:rFonts w:ascii="Times New Roman" w:eastAsia="Times New Roman" w:hAnsi="Times New Roman" w:cs="Times New Roman"/>
          <w:color w:val="000000"/>
          <w:lang w:eastAsia="ar-SA"/>
        </w:rPr>
        <w:t>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здоровья или имуществу потерпевших при использовании транспортного средства на территории РФ.</w:t>
      </w:r>
    </w:p>
    <w:p w14:paraId="24DC0635" w14:textId="52D93BAE" w:rsidR="00AE10DA" w:rsidRPr="00AE10DA" w:rsidRDefault="00AE10DA" w:rsidP="00C35104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AE10DA">
        <w:rPr>
          <w:rFonts w:ascii="Times New Roman" w:eastAsia="Times New Roman" w:hAnsi="Times New Roman" w:cs="Times New Roman"/>
          <w:b/>
          <w:color w:val="000000"/>
          <w:lang w:eastAsia="ar-SA"/>
        </w:rPr>
        <w:t xml:space="preserve">3. Начальная (максимальная) цена </w:t>
      </w:r>
      <w:r w:rsidR="009C5221">
        <w:rPr>
          <w:rFonts w:ascii="Times New Roman" w:eastAsia="Times New Roman" w:hAnsi="Times New Roman" w:cs="Times New Roman"/>
          <w:b/>
          <w:color w:val="000000"/>
          <w:lang w:eastAsia="ar-SA"/>
        </w:rPr>
        <w:t>договор</w:t>
      </w:r>
      <w:r w:rsidRPr="00AE10DA">
        <w:rPr>
          <w:rFonts w:ascii="Times New Roman" w:eastAsia="Times New Roman" w:hAnsi="Times New Roman" w:cs="Times New Roman"/>
          <w:b/>
          <w:color w:val="000000"/>
          <w:lang w:eastAsia="ar-SA"/>
        </w:rPr>
        <w:t>а</w:t>
      </w:r>
      <w:r w:rsidRPr="00AE10DA">
        <w:rPr>
          <w:rFonts w:ascii="Times New Roman" w:eastAsia="Times New Roman" w:hAnsi="Times New Roman" w:cs="Times New Roman"/>
          <w:color w:val="000000"/>
          <w:lang w:eastAsia="ar-SA"/>
        </w:rPr>
        <w:t xml:space="preserve">: </w:t>
      </w:r>
      <w:r w:rsidR="00C35104">
        <w:rPr>
          <w:rFonts w:ascii="Times New Roman" w:eastAsia="Times New Roman" w:hAnsi="Times New Roman" w:cs="Times New Roman"/>
          <w:b/>
          <w:bCs/>
          <w:lang w:eastAsia="ru-RU"/>
        </w:rPr>
        <w:t>59 856</w:t>
      </w:r>
      <w:r w:rsidR="009C5221">
        <w:rPr>
          <w:rFonts w:ascii="Times New Roman" w:eastAsia="Times New Roman" w:hAnsi="Times New Roman" w:cs="Times New Roman"/>
          <w:b/>
          <w:bCs/>
          <w:lang w:eastAsia="ru-RU"/>
        </w:rPr>
        <w:t>,</w:t>
      </w:r>
      <w:r w:rsidR="00C35104">
        <w:rPr>
          <w:rFonts w:ascii="Times New Roman" w:eastAsia="Times New Roman" w:hAnsi="Times New Roman" w:cs="Times New Roman"/>
          <w:b/>
          <w:bCs/>
          <w:lang w:eastAsia="ru-RU"/>
        </w:rPr>
        <w:t>10</w:t>
      </w:r>
      <w:r w:rsidR="008A53D5" w:rsidRPr="00E9594E">
        <w:rPr>
          <w:rFonts w:ascii="Times New Roman" w:eastAsia="Times New Roman" w:hAnsi="Times New Roman" w:cs="Times New Roman"/>
          <w:lang w:eastAsia="ru-RU"/>
        </w:rPr>
        <w:t xml:space="preserve"> (</w:t>
      </w:r>
      <w:r w:rsidR="00C35104">
        <w:rPr>
          <w:rFonts w:ascii="Times New Roman" w:eastAsia="Times New Roman" w:hAnsi="Times New Roman" w:cs="Times New Roman"/>
          <w:lang w:eastAsia="ru-RU"/>
        </w:rPr>
        <w:t>Пятьдесят девять</w:t>
      </w:r>
      <w:r w:rsidR="009C5221">
        <w:rPr>
          <w:rFonts w:ascii="Times New Roman" w:eastAsia="Times New Roman" w:hAnsi="Times New Roman" w:cs="Times New Roman"/>
          <w:lang w:eastAsia="ru-RU"/>
        </w:rPr>
        <w:t xml:space="preserve"> тысяч</w:t>
      </w:r>
      <w:r w:rsidR="00C35104">
        <w:rPr>
          <w:rFonts w:ascii="Times New Roman" w:eastAsia="Times New Roman" w:hAnsi="Times New Roman" w:cs="Times New Roman"/>
          <w:lang w:eastAsia="ru-RU"/>
        </w:rPr>
        <w:t xml:space="preserve"> восемьсот пятьдесят шесть</w:t>
      </w:r>
      <w:r w:rsidR="009C5221">
        <w:rPr>
          <w:rFonts w:ascii="Times New Roman" w:eastAsia="Times New Roman" w:hAnsi="Times New Roman" w:cs="Times New Roman"/>
          <w:lang w:eastAsia="ru-RU"/>
        </w:rPr>
        <w:t xml:space="preserve"> рублей </w:t>
      </w:r>
      <w:r w:rsidR="00C35104">
        <w:rPr>
          <w:rFonts w:ascii="Times New Roman" w:eastAsia="Times New Roman" w:hAnsi="Times New Roman" w:cs="Times New Roman"/>
          <w:lang w:eastAsia="ru-RU"/>
        </w:rPr>
        <w:t>10</w:t>
      </w:r>
      <w:r w:rsidR="009C5221">
        <w:rPr>
          <w:rFonts w:ascii="Times New Roman" w:eastAsia="Times New Roman" w:hAnsi="Times New Roman" w:cs="Times New Roman"/>
          <w:lang w:eastAsia="ru-RU"/>
        </w:rPr>
        <w:t xml:space="preserve"> копеек)</w:t>
      </w:r>
      <w:r w:rsidRPr="00AE10DA">
        <w:rPr>
          <w:rFonts w:ascii="Times New Roman" w:eastAsia="Times New Roman" w:hAnsi="Times New Roman" w:cs="Times New Roman"/>
          <w:color w:val="000000"/>
          <w:lang w:eastAsia="ar-SA"/>
        </w:rPr>
        <w:t>.</w:t>
      </w:r>
      <w:r w:rsidR="00962640">
        <w:rPr>
          <w:rFonts w:ascii="Times New Roman" w:eastAsia="Times New Roman" w:hAnsi="Times New Roman" w:cs="Times New Roman"/>
          <w:color w:val="000000"/>
          <w:lang w:eastAsia="ar-SA"/>
        </w:rPr>
        <w:t xml:space="preserve"> Ц</w:t>
      </w:r>
      <w:r w:rsidRPr="00AE10DA">
        <w:rPr>
          <w:rFonts w:ascii="Times New Roman" w:eastAsia="Times New Roman" w:hAnsi="Times New Roman" w:cs="Times New Roman"/>
          <w:color w:val="000000"/>
          <w:lang w:eastAsia="ar-SA"/>
        </w:rPr>
        <w:t xml:space="preserve">ена </w:t>
      </w:r>
      <w:r w:rsidR="009C5221">
        <w:rPr>
          <w:rFonts w:ascii="Times New Roman" w:eastAsia="Times New Roman" w:hAnsi="Times New Roman" w:cs="Times New Roman"/>
          <w:lang w:bidi="en-US"/>
        </w:rPr>
        <w:t>договор</w:t>
      </w:r>
      <w:r w:rsidR="009C5221" w:rsidRPr="00AE10DA">
        <w:rPr>
          <w:rFonts w:ascii="Times New Roman" w:eastAsia="Times New Roman" w:hAnsi="Times New Roman" w:cs="Times New Roman"/>
          <w:lang w:eastAsia="ru-RU"/>
        </w:rPr>
        <w:t>а</w:t>
      </w:r>
      <w:r w:rsidRPr="00AE10DA">
        <w:rPr>
          <w:rFonts w:ascii="Times New Roman" w:eastAsia="Times New Roman" w:hAnsi="Times New Roman" w:cs="Times New Roman"/>
          <w:color w:val="000000"/>
          <w:lang w:eastAsia="ar-SA"/>
        </w:rPr>
        <w:t xml:space="preserve"> указана </w:t>
      </w:r>
      <w:r w:rsidRPr="00AE10DA">
        <w:rPr>
          <w:rFonts w:ascii="Times New Roman" w:eastAsia="Calibri" w:hAnsi="Times New Roman" w:cs="Times New Roman"/>
        </w:rPr>
        <w:t>с учетом всех расходов Страховщика, связанных с оказанием услуг и всех расходов на транспортные услуги, страхование, в том числе уплату налогов, пошлин, сборов, расходов по оплате стоимости сторонних организаций и третьих лиц и других обязательных платежей, которые необходимо выплатить при</w:t>
      </w:r>
      <w:r w:rsidRPr="00AE10DA">
        <w:rPr>
          <w:rFonts w:ascii="Times New Roman" w:eastAsia="Calibri" w:hAnsi="Times New Roman" w:cs="Times New Roman"/>
          <w:lang w:val="en-US"/>
        </w:rPr>
        <w:t> </w:t>
      </w:r>
      <w:r w:rsidRPr="00AE10DA">
        <w:rPr>
          <w:rFonts w:ascii="Times New Roman" w:eastAsia="Calibri" w:hAnsi="Times New Roman" w:cs="Times New Roman"/>
        </w:rPr>
        <w:t xml:space="preserve">исполнении </w:t>
      </w:r>
      <w:r w:rsidR="009C5221">
        <w:rPr>
          <w:rFonts w:ascii="Times New Roman" w:eastAsia="Times New Roman" w:hAnsi="Times New Roman" w:cs="Times New Roman"/>
          <w:lang w:bidi="en-US"/>
        </w:rPr>
        <w:t>договор</w:t>
      </w:r>
      <w:r w:rsidR="009C5221" w:rsidRPr="00AE10DA">
        <w:rPr>
          <w:rFonts w:ascii="Times New Roman" w:eastAsia="Times New Roman" w:hAnsi="Times New Roman" w:cs="Times New Roman"/>
          <w:lang w:eastAsia="ru-RU"/>
        </w:rPr>
        <w:t>а</w:t>
      </w:r>
      <w:r w:rsidRPr="00AE10DA">
        <w:rPr>
          <w:rFonts w:ascii="Times New Roman" w:eastAsia="Calibri" w:hAnsi="Times New Roman" w:cs="Times New Roman"/>
        </w:rPr>
        <w:t>.</w:t>
      </w:r>
    </w:p>
    <w:p w14:paraId="27E6EB9C" w14:textId="77777777" w:rsidR="00AE10DA" w:rsidRPr="00AE10DA" w:rsidRDefault="00AE10DA" w:rsidP="00C35104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AE10DA">
        <w:rPr>
          <w:rFonts w:ascii="Times New Roman" w:eastAsia="Times New Roman" w:hAnsi="Times New Roman" w:cs="Times New Roman"/>
          <w:b/>
          <w:lang w:eastAsia="ru-RU"/>
        </w:rPr>
        <w:t>4. Требования соответствия нормативным документам:</w:t>
      </w:r>
    </w:p>
    <w:p w14:paraId="60E976AB" w14:textId="77777777" w:rsidR="00AE10DA" w:rsidRPr="00AE10DA" w:rsidRDefault="00AE10DA" w:rsidP="00C35104">
      <w:pPr>
        <w:suppressAutoHyphens/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AE10DA">
        <w:rPr>
          <w:rFonts w:ascii="Times New Roman" w:eastAsia="Times New Roman" w:hAnsi="Times New Roman" w:cs="Times New Roman"/>
          <w:lang w:eastAsia="ru-RU"/>
        </w:rPr>
        <w:t>Услуги по обязательному страхованию гражданской ответственности владельцев транспортных средств оказываются в соответствии с требованиями законодательства:</w:t>
      </w:r>
    </w:p>
    <w:p w14:paraId="777A6465" w14:textId="77777777" w:rsidR="00AE10DA" w:rsidRPr="00AE10DA" w:rsidRDefault="00AE10DA" w:rsidP="00C35104">
      <w:pPr>
        <w:suppressAutoHyphens/>
        <w:spacing w:before="24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E10DA">
        <w:rPr>
          <w:rFonts w:ascii="Times New Roman" w:eastAsia="Times New Roman" w:hAnsi="Times New Roman" w:cs="Times New Roman"/>
          <w:color w:val="000000"/>
          <w:lang w:eastAsia="ar-SA"/>
        </w:rPr>
        <w:t>– Закона № 40-ФЗ от 25.04.2002 «Об обязательном страховании гражданской ответственности владельцев транспортных средств»;</w:t>
      </w:r>
      <w:r w:rsidRPr="00AE10DA">
        <w:rPr>
          <w:rFonts w:ascii="Times New Roman" w:eastAsia="Times New Roman" w:hAnsi="Times New Roman" w:cs="Times New Roman"/>
          <w:color w:val="000000"/>
          <w:lang w:eastAsia="ar-SA"/>
        </w:rPr>
        <w:br/>
        <w:t>– Закона № 4015-1 от 27.11.1992 «О</w:t>
      </w:r>
      <w:r w:rsidRPr="00AE10DA">
        <w:rPr>
          <w:rFonts w:ascii="Times New Roman" w:eastAsia="Times New Roman" w:hAnsi="Times New Roman" w:cs="Times New Roman"/>
          <w:lang w:eastAsia="ar-SA"/>
        </w:rPr>
        <w:t>б организации страхового дела в Российской Федерации»</w:t>
      </w:r>
      <w:r w:rsidRPr="00AE10DA">
        <w:rPr>
          <w:rFonts w:ascii="Times New Roman" w:eastAsia="Times New Roman" w:hAnsi="Times New Roman" w:cs="Times New Roman"/>
          <w:color w:val="000000"/>
          <w:lang w:eastAsia="ar-SA"/>
        </w:rPr>
        <w:t>;</w:t>
      </w:r>
      <w:r w:rsidRPr="00AE10DA">
        <w:rPr>
          <w:rFonts w:ascii="Times New Roman" w:eastAsia="Times New Roman" w:hAnsi="Times New Roman" w:cs="Times New Roman"/>
          <w:color w:val="000000"/>
          <w:lang w:eastAsia="ar-SA"/>
        </w:rPr>
        <w:br/>
        <w:t xml:space="preserve">– </w:t>
      </w:r>
      <w:r w:rsidRPr="00AE10DA">
        <w:rPr>
          <w:rFonts w:ascii="Times New Roman" w:eastAsia="Times New Roman" w:hAnsi="Times New Roman" w:cs="Times New Roman"/>
          <w:lang w:eastAsia="ru-RU"/>
        </w:rPr>
        <w:t>Положения Банка России от 19.09.2014 № 433-П «О правилах проведения независимой технической экспертизы транспортного средства»;</w:t>
      </w:r>
      <w:r w:rsidRPr="00AE10DA">
        <w:rPr>
          <w:rFonts w:ascii="Times New Roman" w:eastAsia="Times New Roman" w:hAnsi="Times New Roman" w:cs="Times New Roman"/>
          <w:lang w:eastAsia="ru-RU"/>
        </w:rPr>
        <w:br/>
      </w:r>
      <w:r w:rsidRPr="00AE10DA">
        <w:rPr>
          <w:rFonts w:ascii="Times New Roman" w:eastAsia="Times New Roman" w:hAnsi="Times New Roman" w:cs="Times New Roman"/>
          <w:color w:val="000000"/>
          <w:lang w:eastAsia="ar-SA"/>
        </w:rPr>
        <w:t>–</w:t>
      </w:r>
      <w:r w:rsidRPr="00AE10DA">
        <w:rPr>
          <w:rFonts w:ascii="Times New Roman" w:eastAsia="Calibri" w:hAnsi="Times New Roman" w:cs="Times New Roman"/>
        </w:rPr>
        <w:t xml:space="preserve"> Положения Банка России от 19.09.2014 № 431-П «О правилах обязательного страхования гражданской ответственности владельцев транспортных средств»;</w:t>
      </w:r>
      <w:r w:rsidRPr="00AE10DA">
        <w:rPr>
          <w:rFonts w:ascii="Times New Roman" w:eastAsia="Calibri" w:hAnsi="Times New Roman" w:cs="Times New Roman"/>
        </w:rPr>
        <w:br/>
      </w:r>
      <w:r w:rsidRPr="00AE10DA">
        <w:rPr>
          <w:rFonts w:ascii="Times New Roman" w:eastAsia="Times New Roman" w:hAnsi="Times New Roman" w:cs="Times New Roman"/>
          <w:color w:val="000000"/>
          <w:lang w:eastAsia="ar-SA"/>
        </w:rPr>
        <w:t>–</w:t>
      </w:r>
      <w:r w:rsidRPr="00AE10DA">
        <w:rPr>
          <w:rFonts w:ascii="Times New Roman" w:eastAsia="Calibri" w:hAnsi="Times New Roman" w:cs="Times New Roman"/>
        </w:rPr>
        <w:t xml:space="preserve"> </w:t>
      </w:r>
      <w:r w:rsidRPr="00AE10DA">
        <w:rPr>
          <w:rFonts w:ascii="Times New Roman" w:eastAsia="Times New Roman" w:hAnsi="Times New Roman" w:cs="Times New Roman"/>
          <w:lang w:eastAsia="ru-RU"/>
        </w:rPr>
        <w:t>Указания Банка России от 04.12.2018 № 5000-У «О предельных размерах базовых ставок страховых тарифов (их минимальных и максимальных значений, выраженных в рублях),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договору обязательного страхования гражданской ответственности владельцев транспортных средств».</w:t>
      </w:r>
    </w:p>
    <w:p w14:paraId="2D6A7493" w14:textId="77777777" w:rsidR="00AE10DA" w:rsidRPr="00AE10DA" w:rsidRDefault="00AE10DA" w:rsidP="00C35104">
      <w:pPr>
        <w:suppressAutoHyphens/>
        <w:spacing w:before="240" w:after="0" w:line="240" w:lineRule="auto"/>
        <w:jc w:val="both"/>
        <w:rPr>
          <w:rFonts w:ascii="Times New Roman" w:eastAsia="Calibri" w:hAnsi="Times New Roman" w:cs="Times New Roman"/>
        </w:rPr>
      </w:pPr>
      <w:r w:rsidRPr="00AE10DA">
        <w:rPr>
          <w:rFonts w:ascii="Times New Roman" w:eastAsia="Calibri" w:hAnsi="Times New Roman" w:cs="Times New Roman"/>
        </w:rPr>
        <w:t>Страховая организация должна иметь лицензию на право осуществлять обязательное страхование гражданской ответственности владельцев транспортных средств.</w:t>
      </w:r>
    </w:p>
    <w:p w14:paraId="6806E4DF" w14:textId="757E978F" w:rsidR="00AE10DA" w:rsidRPr="00AE10DA" w:rsidRDefault="00AE10DA" w:rsidP="00C35104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E10DA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 xml:space="preserve">5. Требования к объему оказываемых услуг: </w:t>
      </w:r>
      <w:r w:rsidRPr="00AE10DA">
        <w:rPr>
          <w:rFonts w:ascii="Times New Roman" w:eastAsia="Times New Roman" w:hAnsi="Times New Roman" w:cs="Times New Roman"/>
          <w:lang w:eastAsia="ar-SA"/>
        </w:rPr>
        <w:t xml:space="preserve">страхованию подлежат транспортные средства в количестве </w:t>
      </w:r>
      <w:r w:rsidR="00C35104">
        <w:rPr>
          <w:rFonts w:ascii="Times New Roman" w:eastAsia="Times New Roman" w:hAnsi="Times New Roman" w:cs="Times New Roman"/>
          <w:lang w:eastAsia="ru-RU"/>
        </w:rPr>
        <w:t>5</w:t>
      </w:r>
      <w:r w:rsidR="00E46F8B">
        <w:rPr>
          <w:rFonts w:ascii="Times New Roman" w:eastAsia="Times New Roman" w:hAnsi="Times New Roman" w:cs="Times New Roman"/>
          <w:lang w:eastAsia="ru-RU"/>
        </w:rPr>
        <w:t>-</w:t>
      </w:r>
      <w:r w:rsidR="00C35104">
        <w:rPr>
          <w:rFonts w:ascii="Times New Roman" w:eastAsia="Times New Roman" w:hAnsi="Times New Roman" w:cs="Times New Roman"/>
          <w:lang w:eastAsia="ru-RU"/>
        </w:rPr>
        <w:t>и</w:t>
      </w:r>
      <w:r w:rsidRPr="00AE10DA">
        <w:rPr>
          <w:rFonts w:ascii="Times New Roman" w:eastAsia="Times New Roman" w:hAnsi="Times New Roman" w:cs="Times New Roman"/>
          <w:lang w:eastAsia="ar-SA"/>
        </w:rPr>
        <w:t xml:space="preserve"> единиц согласно перечню </w:t>
      </w:r>
      <w:r w:rsidR="00B07D58">
        <w:rPr>
          <w:rFonts w:ascii="Times New Roman" w:eastAsia="Times New Roman" w:hAnsi="Times New Roman" w:cs="Times New Roman"/>
          <w:lang w:eastAsia="ar-SA"/>
        </w:rPr>
        <w:t xml:space="preserve">(Приложение № </w:t>
      </w:r>
      <w:r w:rsidR="00C35104">
        <w:rPr>
          <w:rFonts w:ascii="Times New Roman" w:eastAsia="Times New Roman" w:hAnsi="Times New Roman" w:cs="Times New Roman"/>
          <w:lang w:eastAsia="ar-SA"/>
        </w:rPr>
        <w:t>1</w:t>
      </w:r>
      <w:r w:rsidR="00B07D58">
        <w:rPr>
          <w:rFonts w:ascii="Times New Roman" w:eastAsia="Times New Roman" w:hAnsi="Times New Roman" w:cs="Times New Roman"/>
          <w:lang w:eastAsia="ar-SA"/>
        </w:rPr>
        <w:t>)</w:t>
      </w:r>
      <w:r w:rsidRPr="00AE10DA">
        <w:rPr>
          <w:rFonts w:ascii="Times New Roman" w:eastAsia="Times New Roman" w:hAnsi="Times New Roman" w:cs="Times New Roman"/>
          <w:lang w:eastAsia="ar-SA"/>
        </w:rPr>
        <w:t>.</w:t>
      </w:r>
    </w:p>
    <w:p w14:paraId="6B872510" w14:textId="77777777" w:rsidR="00AE10DA" w:rsidRPr="00AE10DA" w:rsidRDefault="00AE10DA" w:rsidP="00C35104">
      <w:pPr>
        <w:tabs>
          <w:tab w:val="num" w:pos="252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E10DA">
        <w:rPr>
          <w:rFonts w:ascii="Times New Roman" w:eastAsia="Times New Roman" w:hAnsi="Times New Roman" w:cs="Times New Roman"/>
          <w:b/>
          <w:lang w:eastAsia="ru-RU"/>
        </w:rPr>
        <w:t>6. Условия оказания услуг:</w:t>
      </w:r>
    </w:p>
    <w:p w14:paraId="3AA5BFCA" w14:textId="77777777" w:rsidR="00AE10DA" w:rsidRPr="00AE10DA" w:rsidRDefault="00AE10DA" w:rsidP="00C3510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10DA">
        <w:rPr>
          <w:rFonts w:ascii="Times New Roman" w:eastAsia="Times New Roman" w:hAnsi="Times New Roman" w:cs="Times New Roman"/>
          <w:lang w:eastAsia="ru-RU"/>
        </w:rPr>
        <w:t>6.1. Не позднее одного рабочего дня, следующего за днем перечисления на его расчетный счет страховой премии, Страховщик обязан выдать Страхователю (по каждому транспортному средству):</w:t>
      </w:r>
    </w:p>
    <w:p w14:paraId="03BB6E4B" w14:textId="77777777" w:rsidR="00AE10DA" w:rsidRPr="00AE10DA" w:rsidRDefault="00AE10DA" w:rsidP="00C35104">
      <w:pPr>
        <w:spacing w:before="24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E10DA">
        <w:rPr>
          <w:rFonts w:ascii="Times New Roman" w:eastAsia="Times New Roman" w:hAnsi="Times New Roman" w:cs="Times New Roman"/>
          <w:color w:val="000000"/>
          <w:lang w:eastAsia="ar-SA"/>
        </w:rPr>
        <w:t>–</w:t>
      </w:r>
      <w:r w:rsidRPr="00AE10DA">
        <w:rPr>
          <w:rFonts w:ascii="Times New Roman" w:eastAsia="Times New Roman" w:hAnsi="Times New Roman" w:cs="Times New Roman"/>
          <w:lang w:eastAsia="ru-RU"/>
        </w:rPr>
        <w:t xml:space="preserve"> полис обязательного страхования;</w:t>
      </w:r>
      <w:r w:rsidRPr="00AE10DA">
        <w:rPr>
          <w:rFonts w:ascii="Times New Roman" w:eastAsia="Times New Roman" w:hAnsi="Times New Roman" w:cs="Times New Roman"/>
          <w:lang w:eastAsia="ru-RU"/>
        </w:rPr>
        <w:br/>
      </w:r>
      <w:r w:rsidRPr="00AE10DA">
        <w:rPr>
          <w:rFonts w:ascii="Times New Roman" w:eastAsia="Times New Roman" w:hAnsi="Times New Roman" w:cs="Times New Roman"/>
          <w:color w:val="000000"/>
          <w:lang w:eastAsia="ar-SA"/>
        </w:rPr>
        <w:t>–</w:t>
      </w:r>
      <w:r w:rsidRPr="00AE10DA">
        <w:rPr>
          <w:rFonts w:ascii="Times New Roman" w:eastAsia="Times New Roman" w:hAnsi="Times New Roman" w:cs="Times New Roman"/>
          <w:lang w:eastAsia="ru-RU"/>
        </w:rPr>
        <w:t xml:space="preserve"> перечень представителей Страховщика в субъектах РФ;</w:t>
      </w:r>
      <w:r w:rsidRPr="00AE10DA">
        <w:rPr>
          <w:rFonts w:ascii="Times New Roman" w:eastAsia="Times New Roman" w:hAnsi="Times New Roman" w:cs="Times New Roman"/>
          <w:lang w:eastAsia="ru-RU"/>
        </w:rPr>
        <w:br/>
      </w:r>
      <w:r w:rsidRPr="00AE10DA">
        <w:rPr>
          <w:rFonts w:ascii="Times New Roman" w:eastAsia="Times New Roman" w:hAnsi="Times New Roman" w:cs="Times New Roman"/>
          <w:color w:val="000000"/>
          <w:lang w:eastAsia="ar-SA"/>
        </w:rPr>
        <w:t>–</w:t>
      </w:r>
      <w:r w:rsidRPr="00AE10DA">
        <w:rPr>
          <w:rFonts w:ascii="Times New Roman" w:eastAsia="Times New Roman" w:hAnsi="Times New Roman" w:cs="Times New Roman"/>
          <w:lang w:eastAsia="ru-RU"/>
        </w:rPr>
        <w:t xml:space="preserve"> текст Правил обязательного страхования гражданской ответственности владельцев транспортных средств;</w:t>
      </w:r>
      <w:r w:rsidRPr="00AE10DA">
        <w:rPr>
          <w:rFonts w:ascii="Times New Roman" w:eastAsia="Times New Roman" w:hAnsi="Times New Roman" w:cs="Times New Roman"/>
          <w:lang w:eastAsia="ru-RU"/>
        </w:rPr>
        <w:br/>
      </w:r>
      <w:r w:rsidRPr="00AE10DA">
        <w:rPr>
          <w:rFonts w:ascii="Times New Roman" w:eastAsia="Times New Roman" w:hAnsi="Times New Roman" w:cs="Times New Roman"/>
          <w:color w:val="000000"/>
          <w:lang w:eastAsia="ar-SA"/>
        </w:rPr>
        <w:t>–</w:t>
      </w:r>
      <w:r w:rsidRPr="00AE10DA">
        <w:rPr>
          <w:rFonts w:ascii="Times New Roman" w:eastAsia="Times New Roman" w:hAnsi="Times New Roman" w:cs="Times New Roman"/>
          <w:lang w:eastAsia="ru-RU"/>
        </w:rPr>
        <w:t xml:space="preserve"> два бланка извещения о дорожно-транспортном происшествии.</w:t>
      </w:r>
    </w:p>
    <w:p w14:paraId="4882F8C8" w14:textId="77777777" w:rsidR="00AE10DA" w:rsidRPr="00AE10DA" w:rsidRDefault="00AE10DA" w:rsidP="00C3510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10DA">
        <w:rPr>
          <w:rFonts w:ascii="Times New Roman" w:eastAsia="Times New Roman" w:hAnsi="Times New Roman" w:cs="Times New Roman"/>
          <w:lang w:eastAsia="ru-RU"/>
        </w:rPr>
        <w:t xml:space="preserve">6.2. При утрате Страхователем полиса обязательного страхования Страховщик обязан оформить Страхователю дубликат бесплатно. </w:t>
      </w:r>
    </w:p>
    <w:p w14:paraId="638ED9B6" w14:textId="77777777" w:rsidR="00AE10DA" w:rsidRPr="00AE10DA" w:rsidRDefault="00AE10DA" w:rsidP="00C3510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10DA">
        <w:rPr>
          <w:rFonts w:ascii="Times New Roman" w:eastAsia="Times New Roman" w:hAnsi="Times New Roman" w:cs="Times New Roman"/>
          <w:lang w:eastAsia="ru-RU"/>
        </w:rPr>
        <w:t xml:space="preserve">6.3. Не позднее 60 (шестидесяти) минут с момента получения Страховщиком информации от Страхователя о дорожно-транспортном происшествии Страховщик обязан обеспечить прибытие представителя Страховщика на место дорожно-транспортного происшествия за счет собственных средств, ведение им переговоров с участниками дорожно-транспортного происшествия и </w:t>
      </w:r>
      <w:r w:rsidRPr="00AE10DA">
        <w:rPr>
          <w:rFonts w:ascii="Times New Roman" w:eastAsia="Times New Roman" w:hAnsi="Times New Roman" w:cs="Times New Roman"/>
          <w:lang w:eastAsia="ru-RU"/>
        </w:rPr>
        <w:lastRenderedPageBreak/>
        <w:t>представителями ГИБДД, помощь в оформлении документов, связанных с дорожно-транспортным происшествием, без взимания платы со Страхователя.</w:t>
      </w:r>
    </w:p>
    <w:p w14:paraId="7A42F8C6" w14:textId="77777777" w:rsidR="00AE10DA" w:rsidRPr="00AE10DA" w:rsidRDefault="00AE10DA" w:rsidP="00C3510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10DA">
        <w:rPr>
          <w:rFonts w:ascii="Times New Roman" w:eastAsia="Times New Roman" w:hAnsi="Times New Roman" w:cs="Times New Roman"/>
          <w:lang w:eastAsia="ru-RU"/>
        </w:rPr>
        <w:t>6.4. Страховщик обязан выделить представителя для оказания Страхователю юридической помощи, связанной с предоставлением документации, необходимой для осуществления страховой выплаты и сопровождения страховых случаев.</w:t>
      </w:r>
    </w:p>
    <w:p w14:paraId="764EC614" w14:textId="77777777" w:rsidR="00AE10DA" w:rsidRPr="00AE10DA" w:rsidRDefault="00AE10DA" w:rsidP="00C3510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10DA">
        <w:rPr>
          <w:rFonts w:ascii="Times New Roman" w:eastAsia="Times New Roman" w:hAnsi="Times New Roman" w:cs="Times New Roman"/>
          <w:color w:val="000000"/>
          <w:lang w:eastAsia="ar-SA"/>
        </w:rPr>
        <w:t>6.5. Страховщик обязан обеспечить бесплатную доставку страховых полисов, а также других документов сотрудником Страховщика по адресу Страхователя.</w:t>
      </w:r>
      <w:r w:rsidRPr="00AE10DA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711DABC" w14:textId="77777777" w:rsidR="00AE10DA" w:rsidRPr="00AE10DA" w:rsidRDefault="00AE10DA" w:rsidP="00C3510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10DA">
        <w:rPr>
          <w:rFonts w:ascii="Times New Roman" w:eastAsia="Times New Roman" w:hAnsi="Times New Roman" w:cs="Times New Roman"/>
          <w:lang w:eastAsia="ru-RU"/>
        </w:rPr>
        <w:t>6.6. Страховщик обязан обеспечить организацию независимой экспертизы поврежденного имущества на основании документов, предусмотренных Правилами страхования.</w:t>
      </w:r>
    </w:p>
    <w:p w14:paraId="130146AD" w14:textId="77777777" w:rsidR="00AE10DA" w:rsidRPr="00AE10DA" w:rsidRDefault="00AE10DA" w:rsidP="00C3510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10DA">
        <w:rPr>
          <w:rFonts w:ascii="Times New Roman" w:eastAsia="Times New Roman" w:hAnsi="Times New Roman" w:cs="Times New Roman"/>
          <w:lang w:eastAsia="ru-RU"/>
        </w:rPr>
        <w:t>6.7. В течение 30 (тридцати) календарных дней со дня принятия к рассмотрению заявления потерпевшего о страховой выплате или прямом возмещении убытков и приложенных к нему документов, предусмотренных правилами обязательного страхования, Страховщик обязан произвести страховую выплату потерпевшему или выдать ему направление на ремонт транспортного средства с указанием срока ремонта либо направить потерпевшему мотивированный отказ в страховой выплате.</w:t>
      </w:r>
    </w:p>
    <w:p w14:paraId="33010F4C" w14:textId="77777777" w:rsidR="00AE10DA" w:rsidRPr="00AE10DA" w:rsidRDefault="00AE10DA" w:rsidP="00C3510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10DA">
        <w:rPr>
          <w:rFonts w:ascii="Times New Roman" w:eastAsia="Times New Roman" w:hAnsi="Times New Roman" w:cs="Times New Roman"/>
          <w:b/>
          <w:lang w:eastAsia="ru-RU"/>
        </w:rPr>
        <w:t>7. Лица, допущенные к управлению транспортным средством,</w:t>
      </w:r>
      <w:r w:rsidRPr="00AE10DA">
        <w:rPr>
          <w:rFonts w:ascii="Times New Roman" w:eastAsia="Times New Roman" w:hAnsi="Times New Roman" w:cs="Times New Roman"/>
          <w:lang w:eastAsia="ru-RU"/>
        </w:rPr>
        <w:t xml:space="preserve"> – без ограничений (для юридических лиц).</w:t>
      </w:r>
    </w:p>
    <w:p w14:paraId="4AB4B625" w14:textId="77777777" w:rsidR="00AE10DA" w:rsidRPr="00AE10DA" w:rsidRDefault="00AE10DA" w:rsidP="00C3510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10DA">
        <w:rPr>
          <w:rFonts w:ascii="Times New Roman" w:eastAsia="Times New Roman" w:hAnsi="Times New Roman" w:cs="Times New Roman"/>
          <w:b/>
          <w:lang w:eastAsia="ru-RU"/>
        </w:rPr>
        <w:t>8. Территория преимущественного использования транспортного средства</w:t>
      </w:r>
      <w:r w:rsidRPr="00AE10DA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AE10DA">
        <w:rPr>
          <w:rFonts w:ascii="Times New Roman" w:eastAsia="Calibri" w:hAnsi="Times New Roman" w:cs="Times New Roman"/>
        </w:rPr>
        <w:t xml:space="preserve">место регистрации транспортного средства) </w:t>
      </w:r>
      <w:r w:rsidRPr="00AE10DA">
        <w:rPr>
          <w:rFonts w:ascii="Times New Roman" w:eastAsia="Times New Roman" w:hAnsi="Times New Roman" w:cs="Times New Roman"/>
          <w:lang w:eastAsia="ru-RU"/>
        </w:rPr>
        <w:t>– Самарская область и г. Самара.</w:t>
      </w:r>
    </w:p>
    <w:p w14:paraId="11BC73A0" w14:textId="77777777" w:rsidR="00AE10DA" w:rsidRPr="00AE10DA" w:rsidRDefault="00AE10DA" w:rsidP="00C3510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10DA">
        <w:rPr>
          <w:rFonts w:ascii="Times New Roman" w:eastAsia="Times New Roman" w:hAnsi="Times New Roman" w:cs="Times New Roman"/>
          <w:b/>
          <w:lang w:eastAsia="ru-RU"/>
        </w:rPr>
        <w:t>9. Территория страхового покрытия</w:t>
      </w:r>
      <w:r w:rsidRPr="00AE10DA">
        <w:rPr>
          <w:rFonts w:ascii="Times New Roman" w:eastAsia="Times New Roman" w:hAnsi="Times New Roman" w:cs="Times New Roman"/>
          <w:lang w:eastAsia="ru-RU"/>
        </w:rPr>
        <w:t xml:space="preserve"> – Российская Федерация.</w:t>
      </w:r>
    </w:p>
    <w:p w14:paraId="05AC6DDC" w14:textId="576C91B8" w:rsidR="00AE10DA" w:rsidRPr="00AE10DA" w:rsidRDefault="00AE10DA" w:rsidP="00C3510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10DA">
        <w:rPr>
          <w:rFonts w:ascii="Times New Roman" w:eastAsia="Times New Roman" w:hAnsi="Times New Roman" w:cs="Times New Roman"/>
          <w:b/>
          <w:lang w:eastAsia="ru-RU"/>
        </w:rPr>
        <w:t>10. Место выдачи страховых полисов</w:t>
      </w:r>
      <w:r w:rsidRPr="00AE10DA">
        <w:rPr>
          <w:rFonts w:ascii="Times New Roman" w:eastAsia="Times New Roman" w:hAnsi="Times New Roman" w:cs="Times New Roman"/>
          <w:lang w:eastAsia="ru-RU"/>
        </w:rPr>
        <w:t xml:space="preserve"> – по адресу: г. Самара, ул. Ново-Вокзальная, д. 112 Б</w:t>
      </w:r>
    </w:p>
    <w:p w14:paraId="42FF5542" w14:textId="77777777" w:rsidR="00AE10DA" w:rsidRPr="00AE10DA" w:rsidRDefault="00AE10DA" w:rsidP="00C3510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10DA">
        <w:rPr>
          <w:rFonts w:ascii="Times New Roman" w:eastAsia="Times New Roman" w:hAnsi="Times New Roman" w:cs="Times New Roman"/>
          <w:b/>
          <w:lang w:eastAsia="ru-RU"/>
        </w:rPr>
        <w:t>11. Время действия страховки</w:t>
      </w:r>
      <w:r w:rsidRPr="00AE10DA">
        <w:rPr>
          <w:rFonts w:ascii="Times New Roman" w:eastAsia="Times New Roman" w:hAnsi="Times New Roman" w:cs="Times New Roman"/>
          <w:lang w:eastAsia="ru-RU"/>
        </w:rPr>
        <w:t>: круглосуточно.</w:t>
      </w:r>
    </w:p>
    <w:p w14:paraId="78539208" w14:textId="78BDA7DC" w:rsidR="00B07D58" w:rsidRPr="00AE10DA" w:rsidRDefault="00AE10DA" w:rsidP="00C3510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AE10DA">
        <w:rPr>
          <w:rFonts w:ascii="Times New Roman" w:eastAsia="Times New Roman" w:hAnsi="Times New Roman" w:cs="Times New Roman"/>
          <w:b/>
          <w:lang w:eastAsia="ru-RU"/>
        </w:rPr>
        <w:t xml:space="preserve">12. Срок оказания услуг: </w:t>
      </w:r>
      <w:r w:rsidRPr="00AE10DA">
        <w:rPr>
          <w:rFonts w:ascii="Times New Roman" w:eastAsia="Times New Roman" w:hAnsi="Times New Roman" w:cs="Times New Roman"/>
          <w:lang w:eastAsia="ru-RU"/>
        </w:rPr>
        <w:t xml:space="preserve">один календарный год с даты выдачи Страхователю страхового полиса согласно периодам, указанным в Техническом задании, в отношении каждого автомобиля в отдельности </w:t>
      </w:r>
      <w:r w:rsidRPr="00B07D58">
        <w:rPr>
          <w:rFonts w:ascii="Times New Roman" w:eastAsia="Times New Roman" w:hAnsi="Times New Roman" w:cs="Times New Roman"/>
          <w:lang w:eastAsia="ru-RU"/>
        </w:rPr>
        <w:t>(</w:t>
      </w:r>
      <w:r w:rsidR="00B07D58" w:rsidRPr="00B07D58">
        <w:rPr>
          <w:rFonts w:ascii="Times New Roman" w:eastAsia="Times New Roman" w:hAnsi="Times New Roman" w:cs="Times New Roman"/>
          <w:lang w:eastAsia="ru-RU"/>
        </w:rPr>
        <w:t xml:space="preserve">Приложение № </w:t>
      </w:r>
      <w:r w:rsidR="00C35104">
        <w:rPr>
          <w:rFonts w:ascii="Times New Roman" w:eastAsia="Times New Roman" w:hAnsi="Times New Roman" w:cs="Times New Roman"/>
          <w:lang w:eastAsia="ru-RU"/>
        </w:rPr>
        <w:t>1</w:t>
      </w:r>
      <w:r w:rsidR="00B07D58" w:rsidRPr="00B07D58">
        <w:rPr>
          <w:rFonts w:ascii="Times New Roman" w:eastAsia="Times New Roman" w:hAnsi="Times New Roman" w:cs="Times New Roman"/>
          <w:lang w:eastAsia="ru-RU"/>
        </w:rPr>
        <w:t xml:space="preserve"> к настоящему </w:t>
      </w:r>
      <w:r w:rsidR="00C35104">
        <w:rPr>
          <w:rFonts w:ascii="Times New Roman" w:eastAsia="Times New Roman" w:hAnsi="Times New Roman" w:cs="Times New Roman"/>
          <w:lang w:eastAsia="ru-RU"/>
        </w:rPr>
        <w:t>Техническому заданию</w:t>
      </w:r>
      <w:r w:rsidR="00B07D58" w:rsidRPr="00B07D58">
        <w:rPr>
          <w:rFonts w:ascii="Times New Roman" w:eastAsia="Times New Roman" w:hAnsi="Times New Roman" w:cs="Times New Roman"/>
          <w:lang w:eastAsia="ru-RU"/>
        </w:rPr>
        <w:t>).</w:t>
      </w:r>
    </w:p>
    <w:p w14:paraId="57BDA05C" w14:textId="77777777" w:rsidR="00AE10DA" w:rsidRPr="00AE10DA" w:rsidRDefault="00AE10DA" w:rsidP="00C3510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E10DA">
        <w:rPr>
          <w:rFonts w:ascii="Times New Roman" w:eastAsia="Times New Roman" w:hAnsi="Times New Roman" w:cs="Times New Roman"/>
          <w:b/>
          <w:lang w:eastAsia="ru-RU"/>
        </w:rPr>
        <w:t>13. Требования к сроку и объему предоставления гарантий качества услуг:</w:t>
      </w:r>
    </w:p>
    <w:p w14:paraId="20BDBF38" w14:textId="4E2DA440" w:rsidR="00AE10DA" w:rsidRPr="00AE10DA" w:rsidRDefault="00AE10DA" w:rsidP="00C3510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10DA">
        <w:rPr>
          <w:rFonts w:ascii="Times New Roman" w:eastAsia="Times New Roman" w:hAnsi="Times New Roman" w:cs="Times New Roman"/>
          <w:lang w:eastAsia="ru-RU"/>
        </w:rPr>
        <w:t xml:space="preserve">При наступлении страхового случая Страховщик обязан возместить Страхователю страховую сумму в размере в установленном законодательством порядке или по согласованию со Страхователем и на условиях, предусмотренных </w:t>
      </w:r>
      <w:r w:rsidR="009C5221">
        <w:rPr>
          <w:rFonts w:ascii="Times New Roman" w:eastAsia="Times New Roman" w:hAnsi="Times New Roman" w:cs="Times New Roman"/>
          <w:lang w:bidi="en-US"/>
        </w:rPr>
        <w:t>договором</w:t>
      </w:r>
      <w:r w:rsidRPr="00AE10DA">
        <w:rPr>
          <w:rFonts w:ascii="Times New Roman" w:eastAsia="Times New Roman" w:hAnsi="Times New Roman" w:cs="Times New Roman"/>
          <w:lang w:eastAsia="ru-RU"/>
        </w:rPr>
        <w:t xml:space="preserve">, организовать ремонт транспортного средства Страхователя, пострадавшего в дорожно-транспортном происшествии, и оплатить его завершенный ремонт в счет страховой выплаты. </w:t>
      </w:r>
    </w:p>
    <w:p w14:paraId="2A5D79FF" w14:textId="086F828E" w:rsidR="00AE10DA" w:rsidRPr="00AE10DA" w:rsidRDefault="00AE10DA" w:rsidP="00C3510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AE10DA">
        <w:rPr>
          <w:rFonts w:ascii="Times New Roman" w:eastAsia="Times New Roman" w:hAnsi="Times New Roman" w:cs="Times New Roman"/>
          <w:b/>
          <w:bCs/>
          <w:lang w:eastAsia="ru-RU"/>
        </w:rPr>
        <w:t>14. Перечень транспортных средств, подлежащих страхованию</w:t>
      </w:r>
      <w:r w:rsidR="00B07D58">
        <w:rPr>
          <w:rFonts w:ascii="Times New Roman" w:eastAsia="Times New Roman" w:hAnsi="Times New Roman" w:cs="Times New Roman"/>
          <w:b/>
          <w:bCs/>
          <w:lang w:eastAsia="ru-RU"/>
        </w:rPr>
        <w:t xml:space="preserve"> (</w:t>
      </w:r>
      <w:bookmarkStart w:id="0" w:name="_Hlk97819102"/>
      <w:r w:rsidR="00B07D58">
        <w:rPr>
          <w:rFonts w:ascii="Times New Roman" w:eastAsia="Times New Roman" w:hAnsi="Times New Roman" w:cs="Times New Roman"/>
          <w:b/>
          <w:bCs/>
          <w:lang w:eastAsia="ru-RU"/>
        </w:rPr>
        <w:t xml:space="preserve">Приложение № </w:t>
      </w:r>
      <w:r w:rsidR="00C35104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="00B07D58">
        <w:rPr>
          <w:rFonts w:ascii="Times New Roman" w:eastAsia="Times New Roman" w:hAnsi="Times New Roman" w:cs="Times New Roman"/>
          <w:b/>
          <w:bCs/>
          <w:lang w:eastAsia="ru-RU"/>
        </w:rPr>
        <w:t xml:space="preserve"> к настоящему </w:t>
      </w:r>
      <w:r w:rsidR="00C35104">
        <w:rPr>
          <w:rFonts w:ascii="Times New Roman" w:eastAsia="Times New Roman" w:hAnsi="Times New Roman" w:cs="Times New Roman"/>
          <w:b/>
          <w:bCs/>
          <w:lang w:eastAsia="ru-RU"/>
        </w:rPr>
        <w:t>Техническому заданию</w:t>
      </w:r>
      <w:r w:rsidR="00B07D58">
        <w:rPr>
          <w:rFonts w:ascii="Times New Roman" w:eastAsia="Times New Roman" w:hAnsi="Times New Roman" w:cs="Times New Roman"/>
          <w:b/>
          <w:bCs/>
          <w:lang w:eastAsia="ru-RU"/>
        </w:rPr>
        <w:t>).</w:t>
      </w:r>
    </w:p>
    <w:p w14:paraId="5F1DFD62" w14:textId="77777777" w:rsidR="00AE10DA" w:rsidRPr="00AE10DA" w:rsidRDefault="00AE10DA" w:rsidP="00AE10D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bookmarkEnd w:id="0"/>
    <w:p w14:paraId="6D72FC17" w14:textId="77777777" w:rsidR="00E834C0" w:rsidRDefault="00E834C0" w:rsidP="00FE7808">
      <w:pPr>
        <w:tabs>
          <w:tab w:val="left" w:pos="1134"/>
        </w:tabs>
        <w:spacing w:after="60" w:line="240" w:lineRule="auto"/>
        <w:jc w:val="right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7F306C03" w14:textId="77777777" w:rsidR="00E834C0" w:rsidRDefault="00E834C0" w:rsidP="00FE7808">
      <w:pPr>
        <w:tabs>
          <w:tab w:val="left" w:pos="1134"/>
        </w:tabs>
        <w:spacing w:after="60" w:line="240" w:lineRule="auto"/>
        <w:jc w:val="right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12FBBFE0" w14:textId="77777777" w:rsidR="008A53D5" w:rsidRDefault="008A53D5" w:rsidP="00FE7808">
      <w:pPr>
        <w:tabs>
          <w:tab w:val="left" w:pos="1134"/>
        </w:tabs>
        <w:spacing w:after="60" w:line="240" w:lineRule="auto"/>
        <w:jc w:val="right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1EA33DA7" w14:textId="77777777" w:rsidR="008A53D5" w:rsidRDefault="008A53D5" w:rsidP="00FE7808">
      <w:pPr>
        <w:tabs>
          <w:tab w:val="left" w:pos="1134"/>
        </w:tabs>
        <w:spacing w:after="60" w:line="240" w:lineRule="auto"/>
        <w:jc w:val="right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297992E1" w14:textId="77777777" w:rsidR="008A53D5" w:rsidRDefault="008A53D5" w:rsidP="00FE7808">
      <w:pPr>
        <w:tabs>
          <w:tab w:val="left" w:pos="1134"/>
        </w:tabs>
        <w:spacing w:after="60" w:line="240" w:lineRule="auto"/>
        <w:jc w:val="right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2044F74F" w14:textId="77777777" w:rsidR="008A53D5" w:rsidRDefault="008A53D5" w:rsidP="00FE7808">
      <w:pPr>
        <w:tabs>
          <w:tab w:val="left" w:pos="1134"/>
        </w:tabs>
        <w:spacing w:after="60" w:line="240" w:lineRule="auto"/>
        <w:jc w:val="right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2098E56B" w14:textId="77777777" w:rsidR="008A53D5" w:rsidRDefault="008A53D5" w:rsidP="00FE7808">
      <w:pPr>
        <w:tabs>
          <w:tab w:val="left" w:pos="1134"/>
        </w:tabs>
        <w:spacing w:after="60" w:line="240" w:lineRule="auto"/>
        <w:jc w:val="right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103E1697" w14:textId="77777777" w:rsidR="008A53D5" w:rsidRDefault="008A53D5" w:rsidP="00FE7808">
      <w:pPr>
        <w:tabs>
          <w:tab w:val="left" w:pos="1134"/>
        </w:tabs>
        <w:spacing w:after="60" w:line="240" w:lineRule="auto"/>
        <w:jc w:val="right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34FA28D9" w14:textId="77777777" w:rsidR="008A53D5" w:rsidRDefault="008A53D5" w:rsidP="00FE7808">
      <w:pPr>
        <w:tabs>
          <w:tab w:val="left" w:pos="1134"/>
        </w:tabs>
        <w:spacing w:after="60" w:line="240" w:lineRule="auto"/>
        <w:jc w:val="right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0EE54F50" w14:textId="77777777" w:rsidR="008A53D5" w:rsidRDefault="008A53D5" w:rsidP="00C35104">
      <w:pPr>
        <w:tabs>
          <w:tab w:val="left" w:pos="1134"/>
        </w:tabs>
        <w:spacing w:after="60" w:line="240" w:lineRule="auto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69C63148" w14:textId="77777777" w:rsidR="008A53D5" w:rsidRDefault="008A53D5" w:rsidP="00E834C0">
      <w:pPr>
        <w:spacing w:after="0" w:line="240" w:lineRule="auto"/>
        <w:jc w:val="right"/>
        <w:rPr>
          <w:rFonts w:ascii="Times New Roman" w:eastAsia="Times New Roman" w:hAnsi="Times New Roman" w:cs="Times New Roman"/>
          <w:lang w:bidi="en-US"/>
        </w:rPr>
        <w:sectPr w:rsidR="008A53D5" w:rsidSect="00526709">
          <w:pgSz w:w="11906" w:h="16838"/>
          <w:pgMar w:top="709" w:right="851" w:bottom="1134" w:left="1134" w:header="709" w:footer="709" w:gutter="0"/>
          <w:pgNumType w:chapStyle="1"/>
          <w:cols w:space="708"/>
          <w:docGrid w:linePitch="360"/>
        </w:sectPr>
      </w:pPr>
    </w:p>
    <w:p w14:paraId="6A2DA261" w14:textId="77E5E230" w:rsidR="00E834C0" w:rsidRPr="00AE10DA" w:rsidRDefault="00E834C0" w:rsidP="00E834C0">
      <w:pPr>
        <w:spacing w:after="0" w:line="240" w:lineRule="auto"/>
        <w:jc w:val="right"/>
        <w:rPr>
          <w:rFonts w:ascii="Times New Roman" w:eastAsia="Times New Roman" w:hAnsi="Times New Roman" w:cs="Times New Roman"/>
          <w:lang w:bidi="en-US"/>
        </w:rPr>
      </w:pPr>
      <w:r w:rsidRPr="00AE10DA">
        <w:rPr>
          <w:rFonts w:ascii="Times New Roman" w:eastAsia="Times New Roman" w:hAnsi="Times New Roman" w:cs="Times New Roman"/>
          <w:lang w:bidi="en-US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lang w:bidi="en-US"/>
        </w:rPr>
        <w:t xml:space="preserve"> </w:t>
      </w:r>
      <w:r w:rsidR="00C35104">
        <w:rPr>
          <w:rFonts w:ascii="Times New Roman" w:eastAsia="Times New Roman" w:hAnsi="Times New Roman" w:cs="Times New Roman"/>
          <w:lang w:bidi="en-US"/>
        </w:rPr>
        <w:t>1</w:t>
      </w:r>
      <w:r w:rsidR="00623C89">
        <w:rPr>
          <w:rFonts w:ascii="Times New Roman" w:eastAsia="Times New Roman" w:hAnsi="Times New Roman" w:cs="Times New Roman"/>
          <w:lang w:bidi="en-US"/>
        </w:rPr>
        <w:t xml:space="preserve"> к Техническому заданию</w:t>
      </w:r>
    </w:p>
    <w:p w14:paraId="0C80C86C" w14:textId="77777777" w:rsidR="00E834C0" w:rsidRDefault="00E834C0" w:rsidP="00E834C0">
      <w:pPr>
        <w:spacing w:after="0" w:line="240" w:lineRule="auto"/>
        <w:jc w:val="right"/>
        <w:rPr>
          <w:rFonts w:ascii="Times New Roman" w:eastAsia="Times New Roman" w:hAnsi="Times New Roman" w:cs="Times New Roman"/>
          <w:lang w:bidi="en-US"/>
        </w:rPr>
      </w:pPr>
    </w:p>
    <w:p w14:paraId="5CA0A6A6" w14:textId="77777777" w:rsidR="00E834C0" w:rsidRPr="00AE10DA" w:rsidRDefault="00E834C0" w:rsidP="00E834C0">
      <w:pPr>
        <w:spacing w:after="0" w:line="240" w:lineRule="auto"/>
        <w:jc w:val="right"/>
        <w:rPr>
          <w:rFonts w:ascii="Times New Roman" w:eastAsia="Times New Roman" w:hAnsi="Times New Roman" w:cs="Times New Roman"/>
          <w:lang w:bidi="en-US"/>
        </w:rPr>
      </w:pPr>
    </w:p>
    <w:p w14:paraId="20C78D3B" w14:textId="1957F20D" w:rsidR="00962640" w:rsidRDefault="00962640" w:rsidP="00962640">
      <w:pPr>
        <w:tabs>
          <w:tab w:val="left" w:pos="1134"/>
        </w:tabs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834C0">
        <w:rPr>
          <w:rFonts w:ascii="Times New Roman" w:eastAsia="Times New Roman" w:hAnsi="Times New Roman" w:cs="Times New Roman"/>
          <w:b/>
          <w:bCs/>
          <w:lang w:eastAsia="ru-RU"/>
        </w:rPr>
        <w:t>Перечень транспортных средств, подлежащих страхованию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в 202</w:t>
      </w:r>
      <w:r w:rsidR="00C35104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году</w:t>
      </w:r>
    </w:p>
    <w:p w14:paraId="2281D18C" w14:textId="77777777" w:rsidR="00962640" w:rsidRDefault="00962640" w:rsidP="00962640">
      <w:pPr>
        <w:tabs>
          <w:tab w:val="left" w:pos="1134"/>
        </w:tabs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5304" w:type="dxa"/>
        <w:tblLook w:val="04A0" w:firstRow="1" w:lastRow="0" w:firstColumn="1" w:lastColumn="0" w:noHBand="0" w:noVBand="1"/>
      </w:tblPr>
      <w:tblGrid>
        <w:gridCol w:w="458"/>
        <w:gridCol w:w="992"/>
        <w:gridCol w:w="1225"/>
        <w:gridCol w:w="898"/>
        <w:gridCol w:w="989"/>
        <w:gridCol w:w="1136"/>
        <w:gridCol w:w="989"/>
        <w:gridCol w:w="2194"/>
        <w:gridCol w:w="1348"/>
        <w:gridCol w:w="630"/>
        <w:gridCol w:w="520"/>
        <w:gridCol w:w="651"/>
        <w:gridCol w:w="619"/>
        <w:gridCol w:w="529"/>
        <w:gridCol w:w="993"/>
        <w:gridCol w:w="1133"/>
      </w:tblGrid>
      <w:tr w:rsidR="00962640" w:rsidRPr="00AE3EBD" w14:paraId="0FFA8C1C" w14:textId="77777777" w:rsidTr="00C35104">
        <w:trPr>
          <w:trHeight w:val="72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50BBC7" w14:textId="77777777" w:rsidR="00962640" w:rsidRPr="00AE3EBD" w:rsidRDefault="00962640" w:rsidP="00B8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E3E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40ABEA" w14:textId="77777777" w:rsidR="00962640" w:rsidRPr="00AE3EBD" w:rsidRDefault="00962640" w:rsidP="00B8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E3E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Марка и модель</w:t>
            </w:r>
          </w:p>
        </w:tc>
        <w:tc>
          <w:tcPr>
            <w:tcW w:w="12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101C0E" w14:textId="77777777" w:rsidR="00962640" w:rsidRPr="00AE3EBD" w:rsidRDefault="00962640" w:rsidP="00B8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E3E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г/н</w:t>
            </w:r>
          </w:p>
        </w:tc>
        <w:tc>
          <w:tcPr>
            <w:tcW w:w="89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111C15" w14:textId="77777777" w:rsidR="00962640" w:rsidRPr="00AE3EBD" w:rsidRDefault="00962640" w:rsidP="00B8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E3E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Год выпуска</w:t>
            </w: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6F00AF" w14:textId="74818DCA" w:rsidR="00962640" w:rsidRPr="00AE3EBD" w:rsidRDefault="00962640" w:rsidP="00B8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E3E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Мощность                                                                  двигателя </w:t>
            </w:r>
            <w:proofErr w:type="spellStart"/>
            <w:proofErr w:type="gramStart"/>
            <w:r w:rsidR="00B51CF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л.с</w:t>
            </w:r>
            <w:proofErr w:type="spellEnd"/>
            <w:proofErr w:type="gramEnd"/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7A161C" w14:textId="77777777" w:rsidR="00962640" w:rsidRPr="00AE3EBD" w:rsidRDefault="00962640" w:rsidP="00B8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E3E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Место регистрации ТС</w:t>
            </w: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AF2D87" w14:textId="77777777" w:rsidR="00962640" w:rsidRPr="00AE3EBD" w:rsidRDefault="00962640" w:rsidP="00B8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E3E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Категория ТС</w:t>
            </w:r>
          </w:p>
        </w:tc>
        <w:tc>
          <w:tcPr>
            <w:tcW w:w="219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726989" w14:textId="77777777" w:rsidR="00962640" w:rsidRPr="00AE3EBD" w:rsidRDefault="00962640" w:rsidP="00B8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E3E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VIN (Идентификационный номер ТС)</w:t>
            </w:r>
          </w:p>
        </w:tc>
        <w:tc>
          <w:tcPr>
            <w:tcW w:w="13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479047" w14:textId="77777777" w:rsidR="00962640" w:rsidRPr="00AE3EBD" w:rsidRDefault="00962640" w:rsidP="00B8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E3E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ПТС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76AFA9" w14:textId="77777777" w:rsidR="00962640" w:rsidRPr="00AE3EBD" w:rsidRDefault="00962640" w:rsidP="00B8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E3E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Тб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3DC542" w14:textId="77777777" w:rsidR="00962640" w:rsidRPr="00AE3EBD" w:rsidRDefault="00962640" w:rsidP="00B8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AE3E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Кт</w:t>
            </w:r>
            <w:proofErr w:type="spellEnd"/>
          </w:p>
        </w:tc>
        <w:tc>
          <w:tcPr>
            <w:tcW w:w="6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C526CD" w14:textId="77777777" w:rsidR="00962640" w:rsidRPr="00AE3EBD" w:rsidRDefault="00962640" w:rsidP="00B8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AE3E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Кбм</w:t>
            </w:r>
            <w:proofErr w:type="spellEnd"/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6E7EA9" w14:textId="77777777" w:rsidR="00962640" w:rsidRPr="00AE3EBD" w:rsidRDefault="00962640" w:rsidP="00B8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E3E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</w:t>
            </w:r>
          </w:p>
        </w:tc>
        <w:tc>
          <w:tcPr>
            <w:tcW w:w="5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FDDA5B" w14:textId="77777777" w:rsidR="00962640" w:rsidRPr="00AE3EBD" w:rsidRDefault="00962640" w:rsidP="00B8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E3E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E7F6E" w14:textId="77777777" w:rsidR="00962640" w:rsidRPr="00AE3EBD" w:rsidRDefault="00962640" w:rsidP="00B8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E3E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Страховая премия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B9832" w14:textId="77777777" w:rsidR="00962640" w:rsidRPr="00AE3EBD" w:rsidRDefault="00962640" w:rsidP="00B8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E3E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Срок страхования с</w:t>
            </w:r>
          </w:p>
        </w:tc>
      </w:tr>
      <w:tr w:rsidR="00AD75BB" w:rsidRPr="00AE3EBD" w14:paraId="75B9A0A0" w14:textId="77777777" w:rsidTr="00C35104">
        <w:trPr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DCEC3" w14:textId="27B8E940" w:rsidR="00962640" w:rsidRPr="00C35104" w:rsidRDefault="00962640" w:rsidP="00B8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C351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1D858" w14:textId="538DD548" w:rsidR="00962640" w:rsidRPr="00C35104" w:rsidRDefault="00962640" w:rsidP="00B8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</w:t>
            </w:r>
            <w:r w:rsidR="00AD75BB" w:rsidRPr="00C351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ADA</w:t>
            </w: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D75BB" w:rsidRPr="00C351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VESTA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58913" w14:textId="33147C58" w:rsidR="00962640" w:rsidRPr="00C35104" w:rsidRDefault="00AD75BB" w:rsidP="00B8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 </w:t>
            </w: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310 </w:t>
            </w: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РН</w:t>
            </w: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763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88754" w14:textId="6B2FACF0" w:rsidR="00962640" w:rsidRPr="00C35104" w:rsidRDefault="00AD75BB" w:rsidP="00B8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2018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C6AE0" w14:textId="4B5C3ED3" w:rsidR="00962640" w:rsidRPr="00C35104" w:rsidRDefault="00B51CF8" w:rsidP="00B8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CC02E" w14:textId="77777777" w:rsidR="00962640" w:rsidRPr="00C35104" w:rsidRDefault="00962640" w:rsidP="00B8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Самара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59660" w14:textId="77777777" w:rsidR="00962640" w:rsidRPr="00C35104" w:rsidRDefault="00962640" w:rsidP="00B8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6CFD9" w14:textId="5372A493" w:rsidR="00962640" w:rsidRPr="00C35104" w:rsidRDefault="00AD75BB" w:rsidP="00B8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104">
              <w:rPr>
                <w:rFonts w:ascii="Times New Roman" w:hAnsi="Times New Roman" w:cs="Times New Roman"/>
                <w:sz w:val="20"/>
                <w:szCs w:val="20"/>
              </w:rPr>
              <w:t>ХТА</w:t>
            </w:r>
            <w:r w:rsidRPr="00C351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GFL110KY256083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06BAE" w14:textId="4518E98D" w:rsidR="00962640" w:rsidRPr="00C35104" w:rsidRDefault="00AD75BB" w:rsidP="00B8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35104">
              <w:rPr>
                <w:rFonts w:ascii="Times New Roman" w:hAnsi="Times New Roman" w:cs="Times New Roman"/>
                <w:sz w:val="20"/>
                <w:szCs w:val="20"/>
              </w:rPr>
              <w:t>63 РА 612306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EFE6BA" w14:textId="54D96ED3" w:rsidR="00962640" w:rsidRPr="00C35104" w:rsidRDefault="00962640" w:rsidP="00B8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73325A" w14:textId="7965E399" w:rsidR="00962640" w:rsidRPr="00C35104" w:rsidRDefault="00962640" w:rsidP="00B8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F9D28" w14:textId="56D66177" w:rsidR="00962640" w:rsidRPr="00C35104" w:rsidRDefault="00962640" w:rsidP="00B8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1CE80A" w14:textId="38EC2864" w:rsidR="00962640" w:rsidRPr="00C35104" w:rsidRDefault="00962640" w:rsidP="00B8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E9FAD" w14:textId="7F59F3D5" w:rsidR="00962640" w:rsidRPr="00C35104" w:rsidRDefault="00962640" w:rsidP="00B8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A4BC81" w14:textId="5DED9AD6" w:rsidR="00962640" w:rsidRPr="00C35104" w:rsidRDefault="00962640" w:rsidP="00B8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0661A" w14:textId="69C56B37" w:rsidR="00962640" w:rsidRPr="00C35104" w:rsidRDefault="009C5221" w:rsidP="00B8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C35104" w:rsidRPr="00C351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.08.202</w:t>
            </w:r>
            <w:r w:rsidR="00C35104" w:rsidRPr="00C351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C35104" w:rsidRPr="00AE3EBD" w14:paraId="0D7FCE98" w14:textId="77777777" w:rsidTr="00C35104">
        <w:trPr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0E242E" w14:textId="7BD90A19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8EBE06" w14:textId="1DA2CF41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УАЗ 390995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CA055" w14:textId="5FB006C8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В 664 ХТ 763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3FA08B" w14:textId="5547540D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FEA8CB" w14:textId="7643DECB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112,2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E6BB4" w14:textId="7D4C67D2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Самара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96D141" w14:textId="60932871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В/</w:t>
            </w: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  <w:t>N1G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E65D90" w14:textId="767B0F7D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C3510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ХТТ390995М1210026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04AEF" w14:textId="1C91E16F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510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1643 01018099031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6782B3" w14:textId="54A6C738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0DD8A2" w14:textId="0667BC13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3C7CE4" w14:textId="2E798172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901FF4" w14:textId="7B0CA096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26BE69" w14:textId="4BC260E9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863BC35" w14:textId="347D7370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37ECAF" w14:textId="4C8533B6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09.08.2026</w:t>
            </w:r>
          </w:p>
        </w:tc>
      </w:tr>
      <w:tr w:rsidR="00C35104" w:rsidRPr="00AE3EBD" w14:paraId="61F51820" w14:textId="77777777" w:rsidTr="00C35104">
        <w:trPr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F6955" w14:textId="506556B8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8A159" w14:textId="2F89B70B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УАЗ 390995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82810A" w14:textId="220DD339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Е 740 АР 763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9D2ED4" w14:textId="77C6B1EF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2021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1A5ED2" w14:textId="0486E356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112,2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47607" w14:textId="578CD492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Самара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0DF49" w14:textId="3BA56EDB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В/</w:t>
            </w: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  <w:t>N1G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22A6D8" w14:textId="24B980B2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510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ХТТ390995М1211044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79691" w14:textId="26901382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510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1643 01023207156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081A4F" w14:textId="1CC2165A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E6162D" w14:textId="322DA93B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ED8F25" w14:textId="44595564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994D43" w14:textId="472A7F10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3606D8" w14:textId="2AF65513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4B1378D" w14:textId="1D359087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AD0712" w14:textId="65A65628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09.08.2026</w:t>
            </w:r>
          </w:p>
        </w:tc>
      </w:tr>
      <w:tr w:rsidR="00C35104" w:rsidRPr="00AE3EBD" w14:paraId="37D64A70" w14:textId="77777777" w:rsidTr="00C35104">
        <w:trPr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2CF60" w14:textId="5ABCB193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DA4169" w14:textId="1AD4C3BD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УАЗ 390995-04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0C2113" w14:textId="647DDA69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 751 УН 163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DBE20" w14:textId="3443743E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2017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53C4F1" w14:textId="6224D2AA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112,2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71A03" w14:textId="2573DC67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Самара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D8B02" w14:textId="3BEC9CBC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В/</w:t>
            </w: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  <w:t>N1G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A7BC2" w14:textId="28EF0196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510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ХТТ390995Н1221120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A8584" w14:textId="1AF3CF2D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510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73ОС 035891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10C9BB" w14:textId="0252D53D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17EE49" w14:textId="37603EB7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1D612D" w14:textId="341F7F37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25E287" w14:textId="2E5CAB2C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700D16" w14:textId="1F2A21BA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3B30019" w14:textId="5CE02CF9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17A9B4" w14:textId="07512733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09.08.2026</w:t>
            </w:r>
          </w:p>
        </w:tc>
      </w:tr>
      <w:tr w:rsidR="00C35104" w:rsidRPr="00AE3EBD" w14:paraId="050EE19F" w14:textId="77777777" w:rsidTr="00C35104">
        <w:trPr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DA971" w14:textId="13F5415A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5.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F9FD1D" w14:textId="77ECB21C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УАЗ 390995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CB00A9" w14:textId="77777777" w:rsidR="00C35104" w:rsidRPr="00C35104" w:rsidRDefault="00C35104" w:rsidP="00C3510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510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У125ЕА163</w:t>
            </w:r>
          </w:p>
          <w:p w14:paraId="6D7009B1" w14:textId="77777777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D7C5B" w14:textId="77777777" w:rsidR="00C35104" w:rsidRPr="00C35104" w:rsidRDefault="00C35104" w:rsidP="00C3510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510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2014</w:t>
            </w:r>
          </w:p>
          <w:p w14:paraId="7E30B071" w14:textId="77777777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DD85C" w14:textId="02674873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112,2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921E42" w14:textId="5DBE8691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Самара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9FA5D6" w14:textId="389665D2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В/</w:t>
            </w: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  <w:t>N1G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4A25E" w14:textId="77777777" w:rsidR="00C35104" w:rsidRPr="00C35104" w:rsidRDefault="00C35104" w:rsidP="00C3510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510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XTТ390995Е0415595</w:t>
            </w:r>
          </w:p>
          <w:p w14:paraId="5AA9F71B" w14:textId="77777777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5B9EF6" w14:textId="77777777" w:rsidR="00C35104" w:rsidRPr="00C35104" w:rsidRDefault="00C35104" w:rsidP="00C3510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510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99 91 423642</w:t>
            </w:r>
          </w:p>
          <w:p w14:paraId="4579A418" w14:textId="77777777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990C07" w14:textId="77777777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6F442F" w14:textId="77777777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97782B" w14:textId="77777777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E9F331" w14:textId="77777777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239C74" w14:textId="77777777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335FF82" w14:textId="77777777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97F13F" w14:textId="41B13E3B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3510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09.08.2026</w:t>
            </w:r>
          </w:p>
        </w:tc>
      </w:tr>
      <w:tr w:rsidR="00C35104" w:rsidRPr="00AE3EBD" w14:paraId="612B4632" w14:textId="77777777" w:rsidTr="00E54E6A">
        <w:trPr>
          <w:trHeight w:val="300"/>
        </w:trPr>
        <w:tc>
          <w:tcPr>
            <w:tcW w:w="131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16DDB4" w14:textId="168020E8" w:rsidR="00C35104" w:rsidRP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FBD51C" w14:textId="77777777" w:rsidR="00C35104" w:rsidRDefault="00C35104" w:rsidP="00C3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</w:tbl>
    <w:p w14:paraId="35C1C1B1" w14:textId="77777777" w:rsidR="00962640" w:rsidRDefault="00962640" w:rsidP="00962640">
      <w:pPr>
        <w:tabs>
          <w:tab w:val="left" w:pos="1134"/>
        </w:tabs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5742" w:type="dxa"/>
        <w:tblLook w:val="04A0" w:firstRow="1" w:lastRow="0" w:firstColumn="1" w:lastColumn="0" w:noHBand="0" w:noVBand="1"/>
      </w:tblPr>
      <w:tblGrid>
        <w:gridCol w:w="10215"/>
        <w:gridCol w:w="483"/>
        <w:gridCol w:w="528"/>
        <w:gridCol w:w="531"/>
        <w:gridCol w:w="528"/>
        <w:gridCol w:w="439"/>
        <w:gridCol w:w="509"/>
        <w:gridCol w:w="1276"/>
        <w:gridCol w:w="1233"/>
      </w:tblGrid>
      <w:tr w:rsidR="00962640" w:rsidRPr="005962B5" w14:paraId="51C1BAEF" w14:textId="77777777" w:rsidTr="00B82538">
        <w:trPr>
          <w:trHeight w:val="255"/>
        </w:trPr>
        <w:tc>
          <w:tcPr>
            <w:tcW w:w="102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0762B" w14:textId="537B9E4C" w:rsidR="00962640" w:rsidRPr="009F073F" w:rsidRDefault="00962640" w:rsidP="00B8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073F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Примечание: АВТО буд</w:t>
            </w:r>
            <w:r w:rsidR="00E46F8B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ут</w:t>
            </w:r>
            <w:r w:rsidRPr="009F073F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 использоваться с прицепом.</w:t>
            </w:r>
          </w:p>
          <w:p w14:paraId="0F324BC8" w14:textId="77777777" w:rsidR="00962640" w:rsidRDefault="00962640" w:rsidP="00B825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791EA50" w14:textId="77777777" w:rsidR="00962640" w:rsidRDefault="00962640" w:rsidP="00B825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3D6AA72" w14:textId="77777777" w:rsidR="00962640" w:rsidRDefault="00962640" w:rsidP="00B825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D55B7C5" w14:textId="77777777" w:rsidR="00962640" w:rsidRDefault="00962640" w:rsidP="00B82538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kern w:val="32"/>
                <w:lang w:eastAsia="ru-RU"/>
              </w:rPr>
            </w:pPr>
            <w:r w:rsidRPr="00AE10DA">
              <w:rPr>
                <w:rFonts w:ascii="Times New Roman" w:eastAsia="Times New Roman" w:hAnsi="Times New Roman" w:cs="Times New Roman"/>
                <w:b/>
                <w:kern w:val="32"/>
                <w:lang w:eastAsia="ru-RU"/>
              </w:rPr>
              <w:t>СТРАХОВАТЕЛЬ:</w:t>
            </w:r>
            <w:r>
              <w:rPr>
                <w:rFonts w:ascii="Times New Roman" w:eastAsia="Times New Roman" w:hAnsi="Times New Roman" w:cs="Times New Roman"/>
                <w:b/>
                <w:kern w:val="32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kern w:val="32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kern w:val="32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kern w:val="32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kern w:val="32"/>
                <w:lang w:eastAsia="ru-RU"/>
              </w:rPr>
              <w:tab/>
              <w:t xml:space="preserve">                     СТРАХОВЩИК:</w:t>
            </w:r>
          </w:p>
          <w:p w14:paraId="0C77F10A" w14:textId="77777777" w:rsidR="00962640" w:rsidRDefault="00962640" w:rsidP="00B82538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kern w:val="32"/>
                <w:lang w:eastAsia="ru-RU"/>
              </w:rPr>
            </w:pPr>
          </w:p>
          <w:p w14:paraId="7066B278" w14:textId="583BB4D6" w:rsidR="00962640" w:rsidRDefault="00E46F8B" w:rsidP="00B8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>Директор Самарского</w:t>
            </w:r>
            <w:r w:rsidR="00962640" w:rsidRPr="00AE10DA"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 xml:space="preserve"> филиала</w:t>
            </w:r>
            <w:r w:rsidR="00962640"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 xml:space="preserve"> ФГБУ «</w:t>
            </w:r>
            <w:proofErr w:type="spellStart"/>
            <w:r w:rsidR="00962640"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>Рос</w:t>
            </w:r>
            <w:r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>Агрохимслужба</w:t>
            </w:r>
            <w:proofErr w:type="spellEnd"/>
            <w:r w:rsidR="00962640"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 xml:space="preserve">»  </w:t>
            </w:r>
            <w:r w:rsidR="00962640"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 xml:space="preserve"> </w:t>
            </w:r>
            <w:r w:rsidR="00C35104"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>___________________________________</w:t>
            </w:r>
            <w:r w:rsidR="009C5221"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 xml:space="preserve">             </w:t>
            </w:r>
            <w:r w:rsidR="00962640"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 xml:space="preserve">           </w:t>
            </w:r>
          </w:p>
          <w:p w14:paraId="6D2AC6C1" w14:textId="0F4F1FB3" w:rsidR="00962640" w:rsidRDefault="00962640" w:rsidP="00B8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ab/>
            </w:r>
            <w:r w:rsidR="009C5221"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 xml:space="preserve">                                            </w:t>
            </w:r>
            <w:r w:rsidR="00C35104"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>___________________________________</w:t>
            </w:r>
          </w:p>
          <w:p w14:paraId="6845D0A2" w14:textId="77777777" w:rsidR="00E46F8B" w:rsidRPr="00AE10DA" w:rsidRDefault="00E46F8B" w:rsidP="00B8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</w:pPr>
          </w:p>
          <w:p w14:paraId="1D17D73F" w14:textId="641EABEF" w:rsidR="00962640" w:rsidRPr="00AE10DA" w:rsidRDefault="00962640" w:rsidP="00B8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</w:pPr>
            <w:r w:rsidRPr="00AE10DA"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>___________________/</w:t>
            </w:r>
            <w:r w:rsidR="00C35104"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>А</w:t>
            </w:r>
            <w:r w:rsidR="00E46F8B"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 xml:space="preserve">.В. </w:t>
            </w:r>
            <w:r w:rsidR="00C35104"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>Панферов</w:t>
            </w:r>
            <w:r w:rsidRPr="00AE10DA"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ab/>
            </w:r>
            <w:r w:rsidR="00E46F8B"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>__________________/</w:t>
            </w:r>
            <w:r w:rsidR="009C5221"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 xml:space="preserve"> </w:t>
            </w:r>
            <w:r w:rsidR="00C35104"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>___________________</w:t>
            </w:r>
            <w:r w:rsidR="009C5221"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>/</w:t>
            </w:r>
          </w:p>
          <w:p w14:paraId="36A94C8D" w14:textId="03723C67" w:rsidR="00962640" w:rsidRPr="005A1F71" w:rsidRDefault="00962640" w:rsidP="00B82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2"/>
                <w:sz w:val="16"/>
                <w:szCs w:val="16"/>
                <w:lang w:eastAsia="ru-RU"/>
              </w:rPr>
            </w:pPr>
            <w:r w:rsidRPr="00AE10DA">
              <w:rPr>
                <w:rFonts w:ascii="Times New Roman" w:eastAsia="Times New Roman" w:hAnsi="Times New Roman" w:cs="Times New Roman"/>
                <w:kern w:val="32"/>
                <w:sz w:val="16"/>
                <w:szCs w:val="16"/>
                <w:lang w:eastAsia="ru-RU"/>
              </w:rPr>
              <w:t>М.П</w:t>
            </w:r>
            <w:r w:rsidRPr="00AE10DA"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ab/>
            </w:r>
            <w:r w:rsidR="00E46F8B">
              <w:rPr>
                <w:rFonts w:ascii="Times New Roman" w:eastAsia="Times New Roman" w:hAnsi="Times New Roman" w:cs="Times New Roman"/>
                <w:kern w:val="32"/>
                <w:sz w:val="20"/>
                <w:szCs w:val="20"/>
                <w:lang w:eastAsia="ru-RU"/>
              </w:rPr>
              <w:t xml:space="preserve">              </w:t>
            </w:r>
            <w:r w:rsidRPr="005A1F71">
              <w:rPr>
                <w:rFonts w:ascii="Times New Roman" w:eastAsia="Times New Roman" w:hAnsi="Times New Roman" w:cs="Times New Roman"/>
                <w:kern w:val="32"/>
                <w:sz w:val="16"/>
                <w:szCs w:val="16"/>
                <w:lang w:eastAsia="ru-RU"/>
              </w:rPr>
              <w:t>М.П.</w:t>
            </w:r>
          </w:p>
          <w:p w14:paraId="17EA8DB3" w14:textId="77777777" w:rsidR="00962640" w:rsidRPr="005A1F71" w:rsidRDefault="00962640" w:rsidP="00B82538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kern w:val="32"/>
                <w:sz w:val="16"/>
                <w:szCs w:val="16"/>
                <w:lang w:eastAsia="ru-RU"/>
              </w:rPr>
            </w:pPr>
          </w:p>
          <w:p w14:paraId="1C4AC2A7" w14:textId="77777777" w:rsidR="00962640" w:rsidRPr="005962B5" w:rsidRDefault="00962640" w:rsidP="00B825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A441A" w14:textId="77777777" w:rsidR="00962640" w:rsidRPr="005962B5" w:rsidRDefault="00962640" w:rsidP="00B825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38591" w14:textId="77777777" w:rsidR="00962640" w:rsidRPr="005962B5" w:rsidRDefault="00962640" w:rsidP="00B8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7E9B6" w14:textId="77777777" w:rsidR="00962640" w:rsidRPr="005962B5" w:rsidRDefault="00962640" w:rsidP="00B8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DC362" w14:textId="77777777" w:rsidR="00962640" w:rsidRPr="005962B5" w:rsidRDefault="00962640" w:rsidP="00B8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D5F65" w14:textId="77777777" w:rsidR="00962640" w:rsidRPr="005962B5" w:rsidRDefault="00962640" w:rsidP="00B8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16289" w14:textId="77777777" w:rsidR="00962640" w:rsidRPr="005962B5" w:rsidRDefault="00962640" w:rsidP="00B8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DE820" w14:textId="77777777" w:rsidR="00962640" w:rsidRPr="005962B5" w:rsidRDefault="00962640" w:rsidP="00B8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F02F8" w14:textId="77777777" w:rsidR="00962640" w:rsidRPr="002032A0" w:rsidRDefault="00962640" w:rsidP="00B8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001024B" w14:textId="77777777" w:rsidR="00962640" w:rsidRDefault="00962640" w:rsidP="00E834C0">
      <w:pPr>
        <w:tabs>
          <w:tab w:val="left" w:pos="1134"/>
        </w:tabs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6114D0D" w14:textId="77777777" w:rsidR="00962640" w:rsidRDefault="00962640" w:rsidP="00E834C0">
      <w:pPr>
        <w:tabs>
          <w:tab w:val="left" w:pos="1134"/>
        </w:tabs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sectPr w:rsidR="00962640" w:rsidSect="008A53D5">
      <w:pgSz w:w="16838" w:h="11906" w:orient="landscape"/>
      <w:pgMar w:top="851" w:right="1134" w:bottom="1134" w:left="709" w:header="709" w:footer="709" w:gutter="0"/>
      <w:pgNumType w:chapStyle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C">
    <w:altName w:val="Times New Roman"/>
    <w:panose1 w:val="00000000000000000000"/>
    <w:charset w:val="00"/>
    <w:family w:val="roman"/>
    <w:notTrueType/>
    <w:pitch w:val="default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19E5"/>
    <w:multiLevelType w:val="multilevel"/>
    <w:tmpl w:val="4F20FB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1C291838"/>
    <w:multiLevelType w:val="hybridMultilevel"/>
    <w:tmpl w:val="A7169016"/>
    <w:lvl w:ilvl="0" w:tplc="8B28E6BE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C84308"/>
    <w:multiLevelType w:val="hybridMultilevel"/>
    <w:tmpl w:val="82AC74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014A7"/>
    <w:multiLevelType w:val="hybridMultilevel"/>
    <w:tmpl w:val="F872C292"/>
    <w:lvl w:ilvl="0" w:tplc="D402FCA2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Arial Unicode M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402FCA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Arial Unicode MS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Arial Unicode MS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4FB5758"/>
    <w:multiLevelType w:val="multilevel"/>
    <w:tmpl w:val="4ACE59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8F91627"/>
    <w:multiLevelType w:val="hybridMultilevel"/>
    <w:tmpl w:val="CAEC77C4"/>
    <w:lvl w:ilvl="0" w:tplc="FD1CC8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C58601E"/>
    <w:multiLevelType w:val="multilevel"/>
    <w:tmpl w:val="6C50C15C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  <w:color w:val="000000"/>
      </w:rPr>
    </w:lvl>
  </w:abstractNum>
  <w:abstractNum w:abstractNumId="7" w15:restartNumberingAfterBreak="0">
    <w:nsid w:val="3404446C"/>
    <w:multiLevelType w:val="hybridMultilevel"/>
    <w:tmpl w:val="6ED8E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2C57A1"/>
    <w:multiLevelType w:val="hybridMultilevel"/>
    <w:tmpl w:val="7662210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2815CE"/>
    <w:multiLevelType w:val="hybridMultilevel"/>
    <w:tmpl w:val="DEE20C8E"/>
    <w:lvl w:ilvl="0" w:tplc="A9FE1C7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CE857E2"/>
    <w:multiLevelType w:val="hybridMultilevel"/>
    <w:tmpl w:val="6AF22CE4"/>
    <w:lvl w:ilvl="0" w:tplc="0419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40F11A3B"/>
    <w:multiLevelType w:val="hybridMultilevel"/>
    <w:tmpl w:val="1E26DE90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D0D22"/>
    <w:multiLevelType w:val="hybridMultilevel"/>
    <w:tmpl w:val="0AF2341C"/>
    <w:lvl w:ilvl="0" w:tplc="8E7EEE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2004126"/>
    <w:multiLevelType w:val="multilevel"/>
    <w:tmpl w:val="FDDC82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2F85588"/>
    <w:multiLevelType w:val="hybridMultilevel"/>
    <w:tmpl w:val="CD421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229E1"/>
    <w:multiLevelType w:val="hybridMultilevel"/>
    <w:tmpl w:val="9E8E268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AB7712"/>
    <w:multiLevelType w:val="hybridMultilevel"/>
    <w:tmpl w:val="961C5D0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A44F84"/>
    <w:multiLevelType w:val="multilevel"/>
    <w:tmpl w:val="31969B2C"/>
    <w:lvl w:ilvl="0">
      <w:start w:val="2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28"/>
      <w:numFmt w:val="decimal"/>
      <w:lvlText w:val="%1.%2."/>
      <w:lvlJc w:val="left"/>
      <w:pPr>
        <w:ind w:left="905" w:hanging="48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color w:val="000000"/>
      </w:rPr>
    </w:lvl>
  </w:abstractNum>
  <w:abstractNum w:abstractNumId="18" w15:restartNumberingAfterBreak="0">
    <w:nsid w:val="521F33E9"/>
    <w:multiLevelType w:val="hybridMultilevel"/>
    <w:tmpl w:val="5B08B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597887"/>
    <w:multiLevelType w:val="hybridMultilevel"/>
    <w:tmpl w:val="28FA6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D0771"/>
    <w:multiLevelType w:val="multilevel"/>
    <w:tmpl w:val="400EC8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9305D02"/>
    <w:multiLevelType w:val="hybridMultilevel"/>
    <w:tmpl w:val="D0642CC0"/>
    <w:lvl w:ilvl="0" w:tplc="CEBCB00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E325E86"/>
    <w:multiLevelType w:val="hybridMultilevel"/>
    <w:tmpl w:val="F9828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2741F7"/>
    <w:multiLevelType w:val="hybridMultilevel"/>
    <w:tmpl w:val="FFECB26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5147C45"/>
    <w:multiLevelType w:val="hybridMultilevel"/>
    <w:tmpl w:val="F9828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D36EB1"/>
    <w:multiLevelType w:val="hybridMultilevel"/>
    <w:tmpl w:val="872416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4F1385"/>
    <w:multiLevelType w:val="hybridMultilevel"/>
    <w:tmpl w:val="ED649D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7C26CC"/>
    <w:multiLevelType w:val="multilevel"/>
    <w:tmpl w:val="9DB6F768"/>
    <w:lvl w:ilvl="0">
      <w:start w:val="5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288" w:hanging="72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1648" w:hanging="1080"/>
      </w:pPr>
    </w:lvl>
    <w:lvl w:ilvl="6">
      <w:start w:val="1"/>
      <w:numFmt w:val="decimal"/>
      <w:isLgl/>
      <w:lvlText w:val="%1.%2.%3.%4.%5.%6.%7."/>
      <w:lvlJc w:val="left"/>
      <w:pPr>
        <w:ind w:left="2008" w:hanging="1440"/>
      </w:p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</w:lvl>
  </w:abstractNum>
  <w:abstractNum w:abstractNumId="28" w15:restartNumberingAfterBreak="0">
    <w:nsid w:val="7C436D82"/>
    <w:multiLevelType w:val="hybridMultilevel"/>
    <w:tmpl w:val="CF6612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0583449">
    <w:abstractNumId w:val="12"/>
  </w:num>
  <w:num w:numId="2" w16cid:durableId="15231679">
    <w:abstractNumId w:val="9"/>
  </w:num>
  <w:num w:numId="3" w16cid:durableId="2103328952">
    <w:abstractNumId w:val="21"/>
  </w:num>
  <w:num w:numId="4" w16cid:durableId="1030492505">
    <w:abstractNumId w:val="2"/>
  </w:num>
  <w:num w:numId="5" w16cid:durableId="750394489">
    <w:abstractNumId w:val="3"/>
  </w:num>
  <w:num w:numId="6" w16cid:durableId="2097285477">
    <w:abstractNumId w:val="23"/>
  </w:num>
  <w:num w:numId="7" w16cid:durableId="665521718">
    <w:abstractNumId w:val="15"/>
  </w:num>
  <w:num w:numId="8" w16cid:durableId="658385247">
    <w:abstractNumId w:val="26"/>
  </w:num>
  <w:num w:numId="9" w16cid:durableId="6946855">
    <w:abstractNumId w:val="10"/>
  </w:num>
  <w:num w:numId="10" w16cid:durableId="1412576965">
    <w:abstractNumId w:val="8"/>
  </w:num>
  <w:num w:numId="11" w16cid:durableId="1158229577">
    <w:abstractNumId w:val="13"/>
  </w:num>
  <w:num w:numId="12" w16cid:durableId="313491233">
    <w:abstractNumId w:val="28"/>
  </w:num>
  <w:num w:numId="13" w16cid:durableId="869488032">
    <w:abstractNumId w:val="25"/>
  </w:num>
  <w:num w:numId="14" w16cid:durableId="1329671771">
    <w:abstractNumId w:val="7"/>
  </w:num>
  <w:num w:numId="15" w16cid:durableId="285091090">
    <w:abstractNumId w:val="19"/>
  </w:num>
  <w:num w:numId="16" w16cid:durableId="102440166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27629668">
    <w:abstractNumId w:val="20"/>
  </w:num>
  <w:num w:numId="18" w16cid:durableId="1263340154">
    <w:abstractNumId w:val="0"/>
  </w:num>
  <w:num w:numId="19" w16cid:durableId="1569538229">
    <w:abstractNumId w:val="22"/>
  </w:num>
  <w:num w:numId="20" w16cid:durableId="520359369">
    <w:abstractNumId w:val="24"/>
  </w:num>
  <w:num w:numId="21" w16cid:durableId="758451331">
    <w:abstractNumId w:val="23"/>
  </w:num>
  <w:num w:numId="22" w16cid:durableId="771365273">
    <w:abstractNumId w:val="15"/>
  </w:num>
  <w:num w:numId="23" w16cid:durableId="2143425496">
    <w:abstractNumId w:val="10"/>
  </w:num>
  <w:num w:numId="24" w16cid:durableId="9065824">
    <w:abstractNumId w:val="16"/>
  </w:num>
  <w:num w:numId="25" w16cid:durableId="1426346294">
    <w:abstractNumId w:val="4"/>
  </w:num>
  <w:num w:numId="26" w16cid:durableId="764495460">
    <w:abstractNumId w:val="27"/>
  </w:num>
  <w:num w:numId="27" w16cid:durableId="1646472777">
    <w:abstractNumId w:val="17"/>
  </w:num>
  <w:num w:numId="28" w16cid:durableId="1665086121">
    <w:abstractNumId w:val="5"/>
  </w:num>
  <w:num w:numId="29" w16cid:durableId="748423350">
    <w:abstractNumId w:val="6"/>
  </w:num>
  <w:num w:numId="30" w16cid:durableId="262342096">
    <w:abstractNumId w:val="14"/>
  </w:num>
  <w:num w:numId="31" w16cid:durableId="220144334">
    <w:abstractNumId w:val="23"/>
  </w:num>
  <w:num w:numId="32" w16cid:durableId="1146356221">
    <w:abstractNumId w:val="15"/>
  </w:num>
  <w:num w:numId="33" w16cid:durableId="1632709417">
    <w:abstractNumId w:val="10"/>
  </w:num>
  <w:num w:numId="34" w16cid:durableId="2110543660">
    <w:abstractNumId w:val="18"/>
  </w:num>
  <w:num w:numId="35" w16cid:durableId="2673513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772"/>
    <w:rsid w:val="00057CE5"/>
    <w:rsid w:val="000C1936"/>
    <w:rsid w:val="000E4656"/>
    <w:rsid w:val="001065A5"/>
    <w:rsid w:val="001108D1"/>
    <w:rsid w:val="00135B9E"/>
    <w:rsid w:val="0029454F"/>
    <w:rsid w:val="002D5427"/>
    <w:rsid w:val="00312E07"/>
    <w:rsid w:val="003148E7"/>
    <w:rsid w:val="00326CE5"/>
    <w:rsid w:val="00380C76"/>
    <w:rsid w:val="00380D5C"/>
    <w:rsid w:val="00437EA6"/>
    <w:rsid w:val="004E2BD4"/>
    <w:rsid w:val="00526709"/>
    <w:rsid w:val="00554028"/>
    <w:rsid w:val="0058572B"/>
    <w:rsid w:val="005D68A5"/>
    <w:rsid w:val="00623C89"/>
    <w:rsid w:val="006C5765"/>
    <w:rsid w:val="006E3227"/>
    <w:rsid w:val="00761EBA"/>
    <w:rsid w:val="00792772"/>
    <w:rsid w:val="007C5CDC"/>
    <w:rsid w:val="007D24BD"/>
    <w:rsid w:val="0086756E"/>
    <w:rsid w:val="00871A66"/>
    <w:rsid w:val="00885CD1"/>
    <w:rsid w:val="008A53D5"/>
    <w:rsid w:val="008D41A8"/>
    <w:rsid w:val="008F4034"/>
    <w:rsid w:val="00962640"/>
    <w:rsid w:val="009B5D96"/>
    <w:rsid w:val="009C5221"/>
    <w:rsid w:val="00AC6A4A"/>
    <w:rsid w:val="00AD75BB"/>
    <w:rsid w:val="00AE10DA"/>
    <w:rsid w:val="00B07D58"/>
    <w:rsid w:val="00B51CF8"/>
    <w:rsid w:val="00B85DC2"/>
    <w:rsid w:val="00B90F2A"/>
    <w:rsid w:val="00BB010A"/>
    <w:rsid w:val="00BB0351"/>
    <w:rsid w:val="00C35104"/>
    <w:rsid w:val="00CB28A9"/>
    <w:rsid w:val="00CC3500"/>
    <w:rsid w:val="00DA6977"/>
    <w:rsid w:val="00E46F8B"/>
    <w:rsid w:val="00E7008B"/>
    <w:rsid w:val="00E834C0"/>
    <w:rsid w:val="00E9594E"/>
    <w:rsid w:val="00EB1577"/>
    <w:rsid w:val="00F11871"/>
    <w:rsid w:val="00F43206"/>
    <w:rsid w:val="00F84075"/>
    <w:rsid w:val="00FC084A"/>
    <w:rsid w:val="00FE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7811A"/>
  <w15:chartTrackingRefBased/>
  <w15:docId w15:val="{6DA45A9A-0D1F-4CCE-84BD-58EA99593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aliases w:val="H1"/>
    <w:basedOn w:val="a"/>
    <w:next w:val="a"/>
    <w:link w:val="10"/>
    <w:uiPriority w:val="9"/>
    <w:qFormat/>
    <w:rsid w:val="00BB0351"/>
    <w:pPr>
      <w:spacing w:before="480" w:after="0" w:line="276" w:lineRule="auto"/>
      <w:contextualSpacing/>
      <w:outlineLvl w:val="0"/>
    </w:pPr>
    <w:rPr>
      <w:rFonts w:ascii="Cambria" w:eastAsia="Times New Roman" w:hAnsi="Cambria" w:cs="Times New Roman"/>
      <w:smallCaps/>
      <w:spacing w:val="5"/>
      <w:sz w:val="36"/>
      <w:szCs w:val="36"/>
      <w:lang w:val="x-none" w:eastAsia="x-none"/>
    </w:rPr>
  </w:style>
  <w:style w:type="paragraph" w:styleId="2">
    <w:name w:val="heading 2"/>
    <w:aliases w:val="H2"/>
    <w:basedOn w:val="a"/>
    <w:next w:val="a"/>
    <w:link w:val="20"/>
    <w:uiPriority w:val="9"/>
    <w:qFormat/>
    <w:rsid w:val="00BB0351"/>
    <w:pPr>
      <w:spacing w:before="200" w:after="0" w:line="271" w:lineRule="auto"/>
      <w:outlineLvl w:val="1"/>
    </w:pPr>
    <w:rPr>
      <w:rFonts w:ascii="Cambria" w:eastAsia="Times New Roman" w:hAnsi="Cambria" w:cs="Times New Roman"/>
      <w:smallCaps/>
      <w:sz w:val="28"/>
      <w:szCs w:val="28"/>
      <w:lang w:val="x-none" w:eastAsia="x-none"/>
    </w:rPr>
  </w:style>
  <w:style w:type="paragraph" w:styleId="3">
    <w:name w:val="heading 3"/>
    <w:aliases w:val="H3"/>
    <w:basedOn w:val="a"/>
    <w:next w:val="a"/>
    <w:link w:val="30"/>
    <w:qFormat/>
    <w:rsid w:val="00BB0351"/>
    <w:pPr>
      <w:spacing w:before="200" w:after="0" w:line="271" w:lineRule="auto"/>
      <w:outlineLvl w:val="2"/>
    </w:pPr>
    <w:rPr>
      <w:rFonts w:ascii="Cambria" w:eastAsia="Times New Roman" w:hAnsi="Cambria" w:cs="Times New Roman"/>
      <w:i/>
      <w:iCs/>
      <w:smallCaps/>
      <w:spacing w:val="5"/>
      <w:sz w:val="26"/>
      <w:szCs w:val="26"/>
      <w:lang w:val="x-none" w:eastAsia="x-none"/>
    </w:rPr>
  </w:style>
  <w:style w:type="paragraph" w:styleId="4">
    <w:name w:val="heading 4"/>
    <w:aliases w:val="H4"/>
    <w:basedOn w:val="a"/>
    <w:next w:val="a"/>
    <w:link w:val="40"/>
    <w:uiPriority w:val="9"/>
    <w:qFormat/>
    <w:rsid w:val="00BB0351"/>
    <w:pPr>
      <w:spacing w:after="0" w:line="271" w:lineRule="auto"/>
      <w:outlineLvl w:val="3"/>
    </w:pPr>
    <w:rPr>
      <w:rFonts w:ascii="Cambria" w:eastAsia="Times New Roman" w:hAnsi="Cambria" w:cs="Times New Roman"/>
      <w:b/>
      <w:bCs/>
      <w:spacing w:val="5"/>
      <w:sz w:val="24"/>
      <w:szCs w:val="24"/>
      <w:lang w:val="x-none" w:eastAsia="x-none"/>
    </w:rPr>
  </w:style>
  <w:style w:type="paragraph" w:styleId="5">
    <w:name w:val="heading 5"/>
    <w:aliases w:val="H5"/>
    <w:basedOn w:val="a"/>
    <w:next w:val="a"/>
    <w:link w:val="50"/>
    <w:uiPriority w:val="9"/>
    <w:qFormat/>
    <w:rsid w:val="00BB0351"/>
    <w:pPr>
      <w:spacing w:after="0" w:line="271" w:lineRule="auto"/>
      <w:outlineLvl w:val="4"/>
    </w:pPr>
    <w:rPr>
      <w:rFonts w:ascii="Cambria" w:eastAsia="Times New Roman" w:hAnsi="Cambria" w:cs="Times New Roman"/>
      <w:i/>
      <w:iCs/>
      <w:sz w:val="24"/>
      <w:szCs w:val="24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BB0351"/>
    <w:pPr>
      <w:shd w:val="clear" w:color="auto" w:fill="FFFFFF"/>
      <w:spacing w:after="0" w:line="271" w:lineRule="auto"/>
      <w:outlineLvl w:val="5"/>
    </w:pPr>
    <w:rPr>
      <w:rFonts w:ascii="Cambria" w:eastAsia="Times New Roman" w:hAnsi="Cambria" w:cs="Times New Roman"/>
      <w:b/>
      <w:bCs/>
      <w:color w:val="595959"/>
      <w:spacing w:val="5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BB0351"/>
    <w:pPr>
      <w:spacing w:after="0" w:line="276" w:lineRule="auto"/>
      <w:outlineLvl w:val="6"/>
    </w:pPr>
    <w:rPr>
      <w:rFonts w:ascii="Cambria" w:eastAsia="Times New Roman" w:hAnsi="Cambria" w:cs="Times New Roman"/>
      <w:b/>
      <w:bCs/>
      <w:i/>
      <w:iCs/>
      <w:color w:val="5A5A5A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BB0351"/>
    <w:pPr>
      <w:spacing w:after="0" w:line="276" w:lineRule="auto"/>
      <w:outlineLvl w:val="7"/>
    </w:pPr>
    <w:rPr>
      <w:rFonts w:ascii="Cambria" w:eastAsia="Times New Roman" w:hAnsi="Cambria" w:cs="Times New Roman"/>
      <w:b/>
      <w:bCs/>
      <w:color w:val="7F7F7F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BB0351"/>
    <w:pPr>
      <w:spacing w:after="0" w:line="271" w:lineRule="auto"/>
      <w:outlineLvl w:val="8"/>
    </w:pPr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"/>
    <w:basedOn w:val="a0"/>
    <w:link w:val="1"/>
    <w:uiPriority w:val="9"/>
    <w:rsid w:val="00BB0351"/>
    <w:rPr>
      <w:rFonts w:ascii="Cambria" w:eastAsia="Times New Roman" w:hAnsi="Cambria" w:cs="Times New Roman"/>
      <w:smallCaps/>
      <w:spacing w:val="5"/>
      <w:sz w:val="36"/>
      <w:szCs w:val="36"/>
      <w:lang w:val="x-none" w:eastAsia="x-none"/>
    </w:rPr>
  </w:style>
  <w:style w:type="character" w:customStyle="1" w:styleId="20">
    <w:name w:val="Заголовок 2 Знак"/>
    <w:aliases w:val="H2 Знак"/>
    <w:basedOn w:val="a0"/>
    <w:link w:val="2"/>
    <w:uiPriority w:val="9"/>
    <w:rsid w:val="00BB0351"/>
    <w:rPr>
      <w:rFonts w:ascii="Cambria" w:eastAsia="Times New Roman" w:hAnsi="Cambria" w:cs="Times New Roman"/>
      <w:smallCaps/>
      <w:sz w:val="28"/>
      <w:szCs w:val="28"/>
      <w:lang w:val="x-none" w:eastAsia="x-none"/>
    </w:rPr>
  </w:style>
  <w:style w:type="character" w:customStyle="1" w:styleId="30">
    <w:name w:val="Заголовок 3 Знак"/>
    <w:aliases w:val="H3 Знак"/>
    <w:basedOn w:val="a0"/>
    <w:link w:val="3"/>
    <w:uiPriority w:val="9"/>
    <w:rsid w:val="00BB0351"/>
    <w:rPr>
      <w:rFonts w:ascii="Cambria" w:eastAsia="Times New Roman" w:hAnsi="Cambria" w:cs="Times New Roman"/>
      <w:i/>
      <w:iCs/>
      <w:smallCaps/>
      <w:spacing w:val="5"/>
      <w:sz w:val="26"/>
      <w:szCs w:val="26"/>
      <w:lang w:val="x-none" w:eastAsia="x-none"/>
    </w:rPr>
  </w:style>
  <w:style w:type="character" w:customStyle="1" w:styleId="40">
    <w:name w:val="Заголовок 4 Знак"/>
    <w:aliases w:val="H4 Знак"/>
    <w:basedOn w:val="a0"/>
    <w:link w:val="4"/>
    <w:uiPriority w:val="9"/>
    <w:rsid w:val="00BB0351"/>
    <w:rPr>
      <w:rFonts w:ascii="Cambria" w:eastAsia="Times New Roman" w:hAnsi="Cambria" w:cs="Times New Roman"/>
      <w:b/>
      <w:bCs/>
      <w:spacing w:val="5"/>
      <w:sz w:val="24"/>
      <w:szCs w:val="24"/>
      <w:lang w:val="x-none" w:eastAsia="x-none"/>
    </w:rPr>
  </w:style>
  <w:style w:type="character" w:customStyle="1" w:styleId="50">
    <w:name w:val="Заголовок 5 Знак"/>
    <w:aliases w:val="H5 Знак"/>
    <w:basedOn w:val="a0"/>
    <w:link w:val="5"/>
    <w:uiPriority w:val="9"/>
    <w:rsid w:val="00BB0351"/>
    <w:rPr>
      <w:rFonts w:ascii="Cambria" w:eastAsia="Times New Roman" w:hAnsi="Cambria" w:cs="Times New Roman"/>
      <w:i/>
      <w:iCs/>
      <w:sz w:val="24"/>
      <w:szCs w:val="24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rsid w:val="00BB0351"/>
    <w:rPr>
      <w:rFonts w:ascii="Cambria" w:eastAsia="Times New Roman" w:hAnsi="Cambria" w:cs="Times New Roman"/>
      <w:b/>
      <w:bCs/>
      <w:color w:val="595959"/>
      <w:spacing w:val="5"/>
      <w:sz w:val="20"/>
      <w:szCs w:val="20"/>
      <w:shd w:val="clear" w:color="auto" w:fill="FFFFFF"/>
      <w:lang w:val="x-none" w:eastAsia="x-none"/>
    </w:rPr>
  </w:style>
  <w:style w:type="character" w:customStyle="1" w:styleId="70">
    <w:name w:val="Заголовок 7 Знак"/>
    <w:basedOn w:val="a0"/>
    <w:link w:val="7"/>
    <w:uiPriority w:val="9"/>
    <w:rsid w:val="00BB0351"/>
    <w:rPr>
      <w:rFonts w:ascii="Cambria" w:eastAsia="Times New Roman" w:hAnsi="Cambria" w:cs="Times New Roman"/>
      <w:b/>
      <w:bCs/>
      <w:i/>
      <w:iCs/>
      <w:color w:val="5A5A5A"/>
      <w:sz w:val="20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uiPriority w:val="9"/>
    <w:rsid w:val="00BB0351"/>
    <w:rPr>
      <w:rFonts w:ascii="Cambria" w:eastAsia="Times New Roman" w:hAnsi="Cambria" w:cs="Times New Roman"/>
      <w:b/>
      <w:bCs/>
      <w:color w:val="7F7F7F"/>
      <w:sz w:val="20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uiPriority w:val="9"/>
    <w:rsid w:val="00BB0351"/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BB0351"/>
  </w:style>
  <w:style w:type="paragraph" w:customStyle="1" w:styleId="12">
    <w:name w:val="Обычный1"/>
    <w:link w:val="Normal"/>
    <w:rsid w:val="00BB0351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character" w:customStyle="1" w:styleId="Normal">
    <w:name w:val="Normal Знак"/>
    <w:link w:val="12"/>
    <w:locked/>
    <w:rsid w:val="00BB0351"/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customStyle="1" w:styleId="ConsPlusNormal">
    <w:name w:val="ConsPlusNormal"/>
    <w:link w:val="ConsPlusNormal0"/>
    <w:uiPriority w:val="99"/>
    <w:rsid w:val="00BB0351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eastAsia="Times New Roman" w:hAnsi="Arial" w:cs="Arial"/>
      <w:lang w:val="en-US" w:eastAsia="ru-RU" w:bidi="en-US"/>
    </w:rPr>
  </w:style>
  <w:style w:type="character" w:customStyle="1" w:styleId="ConsPlusNormal0">
    <w:name w:val="ConsPlusNormal Знак"/>
    <w:link w:val="ConsPlusNormal"/>
    <w:locked/>
    <w:rsid w:val="00BB0351"/>
    <w:rPr>
      <w:rFonts w:ascii="Arial" w:eastAsia="Times New Roman" w:hAnsi="Arial" w:cs="Arial"/>
      <w:lang w:val="en-US" w:eastAsia="ru-RU" w:bidi="en-US"/>
    </w:rPr>
  </w:style>
  <w:style w:type="paragraph" w:customStyle="1" w:styleId="ConsNormal">
    <w:name w:val="ConsNormal"/>
    <w:rsid w:val="00BB0351"/>
    <w:pPr>
      <w:widowControl w:val="0"/>
      <w:spacing w:after="200" w:line="276" w:lineRule="auto"/>
      <w:ind w:firstLine="720"/>
    </w:pPr>
    <w:rPr>
      <w:rFonts w:ascii="Arial" w:eastAsia="Times New Roman" w:hAnsi="Arial" w:cs="Times New Roman"/>
      <w:snapToGrid w:val="0"/>
      <w:lang w:val="en-US" w:eastAsia="ru-RU" w:bidi="en-US"/>
    </w:rPr>
  </w:style>
  <w:style w:type="paragraph" w:customStyle="1" w:styleId="a3">
    <w:basedOn w:val="a"/>
    <w:next w:val="a4"/>
    <w:link w:val="a5"/>
    <w:uiPriority w:val="10"/>
    <w:unhideWhenUsed/>
    <w:rsid w:val="00BB0351"/>
    <w:pPr>
      <w:spacing w:before="100" w:beforeAutospacing="1" w:after="100" w:afterAutospacing="1" w:line="240" w:lineRule="auto"/>
    </w:pPr>
    <w:rPr>
      <w:smallCaps/>
      <w:sz w:val="52"/>
      <w:szCs w:val="52"/>
    </w:rPr>
  </w:style>
  <w:style w:type="character" w:customStyle="1" w:styleId="a5">
    <w:name w:val="Название Знак"/>
    <w:link w:val="a3"/>
    <w:uiPriority w:val="10"/>
    <w:rsid w:val="00BB0351"/>
    <w:rPr>
      <w:smallCaps/>
      <w:sz w:val="52"/>
      <w:szCs w:val="52"/>
    </w:rPr>
  </w:style>
  <w:style w:type="paragraph" w:styleId="a6">
    <w:name w:val="Body Text"/>
    <w:basedOn w:val="a"/>
    <w:link w:val="a7"/>
    <w:rsid w:val="00BB035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7">
    <w:name w:val="Основной текст Знак"/>
    <w:basedOn w:val="a0"/>
    <w:link w:val="a6"/>
    <w:rsid w:val="00BB035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ConsNonformat">
    <w:name w:val="ConsNonformat"/>
    <w:rsid w:val="00BB0351"/>
    <w:pPr>
      <w:widowControl w:val="0"/>
      <w:autoSpaceDE w:val="0"/>
      <w:autoSpaceDN w:val="0"/>
      <w:adjustRightInd w:val="0"/>
      <w:spacing w:after="200" w:line="276" w:lineRule="auto"/>
    </w:pPr>
    <w:rPr>
      <w:rFonts w:ascii="Courier New" w:eastAsia="Times New Roman" w:hAnsi="Courier New" w:cs="Courier New"/>
      <w:lang w:val="en-US" w:eastAsia="ru-RU" w:bidi="en-US"/>
    </w:rPr>
  </w:style>
  <w:style w:type="paragraph" w:customStyle="1" w:styleId="ConsPlusNonformat">
    <w:name w:val="ConsPlusNonformat"/>
    <w:rsid w:val="00BB0351"/>
    <w:pPr>
      <w:widowControl w:val="0"/>
      <w:autoSpaceDE w:val="0"/>
      <w:autoSpaceDN w:val="0"/>
      <w:adjustRightInd w:val="0"/>
      <w:spacing w:after="200" w:line="276" w:lineRule="auto"/>
    </w:pPr>
    <w:rPr>
      <w:rFonts w:ascii="Courier New" w:eastAsia="Times New Roman" w:hAnsi="Courier New" w:cs="Courier New"/>
      <w:lang w:val="en-US" w:eastAsia="ru-RU" w:bidi="en-US"/>
    </w:rPr>
  </w:style>
  <w:style w:type="paragraph" w:customStyle="1" w:styleId="Iauiue1">
    <w:name w:val="Iau?iue1"/>
    <w:rsid w:val="00BB0351"/>
    <w:pPr>
      <w:spacing w:after="200" w:line="276" w:lineRule="auto"/>
    </w:pPr>
    <w:rPr>
      <w:rFonts w:ascii="Times New Roman" w:eastAsia="Times New Roman" w:hAnsi="Times New Roman" w:cs="Times New Roman"/>
      <w:lang w:val="en-US" w:eastAsia="ru-RU" w:bidi="en-US"/>
    </w:rPr>
  </w:style>
  <w:style w:type="paragraph" w:styleId="a8">
    <w:name w:val="caption"/>
    <w:basedOn w:val="a"/>
    <w:next w:val="a"/>
    <w:uiPriority w:val="35"/>
    <w:qFormat/>
    <w:rsid w:val="00BB0351"/>
    <w:pPr>
      <w:spacing w:after="200" w:line="240" w:lineRule="auto"/>
    </w:pPr>
    <w:rPr>
      <w:rFonts w:ascii="Cambria" w:eastAsia="Times New Roman" w:hAnsi="Cambria" w:cs="Times New Roman"/>
      <w:b/>
      <w:bCs/>
      <w:color w:val="4F81BD"/>
      <w:sz w:val="18"/>
      <w:szCs w:val="18"/>
      <w:lang w:val="en-US" w:bidi="en-US"/>
    </w:rPr>
  </w:style>
  <w:style w:type="paragraph" w:styleId="a9">
    <w:name w:val="Subtitle"/>
    <w:basedOn w:val="a"/>
    <w:next w:val="a"/>
    <w:link w:val="aa"/>
    <w:uiPriority w:val="11"/>
    <w:qFormat/>
    <w:rsid w:val="00BB0351"/>
    <w:pPr>
      <w:spacing w:after="200" w:line="276" w:lineRule="auto"/>
    </w:pPr>
    <w:rPr>
      <w:rFonts w:ascii="Cambria" w:eastAsia="Times New Roman" w:hAnsi="Cambria" w:cs="Times New Roman"/>
      <w:i/>
      <w:iCs/>
      <w:smallCaps/>
      <w:spacing w:val="10"/>
      <w:sz w:val="28"/>
      <w:szCs w:val="28"/>
      <w:lang w:val="x-none" w:eastAsia="x-none"/>
    </w:rPr>
  </w:style>
  <w:style w:type="character" w:customStyle="1" w:styleId="aa">
    <w:name w:val="Подзаголовок Знак"/>
    <w:basedOn w:val="a0"/>
    <w:link w:val="a9"/>
    <w:uiPriority w:val="11"/>
    <w:rsid w:val="00BB0351"/>
    <w:rPr>
      <w:rFonts w:ascii="Cambria" w:eastAsia="Times New Roman" w:hAnsi="Cambria" w:cs="Times New Roman"/>
      <w:i/>
      <w:iCs/>
      <w:smallCaps/>
      <w:spacing w:val="10"/>
      <w:sz w:val="28"/>
      <w:szCs w:val="28"/>
      <w:lang w:val="x-none" w:eastAsia="x-none"/>
    </w:rPr>
  </w:style>
  <w:style w:type="character" w:styleId="ab">
    <w:name w:val="Strong"/>
    <w:uiPriority w:val="22"/>
    <w:qFormat/>
    <w:rsid w:val="00BB0351"/>
    <w:rPr>
      <w:b/>
      <w:bCs/>
    </w:rPr>
  </w:style>
  <w:style w:type="character" w:styleId="ac">
    <w:name w:val="Emphasis"/>
    <w:uiPriority w:val="20"/>
    <w:qFormat/>
    <w:rsid w:val="00BB0351"/>
    <w:rPr>
      <w:b/>
      <w:bCs/>
      <w:i/>
      <w:iCs/>
      <w:spacing w:val="10"/>
    </w:rPr>
  </w:style>
  <w:style w:type="paragraph" w:styleId="ad">
    <w:name w:val="No Spacing"/>
    <w:aliases w:val="для таблиц,No Spacing"/>
    <w:basedOn w:val="a"/>
    <w:link w:val="ae"/>
    <w:qFormat/>
    <w:rsid w:val="00BB0351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paragraph" w:styleId="af">
    <w:name w:val="List Paragraph"/>
    <w:aliases w:val="Заговок Марина,List Paragraph"/>
    <w:basedOn w:val="a"/>
    <w:link w:val="af0"/>
    <w:uiPriority w:val="34"/>
    <w:qFormat/>
    <w:rsid w:val="00BB0351"/>
    <w:pPr>
      <w:spacing w:after="200" w:line="276" w:lineRule="auto"/>
      <w:ind w:left="720"/>
      <w:contextualSpacing/>
    </w:pPr>
    <w:rPr>
      <w:rFonts w:ascii="Cambria" w:eastAsia="Times New Roman" w:hAnsi="Cambria" w:cs="Times New Roman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BB0351"/>
    <w:pPr>
      <w:spacing w:after="200" w:line="276" w:lineRule="auto"/>
    </w:pPr>
    <w:rPr>
      <w:rFonts w:ascii="Cambria" w:eastAsia="Times New Roman" w:hAnsi="Cambria" w:cs="Times New Roman"/>
      <w:i/>
      <w:iCs/>
      <w:sz w:val="20"/>
      <w:szCs w:val="20"/>
      <w:lang w:val="x-none" w:eastAsia="x-none"/>
    </w:rPr>
  </w:style>
  <w:style w:type="character" w:customStyle="1" w:styleId="22">
    <w:name w:val="Цитата 2 Знак"/>
    <w:basedOn w:val="a0"/>
    <w:link w:val="21"/>
    <w:uiPriority w:val="29"/>
    <w:rsid w:val="00BB0351"/>
    <w:rPr>
      <w:rFonts w:ascii="Cambria" w:eastAsia="Times New Roman" w:hAnsi="Cambria" w:cs="Times New Roman"/>
      <w:i/>
      <w:iCs/>
      <w:sz w:val="20"/>
      <w:szCs w:val="20"/>
      <w:lang w:val="x-none" w:eastAsia="x-none"/>
    </w:rPr>
  </w:style>
  <w:style w:type="paragraph" w:styleId="af1">
    <w:name w:val="Intense Quote"/>
    <w:basedOn w:val="a"/>
    <w:next w:val="a"/>
    <w:link w:val="af2"/>
    <w:uiPriority w:val="30"/>
    <w:qFormat/>
    <w:rsid w:val="00BB035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Times New Roman" w:hAnsi="Cambria" w:cs="Times New Roman"/>
      <w:i/>
      <w:iCs/>
      <w:sz w:val="20"/>
      <w:szCs w:val="20"/>
      <w:lang w:val="x-none" w:eastAsia="x-none"/>
    </w:rPr>
  </w:style>
  <w:style w:type="character" w:customStyle="1" w:styleId="af2">
    <w:name w:val="Выделенная цитата Знак"/>
    <w:basedOn w:val="a0"/>
    <w:link w:val="af1"/>
    <w:uiPriority w:val="30"/>
    <w:rsid w:val="00BB0351"/>
    <w:rPr>
      <w:rFonts w:ascii="Cambria" w:eastAsia="Times New Roman" w:hAnsi="Cambria" w:cs="Times New Roman"/>
      <w:i/>
      <w:iCs/>
      <w:sz w:val="20"/>
      <w:szCs w:val="20"/>
      <w:lang w:val="x-none" w:eastAsia="x-none"/>
    </w:rPr>
  </w:style>
  <w:style w:type="character" w:styleId="af3">
    <w:name w:val="Subtle Emphasis"/>
    <w:uiPriority w:val="19"/>
    <w:qFormat/>
    <w:rsid w:val="00BB0351"/>
    <w:rPr>
      <w:i/>
      <w:iCs/>
    </w:rPr>
  </w:style>
  <w:style w:type="character" w:styleId="af4">
    <w:name w:val="Intense Emphasis"/>
    <w:uiPriority w:val="21"/>
    <w:qFormat/>
    <w:rsid w:val="00BB0351"/>
    <w:rPr>
      <w:b/>
      <w:bCs/>
      <w:i/>
      <w:iCs/>
    </w:rPr>
  </w:style>
  <w:style w:type="character" w:styleId="af5">
    <w:name w:val="Subtle Reference"/>
    <w:uiPriority w:val="31"/>
    <w:qFormat/>
    <w:rsid w:val="00BB0351"/>
    <w:rPr>
      <w:smallCaps/>
    </w:rPr>
  </w:style>
  <w:style w:type="character" w:styleId="af6">
    <w:name w:val="Intense Reference"/>
    <w:uiPriority w:val="32"/>
    <w:qFormat/>
    <w:rsid w:val="00BB0351"/>
    <w:rPr>
      <w:b/>
      <w:bCs/>
      <w:smallCaps/>
    </w:rPr>
  </w:style>
  <w:style w:type="character" w:styleId="af7">
    <w:name w:val="Book Title"/>
    <w:uiPriority w:val="33"/>
    <w:qFormat/>
    <w:rsid w:val="00BB0351"/>
    <w:rPr>
      <w:i/>
      <w:iCs/>
      <w:smallCaps/>
      <w:spacing w:val="5"/>
    </w:rPr>
  </w:style>
  <w:style w:type="paragraph" w:styleId="af8">
    <w:name w:val="TOC Heading"/>
    <w:basedOn w:val="1"/>
    <w:next w:val="a"/>
    <w:uiPriority w:val="39"/>
    <w:qFormat/>
    <w:rsid w:val="00BB0351"/>
    <w:pPr>
      <w:outlineLvl w:val="9"/>
    </w:pPr>
  </w:style>
  <w:style w:type="character" w:customStyle="1" w:styleId="af9">
    <w:name w:val="Цветовое выделение"/>
    <w:rsid w:val="00BB0351"/>
    <w:rPr>
      <w:b/>
      <w:bCs/>
      <w:color w:val="26282F"/>
      <w:sz w:val="26"/>
      <w:szCs w:val="26"/>
    </w:rPr>
  </w:style>
  <w:style w:type="character" w:customStyle="1" w:styleId="afa">
    <w:name w:val="Гипертекстовая ссылка"/>
    <w:rsid w:val="00BB0351"/>
    <w:rPr>
      <w:b/>
      <w:bCs/>
      <w:color w:val="106BBE"/>
      <w:sz w:val="26"/>
      <w:szCs w:val="26"/>
    </w:rPr>
  </w:style>
  <w:style w:type="character" w:customStyle="1" w:styleId="afb">
    <w:name w:val="Активная гипертекстовая ссылка"/>
    <w:rsid w:val="00BB0351"/>
    <w:rPr>
      <w:b/>
      <w:bCs/>
      <w:color w:val="106BBE"/>
      <w:sz w:val="26"/>
      <w:szCs w:val="26"/>
      <w:u w:val="single"/>
    </w:rPr>
  </w:style>
  <w:style w:type="paragraph" w:customStyle="1" w:styleId="afc">
    <w:name w:val="Внимание"/>
    <w:basedOn w:val="a"/>
    <w:next w:val="a"/>
    <w:rsid w:val="00BB0351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Times New Roman"/>
      <w:sz w:val="24"/>
      <w:szCs w:val="24"/>
      <w:shd w:val="clear" w:color="auto" w:fill="FAF3E9"/>
      <w:lang w:eastAsia="ru-RU"/>
    </w:rPr>
  </w:style>
  <w:style w:type="paragraph" w:customStyle="1" w:styleId="afd">
    <w:name w:val="Внимание: криминал!!"/>
    <w:basedOn w:val="afc"/>
    <w:next w:val="a"/>
    <w:rsid w:val="00BB0351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e">
    <w:name w:val="Внимание: недобросовестность!"/>
    <w:basedOn w:val="afc"/>
    <w:next w:val="a"/>
    <w:rsid w:val="00BB0351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">
    <w:name w:val="Выделение для Базового Поиска"/>
    <w:rsid w:val="00BB0351"/>
    <w:rPr>
      <w:b/>
      <w:bCs/>
      <w:color w:val="0058A9"/>
      <w:sz w:val="26"/>
      <w:szCs w:val="26"/>
    </w:rPr>
  </w:style>
  <w:style w:type="character" w:customStyle="1" w:styleId="aff0">
    <w:name w:val="Выделение для Базового Поиска (курсив)"/>
    <w:rsid w:val="00BB0351"/>
    <w:rPr>
      <w:b/>
      <w:bCs/>
      <w:i/>
      <w:iCs/>
      <w:color w:val="0058A9"/>
      <w:sz w:val="26"/>
      <w:szCs w:val="26"/>
    </w:rPr>
  </w:style>
  <w:style w:type="paragraph" w:customStyle="1" w:styleId="aff1">
    <w:name w:val="Основное меню (преемственное)"/>
    <w:basedOn w:val="a"/>
    <w:next w:val="a"/>
    <w:rsid w:val="00BB035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ff2">
    <w:name w:val="Title"/>
    <w:basedOn w:val="aff1"/>
    <w:next w:val="a"/>
    <w:link w:val="aff3"/>
    <w:rsid w:val="00BB0351"/>
    <w:rPr>
      <w:rFonts w:ascii="Arial" w:hAnsi="Arial" w:cs="Times New Roman"/>
      <w:b/>
      <w:bCs/>
      <w:color w:val="0058A9"/>
      <w:shd w:val="clear" w:color="auto" w:fill="F0F0F0"/>
    </w:rPr>
  </w:style>
  <w:style w:type="character" w:customStyle="1" w:styleId="aff3">
    <w:name w:val="Заголовок Знак"/>
    <w:basedOn w:val="a0"/>
    <w:link w:val="aff2"/>
    <w:rsid w:val="00BB0351"/>
    <w:rPr>
      <w:rFonts w:ascii="Arial" w:eastAsia="Times New Roman" w:hAnsi="Arial" w:cs="Times New Roman"/>
      <w:b/>
      <w:bCs/>
      <w:color w:val="0058A9"/>
      <w:sz w:val="24"/>
      <w:szCs w:val="24"/>
      <w:lang w:eastAsia="ru-RU"/>
    </w:rPr>
  </w:style>
  <w:style w:type="paragraph" w:customStyle="1" w:styleId="aff4">
    <w:name w:val="Заголовок группы контролов"/>
    <w:basedOn w:val="a"/>
    <w:next w:val="a"/>
    <w:rsid w:val="00BB035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b/>
      <w:bCs/>
      <w:color w:val="000000"/>
      <w:sz w:val="24"/>
      <w:szCs w:val="24"/>
      <w:lang w:eastAsia="ru-RU"/>
    </w:rPr>
  </w:style>
  <w:style w:type="paragraph" w:customStyle="1" w:styleId="aff5">
    <w:name w:val="Заголовок для информации об изменениях"/>
    <w:basedOn w:val="1"/>
    <w:next w:val="a"/>
    <w:rsid w:val="00BB0351"/>
    <w:pPr>
      <w:widowControl w:val="0"/>
      <w:autoSpaceDE w:val="0"/>
      <w:autoSpaceDN w:val="0"/>
      <w:adjustRightInd w:val="0"/>
      <w:spacing w:before="0" w:line="240" w:lineRule="auto"/>
      <w:contextualSpacing w:val="0"/>
      <w:jc w:val="both"/>
      <w:outlineLvl w:val="9"/>
    </w:pPr>
    <w:rPr>
      <w:rFonts w:ascii="Arial" w:hAnsi="Arial"/>
      <w:smallCaps w:val="0"/>
      <w:spacing w:val="0"/>
      <w:sz w:val="20"/>
      <w:szCs w:val="20"/>
      <w:shd w:val="clear" w:color="auto" w:fill="FFFFFF"/>
      <w:lang w:val="ru-RU" w:eastAsia="ru-RU"/>
    </w:rPr>
  </w:style>
  <w:style w:type="paragraph" w:customStyle="1" w:styleId="aff6">
    <w:name w:val="Заголовок приложения"/>
    <w:basedOn w:val="a"/>
    <w:next w:val="a"/>
    <w:rsid w:val="00BB0351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f7">
    <w:name w:val="Заголовок распахивающейся части диалога"/>
    <w:basedOn w:val="a"/>
    <w:next w:val="a"/>
    <w:rsid w:val="00BB035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i/>
      <w:iCs/>
      <w:color w:val="000080"/>
      <w:sz w:val="24"/>
      <w:szCs w:val="24"/>
      <w:lang w:eastAsia="ru-RU"/>
    </w:rPr>
  </w:style>
  <w:style w:type="character" w:customStyle="1" w:styleId="aff8">
    <w:name w:val="Заголовок своего сообщения"/>
    <w:basedOn w:val="af9"/>
    <w:rsid w:val="00BB0351"/>
    <w:rPr>
      <w:b/>
      <w:bCs/>
      <w:color w:val="26282F"/>
      <w:sz w:val="26"/>
      <w:szCs w:val="26"/>
    </w:rPr>
  </w:style>
  <w:style w:type="paragraph" w:customStyle="1" w:styleId="aff9">
    <w:name w:val="Заголовок статьи"/>
    <w:basedOn w:val="a"/>
    <w:next w:val="a"/>
    <w:rsid w:val="00BB0351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fa">
    <w:name w:val="Заголовок чужого сообщения"/>
    <w:rsid w:val="00BB0351"/>
    <w:rPr>
      <w:b/>
      <w:bCs/>
      <w:color w:val="FF0000"/>
      <w:sz w:val="26"/>
      <w:szCs w:val="26"/>
    </w:rPr>
  </w:style>
  <w:style w:type="paragraph" w:customStyle="1" w:styleId="affb">
    <w:name w:val="Заголовок ЭР (левое окно)"/>
    <w:basedOn w:val="a"/>
    <w:next w:val="a"/>
    <w:rsid w:val="00BB0351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Times New Roman"/>
      <w:b/>
      <w:bCs/>
      <w:color w:val="26282F"/>
      <w:sz w:val="28"/>
      <w:szCs w:val="28"/>
      <w:lang w:eastAsia="ru-RU"/>
    </w:rPr>
  </w:style>
  <w:style w:type="paragraph" w:customStyle="1" w:styleId="affc">
    <w:name w:val="Заголовок ЭР (правое окно)"/>
    <w:basedOn w:val="affb"/>
    <w:next w:val="a"/>
    <w:rsid w:val="00BB0351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d">
    <w:name w:val="Интерактивный заголовок"/>
    <w:basedOn w:val="aff2"/>
    <w:next w:val="a"/>
    <w:rsid w:val="00BB0351"/>
    <w:rPr>
      <w:b w:val="0"/>
      <w:bCs w:val="0"/>
      <w:color w:val="auto"/>
      <w:u w:val="single"/>
      <w:shd w:val="clear" w:color="auto" w:fill="auto"/>
    </w:rPr>
  </w:style>
  <w:style w:type="paragraph" w:customStyle="1" w:styleId="affe">
    <w:name w:val="Текст информации об изменениях"/>
    <w:basedOn w:val="a"/>
    <w:next w:val="a"/>
    <w:rsid w:val="00BB035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color w:val="353842"/>
      <w:sz w:val="20"/>
      <w:szCs w:val="20"/>
      <w:lang w:eastAsia="ru-RU"/>
    </w:rPr>
  </w:style>
  <w:style w:type="paragraph" w:customStyle="1" w:styleId="afff">
    <w:name w:val="Информация об изменениях"/>
    <w:basedOn w:val="affe"/>
    <w:next w:val="a"/>
    <w:rsid w:val="00BB0351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0">
    <w:name w:val="Текст (справка)"/>
    <w:basedOn w:val="a"/>
    <w:next w:val="a"/>
    <w:rsid w:val="00BB035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ff1">
    <w:name w:val="Комментарий"/>
    <w:basedOn w:val="afff0"/>
    <w:next w:val="a"/>
    <w:rsid w:val="00BB0351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f2">
    <w:name w:val="Информация об изменениях документа"/>
    <w:basedOn w:val="afff1"/>
    <w:next w:val="a"/>
    <w:rsid w:val="00BB0351"/>
    <w:pPr>
      <w:spacing w:before="0"/>
    </w:pPr>
    <w:rPr>
      <w:i/>
      <w:iCs/>
    </w:rPr>
  </w:style>
  <w:style w:type="paragraph" w:customStyle="1" w:styleId="afff3">
    <w:name w:val="Текст (лев. подпись)"/>
    <w:basedOn w:val="a"/>
    <w:next w:val="a"/>
    <w:rsid w:val="00BB03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ff4">
    <w:name w:val="Колонтитул (левый)"/>
    <w:basedOn w:val="afff3"/>
    <w:next w:val="a"/>
    <w:rsid w:val="00BB0351"/>
    <w:pPr>
      <w:jc w:val="both"/>
    </w:pPr>
    <w:rPr>
      <w:sz w:val="16"/>
      <w:szCs w:val="16"/>
    </w:rPr>
  </w:style>
  <w:style w:type="paragraph" w:customStyle="1" w:styleId="afff5">
    <w:name w:val="Текст (прав. подпись)"/>
    <w:basedOn w:val="a"/>
    <w:next w:val="a"/>
    <w:rsid w:val="00BB0351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ff6">
    <w:name w:val="Колонтитул (правый)"/>
    <w:basedOn w:val="afff5"/>
    <w:next w:val="a"/>
    <w:rsid w:val="00BB0351"/>
    <w:pPr>
      <w:jc w:val="both"/>
    </w:pPr>
    <w:rPr>
      <w:sz w:val="16"/>
      <w:szCs w:val="16"/>
    </w:rPr>
  </w:style>
  <w:style w:type="paragraph" w:customStyle="1" w:styleId="afff7">
    <w:name w:val="Комментарий пользователя"/>
    <w:basedOn w:val="afff1"/>
    <w:next w:val="a"/>
    <w:rsid w:val="00BB0351"/>
    <w:pPr>
      <w:spacing w:before="0"/>
      <w:jc w:val="left"/>
    </w:pPr>
    <w:rPr>
      <w:shd w:val="clear" w:color="auto" w:fill="FFDFE0"/>
    </w:rPr>
  </w:style>
  <w:style w:type="paragraph" w:customStyle="1" w:styleId="afff8">
    <w:name w:val="Куда обратиться?"/>
    <w:basedOn w:val="afc"/>
    <w:next w:val="a"/>
    <w:rsid w:val="00BB0351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9">
    <w:name w:val="Моноширинный"/>
    <w:basedOn w:val="a"/>
    <w:next w:val="a"/>
    <w:rsid w:val="00BB035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afffa">
    <w:name w:val="Найденные слова"/>
    <w:rsid w:val="00BB0351"/>
    <w:rPr>
      <w:b/>
      <w:bCs/>
      <w:color w:val="26282F"/>
      <w:sz w:val="26"/>
      <w:szCs w:val="26"/>
      <w:shd w:val="clear" w:color="auto" w:fill="FFF580"/>
    </w:rPr>
  </w:style>
  <w:style w:type="character" w:customStyle="1" w:styleId="afffb">
    <w:name w:val="Не вступил в силу"/>
    <w:rsid w:val="00BB0351"/>
    <w:rPr>
      <w:b/>
      <w:bCs/>
      <w:color w:val="000000"/>
      <w:sz w:val="26"/>
      <w:szCs w:val="26"/>
      <w:shd w:val="clear" w:color="auto" w:fill="D8EDE8"/>
    </w:rPr>
  </w:style>
  <w:style w:type="paragraph" w:customStyle="1" w:styleId="afffc">
    <w:name w:val="Необходимые документы"/>
    <w:basedOn w:val="afc"/>
    <w:next w:val="a"/>
    <w:rsid w:val="00BB0351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fd">
    <w:name w:val="Нормальный (таблица)"/>
    <w:basedOn w:val="a"/>
    <w:next w:val="a"/>
    <w:rsid w:val="00BB035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ffe">
    <w:name w:val="Объект"/>
    <w:basedOn w:val="a"/>
    <w:next w:val="a"/>
    <w:rsid w:val="00BB035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ff">
    <w:name w:val="Таблицы (моноширинный)"/>
    <w:basedOn w:val="a"/>
    <w:next w:val="a"/>
    <w:rsid w:val="00BB035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affff0">
    <w:name w:val="Оглавление"/>
    <w:basedOn w:val="affff"/>
    <w:next w:val="a"/>
    <w:rsid w:val="00BB0351"/>
    <w:pPr>
      <w:ind w:left="140"/>
    </w:pPr>
    <w:rPr>
      <w:rFonts w:ascii="Arial" w:hAnsi="Arial" w:cs="Times New Roman"/>
      <w:sz w:val="24"/>
      <w:szCs w:val="24"/>
    </w:rPr>
  </w:style>
  <w:style w:type="character" w:customStyle="1" w:styleId="affff1">
    <w:name w:val="Опечатки"/>
    <w:rsid w:val="00BB0351"/>
    <w:rPr>
      <w:color w:val="FF0000"/>
      <w:sz w:val="26"/>
      <w:szCs w:val="26"/>
    </w:rPr>
  </w:style>
  <w:style w:type="paragraph" w:customStyle="1" w:styleId="affff2">
    <w:name w:val="Переменная часть"/>
    <w:basedOn w:val="aff1"/>
    <w:next w:val="a"/>
    <w:rsid w:val="00BB0351"/>
    <w:rPr>
      <w:rFonts w:ascii="Arial" w:hAnsi="Arial" w:cs="Times New Roman"/>
      <w:sz w:val="20"/>
      <w:szCs w:val="20"/>
    </w:rPr>
  </w:style>
  <w:style w:type="paragraph" w:customStyle="1" w:styleId="affff3">
    <w:name w:val="Подвал для информации об изменениях"/>
    <w:basedOn w:val="1"/>
    <w:next w:val="a"/>
    <w:rsid w:val="00BB0351"/>
    <w:pPr>
      <w:widowControl w:val="0"/>
      <w:autoSpaceDE w:val="0"/>
      <w:autoSpaceDN w:val="0"/>
      <w:adjustRightInd w:val="0"/>
      <w:spacing w:before="0" w:line="240" w:lineRule="auto"/>
      <w:contextualSpacing w:val="0"/>
      <w:jc w:val="both"/>
      <w:outlineLvl w:val="9"/>
    </w:pPr>
    <w:rPr>
      <w:rFonts w:ascii="Arial" w:hAnsi="Arial"/>
      <w:smallCaps w:val="0"/>
      <w:spacing w:val="0"/>
      <w:sz w:val="20"/>
      <w:szCs w:val="20"/>
      <w:lang w:val="ru-RU" w:eastAsia="ru-RU"/>
    </w:rPr>
  </w:style>
  <w:style w:type="paragraph" w:customStyle="1" w:styleId="affff4">
    <w:name w:val="Подзаголовок для информации об изменениях"/>
    <w:basedOn w:val="affe"/>
    <w:next w:val="a"/>
    <w:rsid w:val="00BB0351"/>
    <w:rPr>
      <w:b/>
      <w:bCs/>
      <w:sz w:val="24"/>
      <w:szCs w:val="24"/>
    </w:rPr>
  </w:style>
  <w:style w:type="paragraph" w:customStyle="1" w:styleId="affff5">
    <w:name w:val="Подчёркнуный текст"/>
    <w:basedOn w:val="a"/>
    <w:next w:val="a"/>
    <w:rsid w:val="00BB035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fff6">
    <w:name w:val="Постоянная часть"/>
    <w:basedOn w:val="aff1"/>
    <w:next w:val="a"/>
    <w:rsid w:val="00BB0351"/>
    <w:rPr>
      <w:rFonts w:ascii="Arial" w:hAnsi="Arial" w:cs="Times New Roman"/>
      <w:sz w:val="22"/>
      <w:szCs w:val="22"/>
    </w:rPr>
  </w:style>
  <w:style w:type="paragraph" w:customStyle="1" w:styleId="affff7">
    <w:name w:val="Прижатый влево"/>
    <w:basedOn w:val="a"/>
    <w:next w:val="a"/>
    <w:rsid w:val="00BB03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fff8">
    <w:name w:val="Пример."/>
    <w:basedOn w:val="afc"/>
    <w:next w:val="a"/>
    <w:rsid w:val="00BB0351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9">
    <w:name w:val="Примечание."/>
    <w:basedOn w:val="afc"/>
    <w:next w:val="a"/>
    <w:rsid w:val="00BB0351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fa">
    <w:name w:val="Продолжение ссылки"/>
    <w:basedOn w:val="afa"/>
    <w:rsid w:val="00BB0351"/>
    <w:rPr>
      <w:b/>
      <w:bCs/>
      <w:color w:val="106BBE"/>
      <w:sz w:val="26"/>
      <w:szCs w:val="26"/>
    </w:rPr>
  </w:style>
  <w:style w:type="paragraph" w:customStyle="1" w:styleId="affffb">
    <w:name w:val="Словарная статья"/>
    <w:basedOn w:val="a"/>
    <w:next w:val="a"/>
    <w:rsid w:val="00BB0351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fffc">
    <w:name w:val="Сравнение редакций"/>
    <w:basedOn w:val="af9"/>
    <w:rsid w:val="00BB0351"/>
    <w:rPr>
      <w:b/>
      <w:bCs/>
      <w:color w:val="26282F"/>
      <w:sz w:val="26"/>
      <w:szCs w:val="26"/>
    </w:rPr>
  </w:style>
  <w:style w:type="character" w:customStyle="1" w:styleId="affffd">
    <w:name w:val="Сравнение редакций. Добавленный фрагмент"/>
    <w:rsid w:val="00BB0351"/>
    <w:rPr>
      <w:color w:val="000000"/>
      <w:shd w:val="clear" w:color="auto" w:fill="C1D7FF"/>
    </w:rPr>
  </w:style>
  <w:style w:type="character" w:customStyle="1" w:styleId="affffe">
    <w:name w:val="Сравнение редакций. Удаленный фрагмент"/>
    <w:rsid w:val="00BB0351"/>
    <w:rPr>
      <w:color w:val="000000"/>
      <w:shd w:val="clear" w:color="auto" w:fill="C4C413"/>
    </w:rPr>
  </w:style>
  <w:style w:type="paragraph" w:customStyle="1" w:styleId="afffff">
    <w:name w:val="Ссылка на официальную публикацию"/>
    <w:basedOn w:val="a"/>
    <w:next w:val="a"/>
    <w:rsid w:val="00BB035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ffff0">
    <w:name w:val="Текст в таблице"/>
    <w:basedOn w:val="afffd"/>
    <w:next w:val="a"/>
    <w:rsid w:val="00BB0351"/>
    <w:pPr>
      <w:ind w:firstLine="500"/>
    </w:pPr>
  </w:style>
  <w:style w:type="paragraph" w:customStyle="1" w:styleId="afffff1">
    <w:name w:val="Текст ЭР (см. также)"/>
    <w:basedOn w:val="a"/>
    <w:next w:val="a"/>
    <w:rsid w:val="00BB0351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Times New Roman"/>
      <w:lang w:eastAsia="ru-RU"/>
    </w:rPr>
  </w:style>
  <w:style w:type="paragraph" w:customStyle="1" w:styleId="afffff2">
    <w:name w:val="Технический комментарий"/>
    <w:basedOn w:val="a"/>
    <w:next w:val="a"/>
    <w:rsid w:val="00BB03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3">
    <w:name w:val="Утратил силу"/>
    <w:rsid w:val="00BB0351"/>
    <w:rPr>
      <w:b/>
      <w:bCs/>
      <w:strike/>
      <w:color w:val="666600"/>
      <w:sz w:val="26"/>
      <w:szCs w:val="26"/>
    </w:rPr>
  </w:style>
  <w:style w:type="paragraph" w:customStyle="1" w:styleId="afffff4">
    <w:name w:val="Формула"/>
    <w:basedOn w:val="a"/>
    <w:next w:val="a"/>
    <w:rsid w:val="00BB0351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Times New Roman"/>
      <w:sz w:val="24"/>
      <w:szCs w:val="24"/>
      <w:shd w:val="clear" w:color="auto" w:fill="FAF3E9"/>
      <w:lang w:eastAsia="ru-RU"/>
    </w:rPr>
  </w:style>
  <w:style w:type="paragraph" w:customStyle="1" w:styleId="afffff5">
    <w:name w:val="Центрированный (таблица)"/>
    <w:basedOn w:val="afffd"/>
    <w:next w:val="a"/>
    <w:rsid w:val="00BB0351"/>
    <w:pPr>
      <w:jc w:val="center"/>
    </w:pPr>
  </w:style>
  <w:style w:type="paragraph" w:customStyle="1" w:styleId="-">
    <w:name w:val="ЭР-содержание (правое окно)"/>
    <w:basedOn w:val="a"/>
    <w:next w:val="a"/>
    <w:rsid w:val="00BB0351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Times New Roman"/>
      <w:sz w:val="26"/>
      <w:szCs w:val="26"/>
      <w:lang w:eastAsia="ru-RU"/>
    </w:rPr>
  </w:style>
  <w:style w:type="table" w:styleId="afffff6">
    <w:name w:val="Table Grid"/>
    <w:basedOn w:val="a1"/>
    <w:rsid w:val="00BB03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zagolovok">
    <w:name w:val="01_zagolovok"/>
    <w:basedOn w:val="a"/>
    <w:rsid w:val="00BB0351"/>
    <w:pPr>
      <w:keepNext/>
      <w:pageBreakBefore/>
      <w:spacing w:before="360" w:after="120" w:line="240" w:lineRule="auto"/>
      <w:outlineLvl w:val="0"/>
    </w:pPr>
    <w:rPr>
      <w:rFonts w:ascii="GaramondC" w:eastAsia="Times New Roman" w:hAnsi="GaramondC" w:cs="GaramondC"/>
      <w:b/>
      <w:bCs/>
      <w:color w:val="000000"/>
      <w:sz w:val="40"/>
      <w:szCs w:val="40"/>
      <w:lang w:eastAsia="ru-RU"/>
    </w:rPr>
  </w:style>
  <w:style w:type="paragraph" w:customStyle="1" w:styleId="afffff7">
    <w:name w:val="Пункт"/>
    <w:basedOn w:val="a"/>
    <w:rsid w:val="00BB035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8">
    <w:name w:val="Plain Text"/>
    <w:basedOn w:val="a"/>
    <w:link w:val="afffff9"/>
    <w:rsid w:val="00BB035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f9">
    <w:name w:val="Текст Знак"/>
    <w:basedOn w:val="a0"/>
    <w:link w:val="afffff8"/>
    <w:rsid w:val="00BB03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Iacaaiea">
    <w:name w:val="Iacaaiea"/>
    <w:basedOn w:val="a"/>
    <w:rsid w:val="00BB0351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fffffa">
    <w:name w:val="Подраздел"/>
    <w:rsid w:val="00BB0351"/>
    <w:pPr>
      <w:widowControl w:val="0"/>
      <w:suppressAutoHyphens/>
      <w:spacing w:before="240" w:after="120" w:line="100" w:lineRule="atLeast"/>
      <w:jc w:val="center"/>
    </w:pPr>
    <w:rPr>
      <w:rFonts w:ascii="TimesDL" w:eastAsia="Times New Roman" w:hAnsi="TimesDL" w:cs="Times New Roman"/>
      <w:b/>
      <w:smallCaps/>
      <w:spacing w:val="-2"/>
      <w:kern w:val="1"/>
      <w:sz w:val="24"/>
      <w:szCs w:val="20"/>
      <w:lang w:eastAsia="ar-SA"/>
    </w:rPr>
  </w:style>
  <w:style w:type="character" w:styleId="afffffb">
    <w:name w:val="Hyperlink"/>
    <w:uiPriority w:val="99"/>
    <w:rsid w:val="00BB0351"/>
    <w:rPr>
      <w:rFonts w:cs="Times New Roman"/>
      <w:color w:val="0000FF"/>
      <w:u w:val="single"/>
    </w:rPr>
  </w:style>
  <w:style w:type="paragraph" w:styleId="afffffc">
    <w:name w:val="footer"/>
    <w:basedOn w:val="a"/>
    <w:link w:val="afffffd"/>
    <w:uiPriority w:val="99"/>
    <w:rsid w:val="00BB0351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fffffd">
    <w:name w:val="Нижний колонтитул Знак"/>
    <w:basedOn w:val="a0"/>
    <w:link w:val="afffffc"/>
    <w:uiPriority w:val="99"/>
    <w:rsid w:val="00BB0351"/>
    <w:rPr>
      <w:rFonts w:ascii="Calibri" w:eastAsia="Times New Roman" w:hAnsi="Calibri" w:cs="Times New Roman"/>
      <w:lang w:eastAsia="ru-RU"/>
    </w:rPr>
  </w:style>
  <w:style w:type="character" w:styleId="afffffe">
    <w:name w:val="page number"/>
    <w:rsid w:val="00BB0351"/>
    <w:rPr>
      <w:rFonts w:cs="Times New Roman"/>
    </w:rPr>
  </w:style>
  <w:style w:type="paragraph" w:styleId="affffff">
    <w:name w:val="header"/>
    <w:aliases w:val="Linie"/>
    <w:basedOn w:val="a"/>
    <w:link w:val="affffff0"/>
    <w:rsid w:val="00BB0351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ffffff0">
    <w:name w:val="Верхний колонтитул Знак"/>
    <w:aliases w:val="Linie Знак"/>
    <w:basedOn w:val="a0"/>
    <w:link w:val="affffff"/>
    <w:rsid w:val="00BB0351"/>
    <w:rPr>
      <w:rFonts w:ascii="Calibri" w:eastAsia="Times New Roman" w:hAnsi="Calibri" w:cs="Times New Roman"/>
      <w:lang w:eastAsia="ru-RU"/>
    </w:rPr>
  </w:style>
  <w:style w:type="paragraph" w:customStyle="1" w:styleId="affffff1">
    <w:name w:val="Знак"/>
    <w:basedOn w:val="a"/>
    <w:rsid w:val="00BB0351"/>
    <w:pPr>
      <w:spacing w:line="240" w:lineRule="exact"/>
    </w:pPr>
    <w:rPr>
      <w:rFonts w:ascii="Verdana" w:eastAsia="Times New Roman" w:hAnsi="Verdana" w:cs="Verdana"/>
      <w:lang w:val="en-US"/>
    </w:rPr>
  </w:style>
  <w:style w:type="paragraph" w:customStyle="1" w:styleId="CharChar">
    <w:name w:val="Char Char"/>
    <w:basedOn w:val="a"/>
    <w:rsid w:val="00BB0351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23">
    <w:name w:val="Body Text 2"/>
    <w:basedOn w:val="a"/>
    <w:link w:val="24"/>
    <w:rsid w:val="00BB0351"/>
    <w:pPr>
      <w:spacing w:after="120" w:line="480" w:lineRule="auto"/>
    </w:pPr>
    <w:rPr>
      <w:rFonts w:ascii="Cambria" w:eastAsia="Times New Roman" w:hAnsi="Cambria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BB0351"/>
    <w:rPr>
      <w:rFonts w:ascii="Cambria" w:eastAsia="Times New Roman" w:hAnsi="Cambria" w:cs="Times New Roman"/>
      <w:sz w:val="20"/>
      <w:szCs w:val="20"/>
      <w:lang w:eastAsia="ru-RU"/>
    </w:rPr>
  </w:style>
  <w:style w:type="paragraph" w:styleId="25">
    <w:name w:val="Body Text Indent 2"/>
    <w:aliases w:val="Знак1"/>
    <w:basedOn w:val="a"/>
    <w:link w:val="26"/>
    <w:rsid w:val="00BB0351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Times New Roman"/>
      <w:sz w:val="26"/>
      <w:szCs w:val="26"/>
      <w:lang w:eastAsia="ru-RU"/>
    </w:rPr>
  </w:style>
  <w:style w:type="character" w:customStyle="1" w:styleId="26">
    <w:name w:val="Основной текст с отступом 2 Знак"/>
    <w:aliases w:val="Знак1 Знак"/>
    <w:basedOn w:val="a0"/>
    <w:link w:val="25"/>
    <w:rsid w:val="00BB0351"/>
    <w:rPr>
      <w:rFonts w:ascii="Arial" w:eastAsia="Times New Roman" w:hAnsi="Arial" w:cs="Times New Roman"/>
      <w:sz w:val="26"/>
      <w:szCs w:val="26"/>
      <w:lang w:eastAsia="ru-RU"/>
    </w:rPr>
  </w:style>
  <w:style w:type="character" w:customStyle="1" w:styleId="affffff2">
    <w:name w:val="Текст выноски Знак"/>
    <w:link w:val="affffff3"/>
    <w:semiHidden/>
    <w:locked/>
    <w:rsid w:val="00BB0351"/>
    <w:rPr>
      <w:rFonts w:ascii="Tahoma" w:hAnsi="Tahoma"/>
      <w:sz w:val="16"/>
      <w:lang w:val="x-none" w:eastAsia="ru-RU"/>
    </w:rPr>
  </w:style>
  <w:style w:type="paragraph" w:styleId="affffff3">
    <w:name w:val="Balloon Text"/>
    <w:basedOn w:val="a"/>
    <w:link w:val="affffff2"/>
    <w:semiHidden/>
    <w:rsid w:val="00BB0351"/>
    <w:pPr>
      <w:spacing w:after="0" w:line="240" w:lineRule="auto"/>
    </w:pPr>
    <w:rPr>
      <w:rFonts w:ascii="Tahoma" w:hAnsi="Tahoma"/>
      <w:sz w:val="16"/>
      <w:lang w:val="x-none" w:eastAsia="ru-RU"/>
    </w:rPr>
  </w:style>
  <w:style w:type="character" w:customStyle="1" w:styleId="13">
    <w:name w:val="Текст выноски Знак1"/>
    <w:basedOn w:val="a0"/>
    <w:uiPriority w:val="99"/>
    <w:semiHidden/>
    <w:rsid w:val="00BB0351"/>
    <w:rPr>
      <w:rFonts w:ascii="Segoe UI" w:hAnsi="Segoe UI" w:cs="Segoe UI"/>
      <w:sz w:val="18"/>
      <w:szCs w:val="18"/>
    </w:rPr>
  </w:style>
  <w:style w:type="character" w:customStyle="1" w:styleId="31">
    <w:name w:val="Основной текст с отступом 3 Знак"/>
    <w:link w:val="32"/>
    <w:locked/>
    <w:rsid w:val="00BB0351"/>
    <w:rPr>
      <w:sz w:val="16"/>
      <w:lang w:val="x-none" w:eastAsia="ru-RU"/>
    </w:rPr>
  </w:style>
  <w:style w:type="paragraph" w:styleId="32">
    <w:name w:val="Body Text Indent 3"/>
    <w:basedOn w:val="a"/>
    <w:link w:val="31"/>
    <w:rsid w:val="00BB0351"/>
    <w:pPr>
      <w:spacing w:after="120" w:line="240" w:lineRule="auto"/>
      <w:ind w:left="283"/>
    </w:pPr>
    <w:rPr>
      <w:sz w:val="16"/>
      <w:lang w:val="x-none" w:eastAsia="ru-RU"/>
    </w:rPr>
  </w:style>
  <w:style w:type="character" w:customStyle="1" w:styleId="310">
    <w:name w:val="Основной текст с отступом 3 Знак1"/>
    <w:basedOn w:val="a0"/>
    <w:uiPriority w:val="99"/>
    <w:semiHidden/>
    <w:rsid w:val="00BB0351"/>
    <w:rPr>
      <w:sz w:val="16"/>
      <w:szCs w:val="16"/>
    </w:rPr>
  </w:style>
  <w:style w:type="character" w:customStyle="1" w:styleId="33">
    <w:name w:val="Основной текст 3 Знак"/>
    <w:link w:val="34"/>
    <w:locked/>
    <w:rsid w:val="00BB0351"/>
    <w:rPr>
      <w:sz w:val="23"/>
      <w:lang w:val="x-none" w:eastAsia="ru-RU"/>
    </w:rPr>
  </w:style>
  <w:style w:type="paragraph" w:styleId="34">
    <w:name w:val="Body Text 3"/>
    <w:basedOn w:val="a"/>
    <w:link w:val="33"/>
    <w:rsid w:val="00BB0351"/>
    <w:pPr>
      <w:spacing w:after="0" w:line="240" w:lineRule="auto"/>
      <w:jc w:val="both"/>
    </w:pPr>
    <w:rPr>
      <w:sz w:val="23"/>
      <w:lang w:val="x-none" w:eastAsia="ru-RU"/>
    </w:rPr>
  </w:style>
  <w:style w:type="character" w:customStyle="1" w:styleId="311">
    <w:name w:val="Основной текст 3 Знак1"/>
    <w:basedOn w:val="a0"/>
    <w:uiPriority w:val="99"/>
    <w:semiHidden/>
    <w:rsid w:val="00BB0351"/>
    <w:rPr>
      <w:sz w:val="16"/>
      <w:szCs w:val="16"/>
    </w:rPr>
  </w:style>
  <w:style w:type="character" w:customStyle="1" w:styleId="affffff4">
    <w:name w:val="Основной текст с отступом Знак"/>
    <w:link w:val="affffff5"/>
    <w:locked/>
    <w:rsid w:val="00BB0351"/>
    <w:rPr>
      <w:sz w:val="24"/>
      <w:lang w:val="x-none" w:eastAsia="ru-RU"/>
    </w:rPr>
  </w:style>
  <w:style w:type="paragraph" w:styleId="affffff5">
    <w:name w:val="Body Text Indent"/>
    <w:basedOn w:val="a"/>
    <w:link w:val="affffff4"/>
    <w:rsid w:val="00BB0351"/>
    <w:pPr>
      <w:autoSpaceDE w:val="0"/>
      <w:autoSpaceDN w:val="0"/>
      <w:adjustRightInd w:val="0"/>
      <w:spacing w:after="120" w:line="240" w:lineRule="auto"/>
      <w:ind w:left="283"/>
    </w:pPr>
    <w:rPr>
      <w:sz w:val="24"/>
      <w:lang w:val="x-none" w:eastAsia="ru-RU"/>
    </w:rPr>
  </w:style>
  <w:style w:type="character" w:customStyle="1" w:styleId="14">
    <w:name w:val="Основной текст с отступом Знак1"/>
    <w:basedOn w:val="a0"/>
    <w:uiPriority w:val="99"/>
    <w:semiHidden/>
    <w:rsid w:val="00BB0351"/>
  </w:style>
  <w:style w:type="character" w:customStyle="1" w:styleId="affffff6">
    <w:name w:val="Текст сноски Знак"/>
    <w:link w:val="affffff7"/>
    <w:semiHidden/>
    <w:locked/>
    <w:rsid w:val="00BB0351"/>
    <w:rPr>
      <w:sz w:val="28"/>
      <w:lang w:val="x-none" w:eastAsia="ru-RU"/>
    </w:rPr>
  </w:style>
  <w:style w:type="paragraph" w:styleId="affffff7">
    <w:name w:val="footnote text"/>
    <w:basedOn w:val="a"/>
    <w:link w:val="affffff6"/>
    <w:semiHidden/>
    <w:rsid w:val="00BB0351"/>
    <w:pPr>
      <w:spacing w:after="0" w:line="240" w:lineRule="auto"/>
      <w:ind w:firstLine="709"/>
      <w:jc w:val="both"/>
    </w:pPr>
    <w:rPr>
      <w:sz w:val="28"/>
      <w:lang w:val="x-none" w:eastAsia="ru-RU"/>
    </w:rPr>
  </w:style>
  <w:style w:type="character" w:customStyle="1" w:styleId="15">
    <w:name w:val="Текст сноски Знак1"/>
    <w:basedOn w:val="a0"/>
    <w:uiPriority w:val="99"/>
    <w:semiHidden/>
    <w:rsid w:val="00BB0351"/>
    <w:rPr>
      <w:sz w:val="20"/>
      <w:szCs w:val="20"/>
    </w:rPr>
  </w:style>
  <w:style w:type="paragraph" w:styleId="affffff8">
    <w:name w:val="Body Text First Indent"/>
    <w:basedOn w:val="a6"/>
    <w:link w:val="affffff9"/>
    <w:rsid w:val="00BB0351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</w:tabs>
      <w:spacing w:before="40" w:after="20"/>
      <w:ind w:firstLine="397"/>
    </w:pPr>
    <w:rPr>
      <w:rFonts w:ascii="Arial" w:eastAsia="Calibri" w:hAnsi="Arial"/>
      <w:sz w:val="20"/>
      <w:szCs w:val="20"/>
      <w:lang w:val="ru-RU"/>
    </w:rPr>
  </w:style>
  <w:style w:type="character" w:customStyle="1" w:styleId="affffff9">
    <w:name w:val="Красная строка Знак"/>
    <w:basedOn w:val="a7"/>
    <w:link w:val="affffff8"/>
    <w:rsid w:val="00BB0351"/>
    <w:rPr>
      <w:rFonts w:ascii="Arial" w:eastAsia="Calibri" w:hAnsi="Arial" w:cs="Times New Roman"/>
      <w:sz w:val="20"/>
      <w:szCs w:val="20"/>
      <w:lang w:val="x-none" w:eastAsia="ru-RU"/>
    </w:rPr>
  </w:style>
  <w:style w:type="character" w:customStyle="1" w:styleId="27">
    <w:name w:val="Красная строка 2 Знак"/>
    <w:link w:val="28"/>
    <w:locked/>
    <w:rsid w:val="00BB0351"/>
    <w:rPr>
      <w:rFonts w:ascii="Arial" w:hAnsi="Arial"/>
      <w:lang w:val="x-none" w:eastAsia="ru-RU"/>
    </w:rPr>
  </w:style>
  <w:style w:type="paragraph" w:styleId="28">
    <w:name w:val="Body Text First Indent 2"/>
    <w:basedOn w:val="affffff5"/>
    <w:link w:val="27"/>
    <w:rsid w:val="00BB0351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</w:tabs>
      <w:autoSpaceDE/>
      <w:autoSpaceDN/>
      <w:adjustRightInd/>
      <w:ind w:firstLine="210"/>
    </w:pPr>
    <w:rPr>
      <w:rFonts w:ascii="Arial" w:hAnsi="Arial"/>
      <w:sz w:val="22"/>
    </w:rPr>
  </w:style>
  <w:style w:type="character" w:customStyle="1" w:styleId="210">
    <w:name w:val="Красная строка 2 Знак1"/>
    <w:basedOn w:val="14"/>
    <w:uiPriority w:val="99"/>
    <w:semiHidden/>
    <w:rsid w:val="00BB0351"/>
  </w:style>
  <w:style w:type="character" w:customStyle="1" w:styleId="affffffa">
    <w:name w:val="Дата Знак"/>
    <w:link w:val="affffffb"/>
    <w:locked/>
    <w:rsid w:val="00BB0351"/>
    <w:rPr>
      <w:sz w:val="24"/>
      <w:lang w:val="x-none" w:eastAsia="ru-RU"/>
    </w:rPr>
  </w:style>
  <w:style w:type="paragraph" w:styleId="affffffb">
    <w:name w:val="Date"/>
    <w:basedOn w:val="a"/>
    <w:next w:val="a"/>
    <w:link w:val="affffffa"/>
    <w:rsid w:val="00BB0351"/>
    <w:pPr>
      <w:spacing w:after="60" w:line="240" w:lineRule="auto"/>
      <w:jc w:val="both"/>
    </w:pPr>
    <w:rPr>
      <w:sz w:val="24"/>
      <w:lang w:val="x-none" w:eastAsia="ru-RU"/>
    </w:rPr>
  </w:style>
  <w:style w:type="character" w:customStyle="1" w:styleId="16">
    <w:name w:val="Дата Знак1"/>
    <w:basedOn w:val="a0"/>
    <w:uiPriority w:val="99"/>
    <w:semiHidden/>
    <w:rsid w:val="00BB0351"/>
  </w:style>
  <w:style w:type="character" w:customStyle="1" w:styleId="HTML">
    <w:name w:val="Стандартный HTML Знак"/>
    <w:link w:val="HTML0"/>
    <w:locked/>
    <w:rsid w:val="00BB0351"/>
    <w:rPr>
      <w:rFonts w:ascii="Courier New" w:hAnsi="Courier New"/>
      <w:lang w:val="x-none" w:eastAsia="ru-RU"/>
    </w:rPr>
  </w:style>
  <w:style w:type="paragraph" w:styleId="HTML0">
    <w:name w:val="HTML Preformatted"/>
    <w:basedOn w:val="a"/>
    <w:link w:val="HTML"/>
    <w:rsid w:val="00BB0351"/>
    <w:pPr>
      <w:spacing w:after="60" w:line="240" w:lineRule="auto"/>
      <w:jc w:val="both"/>
    </w:pPr>
    <w:rPr>
      <w:rFonts w:ascii="Courier New" w:hAnsi="Courier New"/>
      <w:lang w:val="x-none" w:eastAsia="ru-RU"/>
    </w:rPr>
  </w:style>
  <w:style w:type="character" w:customStyle="1" w:styleId="HTML1">
    <w:name w:val="Стандартный HTML Знак1"/>
    <w:basedOn w:val="a0"/>
    <w:uiPriority w:val="99"/>
    <w:semiHidden/>
    <w:rsid w:val="00BB0351"/>
    <w:rPr>
      <w:rFonts w:ascii="Consolas" w:hAnsi="Consolas"/>
      <w:sz w:val="20"/>
      <w:szCs w:val="20"/>
    </w:rPr>
  </w:style>
  <w:style w:type="paragraph" w:styleId="affffffc">
    <w:name w:val="annotation text"/>
    <w:basedOn w:val="a"/>
    <w:link w:val="affffffd"/>
    <w:semiHidden/>
    <w:rsid w:val="00BB0351"/>
    <w:pPr>
      <w:spacing w:after="0" w:line="240" w:lineRule="auto"/>
    </w:pPr>
    <w:rPr>
      <w:rFonts w:ascii="Cambria" w:eastAsia="Calibri" w:hAnsi="Cambria" w:cs="Times New Roman"/>
      <w:sz w:val="20"/>
      <w:szCs w:val="20"/>
      <w:lang w:eastAsia="ru-RU"/>
    </w:rPr>
  </w:style>
  <w:style w:type="character" w:customStyle="1" w:styleId="affffffd">
    <w:name w:val="Текст примечания Знак"/>
    <w:basedOn w:val="a0"/>
    <w:link w:val="affffffc"/>
    <w:semiHidden/>
    <w:rsid w:val="00BB0351"/>
    <w:rPr>
      <w:rFonts w:ascii="Cambria" w:eastAsia="Calibri" w:hAnsi="Cambria" w:cs="Times New Roman"/>
      <w:sz w:val="20"/>
      <w:szCs w:val="20"/>
      <w:lang w:eastAsia="ru-RU"/>
    </w:rPr>
  </w:style>
  <w:style w:type="paragraph" w:styleId="affffffe">
    <w:name w:val="annotation subject"/>
    <w:basedOn w:val="affffffc"/>
    <w:next w:val="affffffc"/>
    <w:link w:val="afffffff"/>
    <w:semiHidden/>
    <w:rsid w:val="00BB0351"/>
    <w:rPr>
      <w:b/>
      <w:bCs/>
    </w:rPr>
  </w:style>
  <w:style w:type="character" w:customStyle="1" w:styleId="afffffff">
    <w:name w:val="Тема примечания Знак"/>
    <w:basedOn w:val="affffffd"/>
    <w:link w:val="affffffe"/>
    <w:semiHidden/>
    <w:rsid w:val="00BB0351"/>
    <w:rPr>
      <w:rFonts w:ascii="Cambria" w:eastAsia="Calibri" w:hAnsi="Cambria" w:cs="Times New Roman"/>
      <w:b/>
      <w:bCs/>
      <w:sz w:val="20"/>
      <w:szCs w:val="20"/>
      <w:lang w:eastAsia="ru-RU"/>
    </w:rPr>
  </w:style>
  <w:style w:type="paragraph" w:styleId="29">
    <w:name w:val="List Number 2"/>
    <w:basedOn w:val="a"/>
    <w:rsid w:val="00BB0351"/>
    <w:pPr>
      <w:tabs>
        <w:tab w:val="num" w:pos="510"/>
        <w:tab w:val="num" w:pos="643"/>
        <w:tab w:val="num" w:pos="720"/>
        <w:tab w:val="num" w:pos="780"/>
      </w:tabs>
      <w:spacing w:after="0" w:line="240" w:lineRule="auto"/>
      <w:ind w:left="510" w:hanging="51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rsid w:val="00BB0351"/>
    <w:rPr>
      <w:rFonts w:ascii="Times New Roman" w:hAnsi="Times New Roman" w:cs="Times New Roman"/>
      <w:b/>
      <w:bCs/>
      <w:sz w:val="22"/>
      <w:szCs w:val="22"/>
    </w:rPr>
  </w:style>
  <w:style w:type="paragraph" w:customStyle="1" w:styleId="msonormalcxspmiddle">
    <w:name w:val="msonormalcxspmiddle"/>
    <w:basedOn w:val="a"/>
    <w:rsid w:val="00BB0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Стиль3"/>
    <w:basedOn w:val="25"/>
    <w:rsid w:val="00BB0351"/>
    <w:pPr>
      <w:tabs>
        <w:tab w:val="num" w:pos="1307"/>
      </w:tabs>
      <w:autoSpaceDE/>
      <w:autoSpaceDN/>
      <w:spacing w:after="0" w:line="240" w:lineRule="auto"/>
      <w:ind w:left="1080"/>
      <w:jc w:val="both"/>
      <w:textAlignment w:val="baseline"/>
    </w:pPr>
    <w:rPr>
      <w:rFonts w:ascii="Times New Roman" w:hAnsi="Times New Roman"/>
      <w:sz w:val="24"/>
      <w:szCs w:val="20"/>
    </w:rPr>
  </w:style>
  <w:style w:type="paragraph" w:customStyle="1" w:styleId="afffffff0">
    <w:name w:val="регистрационные поля"/>
    <w:basedOn w:val="a"/>
    <w:rsid w:val="00BB0351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312">
    <w:name w:val="аголовок 31"/>
    <w:basedOn w:val="a"/>
    <w:next w:val="a"/>
    <w:rsid w:val="00BB0351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7">
    <w:name w:val="toc 1"/>
    <w:basedOn w:val="a"/>
    <w:next w:val="a"/>
    <w:autoRedefine/>
    <w:qFormat/>
    <w:rsid w:val="00BB0351"/>
    <w:pPr>
      <w:tabs>
        <w:tab w:val="right" w:leader="dot" w:pos="10065"/>
      </w:tabs>
      <w:spacing w:after="0" w:line="240" w:lineRule="auto"/>
      <w:ind w:left="180"/>
      <w:jc w:val="center"/>
    </w:pPr>
    <w:rPr>
      <w:rFonts w:ascii="Courier New" w:eastAsia="Times New Roman" w:hAnsi="Courier New" w:cs="Courier New"/>
      <w:b/>
      <w:bCs/>
      <w:caps/>
      <w:noProof/>
      <w:sz w:val="18"/>
      <w:szCs w:val="18"/>
      <w:lang w:eastAsia="ru-RU"/>
    </w:rPr>
  </w:style>
  <w:style w:type="paragraph" w:styleId="2a">
    <w:name w:val="toc 2"/>
    <w:basedOn w:val="a"/>
    <w:next w:val="a"/>
    <w:autoRedefine/>
    <w:qFormat/>
    <w:rsid w:val="00BB0351"/>
    <w:pPr>
      <w:tabs>
        <w:tab w:val="right" w:leader="dot" w:pos="9720"/>
      </w:tabs>
      <w:spacing w:after="0" w:line="360" w:lineRule="auto"/>
      <w:ind w:left="238" w:right="140"/>
    </w:pPr>
    <w:rPr>
      <w:rFonts w:ascii="Courier New" w:eastAsia="Times New Roman" w:hAnsi="Courier New" w:cs="Courier New"/>
      <w:b/>
      <w:smallCaps/>
      <w:noProof/>
      <w:sz w:val="18"/>
      <w:szCs w:val="18"/>
      <w:lang w:eastAsia="ru-RU"/>
    </w:rPr>
  </w:style>
  <w:style w:type="paragraph" w:customStyle="1" w:styleId="36">
    <w:name w:val="Стиль3 Знак"/>
    <w:basedOn w:val="25"/>
    <w:rsid w:val="00BB0351"/>
    <w:pPr>
      <w:tabs>
        <w:tab w:val="num" w:pos="227"/>
      </w:tabs>
      <w:autoSpaceDE/>
      <w:autoSpaceDN/>
      <w:spacing w:after="0" w:line="240" w:lineRule="auto"/>
      <w:ind w:left="0"/>
      <w:jc w:val="both"/>
    </w:pPr>
    <w:rPr>
      <w:rFonts w:ascii="Times New Roman" w:hAnsi="Times New Roman"/>
      <w:sz w:val="24"/>
      <w:szCs w:val="20"/>
    </w:rPr>
  </w:style>
  <w:style w:type="character" w:customStyle="1" w:styleId="FontStyle49">
    <w:name w:val="Font Style49"/>
    <w:rsid w:val="00BB0351"/>
    <w:rPr>
      <w:rFonts w:ascii="Times New Roman" w:hAnsi="Times New Roman" w:cs="Times New Roman"/>
      <w:sz w:val="22"/>
      <w:szCs w:val="22"/>
    </w:rPr>
  </w:style>
  <w:style w:type="character" w:customStyle="1" w:styleId="FontStyle51">
    <w:name w:val="Font Style51"/>
    <w:rsid w:val="00BB035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BB035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rsid w:val="00BB0351"/>
    <w:pPr>
      <w:widowControl w:val="0"/>
      <w:autoSpaceDE w:val="0"/>
      <w:autoSpaceDN w:val="0"/>
      <w:adjustRightInd w:val="0"/>
      <w:spacing w:after="0" w:line="281" w:lineRule="exact"/>
      <w:ind w:firstLine="7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rsid w:val="00BB0351"/>
    <w:pPr>
      <w:widowControl w:val="0"/>
      <w:autoSpaceDE w:val="0"/>
      <w:autoSpaceDN w:val="0"/>
      <w:adjustRightInd w:val="0"/>
      <w:spacing w:after="0" w:line="274" w:lineRule="exact"/>
      <w:ind w:firstLine="7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BB0351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BB03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BB0351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a"/>
    <w:rsid w:val="00BB03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1">
    <w:name w:val="Font Style61"/>
    <w:rsid w:val="00BB0351"/>
    <w:rPr>
      <w:rFonts w:ascii="Times New Roman" w:hAnsi="Times New Roman" w:cs="Times New Roman"/>
      <w:b/>
      <w:bCs/>
      <w:sz w:val="22"/>
      <w:szCs w:val="22"/>
    </w:rPr>
  </w:style>
  <w:style w:type="paragraph" w:customStyle="1" w:styleId="wP161">
    <w:name w:val="wP161"/>
    <w:basedOn w:val="a"/>
    <w:rsid w:val="00BB0351"/>
    <w:pPr>
      <w:widowControl w:val="0"/>
      <w:tabs>
        <w:tab w:val="left" w:pos="708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ae">
    <w:name w:val="Без интервала Знак"/>
    <w:aliases w:val="для таблиц Знак,No Spacing Знак"/>
    <w:link w:val="ad"/>
    <w:locked/>
    <w:rsid w:val="00BB0351"/>
    <w:rPr>
      <w:rFonts w:ascii="Cambria" w:eastAsia="Times New Roman" w:hAnsi="Cambria" w:cs="Times New Roman"/>
      <w:lang w:val="en-US" w:bidi="en-US"/>
    </w:rPr>
  </w:style>
  <w:style w:type="paragraph" w:customStyle="1" w:styleId="214">
    <w:name w:val="Стиль Заголовок 2 + 14 пт"/>
    <w:basedOn w:val="2"/>
    <w:rsid w:val="00BB0351"/>
    <w:pPr>
      <w:keepNext/>
      <w:numPr>
        <w:ilvl w:val="1"/>
      </w:numPr>
      <w:tabs>
        <w:tab w:val="num" w:pos="738"/>
      </w:tabs>
      <w:spacing w:before="360" w:after="60" w:line="360" w:lineRule="auto"/>
      <w:ind w:left="738" w:hanging="454"/>
    </w:pPr>
    <w:rPr>
      <w:rFonts w:ascii="Times New Roman" w:hAnsi="Times New Roman"/>
      <w:b/>
      <w:bCs/>
      <w:i/>
      <w:iCs/>
      <w:smallCaps w:val="0"/>
      <w:szCs w:val="24"/>
      <w:lang w:val="ru-RU" w:eastAsia="ru-RU"/>
    </w:rPr>
  </w:style>
  <w:style w:type="paragraph" w:customStyle="1" w:styleId="ConsPlusCell">
    <w:name w:val="ConsPlusCell"/>
    <w:rsid w:val="00BB0351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4">
    <w:name w:val="Normal (Web)"/>
    <w:basedOn w:val="a"/>
    <w:uiPriority w:val="99"/>
    <w:semiHidden/>
    <w:unhideWhenUsed/>
    <w:rsid w:val="00BB0351"/>
    <w:rPr>
      <w:rFonts w:ascii="Times New Roman" w:hAnsi="Times New Roman" w:cs="Times New Roman"/>
      <w:sz w:val="24"/>
      <w:szCs w:val="24"/>
    </w:rPr>
  </w:style>
  <w:style w:type="numbering" w:customStyle="1" w:styleId="2b">
    <w:name w:val="Нет списка2"/>
    <w:next w:val="a2"/>
    <w:uiPriority w:val="99"/>
    <w:semiHidden/>
    <w:unhideWhenUsed/>
    <w:rsid w:val="00AE10DA"/>
  </w:style>
  <w:style w:type="paragraph" w:customStyle="1" w:styleId="2c">
    <w:name w:val="Обычный2"/>
    <w:rsid w:val="00AE10D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customStyle="1" w:styleId="afffffff1">
    <w:basedOn w:val="a"/>
    <w:next w:val="a4"/>
    <w:uiPriority w:val="99"/>
    <w:unhideWhenUsed/>
    <w:rsid w:val="00AE1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8">
    <w:name w:val="Сетка таблицы1"/>
    <w:basedOn w:val="a1"/>
    <w:next w:val="afffff6"/>
    <w:rsid w:val="00AE10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0">
    <w:name w:val="Char Char"/>
    <w:basedOn w:val="a"/>
    <w:rsid w:val="00AE10DA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af0">
    <w:name w:val="Абзац списка Знак"/>
    <w:aliases w:val="Заговок Марина Знак,List Paragraph Знак"/>
    <w:link w:val="af"/>
    <w:uiPriority w:val="34"/>
    <w:locked/>
    <w:rsid w:val="00AE10DA"/>
    <w:rPr>
      <w:rFonts w:ascii="Cambria" w:eastAsia="Times New Roman" w:hAnsi="Cambria" w:cs="Times New Roman"/>
      <w:lang w:val="en-US" w:bidi="en-US"/>
    </w:rPr>
  </w:style>
  <w:style w:type="character" w:styleId="afffffff2">
    <w:name w:val="Unresolved Mention"/>
    <w:basedOn w:val="a0"/>
    <w:uiPriority w:val="99"/>
    <w:semiHidden/>
    <w:unhideWhenUsed/>
    <w:rsid w:val="005540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3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Сельхоз Рос</dc:creator>
  <cp:keywords/>
  <dc:description/>
  <cp:lastModifiedBy>Самара Россельхоз</cp:lastModifiedBy>
  <cp:revision>35</cp:revision>
  <cp:lastPrinted>2025-03-17T05:56:00Z</cp:lastPrinted>
  <dcterms:created xsi:type="dcterms:W3CDTF">2022-03-09T11:05:00Z</dcterms:created>
  <dcterms:modified xsi:type="dcterms:W3CDTF">2026-08-06T11:25:00Z</dcterms:modified>
</cp:coreProperties>
</file>