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529" w:rsidRDefault="00CA3205">
      <w:pPr>
        <w:pStyle w:val="afb"/>
        <w:jc w:val="center"/>
        <w:rPr>
          <w:rFonts w:ascii="Arial" w:hAnsi="Arial"/>
          <w:b/>
          <w:bCs/>
          <w:sz w:val="20"/>
          <w:szCs w:val="20"/>
        </w:rPr>
      </w:pPr>
      <w:proofErr w:type="spellStart"/>
      <w:r>
        <w:rPr>
          <w:rFonts w:ascii="Arial" w:hAnsi="Arial"/>
          <w:b/>
          <w:bCs/>
          <w:sz w:val="20"/>
          <w:szCs w:val="20"/>
        </w:rPr>
        <w:t>Сублицензионный</w:t>
      </w:r>
      <w:proofErr w:type="spellEnd"/>
      <w:r>
        <w:rPr>
          <w:rFonts w:ascii="Arial" w:hAnsi="Arial"/>
          <w:b/>
          <w:bCs/>
          <w:sz w:val="20"/>
          <w:szCs w:val="20"/>
        </w:rPr>
        <w:t xml:space="preserve"> договор №</w:t>
      </w:r>
      <w:r w:rsidR="00262978">
        <w:rPr>
          <w:rFonts w:ascii="Arial" w:hAnsi="Arial"/>
          <w:b/>
          <w:bCs/>
          <w:sz w:val="20"/>
          <w:szCs w:val="20"/>
        </w:rPr>
        <w:t>_______________</w:t>
      </w:r>
    </w:p>
    <w:p w:rsidR="00E96529" w:rsidRDefault="00CA3205">
      <w:pPr>
        <w:pStyle w:val="afb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«</w:t>
      </w:r>
      <w:r w:rsidR="00262978">
        <w:rPr>
          <w:rFonts w:ascii="Arial" w:hAnsi="Arial"/>
          <w:sz w:val="20"/>
          <w:szCs w:val="20"/>
        </w:rPr>
        <w:t>______</w:t>
      </w:r>
      <w:r>
        <w:rPr>
          <w:rFonts w:ascii="Arial" w:hAnsi="Arial"/>
          <w:sz w:val="20"/>
          <w:szCs w:val="20"/>
        </w:rPr>
        <w:t xml:space="preserve">» </w:t>
      </w:r>
      <w:r w:rsidR="00262978">
        <w:rPr>
          <w:rFonts w:ascii="Arial" w:hAnsi="Arial"/>
          <w:sz w:val="20"/>
          <w:szCs w:val="20"/>
        </w:rPr>
        <w:t>___________</w:t>
      </w:r>
      <w:r>
        <w:rPr>
          <w:rFonts w:ascii="Arial" w:hAnsi="Arial"/>
          <w:sz w:val="20"/>
          <w:szCs w:val="20"/>
        </w:rPr>
        <w:t xml:space="preserve"> 2026 года</w:t>
      </w:r>
    </w:p>
    <w:p w:rsidR="00E96529" w:rsidRDefault="00262978">
      <w:pPr>
        <w:pStyle w:val="afb"/>
        <w:ind w:firstLine="283"/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_______________</w:t>
      </w:r>
      <w:r w:rsidR="00CA3205">
        <w:rPr>
          <w:rFonts w:ascii="Arial" w:hAnsi="Arial"/>
          <w:sz w:val="20"/>
          <w:szCs w:val="20"/>
        </w:rPr>
        <w:t xml:space="preserve">, именуемое в дальнейшем «Исполнитель», в лице </w:t>
      </w:r>
      <w:r>
        <w:rPr>
          <w:rFonts w:ascii="Arial" w:hAnsi="Arial"/>
          <w:sz w:val="20"/>
          <w:szCs w:val="20"/>
        </w:rPr>
        <w:t>_______________</w:t>
      </w:r>
      <w:r w:rsidR="00CA3205">
        <w:rPr>
          <w:rFonts w:ascii="Arial" w:hAnsi="Arial"/>
          <w:sz w:val="20"/>
          <w:szCs w:val="20"/>
        </w:rPr>
        <w:t>, действующего на о</w:t>
      </w:r>
      <w:r w:rsidR="00CA3205">
        <w:rPr>
          <w:rFonts w:ascii="Arial" w:hAnsi="Arial"/>
          <w:sz w:val="20"/>
          <w:szCs w:val="20"/>
        </w:rPr>
        <w:t>с</w:t>
      </w:r>
      <w:r w:rsidR="00CA3205">
        <w:rPr>
          <w:rFonts w:ascii="Arial" w:hAnsi="Arial"/>
          <w:sz w:val="20"/>
          <w:szCs w:val="20"/>
        </w:rPr>
        <w:t>н</w:t>
      </w:r>
      <w:r w:rsidR="00CA3205">
        <w:rPr>
          <w:rFonts w:ascii="Arial" w:hAnsi="Arial"/>
          <w:sz w:val="20"/>
          <w:szCs w:val="20"/>
        </w:rPr>
        <w:t>о</w:t>
      </w:r>
      <w:r w:rsidR="00CA3205">
        <w:rPr>
          <w:rFonts w:ascii="Arial" w:hAnsi="Arial"/>
          <w:sz w:val="20"/>
          <w:szCs w:val="20"/>
        </w:rPr>
        <w:t>в</w:t>
      </w:r>
      <w:r w:rsidR="00CA3205">
        <w:rPr>
          <w:rFonts w:ascii="Arial" w:hAnsi="Arial"/>
          <w:sz w:val="20"/>
          <w:szCs w:val="20"/>
        </w:rPr>
        <w:t>а</w:t>
      </w:r>
      <w:r w:rsidR="00CA3205">
        <w:rPr>
          <w:rFonts w:ascii="Arial" w:hAnsi="Arial"/>
          <w:sz w:val="20"/>
          <w:szCs w:val="20"/>
        </w:rPr>
        <w:t>нии Уст</w:t>
      </w:r>
      <w:r w:rsidR="00CA3205">
        <w:rPr>
          <w:rFonts w:ascii="Arial" w:hAnsi="Arial"/>
          <w:sz w:val="20"/>
          <w:szCs w:val="20"/>
        </w:rPr>
        <w:t>а</w:t>
      </w:r>
      <w:r w:rsidR="00CA3205">
        <w:rPr>
          <w:rFonts w:ascii="Arial" w:hAnsi="Arial"/>
          <w:sz w:val="20"/>
          <w:szCs w:val="20"/>
        </w:rPr>
        <w:t>ва с одной стороны, и РГАТУ ИМЕНИ П.А. С</w:t>
      </w:r>
      <w:r w:rsidR="00CA3205">
        <w:rPr>
          <w:rFonts w:ascii="Arial" w:hAnsi="Arial"/>
          <w:sz w:val="20"/>
          <w:szCs w:val="20"/>
        </w:rPr>
        <w:t>О</w:t>
      </w:r>
      <w:r w:rsidR="00CA3205">
        <w:rPr>
          <w:rFonts w:ascii="Arial" w:hAnsi="Arial"/>
          <w:sz w:val="20"/>
          <w:szCs w:val="20"/>
        </w:rPr>
        <w:t>ЛОВЬЕВА, им</w:t>
      </w:r>
      <w:r w:rsidR="00CA3205">
        <w:rPr>
          <w:rFonts w:ascii="Arial" w:hAnsi="Arial"/>
          <w:sz w:val="20"/>
          <w:szCs w:val="20"/>
        </w:rPr>
        <w:t>е</w:t>
      </w:r>
      <w:r w:rsidR="00CA3205">
        <w:rPr>
          <w:rFonts w:ascii="Arial" w:hAnsi="Arial"/>
          <w:sz w:val="20"/>
          <w:szCs w:val="20"/>
        </w:rPr>
        <w:t>ну</w:t>
      </w:r>
      <w:r w:rsidR="00CA3205">
        <w:rPr>
          <w:rFonts w:ascii="Arial" w:hAnsi="Arial"/>
          <w:sz w:val="20"/>
          <w:szCs w:val="20"/>
        </w:rPr>
        <w:t>е</w:t>
      </w:r>
      <w:r w:rsidR="00CA3205">
        <w:rPr>
          <w:rFonts w:ascii="Arial" w:hAnsi="Arial"/>
          <w:sz w:val="20"/>
          <w:szCs w:val="20"/>
        </w:rPr>
        <w:t xml:space="preserve">мое в дальнейшем «Заказчик», в лице </w:t>
      </w:r>
      <w:r>
        <w:rPr>
          <w:rFonts w:ascii="Arial" w:hAnsi="Arial"/>
          <w:sz w:val="20"/>
          <w:szCs w:val="20"/>
        </w:rPr>
        <w:t>____________</w:t>
      </w:r>
      <w:r w:rsidR="00CA3205">
        <w:rPr>
          <w:rFonts w:ascii="Arial" w:hAnsi="Arial"/>
          <w:sz w:val="20"/>
          <w:szCs w:val="20"/>
        </w:rPr>
        <w:t>, действующего на основ</w:t>
      </w:r>
      <w:r w:rsidR="00CA3205">
        <w:rPr>
          <w:rFonts w:ascii="Arial" w:hAnsi="Arial"/>
          <w:sz w:val="20"/>
          <w:szCs w:val="20"/>
        </w:rPr>
        <w:t>а</w:t>
      </w:r>
      <w:r w:rsidR="00CA3205">
        <w:rPr>
          <w:rFonts w:ascii="Arial" w:hAnsi="Arial"/>
          <w:sz w:val="20"/>
          <w:szCs w:val="20"/>
        </w:rPr>
        <w:t xml:space="preserve">нии </w:t>
      </w:r>
      <w:r>
        <w:rPr>
          <w:rFonts w:ascii="Arial" w:hAnsi="Arial"/>
          <w:sz w:val="20"/>
          <w:szCs w:val="20"/>
        </w:rPr>
        <w:t>_______________</w:t>
      </w:r>
      <w:r w:rsidR="00CA3205">
        <w:rPr>
          <w:rFonts w:ascii="Arial" w:hAnsi="Arial"/>
          <w:sz w:val="20"/>
          <w:szCs w:val="20"/>
        </w:rPr>
        <w:t>, с другой стороны, далее им</w:t>
      </w:r>
      <w:r w:rsidR="00CA3205">
        <w:rPr>
          <w:rFonts w:ascii="Arial" w:hAnsi="Arial"/>
          <w:sz w:val="20"/>
          <w:szCs w:val="20"/>
        </w:rPr>
        <w:t>е</w:t>
      </w:r>
      <w:r w:rsidR="00CA3205">
        <w:rPr>
          <w:rFonts w:ascii="Arial" w:hAnsi="Arial"/>
          <w:sz w:val="20"/>
          <w:szCs w:val="20"/>
        </w:rPr>
        <w:t>ну</w:t>
      </w:r>
      <w:r w:rsidR="00CA3205">
        <w:rPr>
          <w:rFonts w:ascii="Arial" w:hAnsi="Arial"/>
          <w:sz w:val="20"/>
          <w:szCs w:val="20"/>
        </w:rPr>
        <w:t>е</w:t>
      </w:r>
      <w:r w:rsidR="00CA3205">
        <w:rPr>
          <w:rFonts w:ascii="Arial" w:hAnsi="Arial"/>
          <w:sz w:val="20"/>
          <w:szCs w:val="20"/>
        </w:rPr>
        <w:t>мые «Ст</w:t>
      </w:r>
      <w:r w:rsidR="00CA3205">
        <w:rPr>
          <w:rFonts w:ascii="Arial" w:hAnsi="Arial"/>
          <w:sz w:val="20"/>
          <w:szCs w:val="20"/>
        </w:rPr>
        <w:t>о</w:t>
      </w:r>
      <w:r w:rsidR="00CA3205">
        <w:rPr>
          <w:rFonts w:ascii="Arial" w:hAnsi="Arial"/>
          <w:sz w:val="20"/>
          <w:szCs w:val="20"/>
        </w:rPr>
        <w:t>р</w:t>
      </w:r>
      <w:r w:rsidR="00CA3205">
        <w:rPr>
          <w:rFonts w:ascii="Arial" w:hAnsi="Arial"/>
          <w:sz w:val="20"/>
          <w:szCs w:val="20"/>
        </w:rPr>
        <w:t>о</w:t>
      </w:r>
      <w:r w:rsidR="00CA3205">
        <w:rPr>
          <w:rFonts w:ascii="Arial" w:hAnsi="Arial"/>
          <w:sz w:val="20"/>
          <w:szCs w:val="20"/>
        </w:rPr>
        <w:t>ны», с с</w:t>
      </w:r>
      <w:r w:rsidR="00CA3205">
        <w:rPr>
          <w:rFonts w:ascii="Arial" w:hAnsi="Arial"/>
          <w:sz w:val="20"/>
          <w:szCs w:val="20"/>
        </w:rPr>
        <w:t>о</w:t>
      </w:r>
      <w:r w:rsidR="00CA3205">
        <w:rPr>
          <w:rFonts w:ascii="Arial" w:hAnsi="Arial"/>
          <w:sz w:val="20"/>
          <w:szCs w:val="20"/>
        </w:rPr>
        <w:t>бл</w:t>
      </w:r>
      <w:r w:rsidR="00CA3205">
        <w:rPr>
          <w:rFonts w:ascii="Arial" w:hAnsi="Arial"/>
          <w:sz w:val="20"/>
          <w:szCs w:val="20"/>
        </w:rPr>
        <w:t>ю</w:t>
      </w:r>
      <w:r w:rsidR="00CA3205">
        <w:rPr>
          <w:rFonts w:ascii="Arial" w:hAnsi="Arial"/>
          <w:sz w:val="20"/>
          <w:szCs w:val="20"/>
        </w:rPr>
        <w:t>д</w:t>
      </w:r>
      <w:r w:rsidR="00CA3205">
        <w:rPr>
          <w:rFonts w:ascii="Arial" w:hAnsi="Arial"/>
          <w:sz w:val="20"/>
          <w:szCs w:val="20"/>
        </w:rPr>
        <w:t>е</w:t>
      </w:r>
      <w:r w:rsidR="00CA3205">
        <w:rPr>
          <w:rFonts w:ascii="Arial" w:hAnsi="Arial"/>
          <w:sz w:val="20"/>
          <w:szCs w:val="20"/>
        </w:rPr>
        <w:t>н</w:t>
      </w:r>
      <w:r w:rsidR="00CA3205">
        <w:rPr>
          <w:rFonts w:ascii="Arial" w:hAnsi="Arial"/>
          <w:sz w:val="20"/>
          <w:szCs w:val="20"/>
        </w:rPr>
        <w:t>и</w:t>
      </w:r>
      <w:r w:rsidR="00CA3205">
        <w:rPr>
          <w:rFonts w:ascii="Arial" w:hAnsi="Arial"/>
          <w:sz w:val="20"/>
          <w:szCs w:val="20"/>
        </w:rPr>
        <w:t>ем требований Гражда</w:t>
      </w:r>
      <w:r w:rsidR="00CA3205">
        <w:rPr>
          <w:rFonts w:ascii="Arial" w:hAnsi="Arial"/>
          <w:sz w:val="20"/>
          <w:szCs w:val="20"/>
        </w:rPr>
        <w:t>н</w:t>
      </w:r>
      <w:r w:rsidR="00CA3205">
        <w:rPr>
          <w:rFonts w:ascii="Arial" w:hAnsi="Arial"/>
          <w:sz w:val="20"/>
          <w:szCs w:val="20"/>
        </w:rPr>
        <w:t>ского ко</w:t>
      </w:r>
      <w:r w:rsidR="00CA3205">
        <w:rPr>
          <w:rFonts w:ascii="Arial" w:hAnsi="Arial"/>
          <w:sz w:val="20"/>
          <w:szCs w:val="20"/>
        </w:rPr>
        <w:t>де</w:t>
      </w:r>
      <w:r w:rsidR="00CA3205">
        <w:rPr>
          <w:rFonts w:ascii="Arial" w:hAnsi="Arial"/>
          <w:sz w:val="20"/>
          <w:szCs w:val="20"/>
        </w:rPr>
        <w:t>к</w:t>
      </w:r>
      <w:r w:rsidR="00CA3205">
        <w:rPr>
          <w:rFonts w:ascii="Arial" w:hAnsi="Arial"/>
          <w:sz w:val="20"/>
          <w:szCs w:val="20"/>
        </w:rPr>
        <w:t>са Российской Федерации, Федерал</w:t>
      </w:r>
      <w:r w:rsidR="00CA3205">
        <w:rPr>
          <w:rFonts w:ascii="Arial" w:hAnsi="Arial"/>
          <w:sz w:val="20"/>
          <w:szCs w:val="20"/>
        </w:rPr>
        <w:t>ь</w:t>
      </w:r>
      <w:r w:rsidR="00CA3205">
        <w:rPr>
          <w:rFonts w:ascii="Arial" w:hAnsi="Arial"/>
          <w:sz w:val="20"/>
          <w:szCs w:val="20"/>
        </w:rPr>
        <w:t>ного з</w:t>
      </w:r>
      <w:r w:rsidR="00CA3205">
        <w:rPr>
          <w:rFonts w:ascii="Arial" w:hAnsi="Arial"/>
          <w:sz w:val="20"/>
          <w:szCs w:val="20"/>
        </w:rPr>
        <w:t>а</w:t>
      </w:r>
      <w:r w:rsidR="00CA3205">
        <w:rPr>
          <w:rFonts w:ascii="Arial" w:hAnsi="Arial"/>
          <w:sz w:val="20"/>
          <w:szCs w:val="20"/>
        </w:rPr>
        <w:t>кона от 5 а</w:t>
      </w:r>
      <w:r w:rsidR="00CA3205">
        <w:rPr>
          <w:rFonts w:ascii="Arial" w:hAnsi="Arial"/>
          <w:sz w:val="20"/>
          <w:szCs w:val="20"/>
        </w:rPr>
        <w:t>п</w:t>
      </w:r>
      <w:r w:rsidR="00CA3205">
        <w:rPr>
          <w:rFonts w:ascii="Arial" w:hAnsi="Arial"/>
          <w:sz w:val="20"/>
          <w:szCs w:val="20"/>
        </w:rPr>
        <w:t>реля 2013 г. № 44-ФЗ «О контрактной с</w:t>
      </w:r>
      <w:r w:rsidR="00CA3205">
        <w:rPr>
          <w:rFonts w:ascii="Arial" w:hAnsi="Arial"/>
          <w:sz w:val="20"/>
          <w:szCs w:val="20"/>
        </w:rPr>
        <w:t>и</w:t>
      </w:r>
      <w:r w:rsidR="00CA3205">
        <w:rPr>
          <w:rFonts w:ascii="Arial" w:hAnsi="Arial"/>
          <w:sz w:val="20"/>
          <w:szCs w:val="20"/>
        </w:rPr>
        <w:t>стеме в сфере закупок тов</w:t>
      </w:r>
      <w:r w:rsidR="00CA3205">
        <w:rPr>
          <w:rFonts w:ascii="Arial" w:hAnsi="Arial"/>
          <w:sz w:val="20"/>
          <w:szCs w:val="20"/>
        </w:rPr>
        <w:t>а</w:t>
      </w:r>
      <w:r w:rsidR="00CA3205">
        <w:rPr>
          <w:rFonts w:ascii="Arial" w:hAnsi="Arial"/>
          <w:sz w:val="20"/>
          <w:szCs w:val="20"/>
        </w:rPr>
        <w:t>ров, работ, услуг для обе</w:t>
      </w:r>
      <w:r w:rsidR="00CA3205">
        <w:rPr>
          <w:rFonts w:ascii="Arial" w:hAnsi="Arial"/>
          <w:sz w:val="20"/>
          <w:szCs w:val="20"/>
        </w:rPr>
        <w:t>с</w:t>
      </w:r>
      <w:r w:rsidR="00CA3205">
        <w:rPr>
          <w:rFonts w:ascii="Arial" w:hAnsi="Arial"/>
          <w:sz w:val="20"/>
          <w:szCs w:val="20"/>
        </w:rPr>
        <w:t>п</w:t>
      </w:r>
      <w:r w:rsidR="00CA3205">
        <w:rPr>
          <w:rFonts w:ascii="Arial" w:hAnsi="Arial"/>
          <w:sz w:val="20"/>
          <w:szCs w:val="20"/>
        </w:rPr>
        <w:t>е</w:t>
      </w:r>
      <w:r w:rsidR="00CA3205">
        <w:rPr>
          <w:rFonts w:ascii="Arial" w:hAnsi="Arial"/>
          <w:sz w:val="20"/>
          <w:szCs w:val="20"/>
        </w:rPr>
        <w:t>чения</w:t>
      </w:r>
      <w:proofErr w:type="gramEnd"/>
      <w:r w:rsidR="00CA3205">
        <w:rPr>
          <w:rFonts w:ascii="Arial" w:hAnsi="Arial"/>
          <w:sz w:val="20"/>
          <w:szCs w:val="20"/>
        </w:rPr>
        <w:t xml:space="preserve"> гос</w:t>
      </w:r>
      <w:r w:rsidR="00CA3205">
        <w:rPr>
          <w:rFonts w:ascii="Arial" w:hAnsi="Arial"/>
          <w:sz w:val="20"/>
          <w:szCs w:val="20"/>
        </w:rPr>
        <w:t>у</w:t>
      </w:r>
      <w:r w:rsidR="00CA3205">
        <w:rPr>
          <w:rFonts w:ascii="Arial" w:hAnsi="Arial"/>
          <w:sz w:val="20"/>
          <w:szCs w:val="20"/>
        </w:rPr>
        <w:t>да</w:t>
      </w:r>
      <w:r w:rsidR="00CA3205">
        <w:rPr>
          <w:rFonts w:ascii="Arial" w:hAnsi="Arial"/>
          <w:sz w:val="20"/>
          <w:szCs w:val="20"/>
        </w:rPr>
        <w:t>р</w:t>
      </w:r>
      <w:r w:rsidR="00CA3205">
        <w:rPr>
          <w:rFonts w:ascii="Arial" w:hAnsi="Arial"/>
          <w:sz w:val="20"/>
          <w:szCs w:val="20"/>
        </w:rPr>
        <w:t>ственных и м</w:t>
      </w:r>
      <w:r w:rsidR="00CA3205">
        <w:rPr>
          <w:rFonts w:ascii="Arial" w:hAnsi="Arial"/>
          <w:sz w:val="20"/>
          <w:szCs w:val="20"/>
        </w:rPr>
        <w:t>у</w:t>
      </w:r>
      <w:r w:rsidR="00CA3205">
        <w:rPr>
          <w:rFonts w:ascii="Arial" w:hAnsi="Arial"/>
          <w:sz w:val="20"/>
          <w:szCs w:val="20"/>
        </w:rPr>
        <w:t>н</w:t>
      </w:r>
      <w:r w:rsidR="00CA3205">
        <w:rPr>
          <w:rFonts w:ascii="Arial" w:hAnsi="Arial"/>
          <w:sz w:val="20"/>
          <w:szCs w:val="20"/>
        </w:rPr>
        <w:t>и</w:t>
      </w:r>
      <w:r w:rsidR="00CA3205">
        <w:rPr>
          <w:rFonts w:ascii="Arial" w:hAnsi="Arial"/>
          <w:sz w:val="20"/>
          <w:szCs w:val="20"/>
        </w:rPr>
        <w:t>ц</w:t>
      </w:r>
      <w:r w:rsidR="00CA3205">
        <w:rPr>
          <w:rFonts w:ascii="Arial" w:hAnsi="Arial"/>
          <w:sz w:val="20"/>
          <w:szCs w:val="20"/>
        </w:rPr>
        <w:t>и</w:t>
      </w:r>
      <w:r w:rsidR="00CA3205">
        <w:rPr>
          <w:rFonts w:ascii="Arial" w:hAnsi="Arial"/>
          <w:sz w:val="20"/>
          <w:szCs w:val="20"/>
        </w:rPr>
        <w:t xml:space="preserve">пальных нужд», </w:t>
      </w:r>
      <w:r>
        <w:rPr>
          <w:rFonts w:ascii="Arial" w:hAnsi="Arial"/>
          <w:sz w:val="20"/>
          <w:szCs w:val="20"/>
        </w:rPr>
        <w:t>на основании п.5 ч.1 статьи 93 Федерального закона</w:t>
      </w:r>
      <w:r w:rsidRPr="00262978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от 5 апреля 2013 г. № 44-ФЗ «О контрактной системе в сфере закупок товаров, работ, услуг для обеспечения госуда</w:t>
      </w:r>
      <w:r>
        <w:rPr>
          <w:rFonts w:ascii="Arial" w:hAnsi="Arial"/>
          <w:sz w:val="20"/>
          <w:szCs w:val="20"/>
        </w:rPr>
        <w:t>р</w:t>
      </w:r>
      <w:r>
        <w:rPr>
          <w:rFonts w:ascii="Arial" w:hAnsi="Arial"/>
          <w:sz w:val="20"/>
          <w:szCs w:val="20"/>
        </w:rPr>
        <w:t>ственных и муниципальных нужд»</w:t>
      </w:r>
      <w:proofErr w:type="gramStart"/>
      <w:r>
        <w:rPr>
          <w:rFonts w:ascii="Arial" w:hAnsi="Arial"/>
          <w:sz w:val="20"/>
          <w:szCs w:val="20"/>
        </w:rPr>
        <w:t xml:space="preserve"> ,</w:t>
      </w:r>
      <w:proofErr w:type="gramEnd"/>
      <w:r w:rsidR="00CA3205">
        <w:rPr>
          <w:rFonts w:ascii="Arial" w:hAnsi="Arial"/>
          <w:sz w:val="20"/>
          <w:szCs w:val="20"/>
        </w:rPr>
        <w:t>з</w:t>
      </w:r>
      <w:r w:rsidR="00CA3205">
        <w:rPr>
          <w:rFonts w:ascii="Arial" w:hAnsi="Arial"/>
          <w:sz w:val="20"/>
          <w:szCs w:val="20"/>
        </w:rPr>
        <w:t>а</w:t>
      </w:r>
      <w:r w:rsidR="00CA3205">
        <w:rPr>
          <w:rFonts w:ascii="Arial" w:hAnsi="Arial"/>
          <w:sz w:val="20"/>
          <w:szCs w:val="20"/>
        </w:rPr>
        <w:t>ключили наст</w:t>
      </w:r>
      <w:r w:rsidR="00CA3205">
        <w:rPr>
          <w:rFonts w:ascii="Arial" w:hAnsi="Arial"/>
          <w:sz w:val="20"/>
          <w:szCs w:val="20"/>
        </w:rPr>
        <w:t>оя</w:t>
      </w:r>
      <w:r w:rsidR="00CA3205">
        <w:rPr>
          <w:rFonts w:ascii="Arial" w:hAnsi="Arial"/>
          <w:sz w:val="20"/>
          <w:szCs w:val="20"/>
        </w:rPr>
        <w:t>щий д</w:t>
      </w:r>
      <w:r w:rsidR="00CA3205">
        <w:rPr>
          <w:rFonts w:ascii="Arial" w:hAnsi="Arial"/>
          <w:sz w:val="20"/>
          <w:szCs w:val="20"/>
        </w:rPr>
        <w:t>о</w:t>
      </w:r>
      <w:r w:rsidR="00CA3205">
        <w:rPr>
          <w:rFonts w:ascii="Arial" w:hAnsi="Arial"/>
          <w:sz w:val="20"/>
          <w:szCs w:val="20"/>
        </w:rPr>
        <w:t>г</w:t>
      </w:r>
      <w:r w:rsidR="00CA3205">
        <w:rPr>
          <w:rFonts w:ascii="Arial" w:hAnsi="Arial"/>
          <w:sz w:val="20"/>
          <w:szCs w:val="20"/>
        </w:rPr>
        <w:t>о</w:t>
      </w:r>
      <w:r w:rsidR="00CA3205">
        <w:rPr>
          <w:rFonts w:ascii="Arial" w:hAnsi="Arial"/>
          <w:sz w:val="20"/>
          <w:szCs w:val="20"/>
        </w:rPr>
        <w:t>вор (д</w:t>
      </w:r>
      <w:r w:rsidR="00CA3205">
        <w:rPr>
          <w:rFonts w:ascii="Arial" w:hAnsi="Arial"/>
          <w:sz w:val="20"/>
          <w:szCs w:val="20"/>
        </w:rPr>
        <w:t>а</w:t>
      </w:r>
      <w:r w:rsidR="00CA3205">
        <w:rPr>
          <w:rFonts w:ascii="Arial" w:hAnsi="Arial"/>
          <w:sz w:val="20"/>
          <w:szCs w:val="20"/>
        </w:rPr>
        <w:t>лее – «Д</w:t>
      </w:r>
      <w:r w:rsidR="00CA3205">
        <w:rPr>
          <w:rFonts w:ascii="Arial" w:hAnsi="Arial"/>
          <w:sz w:val="20"/>
          <w:szCs w:val="20"/>
        </w:rPr>
        <w:t>о</w:t>
      </w:r>
      <w:r w:rsidR="00CA3205">
        <w:rPr>
          <w:rFonts w:ascii="Arial" w:hAnsi="Arial"/>
          <w:sz w:val="20"/>
          <w:szCs w:val="20"/>
        </w:rPr>
        <w:t>г</w:t>
      </w:r>
      <w:r w:rsidR="00CA3205">
        <w:rPr>
          <w:rFonts w:ascii="Arial" w:hAnsi="Arial"/>
          <w:sz w:val="20"/>
          <w:szCs w:val="20"/>
        </w:rPr>
        <w:t>о</w:t>
      </w:r>
      <w:r w:rsidR="00CA3205">
        <w:rPr>
          <w:rFonts w:ascii="Arial" w:hAnsi="Arial"/>
          <w:sz w:val="20"/>
          <w:szCs w:val="20"/>
        </w:rPr>
        <w:t>вор») о н</w:t>
      </w:r>
      <w:r w:rsidR="00CA3205">
        <w:rPr>
          <w:rFonts w:ascii="Arial" w:hAnsi="Arial"/>
          <w:sz w:val="20"/>
          <w:szCs w:val="20"/>
        </w:rPr>
        <w:t>и</w:t>
      </w:r>
      <w:r w:rsidR="00CA3205">
        <w:rPr>
          <w:rFonts w:ascii="Arial" w:hAnsi="Arial"/>
          <w:sz w:val="20"/>
          <w:szCs w:val="20"/>
        </w:rPr>
        <w:t>ж</w:t>
      </w:r>
      <w:r w:rsidR="00CA3205">
        <w:rPr>
          <w:rFonts w:ascii="Arial" w:hAnsi="Arial"/>
          <w:sz w:val="20"/>
          <w:szCs w:val="20"/>
        </w:rPr>
        <w:t>е</w:t>
      </w:r>
      <w:r w:rsidR="00CA3205">
        <w:rPr>
          <w:rFonts w:ascii="Arial" w:hAnsi="Arial"/>
          <w:sz w:val="20"/>
          <w:szCs w:val="20"/>
        </w:rPr>
        <w:t>сл</w:t>
      </w:r>
      <w:r w:rsidR="00CA3205">
        <w:rPr>
          <w:rFonts w:ascii="Arial" w:hAnsi="Arial"/>
          <w:sz w:val="20"/>
          <w:szCs w:val="20"/>
        </w:rPr>
        <w:t>е</w:t>
      </w:r>
      <w:r w:rsidR="00CA3205">
        <w:rPr>
          <w:rFonts w:ascii="Arial" w:hAnsi="Arial"/>
          <w:sz w:val="20"/>
          <w:szCs w:val="20"/>
        </w:rPr>
        <w:t>д</w:t>
      </w:r>
      <w:r w:rsidR="00CA3205">
        <w:rPr>
          <w:rFonts w:ascii="Arial" w:hAnsi="Arial"/>
          <w:sz w:val="20"/>
          <w:szCs w:val="20"/>
        </w:rPr>
        <w:t>ую</w:t>
      </w:r>
      <w:r w:rsidR="00CA3205">
        <w:rPr>
          <w:rFonts w:ascii="Arial" w:hAnsi="Arial"/>
          <w:sz w:val="20"/>
          <w:szCs w:val="20"/>
        </w:rPr>
        <w:t>щем:</w:t>
      </w:r>
    </w:p>
    <w:p w:rsidR="00E96529" w:rsidRDefault="00CA3205">
      <w:pPr>
        <w:pStyle w:val="afb"/>
        <w:jc w:val="center"/>
      </w:pPr>
      <w:r>
        <w:rPr>
          <w:rFonts w:ascii="Arial" w:hAnsi="Arial"/>
          <w:sz w:val="20"/>
          <w:szCs w:val="20"/>
        </w:rPr>
        <w:t>1. ПРЕДМЕТ ДОГОВОРА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>1.1. Исполнитель обязуется оказать Заказчику услуги по предоставлению доступа к систематизированным справочным материалам и библиотеке журналов базы данных (далее-БД), в объеме, указанном в Приложении №1 к настоящему договору «Специфик</w:t>
      </w:r>
      <w:r>
        <w:rPr>
          <w:rFonts w:ascii="Arial" w:hAnsi="Arial"/>
          <w:sz w:val="20"/>
          <w:szCs w:val="20"/>
        </w:rPr>
        <w:t>ация на БД», на условиях, предусмотренных в настоящем Договоре.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>1.2. Передаваемая по настоящему Договору лицензия является неисключительной.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>1.3. Под Базой данных в настоящем Договоре понимается многофункциональная справочно-экспертная сист</w:t>
      </w:r>
      <w:r>
        <w:rPr>
          <w:rFonts w:ascii="Arial" w:hAnsi="Arial"/>
          <w:sz w:val="20"/>
          <w:szCs w:val="20"/>
        </w:rPr>
        <w:t>е</w:t>
      </w:r>
      <w:r>
        <w:rPr>
          <w:rFonts w:ascii="Arial" w:hAnsi="Arial"/>
          <w:sz w:val="20"/>
          <w:szCs w:val="20"/>
        </w:rPr>
        <w:t>ма, предназначе</w:t>
      </w:r>
      <w:r>
        <w:rPr>
          <w:rFonts w:ascii="Arial" w:hAnsi="Arial"/>
          <w:sz w:val="20"/>
          <w:szCs w:val="20"/>
        </w:rPr>
        <w:t>нная для предоставления подробной информации в сфере отдельной профессиональной о</w:t>
      </w:r>
      <w:r>
        <w:rPr>
          <w:rFonts w:ascii="Arial" w:hAnsi="Arial"/>
          <w:sz w:val="20"/>
          <w:szCs w:val="20"/>
        </w:rPr>
        <w:t>т</w:t>
      </w:r>
      <w:r>
        <w:rPr>
          <w:rFonts w:ascii="Arial" w:hAnsi="Arial"/>
          <w:sz w:val="20"/>
          <w:szCs w:val="20"/>
        </w:rPr>
        <w:t>расли, указанной в Приложении №1 к настоящему договору «Спецификация на БД», доступ к которой ос</w:t>
      </w:r>
      <w:r>
        <w:rPr>
          <w:rFonts w:ascii="Arial" w:hAnsi="Arial"/>
          <w:sz w:val="20"/>
          <w:szCs w:val="20"/>
        </w:rPr>
        <w:t>у</w:t>
      </w:r>
      <w:r>
        <w:rPr>
          <w:rFonts w:ascii="Arial" w:hAnsi="Arial"/>
          <w:sz w:val="20"/>
          <w:szCs w:val="20"/>
        </w:rPr>
        <w:t xml:space="preserve">ществляется через телекоммуникационную сеть общего пользования </w:t>
      </w:r>
      <w:proofErr w:type="gramStart"/>
      <w:r>
        <w:rPr>
          <w:rFonts w:ascii="Arial" w:hAnsi="Arial"/>
          <w:sz w:val="20"/>
          <w:szCs w:val="20"/>
        </w:rPr>
        <w:t>-И</w:t>
      </w:r>
      <w:proofErr w:type="gramEnd"/>
      <w:r>
        <w:rPr>
          <w:rFonts w:ascii="Arial" w:hAnsi="Arial"/>
          <w:sz w:val="20"/>
          <w:szCs w:val="20"/>
        </w:rPr>
        <w:t>нтернет.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>1.4</w:t>
      </w:r>
      <w:r>
        <w:rPr>
          <w:rFonts w:ascii="Arial" w:hAnsi="Arial"/>
          <w:sz w:val="20"/>
          <w:szCs w:val="20"/>
        </w:rPr>
        <w:t>. Заказчик получает неисключительные права использования БД в соответствии с ее функциональными возможностями, а именно, Заказчик имеет право использовать БД исключительно для своей внутренней де</w:t>
      </w:r>
      <w:r>
        <w:rPr>
          <w:rFonts w:ascii="Arial" w:hAnsi="Arial"/>
          <w:sz w:val="20"/>
          <w:szCs w:val="20"/>
        </w:rPr>
        <w:t>я</w:t>
      </w:r>
      <w:r>
        <w:rPr>
          <w:rFonts w:ascii="Arial" w:hAnsi="Arial"/>
          <w:sz w:val="20"/>
          <w:szCs w:val="20"/>
        </w:rPr>
        <w:t>тельности, включая следующие способы: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 xml:space="preserve">1.4.1. Подключаться к </w:t>
      </w:r>
      <w:r>
        <w:rPr>
          <w:rFonts w:ascii="Arial" w:hAnsi="Arial"/>
          <w:sz w:val="20"/>
          <w:szCs w:val="20"/>
        </w:rPr>
        <w:t>БД через сеть Интернет, при этом количество пользователей, не должно превышать к</w:t>
      </w:r>
      <w:r>
        <w:rPr>
          <w:rFonts w:ascii="Arial" w:hAnsi="Arial"/>
          <w:sz w:val="20"/>
          <w:szCs w:val="20"/>
        </w:rPr>
        <w:t>о</w:t>
      </w:r>
      <w:r>
        <w:rPr>
          <w:rFonts w:ascii="Arial" w:hAnsi="Arial"/>
          <w:sz w:val="20"/>
          <w:szCs w:val="20"/>
        </w:rPr>
        <w:t>личества лиц, указанных в Спецификации на БД.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>1.4.2. Использовать для собственных нужд материалы и информацию, содержащуюся в БД без получения д</w:t>
      </w:r>
      <w:r>
        <w:rPr>
          <w:rFonts w:ascii="Arial" w:hAnsi="Arial"/>
          <w:sz w:val="20"/>
          <w:szCs w:val="20"/>
        </w:rPr>
        <w:t>о</w:t>
      </w:r>
      <w:r>
        <w:rPr>
          <w:rFonts w:ascii="Arial" w:hAnsi="Arial"/>
          <w:sz w:val="20"/>
          <w:szCs w:val="20"/>
        </w:rPr>
        <w:t>полнительного согласия Исполни</w:t>
      </w:r>
      <w:r>
        <w:rPr>
          <w:rFonts w:ascii="Arial" w:hAnsi="Arial"/>
          <w:sz w:val="20"/>
          <w:szCs w:val="20"/>
        </w:rPr>
        <w:t>теля либо третьих лиц. Право доступа к БД предоставляется Заказчику кру</w:t>
      </w:r>
      <w:r>
        <w:rPr>
          <w:rFonts w:ascii="Arial" w:hAnsi="Arial"/>
          <w:sz w:val="20"/>
          <w:szCs w:val="20"/>
        </w:rPr>
        <w:t>г</w:t>
      </w:r>
      <w:r>
        <w:rPr>
          <w:rFonts w:ascii="Arial" w:hAnsi="Arial"/>
          <w:sz w:val="20"/>
          <w:szCs w:val="20"/>
        </w:rPr>
        <w:t>лосуточно на все время действия лицензии.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>1.5. Неисключительные права использования БД предоставляются Заказчику с момента получения Заказчиком по электронной почте уникального кода до</w:t>
      </w:r>
      <w:r>
        <w:rPr>
          <w:rFonts w:ascii="Arial" w:hAnsi="Arial"/>
          <w:sz w:val="20"/>
          <w:szCs w:val="20"/>
        </w:rPr>
        <w:t>ступа (УКД) к БД и на срок, указанный в Приложении №1 к насто</w:t>
      </w:r>
      <w:r>
        <w:rPr>
          <w:rFonts w:ascii="Arial" w:hAnsi="Arial"/>
          <w:sz w:val="20"/>
          <w:szCs w:val="20"/>
        </w:rPr>
        <w:t>я</w:t>
      </w:r>
      <w:r>
        <w:rPr>
          <w:rFonts w:ascii="Arial" w:hAnsi="Arial"/>
          <w:sz w:val="20"/>
          <w:szCs w:val="20"/>
        </w:rPr>
        <w:t>щему договору «Спецификация на БД». При передаче неисключительных прав Стороны вправе подписать д</w:t>
      </w:r>
      <w:r>
        <w:rPr>
          <w:rFonts w:ascii="Arial" w:hAnsi="Arial"/>
          <w:sz w:val="20"/>
          <w:szCs w:val="20"/>
        </w:rPr>
        <w:t>о</w:t>
      </w:r>
      <w:r>
        <w:rPr>
          <w:rFonts w:ascii="Arial" w:hAnsi="Arial"/>
          <w:sz w:val="20"/>
          <w:szCs w:val="20"/>
        </w:rPr>
        <w:t>кументы, подтверждающие передачу неисключительных прав.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 xml:space="preserve">1.6. Заказчик не приобретает каких-либо </w:t>
      </w:r>
      <w:r>
        <w:rPr>
          <w:rFonts w:ascii="Arial" w:hAnsi="Arial"/>
          <w:sz w:val="20"/>
          <w:szCs w:val="20"/>
        </w:rPr>
        <w:t>прав на БД, за исключением оговоренных в настоящем Договоре.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>1.7. Заказчик не имеет права модифицировать, частично или полностью публиковать и/или передавать трет</w:t>
      </w:r>
      <w:r>
        <w:rPr>
          <w:rFonts w:ascii="Arial" w:hAnsi="Arial"/>
          <w:sz w:val="20"/>
          <w:szCs w:val="20"/>
        </w:rPr>
        <w:t>ь</w:t>
      </w:r>
      <w:r>
        <w:rPr>
          <w:rFonts w:ascii="Arial" w:hAnsi="Arial"/>
          <w:sz w:val="20"/>
          <w:szCs w:val="20"/>
        </w:rPr>
        <w:t>им лицам любые материалы БД, включая материалы (ответы, разъяснения и прочее), полученные при</w:t>
      </w:r>
      <w:r>
        <w:rPr>
          <w:rFonts w:ascii="Arial" w:hAnsi="Arial"/>
          <w:sz w:val="20"/>
          <w:szCs w:val="20"/>
        </w:rPr>
        <w:t xml:space="preserve"> испол</w:t>
      </w:r>
      <w:r>
        <w:rPr>
          <w:rFonts w:ascii="Arial" w:hAnsi="Arial"/>
          <w:sz w:val="20"/>
          <w:szCs w:val="20"/>
        </w:rPr>
        <w:t>ь</w:t>
      </w:r>
      <w:r>
        <w:rPr>
          <w:rFonts w:ascii="Arial" w:hAnsi="Arial"/>
          <w:sz w:val="20"/>
          <w:szCs w:val="20"/>
        </w:rPr>
        <w:t>зовании БД и сервиса «Экспертная поддержка». Заказчик не имеет права заключать договоры с третьими л</w:t>
      </w:r>
      <w:r>
        <w:rPr>
          <w:rFonts w:ascii="Arial" w:hAnsi="Arial"/>
          <w:sz w:val="20"/>
          <w:szCs w:val="20"/>
        </w:rPr>
        <w:t>и</w:t>
      </w:r>
      <w:r>
        <w:rPr>
          <w:rFonts w:ascii="Arial" w:hAnsi="Arial"/>
          <w:sz w:val="20"/>
          <w:szCs w:val="20"/>
        </w:rPr>
        <w:t>цами на передачу неисключительных прав, полученных по настоящему Договору.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>1.8. Заказчик не имеет права использовать БД и сервис «Экспертная поддерж</w:t>
      </w:r>
      <w:r>
        <w:rPr>
          <w:rFonts w:ascii="Arial" w:hAnsi="Arial"/>
          <w:sz w:val="20"/>
          <w:szCs w:val="20"/>
        </w:rPr>
        <w:t>ка» в аудиторской, консалтинг</w:t>
      </w:r>
      <w:r>
        <w:rPr>
          <w:rFonts w:ascii="Arial" w:hAnsi="Arial"/>
          <w:sz w:val="20"/>
          <w:szCs w:val="20"/>
        </w:rPr>
        <w:t>о</w:t>
      </w:r>
      <w:r>
        <w:rPr>
          <w:rFonts w:ascii="Arial" w:hAnsi="Arial"/>
          <w:sz w:val="20"/>
          <w:szCs w:val="20"/>
        </w:rPr>
        <w:t>вой деятельности, в интересах третьих лиц.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>1.9. Заказчик обязуется принять и оплатить права использования БД в соответствии с условиями настоящего Договора.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 xml:space="preserve">1.10. Исполнитель гарантирует возможность использования БД в течение </w:t>
      </w:r>
      <w:r>
        <w:rPr>
          <w:rFonts w:ascii="Arial" w:hAnsi="Arial"/>
          <w:sz w:val="20"/>
          <w:szCs w:val="20"/>
        </w:rPr>
        <w:t>срока действия лицензий, указанного в «Спецификации на БД» при условии соблюдения Заказчиком технических требований к характеристикам оборудования и программному обеспечению, которые размещены на сайте БД в разделе «Технические треб</w:t>
      </w:r>
      <w:r>
        <w:rPr>
          <w:rFonts w:ascii="Arial" w:hAnsi="Arial"/>
          <w:sz w:val="20"/>
          <w:szCs w:val="20"/>
        </w:rPr>
        <w:t>о</w:t>
      </w:r>
      <w:r>
        <w:rPr>
          <w:rFonts w:ascii="Arial" w:hAnsi="Arial"/>
          <w:sz w:val="20"/>
          <w:szCs w:val="20"/>
        </w:rPr>
        <w:t>вания».</w:t>
      </w:r>
    </w:p>
    <w:p w:rsidR="00E96529" w:rsidRDefault="00CA3205">
      <w:pPr>
        <w:pStyle w:val="afb"/>
        <w:jc w:val="center"/>
      </w:pPr>
      <w:r>
        <w:rPr>
          <w:rFonts w:ascii="Arial" w:hAnsi="Arial"/>
          <w:sz w:val="20"/>
          <w:szCs w:val="20"/>
        </w:rPr>
        <w:t>2. ПОРЯДОК ПЕРЕ</w:t>
      </w:r>
      <w:r>
        <w:rPr>
          <w:rFonts w:ascii="Arial" w:hAnsi="Arial"/>
          <w:sz w:val="20"/>
          <w:szCs w:val="20"/>
        </w:rPr>
        <w:t>ДАЧИ ПРАВА ДОСТУПА И ИСПОЛЬЗОВАНИЯ БД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>2.1. Исполнитель обязан обеспечить направление (передачу) Заказчику уникального кода доступа (УКД) для пользования базой данных в сроки, предусмотренные п. 2.2 настоящего Договора. УКД должен быть напра</w:t>
      </w:r>
      <w:r>
        <w:rPr>
          <w:rFonts w:ascii="Arial" w:hAnsi="Arial"/>
          <w:sz w:val="20"/>
          <w:szCs w:val="20"/>
        </w:rPr>
        <w:t>в</w:t>
      </w:r>
      <w:r>
        <w:rPr>
          <w:rFonts w:ascii="Arial" w:hAnsi="Arial"/>
          <w:sz w:val="20"/>
          <w:szCs w:val="20"/>
        </w:rPr>
        <w:t>лен на адрес эл</w:t>
      </w:r>
      <w:r>
        <w:rPr>
          <w:rFonts w:ascii="Arial" w:hAnsi="Arial"/>
          <w:sz w:val="20"/>
          <w:szCs w:val="20"/>
        </w:rPr>
        <w:t>ектронной почты Заказчика, который был указан им при регистрации на сайте расположения БД и/или в тексте настоящего Договора.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lastRenderedPageBreak/>
        <w:t>2.2. УКД направляется Заказчику в течение 3 (трех) рабочих дней с момента получения Исполнителем на свой расчетный счет вознагражд</w:t>
      </w:r>
      <w:r>
        <w:rPr>
          <w:rFonts w:ascii="Arial" w:hAnsi="Arial"/>
          <w:sz w:val="20"/>
          <w:szCs w:val="20"/>
        </w:rPr>
        <w:t>ения, указанного в п. 3.1. Договора, если иные условия не согласованы Сторонами в Спецификации на БД. Датой получения УКД Заказчиком считается дата отправки в его адрес электронного письма с уникальным кодом доступа. Если по обстоятельствам, зависящим от п</w:t>
      </w:r>
      <w:r>
        <w:rPr>
          <w:rFonts w:ascii="Arial" w:hAnsi="Arial"/>
          <w:sz w:val="20"/>
          <w:szCs w:val="20"/>
        </w:rPr>
        <w:t>равообладателя, произойдет задержка генерации (создания) и/или передачи УКД, срок направления Заказчику УКД не должен превышать 7 (семи) рабочих дней. Исполнитель обязан информировать Заказчика (устно или письменно) о задержке пер</w:t>
      </w:r>
      <w:r>
        <w:rPr>
          <w:rFonts w:ascii="Arial" w:hAnsi="Arial"/>
          <w:sz w:val="20"/>
          <w:szCs w:val="20"/>
        </w:rPr>
        <w:t>е</w:t>
      </w:r>
      <w:r>
        <w:rPr>
          <w:rFonts w:ascii="Arial" w:hAnsi="Arial"/>
          <w:sz w:val="20"/>
          <w:szCs w:val="20"/>
        </w:rPr>
        <w:t>дачи УКД, а также о необх</w:t>
      </w:r>
      <w:r>
        <w:rPr>
          <w:rFonts w:ascii="Arial" w:hAnsi="Arial"/>
          <w:sz w:val="20"/>
          <w:szCs w:val="20"/>
        </w:rPr>
        <w:t>одимости активации направленного УКД.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 xml:space="preserve">2.3. Первым днем использования БД является дата начала пользования БД, указанная в Приложении №1 к настоящему договору «Спецификация на БД», не зависимо от даты активации УКД. Срок (продолжительность) использования БД </w:t>
      </w:r>
      <w:r>
        <w:rPr>
          <w:rFonts w:ascii="Arial" w:hAnsi="Arial"/>
          <w:sz w:val="20"/>
          <w:szCs w:val="20"/>
        </w:rPr>
        <w:t xml:space="preserve">указан в Приложении № 1 к Договору. Один УКД может быть использован для активации одной БД в рамках одной лицензии. Срок для активации УКД ограничен лицензиаром и составляет не более 180 (ста восьмидесяти) календарных дней </w:t>
      </w:r>
      <w:proofErr w:type="gramStart"/>
      <w:r>
        <w:rPr>
          <w:rFonts w:ascii="Arial" w:hAnsi="Arial"/>
          <w:sz w:val="20"/>
          <w:szCs w:val="20"/>
        </w:rPr>
        <w:t>с даты</w:t>
      </w:r>
      <w:proofErr w:type="gramEnd"/>
      <w:r>
        <w:rPr>
          <w:rFonts w:ascii="Arial" w:hAnsi="Arial"/>
          <w:sz w:val="20"/>
          <w:szCs w:val="20"/>
        </w:rPr>
        <w:t xml:space="preserve"> его выдачи. </w:t>
      </w:r>
      <w:proofErr w:type="spellStart"/>
      <w:r>
        <w:rPr>
          <w:rFonts w:ascii="Arial" w:hAnsi="Arial"/>
          <w:sz w:val="20"/>
          <w:szCs w:val="20"/>
        </w:rPr>
        <w:t>Неактивированн</w:t>
      </w:r>
      <w:r>
        <w:rPr>
          <w:rFonts w:ascii="Arial" w:hAnsi="Arial"/>
          <w:sz w:val="20"/>
          <w:szCs w:val="20"/>
        </w:rPr>
        <w:t>ый</w:t>
      </w:r>
      <w:proofErr w:type="spellEnd"/>
      <w:r>
        <w:rPr>
          <w:rFonts w:ascii="Arial" w:hAnsi="Arial"/>
          <w:sz w:val="20"/>
          <w:szCs w:val="20"/>
        </w:rPr>
        <w:t xml:space="preserve"> в указанный срок УКД во</w:t>
      </w:r>
      <w:r>
        <w:rPr>
          <w:rFonts w:ascii="Arial" w:hAnsi="Arial"/>
          <w:sz w:val="20"/>
          <w:szCs w:val="20"/>
        </w:rPr>
        <w:t>с</w:t>
      </w:r>
      <w:r>
        <w:rPr>
          <w:rFonts w:ascii="Arial" w:hAnsi="Arial"/>
          <w:sz w:val="20"/>
          <w:szCs w:val="20"/>
        </w:rPr>
        <w:t>становлению не подлежит.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>2.4. Факт активации доступа к Базе данных подтверждается совокупностью данных об использовании УКД, присвоенному Заказчику, с указанием в том числе, но не ограничиваясь: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 xml:space="preserve">- пользователя, активировавшего </w:t>
      </w:r>
      <w:proofErr w:type="gramStart"/>
      <w:r>
        <w:rPr>
          <w:rFonts w:ascii="Arial" w:hAnsi="Arial"/>
          <w:sz w:val="20"/>
          <w:szCs w:val="20"/>
        </w:rPr>
        <w:t>да</w:t>
      </w:r>
      <w:r>
        <w:rPr>
          <w:rFonts w:ascii="Arial" w:hAnsi="Arial"/>
          <w:sz w:val="20"/>
          <w:szCs w:val="20"/>
        </w:rPr>
        <w:t>нный</w:t>
      </w:r>
      <w:proofErr w:type="gramEnd"/>
      <w:r>
        <w:rPr>
          <w:rFonts w:ascii="Arial" w:hAnsi="Arial"/>
          <w:sz w:val="20"/>
          <w:szCs w:val="20"/>
        </w:rPr>
        <w:t xml:space="preserve"> УКД;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 xml:space="preserve">- электронной почты, привязанной к </w:t>
      </w:r>
      <w:proofErr w:type="gramStart"/>
      <w:r>
        <w:rPr>
          <w:rFonts w:ascii="Arial" w:hAnsi="Arial"/>
          <w:sz w:val="20"/>
          <w:szCs w:val="20"/>
        </w:rPr>
        <w:t>данному</w:t>
      </w:r>
      <w:proofErr w:type="gramEnd"/>
      <w:r>
        <w:rPr>
          <w:rFonts w:ascii="Arial" w:hAnsi="Arial"/>
          <w:sz w:val="20"/>
          <w:szCs w:val="20"/>
        </w:rPr>
        <w:t xml:space="preserve"> УКД;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>- даты и времени перехода на сайты расположения базы данных;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 xml:space="preserve">- </w:t>
      </w:r>
      <w:proofErr w:type="spellStart"/>
      <w:r>
        <w:rPr>
          <w:rFonts w:ascii="Arial" w:hAnsi="Arial"/>
          <w:sz w:val="20"/>
          <w:szCs w:val="20"/>
        </w:rPr>
        <w:t>ip</w:t>
      </w:r>
      <w:proofErr w:type="spellEnd"/>
      <w:r>
        <w:rPr>
          <w:rFonts w:ascii="Arial" w:hAnsi="Arial"/>
          <w:sz w:val="20"/>
          <w:szCs w:val="20"/>
        </w:rPr>
        <w:t xml:space="preserve">-адреса, с </w:t>
      </w:r>
      <w:proofErr w:type="gramStart"/>
      <w:r>
        <w:rPr>
          <w:rFonts w:ascii="Arial" w:hAnsi="Arial"/>
          <w:sz w:val="20"/>
          <w:szCs w:val="20"/>
        </w:rPr>
        <w:t>которых</w:t>
      </w:r>
      <w:proofErr w:type="gramEnd"/>
      <w:r>
        <w:rPr>
          <w:rFonts w:ascii="Arial" w:hAnsi="Arial"/>
          <w:sz w:val="20"/>
          <w:szCs w:val="20"/>
        </w:rPr>
        <w:t xml:space="preserve"> осуществлялись переходы и запросы пользователя.</w:t>
      </w:r>
    </w:p>
    <w:p w:rsidR="00E96529" w:rsidRDefault="00CA3205">
      <w:pPr>
        <w:pStyle w:val="afb"/>
        <w:jc w:val="center"/>
      </w:pPr>
      <w:r>
        <w:rPr>
          <w:rFonts w:ascii="Arial" w:hAnsi="Arial"/>
          <w:sz w:val="20"/>
          <w:szCs w:val="20"/>
        </w:rPr>
        <w:t>3. ВОЗНАГРАЖДЕНИЕ ПО ДОГОВОРУ И ПОРЯДОК ОПЛАТЫ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>3.1. Цена Договора (вознаграждение за неисключительное право пользования БД) указана в Приложении №1 к настоящему договору «Спецификация на БД». Цена Договора не облагается НДС на основании подпункта 26 пункта 2 статьи 149 НК РФ.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>3.2. Цена Договора являетс</w:t>
      </w:r>
      <w:r>
        <w:rPr>
          <w:rFonts w:ascii="Arial" w:hAnsi="Arial"/>
          <w:sz w:val="20"/>
          <w:szCs w:val="20"/>
        </w:rPr>
        <w:t>я твердой и изменению не подлежит.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>3.3. Оплата производится путем перечисления Заказчиком денежных сре</w:t>
      </w:r>
      <w:proofErr w:type="gramStart"/>
      <w:r>
        <w:rPr>
          <w:rFonts w:ascii="Arial" w:hAnsi="Arial"/>
          <w:sz w:val="20"/>
          <w:szCs w:val="20"/>
        </w:rPr>
        <w:t>дств в п</w:t>
      </w:r>
      <w:proofErr w:type="gramEnd"/>
      <w:r>
        <w:rPr>
          <w:rFonts w:ascii="Arial" w:hAnsi="Arial"/>
          <w:sz w:val="20"/>
          <w:szCs w:val="20"/>
        </w:rPr>
        <w:t>орядке, предусмотренном в Приложении №1 к настоящему договору «Спецификация на БД».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>3.4. Цена, указанная в п. 3.1. Договора, по смыслу возникающих</w:t>
      </w:r>
      <w:r>
        <w:rPr>
          <w:rFonts w:ascii="Arial" w:hAnsi="Arial"/>
          <w:sz w:val="20"/>
          <w:szCs w:val="20"/>
        </w:rPr>
        <w:t xml:space="preserve"> между Сторонами правоотношений, является вознаграждением Исполнителя по неисключительной лицензии.</w:t>
      </w:r>
    </w:p>
    <w:p w:rsidR="00E96529" w:rsidRDefault="00CA3205">
      <w:pPr>
        <w:pStyle w:val="afb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3.5. Обязательство по оплате считается исполненным с момента зачисления денежных средств на расчетный счет Исполнителя, указанный в реквизитах Договора</w:t>
      </w:r>
    </w:p>
    <w:p w:rsidR="00E96529" w:rsidRDefault="00CA3205">
      <w:pPr>
        <w:pStyle w:val="afb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3.6.</w:t>
      </w:r>
      <w:r>
        <w:rPr>
          <w:rFonts w:ascii="Arial" w:hAnsi="Arial"/>
          <w:sz w:val="20"/>
          <w:szCs w:val="20"/>
        </w:rPr>
        <w:t xml:space="preserve"> </w:t>
      </w:r>
      <w:proofErr w:type="gramStart"/>
      <w:r>
        <w:rPr>
          <w:rFonts w:ascii="Arial" w:hAnsi="Arial"/>
          <w:sz w:val="20"/>
          <w:szCs w:val="20"/>
        </w:rPr>
        <w:t>Стороны договорились, что при любом нарушении Заказчиком предусмотренного настоящим Договором порядка оплаты вознаграждения (в случае, если Договором предусмотрена рассрочка оплаты вознаграждения) Исполнитель вправе потребовать от Заказчика оплаты вознагр</w:t>
      </w:r>
      <w:r>
        <w:rPr>
          <w:rFonts w:ascii="Arial" w:hAnsi="Arial"/>
          <w:sz w:val="20"/>
          <w:szCs w:val="20"/>
        </w:rPr>
        <w:t>аждения (или оставшейся на момент такого нарушения его части) в полном объеме в течение 10 (десяти) рабочих дней с момента получения Заказчиком соответствующего требования Исполнителя.</w:t>
      </w:r>
      <w:proofErr w:type="gramEnd"/>
      <w:r>
        <w:rPr>
          <w:rFonts w:ascii="Arial" w:hAnsi="Arial"/>
          <w:sz w:val="20"/>
          <w:szCs w:val="20"/>
        </w:rPr>
        <w:t xml:space="preserve"> В случае невыполнения указанного требования Исполнитель вправе обратить</w:t>
      </w:r>
      <w:r>
        <w:rPr>
          <w:rFonts w:ascii="Arial" w:hAnsi="Arial"/>
          <w:sz w:val="20"/>
          <w:szCs w:val="20"/>
        </w:rPr>
        <w:t>ся в суд в целях взыскания вознаграждения (или оставшейся его части) в полном объеме.</w:t>
      </w:r>
    </w:p>
    <w:p w:rsidR="00E96529" w:rsidRDefault="00CA3205">
      <w:pPr>
        <w:pStyle w:val="afb"/>
        <w:jc w:val="center"/>
      </w:pPr>
      <w:r>
        <w:rPr>
          <w:rFonts w:ascii="Arial" w:hAnsi="Arial"/>
          <w:sz w:val="20"/>
          <w:szCs w:val="20"/>
        </w:rPr>
        <w:t>4. ЗАЩИТА В СЛУЧАЕ НАРУШЕНИЙ ИНТЕЛЛЕКТУАЛЬНЫХ ПРАВ ТРЕТЬИХ ЛИЦ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>4.1. Исполнитель будет защищать интересы Заказчика в случае предъявления к нему третьим лицом прете</w:t>
      </w:r>
      <w:r>
        <w:rPr>
          <w:rFonts w:ascii="Arial" w:hAnsi="Arial"/>
          <w:sz w:val="20"/>
          <w:szCs w:val="20"/>
        </w:rPr>
        <w:t>н</w:t>
      </w:r>
      <w:r>
        <w:rPr>
          <w:rFonts w:ascii="Arial" w:hAnsi="Arial"/>
          <w:sz w:val="20"/>
          <w:szCs w:val="20"/>
        </w:rPr>
        <w:t>зии о т</w:t>
      </w:r>
      <w:r>
        <w:rPr>
          <w:rFonts w:ascii="Arial" w:hAnsi="Arial"/>
          <w:sz w:val="20"/>
          <w:szCs w:val="20"/>
        </w:rPr>
        <w:t>ом, что использование им БД нарушает интеллектуальные права данных лиц.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>4.2. В случае предъявления претензии, Заказчик должен незамедлительно письменно уведомить об этом И</w:t>
      </w:r>
      <w:r>
        <w:rPr>
          <w:rFonts w:ascii="Arial" w:hAnsi="Arial"/>
          <w:sz w:val="20"/>
          <w:szCs w:val="20"/>
        </w:rPr>
        <w:t>с</w:t>
      </w:r>
      <w:r>
        <w:rPr>
          <w:rFonts w:ascii="Arial" w:hAnsi="Arial"/>
          <w:sz w:val="20"/>
          <w:szCs w:val="20"/>
        </w:rPr>
        <w:t>полнителя и перенаправить полученную от третьего лица претензию в адрес Исполнителя.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>4.3. Обязательства и гарантии Исполнителя не распространяются на случаи нарушения Заказчиком (пользов</w:t>
      </w:r>
      <w:r>
        <w:rPr>
          <w:rFonts w:ascii="Arial" w:hAnsi="Arial"/>
          <w:sz w:val="20"/>
          <w:szCs w:val="20"/>
        </w:rPr>
        <w:t>а</w:t>
      </w:r>
      <w:r>
        <w:rPr>
          <w:rFonts w:ascii="Arial" w:hAnsi="Arial"/>
          <w:sz w:val="20"/>
          <w:szCs w:val="20"/>
        </w:rPr>
        <w:t>телями БД) пределов предоставленных прав по настоящему Договору и/или условий использования БД, предусмотренных настоящим Договором и действующим законод</w:t>
      </w:r>
      <w:r>
        <w:rPr>
          <w:rFonts w:ascii="Arial" w:hAnsi="Arial"/>
          <w:sz w:val="20"/>
          <w:szCs w:val="20"/>
        </w:rPr>
        <w:t>ательством РФ.</w:t>
      </w:r>
    </w:p>
    <w:p w:rsidR="00E96529" w:rsidRDefault="00CA3205">
      <w:pPr>
        <w:pStyle w:val="afb"/>
        <w:jc w:val="center"/>
      </w:pPr>
      <w:r>
        <w:rPr>
          <w:rFonts w:ascii="Arial" w:hAnsi="Arial"/>
          <w:sz w:val="20"/>
          <w:szCs w:val="20"/>
        </w:rPr>
        <w:t>5. ОТВЕТСТВЕННОСТЬ СТОРОН И ПОРЯДОК РАССМОТРЕНИЯ СПОРОВ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>5.1. Стороны несут ответственность в соответствии с условиями настоящего Договора и правовыми актами Российской Федерации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lastRenderedPageBreak/>
        <w:t>5.2. За каждый факт неисполнения или ненадлежащего исполнения И</w:t>
      </w:r>
      <w:r>
        <w:rPr>
          <w:rFonts w:ascii="Arial" w:hAnsi="Arial"/>
          <w:sz w:val="20"/>
          <w:szCs w:val="20"/>
        </w:rPr>
        <w:t>сполнителем обязательств, предусмо</w:t>
      </w:r>
      <w:r>
        <w:rPr>
          <w:rFonts w:ascii="Arial" w:hAnsi="Arial"/>
          <w:sz w:val="20"/>
          <w:szCs w:val="20"/>
        </w:rPr>
        <w:t>т</w:t>
      </w:r>
      <w:r>
        <w:rPr>
          <w:rFonts w:ascii="Arial" w:hAnsi="Arial"/>
          <w:sz w:val="20"/>
          <w:szCs w:val="20"/>
        </w:rPr>
        <w:t>ренных Договором, за исключением просрочки исполнения Исполнителем обязательств (в том числе гара</w:t>
      </w:r>
      <w:r>
        <w:rPr>
          <w:rFonts w:ascii="Arial" w:hAnsi="Arial"/>
          <w:sz w:val="20"/>
          <w:szCs w:val="20"/>
        </w:rPr>
        <w:t>н</w:t>
      </w:r>
      <w:r>
        <w:rPr>
          <w:rFonts w:ascii="Arial" w:hAnsi="Arial"/>
          <w:sz w:val="20"/>
          <w:szCs w:val="20"/>
        </w:rPr>
        <w:t xml:space="preserve">тийного обязательства), предусмотренных Договором, Заказчик вправе потребовать от Исполнителя уплаты штрафа в размере 1000 </w:t>
      </w:r>
      <w:r>
        <w:rPr>
          <w:rFonts w:ascii="Arial" w:hAnsi="Arial"/>
          <w:sz w:val="20"/>
          <w:szCs w:val="20"/>
        </w:rPr>
        <w:t>рублей.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>5.3. За каждый факт неисполнения Заказчиком обязательств, предусмотренных настоящим Договором, за и</w:t>
      </w:r>
      <w:r>
        <w:rPr>
          <w:rFonts w:ascii="Arial" w:hAnsi="Arial"/>
          <w:sz w:val="20"/>
          <w:szCs w:val="20"/>
        </w:rPr>
        <w:t>с</w:t>
      </w:r>
      <w:r>
        <w:rPr>
          <w:rFonts w:ascii="Arial" w:hAnsi="Arial"/>
          <w:sz w:val="20"/>
          <w:szCs w:val="20"/>
        </w:rPr>
        <w:t>ключением просрочки исполнения Заказчиком обязательств, предусмотренных Договором, Исполнитель впр</w:t>
      </w:r>
      <w:r>
        <w:rPr>
          <w:rFonts w:ascii="Arial" w:hAnsi="Arial"/>
          <w:sz w:val="20"/>
          <w:szCs w:val="20"/>
        </w:rPr>
        <w:t>а</w:t>
      </w:r>
      <w:r>
        <w:rPr>
          <w:rFonts w:ascii="Arial" w:hAnsi="Arial"/>
          <w:sz w:val="20"/>
          <w:szCs w:val="20"/>
        </w:rPr>
        <w:t>ве потребовать от Заказчика уплаты штрафа в разме</w:t>
      </w:r>
      <w:r>
        <w:rPr>
          <w:rFonts w:ascii="Arial" w:hAnsi="Arial"/>
          <w:sz w:val="20"/>
          <w:szCs w:val="20"/>
        </w:rPr>
        <w:t>ре 1000 рублей.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>5.4. В случае просрочки исполнения Исполнителем обязательств, предусмотренных Договором, Заказчик впра</w:t>
      </w:r>
      <w:r>
        <w:rPr>
          <w:rFonts w:ascii="Arial" w:hAnsi="Arial"/>
          <w:sz w:val="20"/>
          <w:szCs w:val="20"/>
        </w:rPr>
        <w:t>ве потребовать от Исполнителя уплаты пени в размере 1/300 действующей на дату уплаты пени ключевой ставки Центрального банка Российской Федерации от цены Договора, уменьшенной на сумму, пропорционал</w:t>
      </w:r>
      <w:r>
        <w:rPr>
          <w:rFonts w:ascii="Arial" w:hAnsi="Arial"/>
          <w:sz w:val="20"/>
          <w:szCs w:val="20"/>
        </w:rPr>
        <w:t>ь</w:t>
      </w:r>
      <w:r>
        <w:rPr>
          <w:rFonts w:ascii="Arial" w:hAnsi="Arial"/>
          <w:sz w:val="20"/>
          <w:szCs w:val="20"/>
        </w:rPr>
        <w:t>ную объему обязательств, предусмотренных Договором и факт</w:t>
      </w:r>
      <w:r>
        <w:rPr>
          <w:rFonts w:ascii="Arial" w:hAnsi="Arial"/>
          <w:sz w:val="20"/>
          <w:szCs w:val="20"/>
        </w:rPr>
        <w:t>ически исполненных Исполнителем. Пеня начисляется за каждый день просрочки исполнения Исполнителем обязательства, предусмотренного Догов</w:t>
      </w:r>
      <w:r>
        <w:rPr>
          <w:rFonts w:ascii="Arial" w:hAnsi="Arial"/>
          <w:sz w:val="20"/>
          <w:szCs w:val="20"/>
        </w:rPr>
        <w:t>о</w:t>
      </w:r>
      <w:r>
        <w:rPr>
          <w:rFonts w:ascii="Arial" w:hAnsi="Arial"/>
          <w:sz w:val="20"/>
          <w:szCs w:val="20"/>
        </w:rPr>
        <w:t>ром, начиная со дня, следующего после дня истечения установленного Договором срока исполнения указанн</w:t>
      </w:r>
      <w:r>
        <w:rPr>
          <w:rFonts w:ascii="Arial" w:hAnsi="Arial"/>
          <w:sz w:val="20"/>
          <w:szCs w:val="20"/>
        </w:rPr>
        <w:t>о</w:t>
      </w:r>
      <w:r>
        <w:rPr>
          <w:rFonts w:ascii="Arial" w:hAnsi="Arial"/>
          <w:sz w:val="20"/>
          <w:szCs w:val="20"/>
        </w:rPr>
        <w:t>го обязательства.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>5.5. В случае просрочки исполнения Заказчиком обязательств, предусмотренных Договором, Исполнитель вправе потребовать от Заказчика уплаты пени в размере 1/300 действующей на дату уплаты пеней ключевой ставки Центрального банка Российской Федерации от не у</w:t>
      </w:r>
      <w:r>
        <w:rPr>
          <w:rFonts w:ascii="Arial" w:hAnsi="Arial"/>
          <w:sz w:val="20"/>
          <w:szCs w:val="20"/>
        </w:rPr>
        <w:t>плаченной в срок суммы. Пеня начисляется за ка</w:t>
      </w:r>
      <w:r>
        <w:rPr>
          <w:rFonts w:ascii="Arial" w:hAnsi="Arial"/>
          <w:sz w:val="20"/>
          <w:szCs w:val="20"/>
        </w:rPr>
        <w:t>ж</w:t>
      </w:r>
      <w:r>
        <w:rPr>
          <w:rFonts w:ascii="Arial" w:hAnsi="Arial"/>
          <w:sz w:val="20"/>
          <w:szCs w:val="20"/>
        </w:rPr>
        <w:t>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>5.6. Общая сумма начисленной неу</w:t>
      </w:r>
      <w:r>
        <w:rPr>
          <w:rFonts w:ascii="Arial" w:hAnsi="Arial"/>
          <w:sz w:val="20"/>
          <w:szCs w:val="20"/>
        </w:rPr>
        <w:t>стойки (штрафов, пени) за неисполнение или ненадлежащее исполнение Стороной обязательств, предусмотренных Договором, не может превышать цену Договора.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>5.7. Сторона освобождается от уплаты неустойки (штрафа, пени), если докажет, что неисполнение или нена</w:t>
      </w:r>
      <w:r>
        <w:rPr>
          <w:rFonts w:ascii="Arial" w:hAnsi="Arial"/>
          <w:sz w:val="20"/>
          <w:szCs w:val="20"/>
        </w:rPr>
        <w:t>д</w:t>
      </w:r>
      <w:r>
        <w:rPr>
          <w:rFonts w:ascii="Arial" w:hAnsi="Arial"/>
          <w:sz w:val="20"/>
          <w:szCs w:val="20"/>
        </w:rPr>
        <w:t>ле</w:t>
      </w:r>
      <w:r>
        <w:rPr>
          <w:rFonts w:ascii="Arial" w:hAnsi="Arial"/>
          <w:sz w:val="20"/>
          <w:szCs w:val="20"/>
        </w:rPr>
        <w:t>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>5.8. Уплата неустоек (штрафов, пени) не освобождает Стороны от выполнения обязательств по Договору.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 xml:space="preserve">5.9. </w:t>
      </w:r>
      <w:proofErr w:type="gramStart"/>
      <w:r>
        <w:rPr>
          <w:rFonts w:ascii="Arial" w:hAnsi="Arial"/>
          <w:sz w:val="20"/>
          <w:szCs w:val="20"/>
        </w:rPr>
        <w:t>Все неисключительные пр</w:t>
      </w:r>
      <w:r>
        <w:rPr>
          <w:rFonts w:ascii="Arial" w:hAnsi="Arial"/>
          <w:sz w:val="20"/>
          <w:szCs w:val="20"/>
        </w:rPr>
        <w:t xml:space="preserve">ава на базу данных, возникающие при использовании и распространении базы данных, получены Исполнителем от </w:t>
      </w:r>
      <w:r w:rsidR="00262978">
        <w:rPr>
          <w:rFonts w:ascii="Arial" w:hAnsi="Arial"/>
          <w:sz w:val="20"/>
          <w:szCs w:val="20"/>
        </w:rPr>
        <w:t>_________________</w:t>
      </w:r>
      <w:r>
        <w:rPr>
          <w:rFonts w:ascii="Arial" w:hAnsi="Arial"/>
          <w:sz w:val="20"/>
          <w:szCs w:val="20"/>
        </w:rPr>
        <w:t xml:space="preserve"> и защищены действующим законод</w:t>
      </w:r>
      <w:r>
        <w:rPr>
          <w:rFonts w:ascii="Arial" w:hAnsi="Arial"/>
          <w:sz w:val="20"/>
          <w:szCs w:val="20"/>
        </w:rPr>
        <w:t>а</w:t>
      </w:r>
      <w:r>
        <w:rPr>
          <w:rFonts w:ascii="Arial" w:hAnsi="Arial"/>
          <w:sz w:val="20"/>
          <w:szCs w:val="20"/>
        </w:rPr>
        <w:t>тельством РФ об а</w:t>
      </w:r>
      <w:r>
        <w:rPr>
          <w:rFonts w:ascii="Arial" w:hAnsi="Arial"/>
          <w:sz w:val="20"/>
          <w:szCs w:val="20"/>
        </w:rPr>
        <w:t>в</w:t>
      </w:r>
      <w:r>
        <w:rPr>
          <w:rFonts w:ascii="Arial" w:hAnsi="Arial"/>
          <w:sz w:val="20"/>
          <w:szCs w:val="20"/>
        </w:rPr>
        <w:t>то</w:t>
      </w:r>
      <w:r>
        <w:rPr>
          <w:rFonts w:ascii="Arial" w:hAnsi="Arial"/>
          <w:sz w:val="20"/>
          <w:szCs w:val="20"/>
        </w:rPr>
        <w:t>р</w:t>
      </w:r>
      <w:r>
        <w:rPr>
          <w:rFonts w:ascii="Arial" w:hAnsi="Arial"/>
          <w:sz w:val="20"/>
          <w:szCs w:val="20"/>
        </w:rPr>
        <w:t>ских пр</w:t>
      </w:r>
      <w:r>
        <w:rPr>
          <w:rFonts w:ascii="Arial" w:hAnsi="Arial"/>
          <w:sz w:val="20"/>
          <w:szCs w:val="20"/>
        </w:rPr>
        <w:t>а</w:t>
      </w:r>
      <w:r>
        <w:rPr>
          <w:rFonts w:ascii="Arial" w:hAnsi="Arial"/>
          <w:sz w:val="20"/>
          <w:szCs w:val="20"/>
        </w:rPr>
        <w:t>вах и правах смежных с авторскими.</w:t>
      </w:r>
      <w:proofErr w:type="gramEnd"/>
      <w:r>
        <w:rPr>
          <w:rFonts w:ascii="Arial" w:hAnsi="Arial"/>
          <w:sz w:val="20"/>
          <w:szCs w:val="20"/>
        </w:rPr>
        <w:t xml:space="preserve"> Ответственность перед лиц</w:t>
      </w:r>
      <w:r>
        <w:rPr>
          <w:rFonts w:ascii="Arial" w:hAnsi="Arial"/>
          <w:sz w:val="20"/>
          <w:szCs w:val="20"/>
        </w:rPr>
        <w:t>ензиаром за неправомерные де</w:t>
      </w:r>
      <w:r>
        <w:rPr>
          <w:rFonts w:ascii="Arial" w:hAnsi="Arial"/>
          <w:sz w:val="20"/>
          <w:szCs w:val="20"/>
        </w:rPr>
        <w:t>й</w:t>
      </w:r>
      <w:r>
        <w:rPr>
          <w:rFonts w:ascii="Arial" w:hAnsi="Arial"/>
          <w:sz w:val="20"/>
          <w:szCs w:val="20"/>
        </w:rPr>
        <w:t>ствия З</w:t>
      </w:r>
      <w:r>
        <w:rPr>
          <w:rFonts w:ascii="Arial" w:hAnsi="Arial"/>
          <w:sz w:val="20"/>
          <w:szCs w:val="20"/>
        </w:rPr>
        <w:t>а</w:t>
      </w:r>
      <w:r>
        <w:rPr>
          <w:rFonts w:ascii="Arial" w:hAnsi="Arial"/>
          <w:sz w:val="20"/>
          <w:szCs w:val="20"/>
        </w:rPr>
        <w:t>ка</w:t>
      </w:r>
      <w:r>
        <w:rPr>
          <w:rFonts w:ascii="Arial" w:hAnsi="Arial"/>
          <w:sz w:val="20"/>
          <w:szCs w:val="20"/>
        </w:rPr>
        <w:t>з</w:t>
      </w:r>
      <w:r>
        <w:rPr>
          <w:rFonts w:ascii="Arial" w:hAnsi="Arial"/>
          <w:sz w:val="20"/>
          <w:szCs w:val="20"/>
        </w:rPr>
        <w:t>чика и пользователей БД в рамках прав, предоставленных настоящим Догов</w:t>
      </w:r>
      <w:r>
        <w:rPr>
          <w:rFonts w:ascii="Arial" w:hAnsi="Arial"/>
          <w:sz w:val="20"/>
          <w:szCs w:val="20"/>
        </w:rPr>
        <w:t>о</w:t>
      </w:r>
      <w:r>
        <w:rPr>
          <w:rFonts w:ascii="Arial" w:hAnsi="Arial"/>
          <w:sz w:val="20"/>
          <w:szCs w:val="20"/>
        </w:rPr>
        <w:t>ром, несет Зака</w:t>
      </w:r>
      <w:r>
        <w:rPr>
          <w:rFonts w:ascii="Arial" w:hAnsi="Arial"/>
          <w:sz w:val="20"/>
          <w:szCs w:val="20"/>
        </w:rPr>
        <w:t>з</w:t>
      </w:r>
      <w:r>
        <w:rPr>
          <w:rFonts w:ascii="Arial" w:hAnsi="Arial"/>
          <w:sz w:val="20"/>
          <w:szCs w:val="20"/>
        </w:rPr>
        <w:t>чик.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 xml:space="preserve">5.10. </w:t>
      </w:r>
      <w:proofErr w:type="gramStart"/>
      <w:r>
        <w:rPr>
          <w:rFonts w:ascii="Arial" w:hAnsi="Arial"/>
          <w:sz w:val="20"/>
          <w:szCs w:val="20"/>
        </w:rPr>
        <w:t>Ни одна из Сторон не несет ответственности перед другой Стороной за ненадлежащее исполнение своих обязательств по наст</w:t>
      </w:r>
      <w:r>
        <w:rPr>
          <w:rFonts w:ascii="Arial" w:hAnsi="Arial"/>
          <w:sz w:val="20"/>
          <w:szCs w:val="20"/>
        </w:rPr>
        <w:t>оящему Договору вследствие обстоятельств непреодолимой силы (форс-мажор), к кот</w:t>
      </w:r>
      <w:r>
        <w:rPr>
          <w:rFonts w:ascii="Arial" w:hAnsi="Arial"/>
          <w:sz w:val="20"/>
          <w:szCs w:val="20"/>
        </w:rPr>
        <w:t>о</w:t>
      </w:r>
      <w:r>
        <w:rPr>
          <w:rFonts w:ascii="Arial" w:hAnsi="Arial"/>
          <w:sz w:val="20"/>
          <w:szCs w:val="20"/>
        </w:rPr>
        <w:t>рым относятся: война и военные действия, стихийные бедствия, запретительные или ограничительные меры и нормативные акты, принятые органами власти, принудительная блокировка сет</w:t>
      </w:r>
      <w:r>
        <w:rPr>
          <w:rFonts w:ascii="Arial" w:hAnsi="Arial"/>
          <w:sz w:val="20"/>
          <w:szCs w:val="20"/>
        </w:rPr>
        <w:t>евых сервисов, программ, с</w:t>
      </w:r>
      <w:r>
        <w:rPr>
          <w:rFonts w:ascii="Arial" w:hAnsi="Arial"/>
          <w:sz w:val="20"/>
          <w:szCs w:val="20"/>
        </w:rPr>
        <w:t>и</w:t>
      </w:r>
      <w:r>
        <w:rPr>
          <w:rFonts w:ascii="Arial" w:hAnsi="Arial"/>
          <w:sz w:val="20"/>
          <w:szCs w:val="20"/>
        </w:rPr>
        <w:t>стем и сетей по решению органов власти, которые непосредственно влияют на исполнение Сторонами</w:t>
      </w:r>
      <w:proofErr w:type="gramEnd"/>
      <w:r>
        <w:rPr>
          <w:rFonts w:ascii="Arial" w:hAnsi="Arial"/>
          <w:sz w:val="20"/>
          <w:szCs w:val="20"/>
        </w:rPr>
        <w:t xml:space="preserve"> своих обязательств по Договору. О наступлении и прекращении обстоятельств непреодолимой силы Стороны пис</w:t>
      </w:r>
      <w:r>
        <w:rPr>
          <w:rFonts w:ascii="Arial" w:hAnsi="Arial"/>
          <w:sz w:val="20"/>
          <w:szCs w:val="20"/>
        </w:rPr>
        <w:t>ь</w:t>
      </w:r>
      <w:r>
        <w:rPr>
          <w:rFonts w:ascii="Arial" w:hAnsi="Arial"/>
          <w:sz w:val="20"/>
          <w:szCs w:val="20"/>
        </w:rPr>
        <w:t>менно уведомляют друг друга в</w:t>
      </w:r>
      <w:r>
        <w:rPr>
          <w:rFonts w:ascii="Arial" w:hAnsi="Arial"/>
          <w:sz w:val="20"/>
          <w:szCs w:val="20"/>
        </w:rPr>
        <w:t xml:space="preserve"> течение 7 (семи) рабочих дней с момента их наступления либо прекращения. Исполнитель не несет ответственности за невозможность доступа к базе данных или ее использования по причине неполадок в работе компьютерного, телекоммуникационного оборудования или к</w:t>
      </w:r>
      <w:r>
        <w:rPr>
          <w:rFonts w:ascii="Arial" w:hAnsi="Arial"/>
          <w:sz w:val="20"/>
          <w:szCs w:val="20"/>
        </w:rPr>
        <w:t>аналов связи Зака</w:t>
      </w:r>
      <w:r>
        <w:rPr>
          <w:rFonts w:ascii="Arial" w:hAnsi="Arial"/>
          <w:sz w:val="20"/>
          <w:szCs w:val="20"/>
        </w:rPr>
        <w:t>з</w:t>
      </w:r>
      <w:r>
        <w:rPr>
          <w:rFonts w:ascii="Arial" w:hAnsi="Arial"/>
          <w:sz w:val="20"/>
          <w:szCs w:val="20"/>
        </w:rPr>
        <w:t>чика и/или третьих лиц, при недостаточном качестве или скорости подключения (соединения) к сети Интернет.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>5.11. При возникновении споров по настоящему Договору обязательным является предъявление претензии, срок рассмотрения которой устана</w:t>
      </w:r>
      <w:r>
        <w:rPr>
          <w:rFonts w:ascii="Arial" w:hAnsi="Arial"/>
          <w:sz w:val="20"/>
          <w:szCs w:val="20"/>
        </w:rPr>
        <w:t xml:space="preserve">вливается в 10 (десять) рабочих дней </w:t>
      </w:r>
      <w:proofErr w:type="gramStart"/>
      <w:r>
        <w:rPr>
          <w:rFonts w:ascii="Arial" w:hAnsi="Arial"/>
          <w:sz w:val="20"/>
          <w:szCs w:val="20"/>
        </w:rPr>
        <w:t>с даты</w:t>
      </w:r>
      <w:proofErr w:type="gramEnd"/>
      <w:r>
        <w:rPr>
          <w:rFonts w:ascii="Arial" w:hAnsi="Arial"/>
          <w:sz w:val="20"/>
          <w:szCs w:val="20"/>
        </w:rPr>
        <w:t xml:space="preserve"> ее получения.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>5.12. Все споры, возникающие между Сторонами по настоящему Договору и которые не удалось урегулир</w:t>
      </w:r>
      <w:r>
        <w:rPr>
          <w:rFonts w:ascii="Arial" w:hAnsi="Arial"/>
          <w:sz w:val="20"/>
          <w:szCs w:val="20"/>
        </w:rPr>
        <w:t>о</w:t>
      </w:r>
      <w:r>
        <w:rPr>
          <w:rFonts w:ascii="Arial" w:hAnsi="Arial"/>
          <w:sz w:val="20"/>
          <w:szCs w:val="20"/>
        </w:rPr>
        <w:t>вать в претензионном порядке, разрешаются в суде по месту нахождения истца.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>5.13. Если Заказчик полу</w:t>
      </w:r>
      <w:r>
        <w:rPr>
          <w:rFonts w:ascii="Arial" w:hAnsi="Arial"/>
          <w:sz w:val="20"/>
          <w:szCs w:val="20"/>
        </w:rPr>
        <w:t>чил УКД, но по обстоятельствам, зависящим от него, не активировал УКД в срок, ук</w:t>
      </w:r>
      <w:r>
        <w:rPr>
          <w:rFonts w:ascii="Arial" w:hAnsi="Arial"/>
          <w:sz w:val="20"/>
          <w:szCs w:val="20"/>
        </w:rPr>
        <w:t>а</w:t>
      </w:r>
      <w:r>
        <w:rPr>
          <w:rFonts w:ascii="Arial" w:hAnsi="Arial"/>
          <w:sz w:val="20"/>
          <w:szCs w:val="20"/>
        </w:rPr>
        <w:t>занный в пункте 2.3. настоящего Договора, доступ к базе данных не предоставляется и расходы Заказчика на неисключительное право использования БД по настоящему Договору возмеще</w:t>
      </w:r>
      <w:r>
        <w:rPr>
          <w:rFonts w:ascii="Arial" w:hAnsi="Arial"/>
          <w:sz w:val="20"/>
          <w:szCs w:val="20"/>
        </w:rPr>
        <w:t>нию не подлежит.</w:t>
      </w:r>
    </w:p>
    <w:p w:rsidR="00E96529" w:rsidRDefault="00CA3205">
      <w:pPr>
        <w:pStyle w:val="afb"/>
        <w:jc w:val="center"/>
      </w:pPr>
      <w:r>
        <w:rPr>
          <w:rFonts w:ascii="Arial" w:hAnsi="Arial"/>
          <w:sz w:val="20"/>
          <w:szCs w:val="20"/>
        </w:rPr>
        <w:t>6. КОНФИДЕНЦИАЛЬНОСТЬ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>6.1. Стороны обязуются не разглашать конфиденциальную информацию и не использовать ее, кроме как в ц</w:t>
      </w:r>
      <w:r>
        <w:rPr>
          <w:rFonts w:ascii="Arial" w:hAnsi="Arial"/>
          <w:sz w:val="20"/>
          <w:szCs w:val="20"/>
        </w:rPr>
        <w:t>е</w:t>
      </w:r>
      <w:r>
        <w:rPr>
          <w:rFonts w:ascii="Arial" w:hAnsi="Arial"/>
          <w:sz w:val="20"/>
          <w:szCs w:val="20"/>
        </w:rPr>
        <w:t>лях исполнения обязательств по настоящему Договору. В силу лицензионных правоотношений, Исполнитель вправе передават</w:t>
      </w:r>
      <w:r>
        <w:rPr>
          <w:rFonts w:ascii="Arial" w:hAnsi="Arial"/>
          <w:sz w:val="20"/>
          <w:szCs w:val="20"/>
        </w:rPr>
        <w:t>ь правообладателю (Лицензиару) всю необходимую информацию, связанную с закупкой УКД, предоставлением доступа к БД и исполнением иных обязательств по настоящему Договору.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lastRenderedPageBreak/>
        <w:t xml:space="preserve">6.2. Конфиденциальной считается информация, полученная в рамках выполнения настоящего </w:t>
      </w:r>
      <w:r>
        <w:rPr>
          <w:rFonts w:ascii="Arial" w:hAnsi="Arial"/>
          <w:sz w:val="20"/>
          <w:szCs w:val="20"/>
        </w:rPr>
        <w:t>Договора и с</w:t>
      </w:r>
      <w:r>
        <w:rPr>
          <w:rFonts w:ascii="Arial" w:hAnsi="Arial"/>
          <w:sz w:val="20"/>
          <w:szCs w:val="20"/>
        </w:rPr>
        <w:t>о</w:t>
      </w:r>
      <w:r>
        <w:rPr>
          <w:rFonts w:ascii="Arial" w:hAnsi="Arial"/>
          <w:sz w:val="20"/>
          <w:szCs w:val="20"/>
        </w:rPr>
        <w:t>держащая коммерческую тайну либо иную охраняемую законом тайну Стороны, или информация, которая прямо названа Сторонами конфиденциальной. Все документы, содержащие конфиденциальную информацию и передаваемые в рамках настоящего Договора, должны</w:t>
      </w:r>
      <w:r>
        <w:rPr>
          <w:rFonts w:ascii="Arial" w:hAnsi="Arial"/>
          <w:sz w:val="20"/>
          <w:szCs w:val="20"/>
        </w:rPr>
        <w:t xml:space="preserve"> иметь пометку «Конфиденциально».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>6.3. Сторона, не выполнившая условия конфиденциальности, несет ответственность в соответствии с закон</w:t>
      </w:r>
      <w:r>
        <w:rPr>
          <w:rFonts w:ascii="Arial" w:hAnsi="Arial"/>
          <w:sz w:val="20"/>
          <w:szCs w:val="20"/>
        </w:rPr>
        <w:t>о</w:t>
      </w:r>
      <w:r>
        <w:rPr>
          <w:rFonts w:ascii="Arial" w:hAnsi="Arial"/>
          <w:sz w:val="20"/>
          <w:szCs w:val="20"/>
        </w:rPr>
        <w:t>дательством Российской Федерации.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>6.4. Конфиденциальная информация может предоставляться компетентным государственным органам в сл</w:t>
      </w:r>
      <w:r>
        <w:rPr>
          <w:rFonts w:ascii="Arial" w:hAnsi="Arial"/>
          <w:sz w:val="20"/>
          <w:szCs w:val="20"/>
        </w:rPr>
        <w:t>у</w:t>
      </w:r>
      <w:r>
        <w:rPr>
          <w:rFonts w:ascii="Arial" w:hAnsi="Arial"/>
          <w:sz w:val="20"/>
          <w:szCs w:val="20"/>
        </w:rPr>
        <w:t>чаях и в порядке, предусмотренном действующим законодательством РФ, что не влечет за собой наступление ответственности за ее разглашение.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>6.5. Информация не бу</w:t>
      </w:r>
      <w:r>
        <w:rPr>
          <w:rFonts w:ascii="Arial" w:hAnsi="Arial"/>
          <w:sz w:val="20"/>
          <w:szCs w:val="20"/>
        </w:rPr>
        <w:t>дут отнесена к конфиденциальной, если к информации имеется свободный доступ на законном основании и Сторона, являющаяся собственником информации, не принимает необходимые меры к охране ее конфиденциальности.</w:t>
      </w:r>
    </w:p>
    <w:p w:rsidR="00E96529" w:rsidRDefault="00CA3205">
      <w:pPr>
        <w:pStyle w:val="afb"/>
        <w:jc w:val="center"/>
      </w:pPr>
      <w:r>
        <w:rPr>
          <w:rFonts w:ascii="Arial" w:hAnsi="Arial"/>
          <w:sz w:val="20"/>
          <w:szCs w:val="20"/>
        </w:rPr>
        <w:t>7. АНТИКОРРУПЦИОННАЯ ОГОВОРКА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>7.1. Каждая из Сто</w:t>
      </w:r>
      <w:r>
        <w:rPr>
          <w:rFonts w:ascii="Arial" w:hAnsi="Arial"/>
          <w:sz w:val="20"/>
          <w:szCs w:val="20"/>
        </w:rPr>
        <w:t>рон договора подтверждает, что ни сама Сторона, ни ее руководство или работники не предлагали, не обещали, не требовали, не принимали деньги, ценные бумаги, иное имущество или услуги, связанные с заключением или исполнением настоящего Договора. Стороны дек</w:t>
      </w:r>
      <w:r>
        <w:rPr>
          <w:rFonts w:ascii="Arial" w:hAnsi="Arial"/>
          <w:sz w:val="20"/>
          <w:szCs w:val="20"/>
        </w:rPr>
        <w:t>ларируют о неприемлемости коррупционных действий и нетерпимости участия в каком-либо коррупционном действии, связанном с испо</w:t>
      </w:r>
      <w:r>
        <w:rPr>
          <w:rFonts w:ascii="Arial" w:hAnsi="Arial"/>
          <w:sz w:val="20"/>
          <w:szCs w:val="20"/>
        </w:rPr>
        <w:t>л</w:t>
      </w:r>
      <w:r>
        <w:rPr>
          <w:rFonts w:ascii="Arial" w:hAnsi="Arial"/>
          <w:sz w:val="20"/>
          <w:szCs w:val="20"/>
        </w:rPr>
        <w:t>нением Договора.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>7.2. Стороны обязуются в течение всего срока действия Договора и после его истечения принять все разумные меры дл</w:t>
      </w:r>
      <w:r>
        <w:rPr>
          <w:rFonts w:ascii="Arial" w:hAnsi="Arial"/>
          <w:sz w:val="20"/>
          <w:szCs w:val="20"/>
        </w:rPr>
        <w:t>я недопущения действий, указанных в пункте 7.1 настоящего Договора, в том числе со стороны рук</w:t>
      </w:r>
      <w:r>
        <w:rPr>
          <w:rFonts w:ascii="Arial" w:hAnsi="Arial"/>
          <w:sz w:val="20"/>
          <w:szCs w:val="20"/>
        </w:rPr>
        <w:t>о</w:t>
      </w:r>
      <w:r>
        <w:rPr>
          <w:rFonts w:ascii="Arial" w:hAnsi="Arial"/>
          <w:sz w:val="20"/>
          <w:szCs w:val="20"/>
        </w:rPr>
        <w:t>водства или работников Сторон, третьих лиц.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>7.3. Стороны обязуются соблюдать, а также обеспечивать соблюдение их руководством, работниками и п</w:t>
      </w:r>
      <w:r>
        <w:rPr>
          <w:rFonts w:ascii="Arial" w:hAnsi="Arial"/>
          <w:sz w:val="20"/>
          <w:szCs w:val="20"/>
        </w:rPr>
        <w:t>о</w:t>
      </w:r>
      <w:r>
        <w:rPr>
          <w:rFonts w:ascii="Arial" w:hAnsi="Arial"/>
          <w:sz w:val="20"/>
          <w:szCs w:val="20"/>
        </w:rPr>
        <w:t>средниками, действ</w:t>
      </w:r>
      <w:r>
        <w:rPr>
          <w:rFonts w:ascii="Arial" w:hAnsi="Arial"/>
          <w:sz w:val="20"/>
          <w:szCs w:val="20"/>
        </w:rPr>
        <w:t>ующими по договору, настоящей оговорки, а также оказывать друг другу содействие в сл</w:t>
      </w:r>
      <w:r>
        <w:rPr>
          <w:rFonts w:ascii="Arial" w:hAnsi="Arial"/>
          <w:sz w:val="20"/>
          <w:szCs w:val="20"/>
        </w:rPr>
        <w:t>у</w:t>
      </w:r>
      <w:r>
        <w:rPr>
          <w:rFonts w:ascii="Arial" w:hAnsi="Arial"/>
          <w:sz w:val="20"/>
          <w:szCs w:val="20"/>
        </w:rPr>
        <w:t>чае действительного или возможного нарушения ее требований.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>7.4. Сторонам договора, их руководителям и работникам запрещается совершать действия, нарушающие де</w:t>
      </w:r>
      <w:r>
        <w:rPr>
          <w:rFonts w:ascii="Arial" w:hAnsi="Arial"/>
          <w:sz w:val="20"/>
          <w:szCs w:val="20"/>
        </w:rPr>
        <w:t>й</w:t>
      </w:r>
      <w:r>
        <w:rPr>
          <w:rFonts w:ascii="Arial" w:hAnsi="Arial"/>
          <w:sz w:val="20"/>
          <w:szCs w:val="20"/>
        </w:rPr>
        <w:t>ствующее ан</w:t>
      </w:r>
      <w:r>
        <w:rPr>
          <w:rFonts w:ascii="Arial" w:hAnsi="Arial"/>
          <w:sz w:val="20"/>
          <w:szCs w:val="20"/>
        </w:rPr>
        <w:t>тикоррупционное законодательство Российской Федерации.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>7.5. В случае возникновения у Стороны договора подозрений, что произошло или может произойти нарушение каких-либо положений настоящей оговорки, соответствующая Сторона обязуется уведомить другую Сторон</w:t>
      </w:r>
      <w:r>
        <w:rPr>
          <w:rFonts w:ascii="Arial" w:hAnsi="Arial"/>
          <w:sz w:val="20"/>
          <w:szCs w:val="20"/>
        </w:rPr>
        <w:t>у об этом в письменной форме. Указанная Сторона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 Подтверждение должно быть направлено в течение 3 (трех</w:t>
      </w:r>
      <w:r>
        <w:rPr>
          <w:rFonts w:ascii="Arial" w:hAnsi="Arial"/>
          <w:sz w:val="20"/>
          <w:szCs w:val="20"/>
        </w:rPr>
        <w:t xml:space="preserve">) рабочих дней </w:t>
      </w:r>
      <w:proofErr w:type="gramStart"/>
      <w:r>
        <w:rPr>
          <w:rFonts w:ascii="Arial" w:hAnsi="Arial"/>
          <w:sz w:val="20"/>
          <w:szCs w:val="20"/>
        </w:rPr>
        <w:t>с даты получения</w:t>
      </w:r>
      <w:proofErr w:type="gramEnd"/>
      <w:r>
        <w:rPr>
          <w:rFonts w:ascii="Arial" w:hAnsi="Arial"/>
          <w:sz w:val="20"/>
          <w:szCs w:val="20"/>
        </w:rPr>
        <w:t xml:space="preserve"> письменного ув</w:t>
      </w:r>
      <w:r>
        <w:rPr>
          <w:rFonts w:ascii="Arial" w:hAnsi="Arial"/>
          <w:sz w:val="20"/>
          <w:szCs w:val="20"/>
        </w:rPr>
        <w:t>е</w:t>
      </w:r>
      <w:r>
        <w:rPr>
          <w:rFonts w:ascii="Arial" w:hAnsi="Arial"/>
          <w:sz w:val="20"/>
          <w:szCs w:val="20"/>
        </w:rPr>
        <w:t>домления.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>7.6. В случае если нарушение одной из Сторон настоящей оговорки подтвердится, другая Сторона имеет пр</w:t>
      </w:r>
      <w:r>
        <w:rPr>
          <w:rFonts w:ascii="Arial" w:hAnsi="Arial"/>
          <w:sz w:val="20"/>
          <w:szCs w:val="20"/>
        </w:rPr>
        <w:t>а</w:t>
      </w:r>
      <w:r>
        <w:rPr>
          <w:rFonts w:ascii="Arial" w:hAnsi="Arial"/>
          <w:sz w:val="20"/>
          <w:szCs w:val="20"/>
        </w:rPr>
        <w:t>во расторгнуть договор в одностороннем порядке, направив письменное уведомление о расторжении.</w:t>
      </w:r>
    </w:p>
    <w:p w:rsidR="00E96529" w:rsidRDefault="00CA3205">
      <w:pPr>
        <w:pStyle w:val="afb"/>
        <w:jc w:val="center"/>
      </w:pPr>
      <w:r>
        <w:rPr>
          <w:rFonts w:ascii="Arial" w:hAnsi="Arial"/>
          <w:sz w:val="20"/>
          <w:szCs w:val="20"/>
        </w:rPr>
        <w:t>8.</w:t>
      </w:r>
      <w:r>
        <w:rPr>
          <w:rFonts w:ascii="Arial" w:hAnsi="Arial"/>
          <w:sz w:val="20"/>
          <w:szCs w:val="20"/>
        </w:rPr>
        <w:t xml:space="preserve"> ПРОЧИЕ УСЛОВИЯ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 xml:space="preserve">8.1. Настоящий Договор вступает в силу </w:t>
      </w:r>
      <w:proofErr w:type="gramStart"/>
      <w:r>
        <w:rPr>
          <w:rFonts w:ascii="Arial" w:hAnsi="Arial"/>
          <w:sz w:val="20"/>
          <w:szCs w:val="20"/>
        </w:rPr>
        <w:t>с даты</w:t>
      </w:r>
      <w:proofErr w:type="gramEnd"/>
      <w:r>
        <w:rPr>
          <w:rFonts w:ascii="Arial" w:hAnsi="Arial"/>
          <w:sz w:val="20"/>
          <w:szCs w:val="20"/>
        </w:rPr>
        <w:t xml:space="preserve"> его подписания и действует до даты окончания срока испол</w:t>
      </w:r>
      <w:r>
        <w:rPr>
          <w:rFonts w:ascii="Arial" w:hAnsi="Arial"/>
          <w:sz w:val="20"/>
          <w:szCs w:val="20"/>
        </w:rPr>
        <w:t>ь</w:t>
      </w:r>
      <w:r>
        <w:rPr>
          <w:rFonts w:ascii="Arial" w:hAnsi="Arial"/>
          <w:sz w:val="20"/>
          <w:szCs w:val="20"/>
        </w:rPr>
        <w:t>зования БД, указанного в Приложении №1 к Договору. Дата окончания действия неисключительной лицензии соответствует дате окончания срока и</w:t>
      </w:r>
      <w:r>
        <w:rPr>
          <w:rFonts w:ascii="Arial" w:hAnsi="Arial"/>
          <w:sz w:val="20"/>
          <w:szCs w:val="20"/>
        </w:rPr>
        <w:t>спользования БД, указанного в Приложении №1 к настоящему договору «Спецификация на БД».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 xml:space="preserve">8.2. Настоящий </w:t>
      </w:r>
      <w:proofErr w:type="gramStart"/>
      <w:r>
        <w:rPr>
          <w:rFonts w:ascii="Arial" w:hAnsi="Arial"/>
          <w:sz w:val="20"/>
          <w:szCs w:val="20"/>
        </w:rPr>
        <w:t>Договор</w:t>
      </w:r>
      <w:proofErr w:type="gramEnd"/>
      <w:r>
        <w:rPr>
          <w:rFonts w:ascii="Arial" w:hAnsi="Arial"/>
          <w:sz w:val="20"/>
          <w:szCs w:val="20"/>
        </w:rPr>
        <w:t xml:space="preserve"> может быть расторгнут на основании письменного соглашения Сторон. Односторо</w:t>
      </w:r>
      <w:r>
        <w:rPr>
          <w:rFonts w:ascii="Arial" w:hAnsi="Arial"/>
          <w:sz w:val="20"/>
          <w:szCs w:val="20"/>
        </w:rPr>
        <w:t>н</w:t>
      </w:r>
      <w:r>
        <w:rPr>
          <w:rFonts w:ascii="Arial" w:hAnsi="Arial"/>
          <w:sz w:val="20"/>
          <w:szCs w:val="20"/>
        </w:rPr>
        <w:t>ний отказ от исполнения Договора не допускается, за исключением случа</w:t>
      </w:r>
      <w:r>
        <w:rPr>
          <w:rFonts w:ascii="Arial" w:hAnsi="Arial"/>
          <w:sz w:val="20"/>
          <w:szCs w:val="20"/>
        </w:rPr>
        <w:t>ев, предусмотренных законом. Срок использования БД, наименование БД, количество пользователей, сумма вознаграждения являются сущ</w:t>
      </w:r>
      <w:r>
        <w:rPr>
          <w:rFonts w:ascii="Arial" w:hAnsi="Arial"/>
          <w:sz w:val="20"/>
          <w:szCs w:val="20"/>
        </w:rPr>
        <w:t>е</w:t>
      </w:r>
      <w:r>
        <w:rPr>
          <w:rFonts w:ascii="Arial" w:hAnsi="Arial"/>
          <w:sz w:val="20"/>
          <w:szCs w:val="20"/>
        </w:rPr>
        <w:t>ственными условиями настоящего Договора и не могут быть изменены (уменьшены) по соглашению Сторон или в одностороннем порядке.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>8.3. Стороны согласовали, что письма, претензии, акты передачи прав, акты оказанных услуг, УПД, а также акты сверки, счета и другие юридически значимые сообщения и документы (в том числе настоящий Договор и приложения к нему) могут направляться электронным</w:t>
      </w:r>
      <w:r>
        <w:rPr>
          <w:rFonts w:ascii="Arial" w:hAnsi="Arial"/>
          <w:sz w:val="20"/>
          <w:szCs w:val="20"/>
        </w:rPr>
        <w:t xml:space="preserve">и способами связи и имеют для Сторон юридическую силу </w:t>
      </w:r>
      <w:proofErr w:type="gramStart"/>
      <w:r>
        <w:rPr>
          <w:rFonts w:ascii="Arial" w:hAnsi="Arial"/>
          <w:sz w:val="20"/>
          <w:szCs w:val="20"/>
        </w:rPr>
        <w:t>с даты отправки</w:t>
      </w:r>
      <w:proofErr w:type="gramEnd"/>
      <w:r>
        <w:rPr>
          <w:rFonts w:ascii="Arial" w:hAnsi="Arial"/>
          <w:sz w:val="20"/>
          <w:szCs w:val="20"/>
        </w:rPr>
        <w:t>. Стороны помимо электронного документооборота имеют право обмениваться докуме</w:t>
      </w:r>
      <w:r>
        <w:rPr>
          <w:rFonts w:ascii="Arial" w:hAnsi="Arial"/>
          <w:sz w:val="20"/>
          <w:szCs w:val="20"/>
        </w:rPr>
        <w:t>н</w:t>
      </w:r>
      <w:r>
        <w:rPr>
          <w:rFonts w:ascii="Arial" w:hAnsi="Arial"/>
          <w:sz w:val="20"/>
          <w:szCs w:val="20"/>
        </w:rPr>
        <w:t>тацией на бумажном носителе.</w:t>
      </w: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>8.4. Все изменения и дополнения к настоящему Договору составляются в письменной</w:t>
      </w:r>
      <w:r>
        <w:rPr>
          <w:rFonts w:ascii="Arial" w:hAnsi="Arial"/>
          <w:sz w:val="20"/>
          <w:szCs w:val="20"/>
        </w:rPr>
        <w:t xml:space="preserve"> форме и вступают в с</w:t>
      </w:r>
      <w:r>
        <w:rPr>
          <w:rFonts w:ascii="Arial" w:hAnsi="Arial"/>
          <w:sz w:val="20"/>
          <w:szCs w:val="20"/>
        </w:rPr>
        <w:t>и</w:t>
      </w:r>
      <w:r>
        <w:rPr>
          <w:rFonts w:ascii="Arial" w:hAnsi="Arial"/>
          <w:sz w:val="20"/>
          <w:szCs w:val="20"/>
        </w:rPr>
        <w:t xml:space="preserve">лу </w:t>
      </w:r>
      <w:proofErr w:type="gramStart"/>
      <w:r>
        <w:rPr>
          <w:rFonts w:ascii="Arial" w:hAnsi="Arial"/>
          <w:sz w:val="20"/>
          <w:szCs w:val="20"/>
        </w:rPr>
        <w:t>с даты подписания</w:t>
      </w:r>
      <w:proofErr w:type="gramEnd"/>
      <w:r>
        <w:rPr>
          <w:rFonts w:ascii="Arial" w:hAnsi="Arial"/>
          <w:sz w:val="20"/>
          <w:szCs w:val="20"/>
        </w:rPr>
        <w:t xml:space="preserve"> уполномоченными представителями Сторон.</w:t>
      </w:r>
    </w:p>
    <w:p w:rsidR="00E96529" w:rsidRDefault="00CA3205">
      <w:pPr>
        <w:pStyle w:val="afb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8.5. Приложения к настоящему договору являются неотъемлемой его частью. К ним относятся:</w:t>
      </w:r>
    </w:p>
    <w:p w:rsidR="00E96529" w:rsidRDefault="00CA3205">
      <w:pPr>
        <w:pStyle w:val="afb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 Приложение № 1 – «Спецификация на БД»;</w:t>
      </w:r>
    </w:p>
    <w:p w:rsidR="00E96529" w:rsidRDefault="00CA3205">
      <w:pPr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- Приложение № 2 – «Порядок обработки персо</w:t>
      </w:r>
      <w:r>
        <w:rPr>
          <w:rFonts w:ascii="Arial" w:hAnsi="Arial"/>
          <w:sz w:val="20"/>
          <w:szCs w:val="20"/>
        </w:rPr>
        <w:t>нальных данных».</w:t>
      </w:r>
    </w:p>
    <w:p w:rsidR="00E96529" w:rsidRDefault="00CA3205">
      <w:pPr>
        <w:pStyle w:val="afb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9. АДРЕСА И РЕКВИЗИТЫ СТОРОН</w:t>
      </w:r>
    </w:p>
    <w:tbl>
      <w:tblPr>
        <w:tblStyle w:val="TableStyle0"/>
        <w:tblW w:w="10777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272"/>
        <w:gridCol w:w="5505"/>
      </w:tblGrid>
      <w:tr w:rsidR="00E96529" w:rsidRPr="00262978">
        <w:trPr>
          <w:cantSplit/>
        </w:trPr>
        <w:tc>
          <w:tcPr>
            <w:tcW w:w="5272" w:type="dxa"/>
            <w:shd w:val="clear" w:color="auto" w:fill="auto"/>
          </w:tcPr>
          <w:p w:rsidR="00E96529" w:rsidRDefault="00CA32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Исполнитель:</w:t>
            </w:r>
          </w:p>
          <w:p w:rsidR="00E96529" w:rsidRDefault="00E9652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05" w:type="dxa"/>
            <w:shd w:val="clear" w:color="auto" w:fill="auto"/>
          </w:tcPr>
          <w:p w:rsidR="00E96529" w:rsidRDefault="00CA32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Заказчик:</w:t>
            </w:r>
          </w:p>
          <w:p w:rsidR="00E96529" w:rsidRDefault="00CA32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РГАТУ ИМЕНИ П.А. СОЛОВЬЕВА</w:t>
            </w:r>
          </w:p>
          <w:p w:rsidR="00E96529" w:rsidRDefault="00CA32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Юридический адрес: 152934, Россия, Ярославская о</w:t>
            </w:r>
            <w:r>
              <w:rPr>
                <w:rFonts w:ascii="Arial" w:hAnsi="Arial"/>
                <w:sz w:val="20"/>
                <w:szCs w:val="20"/>
              </w:rPr>
              <w:t>б</w:t>
            </w:r>
            <w:r>
              <w:rPr>
                <w:rFonts w:ascii="Arial" w:hAnsi="Arial"/>
                <w:sz w:val="20"/>
                <w:szCs w:val="20"/>
              </w:rPr>
              <w:t>ласть, РЫБИНСКИЙ, РЫБИНСК, ПУШКИНА УЛ., Д.53</w:t>
            </w:r>
          </w:p>
          <w:p w:rsidR="00E96529" w:rsidRDefault="00CA32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Почтовый адрес:</w:t>
            </w:r>
          </w:p>
          <w:p w:rsidR="00E96529" w:rsidRDefault="00CA32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ИНН 7610029476 КПП 761001001</w:t>
            </w:r>
          </w:p>
          <w:p w:rsidR="00E96529" w:rsidRDefault="00CA32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ОГРН 1027601126057 ОКТМО</w:t>
            </w:r>
          </w:p>
          <w:p w:rsidR="00E96529" w:rsidRDefault="00CA3205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/с</w:t>
            </w:r>
          </w:p>
          <w:p w:rsidR="00E96529" w:rsidRDefault="00E96529">
            <w:pPr>
              <w:spacing w:after="0" w:line="240" w:lineRule="auto"/>
              <w:rPr>
                <w:sz w:val="20"/>
                <w:szCs w:val="20"/>
              </w:rPr>
            </w:pPr>
          </w:p>
          <w:p w:rsidR="00E96529" w:rsidRDefault="00CA32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к/с</w:t>
            </w:r>
          </w:p>
          <w:p w:rsidR="00E96529" w:rsidRDefault="00CA32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БИК</w:t>
            </w:r>
          </w:p>
          <w:p w:rsidR="00E96529" w:rsidRPr="00262978" w:rsidRDefault="00CA32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Тел</w:t>
            </w:r>
            <w:r w:rsidRPr="00262978">
              <w:rPr>
                <w:rFonts w:ascii="Arial" w:hAnsi="Arial"/>
                <w:sz w:val="20"/>
                <w:szCs w:val="20"/>
              </w:rPr>
              <w:t>.: +7 485 528-04-76</w:t>
            </w:r>
          </w:p>
          <w:p w:rsidR="00E96529" w:rsidRDefault="00CA320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E-mail: buh@rsatu.ru</w:t>
            </w:r>
          </w:p>
        </w:tc>
      </w:tr>
    </w:tbl>
    <w:p w:rsidR="00E96529" w:rsidRDefault="00E96529">
      <w:pPr>
        <w:pStyle w:val="afb"/>
        <w:rPr>
          <w:lang w:val="en-US"/>
        </w:rPr>
      </w:pPr>
    </w:p>
    <w:p w:rsidR="00E96529" w:rsidRDefault="00E96529">
      <w:pPr>
        <w:pStyle w:val="afb"/>
        <w:rPr>
          <w:lang w:val="en-US"/>
        </w:rPr>
      </w:pPr>
    </w:p>
    <w:tbl>
      <w:tblPr>
        <w:tblStyle w:val="TableStyle0"/>
        <w:tblW w:w="1077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269"/>
        <w:gridCol w:w="5507"/>
      </w:tblGrid>
      <w:tr w:rsidR="00E96529">
        <w:trPr>
          <w:cantSplit/>
          <w:trHeight w:val="1184"/>
        </w:trPr>
        <w:tc>
          <w:tcPr>
            <w:tcW w:w="5269" w:type="dxa"/>
            <w:shd w:val="clear" w:color="auto" w:fill="auto"/>
          </w:tcPr>
          <w:p w:rsidR="00E96529" w:rsidRPr="00262978" w:rsidRDefault="00CA3205" w:rsidP="002629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</w:t>
            </w:r>
            <w:r w:rsidRPr="00262978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Исполнителя</w:t>
            </w:r>
            <w:r w:rsidR="00262978">
              <w:rPr>
                <w:rFonts w:ascii="Arial" w:hAnsi="Arial"/>
                <w:sz w:val="20"/>
                <w:szCs w:val="20"/>
              </w:rPr>
              <w:t>:__________/___________</w:t>
            </w:r>
            <w:r w:rsidRPr="00262978">
              <w:rPr>
                <w:rFonts w:ascii="Arial" w:hAnsi="Arial"/>
                <w:sz w:val="20"/>
                <w:szCs w:val="20"/>
              </w:rPr>
              <w:t>./</w:t>
            </w:r>
          </w:p>
        </w:tc>
        <w:tc>
          <w:tcPr>
            <w:tcW w:w="5507" w:type="dxa"/>
            <w:shd w:val="clear" w:color="auto" w:fill="auto"/>
          </w:tcPr>
          <w:p w:rsidR="00E96529" w:rsidRPr="00262978" w:rsidRDefault="00CA3205" w:rsidP="002629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</w:t>
            </w:r>
            <w:r w:rsidRPr="00262978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Заказчика</w:t>
            </w:r>
            <w:r w:rsidRPr="00262978">
              <w:rPr>
                <w:rFonts w:ascii="Arial" w:hAnsi="Arial"/>
                <w:sz w:val="20"/>
                <w:szCs w:val="20"/>
              </w:rPr>
              <w:t>:____________/</w:t>
            </w:r>
            <w:r w:rsidR="00262978">
              <w:rPr>
                <w:rFonts w:ascii="Arial" w:hAnsi="Arial"/>
                <w:sz w:val="20"/>
                <w:szCs w:val="20"/>
              </w:rPr>
              <w:t>___________</w:t>
            </w:r>
            <w:r w:rsidRPr="00262978">
              <w:rPr>
                <w:rFonts w:ascii="Arial" w:hAnsi="Arial"/>
                <w:sz w:val="20"/>
                <w:szCs w:val="20"/>
              </w:rPr>
              <w:t>./</w:t>
            </w:r>
          </w:p>
        </w:tc>
      </w:tr>
    </w:tbl>
    <w:p w:rsidR="00E96529" w:rsidRPr="00262978" w:rsidRDefault="00CA3205">
      <w:pPr>
        <w:pStyle w:val="afb"/>
        <w:rPr>
          <w:sz w:val="6"/>
          <w:szCs w:val="6"/>
        </w:rPr>
      </w:pPr>
      <w:r>
        <w:br w:type="page" w:clear="all"/>
      </w:r>
    </w:p>
    <w:tbl>
      <w:tblPr>
        <w:tblStyle w:val="TableStyle0"/>
        <w:tblW w:w="1076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598"/>
        <w:gridCol w:w="4171"/>
      </w:tblGrid>
      <w:tr w:rsidR="00E96529">
        <w:trPr>
          <w:cantSplit/>
        </w:trPr>
        <w:tc>
          <w:tcPr>
            <w:tcW w:w="6598" w:type="dxa"/>
            <w:shd w:val="clear" w:color="auto" w:fill="auto"/>
            <w:vAlign w:val="bottom"/>
          </w:tcPr>
          <w:p w:rsidR="00E96529" w:rsidRPr="00262978" w:rsidRDefault="00E96529">
            <w:pPr>
              <w:pageBreakBefore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71" w:type="dxa"/>
            <w:shd w:val="clear" w:color="auto" w:fill="auto"/>
          </w:tcPr>
          <w:p w:rsidR="00E96529" w:rsidRDefault="00CA32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ПРИЛОЖЕНИЕ № 1</w:t>
            </w:r>
          </w:p>
          <w:p w:rsidR="00E96529" w:rsidRDefault="00CA32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к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Сублицензионному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договору</w:t>
            </w:r>
          </w:p>
          <w:p w:rsidR="00E96529" w:rsidRDefault="00CA32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№СС-26051689</w:t>
            </w:r>
          </w:p>
          <w:p w:rsidR="00E96529" w:rsidRDefault="00CA3205" w:rsidP="002629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 «</w:t>
            </w:r>
            <w:r w:rsidR="00262978">
              <w:rPr>
                <w:rFonts w:ascii="Arial" w:hAnsi="Arial"/>
                <w:sz w:val="20"/>
                <w:szCs w:val="20"/>
              </w:rPr>
              <w:t>_____</w:t>
            </w:r>
            <w:r>
              <w:rPr>
                <w:rFonts w:ascii="Arial" w:hAnsi="Arial"/>
                <w:sz w:val="20"/>
                <w:szCs w:val="20"/>
              </w:rPr>
              <w:t xml:space="preserve">» </w:t>
            </w:r>
            <w:r w:rsidR="00262978">
              <w:rPr>
                <w:rFonts w:ascii="Arial" w:hAnsi="Arial"/>
                <w:sz w:val="20"/>
                <w:szCs w:val="20"/>
              </w:rPr>
              <w:t>________</w:t>
            </w:r>
            <w:r>
              <w:rPr>
                <w:rFonts w:ascii="Arial" w:hAnsi="Arial"/>
                <w:sz w:val="20"/>
                <w:szCs w:val="20"/>
              </w:rPr>
              <w:t xml:space="preserve"> 2026 года</w:t>
            </w:r>
          </w:p>
        </w:tc>
      </w:tr>
    </w:tbl>
    <w:p w:rsidR="00E96529" w:rsidRDefault="00E96529">
      <w:pPr>
        <w:spacing w:after="0" w:line="240" w:lineRule="auto"/>
        <w:ind w:left="-1018"/>
        <w:jc w:val="center"/>
        <w:rPr>
          <w:sz w:val="20"/>
          <w:szCs w:val="20"/>
        </w:rPr>
      </w:pPr>
    </w:p>
    <w:p w:rsidR="00E96529" w:rsidRDefault="00CA3205">
      <w:pPr>
        <w:spacing w:after="0" w:line="240" w:lineRule="auto"/>
        <w:ind w:left="-1018"/>
        <w:jc w:val="center"/>
        <w:rPr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СПЕЦИФИКАЦИЯ НА БД</w:t>
      </w:r>
    </w:p>
    <w:p w:rsidR="00E96529" w:rsidRDefault="00E96529">
      <w:pPr>
        <w:spacing w:after="0" w:line="240" w:lineRule="auto"/>
        <w:ind w:left="-1018"/>
        <w:jc w:val="center"/>
        <w:rPr>
          <w:sz w:val="20"/>
          <w:szCs w:val="20"/>
        </w:rPr>
      </w:pPr>
    </w:p>
    <w:tbl>
      <w:tblPr>
        <w:tblStyle w:val="TableStyle0"/>
        <w:tblW w:w="10769" w:type="dxa"/>
        <w:tblInd w:w="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59"/>
        <w:gridCol w:w="1749"/>
        <w:gridCol w:w="576"/>
        <w:gridCol w:w="1232"/>
        <w:gridCol w:w="1134"/>
        <w:gridCol w:w="997"/>
        <w:gridCol w:w="991"/>
        <w:gridCol w:w="843"/>
        <w:gridCol w:w="556"/>
        <w:gridCol w:w="1178"/>
        <w:gridCol w:w="1254"/>
      </w:tblGrid>
      <w:tr w:rsidR="00E96529">
        <w:trPr>
          <w:cantSplit/>
        </w:trPr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29" w:rsidRDefault="00CA3205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rFonts w:ascii="Arial" w:hAnsi="Arial"/>
                <w:b/>
                <w:sz w:val="12"/>
                <w:szCs w:val="12"/>
              </w:rPr>
              <w:t>п</w:t>
            </w:r>
            <w:proofErr w:type="gramEnd"/>
            <w:r>
              <w:rPr>
                <w:rFonts w:ascii="Arial" w:hAnsi="Arial"/>
                <w:b/>
                <w:sz w:val="12"/>
                <w:szCs w:val="12"/>
              </w:rPr>
              <w:t>/п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6529" w:rsidRDefault="00CA3205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Наименование БД, срок использования, кол-во пользователей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29" w:rsidRDefault="00CA3205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Кол-во лице</w:t>
            </w:r>
            <w:r>
              <w:rPr>
                <w:rFonts w:ascii="Arial" w:hAnsi="Arial"/>
                <w:b/>
                <w:sz w:val="12"/>
                <w:szCs w:val="12"/>
              </w:rPr>
              <w:t>н</w:t>
            </w:r>
            <w:r>
              <w:rPr>
                <w:rFonts w:ascii="Arial" w:hAnsi="Arial"/>
                <w:b/>
                <w:sz w:val="12"/>
                <w:szCs w:val="12"/>
              </w:rPr>
              <w:t>зий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29" w:rsidRDefault="00CA3205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Сайт расположения БД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29" w:rsidRDefault="00CA3205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Рег. № в реестре ПО и БД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29" w:rsidRDefault="00CA3205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Дата начала пользования БД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29" w:rsidRDefault="00CA3205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Дата окончания пользования БД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6529" w:rsidRDefault="00CA3205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E-</w:t>
            </w:r>
            <w:proofErr w:type="spellStart"/>
            <w:r>
              <w:rPr>
                <w:rFonts w:ascii="Arial" w:hAnsi="Arial"/>
                <w:b/>
                <w:sz w:val="12"/>
                <w:szCs w:val="12"/>
              </w:rPr>
              <w:t>mail</w:t>
            </w:r>
            <w:proofErr w:type="spellEnd"/>
            <w:r>
              <w:rPr>
                <w:rFonts w:ascii="Arial" w:hAnsi="Arial"/>
                <w:b/>
                <w:sz w:val="12"/>
                <w:szCs w:val="12"/>
              </w:rPr>
              <w:t>, на который направляется ун</w:t>
            </w:r>
            <w:r>
              <w:rPr>
                <w:rFonts w:ascii="Arial" w:hAnsi="Arial"/>
                <w:b/>
                <w:sz w:val="12"/>
                <w:szCs w:val="12"/>
              </w:rPr>
              <w:t>и</w:t>
            </w:r>
            <w:r>
              <w:rPr>
                <w:rFonts w:ascii="Arial" w:hAnsi="Arial"/>
                <w:b/>
                <w:sz w:val="12"/>
                <w:szCs w:val="12"/>
              </w:rPr>
              <w:t>кальный код доступа (УКД)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29" w:rsidRDefault="00CA3205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Вознаграждение за одну лицензию, руб. (НДС не обл</w:t>
            </w:r>
            <w:r>
              <w:rPr>
                <w:rFonts w:ascii="Arial" w:hAnsi="Arial"/>
                <w:b/>
                <w:sz w:val="12"/>
                <w:szCs w:val="12"/>
              </w:rPr>
              <w:t>а</w:t>
            </w:r>
            <w:r>
              <w:rPr>
                <w:rFonts w:ascii="Arial" w:hAnsi="Arial"/>
                <w:b/>
                <w:sz w:val="12"/>
                <w:szCs w:val="12"/>
              </w:rPr>
              <w:t>гается)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6529" w:rsidRDefault="00CA3205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Общая сумма вознаграждения, руб. (НДС не облагается)</w:t>
            </w:r>
          </w:p>
        </w:tc>
      </w:tr>
      <w:tr w:rsidR="00E96529">
        <w:trPr>
          <w:cantSplit/>
        </w:trPr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29" w:rsidRDefault="00CA32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96529" w:rsidRDefault="00CA3205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КСС "</w:t>
            </w:r>
            <w:proofErr w:type="spellStart"/>
            <w:proofErr w:type="gramStart"/>
            <w:r>
              <w:rPr>
                <w:rFonts w:ascii="Arial" w:hAnsi="Arial"/>
                <w:sz w:val="14"/>
                <w:szCs w:val="14"/>
              </w:rPr>
              <w:t>C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истема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 xml:space="preserve"> Кадры". Для бюджетных учрежд</w:t>
            </w:r>
            <w:r>
              <w:rPr>
                <w:rFonts w:ascii="Arial" w:hAnsi="Arial"/>
                <w:sz w:val="14"/>
                <w:szCs w:val="14"/>
              </w:rPr>
              <w:t>е</w:t>
            </w:r>
            <w:r>
              <w:rPr>
                <w:rFonts w:ascii="Arial" w:hAnsi="Arial"/>
                <w:sz w:val="14"/>
                <w:szCs w:val="14"/>
              </w:rPr>
              <w:t>ний. ПНЛ на использов</w:t>
            </w:r>
            <w:r>
              <w:rPr>
                <w:rFonts w:ascii="Arial" w:hAnsi="Arial"/>
                <w:sz w:val="14"/>
                <w:szCs w:val="14"/>
              </w:rPr>
              <w:t>а</w:t>
            </w:r>
            <w:r>
              <w:rPr>
                <w:rFonts w:ascii="Arial" w:hAnsi="Arial"/>
                <w:sz w:val="14"/>
                <w:szCs w:val="14"/>
              </w:rPr>
              <w:t>ние БД 1 польз. 12 мес.+2 мес. дополнительно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29" w:rsidRDefault="00CA32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29" w:rsidRDefault="00CA32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https://budget.1kadry.ru/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29" w:rsidRDefault="00CA32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3938 от 05.09.2017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29" w:rsidRDefault="00CA3205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01.06.2026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29" w:rsidRDefault="00CA3205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31.07.2027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6529" w:rsidRDefault="00CA32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sudarkina_ia@rsatu.ru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529" w:rsidRPr="00262978" w:rsidRDefault="0026297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_______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6529" w:rsidRPr="00262978" w:rsidRDefault="0026297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_______</w:t>
            </w:r>
          </w:p>
        </w:tc>
      </w:tr>
      <w:tr w:rsidR="00E96529">
        <w:trPr>
          <w:cantSplit/>
          <w:trHeight w:val="261"/>
        </w:trPr>
        <w:tc>
          <w:tcPr>
            <w:tcW w:w="7781" w:type="dxa"/>
            <w:gridSpan w:val="8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6529" w:rsidRDefault="00CA3205">
            <w:pPr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Итого:</w:t>
            </w:r>
          </w:p>
        </w:tc>
        <w:tc>
          <w:tcPr>
            <w:tcW w:w="2988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96529" w:rsidRPr="00262978" w:rsidRDefault="00262978">
            <w:pPr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____</w:t>
            </w:r>
          </w:p>
        </w:tc>
      </w:tr>
    </w:tbl>
    <w:p w:rsidR="00E96529" w:rsidRDefault="00E96529">
      <w:pPr>
        <w:pStyle w:val="afb"/>
        <w:rPr>
          <w:rFonts w:ascii="Arial" w:hAnsi="Arial"/>
          <w:sz w:val="20"/>
          <w:szCs w:val="20"/>
          <w:lang w:val="en-US"/>
        </w:rPr>
      </w:pPr>
    </w:p>
    <w:p w:rsidR="00E96529" w:rsidRDefault="00CA3205">
      <w:pPr>
        <w:pStyle w:val="afb"/>
        <w:jc w:val="both"/>
      </w:pPr>
      <w:r>
        <w:rPr>
          <w:rFonts w:ascii="Arial" w:hAnsi="Arial"/>
          <w:sz w:val="20"/>
          <w:szCs w:val="20"/>
        </w:rPr>
        <w:t xml:space="preserve">Общая сумма вознаграждения составляет </w:t>
      </w:r>
      <w:r w:rsidR="00262978">
        <w:rPr>
          <w:rFonts w:ascii="Arial" w:hAnsi="Arial"/>
          <w:sz w:val="20"/>
          <w:szCs w:val="20"/>
        </w:rPr>
        <w:t>________________________</w:t>
      </w:r>
      <w:r>
        <w:rPr>
          <w:rFonts w:ascii="Arial" w:hAnsi="Arial"/>
          <w:sz w:val="20"/>
          <w:szCs w:val="20"/>
        </w:rPr>
        <w:t>, НДС не облагается на основании по</w:t>
      </w:r>
      <w:r>
        <w:rPr>
          <w:rFonts w:ascii="Arial" w:hAnsi="Arial"/>
          <w:sz w:val="20"/>
          <w:szCs w:val="20"/>
        </w:rPr>
        <w:t>д</w:t>
      </w:r>
      <w:r>
        <w:rPr>
          <w:rFonts w:ascii="Arial" w:hAnsi="Arial"/>
          <w:sz w:val="20"/>
          <w:szCs w:val="20"/>
        </w:rPr>
        <w:t>пун</w:t>
      </w:r>
      <w:r>
        <w:rPr>
          <w:rFonts w:ascii="Arial" w:hAnsi="Arial"/>
          <w:sz w:val="20"/>
          <w:szCs w:val="20"/>
        </w:rPr>
        <w:t>к</w:t>
      </w:r>
      <w:r>
        <w:rPr>
          <w:rFonts w:ascii="Arial" w:hAnsi="Arial"/>
          <w:sz w:val="20"/>
          <w:szCs w:val="20"/>
        </w:rPr>
        <w:t>та 26 пун</w:t>
      </w:r>
      <w:r>
        <w:rPr>
          <w:rFonts w:ascii="Arial" w:hAnsi="Arial"/>
          <w:sz w:val="20"/>
          <w:szCs w:val="20"/>
        </w:rPr>
        <w:t>к</w:t>
      </w:r>
      <w:r>
        <w:rPr>
          <w:rFonts w:ascii="Arial" w:hAnsi="Arial"/>
          <w:sz w:val="20"/>
          <w:szCs w:val="20"/>
        </w:rPr>
        <w:t>та 2 ст</w:t>
      </w:r>
      <w:r>
        <w:rPr>
          <w:rFonts w:ascii="Arial" w:hAnsi="Arial"/>
          <w:sz w:val="20"/>
          <w:szCs w:val="20"/>
        </w:rPr>
        <w:t>а</w:t>
      </w:r>
      <w:r>
        <w:rPr>
          <w:rFonts w:ascii="Arial" w:hAnsi="Arial"/>
          <w:sz w:val="20"/>
          <w:szCs w:val="20"/>
        </w:rPr>
        <w:t>тьи 149 Налогового кодекса Российской Федерации.</w:t>
      </w:r>
    </w:p>
    <w:p w:rsidR="00E96529" w:rsidRDefault="00CA3205">
      <w:pPr>
        <w:pStyle w:val="afb"/>
        <w:numPr>
          <w:ilvl w:val="0"/>
          <w:numId w:val="1"/>
        </w:numPr>
        <w:spacing w:after="83" w:line="240" w:lineRule="auto"/>
        <w:jc w:val="both"/>
      </w:pPr>
      <w:r>
        <w:rPr>
          <w:rFonts w:ascii="Arial" w:hAnsi="Arial"/>
          <w:sz w:val="20"/>
          <w:szCs w:val="20"/>
        </w:rPr>
        <w:t>Оплата вознаграждения производится З</w:t>
      </w:r>
      <w:r>
        <w:rPr>
          <w:rFonts w:ascii="Arial" w:hAnsi="Arial"/>
          <w:sz w:val="20"/>
          <w:szCs w:val="20"/>
        </w:rPr>
        <w:t>аказчиком в следующем порядке: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9"/>
      </w:tblGrid>
      <w:tr w:rsidR="00E96529">
        <w:tc>
          <w:tcPr>
            <w:tcW w:w="10489" w:type="dxa"/>
          </w:tcPr>
          <w:p w:rsidR="00E96529" w:rsidRDefault="00CA3205" w:rsidP="00262978">
            <w:pPr>
              <w:pStyle w:val="user2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1.1. </w:t>
            </w:r>
            <w:r w:rsidR="00262978">
              <w:rPr>
                <w:rFonts w:ascii="Arial" w:hAnsi="Arial"/>
                <w:sz w:val="20"/>
                <w:szCs w:val="20"/>
              </w:rPr>
              <w:t>__________________________________________________</w:t>
            </w:r>
            <w:r>
              <w:rPr>
                <w:rFonts w:ascii="Arial" w:hAnsi="Arial"/>
                <w:sz w:val="20"/>
                <w:szCs w:val="20"/>
              </w:rPr>
              <w:t xml:space="preserve"> до 25.07.2026</w:t>
            </w:r>
          </w:p>
        </w:tc>
      </w:tr>
    </w:tbl>
    <w:p w:rsidR="00E96529" w:rsidRDefault="00CA3205">
      <w:pPr>
        <w:pStyle w:val="afb"/>
        <w:numPr>
          <w:ilvl w:val="0"/>
          <w:numId w:val="1"/>
        </w:numPr>
        <w:spacing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УКД к БД направляется Заказчику в течение 5 (пяти) рабочих дней с момента заключения Договора.</w:t>
      </w:r>
    </w:p>
    <w:p w:rsidR="00E96529" w:rsidRDefault="00E96529">
      <w:pPr>
        <w:pStyle w:val="afb"/>
      </w:pPr>
    </w:p>
    <w:tbl>
      <w:tblPr>
        <w:tblStyle w:val="TableStyle0"/>
        <w:tblW w:w="1076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978"/>
        <w:gridCol w:w="5791"/>
      </w:tblGrid>
      <w:tr w:rsidR="00E96529">
        <w:trPr>
          <w:cantSplit/>
          <w:trHeight w:val="858"/>
        </w:trPr>
        <w:tc>
          <w:tcPr>
            <w:tcW w:w="4978" w:type="dxa"/>
            <w:shd w:val="clear" w:color="auto" w:fill="auto"/>
          </w:tcPr>
          <w:p w:rsidR="00E96529" w:rsidRDefault="00CA32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 Исполнителя:</w:t>
            </w:r>
          </w:p>
          <w:p w:rsidR="00E96529" w:rsidRDefault="002629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</w:t>
            </w:r>
          </w:p>
        </w:tc>
        <w:tc>
          <w:tcPr>
            <w:tcW w:w="5791" w:type="dxa"/>
          </w:tcPr>
          <w:p w:rsidR="00E96529" w:rsidRDefault="00CA32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 Заказчика:</w:t>
            </w:r>
          </w:p>
          <w:p w:rsidR="00E96529" w:rsidRDefault="002629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</w:t>
            </w:r>
          </w:p>
          <w:p w:rsidR="00E96529" w:rsidRDefault="00CA32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РГАТУ ИМЕНИ П.А. СОЛОВЬЕВА</w:t>
            </w:r>
          </w:p>
        </w:tc>
      </w:tr>
    </w:tbl>
    <w:p w:rsidR="00E96529" w:rsidRDefault="00E96529">
      <w:pPr>
        <w:pStyle w:val="afb"/>
      </w:pPr>
    </w:p>
    <w:p w:rsidR="00E96529" w:rsidRDefault="00E96529">
      <w:pPr>
        <w:pStyle w:val="afb"/>
      </w:pPr>
    </w:p>
    <w:tbl>
      <w:tblPr>
        <w:tblStyle w:val="TableStyle0"/>
        <w:tblW w:w="1076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992"/>
        <w:gridCol w:w="5777"/>
      </w:tblGrid>
      <w:tr w:rsidR="00E96529">
        <w:trPr>
          <w:cantSplit/>
          <w:trHeight w:val="205"/>
        </w:trPr>
        <w:tc>
          <w:tcPr>
            <w:tcW w:w="4992" w:type="dxa"/>
            <w:shd w:val="clear" w:color="auto" w:fill="auto"/>
            <w:vAlign w:val="bottom"/>
          </w:tcPr>
          <w:p w:rsidR="00E96529" w:rsidRPr="00262978" w:rsidRDefault="00CA3205">
            <w:pPr>
              <w:spacing w:after="0" w:line="240" w:lineRule="auto"/>
              <w:rPr>
                <w:sz w:val="20"/>
                <w:szCs w:val="20"/>
              </w:rPr>
            </w:pPr>
            <w:r w:rsidRPr="00262978">
              <w:rPr>
                <w:rFonts w:ascii="Arial" w:hAnsi="Arial"/>
                <w:sz w:val="20"/>
                <w:szCs w:val="20"/>
              </w:rPr>
              <w:t>______________/</w:t>
            </w:r>
            <w:r w:rsidR="00262978">
              <w:rPr>
                <w:rFonts w:ascii="Arial" w:hAnsi="Arial"/>
                <w:sz w:val="20"/>
                <w:szCs w:val="20"/>
              </w:rPr>
              <w:t>_____________</w:t>
            </w:r>
            <w:r w:rsidRPr="00262978">
              <w:rPr>
                <w:rFonts w:ascii="Arial" w:hAnsi="Arial"/>
                <w:sz w:val="20"/>
                <w:szCs w:val="20"/>
              </w:rPr>
              <w:t>./</w:t>
            </w:r>
          </w:p>
          <w:p w:rsidR="00E96529" w:rsidRPr="00262978" w:rsidRDefault="00E96529">
            <w:pPr>
              <w:spacing w:after="0" w:line="240" w:lineRule="auto"/>
              <w:rPr>
                <w:rFonts w:ascii="Arial" w:hAnsi="Arial"/>
              </w:rPr>
            </w:pPr>
          </w:p>
          <w:p w:rsidR="00E96529" w:rsidRPr="00262978" w:rsidRDefault="00E96529">
            <w:pPr>
              <w:spacing w:after="0" w:line="240" w:lineRule="auto"/>
              <w:rPr>
                <w:rFonts w:ascii="Arial" w:hAnsi="Arial"/>
              </w:rPr>
            </w:pPr>
          </w:p>
          <w:p w:rsidR="00E96529" w:rsidRPr="00262978" w:rsidRDefault="00E96529">
            <w:pPr>
              <w:spacing w:after="0" w:line="240" w:lineRule="auto"/>
              <w:rPr>
                <w:rFonts w:ascii="Arial" w:hAnsi="Arial"/>
              </w:rPr>
            </w:pPr>
          </w:p>
          <w:p w:rsidR="00E96529" w:rsidRDefault="00CA3205">
            <w:pPr>
              <w:spacing w:after="0" w:line="240" w:lineRule="auto"/>
              <w:ind w:left="708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М.П.</w:t>
            </w:r>
          </w:p>
        </w:tc>
        <w:tc>
          <w:tcPr>
            <w:tcW w:w="5777" w:type="dxa"/>
          </w:tcPr>
          <w:p w:rsidR="00E96529" w:rsidRPr="00262978" w:rsidRDefault="00CA3205">
            <w:pPr>
              <w:spacing w:after="0" w:line="240" w:lineRule="auto"/>
              <w:rPr>
                <w:sz w:val="20"/>
                <w:szCs w:val="20"/>
              </w:rPr>
            </w:pPr>
            <w:r w:rsidRPr="00262978">
              <w:rPr>
                <w:rFonts w:ascii="Arial" w:hAnsi="Arial"/>
                <w:sz w:val="20"/>
                <w:szCs w:val="20"/>
              </w:rPr>
              <w:t>______________/</w:t>
            </w:r>
            <w:r w:rsidR="00262978">
              <w:rPr>
                <w:rFonts w:ascii="Arial" w:hAnsi="Arial"/>
                <w:sz w:val="20"/>
                <w:szCs w:val="20"/>
              </w:rPr>
              <w:t>___________</w:t>
            </w:r>
          </w:p>
          <w:p w:rsidR="00E96529" w:rsidRPr="00262978" w:rsidRDefault="00E96529">
            <w:pPr>
              <w:spacing w:after="0" w:line="240" w:lineRule="auto"/>
              <w:rPr>
                <w:rFonts w:ascii="Arial" w:hAnsi="Arial"/>
              </w:rPr>
            </w:pPr>
          </w:p>
          <w:p w:rsidR="00E96529" w:rsidRPr="00262978" w:rsidRDefault="00E96529">
            <w:pPr>
              <w:spacing w:after="0" w:line="240" w:lineRule="auto"/>
              <w:rPr>
                <w:rFonts w:ascii="Arial" w:hAnsi="Arial"/>
              </w:rPr>
            </w:pPr>
          </w:p>
          <w:p w:rsidR="00E96529" w:rsidRPr="00262978" w:rsidRDefault="00E96529">
            <w:pPr>
              <w:spacing w:after="0" w:line="240" w:lineRule="auto"/>
              <w:rPr>
                <w:rFonts w:ascii="Arial" w:hAnsi="Arial"/>
              </w:rPr>
            </w:pPr>
          </w:p>
          <w:p w:rsidR="00E96529" w:rsidRDefault="00CA3205">
            <w:pPr>
              <w:spacing w:after="0" w:line="240" w:lineRule="auto"/>
              <w:ind w:left="708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М.П.</w:t>
            </w:r>
          </w:p>
        </w:tc>
      </w:tr>
    </w:tbl>
    <w:p w:rsidR="00E96529" w:rsidRDefault="00CA3205">
      <w:pPr>
        <w:pStyle w:val="afb"/>
        <w:rPr>
          <w:sz w:val="6"/>
          <w:szCs w:val="6"/>
        </w:rPr>
      </w:pPr>
      <w:r>
        <w:br w:type="page" w:clear="all"/>
      </w:r>
    </w:p>
    <w:tbl>
      <w:tblPr>
        <w:tblStyle w:val="TableStyle0"/>
        <w:tblW w:w="1076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598"/>
        <w:gridCol w:w="4171"/>
      </w:tblGrid>
      <w:tr w:rsidR="00E96529">
        <w:trPr>
          <w:cantSplit/>
        </w:trPr>
        <w:tc>
          <w:tcPr>
            <w:tcW w:w="6598" w:type="dxa"/>
            <w:shd w:val="clear" w:color="auto" w:fill="auto"/>
            <w:vAlign w:val="bottom"/>
          </w:tcPr>
          <w:p w:rsidR="00E96529" w:rsidRDefault="00E96529">
            <w:pPr>
              <w:pageBreakBefore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71" w:type="dxa"/>
            <w:shd w:val="clear" w:color="auto" w:fill="auto"/>
          </w:tcPr>
          <w:p w:rsidR="00E96529" w:rsidRDefault="00CA32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ПРИЛОЖЕНИЕ № 2</w:t>
            </w:r>
          </w:p>
          <w:p w:rsidR="00E96529" w:rsidRDefault="00CA32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к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Сублицензионному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договору</w:t>
            </w:r>
          </w:p>
          <w:p w:rsidR="00E96529" w:rsidRDefault="00CA32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№СС-26051689</w:t>
            </w:r>
          </w:p>
          <w:p w:rsidR="00E96529" w:rsidRDefault="00CA3205" w:rsidP="002629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 «</w:t>
            </w:r>
            <w:r w:rsidR="00262978">
              <w:rPr>
                <w:rFonts w:ascii="Arial" w:hAnsi="Arial"/>
                <w:sz w:val="20"/>
                <w:szCs w:val="20"/>
              </w:rPr>
              <w:t>______</w:t>
            </w:r>
            <w:r>
              <w:rPr>
                <w:rFonts w:ascii="Arial" w:hAnsi="Arial"/>
                <w:sz w:val="20"/>
                <w:szCs w:val="20"/>
              </w:rPr>
              <w:t xml:space="preserve">» </w:t>
            </w:r>
            <w:r w:rsidR="00262978">
              <w:rPr>
                <w:rFonts w:ascii="Arial" w:hAnsi="Arial"/>
                <w:sz w:val="20"/>
                <w:szCs w:val="20"/>
              </w:rPr>
              <w:t>__________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262978">
              <w:rPr>
                <w:rFonts w:ascii="Arial" w:hAnsi="Arial"/>
                <w:sz w:val="20"/>
                <w:szCs w:val="20"/>
              </w:rPr>
              <w:t>____</w:t>
            </w:r>
            <w:r>
              <w:rPr>
                <w:rFonts w:ascii="Arial" w:hAnsi="Arial"/>
                <w:sz w:val="20"/>
                <w:szCs w:val="20"/>
              </w:rPr>
              <w:t xml:space="preserve"> года</w:t>
            </w:r>
          </w:p>
        </w:tc>
      </w:tr>
    </w:tbl>
    <w:p w:rsidR="00E96529" w:rsidRDefault="00CA3205">
      <w:pPr>
        <w:pStyle w:val="aff"/>
        <w:spacing w:before="280" w:after="28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Порядок обработки персональных данных</w:t>
      </w:r>
    </w:p>
    <w:p w:rsidR="00E96529" w:rsidRDefault="00CA3205">
      <w:pPr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1.1.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В соответствии с ФЗ от 27.07.2006 N 152-ФЗ "О персональных данных", Положением о работе с Перс</w:t>
      </w:r>
      <w:r>
        <w:rPr>
          <w:rFonts w:ascii="Arial" w:hAnsi="Arial" w:cs="Arial"/>
          <w:color w:val="222222"/>
          <w:sz w:val="20"/>
          <w:szCs w:val="20"/>
        </w:rPr>
        <w:t>о</w:t>
      </w:r>
      <w:r>
        <w:rPr>
          <w:rFonts w:ascii="Arial" w:hAnsi="Arial" w:cs="Arial"/>
          <w:color w:val="222222"/>
          <w:sz w:val="20"/>
          <w:szCs w:val="20"/>
        </w:rPr>
        <w:t>нальными данными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222222"/>
          <w:sz w:val="20"/>
          <w:szCs w:val="20"/>
        </w:rPr>
        <w:t xml:space="preserve">клиентов, контрагентов и пользователей сайта </w:t>
      </w:r>
      <w:r w:rsidR="00262978">
        <w:rPr>
          <w:rFonts w:ascii="Arial" w:hAnsi="Arial" w:cs="Arial"/>
          <w:color w:val="222222"/>
          <w:sz w:val="20"/>
          <w:szCs w:val="20"/>
        </w:rPr>
        <w:t>__________</w:t>
      </w:r>
      <w:r>
        <w:rPr>
          <w:rFonts w:ascii="Arial" w:hAnsi="Arial" w:cs="Arial"/>
          <w:color w:val="222222"/>
          <w:sz w:val="20"/>
          <w:szCs w:val="20"/>
        </w:rPr>
        <w:t>"</w:t>
      </w:r>
      <w:r>
        <w:rPr>
          <w:rFonts w:ascii="Arial" w:hAnsi="Arial" w:cs="Arial"/>
          <w:color w:val="222222"/>
          <w:sz w:val="20"/>
          <w:szCs w:val="20"/>
        </w:rPr>
        <w:t xml:space="preserve"> (далее «Пол</w:t>
      </w:r>
      <w:r>
        <w:rPr>
          <w:rFonts w:ascii="Arial" w:hAnsi="Arial" w:cs="Arial"/>
          <w:color w:val="222222"/>
          <w:sz w:val="20"/>
          <w:szCs w:val="20"/>
        </w:rPr>
        <w:t>о</w:t>
      </w:r>
      <w:r>
        <w:rPr>
          <w:rFonts w:ascii="Arial" w:hAnsi="Arial" w:cs="Arial"/>
          <w:color w:val="222222"/>
          <w:sz w:val="20"/>
          <w:szCs w:val="20"/>
        </w:rPr>
        <w:t>жение»), а также в ц</w:t>
      </w:r>
      <w:r>
        <w:rPr>
          <w:rFonts w:ascii="Arial" w:hAnsi="Arial" w:cs="Arial"/>
          <w:color w:val="222222"/>
          <w:sz w:val="20"/>
          <w:szCs w:val="20"/>
        </w:rPr>
        <w:t>е</w:t>
      </w:r>
      <w:r>
        <w:rPr>
          <w:rFonts w:ascii="Arial" w:hAnsi="Arial" w:cs="Arial"/>
          <w:color w:val="222222"/>
          <w:sz w:val="20"/>
          <w:szCs w:val="20"/>
        </w:rPr>
        <w:t>лях исполнения условий настоящего Договора, каждая Сторона вправе передавать др</w:t>
      </w:r>
      <w:r>
        <w:rPr>
          <w:rFonts w:ascii="Arial" w:hAnsi="Arial" w:cs="Arial"/>
          <w:color w:val="222222"/>
          <w:sz w:val="20"/>
          <w:szCs w:val="20"/>
        </w:rPr>
        <w:t>у</w:t>
      </w:r>
      <w:r>
        <w:rPr>
          <w:rFonts w:ascii="Arial" w:hAnsi="Arial" w:cs="Arial"/>
          <w:color w:val="222222"/>
          <w:sz w:val="20"/>
          <w:szCs w:val="20"/>
        </w:rPr>
        <w:t>гой Стороне перс</w:t>
      </w:r>
      <w:r>
        <w:rPr>
          <w:rFonts w:ascii="Arial" w:hAnsi="Arial" w:cs="Arial"/>
          <w:color w:val="222222"/>
          <w:sz w:val="20"/>
          <w:szCs w:val="20"/>
        </w:rPr>
        <w:t>о</w:t>
      </w:r>
      <w:r>
        <w:rPr>
          <w:rFonts w:ascii="Arial" w:hAnsi="Arial" w:cs="Arial"/>
          <w:color w:val="222222"/>
          <w:sz w:val="20"/>
          <w:szCs w:val="20"/>
        </w:rPr>
        <w:t>нальные данные (далее – «ПД») своих сотрудников, подписантов, представителей и иных лиц (далее – «Суб</w:t>
      </w:r>
      <w:r>
        <w:rPr>
          <w:rFonts w:ascii="Arial" w:hAnsi="Arial" w:cs="Arial"/>
          <w:color w:val="222222"/>
          <w:sz w:val="20"/>
          <w:szCs w:val="20"/>
        </w:rPr>
        <w:t>ъ</w:t>
      </w:r>
      <w:r>
        <w:rPr>
          <w:rFonts w:ascii="Arial" w:hAnsi="Arial" w:cs="Arial"/>
          <w:color w:val="222222"/>
          <w:sz w:val="20"/>
          <w:szCs w:val="20"/>
        </w:rPr>
        <w:t>екты»), а другая Сторон</w:t>
      </w:r>
      <w:r>
        <w:rPr>
          <w:rFonts w:ascii="Arial" w:hAnsi="Arial" w:cs="Arial"/>
          <w:color w:val="222222"/>
          <w:sz w:val="20"/>
          <w:szCs w:val="20"/>
        </w:rPr>
        <w:t>а вправе их обрабатывать, когда обработка таких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ПД требуется для заключения и и</w:t>
      </w:r>
      <w:r>
        <w:rPr>
          <w:rFonts w:ascii="Arial" w:hAnsi="Arial" w:cs="Arial"/>
          <w:color w:val="222222"/>
          <w:sz w:val="20"/>
          <w:szCs w:val="20"/>
        </w:rPr>
        <w:t>с</w:t>
      </w:r>
      <w:r>
        <w:rPr>
          <w:rFonts w:ascii="Arial" w:hAnsi="Arial" w:cs="Arial"/>
          <w:color w:val="222222"/>
          <w:sz w:val="20"/>
          <w:szCs w:val="20"/>
        </w:rPr>
        <w:t>полнения условий Договора, а также для организации учёта и документооборота в течение срока действия Д</w:t>
      </w:r>
      <w:r>
        <w:rPr>
          <w:rFonts w:ascii="Arial" w:hAnsi="Arial" w:cs="Arial"/>
          <w:color w:val="222222"/>
          <w:sz w:val="20"/>
          <w:szCs w:val="20"/>
        </w:rPr>
        <w:t>о</w:t>
      </w:r>
      <w:r>
        <w:rPr>
          <w:rFonts w:ascii="Arial" w:hAnsi="Arial" w:cs="Arial"/>
          <w:color w:val="222222"/>
          <w:sz w:val="20"/>
          <w:szCs w:val="20"/>
        </w:rPr>
        <w:t>говора, если более длительный срок обработки не предусмотрен применимым к</w:t>
      </w:r>
      <w:r>
        <w:rPr>
          <w:rFonts w:ascii="Arial" w:hAnsi="Arial" w:cs="Arial"/>
          <w:color w:val="222222"/>
          <w:sz w:val="20"/>
          <w:szCs w:val="20"/>
        </w:rPr>
        <w:t xml:space="preserve"> соотве</w:t>
      </w:r>
      <w:r>
        <w:rPr>
          <w:rFonts w:ascii="Arial" w:hAnsi="Arial" w:cs="Arial"/>
          <w:color w:val="222222"/>
          <w:sz w:val="20"/>
          <w:szCs w:val="20"/>
        </w:rPr>
        <w:t>т</w:t>
      </w:r>
      <w:r>
        <w:rPr>
          <w:rFonts w:ascii="Arial" w:hAnsi="Arial" w:cs="Arial"/>
          <w:color w:val="222222"/>
          <w:sz w:val="20"/>
          <w:szCs w:val="20"/>
        </w:rPr>
        <w:t>ствующей Стороне законод</w:t>
      </w:r>
      <w:r>
        <w:rPr>
          <w:rFonts w:ascii="Arial" w:hAnsi="Arial" w:cs="Arial"/>
          <w:color w:val="222222"/>
          <w:sz w:val="20"/>
          <w:szCs w:val="20"/>
        </w:rPr>
        <w:t>а</w:t>
      </w:r>
      <w:r>
        <w:rPr>
          <w:rFonts w:ascii="Arial" w:hAnsi="Arial" w:cs="Arial"/>
          <w:color w:val="222222"/>
          <w:sz w:val="20"/>
          <w:szCs w:val="20"/>
        </w:rPr>
        <w:t>тельством о ПД.</w:t>
      </w:r>
    </w:p>
    <w:p w:rsidR="00E96529" w:rsidRDefault="00CA3205">
      <w:pPr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1.2.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Стороны обязуются обеспечивать конфиденциальность и безопасность при обработке ПД, не допускать распространение ПД, не раскрывать их третьим лицам (кроме случаев, когда это требуется применимым к с</w:t>
      </w:r>
      <w:r>
        <w:rPr>
          <w:rFonts w:ascii="Arial" w:hAnsi="Arial" w:cs="Arial"/>
          <w:color w:val="222222"/>
          <w:sz w:val="20"/>
          <w:szCs w:val="20"/>
        </w:rPr>
        <w:t>о</w:t>
      </w:r>
      <w:r>
        <w:rPr>
          <w:rFonts w:ascii="Arial" w:hAnsi="Arial" w:cs="Arial"/>
          <w:color w:val="222222"/>
          <w:sz w:val="20"/>
          <w:szCs w:val="20"/>
        </w:rPr>
        <w:t>отве</w:t>
      </w:r>
      <w:r>
        <w:rPr>
          <w:rFonts w:ascii="Arial" w:hAnsi="Arial" w:cs="Arial"/>
          <w:color w:val="222222"/>
          <w:sz w:val="20"/>
          <w:szCs w:val="20"/>
        </w:rPr>
        <w:t>тствующей Стороне законодательством о ПД или в целях, указанных в настоящем разделе о порядке о</w:t>
      </w:r>
      <w:r>
        <w:rPr>
          <w:rFonts w:ascii="Arial" w:hAnsi="Arial" w:cs="Arial"/>
          <w:color w:val="222222"/>
          <w:sz w:val="20"/>
          <w:szCs w:val="20"/>
        </w:rPr>
        <w:t>б</w:t>
      </w:r>
      <w:r>
        <w:rPr>
          <w:rFonts w:ascii="Arial" w:hAnsi="Arial" w:cs="Arial"/>
          <w:color w:val="222222"/>
          <w:sz w:val="20"/>
          <w:szCs w:val="20"/>
        </w:rPr>
        <w:t>работки персональных данных), а также принимать все необходимые правовые, организационные и технич</w:t>
      </w:r>
      <w:r>
        <w:rPr>
          <w:rFonts w:ascii="Arial" w:hAnsi="Arial" w:cs="Arial"/>
          <w:color w:val="222222"/>
          <w:sz w:val="20"/>
          <w:szCs w:val="20"/>
        </w:rPr>
        <w:t>е</w:t>
      </w:r>
      <w:r>
        <w:rPr>
          <w:rFonts w:ascii="Arial" w:hAnsi="Arial" w:cs="Arial"/>
          <w:color w:val="222222"/>
          <w:sz w:val="20"/>
          <w:szCs w:val="20"/>
        </w:rPr>
        <w:t>ские меры для защиты ПД от любых неправомерных действий в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отн</w:t>
      </w:r>
      <w:r>
        <w:rPr>
          <w:rFonts w:ascii="Arial" w:hAnsi="Arial" w:cs="Arial"/>
          <w:color w:val="222222"/>
          <w:sz w:val="20"/>
          <w:szCs w:val="20"/>
        </w:rPr>
        <w:t>ошении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ПД.</w:t>
      </w:r>
    </w:p>
    <w:p w:rsidR="00E96529" w:rsidRDefault="00CA3205">
      <w:pPr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1.3. Заказчик заверяет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Исполнителя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что имеются действующие согласия Субъектов или иные законные осн</w:t>
      </w:r>
      <w:r>
        <w:rPr>
          <w:rFonts w:ascii="Arial" w:hAnsi="Arial" w:cs="Arial"/>
          <w:color w:val="222222"/>
          <w:sz w:val="20"/>
          <w:szCs w:val="20"/>
        </w:rPr>
        <w:t>о</w:t>
      </w:r>
      <w:r>
        <w:rPr>
          <w:rFonts w:ascii="Arial" w:hAnsi="Arial" w:cs="Arial"/>
          <w:color w:val="222222"/>
          <w:sz w:val="20"/>
          <w:szCs w:val="20"/>
        </w:rPr>
        <w:t>вания на передачу их ПД в адрес Исполнителя и на последующую обработку их ПД в объёме и на условиях предусмотренном Положением о работе с персона</w:t>
      </w:r>
      <w:r>
        <w:rPr>
          <w:rFonts w:ascii="Arial" w:hAnsi="Arial" w:cs="Arial"/>
          <w:color w:val="222222"/>
          <w:sz w:val="20"/>
          <w:szCs w:val="20"/>
        </w:rPr>
        <w:t xml:space="preserve">льными данными </w:t>
      </w:r>
      <w:r w:rsidR="00262978">
        <w:rPr>
          <w:rFonts w:ascii="Arial" w:hAnsi="Arial" w:cs="Arial"/>
          <w:color w:val="222222"/>
          <w:sz w:val="20"/>
          <w:szCs w:val="20"/>
        </w:rPr>
        <w:t>_____________</w:t>
      </w:r>
      <w:r>
        <w:rPr>
          <w:rFonts w:ascii="Arial" w:hAnsi="Arial" w:cs="Arial"/>
          <w:color w:val="222222"/>
          <w:sz w:val="20"/>
          <w:szCs w:val="20"/>
        </w:rPr>
        <w:t xml:space="preserve"> (Положение размещено в о</w:t>
      </w:r>
      <w:r>
        <w:rPr>
          <w:rFonts w:ascii="Arial" w:hAnsi="Arial" w:cs="Arial"/>
          <w:color w:val="222222"/>
          <w:sz w:val="20"/>
          <w:szCs w:val="20"/>
        </w:rPr>
        <w:t>т</w:t>
      </w:r>
      <w:r>
        <w:rPr>
          <w:rFonts w:ascii="Arial" w:hAnsi="Arial" w:cs="Arial"/>
          <w:color w:val="222222"/>
          <w:sz w:val="20"/>
          <w:szCs w:val="20"/>
        </w:rPr>
        <w:t>кр</w:t>
      </w:r>
      <w:r>
        <w:rPr>
          <w:rFonts w:ascii="Arial" w:hAnsi="Arial" w:cs="Arial"/>
          <w:color w:val="222222"/>
          <w:sz w:val="20"/>
          <w:szCs w:val="20"/>
        </w:rPr>
        <w:t>ы</w:t>
      </w:r>
      <w:r>
        <w:rPr>
          <w:rFonts w:ascii="Arial" w:hAnsi="Arial" w:cs="Arial"/>
          <w:color w:val="222222"/>
          <w:sz w:val="20"/>
          <w:szCs w:val="20"/>
        </w:rPr>
        <w:t>том д</w:t>
      </w:r>
      <w:r>
        <w:rPr>
          <w:rFonts w:ascii="Arial" w:hAnsi="Arial" w:cs="Arial"/>
          <w:color w:val="222222"/>
          <w:sz w:val="20"/>
          <w:szCs w:val="20"/>
        </w:rPr>
        <w:t>о</w:t>
      </w:r>
      <w:r>
        <w:rPr>
          <w:rFonts w:ascii="Arial" w:hAnsi="Arial" w:cs="Arial"/>
          <w:color w:val="222222"/>
          <w:sz w:val="20"/>
          <w:szCs w:val="20"/>
        </w:rPr>
        <w:t>ступе по адресу</w:t>
      </w:r>
      <w:r w:rsidR="00262978">
        <w:rPr>
          <w:rFonts w:ascii="Arial" w:hAnsi="Arial" w:cs="Arial"/>
          <w:color w:val="222222"/>
          <w:sz w:val="20"/>
          <w:szCs w:val="20"/>
        </w:rPr>
        <w:t>___________-</w:t>
      </w:r>
      <w:r>
        <w:rPr>
          <w:rFonts w:ascii="Arial" w:hAnsi="Arial"/>
          <w:sz w:val="20"/>
          <w:szCs w:val="20"/>
        </w:rPr>
        <w:t>)</w:t>
      </w:r>
      <w:r>
        <w:rPr>
          <w:rFonts w:ascii="Arial" w:hAnsi="Arial" w:cs="Arial"/>
          <w:color w:val="222222"/>
          <w:sz w:val="20"/>
          <w:szCs w:val="20"/>
        </w:rPr>
        <w:t>. Ответственность перед третьими лицами за передачу З</w:t>
      </w:r>
      <w:r>
        <w:rPr>
          <w:rFonts w:ascii="Arial" w:hAnsi="Arial" w:cs="Arial"/>
          <w:color w:val="222222"/>
          <w:sz w:val="20"/>
          <w:szCs w:val="20"/>
        </w:rPr>
        <w:t>а</w:t>
      </w:r>
      <w:r>
        <w:rPr>
          <w:rFonts w:ascii="Arial" w:hAnsi="Arial" w:cs="Arial"/>
          <w:color w:val="222222"/>
          <w:sz w:val="20"/>
          <w:szCs w:val="20"/>
        </w:rPr>
        <w:t>казчиком ПД с нар</w:t>
      </w:r>
      <w:r>
        <w:rPr>
          <w:rFonts w:ascii="Arial" w:hAnsi="Arial" w:cs="Arial"/>
          <w:color w:val="222222"/>
          <w:sz w:val="20"/>
          <w:szCs w:val="20"/>
        </w:rPr>
        <w:t>у</w:t>
      </w:r>
      <w:r>
        <w:rPr>
          <w:rFonts w:ascii="Arial" w:hAnsi="Arial" w:cs="Arial"/>
          <w:color w:val="222222"/>
          <w:sz w:val="20"/>
          <w:szCs w:val="20"/>
        </w:rPr>
        <w:t>ш</w:t>
      </w:r>
      <w:r>
        <w:rPr>
          <w:rFonts w:ascii="Arial" w:hAnsi="Arial" w:cs="Arial"/>
          <w:color w:val="222222"/>
          <w:sz w:val="20"/>
          <w:szCs w:val="20"/>
        </w:rPr>
        <w:t>е</w:t>
      </w:r>
      <w:r>
        <w:rPr>
          <w:rFonts w:ascii="Arial" w:hAnsi="Arial" w:cs="Arial"/>
          <w:color w:val="222222"/>
          <w:sz w:val="20"/>
          <w:szCs w:val="20"/>
        </w:rPr>
        <w:t>нием законодательства Российской Федерации и их дальнейшую обработку Исполнит</w:t>
      </w:r>
      <w:r>
        <w:rPr>
          <w:rFonts w:ascii="Arial" w:hAnsi="Arial" w:cs="Arial"/>
          <w:color w:val="222222"/>
          <w:sz w:val="20"/>
          <w:szCs w:val="20"/>
        </w:rPr>
        <w:t>е</w:t>
      </w:r>
      <w:r>
        <w:rPr>
          <w:rFonts w:ascii="Arial" w:hAnsi="Arial" w:cs="Arial"/>
          <w:color w:val="222222"/>
          <w:sz w:val="20"/>
          <w:szCs w:val="20"/>
        </w:rPr>
        <w:t>лем несе</w:t>
      </w:r>
      <w:r>
        <w:rPr>
          <w:rFonts w:ascii="Arial" w:hAnsi="Arial" w:cs="Arial"/>
          <w:color w:val="222222"/>
          <w:sz w:val="20"/>
          <w:szCs w:val="20"/>
        </w:rPr>
        <w:t>т З</w:t>
      </w:r>
      <w:r>
        <w:rPr>
          <w:rFonts w:ascii="Arial" w:hAnsi="Arial" w:cs="Arial"/>
          <w:color w:val="222222"/>
          <w:sz w:val="20"/>
          <w:szCs w:val="20"/>
        </w:rPr>
        <w:t>а</w:t>
      </w:r>
      <w:r>
        <w:rPr>
          <w:rFonts w:ascii="Arial" w:hAnsi="Arial" w:cs="Arial"/>
          <w:color w:val="222222"/>
          <w:sz w:val="20"/>
          <w:szCs w:val="20"/>
        </w:rPr>
        <w:t>казчик.</w:t>
      </w:r>
    </w:p>
    <w:p w:rsidR="00E96529" w:rsidRDefault="00CA3205">
      <w:pPr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1.4. Каждая Сторона обязуется по запросу другой Стороны в течение 5 (пяти) рабочих дней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с даты получения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такого запроса предоставить другой Стороне информацию о надлежащем исполнении своих обязательств, указанных в Положении.</w:t>
      </w:r>
    </w:p>
    <w:tbl>
      <w:tblPr>
        <w:tblStyle w:val="TableStyle0"/>
        <w:tblW w:w="1076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978"/>
        <w:gridCol w:w="5791"/>
      </w:tblGrid>
      <w:tr w:rsidR="00E96529">
        <w:trPr>
          <w:cantSplit/>
          <w:trHeight w:val="858"/>
        </w:trPr>
        <w:tc>
          <w:tcPr>
            <w:tcW w:w="4978" w:type="dxa"/>
            <w:shd w:val="clear" w:color="auto" w:fill="auto"/>
          </w:tcPr>
          <w:p w:rsidR="00E96529" w:rsidRDefault="00CA32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 Исполнителя:</w:t>
            </w:r>
          </w:p>
          <w:p w:rsidR="00E96529" w:rsidRDefault="002629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</w:t>
            </w:r>
          </w:p>
        </w:tc>
        <w:tc>
          <w:tcPr>
            <w:tcW w:w="5791" w:type="dxa"/>
          </w:tcPr>
          <w:p w:rsidR="00E96529" w:rsidRDefault="00CA32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 Заказчика:</w:t>
            </w:r>
          </w:p>
          <w:p w:rsidR="00E96529" w:rsidRDefault="002629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</w:t>
            </w:r>
          </w:p>
          <w:p w:rsidR="00E96529" w:rsidRDefault="00CA32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РГАТУ ИМЕНИ П.А. СОЛОВЬЕВА</w:t>
            </w:r>
          </w:p>
        </w:tc>
      </w:tr>
    </w:tbl>
    <w:p w:rsidR="00E96529" w:rsidRDefault="00E96529">
      <w:pPr>
        <w:pStyle w:val="afb"/>
      </w:pPr>
    </w:p>
    <w:p w:rsidR="00E96529" w:rsidRDefault="00E96529">
      <w:pPr>
        <w:pStyle w:val="afb"/>
      </w:pPr>
    </w:p>
    <w:tbl>
      <w:tblPr>
        <w:tblStyle w:val="TableStyle0"/>
        <w:tblW w:w="1076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992"/>
        <w:gridCol w:w="5777"/>
      </w:tblGrid>
      <w:tr w:rsidR="00E96529">
        <w:trPr>
          <w:cantSplit/>
          <w:trHeight w:val="205"/>
        </w:trPr>
        <w:tc>
          <w:tcPr>
            <w:tcW w:w="4992" w:type="dxa"/>
            <w:shd w:val="clear" w:color="auto" w:fill="auto"/>
            <w:vAlign w:val="bottom"/>
          </w:tcPr>
          <w:p w:rsidR="00E96529" w:rsidRPr="00262978" w:rsidRDefault="00CA3205">
            <w:pPr>
              <w:spacing w:after="0" w:line="240" w:lineRule="auto"/>
              <w:rPr>
                <w:sz w:val="20"/>
                <w:szCs w:val="20"/>
              </w:rPr>
            </w:pPr>
            <w:r w:rsidRPr="00262978">
              <w:rPr>
                <w:rFonts w:ascii="Arial" w:hAnsi="Arial"/>
                <w:sz w:val="20"/>
                <w:szCs w:val="20"/>
              </w:rPr>
              <w:t>______________/</w:t>
            </w:r>
            <w:r w:rsidR="00262978">
              <w:rPr>
                <w:rFonts w:ascii="Arial" w:hAnsi="Arial"/>
                <w:sz w:val="20"/>
                <w:szCs w:val="20"/>
              </w:rPr>
              <w:t>________________</w:t>
            </w:r>
            <w:bookmarkStart w:id="0" w:name="_GoBack"/>
            <w:bookmarkEnd w:id="0"/>
          </w:p>
          <w:p w:rsidR="00E96529" w:rsidRPr="00262978" w:rsidRDefault="00E96529">
            <w:pPr>
              <w:spacing w:after="0" w:line="240" w:lineRule="auto"/>
              <w:rPr>
                <w:rFonts w:ascii="Arial" w:hAnsi="Arial"/>
              </w:rPr>
            </w:pPr>
          </w:p>
          <w:p w:rsidR="00E96529" w:rsidRPr="00262978" w:rsidRDefault="00E96529">
            <w:pPr>
              <w:spacing w:after="0" w:line="240" w:lineRule="auto"/>
              <w:rPr>
                <w:rFonts w:ascii="Arial" w:hAnsi="Arial"/>
              </w:rPr>
            </w:pPr>
          </w:p>
          <w:p w:rsidR="00E96529" w:rsidRPr="00262978" w:rsidRDefault="00E96529">
            <w:pPr>
              <w:spacing w:after="0" w:line="240" w:lineRule="auto"/>
              <w:rPr>
                <w:rFonts w:ascii="Arial" w:hAnsi="Arial"/>
              </w:rPr>
            </w:pPr>
          </w:p>
          <w:p w:rsidR="00E96529" w:rsidRDefault="00CA3205">
            <w:pPr>
              <w:spacing w:after="0" w:line="240" w:lineRule="auto"/>
              <w:ind w:left="708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М.П.</w:t>
            </w:r>
          </w:p>
        </w:tc>
        <w:tc>
          <w:tcPr>
            <w:tcW w:w="5777" w:type="dxa"/>
          </w:tcPr>
          <w:p w:rsidR="00E96529" w:rsidRPr="00262978" w:rsidRDefault="00CA3205">
            <w:pPr>
              <w:spacing w:after="0" w:line="240" w:lineRule="auto"/>
              <w:rPr>
                <w:sz w:val="20"/>
                <w:szCs w:val="20"/>
              </w:rPr>
            </w:pPr>
            <w:r w:rsidRPr="00262978">
              <w:rPr>
                <w:rFonts w:ascii="Arial" w:hAnsi="Arial"/>
                <w:sz w:val="20"/>
                <w:szCs w:val="20"/>
              </w:rPr>
              <w:t>______________/</w:t>
            </w:r>
            <w:r w:rsidR="00262978">
              <w:rPr>
                <w:rFonts w:ascii="Arial" w:hAnsi="Arial"/>
                <w:sz w:val="20"/>
                <w:szCs w:val="20"/>
              </w:rPr>
              <w:t>______________</w:t>
            </w:r>
            <w:r w:rsidRPr="00262978">
              <w:rPr>
                <w:rFonts w:ascii="Arial" w:hAnsi="Arial"/>
                <w:sz w:val="20"/>
                <w:szCs w:val="20"/>
              </w:rPr>
              <w:t>./</w:t>
            </w:r>
          </w:p>
          <w:p w:rsidR="00E96529" w:rsidRPr="00262978" w:rsidRDefault="00E96529">
            <w:pPr>
              <w:spacing w:after="0" w:line="240" w:lineRule="auto"/>
              <w:rPr>
                <w:rFonts w:ascii="Arial" w:hAnsi="Arial"/>
              </w:rPr>
            </w:pPr>
          </w:p>
          <w:p w:rsidR="00E96529" w:rsidRPr="00262978" w:rsidRDefault="00E96529">
            <w:pPr>
              <w:spacing w:after="0" w:line="240" w:lineRule="auto"/>
              <w:rPr>
                <w:rFonts w:ascii="Arial" w:hAnsi="Arial"/>
              </w:rPr>
            </w:pPr>
          </w:p>
          <w:p w:rsidR="00E96529" w:rsidRPr="00262978" w:rsidRDefault="00E96529">
            <w:pPr>
              <w:spacing w:after="0" w:line="240" w:lineRule="auto"/>
              <w:rPr>
                <w:rFonts w:ascii="Arial" w:hAnsi="Arial"/>
              </w:rPr>
            </w:pPr>
          </w:p>
          <w:p w:rsidR="00E96529" w:rsidRDefault="00CA3205">
            <w:pPr>
              <w:spacing w:after="0" w:line="240" w:lineRule="auto"/>
              <w:ind w:left="708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М.П.</w:t>
            </w:r>
          </w:p>
        </w:tc>
      </w:tr>
    </w:tbl>
    <w:p w:rsidR="00E96529" w:rsidRDefault="00E96529">
      <w:pPr>
        <w:jc w:val="both"/>
        <w:rPr>
          <w:rFonts w:ascii="Arial" w:hAnsi="Arial" w:cs="Arial"/>
          <w:color w:val="222222"/>
          <w:sz w:val="6"/>
          <w:szCs w:val="6"/>
        </w:rPr>
      </w:pPr>
    </w:p>
    <w:sectPr w:rsidR="00E96529">
      <w:pgSz w:w="11906" w:h="16838"/>
      <w:pgMar w:top="567" w:right="567" w:bottom="567" w:left="850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205" w:rsidRDefault="00CA3205">
      <w:pPr>
        <w:spacing w:after="0" w:line="240" w:lineRule="auto"/>
      </w:pPr>
      <w:r>
        <w:separator/>
      </w:r>
    </w:p>
  </w:endnote>
  <w:endnote w:type="continuationSeparator" w:id="0">
    <w:p w:rsidR="00CA3205" w:rsidRDefault="00CA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205" w:rsidRDefault="00CA3205">
      <w:pPr>
        <w:spacing w:after="0" w:line="240" w:lineRule="auto"/>
      </w:pPr>
      <w:r>
        <w:separator/>
      </w:r>
    </w:p>
  </w:footnote>
  <w:footnote w:type="continuationSeparator" w:id="0">
    <w:p w:rsidR="00CA3205" w:rsidRDefault="00CA3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3B5D"/>
    <w:multiLevelType w:val="hybridMultilevel"/>
    <w:tmpl w:val="5644CAA4"/>
    <w:lvl w:ilvl="0" w:tplc="9162E5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1867D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E408D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02E26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CFC12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9A4BF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2B2D4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23266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17634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DB418C9"/>
    <w:multiLevelType w:val="hybridMultilevel"/>
    <w:tmpl w:val="33D24888"/>
    <w:lvl w:ilvl="0" w:tplc="1646D5C6">
      <w:start w:val="1"/>
      <w:numFmt w:val="decimal"/>
      <w:suff w:val="space"/>
      <w:lvlText w:val="%1."/>
      <w:lvlJc w:val="left"/>
      <w:pPr>
        <w:tabs>
          <w:tab w:val="num" w:pos="0"/>
        </w:tabs>
        <w:ind w:left="567" w:hanging="567"/>
      </w:pPr>
    </w:lvl>
    <w:lvl w:ilvl="1" w:tplc="912A8B6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1C6FA6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55B430E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6F7C4C5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9E6C411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77E61AE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37007AE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710632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29"/>
    <w:rsid w:val="00262978"/>
    <w:rsid w:val="00CA3205"/>
    <w:rsid w:val="00E9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character" w:customStyle="1" w:styleId="ae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user">
    <w:name w:val="Символ нумерации (user)"/>
    <w:qFormat/>
  </w:style>
  <w:style w:type="paragraph" w:customStyle="1" w:styleId="afa">
    <w:name w:val="Заголовок"/>
    <w:basedOn w:val="a"/>
    <w:next w:val="af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  <w:rPr>
      <w:rFonts w:cs="Lucida Sans"/>
    </w:rPr>
  </w:style>
  <w:style w:type="paragraph" w:styleId="af">
    <w:name w:val="caption"/>
    <w:basedOn w:val="a"/>
    <w:link w:val="a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Lucida Sans"/>
    </w:rPr>
  </w:style>
  <w:style w:type="paragraph" w:customStyle="1" w:styleId="user0">
    <w:name w:val="Заголовок (user)"/>
    <w:basedOn w:val="a"/>
    <w:next w:val="af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cs="Arial"/>
    </w:rPr>
  </w:style>
  <w:style w:type="paragraph" w:styleId="a5">
    <w:name w:val="Title"/>
    <w:basedOn w:val="a"/>
    <w:next w:val="afb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d">
    <w:name w:val="index heading"/>
    <w:basedOn w:val="a"/>
    <w:qFormat/>
    <w:pPr>
      <w:suppressLineNumbers/>
    </w:pPr>
    <w:rPr>
      <w:rFonts w:cs="Lucida Sans"/>
    </w:rPr>
  </w:style>
  <w:style w:type="paragraph" w:styleId="afe">
    <w:name w:val="List Paragraph"/>
    <w:basedOn w:val="a"/>
    <w:qFormat/>
    <w:pPr>
      <w:ind w:left="720"/>
      <w:contextualSpacing/>
    </w:p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paragraph" w:styleId="aff">
    <w:name w:val="Normal (Web)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aff0">
    <w:name w:val="Без списка"/>
    <w:uiPriority w:val="99"/>
    <w:semiHidden/>
    <w:unhideWhenUsed/>
    <w:qFormat/>
  </w:style>
  <w:style w:type="table" w:customStyle="1" w:styleId="TableStyle0">
    <w:name w:val="TableStyle0"/>
    <w:rPr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character" w:customStyle="1" w:styleId="ae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user">
    <w:name w:val="Символ нумерации (user)"/>
    <w:qFormat/>
  </w:style>
  <w:style w:type="paragraph" w:customStyle="1" w:styleId="afa">
    <w:name w:val="Заголовок"/>
    <w:basedOn w:val="a"/>
    <w:next w:val="af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  <w:rPr>
      <w:rFonts w:cs="Lucida Sans"/>
    </w:rPr>
  </w:style>
  <w:style w:type="paragraph" w:styleId="af">
    <w:name w:val="caption"/>
    <w:basedOn w:val="a"/>
    <w:link w:val="a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Lucida Sans"/>
    </w:rPr>
  </w:style>
  <w:style w:type="paragraph" w:customStyle="1" w:styleId="user0">
    <w:name w:val="Заголовок (user)"/>
    <w:basedOn w:val="a"/>
    <w:next w:val="af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cs="Arial"/>
    </w:rPr>
  </w:style>
  <w:style w:type="paragraph" w:styleId="a5">
    <w:name w:val="Title"/>
    <w:basedOn w:val="a"/>
    <w:next w:val="afb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d">
    <w:name w:val="index heading"/>
    <w:basedOn w:val="a"/>
    <w:qFormat/>
    <w:pPr>
      <w:suppressLineNumbers/>
    </w:pPr>
    <w:rPr>
      <w:rFonts w:cs="Lucida Sans"/>
    </w:rPr>
  </w:style>
  <w:style w:type="paragraph" w:styleId="afe">
    <w:name w:val="List Paragraph"/>
    <w:basedOn w:val="a"/>
    <w:qFormat/>
    <w:pPr>
      <w:ind w:left="720"/>
      <w:contextualSpacing/>
    </w:p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paragraph" w:styleId="aff">
    <w:name w:val="Normal (Web)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aff0">
    <w:name w:val="Без списка"/>
    <w:uiPriority w:val="99"/>
    <w:semiHidden/>
    <w:unhideWhenUsed/>
    <w:qFormat/>
  </w:style>
  <w:style w:type="table" w:customStyle="1" w:styleId="TableStyle0">
    <w:name w:val="TableStyle0"/>
    <w:rPr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3121</Words>
  <Characters>17793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sgb88</dc:creator>
  <cp:lastModifiedBy>pfu</cp:lastModifiedBy>
  <cp:revision>2</cp:revision>
  <dcterms:created xsi:type="dcterms:W3CDTF">2026-05-29T14:37:00Z</dcterms:created>
  <dcterms:modified xsi:type="dcterms:W3CDTF">2026-05-29T14:37:00Z</dcterms:modified>
  <dc:language>ru-RU</dc:language>
</cp:coreProperties>
</file>