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4620" w:rsidRDefault="009030D8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D45EE5">
        <w:rPr>
          <w:rFonts w:ascii="Times New Roman" w:hAnsi="Times New Roman" w:cs="Times New Roman"/>
          <w:b/>
          <w:sz w:val="24"/>
          <w:szCs w:val="24"/>
        </w:rPr>
        <w:t>ГОСУДАРСТВЕННОГО КОНТРАКТА</w:t>
      </w:r>
      <w:r w:rsidR="00EA1F2D" w:rsidRPr="00B94A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EE5" w:rsidRDefault="00D45EE5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46" w:rsidRDefault="00D45EE5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ГОСУДАРСТВЕННЫЙ КОНТРАКТ</w:t>
      </w:r>
      <w:r w:rsidR="0012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05E" w:rsidRPr="00B94ADA">
        <w:rPr>
          <w:rFonts w:ascii="Times New Roman" w:hAnsi="Times New Roman" w:cs="Times New Roman"/>
          <w:b/>
          <w:sz w:val="24"/>
          <w:szCs w:val="24"/>
        </w:rPr>
        <w:t>№ ____</w:t>
      </w:r>
    </w:p>
    <w:p w:rsidR="00D45EE5" w:rsidRPr="00B94ADA" w:rsidRDefault="00D45EE5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620" w:rsidRPr="00B94ADA" w:rsidRDefault="00AD4620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4A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4A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Идентификационный код </w:t>
      </w:r>
      <w:proofErr w:type="gramStart"/>
      <w:r w:rsidRPr="00B94A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закупки </w:t>
      </w:r>
      <w:r w:rsidR="00D077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118A" w:rsidRPr="006111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26</w:t>
      </w:r>
      <w:proofErr w:type="gramEnd"/>
      <w:r w:rsidR="0061118A" w:rsidRPr="006111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1 1901065125 190101001 0009 051 0000 000</w:t>
      </w:r>
    </w:p>
    <w:p w:rsidR="00AD4620" w:rsidRPr="00B94ADA" w:rsidRDefault="00AD4620" w:rsidP="00D077E0">
      <w:pPr>
        <w:pStyle w:val="ConsNormal"/>
        <w:widowControl/>
        <w:ind w:righ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D4620" w:rsidRPr="00B94ADA" w:rsidRDefault="00AD4620" w:rsidP="00D07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г. Абакан</w:t>
      </w:r>
      <w:r w:rsidRPr="00B94A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r w:rsidR="00B6169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169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B6169A">
        <w:rPr>
          <w:rFonts w:ascii="Times New Roman" w:hAnsi="Times New Roman" w:cs="Times New Roman"/>
          <w:sz w:val="24"/>
          <w:szCs w:val="24"/>
        </w:rPr>
        <w:t>______</w:t>
      </w:r>
      <w:r w:rsidR="00EA1F2D" w:rsidRPr="00B94ADA">
        <w:rPr>
          <w:rFonts w:ascii="Times New Roman" w:hAnsi="Times New Roman" w:cs="Times New Roman"/>
          <w:sz w:val="24"/>
          <w:szCs w:val="24"/>
        </w:rPr>
        <w:t>»  _________ 20</w:t>
      </w:r>
      <w:r w:rsidR="00730914">
        <w:rPr>
          <w:rFonts w:ascii="Times New Roman" w:hAnsi="Times New Roman" w:cs="Times New Roman"/>
          <w:sz w:val="24"/>
          <w:szCs w:val="24"/>
        </w:rPr>
        <w:t>2</w:t>
      </w:r>
      <w:r w:rsidR="00D45EE5">
        <w:rPr>
          <w:rFonts w:ascii="Times New Roman" w:hAnsi="Times New Roman" w:cs="Times New Roman"/>
          <w:sz w:val="24"/>
          <w:szCs w:val="24"/>
        </w:rPr>
        <w:t>6</w:t>
      </w:r>
      <w:r w:rsidRPr="00B94A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4DBA" w:rsidRPr="00B94ADA" w:rsidRDefault="00A14DBA" w:rsidP="00D077E0">
      <w:pPr>
        <w:jc w:val="both"/>
        <w:rPr>
          <w:b/>
        </w:rPr>
      </w:pPr>
    </w:p>
    <w:p w:rsidR="00AD4620" w:rsidRPr="00B94ADA" w:rsidRDefault="00AD4620" w:rsidP="00D077E0">
      <w:pPr>
        <w:jc w:val="both"/>
      </w:pPr>
      <w:r w:rsidRPr="00B94ADA">
        <w:rPr>
          <w:lang w:eastAsia="ru-RU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</w:t>
      </w:r>
      <w:r w:rsidRPr="00B94ADA">
        <w:t>(далее – Главное управление МЧС России по Республике Хакасия)</w:t>
      </w:r>
      <w:r w:rsidRPr="00B94ADA">
        <w:rPr>
          <w:lang w:eastAsia="ru-RU"/>
        </w:rPr>
        <w:t xml:space="preserve">, именуемое в дальнейшем «Заказчик», </w:t>
      </w:r>
      <w:r w:rsidRPr="00B94ADA">
        <w:rPr>
          <w:color w:val="000000"/>
          <w:lang w:eastAsia="ru-RU"/>
        </w:rPr>
        <w:t xml:space="preserve">в лице </w:t>
      </w:r>
      <w:r w:rsidR="009030D8" w:rsidRPr="00B94ADA">
        <w:rPr>
          <w:color w:val="000000"/>
          <w:lang w:eastAsia="ru-RU"/>
        </w:rPr>
        <w:t>_______________________________________</w:t>
      </w:r>
      <w:r w:rsidRPr="00B94ADA">
        <w:rPr>
          <w:color w:val="000000"/>
          <w:lang w:eastAsia="ru-RU"/>
        </w:rPr>
        <w:t xml:space="preserve">, </w:t>
      </w:r>
      <w:r w:rsidRPr="00B94ADA">
        <w:rPr>
          <w:lang w:eastAsia="ru-RU"/>
        </w:rPr>
        <w:t xml:space="preserve">действующего на основании </w:t>
      </w:r>
      <w:r w:rsidR="009030D8" w:rsidRPr="00B94ADA">
        <w:rPr>
          <w:lang w:eastAsia="ru-RU"/>
        </w:rPr>
        <w:t>_____________________________________________________</w:t>
      </w:r>
      <w:r w:rsidRPr="00B94ADA">
        <w:rPr>
          <w:color w:val="000000"/>
          <w:lang w:eastAsia="ru-RU"/>
        </w:rPr>
        <w:t>, с одной стороны</w:t>
      </w:r>
      <w:r w:rsidR="0068507F" w:rsidRPr="00B94ADA">
        <w:rPr>
          <w:color w:val="000000"/>
          <w:lang w:eastAsia="ru-RU"/>
        </w:rPr>
        <w:t>,</w:t>
      </w:r>
      <w:r w:rsidRPr="00B94ADA">
        <w:rPr>
          <w:lang w:eastAsia="ru-RU"/>
        </w:rPr>
        <w:t xml:space="preserve"> </w:t>
      </w:r>
      <w:r w:rsidR="0068507F" w:rsidRPr="00B94ADA">
        <w:rPr>
          <w:color w:val="000000"/>
          <w:spacing w:val="3"/>
        </w:rPr>
        <w:t>и</w:t>
      </w:r>
      <w:r w:rsidR="0068507F" w:rsidRPr="00B94ADA">
        <w:rPr>
          <w:spacing w:val="3"/>
        </w:rPr>
        <w:t xml:space="preserve"> </w:t>
      </w:r>
      <w:r w:rsidR="00EA1F2D" w:rsidRPr="00B94ADA">
        <w:rPr>
          <w:iCs/>
          <w:lang w:eastAsia="ru-RU"/>
        </w:rPr>
        <w:t>__________________________</w:t>
      </w:r>
      <w:r w:rsidR="0068507F" w:rsidRPr="00B94ADA">
        <w:rPr>
          <w:lang w:eastAsia="ru-RU"/>
        </w:rPr>
        <w:t xml:space="preserve">, именуемое в дальнейшем «Поставщик», в лице </w:t>
      </w:r>
      <w:r w:rsidR="00EA1F2D" w:rsidRPr="00B94ADA">
        <w:rPr>
          <w:lang w:eastAsia="ru-RU"/>
        </w:rPr>
        <w:t>_______________________________________________</w:t>
      </w:r>
      <w:r w:rsidR="0068507F" w:rsidRPr="00B94ADA">
        <w:rPr>
          <w:lang w:eastAsia="ru-RU"/>
        </w:rPr>
        <w:t>, действующего на основании  Устава</w:t>
      </w:r>
      <w:r w:rsidR="0068507F" w:rsidRPr="00B94ADA">
        <w:t>, с другой стороны</w:t>
      </w:r>
      <w:r w:rsidR="005C7841" w:rsidRPr="00B94ADA">
        <w:t>, вместе именуемые «Стороны», с соблюдением требований Гражданского кодекса Российской Федерации и</w:t>
      </w:r>
      <w:r w:rsidRPr="00B94ADA">
        <w:t xml:space="preserve"> </w:t>
      </w:r>
      <w:r w:rsidRPr="00B94ADA">
        <w:rPr>
          <w:rFonts w:eastAsia="Calibri"/>
          <w:lang w:eastAsia="en-US"/>
        </w:rPr>
        <w:t>на основании пункта 4 части 1 статьи 93 Федерального закона Российской Федерации от 5 апреля 2013</w:t>
      </w:r>
      <w:r w:rsidR="009A1079">
        <w:rPr>
          <w:rFonts w:eastAsia="Calibri"/>
          <w:lang w:eastAsia="en-US"/>
        </w:rPr>
        <w:t xml:space="preserve"> </w:t>
      </w:r>
      <w:r w:rsidRPr="00B94ADA">
        <w:rPr>
          <w:rFonts w:eastAsia="Calibri"/>
          <w:lang w:eastAsia="en-US"/>
        </w:rPr>
        <w:t xml:space="preserve">г.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D45EE5">
        <w:rPr>
          <w:rFonts w:eastAsia="Calibri"/>
          <w:lang w:eastAsia="en-US"/>
        </w:rPr>
        <w:t>Государственный контракт (далее - контракт)</w:t>
      </w:r>
      <w:r w:rsidRPr="00B94ADA">
        <w:rPr>
          <w:rFonts w:eastAsia="Calibri"/>
          <w:lang w:eastAsia="en-US"/>
        </w:rPr>
        <w:t xml:space="preserve"> о нижеследующем:</w:t>
      </w:r>
    </w:p>
    <w:p w:rsidR="00AD4620" w:rsidRPr="00B94ADA" w:rsidRDefault="00AD4620" w:rsidP="00D077E0">
      <w:pPr>
        <w:suppressAutoHyphens w:val="0"/>
        <w:jc w:val="both"/>
        <w:rPr>
          <w:lang w:eastAsia="ru-RU"/>
        </w:rPr>
      </w:pPr>
    </w:p>
    <w:p w:rsidR="00AD4620" w:rsidRPr="00B94ADA" w:rsidRDefault="00AD4620" w:rsidP="00D077E0">
      <w:pPr>
        <w:pStyle w:val="ConsNormal"/>
        <w:widowControl/>
        <w:numPr>
          <w:ilvl w:val="0"/>
          <w:numId w:val="1"/>
        </w:numPr>
        <w:ind w:left="0" w:right="0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D45EE5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1.1. По настоящему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у Поставщик обязуется передать товар (далее - </w:t>
      </w:r>
      <w:r w:rsidRPr="00B94ADA">
        <w:rPr>
          <w:rFonts w:ascii="Times New Roman" w:hAnsi="Times New Roman" w:cs="Times New Roman"/>
          <w:b/>
          <w:sz w:val="24"/>
          <w:szCs w:val="24"/>
        </w:rPr>
        <w:t>«Товар»</w:t>
      </w:r>
      <w:r w:rsidRPr="00B94ADA">
        <w:rPr>
          <w:rFonts w:ascii="Times New Roman" w:hAnsi="Times New Roman" w:cs="Times New Roman"/>
          <w:sz w:val="24"/>
          <w:szCs w:val="24"/>
        </w:rPr>
        <w:t>) в собственность Заказчика, а Заказчик обязуется принять и оплатить Товар в ассортименте и количестве, определенном в спецификации</w:t>
      </w:r>
      <w:r w:rsidR="00136323" w:rsidRPr="00B94ADA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B94ADA">
        <w:rPr>
          <w:rFonts w:ascii="Times New Roman" w:hAnsi="Times New Roman" w:cs="Times New Roman"/>
          <w:sz w:val="24"/>
          <w:szCs w:val="24"/>
        </w:rPr>
        <w:t xml:space="preserve"> и техническом задании</w:t>
      </w:r>
      <w:r w:rsidR="00136323" w:rsidRPr="00B94ADA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191F8B" w:rsidRPr="00B94ADA">
        <w:rPr>
          <w:rFonts w:ascii="Times New Roman" w:hAnsi="Times New Roman" w:cs="Times New Roman"/>
          <w:sz w:val="24"/>
          <w:szCs w:val="24"/>
        </w:rPr>
        <w:t>, являющимися</w:t>
      </w:r>
      <w:r w:rsidRPr="00B94ADA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а.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E15F85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2. ПОРЯДОК ПЕРЕДАЧИ ТОВАРА</w:t>
      </w:r>
      <w:r w:rsidR="00E15F85">
        <w:rPr>
          <w:rFonts w:ascii="Times New Roman" w:hAnsi="Times New Roman" w:cs="Times New Roman"/>
          <w:b/>
          <w:sz w:val="24"/>
          <w:szCs w:val="24"/>
        </w:rPr>
        <w:t>. ПОРЯДОК ПРИЕМКИ ТОВАРА</w:t>
      </w:r>
    </w:p>
    <w:p w:rsidR="002D7D0F" w:rsidRPr="00B94ADA" w:rsidRDefault="002D7D0F" w:rsidP="002D7D0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94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4ADA">
        <w:rPr>
          <w:rFonts w:ascii="Times New Roman" w:hAnsi="Times New Roman" w:cs="Times New Roman"/>
          <w:sz w:val="24"/>
          <w:szCs w:val="24"/>
        </w:rPr>
        <w:t>. Поставщик гарантирует, что качество передаваемого Товара соответствует требованиям стандартов и техн</w:t>
      </w:r>
      <w:r>
        <w:rPr>
          <w:rFonts w:ascii="Times New Roman" w:hAnsi="Times New Roman" w:cs="Times New Roman"/>
          <w:sz w:val="24"/>
          <w:szCs w:val="24"/>
        </w:rPr>
        <w:t xml:space="preserve">ических условий, </w:t>
      </w:r>
      <w:r w:rsidRPr="000A6D2D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A6D2D">
        <w:rPr>
          <w:rFonts w:ascii="Times New Roman" w:hAnsi="Times New Roman" w:cs="Times New Roman"/>
          <w:sz w:val="24"/>
          <w:szCs w:val="24"/>
        </w:rPr>
        <w:t>Российской Федераци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4ADA">
        <w:rPr>
          <w:rFonts w:ascii="Times New Roman" w:hAnsi="Times New Roman" w:cs="Times New Roman"/>
          <w:sz w:val="24"/>
          <w:szCs w:val="24"/>
        </w:rPr>
        <w:t>.</w:t>
      </w:r>
    </w:p>
    <w:p w:rsidR="002D7D0F" w:rsidRDefault="002D7D0F" w:rsidP="002D7D0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94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4A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Место п</w:t>
      </w:r>
      <w:r w:rsidRPr="00B94ADA">
        <w:rPr>
          <w:rFonts w:ascii="Times New Roman" w:hAnsi="Times New Roman" w:cs="Times New Roman"/>
          <w:spacing w:val="-2"/>
          <w:sz w:val="24"/>
          <w:szCs w:val="24"/>
        </w:rPr>
        <w:t>ередач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94ADA">
        <w:rPr>
          <w:rFonts w:ascii="Times New Roman" w:hAnsi="Times New Roman" w:cs="Times New Roman"/>
          <w:spacing w:val="-2"/>
          <w:sz w:val="24"/>
          <w:szCs w:val="24"/>
        </w:rPr>
        <w:t xml:space="preserve"> Заказчику Товара</w:t>
      </w:r>
      <w:r>
        <w:rPr>
          <w:rFonts w:ascii="Times New Roman" w:hAnsi="Times New Roman" w:cs="Times New Roman"/>
          <w:spacing w:val="-2"/>
          <w:sz w:val="24"/>
          <w:szCs w:val="24"/>
        </w:rPr>
        <w:t>, м</w:t>
      </w:r>
      <w:r w:rsidRPr="00B94ADA">
        <w:rPr>
          <w:rFonts w:ascii="Times New Roman" w:hAnsi="Times New Roman" w:cs="Times New Roman"/>
          <w:sz w:val="24"/>
          <w:szCs w:val="24"/>
        </w:rPr>
        <w:t xml:space="preserve">есто поставки: </w:t>
      </w:r>
      <w:r w:rsidR="0061118A" w:rsidRPr="0061118A">
        <w:rPr>
          <w:rFonts w:ascii="Times New Roman" w:hAnsi="Times New Roman" w:cs="Times New Roman"/>
          <w:sz w:val="24"/>
          <w:szCs w:val="24"/>
        </w:rPr>
        <w:t xml:space="preserve">Республика Хакасия г. Абакан, ул. </w:t>
      </w:r>
      <w:proofErr w:type="spellStart"/>
      <w:r w:rsidR="0061118A" w:rsidRPr="0061118A">
        <w:rPr>
          <w:rFonts w:ascii="Times New Roman" w:hAnsi="Times New Roman" w:cs="Times New Roman"/>
          <w:sz w:val="24"/>
          <w:szCs w:val="24"/>
        </w:rPr>
        <w:t>Чертыгашева</w:t>
      </w:r>
      <w:proofErr w:type="spellEnd"/>
      <w:r w:rsidR="0061118A" w:rsidRPr="0061118A">
        <w:rPr>
          <w:rFonts w:ascii="Times New Roman" w:hAnsi="Times New Roman" w:cs="Times New Roman"/>
          <w:sz w:val="24"/>
          <w:szCs w:val="24"/>
        </w:rPr>
        <w:t>, д.56.</w:t>
      </w:r>
    </w:p>
    <w:p w:rsidR="00BB0C35" w:rsidRDefault="00BB0C35" w:rsidP="008766F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Срок поставки товара: </w:t>
      </w:r>
      <w:r w:rsidR="0061118A" w:rsidRPr="0061118A">
        <w:rPr>
          <w:rFonts w:ascii="Times New Roman" w:hAnsi="Times New Roman" w:cs="Times New Roman"/>
          <w:spacing w:val="-2"/>
          <w:sz w:val="24"/>
          <w:szCs w:val="24"/>
        </w:rPr>
        <w:t>в течение 20 рабочих дней с момента заключения государственного контракта.</w:t>
      </w:r>
    </w:p>
    <w:p w:rsidR="008766F7" w:rsidRPr="002825B4" w:rsidRDefault="00BB0C35" w:rsidP="008766F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Товар поставляется</w:t>
      </w:r>
      <w:r w:rsidR="008766F7" w:rsidRPr="002825B4">
        <w:rPr>
          <w:rFonts w:ascii="Times New Roman" w:hAnsi="Times New Roman" w:cs="Times New Roman"/>
          <w:sz w:val="24"/>
          <w:szCs w:val="24"/>
        </w:rPr>
        <w:t xml:space="preserve"> </w:t>
      </w:r>
      <w:r w:rsidR="008766F7" w:rsidRPr="002825B4">
        <w:rPr>
          <w:rFonts w:ascii="Times New Roman" w:hAnsi="Times New Roman" w:cs="Times New Roman"/>
          <w:spacing w:val="-2"/>
          <w:sz w:val="24"/>
          <w:szCs w:val="24"/>
        </w:rPr>
        <w:t>в полном объеме</w:t>
      </w:r>
      <w:r w:rsidR="00557B4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8766F7" w:rsidRPr="00282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7B4E" w:rsidRPr="002825B4">
        <w:rPr>
          <w:rFonts w:ascii="Times New Roman" w:hAnsi="Times New Roman" w:cs="Times New Roman"/>
          <w:spacing w:val="-2"/>
          <w:sz w:val="24"/>
          <w:szCs w:val="24"/>
        </w:rPr>
        <w:t>одной партией</w:t>
      </w:r>
      <w:r w:rsidR="00557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одномоментно</w:t>
      </w:r>
      <w:r w:rsidR="008766F7" w:rsidRPr="002825B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766F7" w:rsidRPr="003478B7" w:rsidRDefault="008766F7" w:rsidP="008766F7">
      <w:pPr>
        <w:ind w:firstLine="709"/>
        <w:jc w:val="both"/>
      </w:pPr>
      <w:r w:rsidRPr="003478B7">
        <w:t xml:space="preserve">Поставщик не позднее, чем за 24 часа до момента поставки товара должен уведомить Заказчика о планируемой поставке. Сообщение должно содержать ссылку на реквизиты </w:t>
      </w:r>
      <w:r>
        <w:t>Контракт</w:t>
      </w:r>
      <w:r w:rsidRPr="003478B7">
        <w:t xml:space="preserve">а, а также дату и планируемое время отгрузки. Сообщение должно быть направлено Заказчику путем использования электронных средств связи. </w:t>
      </w:r>
    </w:p>
    <w:p w:rsidR="008766F7" w:rsidRPr="003478B7" w:rsidRDefault="008766F7" w:rsidP="008766F7">
      <w:pPr>
        <w:ind w:firstLine="709"/>
        <w:jc w:val="both"/>
      </w:pPr>
      <w:r w:rsidRPr="003478B7">
        <w:t xml:space="preserve">Все сообщения, уведомления о ходе исполнения </w:t>
      </w:r>
      <w:r>
        <w:t>Контракт</w:t>
      </w:r>
      <w:r w:rsidRPr="003478B7">
        <w:t xml:space="preserve">а, приемки товара осуществляются по средствам электронной почты, а также должны сопровождаться телефонным звонком ответственным лицам, указанным в пункте 10.6 настоящего </w:t>
      </w:r>
      <w:r>
        <w:t>Контракт</w:t>
      </w:r>
      <w:r w:rsidRPr="003478B7">
        <w:t xml:space="preserve">а. </w:t>
      </w:r>
    </w:p>
    <w:p w:rsidR="008766F7" w:rsidRPr="003478B7" w:rsidRDefault="008766F7" w:rsidP="008766F7">
      <w:pPr>
        <w:ind w:firstLine="709"/>
        <w:jc w:val="both"/>
      </w:pPr>
      <w:r w:rsidRPr="003478B7">
        <w:t xml:space="preserve">Должностные лица, указанные в пункте 10.6 настоящего </w:t>
      </w:r>
      <w:r>
        <w:t>Контракт</w:t>
      </w:r>
      <w:r w:rsidRPr="003478B7">
        <w:t xml:space="preserve">а являются персональными ответственными за организацию исполнения </w:t>
      </w:r>
      <w:r>
        <w:t>Контракт</w:t>
      </w:r>
      <w:r w:rsidRPr="003478B7">
        <w:t xml:space="preserve">а и приемку товара. </w:t>
      </w:r>
    </w:p>
    <w:p w:rsidR="00AD4620" w:rsidRPr="008766F7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2.</w:t>
      </w:r>
      <w:r w:rsidR="002D7D0F">
        <w:rPr>
          <w:rFonts w:ascii="Times New Roman" w:hAnsi="Times New Roman" w:cs="Times New Roman"/>
          <w:sz w:val="24"/>
          <w:szCs w:val="24"/>
        </w:rPr>
        <w:t>3</w:t>
      </w:r>
      <w:r w:rsidRPr="00B94ADA">
        <w:rPr>
          <w:rFonts w:ascii="Times New Roman" w:hAnsi="Times New Roman" w:cs="Times New Roman"/>
          <w:sz w:val="24"/>
          <w:szCs w:val="24"/>
        </w:rPr>
        <w:t xml:space="preserve">. Поставщик передает Товар Заказчику </w:t>
      </w:r>
      <w:r w:rsidR="00F4733A" w:rsidRPr="00B94AD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D7D0F">
        <w:rPr>
          <w:rFonts w:ascii="Times New Roman" w:hAnsi="Times New Roman" w:cs="Times New Roman"/>
          <w:sz w:val="24"/>
          <w:szCs w:val="24"/>
        </w:rPr>
        <w:t xml:space="preserve">счета и </w:t>
      </w:r>
      <w:r w:rsidR="00E24067" w:rsidRPr="00B94ADA">
        <w:rPr>
          <w:rFonts w:ascii="Times New Roman" w:hAnsi="Times New Roman" w:cs="Times New Roman"/>
          <w:sz w:val="24"/>
          <w:szCs w:val="24"/>
        </w:rPr>
        <w:t>универсальн</w:t>
      </w:r>
      <w:r w:rsidR="006F2DCD" w:rsidRPr="00B94ADA">
        <w:rPr>
          <w:rFonts w:ascii="Times New Roman" w:hAnsi="Times New Roman" w:cs="Times New Roman"/>
          <w:sz w:val="24"/>
          <w:szCs w:val="24"/>
        </w:rPr>
        <w:t>ого</w:t>
      </w:r>
      <w:r w:rsidR="00E24067" w:rsidRPr="00B94ADA">
        <w:rPr>
          <w:rFonts w:ascii="Times New Roman" w:hAnsi="Times New Roman" w:cs="Times New Roman"/>
          <w:sz w:val="24"/>
          <w:szCs w:val="24"/>
        </w:rPr>
        <w:t xml:space="preserve"> передаточн</w:t>
      </w:r>
      <w:r w:rsidR="006F2DCD" w:rsidRPr="00B94ADA">
        <w:rPr>
          <w:rFonts w:ascii="Times New Roman" w:hAnsi="Times New Roman" w:cs="Times New Roman"/>
          <w:sz w:val="24"/>
          <w:szCs w:val="24"/>
        </w:rPr>
        <w:t>ого</w:t>
      </w:r>
      <w:r w:rsidR="00836A8D" w:rsidRPr="00B94ADA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F2DCD" w:rsidRPr="00B94ADA">
        <w:rPr>
          <w:rFonts w:ascii="Times New Roman" w:hAnsi="Times New Roman" w:cs="Times New Roman"/>
          <w:sz w:val="24"/>
          <w:szCs w:val="24"/>
        </w:rPr>
        <w:t>а</w:t>
      </w:r>
      <w:r w:rsidR="00705A74">
        <w:rPr>
          <w:rFonts w:ascii="Times New Roman" w:hAnsi="Times New Roman" w:cs="Times New Roman"/>
          <w:sz w:val="24"/>
          <w:szCs w:val="24"/>
        </w:rPr>
        <w:t xml:space="preserve"> оформленного в</w:t>
      </w:r>
      <w:r w:rsidR="002D7D0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33114D">
        <w:rPr>
          <w:rFonts w:ascii="Times New Roman" w:hAnsi="Times New Roman" w:cs="Times New Roman"/>
          <w:sz w:val="24"/>
          <w:szCs w:val="24"/>
        </w:rPr>
        <w:t xml:space="preserve">приложением № 1 </w:t>
      </w:r>
      <w:r w:rsidR="002D7D0F" w:rsidRPr="002D7D0F">
        <w:rPr>
          <w:rFonts w:ascii="Times New Roman" w:hAnsi="Times New Roman" w:cs="Times New Roman"/>
          <w:sz w:val="24"/>
          <w:szCs w:val="24"/>
        </w:rPr>
        <w:t>Постановлени</w:t>
      </w:r>
      <w:r w:rsidR="0033114D">
        <w:rPr>
          <w:rFonts w:ascii="Times New Roman" w:hAnsi="Times New Roman" w:cs="Times New Roman"/>
          <w:sz w:val="24"/>
          <w:szCs w:val="24"/>
        </w:rPr>
        <w:t>я</w:t>
      </w:r>
      <w:r w:rsidR="002D7D0F" w:rsidRPr="002D7D0F">
        <w:rPr>
          <w:rFonts w:ascii="Times New Roman" w:hAnsi="Times New Roman" w:cs="Times New Roman"/>
          <w:sz w:val="24"/>
          <w:szCs w:val="24"/>
        </w:rPr>
        <w:t xml:space="preserve"> Правительства РФ от 26.12.</w:t>
      </w:r>
      <w:r w:rsidR="002D7D0F" w:rsidRPr="008766F7">
        <w:rPr>
          <w:rFonts w:ascii="Times New Roman" w:hAnsi="Times New Roman" w:cs="Times New Roman"/>
          <w:sz w:val="24"/>
          <w:szCs w:val="24"/>
        </w:rPr>
        <w:t>2011 № 1137 «О формах и правилах заполнения (ведения) документов, применяемых при расчетах по налогу на добавленную стоимость»</w:t>
      </w:r>
      <w:r w:rsidR="00836A8D" w:rsidRPr="008766F7">
        <w:rPr>
          <w:rFonts w:ascii="Times New Roman" w:hAnsi="Times New Roman" w:cs="Times New Roman"/>
          <w:sz w:val="24"/>
          <w:szCs w:val="24"/>
        </w:rPr>
        <w:t>.</w:t>
      </w:r>
      <w:r w:rsidR="00D45EE5" w:rsidRPr="00876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620" w:rsidRPr="008766F7" w:rsidRDefault="008766F7" w:rsidP="005C41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66F7">
        <w:rPr>
          <w:rFonts w:ascii="Times New Roman" w:hAnsi="Times New Roman" w:cs="Times New Roman"/>
          <w:spacing w:val="-2"/>
          <w:sz w:val="24"/>
          <w:szCs w:val="24"/>
        </w:rPr>
        <w:t>Поставщик передает Заказчику счет, универсальный передаточный документ о</w:t>
      </w:r>
      <w:r w:rsidR="002A4ED4" w:rsidRPr="008766F7">
        <w:rPr>
          <w:rFonts w:ascii="Times New Roman" w:hAnsi="Times New Roman" w:cs="Times New Roman"/>
          <w:spacing w:val="-2"/>
          <w:sz w:val="24"/>
          <w:szCs w:val="24"/>
        </w:rPr>
        <w:t xml:space="preserve">дновременно </w:t>
      </w:r>
      <w:r w:rsidRPr="008766F7">
        <w:rPr>
          <w:rFonts w:ascii="Times New Roman" w:hAnsi="Times New Roman" w:cs="Times New Roman"/>
          <w:spacing w:val="-2"/>
          <w:sz w:val="24"/>
          <w:szCs w:val="24"/>
        </w:rPr>
        <w:t xml:space="preserve">вместе </w:t>
      </w:r>
      <w:r w:rsidR="002A4ED4" w:rsidRPr="008766F7">
        <w:rPr>
          <w:rFonts w:ascii="Times New Roman" w:hAnsi="Times New Roman" w:cs="Times New Roman"/>
          <w:spacing w:val="-2"/>
          <w:sz w:val="24"/>
          <w:szCs w:val="24"/>
        </w:rPr>
        <w:t>с товаром</w:t>
      </w:r>
      <w:r w:rsidRPr="008766F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A4ED4" w:rsidRPr="00876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AD4620" w:rsidRPr="00B94ADA" w:rsidRDefault="002825B4" w:rsidP="005C41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6F7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AD4620" w:rsidRPr="008766F7">
        <w:rPr>
          <w:rFonts w:ascii="Times New Roman" w:hAnsi="Times New Roman" w:cs="Times New Roman"/>
          <w:sz w:val="24"/>
          <w:szCs w:val="24"/>
        </w:rPr>
        <w:t>Право собственности и риск случайной гибели или случайного повреждения Товара переходит к Заказчику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4F770B">
        <w:rPr>
          <w:rFonts w:ascii="Times New Roman" w:hAnsi="Times New Roman" w:cs="Times New Roman"/>
          <w:sz w:val="24"/>
          <w:szCs w:val="24"/>
        </w:rPr>
        <w:t>передачи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Товара от Поставщика</w:t>
      </w:r>
      <w:r w:rsidR="00D44175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AD4620" w:rsidRPr="00B94ADA">
        <w:rPr>
          <w:rFonts w:ascii="Times New Roman" w:hAnsi="Times New Roman" w:cs="Times New Roman"/>
          <w:sz w:val="24"/>
          <w:szCs w:val="24"/>
        </w:rPr>
        <w:t>.</w:t>
      </w:r>
    </w:p>
    <w:p w:rsidR="00A166B9" w:rsidRPr="00B94ADA" w:rsidRDefault="002825B4" w:rsidP="00D077E0">
      <w:pPr>
        <w:ind w:firstLine="709"/>
        <w:jc w:val="both"/>
      </w:pPr>
      <w:r>
        <w:t xml:space="preserve">2.5. </w:t>
      </w:r>
      <w:r w:rsidR="00A166B9" w:rsidRPr="00B94ADA"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A166B9" w:rsidRPr="00B94ADA" w:rsidRDefault="002825B4" w:rsidP="00D077E0">
      <w:pPr>
        <w:ind w:firstLine="709"/>
        <w:jc w:val="both"/>
      </w:pPr>
      <w:r>
        <w:t xml:space="preserve">2.6. </w:t>
      </w:r>
      <w:r w:rsidR="00A166B9" w:rsidRPr="00B94ADA">
        <w:t xml:space="preserve">Поставщик гарантирует Заказчику, что товар, поставляемый в рамках </w:t>
      </w:r>
      <w:r w:rsidR="00D44175">
        <w:t>Контракт</w:t>
      </w:r>
      <w:r w:rsidR="00A166B9" w:rsidRPr="00B94ADA"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A166B9" w:rsidRPr="00B94ADA" w:rsidRDefault="002825B4" w:rsidP="00D077E0">
      <w:pPr>
        <w:ind w:firstLine="709"/>
        <w:jc w:val="both"/>
      </w:pPr>
      <w:r>
        <w:t xml:space="preserve">2.7. </w:t>
      </w:r>
      <w:r w:rsidR="00A166B9" w:rsidRPr="00B94ADA"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53007E" w:rsidRPr="0053007E" w:rsidRDefault="002825B4" w:rsidP="00D077E0">
      <w:pPr>
        <w:suppressAutoHyphens w:val="0"/>
        <w:ind w:firstLine="709"/>
        <w:jc w:val="both"/>
        <w:rPr>
          <w:lang w:eastAsia="ru-RU"/>
        </w:rPr>
      </w:pPr>
      <w:r>
        <w:t xml:space="preserve">2.8. </w:t>
      </w:r>
      <w:r w:rsidR="0053007E" w:rsidRPr="0053007E">
        <w:rPr>
          <w:lang w:eastAsia="ru-RU"/>
        </w:rPr>
        <w:t xml:space="preserve">По итогам приемки </w:t>
      </w:r>
      <w:r w:rsidR="0053007E" w:rsidRPr="00B94ADA">
        <w:rPr>
          <w:lang w:eastAsia="ru-RU"/>
        </w:rPr>
        <w:t>поставленных товаров</w:t>
      </w:r>
      <w:r w:rsidR="0053007E" w:rsidRPr="0053007E">
        <w:rPr>
          <w:lang w:eastAsia="ru-RU"/>
        </w:rPr>
        <w:t xml:space="preserve"> </w:t>
      </w:r>
      <w:r w:rsidR="0053007E" w:rsidRPr="00B94ADA">
        <w:rPr>
          <w:lang w:eastAsia="ru-RU"/>
        </w:rPr>
        <w:t>Заказчик</w:t>
      </w:r>
      <w:r w:rsidR="0053007E" w:rsidRPr="0053007E">
        <w:rPr>
          <w:lang w:eastAsia="ru-RU"/>
        </w:rPr>
        <w:t xml:space="preserve"> оформляет </w:t>
      </w:r>
      <w:r w:rsidR="00B23706" w:rsidRPr="009964B2">
        <w:rPr>
          <w:sz w:val="23"/>
          <w:szCs w:val="23"/>
        </w:rPr>
        <w:t xml:space="preserve">Акт приемки товаров, работ, услуг </w:t>
      </w:r>
      <w:r w:rsidR="00B23706">
        <w:rPr>
          <w:sz w:val="23"/>
          <w:szCs w:val="23"/>
        </w:rPr>
        <w:t xml:space="preserve">по </w:t>
      </w:r>
      <w:r w:rsidR="00B23706" w:rsidRPr="003D678A">
        <w:rPr>
          <w:sz w:val="23"/>
          <w:szCs w:val="23"/>
        </w:rPr>
        <w:t>ф</w:t>
      </w:r>
      <w:r w:rsidR="00B23706">
        <w:rPr>
          <w:sz w:val="23"/>
          <w:szCs w:val="23"/>
        </w:rPr>
        <w:t xml:space="preserve">орме ф. </w:t>
      </w:r>
      <w:r w:rsidR="00B23706" w:rsidRPr="003D678A">
        <w:rPr>
          <w:sz w:val="23"/>
          <w:szCs w:val="23"/>
        </w:rPr>
        <w:t>0510452</w:t>
      </w:r>
      <w:r w:rsidR="0053007E" w:rsidRPr="0053007E">
        <w:rPr>
          <w:lang w:eastAsia="ru-RU"/>
        </w:rPr>
        <w:t>, установленной Приказом Минфина России от 15.06.2021 № 61н</w:t>
      </w:r>
      <w:r w:rsidR="0047074F" w:rsidRPr="00B94ADA">
        <w:rPr>
          <w:lang w:eastAsia="ru-RU"/>
        </w:rPr>
        <w:t xml:space="preserve"> </w:t>
      </w:r>
      <w:r w:rsidR="0047074F" w:rsidRPr="0053007E">
        <w:rPr>
          <w:lang w:eastAsia="ru-RU"/>
        </w:rPr>
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47074F" w:rsidRPr="00B94ADA">
        <w:rPr>
          <w:lang w:eastAsia="ru-RU"/>
        </w:rPr>
        <w:t xml:space="preserve"> (далее –</w:t>
      </w:r>
      <w:r w:rsidR="0047074F" w:rsidRPr="00B94ADA">
        <w:t xml:space="preserve"> </w:t>
      </w:r>
      <w:r w:rsidR="0047074F" w:rsidRPr="00B94ADA">
        <w:rPr>
          <w:lang w:eastAsia="ru-RU"/>
        </w:rPr>
        <w:t>Приказ Минфина России от 15.06.2021 № 61н)</w:t>
      </w:r>
      <w:r w:rsidR="0053007E" w:rsidRPr="0053007E">
        <w:rPr>
          <w:lang w:eastAsia="ru-RU"/>
        </w:rPr>
        <w:t xml:space="preserve">. </w:t>
      </w:r>
    </w:p>
    <w:p w:rsidR="0053007E" w:rsidRPr="00B94ADA" w:rsidRDefault="002825B4" w:rsidP="00D077E0">
      <w:pPr>
        <w:suppressAutoHyphens w:val="0"/>
        <w:ind w:firstLine="709"/>
        <w:jc w:val="both"/>
        <w:rPr>
          <w:lang w:eastAsia="ru-RU"/>
        </w:rPr>
      </w:pPr>
      <w:r>
        <w:t xml:space="preserve">2.9. </w:t>
      </w:r>
      <w:r w:rsidR="0053007E" w:rsidRPr="0053007E">
        <w:rPr>
          <w:lang w:eastAsia="ru-RU"/>
        </w:rPr>
        <w:t xml:space="preserve">Оформление и обмен документами о приемке </w:t>
      </w:r>
      <w:r w:rsidR="0053007E" w:rsidRPr="00B94ADA">
        <w:rPr>
          <w:lang w:eastAsia="ru-RU"/>
        </w:rPr>
        <w:t>поставленных товаров</w:t>
      </w:r>
      <w:r w:rsidR="0053007E" w:rsidRPr="0053007E">
        <w:rPr>
          <w:lang w:eastAsia="ru-RU"/>
        </w:rPr>
        <w:t xml:space="preserve">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</w:t>
      </w:r>
      <w:r w:rsidR="00696976">
        <w:rPr>
          <w:lang w:eastAsia="ru-RU"/>
        </w:rPr>
        <w:t xml:space="preserve">х на дату отправки документа. В </w:t>
      </w:r>
      <w:r w:rsidR="0053007E" w:rsidRPr="0053007E">
        <w:rPr>
          <w:lang w:eastAsia="ru-RU"/>
        </w:rPr>
        <w:t xml:space="preserve">отсутствие организационно-технической возможности составления </w:t>
      </w:r>
      <w:r w:rsidR="00B23706" w:rsidRPr="00B23706">
        <w:rPr>
          <w:lang w:eastAsia="ru-RU"/>
        </w:rPr>
        <w:t>Акт</w:t>
      </w:r>
      <w:r w:rsidR="00B23706">
        <w:rPr>
          <w:lang w:eastAsia="ru-RU"/>
        </w:rPr>
        <w:t>а</w:t>
      </w:r>
      <w:r w:rsidR="00B23706" w:rsidRPr="00B23706">
        <w:rPr>
          <w:lang w:eastAsia="ru-RU"/>
        </w:rPr>
        <w:t xml:space="preserve"> приемки товаров, работ, услуг по форме ф. 0510452</w:t>
      </w:r>
      <w:r w:rsidR="0053007E" w:rsidRPr="0053007E">
        <w:rPr>
          <w:lang w:eastAsia="ru-RU"/>
        </w:rPr>
        <w:t xml:space="preserve"> в электронной форме, </w:t>
      </w:r>
      <w:r w:rsidR="00B23706" w:rsidRPr="00B23706">
        <w:rPr>
          <w:lang w:eastAsia="ru-RU"/>
        </w:rPr>
        <w:t>Акт приемки товаров, работ, услуг по форме ф. 0510452</w:t>
      </w:r>
      <w:r w:rsidR="0047074F" w:rsidRPr="00B94ADA">
        <w:rPr>
          <w:lang w:eastAsia="ru-RU"/>
        </w:rPr>
        <w:t xml:space="preserve"> </w:t>
      </w:r>
      <w:r w:rsidR="0053007E" w:rsidRPr="0053007E">
        <w:rPr>
          <w:lang w:eastAsia="ru-RU"/>
        </w:rPr>
        <w:t xml:space="preserve">формируется на бумажном носителе и подписывается представителями </w:t>
      </w:r>
      <w:r w:rsidR="0053007E" w:rsidRPr="00B94ADA">
        <w:rPr>
          <w:lang w:eastAsia="ru-RU"/>
        </w:rPr>
        <w:t>Заказчика</w:t>
      </w:r>
      <w:r w:rsidR="0053007E" w:rsidRPr="0053007E">
        <w:rPr>
          <w:lang w:eastAsia="ru-RU"/>
        </w:rPr>
        <w:t xml:space="preserve"> и Поставщика собственноручно.</w:t>
      </w:r>
    </w:p>
    <w:p w:rsidR="004F770B" w:rsidRPr="00F83CFE" w:rsidRDefault="00B23706" w:rsidP="00D077E0">
      <w:pPr>
        <w:suppressAutoHyphens w:val="0"/>
        <w:ind w:firstLine="709"/>
        <w:jc w:val="both"/>
        <w:rPr>
          <w:lang w:eastAsia="ru-RU"/>
        </w:rPr>
      </w:pPr>
      <w:r w:rsidRPr="00B23706">
        <w:rPr>
          <w:lang w:eastAsia="ru-RU"/>
        </w:rPr>
        <w:t xml:space="preserve">Акт </w:t>
      </w:r>
      <w:r w:rsidRPr="00F83CFE">
        <w:rPr>
          <w:lang w:eastAsia="ru-RU"/>
        </w:rPr>
        <w:t>приемки товаров, работ, услуг по форме ф. 0510452</w:t>
      </w:r>
      <w:r w:rsidR="0047074F" w:rsidRPr="00F83CFE">
        <w:rPr>
          <w:lang w:eastAsia="ru-RU"/>
        </w:rPr>
        <w:t xml:space="preserve"> формируется и направляется Поставщику на основании документов, предоставленных Поставщиком и подтверждающих поставку товаров в течении </w:t>
      </w:r>
      <w:r w:rsidR="00234B8F">
        <w:rPr>
          <w:lang w:eastAsia="ru-RU"/>
        </w:rPr>
        <w:t>7 (семи)</w:t>
      </w:r>
      <w:r w:rsidR="0047074F" w:rsidRPr="00F83CFE">
        <w:rPr>
          <w:lang w:eastAsia="ru-RU"/>
        </w:rPr>
        <w:t xml:space="preserve"> рабочих дней</w:t>
      </w:r>
      <w:r w:rsidR="004F770B" w:rsidRPr="00F83CFE">
        <w:rPr>
          <w:lang w:eastAsia="ru-RU"/>
        </w:rPr>
        <w:t xml:space="preserve"> с момента передачи товаров Заказчику</w:t>
      </w:r>
      <w:r w:rsidR="0047074F" w:rsidRPr="00F83CFE">
        <w:rPr>
          <w:lang w:eastAsia="ru-RU"/>
        </w:rPr>
        <w:t xml:space="preserve">. </w:t>
      </w:r>
    </w:p>
    <w:p w:rsidR="0053007E" w:rsidRPr="00F83CFE" w:rsidRDefault="0047074F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 xml:space="preserve">Поставщик в свою очередь утверждает данный акт </w:t>
      </w:r>
      <w:r w:rsidR="004F770B" w:rsidRPr="00F83CFE">
        <w:rPr>
          <w:lang w:eastAsia="ru-RU"/>
        </w:rPr>
        <w:t xml:space="preserve">и направляет в адрес Заказчика </w:t>
      </w:r>
      <w:r w:rsidRPr="00F83CFE">
        <w:rPr>
          <w:lang w:eastAsia="ru-RU"/>
        </w:rPr>
        <w:t xml:space="preserve">в течении </w:t>
      </w:r>
      <w:r w:rsidR="00B16393" w:rsidRPr="00F83CFE">
        <w:rPr>
          <w:lang w:eastAsia="ru-RU"/>
        </w:rPr>
        <w:t>3</w:t>
      </w:r>
      <w:r w:rsidRPr="00F83CFE">
        <w:rPr>
          <w:lang w:eastAsia="ru-RU"/>
        </w:rPr>
        <w:t xml:space="preserve"> рабочих дней</w:t>
      </w:r>
      <w:r w:rsidR="004F770B" w:rsidRPr="00F83CFE">
        <w:rPr>
          <w:lang w:eastAsia="ru-RU"/>
        </w:rPr>
        <w:t xml:space="preserve"> с момента получения</w:t>
      </w:r>
      <w:r w:rsidRPr="00F83CFE">
        <w:rPr>
          <w:lang w:eastAsia="ru-RU"/>
        </w:rPr>
        <w:t>.</w:t>
      </w:r>
    </w:p>
    <w:p w:rsidR="0053007E" w:rsidRPr="00F83CFE" w:rsidRDefault="0053007E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 xml:space="preserve">Оформление документов о приемке осуществляется в порядке и на условиях, которые определены в приказе Минфина от 15.04.2021 № 61н и </w:t>
      </w:r>
      <w:r w:rsidR="00B16393" w:rsidRPr="00F83CFE">
        <w:rPr>
          <w:lang w:eastAsia="ru-RU"/>
        </w:rPr>
        <w:t xml:space="preserve">в </w:t>
      </w:r>
      <w:r w:rsidRPr="00F83CFE">
        <w:rPr>
          <w:lang w:eastAsia="ru-RU"/>
        </w:rPr>
        <w:t>учетной политике по бухгалтерскому учету учреждения.</w:t>
      </w:r>
    </w:p>
    <w:p w:rsidR="00BF14BC" w:rsidRPr="00F83CFE" w:rsidRDefault="00BF14BC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>Время и дата приемки товара определяется Заказчиком.</w:t>
      </w:r>
    </w:p>
    <w:p w:rsidR="0053007E" w:rsidRPr="00F83CFE" w:rsidRDefault="0053007E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 xml:space="preserve">Отказ представителя Поставщика от участия в приемке </w:t>
      </w:r>
      <w:r w:rsidR="003B5347" w:rsidRPr="00F83CFE">
        <w:rPr>
          <w:lang w:eastAsia="ru-RU"/>
        </w:rPr>
        <w:t>Товаров</w:t>
      </w:r>
      <w:r w:rsidRPr="00F83CFE">
        <w:rPr>
          <w:lang w:eastAsia="ru-RU"/>
        </w:rPr>
        <w:t xml:space="preserve"> и подписания </w:t>
      </w:r>
      <w:r w:rsidR="00B23706" w:rsidRPr="00F83CFE">
        <w:rPr>
          <w:lang w:eastAsia="ru-RU"/>
        </w:rPr>
        <w:t>Акта приемки товаров, работ, услуг по форме ф. 0510452</w:t>
      </w:r>
      <w:r w:rsidRPr="00F83CFE">
        <w:rPr>
          <w:lang w:eastAsia="ru-RU"/>
        </w:rPr>
        <w:t xml:space="preserve"> не </w:t>
      </w:r>
      <w:r w:rsidR="00BF14BC" w:rsidRPr="00F83CFE">
        <w:rPr>
          <w:lang w:eastAsia="ru-RU"/>
        </w:rPr>
        <w:t>является</w:t>
      </w:r>
      <w:r w:rsidRPr="00F83CFE">
        <w:rPr>
          <w:lang w:eastAsia="ru-RU"/>
        </w:rPr>
        <w:t xml:space="preserve"> препятствием приемки </w:t>
      </w:r>
      <w:r w:rsidR="003B5347" w:rsidRPr="00F83CFE">
        <w:rPr>
          <w:lang w:eastAsia="ru-RU"/>
        </w:rPr>
        <w:t>Товаров</w:t>
      </w:r>
      <w:r w:rsidRPr="00F83CFE">
        <w:rPr>
          <w:lang w:eastAsia="ru-RU"/>
        </w:rPr>
        <w:t xml:space="preserve"> по настоящему </w:t>
      </w:r>
      <w:r w:rsidR="00D44175" w:rsidRPr="00F83CFE">
        <w:rPr>
          <w:lang w:eastAsia="ru-RU"/>
        </w:rPr>
        <w:t>Контракт</w:t>
      </w:r>
      <w:r w:rsidR="002713B0" w:rsidRPr="00F83CFE">
        <w:rPr>
          <w:lang w:eastAsia="ru-RU"/>
        </w:rPr>
        <w:t xml:space="preserve">у </w:t>
      </w:r>
      <w:r w:rsidRPr="00F83CFE">
        <w:rPr>
          <w:lang w:eastAsia="ru-RU"/>
        </w:rPr>
        <w:t>и оформлению ее результатов.</w:t>
      </w:r>
    </w:p>
    <w:p w:rsidR="0053007E" w:rsidRPr="00F83CFE" w:rsidRDefault="002825B4" w:rsidP="00D077E0">
      <w:pPr>
        <w:suppressAutoHyphens w:val="0"/>
        <w:ind w:firstLine="709"/>
        <w:jc w:val="both"/>
        <w:rPr>
          <w:lang w:eastAsia="ru-RU"/>
        </w:rPr>
      </w:pPr>
      <w:r w:rsidRPr="00F83CFE">
        <w:t xml:space="preserve">2.10. </w:t>
      </w:r>
      <w:r w:rsidR="0053007E" w:rsidRPr="00F83CFE">
        <w:rPr>
          <w:lang w:eastAsia="ru-RU"/>
        </w:rPr>
        <w:t xml:space="preserve">В случае формирования </w:t>
      </w:r>
      <w:r w:rsidR="00B23706" w:rsidRPr="00F83CFE">
        <w:rPr>
          <w:lang w:eastAsia="ru-RU"/>
        </w:rPr>
        <w:t xml:space="preserve">Акта приемки товаров, работ, услуг по форме ф. 0510452 </w:t>
      </w:r>
      <w:r w:rsidR="0053007E" w:rsidRPr="00F83CFE">
        <w:rPr>
          <w:lang w:eastAsia="ru-RU"/>
        </w:rPr>
        <w:t xml:space="preserve">на бумажном носителе, данный акт составляется в двух экземплярах, по одному экземпляру для каждой из Сторон. </w:t>
      </w:r>
    </w:p>
    <w:p w:rsidR="0053007E" w:rsidRPr="00F83CFE" w:rsidRDefault="002825B4" w:rsidP="00D077E0">
      <w:pPr>
        <w:suppressAutoHyphens w:val="0"/>
        <w:ind w:firstLine="709"/>
        <w:jc w:val="both"/>
        <w:rPr>
          <w:lang w:eastAsia="ru-RU"/>
        </w:rPr>
      </w:pPr>
      <w:r w:rsidRPr="00F83CFE">
        <w:t xml:space="preserve">2.11. </w:t>
      </w:r>
      <w:r w:rsidR="0053007E" w:rsidRPr="00F83CFE">
        <w:rPr>
          <w:lang w:eastAsia="ru-RU"/>
        </w:rPr>
        <w:t xml:space="preserve">Общий срок приемки </w:t>
      </w:r>
      <w:r w:rsidR="003B5347" w:rsidRPr="00F83CFE">
        <w:rPr>
          <w:lang w:eastAsia="ru-RU"/>
        </w:rPr>
        <w:t>Товаров</w:t>
      </w:r>
      <w:r w:rsidR="0053007E" w:rsidRPr="00F83CFE">
        <w:rPr>
          <w:lang w:eastAsia="ru-RU"/>
        </w:rPr>
        <w:t xml:space="preserve"> должен составлять не более 20 (Двадцати) рабочих дней c момента </w:t>
      </w:r>
      <w:r w:rsidR="00696976" w:rsidRPr="00F83CFE">
        <w:rPr>
          <w:lang w:eastAsia="ru-RU"/>
        </w:rPr>
        <w:t xml:space="preserve">поставки товара и </w:t>
      </w:r>
      <w:r w:rsidR="0053007E" w:rsidRPr="00F83CFE">
        <w:rPr>
          <w:lang w:eastAsia="ru-RU"/>
        </w:rPr>
        <w:t>предоставления всех необходимых документов, указанных в настоящем разделе.</w:t>
      </w:r>
    </w:p>
    <w:p w:rsidR="00AD4620" w:rsidRPr="00B94ADA" w:rsidRDefault="0068507F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CFE">
        <w:rPr>
          <w:rFonts w:ascii="Times New Roman" w:hAnsi="Times New Roman" w:cs="Times New Roman"/>
          <w:sz w:val="24"/>
          <w:szCs w:val="24"/>
        </w:rPr>
        <w:t>2.</w:t>
      </w:r>
      <w:r w:rsidR="002825B4" w:rsidRPr="00F83CFE">
        <w:rPr>
          <w:rFonts w:ascii="Times New Roman" w:hAnsi="Times New Roman" w:cs="Times New Roman"/>
          <w:sz w:val="24"/>
          <w:szCs w:val="24"/>
        </w:rPr>
        <w:t>12</w:t>
      </w:r>
      <w:r w:rsidR="00AD4620" w:rsidRPr="00F83CFE">
        <w:rPr>
          <w:rFonts w:ascii="Times New Roman" w:hAnsi="Times New Roman" w:cs="Times New Roman"/>
          <w:sz w:val="24"/>
          <w:szCs w:val="24"/>
        </w:rPr>
        <w:t xml:space="preserve">. Если иное не оговорено Сторонами в Акте о возврате Товара, то подписанием </w:t>
      </w:r>
      <w:r w:rsidR="0047074F" w:rsidRPr="00F83CFE">
        <w:rPr>
          <w:rFonts w:ascii="Times New Roman" w:hAnsi="Times New Roman" w:cs="Times New Roman"/>
          <w:sz w:val="24"/>
          <w:szCs w:val="24"/>
        </w:rPr>
        <w:t>Документа о приемке</w:t>
      </w:r>
      <w:r w:rsidR="00AD4620" w:rsidRPr="00F83CFE">
        <w:rPr>
          <w:rFonts w:ascii="Times New Roman" w:hAnsi="Times New Roman" w:cs="Times New Roman"/>
          <w:sz w:val="24"/>
          <w:szCs w:val="24"/>
        </w:rPr>
        <w:t xml:space="preserve"> Заказчик признает</w:t>
      </w:r>
      <w:r w:rsidR="0047074F" w:rsidRPr="00F83CFE">
        <w:rPr>
          <w:rFonts w:ascii="Times New Roman" w:hAnsi="Times New Roman" w:cs="Times New Roman"/>
          <w:sz w:val="24"/>
          <w:szCs w:val="24"/>
        </w:rPr>
        <w:t xml:space="preserve">, что Товар, указанный в </w:t>
      </w:r>
      <w:r w:rsidR="00705A74" w:rsidRPr="00F83CFE">
        <w:rPr>
          <w:rFonts w:ascii="Times New Roman" w:hAnsi="Times New Roman" w:cs="Times New Roman"/>
          <w:sz w:val="24"/>
          <w:szCs w:val="24"/>
        </w:rPr>
        <w:t>Универсальном передаточном документе</w:t>
      </w:r>
      <w:r w:rsidR="00AD4620" w:rsidRPr="00F83CFE">
        <w:rPr>
          <w:rFonts w:ascii="Times New Roman" w:hAnsi="Times New Roman" w:cs="Times New Roman"/>
          <w:sz w:val="24"/>
          <w:szCs w:val="24"/>
        </w:rPr>
        <w:t>, тара (упаковка) были в исправном состоянии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F157B2" w:rsidRPr="00B94ADA">
        <w:rPr>
          <w:rFonts w:ascii="Times New Roman" w:hAnsi="Times New Roman" w:cs="Times New Roman"/>
          <w:sz w:val="24"/>
          <w:szCs w:val="24"/>
        </w:rPr>
        <w:t>поставки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данного Товара Заказчику и, что наименование, ассортимент и количество этого Товара </w:t>
      </w:r>
      <w:r w:rsidR="00AD4620" w:rsidRPr="00B94ADA">
        <w:rPr>
          <w:rFonts w:ascii="Times New Roman" w:hAnsi="Times New Roman" w:cs="Times New Roman"/>
          <w:sz w:val="24"/>
          <w:szCs w:val="24"/>
        </w:rPr>
        <w:lastRenderedPageBreak/>
        <w:t>соответствовали сведениям, указанным в соответствующе</w:t>
      </w:r>
      <w:r w:rsidR="00152458">
        <w:rPr>
          <w:rFonts w:ascii="Times New Roman" w:hAnsi="Times New Roman" w:cs="Times New Roman"/>
          <w:sz w:val="24"/>
          <w:szCs w:val="24"/>
        </w:rPr>
        <w:t>м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152458" w:rsidRPr="00152458">
        <w:rPr>
          <w:rFonts w:ascii="Times New Roman" w:hAnsi="Times New Roman" w:cs="Times New Roman"/>
          <w:sz w:val="24"/>
          <w:szCs w:val="24"/>
        </w:rPr>
        <w:t>Универсальном передаточном документе</w:t>
      </w:r>
      <w:r w:rsidR="00AD4620" w:rsidRPr="00B94ADA">
        <w:rPr>
          <w:rFonts w:ascii="Times New Roman" w:hAnsi="Times New Roman" w:cs="Times New Roman"/>
          <w:sz w:val="24"/>
          <w:szCs w:val="24"/>
        </w:rPr>
        <w:t>.</w:t>
      </w:r>
    </w:p>
    <w:p w:rsidR="0043526F" w:rsidRPr="00B94ADA" w:rsidRDefault="0068507F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2.</w:t>
      </w:r>
      <w:r w:rsidR="002825B4">
        <w:rPr>
          <w:rFonts w:ascii="Times New Roman" w:hAnsi="Times New Roman" w:cs="Times New Roman"/>
          <w:sz w:val="24"/>
          <w:szCs w:val="24"/>
        </w:rPr>
        <w:t>13</w:t>
      </w:r>
      <w:r w:rsidR="00AD4620" w:rsidRPr="00B94ADA">
        <w:rPr>
          <w:rFonts w:ascii="Times New Roman" w:hAnsi="Times New Roman" w:cs="Times New Roman"/>
          <w:sz w:val="24"/>
          <w:szCs w:val="24"/>
        </w:rPr>
        <w:t>. Претензии о выявлении скрытых недостатков Товара долж</w:t>
      </w:r>
      <w:r w:rsidR="00836A8D" w:rsidRPr="00B94ADA">
        <w:rPr>
          <w:rFonts w:ascii="Times New Roman" w:hAnsi="Times New Roman" w:cs="Times New Roman"/>
          <w:sz w:val="24"/>
          <w:szCs w:val="24"/>
        </w:rPr>
        <w:t xml:space="preserve">ны быть предъявлены в течение </w:t>
      </w:r>
      <w:r w:rsidR="0053007E" w:rsidRPr="00B94ADA">
        <w:rPr>
          <w:rFonts w:ascii="Times New Roman" w:hAnsi="Times New Roman" w:cs="Times New Roman"/>
          <w:sz w:val="24"/>
          <w:szCs w:val="24"/>
        </w:rPr>
        <w:t>2</w:t>
      </w:r>
      <w:r w:rsidR="00836A8D" w:rsidRPr="00B94ADA">
        <w:rPr>
          <w:rFonts w:ascii="Times New Roman" w:hAnsi="Times New Roman" w:cs="Times New Roman"/>
          <w:sz w:val="24"/>
          <w:szCs w:val="24"/>
        </w:rPr>
        <w:t>0 (</w:t>
      </w:r>
      <w:r w:rsidR="0053007E" w:rsidRPr="00B94ADA">
        <w:rPr>
          <w:rFonts w:ascii="Times New Roman" w:hAnsi="Times New Roman" w:cs="Times New Roman"/>
          <w:sz w:val="24"/>
          <w:szCs w:val="24"/>
        </w:rPr>
        <w:t>Двадцати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) </w:t>
      </w:r>
      <w:r w:rsidR="00836A8D" w:rsidRPr="00B94ADA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дней с момента приемки Товара Заказчиком, при соблюдении Заказчиком условий, предусмотренных настоящим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="00AD4620" w:rsidRPr="00B94ADA">
        <w:rPr>
          <w:rFonts w:ascii="Times New Roman" w:hAnsi="Times New Roman" w:cs="Times New Roman"/>
          <w:sz w:val="24"/>
          <w:szCs w:val="24"/>
        </w:rPr>
        <w:t>ом и сроков приемки Товара.</w:t>
      </w:r>
    </w:p>
    <w:p w:rsidR="0043526F" w:rsidRPr="00B94ADA" w:rsidRDefault="0043526F" w:rsidP="00D077E0">
      <w:pPr>
        <w:ind w:firstLine="709"/>
        <w:jc w:val="both"/>
        <w:rPr>
          <w:color w:val="000000"/>
        </w:rPr>
      </w:pPr>
      <w:r w:rsidRPr="00B94ADA">
        <w:rPr>
          <w:color w:val="000000"/>
        </w:rPr>
        <w:t>2.</w:t>
      </w:r>
      <w:r w:rsidR="002825B4">
        <w:rPr>
          <w:color w:val="000000"/>
        </w:rPr>
        <w:t>14</w:t>
      </w:r>
      <w:r w:rsidRPr="00B94ADA">
        <w:rPr>
          <w:color w:val="000000"/>
        </w:rPr>
        <w:t>. Поставщик должен за свой счет и сроки, согласованные Заказчиком, устранять любые дефекты товара, выявленные в течении гарантийного срока.</w:t>
      </w:r>
    </w:p>
    <w:p w:rsidR="0043526F" w:rsidRPr="00B94ADA" w:rsidRDefault="0043526F" w:rsidP="00D077E0">
      <w:pPr>
        <w:ind w:firstLine="709"/>
        <w:jc w:val="both"/>
        <w:rPr>
          <w:color w:val="000000"/>
        </w:rPr>
      </w:pPr>
      <w:r w:rsidRPr="00B94ADA">
        <w:rPr>
          <w:color w:val="000000"/>
        </w:rPr>
        <w:t>2.1</w:t>
      </w:r>
      <w:r w:rsidR="002825B4">
        <w:rPr>
          <w:color w:val="000000"/>
        </w:rPr>
        <w:t>5</w:t>
      </w:r>
      <w:r w:rsidRPr="00B94ADA">
        <w:rPr>
          <w:color w:val="000000"/>
        </w:rPr>
        <w:t>. В случае необходимости замены неисправного товара в пределах гарантийного срока Поставщик обязуется производить замену неисправного товара на исправный аналогичный товар.</w:t>
      </w:r>
    </w:p>
    <w:p w:rsidR="0043526F" w:rsidRPr="00B94ADA" w:rsidRDefault="0043526F" w:rsidP="00D077E0">
      <w:pPr>
        <w:ind w:firstLine="709"/>
        <w:jc w:val="both"/>
        <w:rPr>
          <w:color w:val="000000"/>
        </w:rPr>
      </w:pPr>
      <w:r w:rsidRPr="00B94ADA">
        <w:rPr>
          <w:color w:val="000000"/>
        </w:rPr>
        <w:t>2.1</w:t>
      </w:r>
      <w:r w:rsidR="002825B4">
        <w:rPr>
          <w:color w:val="000000"/>
        </w:rPr>
        <w:t>6</w:t>
      </w:r>
      <w:r w:rsidRPr="00B94ADA">
        <w:rPr>
          <w:color w:val="000000"/>
        </w:rPr>
        <w:t>. Все расходы, связанные с устранением недостатков поставленного товара или его заменой, в том числе расходы на его перевозку, несет Поставщик.</w:t>
      </w:r>
    </w:p>
    <w:p w:rsidR="0053007E" w:rsidRPr="00B94ADA" w:rsidRDefault="0053007E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2.</w:t>
      </w:r>
      <w:r w:rsidR="002825B4">
        <w:rPr>
          <w:rFonts w:ascii="Times New Roman" w:hAnsi="Times New Roman" w:cs="Times New Roman"/>
          <w:sz w:val="24"/>
          <w:szCs w:val="24"/>
        </w:rPr>
        <w:t>17</w:t>
      </w:r>
      <w:r w:rsidRPr="00B94ADA">
        <w:rPr>
          <w:rFonts w:ascii="Times New Roman" w:hAnsi="Times New Roman" w:cs="Times New Roman"/>
          <w:sz w:val="24"/>
          <w:szCs w:val="24"/>
        </w:rPr>
        <w:t xml:space="preserve">. Обязанности Поставщика по срокам передачи Товара (дата поставки) считаются выполненными с момента передачи Товара Заказчику и подписания </w:t>
      </w:r>
      <w:r w:rsidR="0047074F" w:rsidRPr="00B94ADA">
        <w:rPr>
          <w:rFonts w:ascii="Times New Roman" w:hAnsi="Times New Roman" w:cs="Times New Roman"/>
          <w:sz w:val="24"/>
          <w:szCs w:val="24"/>
        </w:rPr>
        <w:t>Сторонами</w:t>
      </w:r>
      <w:r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B23706" w:rsidRPr="00B23706">
        <w:rPr>
          <w:rFonts w:ascii="Times New Roman" w:hAnsi="Times New Roman" w:cs="Times New Roman"/>
          <w:sz w:val="24"/>
          <w:szCs w:val="24"/>
        </w:rPr>
        <w:t>Акт</w:t>
      </w:r>
      <w:r w:rsidR="00696976">
        <w:rPr>
          <w:rFonts w:ascii="Times New Roman" w:hAnsi="Times New Roman" w:cs="Times New Roman"/>
          <w:sz w:val="24"/>
          <w:szCs w:val="24"/>
        </w:rPr>
        <w:t>а</w:t>
      </w:r>
      <w:r w:rsidR="00B23706" w:rsidRPr="00B23706">
        <w:rPr>
          <w:rFonts w:ascii="Times New Roman" w:hAnsi="Times New Roman" w:cs="Times New Roman"/>
          <w:sz w:val="24"/>
          <w:szCs w:val="24"/>
        </w:rPr>
        <w:t xml:space="preserve"> приемки товаров, работ, услуг по форме ф. 0510452</w:t>
      </w:r>
      <w:r w:rsidRPr="00B94ADA">
        <w:rPr>
          <w:rFonts w:ascii="Times New Roman" w:hAnsi="Times New Roman" w:cs="Times New Roman"/>
          <w:sz w:val="24"/>
          <w:szCs w:val="24"/>
        </w:rPr>
        <w:t xml:space="preserve"> на данный Товар. </w:t>
      </w:r>
    </w:p>
    <w:p w:rsidR="00774DD3" w:rsidRPr="00B94ADA" w:rsidRDefault="00774DD3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3. СТОИМОСТЬ И ПОРЯДОК РАСЧЕТОВ</w:t>
      </w:r>
    </w:p>
    <w:p w:rsidR="00EA1F2D" w:rsidRPr="00B94ADA" w:rsidRDefault="00AD4620" w:rsidP="00D077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3.1. Общая стоимость Товара по </w:t>
      </w:r>
      <w:r w:rsidR="00EA1F2D" w:rsidRPr="00B94ADA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="00EA1F2D" w:rsidRPr="00B94ADA">
        <w:rPr>
          <w:rFonts w:ascii="Times New Roman" w:hAnsi="Times New Roman" w:cs="Times New Roman"/>
          <w:sz w:val="24"/>
          <w:szCs w:val="24"/>
        </w:rPr>
        <w:t>у составляет: _______</w:t>
      </w:r>
      <w:r w:rsidRPr="00B94ADA">
        <w:rPr>
          <w:rFonts w:ascii="Times New Roman" w:hAnsi="Times New Roman" w:cs="Times New Roman"/>
          <w:sz w:val="24"/>
          <w:szCs w:val="24"/>
        </w:rPr>
        <w:t xml:space="preserve"> (</w:t>
      </w:r>
      <w:r w:rsidR="00EA1F2D" w:rsidRPr="00B94ADA">
        <w:rPr>
          <w:rFonts w:ascii="Times New Roman" w:hAnsi="Times New Roman" w:cs="Times New Roman"/>
          <w:sz w:val="24"/>
          <w:szCs w:val="24"/>
        </w:rPr>
        <w:t>Сумма прописью</w:t>
      </w:r>
      <w:r w:rsidR="00730914">
        <w:rPr>
          <w:rFonts w:ascii="Times New Roman" w:hAnsi="Times New Roman" w:cs="Times New Roman"/>
          <w:sz w:val="24"/>
          <w:szCs w:val="24"/>
        </w:rPr>
        <w:t>) руб.</w:t>
      </w:r>
      <w:r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FE2F58">
        <w:rPr>
          <w:rFonts w:ascii="Times New Roman" w:hAnsi="Times New Roman" w:cs="Times New Roman"/>
          <w:sz w:val="24"/>
          <w:szCs w:val="24"/>
        </w:rPr>
        <w:t>___</w:t>
      </w:r>
      <w:r w:rsidR="00730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914">
        <w:rPr>
          <w:rFonts w:ascii="Times New Roman" w:hAnsi="Times New Roman" w:cs="Times New Roman"/>
          <w:sz w:val="24"/>
          <w:szCs w:val="24"/>
        </w:rPr>
        <w:t>коп.</w:t>
      </w:r>
      <w:r w:rsidRPr="00B94A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EA1F2D" w:rsidRPr="00B94ADA">
        <w:rPr>
          <w:rFonts w:ascii="Times New Roman" w:hAnsi="Times New Roman" w:cs="Times New Roman"/>
          <w:sz w:val="24"/>
          <w:szCs w:val="24"/>
        </w:rPr>
        <w:t xml:space="preserve">с учетом НДС </w:t>
      </w:r>
      <w:r w:rsidR="00DA5BC0">
        <w:rPr>
          <w:rFonts w:ascii="Times New Roman" w:hAnsi="Times New Roman" w:cs="Times New Roman"/>
          <w:sz w:val="24"/>
          <w:szCs w:val="24"/>
        </w:rPr>
        <w:t>____</w:t>
      </w:r>
      <w:r w:rsidR="00EA1F2D" w:rsidRPr="00B94ADA">
        <w:rPr>
          <w:rFonts w:ascii="Times New Roman" w:hAnsi="Times New Roman" w:cs="Times New Roman"/>
          <w:sz w:val="24"/>
          <w:szCs w:val="24"/>
        </w:rPr>
        <w:t>% (НДС не облагается на основании________).</w:t>
      </w:r>
    </w:p>
    <w:p w:rsidR="00AD4620" w:rsidRPr="00B94ADA" w:rsidRDefault="00AD4620" w:rsidP="00D077E0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Цена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а.</w:t>
      </w:r>
    </w:p>
    <w:p w:rsidR="00AD4620" w:rsidRPr="00B94ADA" w:rsidRDefault="00AD4620" w:rsidP="00D077E0">
      <w:pPr>
        <w:ind w:firstLine="709"/>
        <w:jc w:val="both"/>
      </w:pPr>
      <w:r w:rsidRPr="00B94ADA">
        <w:t xml:space="preserve">3.2. Ассортимент, количество, цена каждой единицы Товара и общая сумма </w:t>
      </w:r>
      <w:r w:rsidR="00D44175">
        <w:t>Контракт</w:t>
      </w:r>
      <w:r w:rsidRPr="00B94ADA">
        <w:t xml:space="preserve">а устанавливается в валюте РФ и указывается в </w:t>
      </w:r>
      <w:r w:rsidR="003040ED" w:rsidRPr="00B94ADA">
        <w:t>спецификации</w:t>
      </w:r>
      <w:r w:rsidRPr="00B94ADA">
        <w:t xml:space="preserve">, являющейся неотъемлемой частью настоящего </w:t>
      </w:r>
      <w:r w:rsidR="00D44175">
        <w:t>Контракт</w:t>
      </w:r>
      <w:r w:rsidRPr="00B94ADA">
        <w:t>а</w:t>
      </w:r>
      <w:r w:rsidRPr="00B94ADA">
        <w:rPr>
          <w:bCs/>
        </w:rPr>
        <w:t>.</w:t>
      </w:r>
    </w:p>
    <w:p w:rsidR="003048AA" w:rsidRPr="00B94ADA" w:rsidRDefault="00AD4620" w:rsidP="00D077E0">
      <w:pPr>
        <w:pStyle w:val="ab"/>
        <w:spacing w:after="0"/>
        <w:ind w:firstLine="709"/>
        <w:jc w:val="both"/>
      </w:pPr>
      <w:r w:rsidRPr="00B94ADA">
        <w:t xml:space="preserve">3.3. </w:t>
      </w:r>
      <w:r w:rsidRPr="00B94ADA">
        <w:rPr>
          <w:rFonts w:eastAsia="Calibri"/>
        </w:rPr>
        <w:t>Форма, сроки и порядок оплаты:</w:t>
      </w:r>
      <w:r w:rsidRPr="00B94ADA">
        <w:t xml:space="preserve"> </w:t>
      </w:r>
    </w:p>
    <w:p w:rsidR="00FD5E43" w:rsidRPr="00B94ADA" w:rsidRDefault="00AD4620" w:rsidP="00D077E0">
      <w:pPr>
        <w:pStyle w:val="ab"/>
        <w:spacing w:after="0"/>
        <w:ind w:firstLine="709"/>
        <w:jc w:val="both"/>
        <w:rPr>
          <w:lang w:val="ru-RU"/>
        </w:rPr>
      </w:pPr>
      <w:r w:rsidRPr="00B94ADA">
        <w:t xml:space="preserve">оплата за товар </w:t>
      </w:r>
      <w:r w:rsidR="00794BA9" w:rsidRPr="00B94ADA">
        <w:t>(при условии отсутствий претензий к Поставщику со стороны Заказчика)</w:t>
      </w:r>
      <w:r w:rsidR="00794BA9" w:rsidRPr="00B94ADA">
        <w:rPr>
          <w:lang w:val="ru-RU"/>
        </w:rPr>
        <w:t xml:space="preserve"> </w:t>
      </w:r>
      <w:r w:rsidRPr="00B94ADA">
        <w:t>производится Заказчиком за счет средств федерального бюджета</w:t>
      </w:r>
      <w:r w:rsidR="00ED59A1">
        <w:rPr>
          <w:lang w:val="ru-RU"/>
        </w:rPr>
        <w:t xml:space="preserve"> Российской Федерации</w:t>
      </w:r>
      <w:r w:rsidRPr="00B94ADA">
        <w:t>, предусмот</w:t>
      </w:r>
      <w:r w:rsidR="00CD0F19" w:rsidRPr="00B94ADA">
        <w:t>ренного на 202</w:t>
      </w:r>
      <w:r w:rsidR="00DA5BC0">
        <w:rPr>
          <w:lang w:val="ru-RU"/>
        </w:rPr>
        <w:t>6</w:t>
      </w:r>
      <w:r w:rsidRPr="00B94ADA">
        <w:t xml:space="preserve"> год в российских рублях, в пределах доведенных лимитов бюджетных обязательств и предельных объемов финансирования по безналичному расчету путем перечисления Заказчиком денежных средств </w:t>
      </w:r>
      <w:r w:rsidR="00FD5E43" w:rsidRPr="00B94ADA">
        <w:rPr>
          <w:lang w:val="ru-RU"/>
        </w:rPr>
        <w:t xml:space="preserve"> </w:t>
      </w:r>
      <w:r w:rsidRPr="00B94ADA">
        <w:t>на расчетный счет Поставщика</w:t>
      </w:r>
      <w:r w:rsidR="003048AA" w:rsidRPr="00B94ADA">
        <w:t xml:space="preserve"> в течени</w:t>
      </w:r>
      <w:r w:rsidR="00CB3EDC">
        <w:rPr>
          <w:lang w:val="ru-RU"/>
        </w:rPr>
        <w:t>е</w:t>
      </w:r>
      <w:r w:rsidR="003048AA" w:rsidRPr="00B94ADA">
        <w:t xml:space="preserve"> </w:t>
      </w:r>
      <w:r w:rsidR="003048AA" w:rsidRPr="00B94ADA">
        <w:rPr>
          <w:lang w:val="ru-RU"/>
        </w:rPr>
        <w:t>7</w:t>
      </w:r>
      <w:r w:rsidR="003048AA" w:rsidRPr="00B94ADA">
        <w:t xml:space="preserve"> (</w:t>
      </w:r>
      <w:r w:rsidR="003048AA" w:rsidRPr="00B94ADA">
        <w:rPr>
          <w:lang w:val="ru-RU"/>
        </w:rPr>
        <w:t>Семи</w:t>
      </w:r>
      <w:r w:rsidR="003048AA" w:rsidRPr="00B94ADA">
        <w:t xml:space="preserve">) </w:t>
      </w:r>
      <w:r w:rsidR="003048AA" w:rsidRPr="00B94ADA">
        <w:rPr>
          <w:lang w:val="ru-RU"/>
        </w:rPr>
        <w:t>рабочих</w:t>
      </w:r>
      <w:r w:rsidR="003048AA" w:rsidRPr="00B94ADA">
        <w:t xml:space="preserve"> дней с даты подписания</w:t>
      </w:r>
      <w:r w:rsidR="003048AA" w:rsidRPr="00B94ADA">
        <w:rPr>
          <w:lang w:val="ru-RU"/>
        </w:rPr>
        <w:t xml:space="preserve"> </w:t>
      </w:r>
      <w:r w:rsidR="00FB35E7">
        <w:rPr>
          <w:lang w:val="ru-RU"/>
        </w:rPr>
        <w:t xml:space="preserve">Заказчиком </w:t>
      </w:r>
      <w:r w:rsidR="002A4ED4" w:rsidRPr="00B94ADA">
        <w:t>документа о приемк</w:t>
      </w:r>
      <w:r w:rsidR="003048AA" w:rsidRPr="00B94ADA">
        <w:rPr>
          <w:lang w:val="ru-RU"/>
        </w:rPr>
        <w:t>и</w:t>
      </w:r>
      <w:r w:rsidR="00CD0FA4" w:rsidRPr="00B94ADA">
        <w:rPr>
          <w:lang w:val="ru-RU"/>
        </w:rPr>
        <w:t xml:space="preserve"> в соответствии с разделом 2 настоящего </w:t>
      </w:r>
      <w:r w:rsidR="00D44175">
        <w:rPr>
          <w:lang w:val="ru-RU"/>
        </w:rPr>
        <w:t>Контракт</w:t>
      </w:r>
      <w:r w:rsidR="00CD0FA4" w:rsidRPr="00B94ADA">
        <w:rPr>
          <w:lang w:val="ru-RU"/>
        </w:rPr>
        <w:t>а</w:t>
      </w:r>
      <w:r w:rsidR="003048AA" w:rsidRPr="00B94ADA">
        <w:rPr>
          <w:lang w:val="ru-RU"/>
        </w:rPr>
        <w:t>, а именно</w:t>
      </w:r>
      <w:r w:rsidR="00FD5E43" w:rsidRPr="00B94ADA">
        <w:rPr>
          <w:lang w:val="ru-RU"/>
        </w:rPr>
        <w:t>:</w:t>
      </w:r>
    </w:p>
    <w:p w:rsidR="00FD5E43" w:rsidRPr="006D0723" w:rsidRDefault="00FD5E43" w:rsidP="00D077E0">
      <w:pPr>
        <w:pStyle w:val="ab"/>
        <w:spacing w:after="0"/>
        <w:ind w:firstLine="709"/>
        <w:jc w:val="both"/>
        <w:rPr>
          <w:lang w:val="ru-RU"/>
        </w:rPr>
      </w:pPr>
      <w:r w:rsidRPr="00B94ADA">
        <w:rPr>
          <w:lang w:val="ru-RU"/>
        </w:rPr>
        <w:t xml:space="preserve">- </w:t>
      </w:r>
      <w:r w:rsidR="00B23706">
        <w:rPr>
          <w:lang w:val="ru-RU"/>
        </w:rPr>
        <w:t>а</w:t>
      </w:r>
      <w:r w:rsidR="00B23706" w:rsidRPr="00B23706">
        <w:rPr>
          <w:lang w:val="ru-RU"/>
        </w:rPr>
        <w:t>кт</w:t>
      </w:r>
      <w:r w:rsidR="00DA5BC0">
        <w:rPr>
          <w:lang w:val="ru-RU"/>
        </w:rPr>
        <w:t>а</w:t>
      </w:r>
      <w:r w:rsidR="00B23706" w:rsidRPr="00B23706">
        <w:rPr>
          <w:lang w:val="ru-RU"/>
        </w:rPr>
        <w:t xml:space="preserve"> </w:t>
      </w:r>
      <w:r w:rsidR="00B23706" w:rsidRPr="006D0723">
        <w:rPr>
          <w:lang w:val="ru-RU"/>
        </w:rPr>
        <w:t>приемки товаров, работ, услуг по форме ф. 0510452</w:t>
      </w:r>
      <w:r w:rsidR="00E35C2E" w:rsidRPr="006D0723">
        <w:rPr>
          <w:lang w:val="ru-RU"/>
        </w:rPr>
        <w:t>, установленной Приказом Минфина России от 15.06.2021 № 61н</w:t>
      </w:r>
      <w:r w:rsidRPr="006D0723">
        <w:rPr>
          <w:lang w:val="ru-RU"/>
        </w:rPr>
        <w:t>;</w:t>
      </w:r>
    </w:p>
    <w:p w:rsidR="00FD5E43" w:rsidRPr="006D0723" w:rsidRDefault="00FD5E43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 xml:space="preserve">- </w:t>
      </w:r>
      <w:r w:rsidR="002A4ED4" w:rsidRPr="006D0723">
        <w:t>счета</w:t>
      </w:r>
      <w:r w:rsidRPr="006D0723">
        <w:rPr>
          <w:lang w:val="ru-RU"/>
        </w:rPr>
        <w:t>;</w:t>
      </w:r>
    </w:p>
    <w:p w:rsidR="00FD5E43" w:rsidRPr="006D0723" w:rsidRDefault="00FD5E43" w:rsidP="006D0723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 xml:space="preserve">- </w:t>
      </w:r>
      <w:r w:rsidR="002A4ED4" w:rsidRPr="006D0723">
        <w:t xml:space="preserve">универсального передаточного </w:t>
      </w:r>
      <w:r w:rsidR="00705A74" w:rsidRPr="006D0723">
        <w:rPr>
          <w:lang w:val="ru-RU"/>
        </w:rPr>
        <w:t>документа</w:t>
      </w:r>
      <w:r w:rsidRPr="006D0723">
        <w:rPr>
          <w:lang w:val="ru-RU"/>
        </w:rPr>
        <w:t>.</w:t>
      </w:r>
    </w:p>
    <w:p w:rsidR="00DA5BC0" w:rsidRPr="006D0723" w:rsidRDefault="005E09A4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 xml:space="preserve">3.4. </w:t>
      </w:r>
    </w:p>
    <w:p w:rsidR="00E35C2E" w:rsidRPr="006D0723" w:rsidRDefault="00AD4620" w:rsidP="00D077E0">
      <w:pPr>
        <w:pStyle w:val="ab"/>
        <w:spacing w:after="0"/>
        <w:ind w:firstLine="709"/>
        <w:jc w:val="both"/>
        <w:rPr>
          <w:bCs/>
          <w:lang w:val="ru-RU"/>
        </w:rPr>
      </w:pPr>
      <w:r w:rsidRPr="006D0723">
        <w:t xml:space="preserve">КБК </w:t>
      </w:r>
      <w:r w:rsidR="0061118A" w:rsidRPr="0061118A">
        <w:rPr>
          <w:bCs/>
          <w:lang w:val="ru-RU"/>
        </w:rPr>
        <w:t>177 0310 10 4 01 90049 244</w:t>
      </w:r>
      <w:r w:rsidR="0061118A">
        <w:rPr>
          <w:bCs/>
          <w:lang w:val="ru-RU"/>
        </w:rPr>
        <w:t>.</w:t>
      </w:r>
    </w:p>
    <w:p w:rsidR="00E35C2E" w:rsidRPr="006D0723" w:rsidRDefault="00EA1F2D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bCs/>
          <w:lang w:val="ru-RU"/>
        </w:rPr>
        <w:t xml:space="preserve">КОСГУ </w:t>
      </w:r>
      <w:r w:rsidR="0061118A">
        <w:rPr>
          <w:bCs/>
          <w:lang w:val="ru-RU"/>
        </w:rPr>
        <w:t>340</w:t>
      </w:r>
      <w:r w:rsidR="00AD4620" w:rsidRPr="006D0723">
        <w:t>.</w:t>
      </w:r>
      <w:r w:rsidR="00E35C2E" w:rsidRPr="006D0723">
        <w:rPr>
          <w:lang w:val="ru-RU"/>
        </w:rPr>
        <w:t xml:space="preserve"> </w:t>
      </w:r>
    </w:p>
    <w:p w:rsidR="00AD4620" w:rsidRPr="006D0723" w:rsidRDefault="00E35C2E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>ОКПД</w:t>
      </w:r>
      <w:r w:rsidR="0061118A">
        <w:rPr>
          <w:lang w:val="ru-RU"/>
        </w:rPr>
        <w:t xml:space="preserve"> </w:t>
      </w:r>
      <w:r w:rsidRPr="006D0723">
        <w:rPr>
          <w:lang w:val="ru-RU"/>
        </w:rPr>
        <w:t>2</w:t>
      </w:r>
      <w:r w:rsidR="0061118A">
        <w:rPr>
          <w:lang w:val="ru-RU"/>
        </w:rPr>
        <w:t xml:space="preserve">/КТРУ: </w:t>
      </w:r>
      <w:r w:rsidR="0061118A" w:rsidRPr="0061118A">
        <w:rPr>
          <w:lang w:val="ru-RU"/>
        </w:rPr>
        <w:t>13.92.29.110- 00000001</w:t>
      </w:r>
      <w:r w:rsidRPr="006D0723">
        <w:rPr>
          <w:lang w:val="ru-RU"/>
        </w:rPr>
        <w:t>.</w:t>
      </w:r>
    </w:p>
    <w:p w:rsidR="00AD4620" w:rsidRPr="003478B7" w:rsidRDefault="00AD4620" w:rsidP="00D077E0">
      <w:pPr>
        <w:suppressAutoHyphens w:val="0"/>
        <w:ind w:firstLine="709"/>
        <w:jc w:val="both"/>
      </w:pPr>
      <w:r w:rsidRPr="006D0723">
        <w:t>3.</w:t>
      </w:r>
      <w:r w:rsidR="005E09A4" w:rsidRPr="006D0723">
        <w:t>5</w:t>
      </w:r>
      <w:r w:rsidRPr="006D0723">
        <w:t>. Датой оплаты считается дата поступления денежных средств на расчетный счет Поставщика.</w:t>
      </w:r>
    </w:p>
    <w:p w:rsidR="0046290C" w:rsidRPr="00B94ADA" w:rsidRDefault="0046290C" w:rsidP="00D077E0">
      <w:pPr>
        <w:suppressAutoHyphens w:val="0"/>
        <w:ind w:firstLine="709"/>
        <w:jc w:val="both"/>
      </w:pPr>
      <w:r w:rsidRPr="003478B7">
        <w:t>3.</w:t>
      </w:r>
      <w:r w:rsidR="005E09A4" w:rsidRPr="003478B7">
        <w:t>6</w:t>
      </w:r>
      <w:r w:rsidRPr="003478B7">
        <w:t>.</w:t>
      </w:r>
      <w:r w:rsidRPr="00B94ADA">
        <w:t xml:space="preserve"> </w:t>
      </w:r>
      <w:r w:rsidRPr="00B94ADA">
        <w:rPr>
          <w:color w:val="00000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44175">
        <w:rPr>
          <w:color w:val="000000"/>
        </w:rPr>
        <w:t>Контракт</w:t>
      </w:r>
      <w:r w:rsidRPr="00B94ADA">
        <w:rPr>
          <w:color w:val="00000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8A4634">
        <w:rPr>
          <w:color w:val="000000"/>
        </w:rPr>
        <w:t>й системы Российской Федерации З</w:t>
      </w:r>
      <w:r w:rsidRPr="00B94ADA">
        <w:rPr>
          <w:color w:val="000000"/>
        </w:rPr>
        <w:t>аказчиком</w:t>
      </w:r>
      <w:r w:rsidR="00626B9D" w:rsidRPr="00B94ADA">
        <w:rPr>
          <w:color w:val="000000"/>
        </w:rPr>
        <w:t>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lastRenderedPageBreak/>
        <w:t xml:space="preserve">4.1. Поставщик обязан передать Товар надлежащего качества и в порядке, определяемом условиями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4.2. В случае если Заказчику будет передан Товар ненадлежащего качества, Поставщик возмещает стоимость Товара на момент (дату) возврата с учетом износа Товара, при этом Товар ненадлежащего качества должен быть возвращен Поставщику вместе с документами, подтверждающими его недоброкачественность.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4.3.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Заказчик обязан </w:t>
      </w:r>
      <w:r w:rsidR="00071881"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принять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="00071881"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оплатить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Товар, в соответствии с условиями настоящего </w:t>
      </w:r>
      <w:r w:rsidR="00D44175">
        <w:rPr>
          <w:rFonts w:ascii="Times New Roman" w:hAnsi="Times New Roman" w:cs="Times New Roman"/>
          <w:spacing w:val="-4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>а.</w:t>
      </w:r>
    </w:p>
    <w:p w:rsidR="00AD4620" w:rsidRPr="00B94ADA" w:rsidRDefault="00AD4620" w:rsidP="00D077E0">
      <w:pPr>
        <w:suppressAutoHyphens w:val="0"/>
        <w:ind w:firstLine="709"/>
        <w:jc w:val="both"/>
      </w:pPr>
      <w:r w:rsidRPr="00B94ADA">
        <w:rPr>
          <w:color w:val="000000"/>
          <w:spacing w:val="1"/>
          <w:lang w:eastAsia="ru-RU"/>
        </w:rPr>
        <w:t xml:space="preserve">4.4. В случае неисполнения или ненадлежащего исполнения Сторонами обязанностей, вытекающих из настоящего </w:t>
      </w:r>
      <w:r w:rsidR="00D44175">
        <w:rPr>
          <w:color w:val="000000"/>
          <w:spacing w:val="1"/>
          <w:lang w:eastAsia="ru-RU"/>
        </w:rPr>
        <w:t>Контракт</w:t>
      </w:r>
      <w:r w:rsidRPr="00B94ADA">
        <w:rPr>
          <w:color w:val="000000"/>
          <w:spacing w:val="1"/>
          <w:lang w:eastAsia="ru-RU"/>
        </w:rPr>
        <w:t>а, они несут ответственность в соответствии с действующим законодательством РФ.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4.5. Стороны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имеют иные права и несут иные обязанности, установленные действующим законодательством Российской Федерации и настоящим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ом.</w:t>
      </w:r>
    </w:p>
    <w:p w:rsidR="00AD4620" w:rsidRPr="00B94ADA" w:rsidRDefault="00AD4620" w:rsidP="00D077E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8E0360" w:rsidRPr="00B94ADA" w:rsidRDefault="008E036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5. ПОРЯДОК РАССМОТРЕНИЯ СПОРОВ</w:t>
      </w:r>
    </w:p>
    <w:p w:rsidR="00AD4620" w:rsidRPr="00B94ADA" w:rsidRDefault="00AD4620" w:rsidP="00D077E0">
      <w:pPr>
        <w:autoSpaceDE w:val="0"/>
        <w:ind w:firstLine="709"/>
        <w:jc w:val="both"/>
      </w:pPr>
      <w:r w:rsidRPr="00B94ADA">
        <w:t xml:space="preserve">5.1. Стороны принимают все меры к тому, чтобы любые спорные вопросы, разногласия либо претензии, касающиеся исполнения </w:t>
      </w:r>
      <w:r w:rsidR="00D44175">
        <w:t>Контракт</w:t>
      </w:r>
      <w:r w:rsidRPr="00B94ADA">
        <w:t>а, были урегулированы путем переговоров.</w:t>
      </w:r>
    </w:p>
    <w:p w:rsidR="00AD4620" w:rsidRPr="00B94ADA" w:rsidRDefault="00AD4620" w:rsidP="00D077E0">
      <w:pPr>
        <w:autoSpaceDE w:val="0"/>
        <w:ind w:firstLine="709"/>
        <w:jc w:val="both"/>
      </w:pPr>
      <w:r w:rsidRPr="00B94ADA">
        <w:t xml:space="preserve">5.2.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</w:t>
      </w:r>
      <w:r w:rsidR="00D44175">
        <w:t>Контракт</w:t>
      </w:r>
      <w:r w:rsidRPr="00B94ADA">
        <w:t>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AD4620" w:rsidRPr="00B94ADA" w:rsidRDefault="00AD4620" w:rsidP="00D077E0">
      <w:pPr>
        <w:autoSpaceDE w:val="0"/>
        <w:ind w:firstLine="709"/>
        <w:jc w:val="both"/>
      </w:pPr>
      <w:r w:rsidRPr="00B94ADA">
        <w:t>5.3. Любые споры, не урегулированные во внесудебном порядке, разрешаются Арбитражным судом Республики Хакасия.</w:t>
      </w:r>
    </w:p>
    <w:p w:rsidR="00AD4620" w:rsidRPr="00B94ADA" w:rsidRDefault="00AD4620" w:rsidP="00D077E0">
      <w:pPr>
        <w:autoSpaceDE w:val="0"/>
        <w:ind w:firstLine="709"/>
        <w:jc w:val="both"/>
      </w:pPr>
    </w:p>
    <w:p w:rsidR="00AD4620" w:rsidRPr="00B94ADA" w:rsidRDefault="00AD4620" w:rsidP="00D077E0">
      <w:pPr>
        <w:jc w:val="center"/>
      </w:pPr>
      <w:r w:rsidRPr="00B94ADA">
        <w:rPr>
          <w:b/>
          <w:bCs/>
        </w:rPr>
        <w:t>6. КОНФИДЕНЦИАЛЬНОСТЬ</w:t>
      </w:r>
    </w:p>
    <w:p w:rsidR="00AD4620" w:rsidRPr="00B94ADA" w:rsidRDefault="00AD4620" w:rsidP="00D077E0">
      <w:pPr>
        <w:pStyle w:val="ab"/>
        <w:spacing w:after="0"/>
        <w:ind w:firstLine="567"/>
        <w:jc w:val="both"/>
      </w:pPr>
      <w:r w:rsidRPr="00B94ADA">
        <w:t xml:space="preserve">6.1. Условия настоящего </w:t>
      </w:r>
      <w:r w:rsidR="00D44175">
        <w:t>Контракт</w:t>
      </w:r>
      <w:r w:rsidRPr="00B94ADA">
        <w:t>а и соглашений (протоколов и т.п.) к нему конфиденциальны и не подлежат разглашению.</w:t>
      </w:r>
    </w:p>
    <w:p w:rsidR="00AD4620" w:rsidRPr="00B94ADA" w:rsidRDefault="00AD4620" w:rsidP="00D077E0">
      <w:pPr>
        <w:pStyle w:val="ab"/>
        <w:spacing w:after="0"/>
        <w:ind w:firstLine="567"/>
        <w:jc w:val="both"/>
      </w:pPr>
      <w:r w:rsidRPr="00B94ADA">
        <w:t xml:space="preserve">6.2.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</w:t>
      </w:r>
      <w:r w:rsidR="00D44175">
        <w:t>Контракт</w:t>
      </w:r>
      <w:r w:rsidRPr="00B94ADA">
        <w:t>а и приложений к нему.</w:t>
      </w:r>
    </w:p>
    <w:p w:rsidR="00AD4620" w:rsidRPr="00B94ADA" w:rsidRDefault="00AD4620" w:rsidP="00D077E0">
      <w:pPr>
        <w:pStyle w:val="ab"/>
        <w:spacing w:after="0"/>
        <w:jc w:val="both"/>
      </w:pPr>
    </w:p>
    <w:p w:rsidR="00AD4620" w:rsidRPr="00B94ADA" w:rsidRDefault="00AD4620" w:rsidP="00D077E0">
      <w:pPr>
        <w:jc w:val="center"/>
      </w:pPr>
      <w:r w:rsidRPr="00B94ADA">
        <w:rPr>
          <w:b/>
          <w:bCs/>
        </w:rPr>
        <w:t xml:space="preserve">7. ОТВЕТСТВЕННОСТЬ СТОРОН </w:t>
      </w:r>
    </w:p>
    <w:p w:rsidR="008E0360" w:rsidRPr="00B94ADA" w:rsidRDefault="00AD4620" w:rsidP="00D077E0">
      <w:pPr>
        <w:ind w:firstLine="567"/>
        <w:jc w:val="both"/>
      </w:pPr>
      <w:r w:rsidRPr="00B94ADA">
        <w:t>7</w:t>
      </w:r>
      <w:r w:rsidR="00A56496" w:rsidRPr="00B94ADA">
        <w:t xml:space="preserve">.1. </w:t>
      </w:r>
      <w:r w:rsidR="008E0360" w:rsidRPr="00B94ADA">
        <w:t xml:space="preserve">Стороны несут ответственность за неисполнение и ненадлежащее исполнение </w:t>
      </w:r>
      <w:r w:rsidR="00D44175">
        <w:t>Контракт</w:t>
      </w:r>
      <w:r w:rsidR="008E0360" w:rsidRPr="00B94ADA">
        <w:t xml:space="preserve">а, в том числе за неполное и (или) несвоевременное исполнение своих обязательств по </w:t>
      </w:r>
      <w:r w:rsidR="00D44175">
        <w:t>Контракт</w:t>
      </w:r>
      <w:r w:rsidR="008E0360" w:rsidRPr="00B94ADA"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7.2. </w:t>
      </w:r>
      <w:r w:rsidR="008E0360" w:rsidRPr="00B94ADA">
        <w:t xml:space="preserve">В случае просрочки исполнения заказчиком обязательств, предусмотренных </w:t>
      </w:r>
      <w:r w:rsidR="00D44175">
        <w:t>Контракт</w:t>
      </w:r>
      <w:r w:rsidR="008E0360" w:rsidRPr="00B94ADA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D44175">
        <w:t>Контракт</w:t>
      </w:r>
      <w:r w:rsidR="008E0360" w:rsidRPr="00B94ADA"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D44175">
        <w:t>Контракт</w:t>
      </w:r>
      <w:r w:rsidR="008E0360" w:rsidRPr="00B94ADA">
        <w:t xml:space="preserve">ом, начиная со дня, следующего после дня истечения установленного </w:t>
      </w:r>
      <w:r w:rsidR="00D44175">
        <w:t>Контракт</w:t>
      </w:r>
      <w:r w:rsidR="008E0360" w:rsidRPr="00B94ADA">
        <w:t xml:space="preserve">ом срока исполнения обязательства. Такая пеня устанавливается </w:t>
      </w:r>
      <w:r w:rsidR="00D44175">
        <w:t>Контракт</w:t>
      </w:r>
      <w:r w:rsidR="008E0360" w:rsidRPr="00B94ADA">
        <w:t xml:space="preserve">ом в размере одной трехсотой действующей на дату уплаты пеней </w:t>
      </w:r>
      <w:r w:rsidR="008E0360" w:rsidRPr="00B94ADA">
        <w:lastRenderedPageBreak/>
        <w:t xml:space="preserve">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D44175">
        <w:t>Контракт</w:t>
      </w:r>
      <w:r w:rsidR="008E0360" w:rsidRPr="00B94ADA">
        <w:t xml:space="preserve">ом, за исключением просрочки исполнения обязательств, предусмотренных </w:t>
      </w:r>
      <w:r w:rsidR="00D44175">
        <w:t>Контракт</w:t>
      </w:r>
      <w:r w:rsidR="008E0360" w:rsidRPr="00B94ADA">
        <w:t xml:space="preserve">ом. Размер штрафа устанавливается </w:t>
      </w:r>
      <w:r w:rsidR="00D44175">
        <w:t>Контракт</w:t>
      </w:r>
      <w:r w:rsidR="008E0360" w:rsidRPr="00B94ADA">
        <w:t>ом в порядке, установленном Правительством Российской Федерации.</w:t>
      </w:r>
    </w:p>
    <w:p w:rsidR="008E0360" w:rsidRPr="00B94ADA" w:rsidRDefault="008E0360" w:rsidP="00D077E0">
      <w:pPr>
        <w:ind w:firstLine="567"/>
        <w:jc w:val="both"/>
      </w:pPr>
      <w:r w:rsidRPr="00B94ADA">
        <w:t>7.</w:t>
      </w:r>
      <w:r w:rsidR="00A56496" w:rsidRPr="00B94ADA">
        <w:t xml:space="preserve">3. </w:t>
      </w:r>
      <w:r w:rsidRPr="00B94ADA">
        <w:t xml:space="preserve">За каждый факт неисполнения или ненадлежащего неисполнения Заказчиком обязательств, предусмотренных </w:t>
      </w:r>
      <w:r w:rsidR="00D44175">
        <w:t>Контракт</w:t>
      </w:r>
      <w:r w:rsidRPr="00B94ADA">
        <w:t xml:space="preserve">ом, за исключением просрочки исполнения обязательств, предусмотренных </w:t>
      </w:r>
      <w:r w:rsidR="00D44175">
        <w:t>Контракт</w:t>
      </w:r>
      <w:r w:rsidRPr="00B94ADA">
        <w:t>ом, устанавливается размер штрафа в соответствии с постановлением Правительства Российской Федерации: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1000 рублей, если цена </w:t>
      </w:r>
      <w:r w:rsidR="00D44175">
        <w:t>Контракт</w:t>
      </w:r>
      <w:r w:rsidRPr="00B94ADA">
        <w:t>а не превышает 3 млн. рублей (включительно).</w:t>
      </w:r>
    </w:p>
    <w:p w:rsidR="008E0360" w:rsidRPr="00B94ADA" w:rsidRDefault="008E0360" w:rsidP="00D077E0">
      <w:pPr>
        <w:ind w:firstLine="567"/>
        <w:jc w:val="both"/>
      </w:pPr>
      <w:r w:rsidRPr="00B94ADA">
        <w:t>Размер штрафа устанавливается в сумме 1 000 рублей 00 копеек.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7.4. </w:t>
      </w:r>
      <w:r w:rsidR="008E0360" w:rsidRPr="00B94ADA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D44175">
        <w:t>Контракт</w:t>
      </w:r>
      <w:r w:rsidR="008E0360" w:rsidRPr="00B94ADA">
        <w:t xml:space="preserve">ом, не может превышать цену </w:t>
      </w:r>
      <w:r w:rsidR="00D44175">
        <w:t>Контракт</w:t>
      </w:r>
      <w:r w:rsidR="008E0360" w:rsidRPr="00B94ADA">
        <w:t>а.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7.5. </w:t>
      </w:r>
      <w:r w:rsidR="008E0360" w:rsidRPr="00B94ADA"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D44175">
        <w:t>Контракт</w:t>
      </w:r>
      <w:r w:rsidR="008E0360" w:rsidRPr="00B94ADA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D44175">
        <w:t>Контракт</w:t>
      </w:r>
      <w:r w:rsidR="008E0360" w:rsidRPr="00B94ADA"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D44175">
        <w:t>Контракт</w:t>
      </w:r>
      <w:r w:rsidR="008E0360" w:rsidRPr="00B94ADA">
        <w:t xml:space="preserve">ом, начиная со дня, следующего после дня истечения установленного </w:t>
      </w:r>
      <w:r w:rsidR="00D44175">
        <w:t>Контракт</w:t>
      </w:r>
      <w:r w:rsidR="008E0360" w:rsidRPr="00B94ADA">
        <w:t xml:space="preserve">ом срока исполнения обязательства, и устанавливается </w:t>
      </w:r>
      <w:r w:rsidR="00D44175">
        <w:t>Контракт</w:t>
      </w:r>
      <w:r w:rsidR="008E0360" w:rsidRPr="00B94ADA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D44175">
        <w:t>Контракт</w:t>
      </w:r>
      <w:r w:rsidR="008E0360" w:rsidRPr="00B94ADA">
        <w:t xml:space="preserve">а (отдельного этапа исполнения </w:t>
      </w:r>
      <w:r w:rsidR="00D44175">
        <w:t>Контракт</w:t>
      </w:r>
      <w:r w:rsidR="008E0360" w:rsidRPr="00B94ADA">
        <w:t xml:space="preserve">а), уменьшенной на сумму, пропорциональную объему обязательств, предусмотренных </w:t>
      </w:r>
      <w:r w:rsidR="00D44175">
        <w:t>Контракт</w:t>
      </w:r>
      <w:r w:rsidR="008E0360" w:rsidRPr="00B94ADA">
        <w:t xml:space="preserve">ом (соответствующим отдельным этапом исполнения </w:t>
      </w:r>
      <w:r w:rsidR="00D44175">
        <w:t>Контракт</w:t>
      </w:r>
      <w:r w:rsidR="008E0360" w:rsidRPr="00B94ADA">
        <w:t xml:space="preserve">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7.6. </w:t>
      </w:r>
      <w:r w:rsidR="008E0360" w:rsidRPr="00B94ADA">
        <w:t xml:space="preserve">Штрафы начисляются за неисполнение или ненадлежащее исполнение Поставщиком обязательств, предусмотренных </w:t>
      </w:r>
      <w:r w:rsidR="00D44175">
        <w:t>Контракт</w:t>
      </w:r>
      <w:r w:rsidR="008E0360" w:rsidRPr="00B94ADA"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D44175">
        <w:t>Контракт</w:t>
      </w:r>
      <w:r w:rsidR="008E0360" w:rsidRPr="00B94ADA">
        <w:t xml:space="preserve">ом. Размер штрафа устанавливается </w:t>
      </w:r>
      <w:r w:rsidR="00D44175">
        <w:t>Контракт</w:t>
      </w:r>
      <w:r w:rsidR="008E0360" w:rsidRPr="00B94ADA"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За каждый факт неисполнения или ненадлежащего исполнения Поставщиком обязательств, предусмотренных </w:t>
      </w:r>
      <w:r w:rsidR="00D44175">
        <w:t>Контракт</w:t>
      </w:r>
      <w:r w:rsidRPr="00B94ADA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44175">
        <w:t>Контракт</w:t>
      </w:r>
      <w:r w:rsidRPr="00B94ADA">
        <w:t>ом, размер штрафа устанавливается в следующем порядке:</w:t>
      </w:r>
    </w:p>
    <w:p w:rsidR="008E0360" w:rsidRPr="00B94ADA" w:rsidRDefault="008E0360" w:rsidP="00D077E0">
      <w:pPr>
        <w:ind w:firstLine="567"/>
        <w:jc w:val="both"/>
        <w:rPr>
          <w:b/>
        </w:rPr>
      </w:pPr>
      <w:r w:rsidRPr="00B94ADA">
        <w:rPr>
          <w:b/>
        </w:rPr>
        <w:t xml:space="preserve">10 процентов цены </w:t>
      </w:r>
      <w:r w:rsidR="00D44175">
        <w:rPr>
          <w:b/>
        </w:rPr>
        <w:t>Контракт</w:t>
      </w:r>
      <w:r w:rsidRPr="00B94ADA">
        <w:rPr>
          <w:b/>
        </w:rPr>
        <w:t xml:space="preserve">а (этапа) в случае, если цена </w:t>
      </w:r>
      <w:r w:rsidR="00D44175">
        <w:rPr>
          <w:b/>
        </w:rPr>
        <w:t>Контракт</w:t>
      </w:r>
      <w:r w:rsidRPr="00B94ADA">
        <w:rPr>
          <w:b/>
        </w:rPr>
        <w:t>а не превышает 3 млн. рублей;</w:t>
      </w:r>
    </w:p>
    <w:p w:rsidR="000A3466" w:rsidRPr="00B94ADA" w:rsidRDefault="000A3466" w:rsidP="00D077E0">
      <w:pPr>
        <w:ind w:firstLine="567"/>
        <w:jc w:val="both"/>
        <w:rPr>
          <w:b/>
        </w:rPr>
      </w:pPr>
      <w:r w:rsidRPr="00B94ADA">
        <w:rPr>
          <w:b/>
        </w:rPr>
        <w:t xml:space="preserve">Штраф устанавливается в размере 10 процентов от цены </w:t>
      </w:r>
      <w:r w:rsidR="00D44175">
        <w:rPr>
          <w:b/>
        </w:rPr>
        <w:t>Контракт</w:t>
      </w:r>
      <w:r w:rsidRPr="00B94ADA">
        <w:rPr>
          <w:b/>
        </w:rPr>
        <w:t>а, а именно:</w:t>
      </w:r>
      <w:r w:rsidR="00730914">
        <w:rPr>
          <w:b/>
        </w:rPr>
        <w:t xml:space="preserve"> _______ (Сумма прописью) руб. </w:t>
      </w:r>
      <w:r w:rsidR="006F7F1D">
        <w:rPr>
          <w:b/>
        </w:rPr>
        <w:t>___</w:t>
      </w:r>
      <w:r w:rsidR="00730914">
        <w:rPr>
          <w:b/>
        </w:rPr>
        <w:t xml:space="preserve"> коп.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7.7. За каждый факт неисполнения или ненадлежащего исполнения Поставщиком обязательства, предусмотренного </w:t>
      </w:r>
      <w:r w:rsidR="00D44175">
        <w:t>Контракт</w:t>
      </w:r>
      <w:r w:rsidRPr="00B94ADA">
        <w:t>ом, которое не имеет стоимостного выражения, устанавливается размер штрафа в соответствии с постановлением Правительства Российской Федерации: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1000 рублей, если цена </w:t>
      </w:r>
      <w:r w:rsidR="00D44175">
        <w:t>Контракт</w:t>
      </w:r>
      <w:r w:rsidRPr="00B94ADA">
        <w:t>а не превышает 3 млн. рублей;</w:t>
      </w:r>
    </w:p>
    <w:p w:rsidR="008E0360" w:rsidRPr="00B94ADA" w:rsidRDefault="008E0360" w:rsidP="00D077E0">
      <w:pPr>
        <w:ind w:firstLine="567"/>
        <w:jc w:val="both"/>
      </w:pPr>
      <w:r w:rsidRPr="00B94ADA">
        <w:t>Размер штрафа устанавливается в сумме 1 000 рублей 00 копеек.</w:t>
      </w:r>
    </w:p>
    <w:p w:rsidR="008E0360" w:rsidRPr="00C030CB" w:rsidRDefault="008E0360" w:rsidP="00D077E0">
      <w:pPr>
        <w:ind w:firstLine="567"/>
        <w:jc w:val="both"/>
      </w:pPr>
      <w:r w:rsidRPr="00C030CB">
        <w:t xml:space="preserve">7.8. Общая сумма начисленных штрафов за неисполнение или ненадлежащее исполнение Поставщиком обязательств, предусмотренных </w:t>
      </w:r>
      <w:r w:rsidR="00D44175">
        <w:t>Контракт</w:t>
      </w:r>
      <w:r w:rsidRPr="00C030CB">
        <w:t xml:space="preserve">ом, не может превышать цену </w:t>
      </w:r>
      <w:r w:rsidR="00D44175">
        <w:t>Контракт</w:t>
      </w:r>
      <w:r w:rsidRPr="00C030CB">
        <w:t>а.</w:t>
      </w:r>
    </w:p>
    <w:p w:rsidR="008E0360" w:rsidRPr="00B94ADA" w:rsidRDefault="008E0360" w:rsidP="00D077E0">
      <w:pPr>
        <w:ind w:firstLine="567"/>
        <w:jc w:val="both"/>
      </w:pPr>
      <w:r w:rsidRPr="00C030CB">
        <w:lastRenderedPageBreak/>
        <w:t>7.9. Сторона освобождается от уплаты неустойки (штрафа, пени), если докажет, что неисполнение</w:t>
      </w:r>
      <w:r w:rsidRPr="00B94ADA">
        <w:t xml:space="preserve"> или ненадлежащее исполнение обязательства, предусмотренного </w:t>
      </w:r>
      <w:r w:rsidR="00D44175">
        <w:t>Контракт</w:t>
      </w:r>
      <w:r w:rsidRPr="00B94ADA">
        <w:t>ом, произошло вследствие непреодолимой силы или по вине другой Стороны.</w:t>
      </w:r>
    </w:p>
    <w:p w:rsidR="008E0360" w:rsidRPr="00B94ADA" w:rsidRDefault="005812AE" w:rsidP="00D077E0">
      <w:pPr>
        <w:ind w:firstLine="567"/>
        <w:jc w:val="both"/>
      </w:pPr>
      <w:r>
        <w:t xml:space="preserve">7.10. Уплата Поставщиком </w:t>
      </w:r>
      <w:r w:rsidR="008E0360" w:rsidRPr="00B94ADA">
        <w:t xml:space="preserve">неустойки или применение иной формы ответственности не освобождает его от исполнения обязательств по настоящему </w:t>
      </w:r>
      <w:r w:rsidR="00D44175">
        <w:t>Контракт</w:t>
      </w:r>
      <w:r w:rsidR="008E0360" w:rsidRPr="00B94ADA">
        <w:t>у.</w:t>
      </w:r>
    </w:p>
    <w:p w:rsidR="008E0360" w:rsidRPr="00B94ADA" w:rsidRDefault="008E0360" w:rsidP="00D077E0">
      <w:pPr>
        <w:ind w:firstLine="567"/>
        <w:jc w:val="both"/>
      </w:pPr>
      <w:r w:rsidRPr="00B94ADA">
        <w:t>7.11. Ответственность Сторон в иных случаях определяется в соответствии с законодательством Российской Федерации.</w:t>
      </w:r>
    </w:p>
    <w:p w:rsidR="00AD4620" w:rsidRPr="00B94ADA" w:rsidRDefault="008E0360" w:rsidP="00D077E0">
      <w:pPr>
        <w:ind w:firstLine="567"/>
        <w:jc w:val="both"/>
      </w:pPr>
      <w:r w:rsidRPr="00B94ADA">
        <w:t xml:space="preserve">7.12. В случае неисполнения или ненадлежащего исполнения Поставщиком своих обязательств, оплата по </w:t>
      </w:r>
      <w:r w:rsidR="00D44175">
        <w:t>Контракт</w:t>
      </w:r>
      <w:r w:rsidRPr="00B94ADA">
        <w:t xml:space="preserve">у осуществляется на основании документа о приемке, в котором указываются: сумма, подлежащая оплате в соответствии с условиями заключенного </w:t>
      </w:r>
      <w:r w:rsidR="00D44175">
        <w:t>Контракт</w:t>
      </w:r>
      <w:r w:rsidRPr="00B94ADA">
        <w:t xml:space="preserve">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</w:t>
      </w:r>
      <w:r w:rsidR="00D44175">
        <w:t>Контракт</w:t>
      </w:r>
      <w:r w:rsidRPr="00B94ADA">
        <w:t xml:space="preserve">у за вычетом штрафа, пени, предусмотренных настоящим </w:t>
      </w:r>
      <w:r w:rsidR="00D44175">
        <w:t>Контракт</w:t>
      </w:r>
      <w:r w:rsidRPr="00B94ADA">
        <w:t xml:space="preserve">ом. В таком случае, исполнение обязательства Поставщиком по </w:t>
      </w:r>
      <w:r w:rsidR="00D44175">
        <w:t>Контракт</w:t>
      </w:r>
      <w:r w:rsidRPr="00B94ADA">
        <w:t>у по перечислению неустойки (штрафа, пеней) в доход бюджетов бюджетной системы РФ возлагается на Заказчика.</w:t>
      </w:r>
    </w:p>
    <w:p w:rsidR="00AF1A7E" w:rsidRPr="00B94ADA" w:rsidRDefault="00AF1A7E" w:rsidP="00D077E0">
      <w:pPr>
        <w:ind w:firstLine="567"/>
        <w:jc w:val="both"/>
        <w:rPr>
          <w:lang w:bidi="ru-RU"/>
        </w:rPr>
      </w:pPr>
      <w:r w:rsidRPr="00B94ADA">
        <w:rPr>
          <w:lang w:bidi="ru-RU"/>
        </w:rPr>
        <w:t xml:space="preserve">7.13. Правительство Российской Федерации вправе установить случаи и порядок списания начисленных Поставщику, но не списанных Заказчиком сумм неустоек (штрафов, пеней) в связи с неисполнением или ненадлежащем исполнением обязательством, предусмотренный </w:t>
      </w:r>
      <w:r w:rsidR="00D44175">
        <w:rPr>
          <w:lang w:bidi="ru-RU"/>
        </w:rPr>
        <w:t>Контракт</w:t>
      </w:r>
      <w:r w:rsidRPr="00B94ADA">
        <w:rPr>
          <w:lang w:bidi="ru-RU"/>
        </w:rPr>
        <w:t>ом.</w:t>
      </w:r>
    </w:p>
    <w:p w:rsidR="00AF1A7E" w:rsidRPr="00B94ADA" w:rsidRDefault="00AF1A7E" w:rsidP="00D077E0">
      <w:pPr>
        <w:ind w:firstLine="567"/>
        <w:jc w:val="both"/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caps/>
          <w:sz w:val="24"/>
          <w:szCs w:val="24"/>
        </w:rPr>
        <w:t>8. Непреодолимая сила (форс-мажорные обстоятельства)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8.1. Стороны освобождаются от ответственности за неисполнение или ненадлежащее исполнение обязательств по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у при возникновении обстоятельств непреодолимой силы, то есть чрезвычайных и непредотвратимых при данных условиях обстоятельств, под которыми понимаются: прямые запретные действия властей, не позволяющие Сторонам исполнить условия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а, гражданские волнения, землетрясения, наводнения, пожары.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8.2. Сторона, подвергшаяся действию обстоятельств непреодолимой силы, должна в течение 7 (семи) календарных дней уведомить другую Сторону в письменной форме о возникновении и возможном количестве дней действия непреодолимой силы. Сторона, своевременно не сообщившая о наступлении вышеупомянутых обстоятельств, лишается права ссылаться на них, если только само обстоятельство непреодолимой силы не препятствовало направлению уведомления.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8.3. В случае невозможности полного или частичного исполнения обязательств, вследствие действия непреодолимой силы, фактическая или возможная продолжительность действия которой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настоящий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 полностью или частично без обязательств по возмещению убытков.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 xml:space="preserve">9. СРОК ДЕЙСТВИЯ </w:t>
      </w:r>
      <w:r w:rsidR="00D44175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b/>
          <w:sz w:val="24"/>
          <w:szCs w:val="24"/>
        </w:rPr>
        <w:t>А</w:t>
      </w:r>
    </w:p>
    <w:p w:rsidR="00743E81" w:rsidRPr="00B94ADA" w:rsidRDefault="00AD4620" w:rsidP="00D077E0">
      <w:pPr>
        <w:ind w:firstLine="709"/>
        <w:jc w:val="both"/>
      </w:pPr>
      <w:r w:rsidRPr="00B94ADA">
        <w:t xml:space="preserve">9.1. </w:t>
      </w:r>
      <w:r w:rsidRPr="00B94ADA">
        <w:rPr>
          <w:lang w:eastAsia="ru-RU"/>
        </w:rPr>
        <w:t xml:space="preserve">Настоящий </w:t>
      </w:r>
      <w:r w:rsidR="00D44175">
        <w:rPr>
          <w:lang w:eastAsia="ru-RU"/>
        </w:rPr>
        <w:t>Контракт</w:t>
      </w:r>
      <w:r w:rsidRPr="00B94ADA">
        <w:rPr>
          <w:lang w:eastAsia="ru-RU"/>
        </w:rPr>
        <w:t xml:space="preserve"> вступает в силу с момента подписания и действует до </w:t>
      </w:r>
      <w:r w:rsidR="00682EBB" w:rsidRPr="00B94ADA">
        <w:rPr>
          <w:lang w:eastAsia="ru-RU"/>
        </w:rPr>
        <w:t xml:space="preserve">полного исполнения Сторонами взятых на себя обязательств по настоящему </w:t>
      </w:r>
      <w:r w:rsidR="00D44175">
        <w:rPr>
          <w:lang w:eastAsia="ru-RU"/>
        </w:rPr>
        <w:t>Контракт</w:t>
      </w:r>
      <w:r w:rsidR="00682EBB" w:rsidRPr="00B94ADA">
        <w:rPr>
          <w:lang w:eastAsia="ru-RU"/>
        </w:rPr>
        <w:t>у, но не позднее 31.12.202</w:t>
      </w:r>
      <w:r w:rsidR="008A4634">
        <w:rPr>
          <w:lang w:eastAsia="ru-RU"/>
        </w:rPr>
        <w:t>6</w:t>
      </w:r>
      <w:r w:rsidRPr="00B94ADA">
        <w:rPr>
          <w:lang w:eastAsia="ru-RU"/>
        </w:rPr>
        <w:t xml:space="preserve"> года (в части расчетов</w:t>
      </w:r>
      <w:r w:rsidRPr="00B94ADA">
        <w:t xml:space="preserve"> до полного исполнения обязательств). </w:t>
      </w:r>
      <w:r w:rsidR="00743E81" w:rsidRPr="00B94ADA">
        <w:t xml:space="preserve">Окончание срока действия </w:t>
      </w:r>
      <w:r w:rsidR="00D44175">
        <w:t>Контракт</w:t>
      </w:r>
      <w:r w:rsidR="00743E81" w:rsidRPr="00B94ADA">
        <w:t xml:space="preserve">а не освобождает Стороны от ответственности за нарушение условий </w:t>
      </w:r>
      <w:r w:rsidR="00D44175">
        <w:t>Контракт</w:t>
      </w:r>
      <w:r w:rsidR="00743E81" w:rsidRPr="00B94ADA">
        <w:t>а.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10.1.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Сторона настоящего </w:t>
      </w:r>
      <w:r w:rsidR="00D44175">
        <w:rPr>
          <w:rFonts w:ascii="Times New Roman" w:hAnsi="Times New Roman" w:cs="Times New Roman"/>
          <w:spacing w:val="-4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а, меняющая свой юридический, фактический или почтовый адрес, а также платежные реквизиты, должна устно и письменно сообщить об этом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другой Стороне настоящего </w:t>
      </w:r>
      <w:r w:rsidR="00D44175">
        <w:rPr>
          <w:rFonts w:ascii="Times New Roman" w:hAnsi="Times New Roman" w:cs="Times New Roman"/>
          <w:spacing w:val="-4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>а в течение 5 (пяти) календарных дней с момента изменения указанных адресов и реквизитов.</w:t>
      </w:r>
    </w:p>
    <w:p w:rsidR="00AD4620" w:rsidRPr="00B94ADA" w:rsidRDefault="00AD4620" w:rsidP="00D077E0">
      <w:pPr>
        <w:pStyle w:val="af2"/>
        <w:widowControl w:val="0"/>
        <w:tabs>
          <w:tab w:val="left" w:pos="840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10.2. Расторжение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законодательством. </w:t>
      </w:r>
      <w:r w:rsidRPr="00B9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существенных условий </w:t>
      </w:r>
      <w:r w:rsidR="00D44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B9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его исполнении не допускается, за исключением их изменения по соглашению сторон в случаях, предусмотренных частью 1 статьи 95</w:t>
      </w:r>
      <w:r w:rsidR="005B10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100F" w:rsidRPr="005B10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100F" w:rsidRPr="00F059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частью 65.1 статьи 112 </w:t>
      </w:r>
      <w:r w:rsidRPr="00B94ADA">
        <w:rPr>
          <w:rFonts w:ascii="Times New Roman" w:hAnsi="Times New Roman" w:cs="Times New Roman"/>
          <w:sz w:val="24"/>
          <w:szCs w:val="24"/>
        </w:rPr>
        <w:t>Федерального Закона от 05.04.2013</w:t>
      </w:r>
      <w:r w:rsidR="008A4634">
        <w:rPr>
          <w:rFonts w:ascii="Times New Roman" w:hAnsi="Times New Roman" w:cs="Times New Roman"/>
          <w:sz w:val="24"/>
          <w:szCs w:val="24"/>
        </w:rPr>
        <w:t xml:space="preserve"> </w:t>
      </w:r>
      <w:r w:rsidRPr="00B94ADA">
        <w:rPr>
          <w:rFonts w:ascii="Times New Roman" w:hAnsi="Times New Roman" w:cs="Times New Roman"/>
          <w:sz w:val="24"/>
          <w:szCs w:val="24"/>
        </w:rPr>
        <w:t>г</w:t>
      </w:r>
      <w:r w:rsidR="008A4634">
        <w:rPr>
          <w:rFonts w:ascii="Times New Roman" w:hAnsi="Times New Roman" w:cs="Times New Roman"/>
          <w:sz w:val="24"/>
          <w:szCs w:val="24"/>
        </w:rPr>
        <w:t>.</w:t>
      </w:r>
      <w:r w:rsidRPr="00B94ADA">
        <w:rPr>
          <w:rFonts w:ascii="Times New Roman" w:hAnsi="Times New Roman" w:cs="Times New Roman"/>
          <w:sz w:val="24"/>
          <w:szCs w:val="24"/>
        </w:rPr>
        <w:t xml:space="preserve"> №</w:t>
      </w:r>
      <w:r w:rsidR="005D0E09">
        <w:rPr>
          <w:rFonts w:ascii="Times New Roman" w:hAnsi="Times New Roman" w:cs="Times New Roman"/>
          <w:sz w:val="24"/>
          <w:szCs w:val="24"/>
        </w:rPr>
        <w:t xml:space="preserve"> </w:t>
      </w:r>
      <w:r w:rsidRPr="00B94ADA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AD4620" w:rsidRPr="003C31E0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10.3. По взаимному соглашению Стороны могут внести в настоящий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 и в приложения к нему необходимые дополнения либо изменения (не противоречащие действующему законодательству), которые будут действительны, если оформлены </w:t>
      </w:r>
      <w:r w:rsidR="006D0723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Российской Федерации </w:t>
      </w:r>
      <w:r w:rsidRPr="00B94ADA">
        <w:rPr>
          <w:rFonts w:ascii="Times New Roman" w:hAnsi="Times New Roman" w:cs="Times New Roman"/>
          <w:sz w:val="24"/>
          <w:szCs w:val="24"/>
        </w:rPr>
        <w:t xml:space="preserve">и подписаны </w:t>
      </w:r>
      <w:r w:rsidRPr="003C31E0">
        <w:rPr>
          <w:rFonts w:ascii="Times New Roman" w:hAnsi="Times New Roman" w:cs="Times New Roman"/>
          <w:sz w:val="24"/>
          <w:szCs w:val="24"/>
        </w:rPr>
        <w:t xml:space="preserve">обеими Сторонами. </w:t>
      </w:r>
    </w:p>
    <w:p w:rsidR="003C31E0" w:rsidRPr="003C31E0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E0">
        <w:rPr>
          <w:rFonts w:ascii="Times New Roman" w:hAnsi="Times New Roman" w:cs="Times New Roman"/>
          <w:sz w:val="24"/>
          <w:szCs w:val="24"/>
        </w:rPr>
        <w:t xml:space="preserve">10.4. </w:t>
      </w:r>
      <w:r w:rsidR="003C31E0" w:rsidRPr="003C31E0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усиленными электронными подписями уполномоченных представителей сторон.</w:t>
      </w:r>
    </w:p>
    <w:p w:rsidR="00AD4620" w:rsidRPr="003C31E0" w:rsidRDefault="003C31E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(Либо: </w:t>
      </w:r>
      <w:r w:rsidR="00AD4620"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Настоящий </w:t>
      </w:r>
      <w:r w:rsidR="00D44175"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>Контракт</w:t>
      </w:r>
      <w:r w:rsidR="00AD4620"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составлен в 2 (двух) экземплярах, имеющих равную юридическую силу, по 1 (одному) экземпляру для каждой из Сторон.</w:t>
      </w:r>
      <w:r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3C31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10.5. Во всем остальном, что не предусмотрено настоящим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 РФ.</w:t>
      </w:r>
    </w:p>
    <w:p w:rsidR="001D3C88" w:rsidRPr="003478B7" w:rsidRDefault="00A14DBA" w:rsidP="00D077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10.6</w:t>
      </w:r>
      <w:r w:rsidR="0043526F" w:rsidRPr="003478B7">
        <w:rPr>
          <w:rFonts w:ascii="Times New Roman" w:hAnsi="Times New Roman" w:cs="Times New Roman"/>
          <w:sz w:val="24"/>
          <w:szCs w:val="24"/>
        </w:rPr>
        <w:t>.</w:t>
      </w:r>
      <w:r w:rsidRPr="003478B7">
        <w:rPr>
          <w:rFonts w:ascii="Times New Roman" w:hAnsi="Times New Roman" w:cs="Times New Roman"/>
          <w:sz w:val="24"/>
          <w:szCs w:val="24"/>
        </w:rPr>
        <w:t xml:space="preserve"> Со стороны Заказчика персональным ответственным </w:t>
      </w:r>
      <w:r w:rsidR="00C06EF0" w:rsidRPr="00C06EF0">
        <w:rPr>
          <w:rFonts w:ascii="Times New Roman" w:hAnsi="Times New Roman" w:cs="Times New Roman"/>
          <w:sz w:val="24"/>
          <w:szCs w:val="24"/>
        </w:rPr>
        <w:t xml:space="preserve">должностным </w:t>
      </w:r>
      <w:r w:rsidRPr="003478B7">
        <w:rPr>
          <w:rFonts w:ascii="Times New Roman" w:hAnsi="Times New Roman" w:cs="Times New Roman"/>
          <w:sz w:val="24"/>
          <w:szCs w:val="24"/>
        </w:rPr>
        <w:t>лицом назначен</w:t>
      </w:r>
      <w:r w:rsidR="001D3C88" w:rsidRPr="003478B7">
        <w:rPr>
          <w:rFonts w:ascii="Times New Roman" w:hAnsi="Times New Roman" w:cs="Times New Roman"/>
          <w:sz w:val="24"/>
          <w:szCs w:val="24"/>
        </w:rPr>
        <w:t>:</w:t>
      </w:r>
    </w:p>
    <w:p w:rsidR="00A14DBA" w:rsidRPr="003478B7" w:rsidRDefault="001D3C88" w:rsidP="00D077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 xml:space="preserve"> </w:t>
      </w:r>
      <w:r w:rsidR="00EA1F2D" w:rsidRPr="003478B7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EA1F2D" w:rsidRPr="003478B7">
        <w:rPr>
          <w:rFonts w:ascii="Times New Roman" w:hAnsi="Times New Roman" w:cs="Times New Roman"/>
          <w:sz w:val="24"/>
          <w:szCs w:val="24"/>
        </w:rPr>
        <w:t>_</w:t>
      </w:r>
      <w:r w:rsidRPr="003478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478B7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Pr="003478B7">
        <w:rPr>
          <w:rFonts w:ascii="Times New Roman" w:hAnsi="Times New Roman" w:cs="Times New Roman"/>
          <w:sz w:val="24"/>
          <w:szCs w:val="24"/>
        </w:rPr>
        <w:t>)</w:t>
      </w:r>
      <w:r w:rsidR="00EA1F2D" w:rsidRPr="003478B7">
        <w:rPr>
          <w:rFonts w:ascii="Times New Roman" w:hAnsi="Times New Roman" w:cs="Times New Roman"/>
          <w:sz w:val="24"/>
          <w:szCs w:val="24"/>
        </w:rPr>
        <w:t>, тел. __________________</w:t>
      </w:r>
      <w:r w:rsidR="00A14DBA" w:rsidRPr="003478B7">
        <w:rPr>
          <w:rFonts w:ascii="Times New Roman" w:hAnsi="Times New Roman" w:cs="Times New Roman"/>
          <w:sz w:val="24"/>
          <w:szCs w:val="24"/>
        </w:rPr>
        <w:t>.</w:t>
      </w:r>
    </w:p>
    <w:p w:rsidR="001D3C88" w:rsidRPr="003478B7" w:rsidRDefault="001D3C88" w:rsidP="00D077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С</w:t>
      </w:r>
      <w:r w:rsidR="00A14DBA" w:rsidRPr="003478B7">
        <w:rPr>
          <w:rFonts w:ascii="Times New Roman" w:hAnsi="Times New Roman" w:cs="Times New Roman"/>
          <w:sz w:val="24"/>
          <w:szCs w:val="24"/>
        </w:rPr>
        <w:t>о стороны Поставщика персональным ответственным назначен</w:t>
      </w:r>
      <w:r w:rsidRPr="003478B7">
        <w:rPr>
          <w:rFonts w:ascii="Times New Roman" w:hAnsi="Times New Roman" w:cs="Times New Roman"/>
          <w:sz w:val="24"/>
          <w:szCs w:val="24"/>
        </w:rPr>
        <w:t>:</w:t>
      </w:r>
    </w:p>
    <w:p w:rsidR="00AC62B3" w:rsidRPr="003478B7" w:rsidRDefault="00A14DBA" w:rsidP="00D077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 xml:space="preserve"> </w:t>
      </w:r>
      <w:r w:rsidR="00EA1F2D" w:rsidRPr="003478B7">
        <w:rPr>
          <w:rFonts w:ascii="Times New Roman" w:hAnsi="Times New Roman" w:cs="Times New Roman"/>
          <w:sz w:val="24"/>
          <w:szCs w:val="24"/>
        </w:rPr>
        <w:t>___________</w:t>
      </w:r>
      <w:r w:rsidR="001D3C88" w:rsidRPr="003478B7">
        <w:rPr>
          <w:rFonts w:ascii="Times New Roman" w:hAnsi="Times New Roman" w:cs="Times New Roman"/>
          <w:sz w:val="24"/>
          <w:szCs w:val="24"/>
        </w:rPr>
        <w:t xml:space="preserve"> (</w:t>
      </w:r>
      <w:r w:rsidR="001D3C88" w:rsidRPr="003478B7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1D3C88" w:rsidRPr="003478B7">
        <w:rPr>
          <w:rFonts w:ascii="Times New Roman" w:hAnsi="Times New Roman" w:cs="Times New Roman"/>
          <w:sz w:val="24"/>
          <w:szCs w:val="24"/>
        </w:rPr>
        <w:t>)</w:t>
      </w:r>
      <w:r w:rsidR="006013C4" w:rsidRPr="003478B7">
        <w:rPr>
          <w:rFonts w:ascii="Times New Roman" w:hAnsi="Times New Roman" w:cs="Times New Roman"/>
          <w:sz w:val="24"/>
          <w:szCs w:val="24"/>
        </w:rPr>
        <w:t>, тел</w:t>
      </w:r>
      <w:r w:rsidR="003040ED" w:rsidRPr="003478B7">
        <w:rPr>
          <w:rFonts w:ascii="Times New Roman" w:hAnsi="Times New Roman" w:cs="Times New Roman"/>
          <w:sz w:val="24"/>
          <w:szCs w:val="24"/>
        </w:rPr>
        <w:t>.</w:t>
      </w:r>
      <w:r w:rsidR="00EA1F2D" w:rsidRPr="003478B7">
        <w:rPr>
          <w:rFonts w:ascii="Times New Roman" w:hAnsi="Times New Roman" w:cs="Times New Roman"/>
          <w:sz w:val="24"/>
          <w:szCs w:val="24"/>
        </w:rPr>
        <w:t>___________</w:t>
      </w:r>
      <w:r w:rsidR="00A53E26" w:rsidRPr="003478B7">
        <w:rPr>
          <w:rFonts w:ascii="Times New Roman" w:hAnsi="Times New Roman" w:cs="Times New Roman"/>
          <w:sz w:val="24"/>
          <w:szCs w:val="24"/>
        </w:rPr>
        <w:t xml:space="preserve">. </w:t>
      </w:r>
      <w:r w:rsidR="003040ED" w:rsidRPr="00347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C88" w:rsidRPr="003478B7" w:rsidRDefault="001D3C88" w:rsidP="001D3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Адресами электронной почты для получения сообщений, уведомлений являются:</w:t>
      </w:r>
    </w:p>
    <w:p w:rsidR="001D3C88" w:rsidRPr="003478B7" w:rsidRDefault="001D3C88" w:rsidP="001D3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- со стороны Заказчика</w:t>
      </w:r>
      <w:r w:rsidR="001509DE">
        <w:rPr>
          <w:rFonts w:ascii="Times New Roman" w:hAnsi="Times New Roman" w:cs="Times New Roman"/>
          <w:sz w:val="24"/>
          <w:szCs w:val="24"/>
        </w:rPr>
        <w:t>:</w:t>
      </w:r>
      <w:r w:rsidRPr="003478B7">
        <w:rPr>
          <w:rFonts w:ascii="Times New Roman" w:hAnsi="Times New Roman" w:cs="Times New Roman"/>
          <w:sz w:val="24"/>
          <w:szCs w:val="24"/>
        </w:rPr>
        <w:t xml:space="preserve"> ______________.</w:t>
      </w:r>
    </w:p>
    <w:p w:rsidR="001D3C88" w:rsidRPr="001D3C88" w:rsidRDefault="001D3C88" w:rsidP="00D077E0">
      <w:pPr>
        <w:pStyle w:val="ab"/>
        <w:spacing w:after="0"/>
        <w:ind w:firstLine="709"/>
        <w:rPr>
          <w:lang w:val="ru-RU"/>
        </w:rPr>
      </w:pPr>
      <w:r w:rsidRPr="003478B7">
        <w:rPr>
          <w:lang w:val="ru-RU"/>
        </w:rPr>
        <w:t>- со стороны Поставщика</w:t>
      </w:r>
      <w:r w:rsidR="001509DE">
        <w:rPr>
          <w:lang w:val="ru-RU"/>
        </w:rPr>
        <w:t>:</w:t>
      </w:r>
      <w:r w:rsidRPr="003478B7">
        <w:rPr>
          <w:lang w:val="ru-RU"/>
        </w:rPr>
        <w:t xml:space="preserve"> ______________.</w:t>
      </w:r>
    </w:p>
    <w:p w:rsidR="00AC62B3" w:rsidRPr="00B94ADA" w:rsidRDefault="00AC62B3" w:rsidP="00D077E0">
      <w:pPr>
        <w:pStyle w:val="ab"/>
        <w:spacing w:after="0"/>
        <w:ind w:firstLine="709"/>
      </w:pPr>
      <w:r w:rsidRPr="00B94ADA">
        <w:t>10.7</w:t>
      </w:r>
      <w:r w:rsidR="0043526F" w:rsidRPr="00B94ADA">
        <w:rPr>
          <w:lang w:val="ru-RU"/>
        </w:rPr>
        <w:t>.</w:t>
      </w:r>
      <w:r w:rsidRPr="00B94ADA">
        <w:t xml:space="preserve"> К </w:t>
      </w:r>
      <w:r w:rsidR="00D44175">
        <w:t>Контракт</w:t>
      </w:r>
      <w:r w:rsidRPr="00B94ADA">
        <w:t>у прилагаются:</w:t>
      </w:r>
    </w:p>
    <w:p w:rsidR="00AC62B3" w:rsidRPr="00B94ADA" w:rsidRDefault="00AC62B3" w:rsidP="00D077E0">
      <w:pPr>
        <w:pStyle w:val="ab"/>
        <w:spacing w:after="0"/>
        <w:ind w:firstLine="709"/>
      </w:pPr>
      <w:r w:rsidRPr="00B94ADA">
        <w:t>Приложение № 1 – Спецификация;</w:t>
      </w:r>
    </w:p>
    <w:p w:rsidR="00AC62B3" w:rsidRDefault="00AC62B3" w:rsidP="00D077E0">
      <w:pPr>
        <w:pStyle w:val="ab"/>
        <w:spacing w:after="0"/>
        <w:ind w:firstLine="709"/>
      </w:pPr>
      <w:r w:rsidRPr="00B94ADA">
        <w:t>Приложение № 2 – Техническое задание.</w:t>
      </w:r>
    </w:p>
    <w:p w:rsidR="00A53E26" w:rsidRPr="008001E4" w:rsidRDefault="008001E4" w:rsidP="008001E4">
      <w:pPr>
        <w:pStyle w:val="ab"/>
        <w:spacing w:after="0"/>
        <w:ind w:firstLine="709"/>
        <w:rPr>
          <w:lang w:val="ru-RU"/>
        </w:rPr>
      </w:pPr>
      <w:r w:rsidRPr="008001E4">
        <w:t>При</w:t>
      </w:r>
      <w:r>
        <w:t xml:space="preserve">ложение № 3 </w:t>
      </w:r>
      <w:r w:rsidRPr="008001E4">
        <w:t>–</w:t>
      </w:r>
      <w:r>
        <w:rPr>
          <w:lang w:val="ru-RU"/>
        </w:rPr>
        <w:t xml:space="preserve"> Форма Акта приемки товаров, работ, услуг.</w:t>
      </w:r>
    </w:p>
    <w:p w:rsidR="00AD4620" w:rsidRPr="00B94ADA" w:rsidRDefault="00AD4620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11. АД</w:t>
      </w:r>
      <w:r w:rsidR="00AC62B3" w:rsidRPr="00B94ADA">
        <w:rPr>
          <w:rFonts w:ascii="Times New Roman" w:hAnsi="Times New Roman" w:cs="Times New Roman"/>
          <w:b/>
          <w:sz w:val="24"/>
          <w:szCs w:val="24"/>
        </w:rPr>
        <w:t>РЕСА, РЕКВИЗИТЫ И ПОДПИСИ СТОРОН:</w:t>
      </w:r>
    </w:p>
    <w:tbl>
      <w:tblPr>
        <w:tblpPr w:leftFromText="180" w:rightFromText="180" w:vertAnchor="text" w:tblpY="35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AC62B3" w:rsidRPr="00B94ADA" w:rsidTr="00267A50">
        <w:trPr>
          <w:trHeight w:val="3634"/>
        </w:trPr>
        <w:tc>
          <w:tcPr>
            <w:tcW w:w="4962" w:type="dxa"/>
            <w:shd w:val="clear" w:color="auto" w:fill="auto"/>
          </w:tcPr>
          <w:p w:rsidR="00AC62B3" w:rsidRPr="00B94ADA" w:rsidRDefault="00AC62B3" w:rsidP="00D077E0">
            <w:r w:rsidRPr="00B94ADA">
              <w:t xml:space="preserve">ЗАКАЗЧИК: </w:t>
            </w:r>
          </w:p>
          <w:p w:rsidR="00AC62B3" w:rsidRPr="00B94ADA" w:rsidRDefault="00AC62B3" w:rsidP="00D077E0"/>
          <w:p w:rsidR="004B2DEA" w:rsidRPr="003478B7" w:rsidRDefault="004B2DEA" w:rsidP="00D077E0">
            <w:r w:rsidRPr="003478B7"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</w:t>
            </w:r>
          </w:p>
          <w:p w:rsidR="004B2DEA" w:rsidRPr="003478B7" w:rsidRDefault="004B2DEA" w:rsidP="00D077E0">
            <w:r w:rsidRPr="003478B7">
              <w:t>Сокращенное наименование:</w:t>
            </w:r>
          </w:p>
          <w:p w:rsidR="004B2DEA" w:rsidRPr="003478B7" w:rsidRDefault="004B2DEA" w:rsidP="00D077E0">
            <w:r w:rsidRPr="003478B7">
              <w:t>Главное управление МЧС России по Республике Хакасия</w:t>
            </w:r>
          </w:p>
          <w:p w:rsidR="004B2DEA" w:rsidRPr="003478B7" w:rsidRDefault="004B2DEA" w:rsidP="00D077E0">
            <w:r w:rsidRPr="003478B7">
              <w:t>ОГРН 1041901023009 дата регистрации 01.12.2004</w:t>
            </w:r>
          </w:p>
          <w:p w:rsidR="004B2DEA" w:rsidRPr="003478B7" w:rsidRDefault="004B2DEA" w:rsidP="00D077E0">
            <w:r w:rsidRPr="003478B7">
              <w:t>ИНН 1901065125</w:t>
            </w:r>
          </w:p>
          <w:p w:rsidR="004B2DEA" w:rsidRPr="003478B7" w:rsidRDefault="004B2DEA" w:rsidP="00D077E0">
            <w:r w:rsidRPr="003478B7">
              <w:t>КПП 190101001</w:t>
            </w:r>
          </w:p>
          <w:p w:rsidR="004B2DEA" w:rsidRPr="003478B7" w:rsidRDefault="004B2DEA" w:rsidP="00D077E0">
            <w:r w:rsidRPr="003478B7">
              <w:t>Юридический адрес: 655001, Республика Хакасия, г. Абакан, ул. Крылова 133, стр.1.</w:t>
            </w:r>
          </w:p>
          <w:p w:rsidR="004B2DEA" w:rsidRPr="003478B7" w:rsidRDefault="004B2DEA" w:rsidP="00D077E0">
            <w:r w:rsidRPr="003478B7">
              <w:lastRenderedPageBreak/>
              <w:t xml:space="preserve">Адрес для корреспонденции: 655019, Республика Хакасия, г. Абакан, </w:t>
            </w:r>
            <w:r w:rsidR="00267A50" w:rsidRPr="003478B7">
              <w:t>проспект</w:t>
            </w:r>
            <w:r w:rsidRPr="003478B7">
              <w:t xml:space="preserve"> Ленина, 67, а/я 704.</w:t>
            </w:r>
          </w:p>
          <w:p w:rsidR="009A1079" w:rsidRPr="003478B7" w:rsidRDefault="00C3657F" w:rsidP="009A1079">
            <w:r w:rsidRPr="003478B7">
              <w:t xml:space="preserve">л\с 03801784240 в </w:t>
            </w:r>
            <w:r w:rsidR="00E60ABD" w:rsidRPr="003478B7">
              <w:t xml:space="preserve">УФК по </w:t>
            </w:r>
            <w:r w:rsidR="009A1079" w:rsidRPr="003478B7">
              <w:t>Республике Хакасия</w:t>
            </w:r>
          </w:p>
          <w:p w:rsidR="009A1079" w:rsidRPr="003478B7" w:rsidRDefault="009A1079" w:rsidP="009A1079">
            <w:r w:rsidRPr="003478B7">
              <w:t>Номер банковского (казначейского) счета: 03211643000000015103</w:t>
            </w:r>
          </w:p>
          <w:p w:rsidR="009A1079" w:rsidRPr="003478B7" w:rsidRDefault="009A1079" w:rsidP="009A1079">
            <w:r w:rsidRPr="003478B7">
              <w:t xml:space="preserve">Наименование банка, ТОФК: </w:t>
            </w:r>
            <w:r w:rsidR="00317ABF" w:rsidRPr="00317ABF">
              <w:t xml:space="preserve">ОКЦ № 1 </w:t>
            </w:r>
            <w:proofErr w:type="spellStart"/>
            <w:r w:rsidR="00317ABF" w:rsidRPr="00317ABF">
              <w:t>СибГУ</w:t>
            </w:r>
            <w:proofErr w:type="spellEnd"/>
            <w:r w:rsidR="00317ABF" w:rsidRPr="00317ABF">
              <w:t xml:space="preserve"> Банка России // УФК по Новосибирской области, г. Новосибирск</w:t>
            </w:r>
          </w:p>
          <w:p w:rsidR="009A1079" w:rsidRPr="003478B7" w:rsidRDefault="009A1079" w:rsidP="009A1079">
            <w:r w:rsidRPr="003478B7">
              <w:t>БИК УФК по Новосибирской области: 015004950</w:t>
            </w:r>
          </w:p>
          <w:p w:rsidR="009A1079" w:rsidRPr="003478B7" w:rsidRDefault="009A1079" w:rsidP="009A1079">
            <w:r w:rsidRPr="003478B7">
              <w:t>Корреспондентский счет банка, единый казначейский счет: 40102810445370000043</w:t>
            </w:r>
          </w:p>
          <w:p w:rsidR="004B2DEA" w:rsidRPr="003478B7" w:rsidRDefault="004B2DEA" w:rsidP="009A1079">
            <w:r w:rsidRPr="003478B7">
              <w:t>ОКПО 08929267 ОКОГУ 1311500; ОКАТО 954 010 000 00; ОКВЭД 75.25.2; ОКФС 12; ОКОПФ 75104 ОКТМО 95701000001</w:t>
            </w:r>
          </w:p>
          <w:p w:rsidR="004B2DEA" w:rsidRPr="003478B7" w:rsidRDefault="004B2DEA" w:rsidP="00D077E0">
            <w:r w:rsidRPr="003478B7">
              <w:t>тел./факс: +7 (3902) 295522</w:t>
            </w:r>
          </w:p>
          <w:p w:rsidR="004B2DEA" w:rsidRPr="003478B7" w:rsidRDefault="004B2DEA" w:rsidP="00D077E0">
            <w:r w:rsidRPr="003478B7">
              <w:t>e-</w:t>
            </w:r>
            <w:proofErr w:type="spellStart"/>
            <w:r w:rsidRPr="003478B7">
              <w:t>mail</w:t>
            </w:r>
            <w:proofErr w:type="spellEnd"/>
            <w:r w:rsidRPr="003478B7">
              <w:t>: gu@19.mchs.gov.ru</w:t>
            </w:r>
          </w:p>
          <w:p w:rsidR="009B7B61" w:rsidRPr="00B94ADA" w:rsidRDefault="004B2DEA" w:rsidP="00D077E0">
            <w:r w:rsidRPr="003478B7">
              <w:t>umto.tender@19.mchs.gov.ru</w:t>
            </w:r>
          </w:p>
        </w:tc>
        <w:tc>
          <w:tcPr>
            <w:tcW w:w="4677" w:type="dxa"/>
            <w:shd w:val="clear" w:color="auto" w:fill="auto"/>
          </w:tcPr>
          <w:p w:rsidR="00AC62B3" w:rsidRPr="00B94ADA" w:rsidRDefault="00AC62B3" w:rsidP="009A1079">
            <w:pPr>
              <w:ind w:left="141"/>
            </w:pPr>
            <w:r w:rsidRPr="00B94ADA">
              <w:lastRenderedPageBreak/>
              <w:t>ПОСТАВЩИК:</w:t>
            </w:r>
          </w:p>
          <w:p w:rsidR="00AC62B3" w:rsidRPr="00B94ADA" w:rsidRDefault="00AC62B3" w:rsidP="009A1079">
            <w:pPr>
              <w:ind w:left="141"/>
            </w:pPr>
          </w:p>
          <w:p w:rsidR="00AC62B3" w:rsidRPr="00B94ADA" w:rsidRDefault="00AC62B3" w:rsidP="009A1079">
            <w:pPr>
              <w:ind w:left="141"/>
            </w:pPr>
          </w:p>
          <w:p w:rsidR="00EA1F2D" w:rsidRPr="00B94ADA" w:rsidRDefault="00EA1F2D" w:rsidP="009A1079">
            <w:pPr>
              <w:ind w:left="141"/>
            </w:pPr>
          </w:p>
          <w:p w:rsidR="003040ED" w:rsidRPr="00B94ADA" w:rsidRDefault="003040ED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rFonts w:eastAsia="Calibri"/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 xml:space="preserve">Юридический адрес: </w:t>
            </w:r>
            <w:r w:rsidR="00EA1F2D" w:rsidRPr="00B94ADA">
              <w:rPr>
                <w:sz w:val="24"/>
                <w:szCs w:val="24"/>
              </w:rPr>
              <w:t>________</w:t>
            </w:r>
          </w:p>
          <w:p w:rsidR="003040ED" w:rsidRPr="00B94ADA" w:rsidRDefault="003040ED" w:rsidP="009A1079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left="141"/>
            </w:pPr>
            <w:r w:rsidRPr="00B94ADA">
              <w:t>Дата постановки на учет в на</w:t>
            </w:r>
            <w:r w:rsidR="00EA1F2D" w:rsidRPr="00B94ADA">
              <w:t>логовом органе ______</w:t>
            </w:r>
          </w:p>
          <w:p w:rsidR="003040ED" w:rsidRPr="00B94ADA" w:rsidRDefault="00EA1F2D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>ИНН_____________</w:t>
            </w:r>
          </w:p>
          <w:p w:rsidR="003040ED" w:rsidRPr="00B94ADA" w:rsidRDefault="00EA1F2D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rFonts w:eastAsia="Calibri"/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>КПП_____________</w:t>
            </w:r>
          </w:p>
          <w:p w:rsidR="003040ED" w:rsidRPr="00B94ADA" w:rsidRDefault="006E6164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>р/с</w:t>
            </w:r>
            <w:r w:rsidR="00EA1F2D" w:rsidRPr="00B94ADA">
              <w:rPr>
                <w:sz w:val="24"/>
                <w:szCs w:val="24"/>
              </w:rPr>
              <w:t>: ______________</w:t>
            </w:r>
          </w:p>
          <w:p w:rsidR="003040ED" w:rsidRPr="00B94ADA" w:rsidRDefault="003040ED" w:rsidP="009A1079">
            <w:pPr>
              <w:ind w:left="141"/>
              <w:rPr>
                <w:shd w:val="clear" w:color="auto" w:fill="FFFFFF"/>
              </w:rPr>
            </w:pPr>
            <w:r w:rsidRPr="00B94ADA">
              <w:rPr>
                <w:rFonts w:eastAsia="Calibri"/>
              </w:rPr>
              <w:t xml:space="preserve">к/с </w:t>
            </w:r>
            <w:r w:rsidR="00EA1F2D" w:rsidRPr="00B94ADA">
              <w:t>_______________</w:t>
            </w:r>
          </w:p>
          <w:p w:rsidR="003040ED" w:rsidRPr="00B94ADA" w:rsidRDefault="003040ED" w:rsidP="009A1079">
            <w:pPr>
              <w:ind w:left="141"/>
            </w:pPr>
            <w:r w:rsidRPr="00B94ADA">
              <w:t xml:space="preserve">Наименование банка: </w:t>
            </w:r>
            <w:r w:rsidR="00EA1F2D" w:rsidRPr="00B94ADA">
              <w:t>_______________</w:t>
            </w:r>
          </w:p>
          <w:p w:rsidR="003040ED" w:rsidRPr="00B94ADA" w:rsidRDefault="003040ED" w:rsidP="009A1079">
            <w:pPr>
              <w:ind w:left="141"/>
            </w:pPr>
            <w:r w:rsidRPr="00B94ADA">
              <w:rPr>
                <w:bCs/>
              </w:rPr>
              <w:t xml:space="preserve">БИК </w:t>
            </w:r>
            <w:r w:rsidR="00EA1F2D" w:rsidRPr="00B94ADA">
              <w:t>_____________</w:t>
            </w:r>
          </w:p>
          <w:p w:rsidR="003040ED" w:rsidRPr="00B94ADA" w:rsidRDefault="003040ED" w:rsidP="009A1079">
            <w:pPr>
              <w:ind w:left="141"/>
            </w:pPr>
            <w:r w:rsidRPr="00B94ADA">
              <w:rPr>
                <w:bCs/>
              </w:rPr>
              <w:t xml:space="preserve">ОКПО </w:t>
            </w:r>
            <w:r w:rsidR="00EA1F2D" w:rsidRPr="00B94ADA">
              <w:t>___________</w:t>
            </w:r>
          </w:p>
          <w:p w:rsidR="003040ED" w:rsidRPr="00B94ADA" w:rsidRDefault="003040ED" w:rsidP="009A1079">
            <w:pPr>
              <w:ind w:left="141"/>
              <w:rPr>
                <w:shd w:val="clear" w:color="auto" w:fill="FFFFFF"/>
              </w:rPr>
            </w:pPr>
            <w:r w:rsidRPr="00B94ADA">
              <w:rPr>
                <w:bCs/>
              </w:rPr>
              <w:t xml:space="preserve">ОКТМО </w:t>
            </w:r>
            <w:r w:rsidR="00EA1F2D" w:rsidRPr="00B94ADA">
              <w:t>_________</w:t>
            </w:r>
          </w:p>
          <w:p w:rsidR="00EA1F2D" w:rsidRPr="00B94ADA" w:rsidRDefault="003040ED" w:rsidP="009A1079">
            <w:pPr>
              <w:shd w:val="clear" w:color="auto" w:fill="FFFFFF"/>
              <w:ind w:left="141"/>
              <w:rPr>
                <w:lang w:eastAsia="ru-RU"/>
              </w:rPr>
            </w:pPr>
            <w:r w:rsidRPr="00B94ADA">
              <w:rPr>
                <w:lang w:eastAsia="ru-RU"/>
              </w:rPr>
              <w:t xml:space="preserve">т. моб. </w:t>
            </w:r>
            <w:r w:rsidR="00EA1F2D" w:rsidRPr="00B94ADA">
              <w:rPr>
                <w:lang w:eastAsia="ru-RU"/>
              </w:rPr>
              <w:t>___________</w:t>
            </w:r>
          </w:p>
          <w:p w:rsidR="00AC62B3" w:rsidRPr="00B94ADA" w:rsidRDefault="00EA1F2D" w:rsidP="009A1079">
            <w:pPr>
              <w:shd w:val="clear" w:color="auto" w:fill="FFFFFF"/>
              <w:ind w:left="141"/>
            </w:pPr>
            <w:r w:rsidRPr="00B94ADA">
              <w:rPr>
                <w:lang w:val="en-US"/>
              </w:rPr>
              <w:lastRenderedPageBreak/>
              <w:t>e</w:t>
            </w:r>
            <w:r w:rsidRPr="00B94ADA">
              <w:t>-</w:t>
            </w:r>
            <w:r w:rsidRPr="00B94ADA">
              <w:rPr>
                <w:lang w:val="en-US"/>
              </w:rPr>
              <w:t>mail</w:t>
            </w:r>
            <w:r w:rsidRPr="00B94ADA">
              <w:t>: ___________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>Руководитель, лицо, имеющее право без доверенности действовать от имени юридического лица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 xml:space="preserve">ФИО 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 xml:space="preserve">ИНН 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>Должность:</w:t>
            </w:r>
          </w:p>
        </w:tc>
      </w:tr>
    </w:tbl>
    <w:p w:rsidR="00AD4620" w:rsidRPr="00B94ADA" w:rsidRDefault="00AD4620" w:rsidP="00D077E0">
      <w:r w:rsidRPr="00B94ADA">
        <w:lastRenderedPageBreak/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AD4620" w:rsidRPr="00B94ADA" w:rsidTr="009A1079">
        <w:trPr>
          <w:cantSplit/>
          <w:trHeight w:val="345"/>
        </w:trPr>
        <w:tc>
          <w:tcPr>
            <w:tcW w:w="4962" w:type="dxa"/>
            <w:shd w:val="clear" w:color="auto" w:fill="FFFFFF"/>
          </w:tcPr>
          <w:p w:rsidR="00AD4620" w:rsidRPr="00B94ADA" w:rsidRDefault="002F3780" w:rsidP="00D077E0">
            <w:r w:rsidRPr="00B94ADA">
              <w:rPr>
                <w:b/>
                <w:bCs/>
                <w:color w:val="000000"/>
                <w:lang w:eastAsia="ru-RU"/>
              </w:rPr>
              <w:t>Заказчик</w:t>
            </w:r>
            <w:r w:rsidR="00AD4620" w:rsidRPr="00B94ADA">
              <w:rPr>
                <w:b/>
                <w:bCs/>
                <w:color w:val="000000"/>
                <w:lang w:eastAsia="ru-RU"/>
              </w:rPr>
              <w:t>:</w:t>
            </w:r>
          </w:p>
          <w:p w:rsidR="00AD4620" w:rsidRPr="00B94ADA" w:rsidRDefault="00AD4620" w:rsidP="00D077E0"/>
          <w:p w:rsidR="009030D8" w:rsidRPr="00B94ADA" w:rsidRDefault="009030D8" w:rsidP="00D077E0"/>
          <w:p w:rsidR="00AD4620" w:rsidRPr="00B94ADA" w:rsidRDefault="00AD4620" w:rsidP="00D077E0"/>
          <w:p w:rsidR="00AD4620" w:rsidRPr="00B94ADA" w:rsidRDefault="00A43343" w:rsidP="00D077E0">
            <w:r w:rsidRPr="00B94ADA">
              <w:t>______________ /</w:t>
            </w:r>
            <w:r w:rsidR="009030D8" w:rsidRPr="00B94ADA">
              <w:t>________</w:t>
            </w:r>
            <w:r w:rsidR="00AD4620" w:rsidRPr="00B94ADA">
              <w:t xml:space="preserve"> </w:t>
            </w:r>
            <w:r w:rsidR="00AD4620" w:rsidRPr="00B94ADA">
              <w:rPr>
                <w:bCs/>
                <w:iCs/>
              </w:rPr>
              <w:t>/</w:t>
            </w:r>
          </w:p>
          <w:p w:rsidR="00AD4620" w:rsidRPr="00B94ADA" w:rsidRDefault="00AD4620" w:rsidP="00D077E0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AD4620" w:rsidRPr="00B94ADA" w:rsidRDefault="00AD4620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>«____»</w:t>
            </w:r>
            <w:r w:rsidR="00EA1F2D" w:rsidRPr="00B94ADA">
              <w:rPr>
                <w:color w:val="000000"/>
                <w:lang w:eastAsia="ru-RU"/>
              </w:rPr>
              <w:t>___________ 20__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  <w:p w:rsidR="00AD4620" w:rsidRPr="00B94ADA" w:rsidRDefault="00AD4620" w:rsidP="00D077E0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AD4620" w:rsidRPr="00B94ADA" w:rsidRDefault="002F3780" w:rsidP="00D077E0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>Поставщик</w:t>
            </w:r>
            <w:r w:rsidR="00AD4620" w:rsidRPr="00B94ADA">
              <w:rPr>
                <w:b/>
                <w:bCs/>
                <w:color w:val="000000"/>
                <w:lang w:eastAsia="ru-RU"/>
              </w:rPr>
              <w:t xml:space="preserve">: </w:t>
            </w:r>
            <w:r w:rsidR="00AD4620"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C0169C" w:rsidRPr="00B94ADA" w:rsidRDefault="00C0169C" w:rsidP="00D077E0">
            <w:pPr>
              <w:widowControl w:val="0"/>
            </w:pPr>
          </w:p>
          <w:p w:rsidR="00EA1F2D" w:rsidRPr="00B94ADA" w:rsidRDefault="00EA1F2D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C0169C" w:rsidRPr="00B94ADA" w:rsidRDefault="00C0169C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AD4620" w:rsidRPr="00B94ADA" w:rsidRDefault="00C0169C" w:rsidP="00D077E0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="00EA1F2D" w:rsidRPr="00B94ADA">
              <w:rPr>
                <w:bCs/>
                <w:color w:val="000000"/>
                <w:lang w:eastAsia="ru-RU"/>
              </w:rPr>
              <w:t>____________</w:t>
            </w:r>
            <w:r w:rsidR="00AD4620" w:rsidRPr="00B94ADA">
              <w:rPr>
                <w:color w:val="000000"/>
                <w:lang w:eastAsia="ru-RU"/>
              </w:rPr>
              <w:t xml:space="preserve">/           </w:t>
            </w:r>
          </w:p>
          <w:p w:rsidR="00AD4620" w:rsidRPr="00B94ADA" w:rsidRDefault="00AD4620" w:rsidP="00D077E0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AD4620" w:rsidRPr="00B94ADA" w:rsidRDefault="00EA1F2D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>«____»___________ 20__</w:t>
            </w:r>
            <w:r w:rsidR="00AD4620"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AD4620" w:rsidRPr="00B94ADA" w:rsidRDefault="00AD4620" w:rsidP="00D077E0">
      <w:pPr>
        <w:rPr>
          <w:b/>
          <w:bCs/>
        </w:rPr>
      </w:pPr>
    </w:p>
    <w:p w:rsidR="008B355C" w:rsidRPr="00B94ADA" w:rsidRDefault="00DB3E55" w:rsidP="00D077E0">
      <w:pPr>
        <w:widowControl w:val="0"/>
        <w:autoSpaceDE w:val="0"/>
      </w:pPr>
      <w:r w:rsidRPr="00B94AD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5"/>
        <w:gridCol w:w="3402"/>
      </w:tblGrid>
      <w:tr w:rsidR="008B355C" w:rsidRPr="00B94ADA" w:rsidTr="007F62A6">
        <w:trPr>
          <w:trHeight w:val="99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55C" w:rsidRPr="00B94ADA" w:rsidRDefault="008B355C" w:rsidP="00D077E0">
            <w:pPr>
              <w:widowControl w:val="0"/>
              <w:autoSpaceDE w:val="0"/>
              <w:rPr>
                <w:rFonts w:eastAsia="Calibri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55C" w:rsidRPr="00B94ADA" w:rsidRDefault="008B355C" w:rsidP="00D077E0">
            <w:pPr>
              <w:widowControl w:val="0"/>
              <w:autoSpaceDE w:val="0"/>
              <w:rPr>
                <w:rFonts w:eastAsia="Calibri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>Приложение № 1</w:t>
            </w:r>
          </w:p>
          <w:p w:rsidR="008B355C" w:rsidRPr="00B94ADA" w:rsidRDefault="008B355C" w:rsidP="00D077E0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к </w:t>
            </w:r>
            <w:r w:rsidR="00D44175">
              <w:rPr>
                <w:rFonts w:eastAsia="Courier New"/>
                <w:color w:val="000000"/>
                <w:lang w:eastAsia="ru-RU"/>
              </w:rPr>
              <w:t>Контракт</w:t>
            </w:r>
            <w:r w:rsidRPr="00B94ADA">
              <w:rPr>
                <w:rFonts w:eastAsia="Courier New"/>
                <w:color w:val="000000"/>
                <w:lang w:eastAsia="ru-RU"/>
              </w:rPr>
              <w:t>у №</w:t>
            </w:r>
            <w:r w:rsidR="00EA1F2D" w:rsidRPr="00B94ADA">
              <w:rPr>
                <w:rFonts w:eastAsia="Calibri"/>
                <w:color w:val="000000"/>
                <w:lang w:eastAsia="ru-RU"/>
              </w:rPr>
              <w:t xml:space="preserve"> ___</w:t>
            </w:r>
          </w:p>
          <w:p w:rsidR="008B355C" w:rsidRPr="00B94ADA" w:rsidRDefault="00EA1F2D" w:rsidP="008A4634">
            <w:pPr>
              <w:widowControl w:val="0"/>
              <w:autoSpaceDE w:val="0"/>
              <w:rPr>
                <w:rFonts w:eastAsia="Calibri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от </w:t>
            </w:r>
            <w:r w:rsidR="008A4634">
              <w:rPr>
                <w:rFonts w:eastAsia="Courier New"/>
                <w:color w:val="000000"/>
                <w:lang w:eastAsia="ru-RU"/>
              </w:rPr>
              <w:t>«</w:t>
            </w:r>
            <w:r w:rsidRPr="00B94ADA">
              <w:rPr>
                <w:rFonts w:eastAsia="Courier New"/>
                <w:color w:val="000000"/>
                <w:lang w:eastAsia="ru-RU"/>
              </w:rPr>
              <w:t>___</w:t>
            </w:r>
            <w:r w:rsidR="008A4634">
              <w:rPr>
                <w:rFonts w:eastAsia="Courier New"/>
                <w:color w:val="000000"/>
                <w:lang w:eastAsia="ru-RU"/>
              </w:rPr>
              <w:t>»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 _________20__</w:t>
            </w:r>
            <w:r w:rsidR="008B355C" w:rsidRPr="00B94ADA">
              <w:rPr>
                <w:rFonts w:eastAsia="Courier New"/>
                <w:color w:val="000000"/>
                <w:lang w:eastAsia="ru-RU"/>
              </w:rPr>
              <w:t xml:space="preserve"> г.</w:t>
            </w:r>
          </w:p>
        </w:tc>
      </w:tr>
    </w:tbl>
    <w:p w:rsidR="00836EF2" w:rsidRPr="00B94ADA" w:rsidRDefault="00836EF2" w:rsidP="00D077E0">
      <w:pPr>
        <w:widowControl w:val="0"/>
        <w:autoSpaceDE w:val="0"/>
      </w:pPr>
    </w:p>
    <w:p w:rsidR="008A4634" w:rsidRDefault="008A4634" w:rsidP="00D077E0">
      <w:pPr>
        <w:widowControl w:val="0"/>
        <w:autoSpaceDE w:val="0"/>
        <w:jc w:val="center"/>
        <w:rPr>
          <w:rFonts w:eastAsia="Courier New"/>
          <w:bCs/>
          <w:color w:val="000000"/>
          <w:lang w:eastAsia="ru-RU"/>
        </w:rPr>
      </w:pPr>
    </w:p>
    <w:p w:rsidR="008A4634" w:rsidRDefault="008A4634" w:rsidP="00D077E0">
      <w:pPr>
        <w:widowControl w:val="0"/>
        <w:autoSpaceDE w:val="0"/>
        <w:jc w:val="center"/>
        <w:rPr>
          <w:rFonts w:eastAsia="Courier New"/>
          <w:bCs/>
          <w:color w:val="000000"/>
          <w:lang w:eastAsia="ru-RU"/>
        </w:rPr>
      </w:pPr>
    </w:p>
    <w:p w:rsidR="00AD4620" w:rsidRDefault="00AD4620" w:rsidP="00D077E0">
      <w:pPr>
        <w:widowControl w:val="0"/>
        <w:autoSpaceDE w:val="0"/>
        <w:jc w:val="center"/>
        <w:rPr>
          <w:rFonts w:eastAsia="Courier New"/>
          <w:bCs/>
          <w:color w:val="000000"/>
          <w:lang w:eastAsia="ru-RU"/>
        </w:rPr>
      </w:pPr>
      <w:r w:rsidRPr="00B94ADA">
        <w:rPr>
          <w:rFonts w:eastAsia="Courier New"/>
          <w:bCs/>
          <w:color w:val="000000"/>
          <w:lang w:eastAsia="ru-RU"/>
        </w:rPr>
        <w:t>СПЕЦИФИКАЦИЯ</w:t>
      </w:r>
    </w:p>
    <w:p w:rsidR="008A4634" w:rsidRPr="00B94ADA" w:rsidRDefault="008A4634" w:rsidP="00D077E0">
      <w:pPr>
        <w:widowControl w:val="0"/>
        <w:autoSpaceDE w:val="0"/>
        <w:jc w:val="center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039"/>
        <w:gridCol w:w="1701"/>
        <w:gridCol w:w="1134"/>
        <w:gridCol w:w="1276"/>
        <w:gridCol w:w="850"/>
        <w:gridCol w:w="992"/>
        <w:gridCol w:w="1418"/>
        <w:gridCol w:w="1276"/>
      </w:tblGrid>
      <w:tr w:rsidR="0094474D" w:rsidRPr="00B94ADA" w:rsidTr="0094474D">
        <w:trPr>
          <w:tblHeader/>
        </w:trPr>
        <w:tc>
          <w:tcPr>
            <w:tcW w:w="394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№</w:t>
            </w:r>
          </w:p>
        </w:tc>
        <w:tc>
          <w:tcPr>
            <w:tcW w:w="1039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proofErr w:type="spellStart"/>
            <w:proofErr w:type="gramStart"/>
            <w:r w:rsidRPr="00B94ADA">
              <w:t>Наимено-вание</w:t>
            </w:r>
            <w:proofErr w:type="spellEnd"/>
            <w:proofErr w:type="gramEnd"/>
            <w:r w:rsidRPr="00B94ADA">
              <w:t xml:space="preserve"> объекта закупки и его характеристики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Позиции по КТР</w:t>
            </w:r>
            <w:r w:rsidR="001B6B94" w:rsidRPr="00B94ADA">
              <w:t>У/</w:t>
            </w:r>
            <w:r w:rsidRPr="00B94ADA">
              <w:t>ОКПД2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Тип объекта закупки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Единица измерения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Количество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94474D" w:rsidRDefault="0094474D" w:rsidP="00D077E0">
            <w:pPr>
              <w:jc w:val="center"/>
            </w:pPr>
            <w:r w:rsidRPr="00B94ADA">
              <w:t>Цена единицы</w:t>
            </w:r>
            <w:r w:rsidR="000A62D3" w:rsidRPr="00B94ADA">
              <w:t>, руб</w:t>
            </w:r>
            <w:r w:rsidR="00730914">
              <w:t>.</w:t>
            </w:r>
          </w:p>
          <w:p w:rsidR="006F2F09" w:rsidRPr="00B94ADA" w:rsidRDefault="006F2F09" w:rsidP="00D077E0">
            <w:pPr>
              <w:jc w:val="center"/>
            </w:pPr>
            <w:r w:rsidRPr="006F2F09">
              <w:t>(с НДС/ НДС не предусмотрен)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4474D" w:rsidRDefault="0094474D" w:rsidP="00D077E0">
            <w:pPr>
              <w:jc w:val="center"/>
            </w:pPr>
            <w:r w:rsidRPr="00B94ADA">
              <w:t>Сумма</w:t>
            </w:r>
            <w:r w:rsidR="000A62D3" w:rsidRPr="00B94ADA">
              <w:t>, руб</w:t>
            </w:r>
            <w:r w:rsidR="00730914">
              <w:t>.</w:t>
            </w:r>
          </w:p>
          <w:p w:rsidR="006F2F09" w:rsidRPr="00B94ADA" w:rsidRDefault="006F2F09" w:rsidP="00D077E0">
            <w:pPr>
              <w:jc w:val="center"/>
            </w:pPr>
            <w:r w:rsidRPr="006F2F09">
              <w:t>(с НДС/ НДС не предусмотрен)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Страна происхождения товара</w:t>
            </w:r>
          </w:p>
        </w:tc>
      </w:tr>
      <w:tr w:rsidR="0094474D" w:rsidRPr="00B94ADA" w:rsidTr="0094474D">
        <w:tc>
          <w:tcPr>
            <w:tcW w:w="394" w:type="dxa"/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1</w:t>
            </w:r>
          </w:p>
        </w:tc>
        <w:tc>
          <w:tcPr>
            <w:tcW w:w="1039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61118A" w:rsidP="0061118A">
            <w:pPr>
              <w:tabs>
                <w:tab w:val="center" w:pos="399"/>
              </w:tabs>
            </w:pPr>
            <w:r>
              <w:t>Тряпка для очистки поверхностей</w:t>
            </w:r>
            <w:r>
              <w:tab/>
            </w:r>
            <w:r w:rsidR="0094474D" w:rsidRPr="00B94ADA">
              <w:t> </w:t>
            </w:r>
          </w:p>
        </w:tc>
        <w:tc>
          <w:tcPr>
            <w:tcW w:w="1701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 xml:space="preserve"> (</w:t>
            </w:r>
            <w:r w:rsidR="0061118A" w:rsidRPr="0061118A">
              <w:t>13.92.29.110- 00000001</w:t>
            </w:r>
            <w:r w:rsidRPr="00B94ADA">
              <w:t>)</w:t>
            </w:r>
          </w:p>
        </w:tc>
        <w:tc>
          <w:tcPr>
            <w:tcW w:w="1134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Товар</w:t>
            </w:r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61118A" w:rsidP="00D077E0">
            <w:pPr>
              <w:jc w:val="center"/>
            </w:pPr>
            <w:r>
              <w:t>штука</w:t>
            </w:r>
          </w:p>
        </w:tc>
        <w:tc>
          <w:tcPr>
            <w:tcW w:w="850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61118A" w:rsidP="00D077E0">
            <w:pPr>
              <w:jc w:val="center"/>
            </w:pPr>
            <w:r>
              <w:t>24</w:t>
            </w:r>
          </w:p>
        </w:tc>
        <w:tc>
          <w:tcPr>
            <w:tcW w:w="992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94474D" w:rsidRPr="00B94ADA" w:rsidRDefault="0094474D" w:rsidP="00D077E0">
            <w:pPr>
              <w:jc w:val="center"/>
            </w:pPr>
          </w:p>
        </w:tc>
        <w:tc>
          <w:tcPr>
            <w:tcW w:w="1418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/>
        </w:tc>
      </w:tr>
    </w:tbl>
    <w:p w:rsidR="00AD4620" w:rsidRPr="00B94ADA" w:rsidRDefault="00AD4620" w:rsidP="00D077E0">
      <w:pPr>
        <w:widowControl w:val="0"/>
        <w:autoSpaceDE w:val="0"/>
        <w:rPr>
          <w:rFonts w:eastAsia="Courier New"/>
          <w:bCs/>
          <w:color w:val="000000"/>
          <w:lang w:eastAsia="ru-RU"/>
        </w:rPr>
      </w:pPr>
    </w:p>
    <w:p w:rsidR="00AD4620" w:rsidRPr="00B94ADA" w:rsidRDefault="00AD4620" w:rsidP="00D077E0">
      <w:pPr>
        <w:widowControl w:val="0"/>
        <w:autoSpaceDE w:val="0"/>
        <w:ind w:firstLine="567"/>
        <w:jc w:val="both"/>
        <w:rPr>
          <w:rFonts w:eastAsia="Courier New"/>
          <w:color w:val="000000"/>
          <w:lang w:eastAsia="ru-RU"/>
        </w:rPr>
      </w:pPr>
    </w:p>
    <w:p w:rsidR="00934192" w:rsidRPr="00B94ADA" w:rsidRDefault="00934192" w:rsidP="00D077E0">
      <w:pPr>
        <w:widowControl w:val="0"/>
        <w:autoSpaceDE w:val="0"/>
        <w:ind w:firstLine="567"/>
        <w:jc w:val="both"/>
        <w:rPr>
          <w:rFonts w:eastAsia="Courier New"/>
          <w:color w:val="000000"/>
          <w:lang w:eastAsia="ru-RU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678"/>
      </w:tblGrid>
      <w:tr w:rsidR="00466305" w:rsidRPr="00B94ADA" w:rsidTr="007F62A6">
        <w:trPr>
          <w:cantSplit/>
          <w:trHeight w:val="345"/>
        </w:trPr>
        <w:tc>
          <w:tcPr>
            <w:tcW w:w="4995" w:type="dxa"/>
            <w:shd w:val="clear" w:color="auto" w:fill="FFFFFF"/>
          </w:tcPr>
          <w:p w:rsidR="00466305" w:rsidRPr="00B94ADA" w:rsidRDefault="00466305" w:rsidP="00D077E0">
            <w:r w:rsidRPr="00B94ADA">
              <w:rPr>
                <w:b/>
                <w:bCs/>
                <w:color w:val="000000"/>
                <w:lang w:eastAsia="ru-RU"/>
              </w:rPr>
              <w:t>Заказчик:</w:t>
            </w:r>
          </w:p>
          <w:p w:rsidR="00466305" w:rsidRPr="00B94ADA" w:rsidRDefault="00466305" w:rsidP="00D077E0"/>
          <w:p w:rsidR="009030D8" w:rsidRPr="00B94ADA" w:rsidRDefault="009030D8" w:rsidP="00D077E0"/>
          <w:p w:rsidR="009030D8" w:rsidRPr="00B94ADA" w:rsidRDefault="009030D8" w:rsidP="00D077E0"/>
          <w:p w:rsidR="00466305" w:rsidRPr="00B94ADA" w:rsidRDefault="00A43343" w:rsidP="00D077E0">
            <w:r w:rsidRPr="00B94ADA">
              <w:t>______________ /</w:t>
            </w:r>
            <w:r w:rsidR="009030D8" w:rsidRPr="00B94ADA">
              <w:t>__________</w:t>
            </w:r>
            <w:r w:rsidR="00466305" w:rsidRPr="00B94ADA">
              <w:t xml:space="preserve"> </w:t>
            </w:r>
            <w:r w:rsidR="00466305" w:rsidRPr="00B94ADA">
              <w:rPr>
                <w:bCs/>
                <w:iCs/>
              </w:rPr>
              <w:t>/</w:t>
            </w:r>
          </w:p>
          <w:p w:rsidR="00466305" w:rsidRPr="00B94ADA" w:rsidRDefault="00466305" w:rsidP="00D077E0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466305" w:rsidRPr="00B94ADA" w:rsidRDefault="00A56496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="00466305" w:rsidRPr="00B94ADA">
              <w:rPr>
                <w:color w:val="000000"/>
                <w:lang w:eastAsia="ru-RU"/>
              </w:rPr>
              <w:t xml:space="preserve"> г.</w:t>
            </w:r>
          </w:p>
          <w:p w:rsidR="00466305" w:rsidRPr="00B94ADA" w:rsidRDefault="00466305" w:rsidP="00D077E0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040ED" w:rsidRPr="00B94ADA" w:rsidRDefault="003040ED" w:rsidP="00D077E0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 xml:space="preserve">Поставщик: </w:t>
            </w:r>
            <w:r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3040ED" w:rsidRPr="00B94ADA" w:rsidRDefault="003040ED" w:rsidP="00D077E0">
            <w:pPr>
              <w:widowControl w:val="0"/>
            </w:pPr>
          </w:p>
          <w:p w:rsidR="00EA1F2D" w:rsidRPr="00B94ADA" w:rsidRDefault="00EA1F2D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3040ED" w:rsidRPr="00B94ADA" w:rsidRDefault="003040ED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3040ED" w:rsidRPr="00B94ADA" w:rsidRDefault="003040ED" w:rsidP="00D077E0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="00EA1F2D" w:rsidRPr="00B94ADA">
              <w:rPr>
                <w:bCs/>
                <w:color w:val="000000"/>
                <w:lang w:eastAsia="ru-RU"/>
              </w:rPr>
              <w:t>__________</w:t>
            </w:r>
            <w:r w:rsidRPr="00B94ADA">
              <w:rPr>
                <w:color w:val="000000"/>
                <w:lang w:eastAsia="ru-RU"/>
              </w:rPr>
              <w:t xml:space="preserve">/           </w:t>
            </w:r>
          </w:p>
          <w:p w:rsidR="003040ED" w:rsidRPr="00B94ADA" w:rsidRDefault="003040ED" w:rsidP="00D077E0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466305" w:rsidRPr="00B94ADA" w:rsidRDefault="003040ED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AD4620" w:rsidRPr="00B94ADA" w:rsidRDefault="00AD4620" w:rsidP="00D077E0">
      <w:pPr>
        <w:widowControl w:val="0"/>
        <w:rPr>
          <w:rFonts w:eastAsia="Courier New"/>
          <w:color w:val="000000"/>
        </w:rPr>
        <w:sectPr w:rsidR="00AD4620" w:rsidRPr="00B94ADA" w:rsidSect="00070F46">
          <w:footerReference w:type="default" r:id="rId8"/>
          <w:pgSz w:w="11906" w:h="16838"/>
          <w:pgMar w:top="1134" w:right="851" w:bottom="1134" w:left="1418" w:header="720" w:footer="272" w:gutter="0"/>
          <w:cols w:space="720"/>
          <w:docGrid w:linePitch="360"/>
        </w:sectPr>
      </w:pPr>
    </w:p>
    <w:p w:rsidR="00AD4620" w:rsidRPr="00B94ADA" w:rsidRDefault="00AD4620" w:rsidP="00D077E0">
      <w:pPr>
        <w:widowControl w:val="0"/>
        <w:autoSpaceDE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4"/>
        <w:gridCol w:w="3458"/>
      </w:tblGrid>
      <w:tr w:rsidR="00233E71" w:rsidRPr="00B94ADA" w:rsidTr="007F62A6"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E71" w:rsidRPr="00B94ADA" w:rsidRDefault="00233E71" w:rsidP="00D077E0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E71" w:rsidRPr="00B94ADA" w:rsidRDefault="00233E71" w:rsidP="00D077E0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>Приложение № 2</w:t>
            </w:r>
          </w:p>
          <w:p w:rsidR="00233E71" w:rsidRPr="00B94ADA" w:rsidRDefault="00233E71" w:rsidP="00D077E0">
            <w:pPr>
              <w:widowControl w:val="0"/>
              <w:autoSpaceDE w:val="0"/>
              <w:rPr>
                <w:rFonts w:eastAsia="Calibri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к </w:t>
            </w:r>
            <w:r w:rsidR="00D44175">
              <w:rPr>
                <w:rFonts w:eastAsia="Courier New"/>
                <w:color w:val="000000"/>
                <w:lang w:eastAsia="ru-RU"/>
              </w:rPr>
              <w:t>Контракт</w:t>
            </w:r>
            <w:r w:rsidRPr="00B94ADA">
              <w:rPr>
                <w:rFonts w:eastAsia="Courier New"/>
                <w:color w:val="000000"/>
                <w:lang w:eastAsia="ru-RU"/>
              </w:rPr>
              <w:t>у</w:t>
            </w:r>
          </w:p>
          <w:p w:rsidR="00233E71" w:rsidRPr="00B94ADA" w:rsidRDefault="00233E71" w:rsidP="00775FA7">
            <w:pPr>
              <w:widowControl w:val="0"/>
              <w:autoSpaceDE w:val="0"/>
              <w:rPr>
                <w:rFonts w:eastAsia="Calibri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>№</w:t>
            </w:r>
            <w:r w:rsidRPr="00B94ADA">
              <w:rPr>
                <w:rFonts w:eastAsia="Calibri"/>
                <w:color w:val="000000"/>
                <w:lang w:eastAsia="ru-RU"/>
              </w:rPr>
              <w:t xml:space="preserve"> </w:t>
            </w:r>
            <w:r w:rsidR="00775FA7">
              <w:rPr>
                <w:rFonts w:eastAsia="Courier New"/>
                <w:color w:val="000000"/>
                <w:lang w:eastAsia="ru-RU"/>
              </w:rPr>
              <w:t>__ от «</w:t>
            </w:r>
            <w:r w:rsidR="00EA1F2D" w:rsidRPr="00B94ADA">
              <w:rPr>
                <w:rFonts w:eastAsia="Courier New"/>
                <w:color w:val="000000"/>
                <w:lang w:eastAsia="ru-RU"/>
              </w:rPr>
              <w:t>___</w:t>
            </w:r>
            <w:r w:rsidR="00775FA7">
              <w:rPr>
                <w:rFonts w:eastAsia="Courier New"/>
                <w:color w:val="000000"/>
                <w:lang w:eastAsia="ru-RU"/>
              </w:rPr>
              <w:t>»</w:t>
            </w:r>
            <w:r w:rsidR="00EA1F2D" w:rsidRPr="00B94ADA">
              <w:rPr>
                <w:rFonts w:eastAsia="Courier New"/>
                <w:color w:val="000000"/>
                <w:lang w:eastAsia="ru-RU"/>
              </w:rPr>
              <w:t xml:space="preserve"> ________ 20__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 г.</w:t>
            </w:r>
          </w:p>
        </w:tc>
      </w:tr>
    </w:tbl>
    <w:p w:rsidR="007F62A6" w:rsidRPr="00C7366E" w:rsidRDefault="007F62A6" w:rsidP="007F62A6">
      <w:pPr>
        <w:pStyle w:val="ConsPlusNormal"/>
        <w:tabs>
          <w:tab w:val="left" w:pos="275"/>
          <w:tab w:val="left" w:pos="360"/>
        </w:tabs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7366E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7F62A6" w:rsidRDefault="007F62A6" w:rsidP="007F62A6">
      <w:pPr>
        <w:tabs>
          <w:tab w:val="left" w:pos="360"/>
        </w:tabs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37ADE">
        <w:rPr>
          <w:rFonts w:eastAsia="Calibri"/>
          <w:b/>
          <w:szCs w:val="28"/>
          <w:lang w:eastAsia="en-US"/>
        </w:rPr>
        <w:t>на п</w:t>
      </w:r>
      <w:r>
        <w:rPr>
          <w:rFonts w:eastAsia="Calibri"/>
          <w:b/>
          <w:szCs w:val="28"/>
          <w:lang w:eastAsia="en-US"/>
        </w:rPr>
        <w:t xml:space="preserve">риобретение инвентаря </w:t>
      </w:r>
    </w:p>
    <w:p w:rsidR="007F62A6" w:rsidRDefault="007F62A6" w:rsidP="007F62A6">
      <w:pPr>
        <w:tabs>
          <w:tab w:val="left" w:pos="360"/>
        </w:tabs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(</w:t>
      </w:r>
      <w:r w:rsidR="00467BBF" w:rsidRPr="00467BBF">
        <w:rPr>
          <w:rFonts w:eastAsia="Calibri"/>
          <w:b/>
          <w:szCs w:val="28"/>
          <w:lang w:eastAsia="en-US"/>
        </w:rPr>
        <w:t>тряпки для очистки поверхностей</w:t>
      </w:r>
      <w:bookmarkStart w:id="0" w:name="_GoBack"/>
      <w:bookmarkEnd w:id="0"/>
      <w:r>
        <w:rPr>
          <w:rFonts w:eastAsia="Calibri"/>
          <w:b/>
          <w:szCs w:val="28"/>
          <w:lang w:eastAsia="en-US"/>
        </w:rPr>
        <w:t>)</w:t>
      </w:r>
    </w:p>
    <w:p w:rsidR="007F62A6" w:rsidRPr="007F62A6" w:rsidRDefault="007F62A6" w:rsidP="007F62A6">
      <w:pPr>
        <w:ind w:left="567"/>
        <w:jc w:val="both"/>
      </w:pPr>
      <w:r w:rsidRPr="007F62A6">
        <w:t>Описание (характеристика), ассортимент (спецификация) объекта закупки.</w:t>
      </w:r>
    </w:p>
    <w:p w:rsidR="007F62A6" w:rsidRPr="007F62A6" w:rsidRDefault="007F62A6" w:rsidP="007F62A6">
      <w:pPr>
        <w:ind w:left="567" w:firstLine="709"/>
        <w:jc w:val="both"/>
      </w:pPr>
      <w:r w:rsidRPr="007F62A6">
        <w:t>Перечень поставляемого продовольственного инвентаря и моющих средств соответствует требованиям приложения № 14 Приказа МЧС России от 19.02.2013 № 98 «Об обеспечении техникой, продукцией общехозяйственного назначения и имуществом продовольственной службы системы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7F62A6" w:rsidRPr="007F62A6" w:rsidRDefault="007F62A6" w:rsidP="007F62A6">
      <w:pPr>
        <w:ind w:left="567"/>
        <w:jc w:val="both"/>
      </w:pPr>
      <w:r w:rsidRPr="007F62A6">
        <w:rPr>
          <w:b/>
        </w:rPr>
        <w:t>Место поставки:</w:t>
      </w:r>
      <w:r w:rsidRPr="007F62A6">
        <w:t xml:space="preserve"> Республика Хакасия г. Абакан, ул. </w:t>
      </w:r>
      <w:proofErr w:type="spellStart"/>
      <w:r w:rsidRPr="007F62A6">
        <w:t>Чертыгашева</w:t>
      </w:r>
      <w:proofErr w:type="spellEnd"/>
      <w:r w:rsidRPr="007F62A6">
        <w:t>, д.56.</w:t>
      </w:r>
    </w:p>
    <w:p w:rsidR="007F62A6" w:rsidRPr="007F62A6" w:rsidRDefault="007F62A6" w:rsidP="007F62A6">
      <w:pPr>
        <w:ind w:left="567" w:firstLine="567"/>
        <w:jc w:val="both"/>
        <w:rPr>
          <w:bCs/>
        </w:rPr>
      </w:pPr>
      <w:r w:rsidRPr="007F62A6">
        <w:rPr>
          <w:b/>
          <w:bCs/>
        </w:rPr>
        <w:t>Требование к упаковке(таре), маркировке товара:</w:t>
      </w:r>
      <w:r w:rsidRPr="007F62A6">
        <w:rPr>
          <w:bCs/>
        </w:rPr>
        <w:t xml:space="preserve"> тара (упаковка) Товара должна быть оригинальной заводской упаковкой, в том числе транспортная, должна обеспечивать его сохранность, товарный вид, предохранять от всякого рода повреждений при транспортировке, хранении, погрузочно-разгрузочных работах.</w:t>
      </w:r>
    </w:p>
    <w:p w:rsidR="007F62A6" w:rsidRPr="007F62A6" w:rsidRDefault="007F62A6" w:rsidP="007F62A6">
      <w:pPr>
        <w:ind w:left="567" w:firstLine="567"/>
        <w:jc w:val="both"/>
        <w:rPr>
          <w:bCs/>
        </w:rPr>
      </w:pPr>
      <w:r w:rsidRPr="007F62A6">
        <w:rPr>
          <w:bCs/>
        </w:rPr>
        <w:t xml:space="preserve"> Маркировка каждой единицы тары (упаковки) Товара должна быть нанесена хорошо читаем шрифтом, на русском языке. </w:t>
      </w:r>
    </w:p>
    <w:p w:rsidR="007F62A6" w:rsidRPr="007F62A6" w:rsidRDefault="007F62A6" w:rsidP="007F62A6">
      <w:pPr>
        <w:ind w:left="567" w:firstLine="567"/>
        <w:jc w:val="both"/>
        <w:rPr>
          <w:bCs/>
        </w:rPr>
      </w:pPr>
      <w:r w:rsidRPr="007F62A6">
        <w:rPr>
          <w:bCs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7F62A6" w:rsidRPr="007F62A6" w:rsidRDefault="007F62A6" w:rsidP="007F62A6">
      <w:pPr>
        <w:ind w:left="567" w:firstLine="567"/>
        <w:jc w:val="both"/>
      </w:pPr>
      <w:r w:rsidRPr="007F62A6">
        <w:rPr>
          <w:b/>
        </w:rPr>
        <w:t>Сроки (периоды) поставки товара:</w:t>
      </w:r>
      <w:r w:rsidRPr="007F62A6">
        <w:t xml:space="preserve"> в течение 20 рабочих дней с момента заключения государственного контракта.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8"/>
        <w:gridCol w:w="1843"/>
        <w:gridCol w:w="1559"/>
        <w:gridCol w:w="1701"/>
        <w:gridCol w:w="850"/>
        <w:gridCol w:w="993"/>
      </w:tblGrid>
      <w:tr w:rsidR="007F62A6" w:rsidRPr="003B2EFE" w:rsidTr="007F62A6">
        <w:trPr>
          <w:trHeight w:val="179"/>
        </w:trPr>
        <w:tc>
          <w:tcPr>
            <w:tcW w:w="567" w:type="dxa"/>
            <w:vMerge w:val="restart"/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№ п/п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Код позиции КТРУ</w:t>
            </w:r>
            <w:r w:rsidRPr="003B2EFE">
              <w:rPr>
                <w:lang w:val="en-US"/>
              </w:rPr>
              <w:t>/</w:t>
            </w:r>
            <w:r w:rsidRPr="003B2EFE">
              <w:t>ОКПД-2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Наименование Товара</w:t>
            </w:r>
          </w:p>
          <w:p w:rsidR="007F62A6" w:rsidRPr="003B2EFE" w:rsidRDefault="007F62A6" w:rsidP="00D14533">
            <w:pPr>
              <w:jc w:val="center"/>
            </w:pPr>
            <w:r w:rsidRPr="003B2EFE">
              <w:t>по КТРУ</w:t>
            </w:r>
          </w:p>
          <w:p w:rsidR="007F62A6" w:rsidRPr="003B2EFE" w:rsidRDefault="007F62A6" w:rsidP="00D14533">
            <w:pPr>
              <w:jc w:val="center"/>
            </w:pPr>
            <w:r w:rsidRPr="003B2EFE">
              <w:t>/ОКПД-2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Характеристика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  <w:proofErr w:type="spellStart"/>
            <w:r w:rsidRPr="003B2EFE">
              <w:t>Ед</w:t>
            </w:r>
            <w:proofErr w:type="spellEnd"/>
            <w:r w:rsidRPr="003B2EFE">
              <w:t xml:space="preserve">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  <w:r w:rsidRPr="003B2EFE">
              <w:t>Количество Товара</w:t>
            </w:r>
          </w:p>
        </w:tc>
      </w:tr>
      <w:tr w:rsidR="007F62A6" w:rsidRPr="003B2EFE" w:rsidTr="007F62A6">
        <w:trPr>
          <w:trHeight w:val="737"/>
        </w:trPr>
        <w:tc>
          <w:tcPr>
            <w:tcW w:w="567" w:type="dxa"/>
            <w:vMerge/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Требования к значению показателя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t>Требование к указанию значения показателя участником закупки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</w:p>
        </w:tc>
      </w:tr>
      <w:tr w:rsidR="007F62A6" w:rsidRPr="003B2EFE" w:rsidTr="007F62A6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F62A6" w:rsidRPr="003B2EFE" w:rsidRDefault="007F62A6" w:rsidP="00D14533">
            <w:pPr>
              <w:jc w:val="center"/>
            </w:pPr>
            <w:r w:rsidRPr="003B2EFE"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shd w:val="clear" w:color="auto" w:fill="FFFFFF"/>
              </w:rPr>
              <w:t>13.92.29.110- 00000001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62A6" w:rsidRPr="003B2EFE" w:rsidRDefault="007F62A6" w:rsidP="00D14533">
            <w:pPr>
              <w:jc w:val="center"/>
            </w:pPr>
          </w:p>
          <w:p w:rsidR="007F62A6" w:rsidRPr="003B2EFE" w:rsidRDefault="007F62A6" w:rsidP="00D14533">
            <w:r w:rsidRPr="003B2EFE">
              <w:rPr>
                <w:shd w:val="clear" w:color="auto" w:fill="FFFFFF"/>
              </w:rPr>
              <w:t>Тряпка для очистки поверхностей</w:t>
            </w:r>
          </w:p>
        </w:tc>
        <w:tc>
          <w:tcPr>
            <w:tcW w:w="1843" w:type="dxa"/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shd w:val="clear" w:color="auto" w:fill="FFFFFF"/>
              </w:rPr>
              <w:t xml:space="preserve">назначение </w:t>
            </w:r>
          </w:p>
        </w:tc>
        <w:tc>
          <w:tcPr>
            <w:tcW w:w="1559" w:type="dxa"/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shd w:val="clear" w:color="auto" w:fill="FFFFFF"/>
              </w:rPr>
              <w:t xml:space="preserve">для мытья посуды </w:t>
            </w:r>
          </w:p>
        </w:tc>
        <w:tc>
          <w:tcPr>
            <w:tcW w:w="1701" w:type="dxa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i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  <w:r w:rsidRPr="003B2EFE">
              <w:t>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860053" w:rsidRDefault="007F62A6" w:rsidP="00D145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F62A6" w:rsidRPr="003B2EFE" w:rsidTr="007F62A6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F62A6" w:rsidRPr="003B2EFE" w:rsidRDefault="007F62A6" w:rsidP="00D1453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F62A6" w:rsidRPr="003B2EFE" w:rsidRDefault="007F62A6" w:rsidP="00D14533">
            <w:pPr>
              <w:jc w:val="center"/>
              <w:rPr>
                <w:shd w:val="clear" w:color="auto" w:fill="FFFFFF"/>
              </w:rPr>
            </w:pPr>
            <w:r w:rsidRPr="003B2EFE">
              <w:rPr>
                <w:shd w:val="clear" w:color="auto" w:fill="FFFFFF"/>
              </w:rPr>
              <w:t>вид материала</w:t>
            </w:r>
          </w:p>
        </w:tc>
        <w:tc>
          <w:tcPr>
            <w:tcW w:w="1559" w:type="dxa"/>
            <w:vAlign w:val="center"/>
          </w:tcPr>
          <w:p w:rsidR="007F62A6" w:rsidRPr="003B2EFE" w:rsidRDefault="007F62A6" w:rsidP="00D14533">
            <w:pPr>
              <w:rPr>
                <w:shd w:val="clear" w:color="auto" w:fill="FFFFFF"/>
              </w:rPr>
            </w:pPr>
            <w:r w:rsidRPr="003B2EFE">
              <w:rPr>
                <w:shd w:val="clear" w:color="auto" w:fill="FFFFFF"/>
              </w:rPr>
              <w:t>микрофибра</w:t>
            </w:r>
          </w:p>
        </w:tc>
        <w:tc>
          <w:tcPr>
            <w:tcW w:w="1701" w:type="dxa"/>
          </w:tcPr>
          <w:p w:rsidR="007F62A6" w:rsidRPr="003B2EFE" w:rsidRDefault="007F62A6" w:rsidP="00D14533">
            <w:pPr>
              <w:jc w:val="center"/>
              <w:rPr>
                <w:i/>
              </w:rPr>
            </w:pPr>
            <w:r w:rsidRPr="003B2EFE">
              <w:rPr>
                <w:i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</w:p>
        </w:tc>
      </w:tr>
      <w:tr w:rsidR="007F62A6" w:rsidRPr="003B2EFE" w:rsidTr="007F62A6">
        <w:trPr>
          <w:trHeight w:val="732"/>
        </w:trPr>
        <w:tc>
          <w:tcPr>
            <w:tcW w:w="567" w:type="dxa"/>
            <w:vMerge/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F62A6" w:rsidRPr="003B2EFE" w:rsidRDefault="007F62A6" w:rsidP="00D14533">
            <w:pPr>
              <w:jc w:val="center"/>
              <w:rPr>
                <w:shd w:val="clear" w:color="auto" w:fill="FFFFFF"/>
              </w:rPr>
            </w:pPr>
            <w:r w:rsidRPr="003B2EFE">
              <w:rPr>
                <w:shd w:val="clear" w:color="auto" w:fill="FFFFFF"/>
              </w:rPr>
              <w:t>ширина*, см.</w:t>
            </w:r>
          </w:p>
        </w:tc>
        <w:tc>
          <w:tcPr>
            <w:tcW w:w="1559" w:type="dxa"/>
            <w:vAlign w:val="center"/>
          </w:tcPr>
          <w:p w:rsidR="007F62A6" w:rsidRPr="003B2EFE" w:rsidRDefault="007F62A6" w:rsidP="00D14533">
            <w:pPr>
              <w:jc w:val="center"/>
              <w:rPr>
                <w:shd w:val="clear" w:color="auto" w:fill="FFFFFF"/>
              </w:rPr>
            </w:pPr>
            <w:r w:rsidRPr="003B2EFE">
              <w:rPr>
                <w:shd w:val="clear" w:color="auto" w:fill="FFFFFF"/>
              </w:rPr>
              <w:t xml:space="preserve">≥ 30 и </w:t>
            </w:r>
            <w:r w:rsidRPr="003B2EFE">
              <w:rPr>
                <w:rFonts w:ascii="Roboto" w:hAnsi="Roboto"/>
                <w:color w:val="000000"/>
                <w:bdr w:val="single" w:sz="6" w:space="0" w:color="DADADA" w:frame="1"/>
                <w:shd w:val="clear" w:color="auto" w:fill="FFFFFF"/>
              </w:rPr>
              <w:t>&lt;</w:t>
            </w:r>
            <w:r w:rsidRPr="003B2EFE">
              <w:rPr>
                <w:shd w:val="clear" w:color="auto" w:fill="FFFFFF"/>
              </w:rPr>
              <w:t>40</w:t>
            </w:r>
          </w:p>
        </w:tc>
        <w:tc>
          <w:tcPr>
            <w:tcW w:w="1701" w:type="dxa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i/>
              </w:rPr>
              <w:t xml:space="preserve">Участник закупки указывает в заявке конкретное </w:t>
            </w:r>
            <w:r w:rsidRPr="003B2EFE">
              <w:rPr>
                <w:i/>
              </w:rPr>
              <w:lastRenderedPageBreak/>
              <w:t>значение характеристики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/>
        </w:tc>
      </w:tr>
      <w:tr w:rsidR="007F62A6" w:rsidRPr="003B2EFE" w:rsidTr="007F62A6">
        <w:trPr>
          <w:trHeight w:val="732"/>
        </w:trPr>
        <w:tc>
          <w:tcPr>
            <w:tcW w:w="567" w:type="dxa"/>
            <w:vMerge/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rStyle w:val="font-weight-bold"/>
                <w:bdr w:val="none" w:sz="0" w:space="0" w:color="auto" w:frame="1"/>
                <w:shd w:val="clear" w:color="auto" w:fill="FFFFFF"/>
              </w:rPr>
              <w:t>длина*</w:t>
            </w:r>
            <w:r w:rsidRPr="003B2EFE">
              <w:rPr>
                <w:shd w:val="clear" w:color="auto" w:fill="FFFFFF"/>
                <w:lang w:val="en-US"/>
              </w:rPr>
              <w:t xml:space="preserve">, </w:t>
            </w:r>
            <w:r w:rsidRPr="003B2EFE">
              <w:rPr>
                <w:shd w:val="clear" w:color="auto" w:fill="FFFFFF"/>
              </w:rPr>
              <w:t>см</w:t>
            </w:r>
          </w:p>
        </w:tc>
        <w:tc>
          <w:tcPr>
            <w:tcW w:w="1559" w:type="dxa"/>
            <w:vAlign w:val="center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shd w:val="clear" w:color="auto" w:fill="FFFFFF"/>
              </w:rPr>
              <w:t xml:space="preserve">≥ 30 и </w:t>
            </w:r>
            <w:r w:rsidRPr="003B2EFE">
              <w:rPr>
                <w:rFonts w:ascii="Roboto" w:hAnsi="Roboto"/>
                <w:color w:val="000000"/>
                <w:bdr w:val="single" w:sz="6" w:space="0" w:color="DADADA" w:frame="1"/>
                <w:shd w:val="clear" w:color="auto" w:fill="FFFFFF"/>
              </w:rPr>
              <w:t>&lt;</w:t>
            </w:r>
            <w:r w:rsidRPr="003B2EFE">
              <w:rPr>
                <w:shd w:val="clear" w:color="auto" w:fill="FFFFFF"/>
              </w:rPr>
              <w:t>40</w:t>
            </w:r>
          </w:p>
        </w:tc>
        <w:tc>
          <w:tcPr>
            <w:tcW w:w="1701" w:type="dxa"/>
          </w:tcPr>
          <w:p w:rsidR="007F62A6" w:rsidRPr="003B2EFE" w:rsidRDefault="007F62A6" w:rsidP="00D14533">
            <w:pPr>
              <w:jc w:val="center"/>
            </w:pPr>
            <w:r w:rsidRPr="003B2EFE">
              <w:rPr>
                <w:i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62A6" w:rsidRPr="003B2EFE" w:rsidRDefault="007F62A6" w:rsidP="00D14533"/>
        </w:tc>
      </w:tr>
    </w:tbl>
    <w:p w:rsidR="007F62A6" w:rsidRDefault="007F62A6" w:rsidP="007F62A6"/>
    <w:p w:rsidR="007F62A6" w:rsidRPr="007F62A6" w:rsidRDefault="007F62A6" w:rsidP="007F62A6">
      <w:pPr>
        <w:ind w:firstLine="567"/>
        <w:rPr>
          <w:b/>
          <w:color w:val="000000"/>
          <w:kern w:val="2"/>
        </w:rPr>
      </w:pPr>
      <w:r w:rsidRPr="007F62A6">
        <w:rPr>
          <w:b/>
          <w:color w:val="000000"/>
          <w:kern w:val="2"/>
        </w:rPr>
        <w:t>Обоснование необходимости дополнительных свойств, в т. ч. функциональных, технических, качественных, эксплуатационных характеристик товара, которые не предусмотрены в позиции КТРУ:</w:t>
      </w:r>
    </w:p>
    <w:p w:rsidR="007F62A6" w:rsidRPr="007F62A6" w:rsidRDefault="007F62A6" w:rsidP="007F62A6">
      <w:pPr>
        <w:tabs>
          <w:tab w:val="left" w:pos="1305"/>
        </w:tabs>
      </w:pPr>
    </w:p>
    <w:p w:rsidR="007F62A6" w:rsidRPr="007F62A6" w:rsidRDefault="007F62A6" w:rsidP="007F62A6">
      <w:pPr>
        <w:jc w:val="center"/>
      </w:pPr>
      <w:r w:rsidRPr="007F62A6">
        <w:rPr>
          <w:shd w:val="clear" w:color="auto" w:fill="FFFFFF"/>
        </w:rPr>
        <w:t>13.92.29.110- 00000001- Тряпка для очистки поверхностей</w:t>
      </w:r>
    </w:p>
    <w:p w:rsidR="007F62A6" w:rsidRPr="00FC1A5F" w:rsidRDefault="007F62A6" w:rsidP="007F62A6">
      <w:pPr>
        <w:jc w:val="center"/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7513"/>
      </w:tblGrid>
      <w:tr w:rsidR="007F62A6" w:rsidRPr="007F62A6" w:rsidTr="007F62A6">
        <w:tc>
          <w:tcPr>
            <w:tcW w:w="2098" w:type="dxa"/>
          </w:tcPr>
          <w:p w:rsidR="007F62A6" w:rsidRPr="007F62A6" w:rsidRDefault="007F62A6" w:rsidP="00D14533">
            <w:pPr>
              <w:jc w:val="center"/>
            </w:pPr>
            <w:r w:rsidRPr="007F62A6">
              <w:t>Наименование</w:t>
            </w:r>
          </w:p>
          <w:p w:rsidR="007F62A6" w:rsidRPr="007F62A6" w:rsidRDefault="007F62A6" w:rsidP="00D14533">
            <w:pPr>
              <w:jc w:val="center"/>
            </w:pPr>
            <w:r w:rsidRPr="007F62A6">
              <w:t>характеристики</w:t>
            </w:r>
          </w:p>
        </w:tc>
        <w:tc>
          <w:tcPr>
            <w:tcW w:w="7513" w:type="dxa"/>
          </w:tcPr>
          <w:p w:rsidR="007F62A6" w:rsidRPr="007F62A6" w:rsidRDefault="007F62A6" w:rsidP="00D14533">
            <w:r w:rsidRPr="007F62A6">
              <w:t>Обоснование необходимости использования</w:t>
            </w:r>
          </w:p>
        </w:tc>
      </w:tr>
      <w:tr w:rsidR="007F62A6" w:rsidRPr="007F62A6" w:rsidTr="007F62A6">
        <w:tc>
          <w:tcPr>
            <w:tcW w:w="2098" w:type="dxa"/>
            <w:vAlign w:val="center"/>
          </w:tcPr>
          <w:p w:rsidR="007F62A6" w:rsidRPr="007F62A6" w:rsidRDefault="007F62A6" w:rsidP="00D14533">
            <w:pPr>
              <w:rPr>
                <w:shd w:val="clear" w:color="auto" w:fill="FFFFFF"/>
              </w:rPr>
            </w:pPr>
            <w:r w:rsidRPr="007F62A6">
              <w:rPr>
                <w:shd w:val="clear" w:color="auto" w:fill="FFFFFF"/>
              </w:rPr>
              <w:t>ширина*, см.</w:t>
            </w:r>
          </w:p>
        </w:tc>
        <w:tc>
          <w:tcPr>
            <w:tcW w:w="7513" w:type="dxa"/>
          </w:tcPr>
          <w:p w:rsidR="007F62A6" w:rsidRPr="007F62A6" w:rsidRDefault="007F62A6" w:rsidP="00D14533">
            <w:pPr>
              <w:rPr>
                <w:color w:val="FF0000"/>
              </w:rPr>
            </w:pPr>
            <w:r w:rsidRPr="007F62A6">
              <w:rPr>
                <w:shd w:val="clear" w:color="auto" w:fill="FFFFFF"/>
              </w:rPr>
              <w:t>У</w:t>
            </w:r>
            <w:r w:rsidRPr="007F62A6">
              <w:t>станавливается для необходимости получения ценовой информации по идентичным и однородным товарам, для расчета расхода ежемесячной потребности, удобство в использовании.</w:t>
            </w:r>
          </w:p>
        </w:tc>
      </w:tr>
      <w:tr w:rsidR="007F62A6" w:rsidRPr="007F62A6" w:rsidTr="007F62A6">
        <w:tc>
          <w:tcPr>
            <w:tcW w:w="2098" w:type="dxa"/>
            <w:vAlign w:val="center"/>
          </w:tcPr>
          <w:p w:rsidR="007F62A6" w:rsidRPr="007F62A6" w:rsidRDefault="007F62A6" w:rsidP="00D14533">
            <w:r w:rsidRPr="007F62A6">
              <w:rPr>
                <w:rStyle w:val="font-weight-bold"/>
                <w:bdr w:val="none" w:sz="0" w:space="0" w:color="auto" w:frame="1"/>
                <w:shd w:val="clear" w:color="auto" w:fill="FFFFFF"/>
              </w:rPr>
              <w:t>длина*</w:t>
            </w:r>
            <w:r w:rsidRPr="007F62A6">
              <w:rPr>
                <w:shd w:val="clear" w:color="auto" w:fill="FFFFFF"/>
                <w:lang w:val="en-US"/>
              </w:rPr>
              <w:t xml:space="preserve">, </w:t>
            </w:r>
            <w:r w:rsidRPr="007F62A6">
              <w:rPr>
                <w:shd w:val="clear" w:color="auto" w:fill="FFFFFF"/>
              </w:rPr>
              <w:t>см</w:t>
            </w:r>
          </w:p>
        </w:tc>
        <w:tc>
          <w:tcPr>
            <w:tcW w:w="7513" w:type="dxa"/>
          </w:tcPr>
          <w:p w:rsidR="007F62A6" w:rsidRPr="007F62A6" w:rsidRDefault="007F62A6" w:rsidP="00D14533">
            <w:pPr>
              <w:rPr>
                <w:shd w:val="clear" w:color="auto" w:fill="FFFFFF"/>
              </w:rPr>
            </w:pPr>
            <w:r w:rsidRPr="007F62A6">
              <w:rPr>
                <w:shd w:val="clear" w:color="auto" w:fill="FFFFFF"/>
              </w:rPr>
              <w:t>У</w:t>
            </w:r>
            <w:r w:rsidRPr="007F62A6">
              <w:t>станавливается для необходимости получения ценовой информации по идентичным и однородным товарам, для расчета расхода ежемесячной потребности, удобство в использовании.</w:t>
            </w:r>
          </w:p>
        </w:tc>
      </w:tr>
    </w:tbl>
    <w:p w:rsidR="00775FA7" w:rsidRDefault="00775FA7" w:rsidP="00D077E0">
      <w:pPr>
        <w:jc w:val="center"/>
        <w:rPr>
          <w:b/>
        </w:rPr>
      </w:pPr>
    </w:p>
    <w:p w:rsidR="00C030CB" w:rsidRPr="00467BBF" w:rsidRDefault="00C030CB" w:rsidP="007F62A6">
      <w:pPr>
        <w:rPr>
          <w:b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4481"/>
      </w:tblGrid>
      <w:tr w:rsidR="00466305" w:rsidRPr="00B94ADA" w:rsidTr="00836EF2">
        <w:trPr>
          <w:cantSplit/>
          <w:trHeight w:val="345"/>
        </w:trPr>
        <w:tc>
          <w:tcPr>
            <w:tcW w:w="5387" w:type="dxa"/>
            <w:shd w:val="clear" w:color="auto" w:fill="FFFFFF"/>
          </w:tcPr>
          <w:p w:rsidR="00466305" w:rsidRPr="00B94ADA" w:rsidRDefault="00466305" w:rsidP="00D077E0">
            <w:pPr>
              <w:rPr>
                <w:b/>
                <w:bCs/>
                <w:color w:val="000000"/>
                <w:lang w:eastAsia="ru-RU"/>
              </w:rPr>
            </w:pPr>
          </w:p>
          <w:p w:rsidR="00EA1F2D" w:rsidRPr="00B94ADA" w:rsidRDefault="00EA1F2D" w:rsidP="00D077E0">
            <w:pPr>
              <w:rPr>
                <w:b/>
                <w:bCs/>
                <w:color w:val="000000"/>
                <w:lang w:eastAsia="ru-RU"/>
              </w:rPr>
            </w:pPr>
          </w:p>
          <w:p w:rsidR="00466305" w:rsidRPr="00B94ADA" w:rsidRDefault="00466305" w:rsidP="00D077E0">
            <w:r w:rsidRPr="00B94ADA">
              <w:rPr>
                <w:b/>
                <w:bCs/>
                <w:color w:val="000000"/>
                <w:lang w:eastAsia="ru-RU"/>
              </w:rPr>
              <w:t>Заказчик:</w:t>
            </w:r>
          </w:p>
          <w:p w:rsidR="00466305" w:rsidRPr="00B94ADA" w:rsidRDefault="00466305" w:rsidP="00D077E0"/>
          <w:p w:rsidR="009030D8" w:rsidRPr="00B94ADA" w:rsidRDefault="009030D8" w:rsidP="00D077E0"/>
          <w:p w:rsidR="009030D8" w:rsidRPr="00B94ADA" w:rsidRDefault="009030D8" w:rsidP="00D077E0"/>
          <w:p w:rsidR="00466305" w:rsidRPr="00B94ADA" w:rsidRDefault="00A43343" w:rsidP="00D077E0">
            <w:r w:rsidRPr="00B94ADA">
              <w:t>______________ /</w:t>
            </w:r>
            <w:r w:rsidR="009030D8" w:rsidRPr="00B94ADA">
              <w:t>___________</w:t>
            </w:r>
            <w:r w:rsidR="00466305" w:rsidRPr="00B94ADA">
              <w:t xml:space="preserve"> </w:t>
            </w:r>
            <w:r w:rsidR="00466305" w:rsidRPr="00B94ADA">
              <w:rPr>
                <w:bCs/>
                <w:iCs/>
              </w:rPr>
              <w:t>/</w:t>
            </w:r>
          </w:p>
          <w:p w:rsidR="00466305" w:rsidRPr="00B94ADA" w:rsidRDefault="00466305" w:rsidP="00D077E0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466305" w:rsidRPr="00B94ADA" w:rsidRDefault="00466305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>«___</w:t>
            </w:r>
            <w:r w:rsidR="00A56496" w:rsidRPr="00B94ADA">
              <w:rPr>
                <w:color w:val="000000"/>
                <w:lang w:eastAsia="ru-RU"/>
              </w:rPr>
              <w:t xml:space="preserve">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="008A6B97">
              <w:rPr>
                <w:color w:val="000000"/>
                <w:lang w:eastAsia="ru-RU"/>
              </w:rPr>
              <w:t xml:space="preserve"> </w:t>
            </w:r>
            <w:r w:rsidRPr="00B94ADA">
              <w:rPr>
                <w:color w:val="000000"/>
                <w:lang w:eastAsia="ru-RU"/>
              </w:rPr>
              <w:t>г.</w:t>
            </w:r>
          </w:p>
          <w:p w:rsidR="00466305" w:rsidRPr="00B94ADA" w:rsidRDefault="00466305" w:rsidP="00D077E0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481" w:type="dxa"/>
            <w:shd w:val="clear" w:color="auto" w:fill="auto"/>
          </w:tcPr>
          <w:p w:rsidR="00466305" w:rsidRPr="00B94ADA" w:rsidRDefault="00466305" w:rsidP="00D077E0">
            <w:pPr>
              <w:widowControl w:val="0"/>
              <w:rPr>
                <w:b/>
                <w:bCs/>
                <w:color w:val="000000"/>
                <w:lang w:eastAsia="ru-RU"/>
              </w:rPr>
            </w:pPr>
          </w:p>
          <w:p w:rsidR="00EA1F2D" w:rsidRPr="00B94ADA" w:rsidRDefault="00EA1F2D" w:rsidP="00D077E0">
            <w:pPr>
              <w:widowControl w:val="0"/>
              <w:rPr>
                <w:b/>
                <w:bCs/>
                <w:color w:val="000000"/>
                <w:lang w:eastAsia="ru-RU"/>
              </w:rPr>
            </w:pPr>
          </w:p>
          <w:p w:rsidR="00BD7D9F" w:rsidRPr="00B94ADA" w:rsidRDefault="00BD7D9F" w:rsidP="00D077E0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 xml:space="preserve">Поставщик: </w:t>
            </w:r>
            <w:r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BD7D9F" w:rsidRPr="00B94ADA" w:rsidRDefault="00BD7D9F" w:rsidP="00D077E0">
            <w:pPr>
              <w:widowControl w:val="0"/>
            </w:pPr>
          </w:p>
          <w:p w:rsidR="00BD7D9F" w:rsidRPr="00B94ADA" w:rsidRDefault="00BD7D9F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BD7D9F" w:rsidRPr="00B94ADA" w:rsidRDefault="00BD7D9F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BD7D9F" w:rsidRPr="00B94ADA" w:rsidRDefault="00BD7D9F" w:rsidP="00D077E0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="00EA1F2D" w:rsidRPr="00B94ADA">
              <w:rPr>
                <w:bCs/>
                <w:color w:val="000000"/>
                <w:lang w:eastAsia="ru-RU"/>
              </w:rPr>
              <w:t>_____________</w:t>
            </w:r>
            <w:r w:rsidRPr="00B94ADA">
              <w:rPr>
                <w:color w:val="000000"/>
                <w:lang w:eastAsia="ru-RU"/>
              </w:rPr>
              <w:t xml:space="preserve">/           </w:t>
            </w:r>
          </w:p>
          <w:p w:rsidR="00BD7D9F" w:rsidRPr="00B94ADA" w:rsidRDefault="00BD7D9F" w:rsidP="00D077E0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466305" w:rsidRPr="00B94ADA" w:rsidRDefault="00BD7D9F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AD4620" w:rsidRDefault="00AD4620" w:rsidP="00D077E0"/>
    <w:p w:rsidR="004901EB" w:rsidRPr="0061118A" w:rsidRDefault="004901EB" w:rsidP="00D077E0">
      <w:pPr>
        <w:sectPr w:rsidR="004901EB" w:rsidRPr="0061118A" w:rsidSect="008E0360">
          <w:footerReference w:type="even" r:id="rId9"/>
          <w:footerReference w:type="default" r:id="rId10"/>
          <w:footerReference w:type="first" r:id="rId11"/>
          <w:pgSz w:w="11906" w:h="16838"/>
          <w:pgMar w:top="426" w:right="850" w:bottom="709" w:left="1134" w:header="720" w:footer="708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9"/>
        <w:gridCol w:w="3118"/>
      </w:tblGrid>
      <w:tr w:rsidR="004901EB" w:rsidRPr="00B94ADA" w:rsidTr="004901EB">
        <w:trPr>
          <w:trHeight w:val="1068"/>
        </w:trPr>
        <w:tc>
          <w:tcPr>
            <w:tcW w:w="1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1EB" w:rsidRPr="00B94ADA" w:rsidRDefault="004901EB" w:rsidP="00412091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1EB" w:rsidRPr="00B94ADA" w:rsidRDefault="004901EB" w:rsidP="00412091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Приложение № </w:t>
            </w:r>
            <w:r>
              <w:rPr>
                <w:rFonts w:eastAsia="Courier New"/>
                <w:color w:val="000000"/>
                <w:lang w:eastAsia="ru-RU"/>
              </w:rPr>
              <w:t>3</w:t>
            </w:r>
          </w:p>
          <w:p w:rsidR="004901EB" w:rsidRDefault="004901EB" w:rsidP="004901EB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к </w:t>
            </w:r>
            <w:r w:rsidR="00D44175">
              <w:rPr>
                <w:rFonts w:eastAsia="Courier New"/>
                <w:color w:val="000000"/>
                <w:lang w:eastAsia="ru-RU"/>
              </w:rPr>
              <w:t>Контракт</w:t>
            </w:r>
            <w:r w:rsidRPr="00B94ADA">
              <w:rPr>
                <w:rFonts w:eastAsia="Courier New"/>
                <w:color w:val="000000"/>
                <w:lang w:eastAsia="ru-RU"/>
              </w:rPr>
              <w:t>у</w:t>
            </w:r>
            <w:r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B94ADA">
              <w:rPr>
                <w:rFonts w:eastAsia="Courier New"/>
                <w:color w:val="000000"/>
                <w:lang w:eastAsia="ru-RU"/>
              </w:rPr>
              <w:t>№</w:t>
            </w:r>
            <w:r w:rsidRPr="00B94ADA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__ </w:t>
            </w:r>
          </w:p>
          <w:p w:rsidR="004901EB" w:rsidRPr="00B94ADA" w:rsidRDefault="004901EB" w:rsidP="00380FF7">
            <w:pPr>
              <w:widowControl w:val="0"/>
              <w:autoSpaceDE w:val="0"/>
              <w:rPr>
                <w:rFonts w:eastAsia="Calibri"/>
              </w:rPr>
            </w:pPr>
            <w:r>
              <w:rPr>
                <w:rFonts w:eastAsia="Courier New"/>
                <w:color w:val="000000"/>
                <w:lang w:eastAsia="ru-RU"/>
              </w:rPr>
              <w:t xml:space="preserve">от </w:t>
            </w:r>
            <w:r w:rsidR="00380FF7">
              <w:rPr>
                <w:rFonts w:eastAsia="Courier New"/>
                <w:color w:val="000000"/>
                <w:lang w:eastAsia="ru-RU"/>
              </w:rPr>
              <w:t>«</w:t>
            </w:r>
            <w:r>
              <w:rPr>
                <w:rFonts w:eastAsia="Courier New"/>
                <w:color w:val="000000"/>
                <w:lang w:eastAsia="ru-RU"/>
              </w:rPr>
              <w:t>___</w:t>
            </w:r>
            <w:r w:rsidR="00380FF7">
              <w:rPr>
                <w:rFonts w:eastAsia="Courier New"/>
                <w:color w:val="000000"/>
                <w:lang w:eastAsia="ru-RU"/>
              </w:rPr>
              <w:t>»</w:t>
            </w:r>
            <w:r>
              <w:rPr>
                <w:rFonts w:eastAsia="Courier New"/>
                <w:color w:val="000000"/>
                <w:lang w:eastAsia="ru-RU"/>
              </w:rPr>
              <w:t xml:space="preserve"> _________ </w:t>
            </w:r>
            <w:r w:rsidR="00380FF7">
              <w:rPr>
                <w:rFonts w:eastAsia="Courier New"/>
                <w:color w:val="000000"/>
                <w:lang w:eastAsia="ru-RU"/>
              </w:rPr>
              <w:t>2026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 г.</w:t>
            </w:r>
          </w:p>
        </w:tc>
      </w:tr>
    </w:tbl>
    <w:p w:rsidR="00673202" w:rsidRDefault="008001E4" w:rsidP="00673202">
      <w:pPr>
        <w:pStyle w:val="af9"/>
        <w:shd w:val="clear" w:color="auto" w:fill="auto"/>
        <w:ind w:right="20"/>
      </w:pPr>
      <w:r>
        <w:rPr>
          <w:color w:val="000000"/>
          <w:lang w:bidi="ru-RU"/>
        </w:rPr>
        <w:t xml:space="preserve"> </w:t>
      </w:r>
      <w:r w:rsidR="00673202">
        <w:rPr>
          <w:color w:val="000000"/>
          <w:lang w:bidi="ru-RU"/>
        </w:rPr>
        <w:t xml:space="preserve">(в ред. </w:t>
      </w:r>
      <w:r w:rsidR="00412091">
        <w:rPr>
          <w:color w:val="000000"/>
          <w:lang w:bidi="ru-RU"/>
        </w:rPr>
        <w:t xml:space="preserve">Приказа Минфина Росси </w:t>
      </w:r>
      <w:r>
        <w:rPr>
          <w:color w:val="000000"/>
          <w:lang w:bidi="ru-RU"/>
        </w:rPr>
        <w:t>от 30.10.</w:t>
      </w:r>
      <w:r w:rsidR="00673202">
        <w:rPr>
          <w:color w:val="000000"/>
          <w:lang w:bidi="ru-RU"/>
        </w:rPr>
        <w:t>2023 г.</w:t>
      </w:r>
      <w:r w:rsidR="00412091">
        <w:rPr>
          <w:color w:val="000000"/>
          <w:lang w:bidi="ru-RU"/>
        </w:rPr>
        <w:t xml:space="preserve"> №174н</w:t>
      </w:r>
      <w:r w:rsidR="00673202">
        <w:rPr>
          <w:color w:val="000000"/>
          <w:lang w:bidi="ru-RU"/>
        </w:rPr>
        <w:t>)</w:t>
      </w:r>
    </w:p>
    <w:p w:rsidR="00673202" w:rsidRPr="00745D5C" w:rsidRDefault="00673202" w:rsidP="00673202">
      <w:pPr>
        <w:pStyle w:val="21"/>
        <w:shd w:val="clear" w:color="auto" w:fill="auto"/>
        <w:ind w:left="178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ПРИНЯТО ДЕНЕЖНОЕ ОБЯЗАТЕЛЬСТВО</w:t>
      </w:r>
    </w:p>
    <w:p w:rsidR="00673202" w:rsidRPr="00745D5C" w:rsidRDefault="00673202" w:rsidP="00673202">
      <w:pPr>
        <w:pStyle w:val="21"/>
        <w:shd w:val="clear" w:color="auto" w:fill="auto"/>
        <w:tabs>
          <w:tab w:val="right" w:leader="underscore" w:pos="12989"/>
        </w:tabs>
        <w:jc w:val="both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 xml:space="preserve">на сумму </w:t>
      </w:r>
      <w:r w:rsidRPr="00745D5C">
        <w:rPr>
          <w:rFonts w:ascii="Times New Roman" w:hAnsi="Times New Roman" w:cs="Times New Roman"/>
          <w:color w:val="000000"/>
          <w:lang w:bidi="ru-RU"/>
        </w:rPr>
        <w:tab/>
        <w:t xml:space="preserve"> УТВЕРЖДАЮ</w:t>
      </w:r>
    </w:p>
    <w:tbl>
      <w:tblPr>
        <w:tblW w:w="157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5222"/>
        <w:gridCol w:w="274"/>
        <w:gridCol w:w="3139"/>
        <w:gridCol w:w="2678"/>
        <w:gridCol w:w="466"/>
        <w:gridCol w:w="1675"/>
        <w:gridCol w:w="1459"/>
        <w:gridCol w:w="29"/>
      </w:tblGrid>
      <w:tr w:rsidR="00673202" w:rsidRPr="00673202" w:rsidTr="00673202">
        <w:trPr>
          <w:trHeight w:hRule="exact" w:val="341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5D5C" w:rsidRDefault="00673202" w:rsidP="00673202">
            <w:pPr>
              <w:widowControl w:val="0"/>
              <w:suppressAutoHyphens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Руководитель заказчика</w:t>
            </w:r>
          </w:p>
          <w:p w:rsidR="00673202" w:rsidRPr="00673202" w:rsidRDefault="00673202" w:rsidP="00673202">
            <w:pPr>
              <w:widowControl w:val="0"/>
              <w:suppressAutoHyphens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 (уполномоченное лицо)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54090" w:rsidRDefault="00673202" w:rsidP="00673202">
            <w:pPr>
              <w:widowControl w:val="0"/>
              <w:suppressAutoHyphens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Руководитель </w:t>
            </w:r>
          </w:p>
          <w:p w:rsidR="00673202" w:rsidRPr="00673202" w:rsidRDefault="00673202" w:rsidP="00673202">
            <w:pPr>
              <w:widowControl w:val="0"/>
              <w:suppressAutoHyphens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(уполномоченное лицо)</w:t>
            </w:r>
          </w:p>
        </w:tc>
        <w:tc>
          <w:tcPr>
            <w:tcW w:w="3629" w:type="dxa"/>
            <w:gridSpan w:val="4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745D5C">
        <w:trPr>
          <w:trHeight w:hRule="exact" w:val="525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5D5C" w:rsidRDefault="00673202" w:rsidP="00673202">
            <w:pPr>
              <w:widowControl w:val="0"/>
              <w:suppressAutoHyphens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(должность) (подпись) (расшифровка подписи) </w:t>
            </w:r>
          </w:p>
          <w:p w:rsidR="00673202" w:rsidRPr="00673202" w:rsidRDefault="00745D5C" w:rsidP="00673202">
            <w:pPr>
              <w:widowControl w:val="0"/>
              <w:suppressAutoHyphens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"_____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"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_____________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 </w:t>
            </w:r>
            <w:r w:rsidR="00673202"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20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_____</w:t>
            </w:r>
            <w:r w:rsidR="00673202"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 г.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Default="00673202" w:rsidP="00673202">
            <w:pPr>
              <w:widowControl w:val="0"/>
              <w:suppressAutoHyphens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(должность)</w:t>
            </w:r>
          </w:p>
          <w:p w:rsidR="00754090" w:rsidRDefault="00754090" w:rsidP="00673202">
            <w:pPr>
              <w:widowControl w:val="0"/>
              <w:suppressAutoHyphens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  <w:p w:rsidR="00754090" w:rsidRPr="00673202" w:rsidRDefault="00754090" w:rsidP="00754090">
            <w:pPr>
              <w:widowControl w:val="0"/>
              <w:suppressAutoHyphens w:val="0"/>
              <w:spacing w:line="100" w:lineRule="exact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54090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"_____"_____________ 20_____ г.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97" w:lineRule="exact"/>
              <w:ind w:left="360" w:hanging="10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(под</w:t>
            </w:r>
            <w:r w:rsidR="001E7DFF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пись) (расшифровка подписи)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.</w:t>
            </w:r>
          </w:p>
        </w:tc>
      </w:tr>
      <w:tr w:rsidR="00673202" w:rsidRPr="00673202" w:rsidTr="00F1536B">
        <w:trPr>
          <w:trHeight w:hRule="exact" w:val="2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8001E4" w:rsidP="00673202">
            <w:pPr>
              <w:widowControl w:val="0"/>
              <w:suppressAutoHyphens w:val="0"/>
              <w:spacing w:line="150" w:lineRule="exact"/>
              <w:ind w:left="158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 xml:space="preserve">ФОРМА </w:t>
            </w:r>
            <w:r w:rsidR="00673202"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АКТ</w:t>
            </w: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А</w:t>
            </w:r>
            <w:r w:rsidR="00673202"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 xml:space="preserve"> №</w:t>
            </w:r>
            <w:r w:rsidR="00754090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_____________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216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50" w:lineRule="exact"/>
              <w:ind w:left="6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приемки товаров, работ, услуг</w:t>
            </w: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Коды</w:t>
            </w:r>
          </w:p>
        </w:tc>
      </w:tr>
      <w:tr w:rsidR="00673202" w:rsidRPr="00673202" w:rsidTr="00673202">
        <w:trPr>
          <w:trHeight w:hRule="exact" w:val="202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Форма по ОКУД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0510452</w:t>
            </w:r>
          </w:p>
        </w:tc>
      </w:tr>
      <w:tr w:rsidR="00673202" w:rsidRPr="00673202" w:rsidTr="00673202">
        <w:trPr>
          <w:trHeight w:hRule="exact" w:val="182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  <w:vAlign w:val="bottom"/>
          </w:tcPr>
          <w:p w:rsidR="00673202" w:rsidRPr="00673202" w:rsidRDefault="00754090" w:rsidP="004C4381">
            <w:pPr>
              <w:widowControl w:val="0"/>
              <w:suppressAutoHyphens w:val="0"/>
              <w:spacing w:line="130" w:lineRule="exact"/>
              <w:ind w:left="2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 " _____</w:t>
            </w:r>
            <w:r w:rsidR="00673202"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 " </w:t>
            </w:r>
            <w:r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___________</w:t>
            </w:r>
            <w:r w:rsidR="00673202"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 20 </w:t>
            </w:r>
            <w:r w:rsidR="004C4381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</w:t>
            </w:r>
            <w:r w:rsidR="00673202"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 г.</w:t>
            </w: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trHeight w:hRule="exact" w:val="291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Учреждение (получатель)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trHeight w:hRule="exact" w:val="225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Обособленное подразделение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Структурное подразделение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Главный администратор доходов бюджета (Учредитель)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Глава по БК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бюджета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ОКТМО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Валюта (наименование)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ОКЕИ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7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Адрес грузополучателя</w:t>
            </w:r>
          </w:p>
        </w:tc>
      </w:tr>
      <w:tr w:rsidR="00673202" w:rsidRPr="00673202" w:rsidTr="00673202">
        <w:trPr>
          <w:trHeight w:hRule="exact" w:val="173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Платежно-расчетный документ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63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Заказчик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ОГРН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6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6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38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ИНН |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КПП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2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Лицевой счет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trHeight w:hRule="exact" w:val="229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Адрес заказчика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Раздел на лицевом счете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2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Место поставки товара, выполнения работы, оказания услуги</w:t>
            </w:r>
          </w:p>
        </w:tc>
      </w:tr>
      <w:tr w:rsidR="00673202" w:rsidRPr="00673202" w:rsidTr="00673202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Документ-основание о создании приемочной комиссии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Основание приемки товаров, работ, услуг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250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 1 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00" w:lineRule="exact"/>
              <w:ind w:left="12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(идентификатор государственного контракта, </w:t>
            </w:r>
            <w:r w:rsidR="00D44175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Контракт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а)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54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Документ об отгрузке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1E7DFF">
        <w:trPr>
          <w:trHeight w:hRule="exact" w:val="239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58"/>
        </w:trPr>
        <w:tc>
          <w:tcPr>
            <w:tcW w:w="6014" w:type="dxa"/>
            <w:gridSpan w:val="2"/>
            <w:vMerge w:val="restart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vMerge w:val="restart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77"/>
        </w:trPr>
        <w:tc>
          <w:tcPr>
            <w:tcW w:w="60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4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673202" w:rsidRPr="00673202" w:rsidRDefault="00673202" w:rsidP="00673202">
            <w:pPr>
              <w:widowControl w:val="0"/>
              <w:suppressAutoHyphens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Сведения о поставщике (подрядчике)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Сведения о грузоотправителе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Сведения о страхователе</w:t>
            </w:r>
          </w:p>
        </w:tc>
      </w:tr>
      <w:tr w:rsidR="00673202" w:rsidRPr="00673202" w:rsidTr="00673202">
        <w:trPr>
          <w:gridAfter w:val="1"/>
          <w:wAfter w:w="29" w:type="dxa"/>
          <w:trHeight w:hRule="exact" w:val="2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</w:tr>
      <w:tr w:rsidR="00673202" w:rsidRPr="00673202" w:rsidTr="00673202">
        <w:trPr>
          <w:gridAfter w:val="1"/>
          <w:wAfter w:w="29" w:type="dxa"/>
          <w:trHeight w:hRule="exact" w:val="41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Сокращенное наименование юридического лица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5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gridAfter w:val="1"/>
          <w:wAfter w:w="29" w:type="dxa"/>
          <w:trHeight w:hRule="exact" w:val="18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КПП юридического лица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4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42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4901EB" w:rsidRPr="00745D5C" w:rsidRDefault="00745D5C" w:rsidP="00745D5C">
      <w:pPr>
        <w:pStyle w:val="afb"/>
        <w:shd w:val="clear" w:color="auto" w:fill="auto"/>
        <w:spacing w:line="130" w:lineRule="exact"/>
        <w:rPr>
          <w:rFonts w:ascii="Times New Roman" w:hAnsi="Times New Roman" w:cs="Times New Roman"/>
          <w:color w:val="000000"/>
          <w:lang w:bidi="ru-RU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2. Сведения о транспортировке и приемке груза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061"/>
        <w:gridCol w:w="1123"/>
        <w:gridCol w:w="1162"/>
        <w:gridCol w:w="1214"/>
        <w:gridCol w:w="1032"/>
        <w:gridCol w:w="1085"/>
        <w:gridCol w:w="1114"/>
        <w:gridCol w:w="1171"/>
        <w:gridCol w:w="902"/>
        <w:gridCol w:w="960"/>
        <w:gridCol w:w="835"/>
        <w:gridCol w:w="1061"/>
        <w:gridCol w:w="2352"/>
      </w:tblGrid>
      <w:tr w:rsidR="00745D5C" w:rsidRPr="00745D5C" w:rsidTr="00745D5C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745D5C" w:rsidRDefault="00745D5C" w:rsidP="00745D5C">
            <w:pPr>
              <w:widowControl w:val="0"/>
              <w:suppressAutoHyphens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1082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Информация о транспортировке груза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 приемки (час. мин.)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Место составления Акта приемки товаров, работ, услуг (ф. 0510452)</w:t>
            </w:r>
          </w:p>
        </w:tc>
      </w:tr>
      <w:tr w:rsidR="00745D5C" w:rsidRPr="00745D5C" w:rsidTr="00745D5C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отправка груза со станции (пристани, порта)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прибытие на место назначения (станция, пристань)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выдача груза транспортной организацией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ind w:left="3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вскрытие вагона (других транспортных средств)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доставка на склад получателя</w:t>
            </w:r>
          </w:p>
        </w:tc>
        <w:tc>
          <w:tcPr>
            <w:tcW w:w="18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45D5C" w:rsidRPr="00745D5C" w:rsidTr="00745D5C">
        <w:trPr>
          <w:trHeight w:hRule="exact" w:val="22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начало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окончание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45D5C" w:rsidRPr="00745D5C" w:rsidTr="00891A2A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14</w:t>
            </w:r>
          </w:p>
        </w:tc>
      </w:tr>
      <w:tr w:rsidR="00745D5C" w:rsidRPr="00745D5C" w:rsidTr="00745D5C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45D5C" w:rsidRPr="00745D5C" w:rsidRDefault="00745D5C" w:rsidP="00745D5C">
      <w:pPr>
        <w:pStyle w:val="afb"/>
        <w:shd w:val="clear" w:color="auto" w:fill="auto"/>
        <w:spacing w:line="130" w:lineRule="exact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3. Сведения о целостности пломб, упаковки, количестве мест и массе груза</w:t>
      </w:r>
    </w:p>
    <w:p w:rsidR="004901EB" w:rsidRPr="00745D5C" w:rsidRDefault="004901EB" w:rsidP="00745D5C">
      <w:pPr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411"/>
        <w:gridCol w:w="1104"/>
        <w:gridCol w:w="1579"/>
        <w:gridCol w:w="1099"/>
        <w:gridCol w:w="787"/>
        <w:gridCol w:w="2026"/>
        <w:gridCol w:w="950"/>
        <w:gridCol w:w="1133"/>
        <w:gridCol w:w="1094"/>
        <w:gridCol w:w="2074"/>
        <w:gridCol w:w="1814"/>
      </w:tblGrid>
      <w:tr w:rsidR="00745D5C" w:rsidRPr="00745D5C" w:rsidTr="00745D5C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after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Код</w:t>
            </w:r>
          </w:p>
          <w:p w:rsidR="00745D5C" w:rsidRPr="00745D5C" w:rsidRDefault="00745D5C" w:rsidP="00745D5C">
            <w:pPr>
              <w:widowControl w:val="0"/>
              <w:suppressAutoHyphens w:val="0"/>
              <w:spacing w:before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строки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Целостность</w:t>
            </w:r>
          </w:p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опломбирования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Вид упаковки или тары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Состояние упаковки или тары при приемке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Единица измерения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Способ измерения (взвешивание, счет мест, обмер, т.п.)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Количество мест груза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Масса груза, т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Товары, содержащиеся в упаковке (таре), по маркировке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Условия хранения товара на складе получателя</w:t>
            </w:r>
          </w:p>
        </w:tc>
      </w:tr>
      <w:tr w:rsidR="00745D5C" w:rsidRPr="00745D5C" w:rsidTr="00745D5C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код по ОКЕИ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в пункте отправления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ind w:left="240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в пункте прибытия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45D5C" w:rsidRPr="00745D5C" w:rsidTr="00891A2A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12</w:t>
            </w:r>
          </w:p>
        </w:tc>
      </w:tr>
      <w:tr w:rsidR="00745D5C" w:rsidRPr="00745D5C" w:rsidTr="00745D5C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45D5C" w:rsidRPr="00745D5C" w:rsidRDefault="00745D5C" w:rsidP="00745D5C">
      <w:pPr>
        <w:widowControl w:val="0"/>
        <w:tabs>
          <w:tab w:val="left" w:pos="2482"/>
          <w:tab w:val="left" w:leader="underscore" w:pos="5626"/>
          <w:tab w:val="left" w:leader="underscore" w:pos="8923"/>
          <w:tab w:val="left" w:leader="underscore" w:pos="11309"/>
        </w:tabs>
        <w:suppressAutoHyphens w:val="0"/>
        <w:spacing w:after="16" w:line="130" w:lineRule="exact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Представитель поставщика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</w:p>
    <w:p w:rsidR="00745D5C" w:rsidRPr="00745D5C" w:rsidRDefault="00745D5C" w:rsidP="00745D5C">
      <w:pPr>
        <w:widowControl w:val="0"/>
        <w:tabs>
          <w:tab w:val="right" w:pos="4349"/>
          <w:tab w:val="right" w:pos="7584"/>
          <w:tab w:val="right" w:pos="10771"/>
          <w:tab w:val="right" w:pos="11237"/>
        </w:tabs>
        <w:suppressAutoHyphens w:val="0"/>
        <w:spacing w:line="130" w:lineRule="exact"/>
        <w:jc w:val="both"/>
        <w:rPr>
          <w:rFonts w:eastAsia="Arial"/>
          <w:color w:val="000000"/>
          <w:spacing w:val="3"/>
          <w:sz w:val="10"/>
          <w:szCs w:val="10"/>
          <w:lang w:eastAsia="ru-RU"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(подрядчика)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подписи)</w:t>
      </w:r>
    </w:p>
    <w:p w:rsidR="00745D5C" w:rsidRPr="00745D5C" w:rsidRDefault="006571DB" w:rsidP="00745D5C">
      <w:pPr>
        <w:widowControl w:val="0"/>
        <w:tabs>
          <w:tab w:val="right" w:pos="566"/>
          <w:tab w:val="right" w:pos="3186"/>
          <w:tab w:val="right" w:pos="3580"/>
        </w:tabs>
        <w:suppressAutoHyphens w:val="0"/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61118A">
        <w:rPr>
          <w:rFonts w:eastAsia="Arial"/>
          <w:color w:val="000000"/>
          <w:spacing w:val="3"/>
          <w:sz w:val="13"/>
          <w:szCs w:val="13"/>
          <w:lang w:eastAsia="ru-RU"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61118A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20</w:t>
      </w:r>
      <w:r w:rsidRPr="0061118A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</w:t>
      </w:r>
      <w:r w:rsidR="00745D5C"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г.</w:t>
      </w:r>
    </w:p>
    <w:p w:rsidR="006571DB" w:rsidRPr="00745D5C" w:rsidRDefault="006571DB" w:rsidP="006571DB">
      <w:pPr>
        <w:widowControl w:val="0"/>
        <w:tabs>
          <w:tab w:val="left" w:leader="underscore" w:pos="5655"/>
          <w:tab w:val="left" w:leader="underscore" w:pos="8953"/>
          <w:tab w:val="left" w:leader="underscore" w:pos="11290"/>
        </w:tabs>
        <w:suppressAutoHyphens w:val="0"/>
        <w:spacing w:after="31" w:line="130" w:lineRule="exact"/>
        <w:ind w:left="2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Товары,</w:t>
      </w:r>
      <w:r w:rsidRPr="006571DB">
        <w:rPr>
          <w:rFonts w:eastAsia="Arial"/>
          <w:color w:val="000000"/>
          <w:spacing w:val="3"/>
          <w:sz w:val="13"/>
          <w:szCs w:val="13"/>
          <w:lang w:eastAsia="ru-RU"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работы,</w:t>
      </w:r>
      <w:r w:rsidRPr="006571DB">
        <w:rPr>
          <w:rFonts w:eastAsia="Arial"/>
          <w:color w:val="000000"/>
          <w:spacing w:val="3"/>
          <w:sz w:val="13"/>
          <w:szCs w:val="13"/>
          <w:lang w:eastAsia="ru-RU"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 xml:space="preserve">услуги приняты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</w:p>
    <w:p w:rsidR="006571DB" w:rsidRPr="006571DB" w:rsidRDefault="006571DB" w:rsidP="006571DB">
      <w:pPr>
        <w:rPr>
          <w:rFonts w:eastAsia="Arial"/>
          <w:color w:val="000000"/>
          <w:spacing w:val="3"/>
          <w:sz w:val="10"/>
          <w:szCs w:val="10"/>
          <w:lang w:eastAsia="ru-RU" w:bidi="ru-RU"/>
        </w:rPr>
      </w:pPr>
      <w:r w:rsidRPr="006571DB">
        <w:rPr>
          <w:rFonts w:eastAsia="Arial"/>
          <w:color w:val="000000"/>
          <w:spacing w:val="3"/>
          <w:sz w:val="10"/>
          <w:szCs w:val="10"/>
          <w:lang w:eastAsia="ru-RU" w:bidi="ru-RU"/>
        </w:rPr>
        <w:t xml:space="preserve">                                                                                                                                        (должность)</w:t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 w:rsidRPr="006571DB">
        <w:rPr>
          <w:rFonts w:eastAsia="Arial"/>
          <w:color w:val="000000"/>
          <w:spacing w:val="3"/>
          <w:sz w:val="10"/>
          <w:szCs w:val="10"/>
          <w:lang w:eastAsia="ru-RU" w:bidi="ru-RU"/>
        </w:rPr>
        <w:t xml:space="preserve"> 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>(подпись)</w:t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подписи)</w:t>
      </w:r>
    </w:p>
    <w:p w:rsidR="006571DB" w:rsidRPr="00745D5C" w:rsidRDefault="006571DB" w:rsidP="006571DB">
      <w:pPr>
        <w:widowControl w:val="0"/>
        <w:tabs>
          <w:tab w:val="right" w:pos="566"/>
          <w:tab w:val="right" w:pos="3186"/>
          <w:tab w:val="right" w:pos="3580"/>
        </w:tabs>
        <w:suppressAutoHyphens w:val="0"/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61118A">
        <w:rPr>
          <w:rFonts w:eastAsia="Arial"/>
          <w:color w:val="000000"/>
          <w:spacing w:val="3"/>
          <w:sz w:val="13"/>
          <w:szCs w:val="13"/>
          <w:lang w:eastAsia="ru-RU"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61118A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20</w:t>
      </w:r>
      <w:r w:rsidRPr="0061118A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г.</w:t>
      </w:r>
    </w:p>
    <w:p w:rsidR="007B2903" w:rsidRDefault="007B2903" w:rsidP="00745D5C">
      <w:pPr>
        <w:pStyle w:val="23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7B2903" w:rsidRDefault="007B2903" w:rsidP="00745D5C">
      <w:pPr>
        <w:pStyle w:val="23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745D5C" w:rsidRPr="00745D5C" w:rsidRDefault="00745D5C" w:rsidP="00745D5C">
      <w:pPr>
        <w:pStyle w:val="23"/>
        <w:shd w:val="clear" w:color="auto" w:fill="auto"/>
        <w:spacing w:line="130" w:lineRule="exact"/>
        <w:ind w:left="2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4. Сведения о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19"/>
        <w:gridCol w:w="1555"/>
        <w:gridCol w:w="778"/>
        <w:gridCol w:w="782"/>
        <w:gridCol w:w="619"/>
        <w:gridCol w:w="778"/>
        <w:gridCol w:w="778"/>
        <w:gridCol w:w="778"/>
        <w:gridCol w:w="778"/>
        <w:gridCol w:w="466"/>
        <w:gridCol w:w="773"/>
        <w:gridCol w:w="792"/>
        <w:gridCol w:w="1704"/>
        <w:gridCol w:w="931"/>
        <w:gridCol w:w="466"/>
        <w:gridCol w:w="1555"/>
        <w:gridCol w:w="926"/>
      </w:tblGrid>
      <w:tr w:rsidR="00745D5C" w:rsidRPr="00745D5C" w:rsidTr="00745D5C">
        <w:trPr>
          <w:trHeight w:hRule="exact" w:val="211"/>
        </w:trPr>
        <w:tc>
          <w:tcPr>
            <w:tcW w:w="1276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документам поставщика (подрядчика)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Фактически принято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Отклонение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количеству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(объему)</w:t>
            </w:r>
          </w:p>
        </w:tc>
      </w:tr>
      <w:tr w:rsidR="00745D5C" w:rsidRPr="00745D5C" w:rsidTr="00745D5C">
        <w:trPr>
          <w:trHeight w:hRule="exact" w:val="37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товара/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работ,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Страна происхождения товара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Единица 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(объем)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цена (тариф) за единицу 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без НДС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ставка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10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НДС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сумма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НДС,</w:t>
            </w:r>
          </w:p>
          <w:p w:rsidR="00745D5C" w:rsidRPr="008001E4" w:rsidRDefault="00745D5C" w:rsidP="007B2903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предъявляемая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покупателю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с НДС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регистрационный номер декларации на товары/ регистрационный номер партии товара, подлежащего </w:t>
            </w:r>
            <w:proofErr w:type="spellStart"/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прослеживаемости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сертификата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соответствия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товара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всего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745D5C" w:rsidTr="00745D5C">
        <w:trPr>
          <w:trHeight w:hRule="exact" w:val="629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цифровой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краткое</w:t>
            </w:r>
          </w:p>
          <w:p w:rsidR="00745D5C" w:rsidRPr="008001E4" w:rsidRDefault="00745D5C" w:rsidP="007B2903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 по ОКЕИ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условное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обозначение</w:t>
            </w:r>
          </w:p>
          <w:p w:rsidR="00745D5C" w:rsidRPr="008001E4" w:rsidRDefault="007B2903" w:rsidP="007B2903">
            <w:pPr>
              <w:widowControl w:val="0"/>
              <w:suppressAutoHyphens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(националь</w:t>
            </w:r>
            <w:r w:rsidR="00745D5C"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ное)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745D5C" w:rsidTr="00891A2A">
        <w:trPr>
          <w:trHeight w:hRule="exact" w:val="2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ind w:left="18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ind w:left="16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18</w:t>
            </w:r>
          </w:p>
        </w:tc>
      </w:tr>
      <w:tr w:rsidR="00745D5C" w:rsidRPr="00745D5C" w:rsidTr="00891A2A">
        <w:trPr>
          <w:trHeight w:hRule="exact"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745D5C" w:rsidTr="00745D5C">
        <w:trPr>
          <w:trHeight w:hRule="exact" w:val="221"/>
        </w:trPr>
        <w:tc>
          <w:tcPr>
            <w:tcW w:w="9333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</w:tbl>
    <w:p w:rsidR="007B2903" w:rsidRDefault="007B2903" w:rsidP="00745D5C">
      <w:pPr>
        <w:widowControl w:val="0"/>
        <w:suppressAutoHyphens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eastAsia="ru-RU" w:bidi="ru-RU"/>
        </w:rPr>
      </w:pPr>
    </w:p>
    <w:p w:rsidR="00745D5C" w:rsidRPr="00745D5C" w:rsidRDefault="00745D5C" w:rsidP="00745D5C">
      <w:pPr>
        <w:widowControl w:val="0"/>
        <w:suppressAutoHyphens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eastAsia="ru-RU" w:bidi="ru-RU"/>
        </w:rPr>
      </w:pPr>
      <w:r w:rsidRPr="00745D5C">
        <w:rPr>
          <w:rFonts w:eastAsia="Arial"/>
          <w:b/>
          <w:color w:val="000000"/>
          <w:spacing w:val="3"/>
          <w:sz w:val="13"/>
          <w:szCs w:val="13"/>
          <w:lang w:eastAsia="ru-RU" w:bidi="ru-RU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29"/>
        <w:gridCol w:w="2352"/>
        <w:gridCol w:w="782"/>
        <w:gridCol w:w="792"/>
        <w:gridCol w:w="782"/>
        <w:gridCol w:w="782"/>
        <w:gridCol w:w="787"/>
        <w:gridCol w:w="782"/>
        <w:gridCol w:w="792"/>
        <w:gridCol w:w="778"/>
        <w:gridCol w:w="792"/>
        <w:gridCol w:w="1104"/>
        <w:gridCol w:w="2040"/>
        <w:gridCol w:w="1253"/>
        <w:gridCol w:w="624"/>
      </w:tblGrid>
      <w:tr w:rsidR="00745D5C" w:rsidRPr="008001E4" w:rsidTr="00745D5C">
        <w:trPr>
          <w:trHeight w:hRule="exact" w:val="21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товара/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работ,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услуг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Всего отклонений по количеству и качеству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отклонения по количеству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отклонения по качеству</w:t>
            </w:r>
          </w:p>
        </w:tc>
      </w:tr>
      <w:tr w:rsidR="00745D5C" w:rsidRPr="008001E4" w:rsidTr="00745D5C">
        <w:trPr>
          <w:trHeight w:hRule="exact" w:val="37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недостача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излишки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брак и бой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несоответствие страны происхождения товара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регистрационный номер декларации на товары/ регистрационный номер партии товара, подлежащего </w:t>
            </w:r>
            <w:proofErr w:type="spellStart"/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прослеживаемости</w:t>
            </w:r>
            <w:proofErr w:type="spellEnd"/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, не соответствующий номеру, заявленному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прочее</w:t>
            </w:r>
          </w:p>
        </w:tc>
      </w:tr>
      <w:tr w:rsidR="00745D5C" w:rsidRPr="008001E4" w:rsidTr="00745D5C">
        <w:trPr>
          <w:trHeight w:hRule="exact" w:val="854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с НДС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товаров, с НДС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цифровой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краткое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</w:t>
            </w: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8001E4" w:rsidTr="00891A2A"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16</w:t>
            </w:r>
          </w:p>
        </w:tc>
      </w:tr>
      <w:tr w:rsidR="00745D5C" w:rsidRPr="008001E4" w:rsidTr="00891A2A">
        <w:trPr>
          <w:trHeight w:hRule="exact" w:val="2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745D5C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</w:tbl>
    <w:p w:rsidR="00745D5C" w:rsidRPr="00745D5C" w:rsidRDefault="00745D5C" w:rsidP="00745D5C">
      <w:pPr>
        <w:framePr w:wrap="around" w:vAnchor="page" w:hAnchor="page" w:x="4597" w:y="7269"/>
        <w:widowControl w:val="0"/>
        <w:tabs>
          <w:tab w:val="right" w:pos="2640"/>
          <w:tab w:val="right" w:pos="4646"/>
          <w:tab w:val="right" w:pos="5117"/>
        </w:tabs>
        <w:suppressAutoHyphens w:val="0"/>
        <w:spacing w:line="100" w:lineRule="exact"/>
        <w:jc w:val="both"/>
        <w:rPr>
          <w:rFonts w:eastAsia="Arial"/>
          <w:color w:val="000000"/>
          <w:spacing w:val="3"/>
          <w:sz w:val="10"/>
          <w:szCs w:val="10"/>
          <w:lang w:eastAsia="ru-RU" w:bidi="ru-RU"/>
        </w:rPr>
      </w:pP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подписи)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</w:tblGrid>
      <w:tr w:rsidR="00412091" w:rsidRPr="00412091" w:rsidTr="00412091">
        <w:trPr>
          <w:trHeight w:val="240"/>
        </w:trPr>
        <w:tc>
          <w:tcPr>
            <w:tcW w:w="3574" w:type="dxa"/>
            <w:vAlign w:val="bottom"/>
            <w:hideMark/>
          </w:tcPr>
          <w:p w:rsidR="00412091" w:rsidRPr="00412091" w:rsidRDefault="00412091" w:rsidP="00412091">
            <w:pPr>
              <w:widowControl w:val="0"/>
              <w:suppressAutoHyphens w:val="0"/>
              <w:spacing w:line="130" w:lineRule="exact"/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</w:pPr>
            <w:r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  <w:t>6. Сведения о строительно-монтажных работах</w:t>
            </w:r>
            <w:r w:rsidRPr="00412091">
              <w:rPr>
                <w:rFonts w:eastAsia="Arial"/>
                <w:b/>
                <w:color w:val="000000"/>
                <w:spacing w:val="3"/>
                <w:sz w:val="10"/>
                <w:szCs w:val="10"/>
                <w:lang w:eastAsia="ru-RU" w:bidi="ru-RU"/>
              </w:rPr>
              <w:t>&lt;*&gt; </w:t>
            </w:r>
          </w:p>
        </w:tc>
      </w:tr>
      <w:tr w:rsidR="00412091" w:rsidRPr="00412091" w:rsidTr="00412091">
        <w:trPr>
          <w:trHeight w:val="240"/>
        </w:trPr>
        <w:tc>
          <w:tcPr>
            <w:tcW w:w="3574" w:type="dxa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  <w:t>6.1. Строительно-монтажные работы</w:t>
            </w:r>
          </w:p>
        </w:tc>
      </w:tr>
      <w:tr w:rsidR="00412091" w:rsidRPr="00412091" w:rsidTr="00412091">
        <w:trPr>
          <w:trHeight w:val="240"/>
        </w:trPr>
        <w:tc>
          <w:tcPr>
            <w:tcW w:w="3574" w:type="dxa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</w:tr>
    </w:tbl>
    <w:p w:rsidR="00412091" w:rsidRPr="00412091" w:rsidRDefault="00412091" w:rsidP="00412091">
      <w:pPr>
        <w:suppressAutoHyphens w:val="0"/>
        <w:rPr>
          <w:rFonts w:ascii="Arial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534"/>
        <w:gridCol w:w="2711"/>
        <w:gridCol w:w="979"/>
        <w:gridCol w:w="811"/>
        <w:gridCol w:w="2263"/>
        <w:gridCol w:w="687"/>
        <w:gridCol w:w="3176"/>
        <w:gridCol w:w="948"/>
      </w:tblGrid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Отчетный период</w:t>
            </w: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</w:t>
            </w: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Стройка</w:t>
            </w:r>
          </w:p>
        </w:tc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F1536B">
        <w:trPr>
          <w:trHeight w:val="192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Объект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Уникальный код объекта капитального строительства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строительно-монтажных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 расценки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Единица измерения</w:t>
            </w:r>
          </w:p>
        </w:tc>
        <w:tc>
          <w:tcPr>
            <w:tcW w:w="39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Выполнение работ</w:t>
            </w:r>
          </w:p>
        </w:tc>
      </w:tr>
      <w:tr w:rsidR="00412091" w:rsidRPr="008001E4" w:rsidTr="00F1536B">
        <w:trPr>
          <w:trHeight w:val="26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порядку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позиции </w:t>
            </w:r>
          </w:p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смете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 по ОКЕИ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условное обозначение (национальное)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цена за единицу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Х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</w:tbl>
    <w:p w:rsidR="00412091" w:rsidRPr="008001E4" w:rsidRDefault="00412091" w:rsidP="00412091">
      <w:pPr>
        <w:suppressAutoHyphens w:val="0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</w:tblGrid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412091" w:rsidRDefault="00412091" w:rsidP="00412091">
            <w:pPr>
              <w:widowControl w:val="0"/>
              <w:suppressAutoHyphens w:val="0"/>
              <w:spacing w:line="130" w:lineRule="exac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  <w:t>6.2. Стоимость выполненных строительно-монтажных работ и затрат</w:t>
            </w: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</w:tc>
      </w:tr>
    </w:tbl>
    <w:p w:rsidR="00412091" w:rsidRPr="00412091" w:rsidRDefault="00412091" w:rsidP="00412091">
      <w:pPr>
        <w:suppressAutoHyphens w:val="0"/>
        <w:rPr>
          <w:rFonts w:ascii="Arial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765"/>
        <w:gridCol w:w="733"/>
        <w:gridCol w:w="1586"/>
        <w:gridCol w:w="807"/>
        <w:gridCol w:w="1894"/>
      </w:tblGrid>
      <w:tr w:rsidR="00412091" w:rsidRPr="008001E4" w:rsidTr="00412091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 по порядку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видов выполненных работ, оборудования, затрат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выполненных работ и затрат</w:t>
            </w:r>
          </w:p>
        </w:tc>
      </w:tr>
      <w:tr w:rsidR="00412091" w:rsidRPr="008001E4" w:rsidTr="00412091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 начала проведения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 начала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за отчетный период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Сумма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Всего с учетом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</w:tbl>
    <w:p w:rsidR="00412091" w:rsidRPr="008001E4" w:rsidRDefault="00412091" w:rsidP="00412091">
      <w:pPr>
        <w:suppressAutoHyphens w:val="0"/>
        <w:jc w:val="center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</w:tblGrid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&lt;*&gt; В случае проведения строительно-монтажных работ.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</w:tbl>
    <w:p w:rsidR="00412091" w:rsidRPr="008001E4" w:rsidRDefault="00412091" w:rsidP="00412091">
      <w:pPr>
        <w:suppressAutoHyphens w:val="0"/>
        <w:rPr>
          <w:rFonts w:ascii="Arial" w:hAnsi="Arial" w:cs="Arial"/>
          <w:vanish/>
          <w:sz w:val="13"/>
          <w:szCs w:val="13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3634"/>
        <w:gridCol w:w="36"/>
        <w:gridCol w:w="601"/>
        <w:gridCol w:w="36"/>
        <w:gridCol w:w="1426"/>
        <w:gridCol w:w="36"/>
        <w:gridCol w:w="1804"/>
        <w:gridCol w:w="36"/>
        <w:gridCol w:w="2471"/>
      </w:tblGrid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Председатель комиссии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Члены комиссии: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F1536B">
        <w:trPr>
          <w:trHeight w:val="114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Ответственный исполнитель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(номер контактного телефона)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(адрес электронной почты) (при наличии)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Представитель поставщика (исполнителя)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 случае участия в приемке</w:t>
            </w: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F1536B">
        <w:trPr>
          <w:trHeight w:val="283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Товары, работы, услуги приняты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Представитель заказчика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Представитель организации, осуществляющей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строительный контроль (технический надзор)</w:t>
            </w: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</w:tbl>
    <w:p w:rsidR="00412091" w:rsidRPr="008001E4" w:rsidRDefault="00412091" w:rsidP="00412091">
      <w:pPr>
        <w:suppressAutoHyphens w:val="0"/>
        <w:rPr>
          <w:rFonts w:ascii="Arial" w:hAnsi="Arial" w:cs="Arial"/>
          <w:vanish/>
          <w:sz w:val="13"/>
          <w:szCs w:val="13"/>
          <w:lang w:eastAsia="ru-RU"/>
        </w:rPr>
      </w:pPr>
    </w:p>
    <w:p w:rsidR="00412091" w:rsidRPr="008001E4" w:rsidRDefault="00412091" w:rsidP="00412091">
      <w:pPr>
        <w:framePr w:w="12571" w:h="654" w:hRule="exact" w:wrap="around" w:vAnchor="page" w:hAnchor="page" w:x="700" w:y="7728"/>
        <w:widowControl w:val="0"/>
        <w:tabs>
          <w:tab w:val="right" w:pos="11976"/>
          <w:tab w:val="right" w:pos="12542"/>
        </w:tabs>
        <w:suppressAutoHyphens w:val="0"/>
        <w:spacing w:line="100" w:lineRule="exact"/>
        <w:ind w:left="624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 w:rsidRPr="008001E4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</w:p>
    <w:p w:rsidR="00745D5C" w:rsidRPr="008001E4" w:rsidRDefault="00745D5C" w:rsidP="00745D5C">
      <w:pPr>
        <w:jc w:val="center"/>
        <w:rPr>
          <w:b/>
          <w:sz w:val="13"/>
          <w:szCs w:val="13"/>
        </w:rPr>
      </w:pPr>
    </w:p>
    <w:tbl>
      <w:tblPr>
        <w:tblpPr w:leftFromText="180" w:rightFromText="180" w:vertAnchor="text" w:horzAnchor="margin" w:tblpY="236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4481"/>
      </w:tblGrid>
      <w:tr w:rsidR="00F1536B" w:rsidRPr="00B94ADA" w:rsidTr="00F1536B">
        <w:trPr>
          <w:cantSplit/>
          <w:trHeight w:val="345"/>
        </w:trPr>
        <w:tc>
          <w:tcPr>
            <w:tcW w:w="5387" w:type="dxa"/>
            <w:shd w:val="clear" w:color="auto" w:fill="FFFFFF"/>
          </w:tcPr>
          <w:p w:rsidR="00F1536B" w:rsidRPr="00B94ADA" w:rsidRDefault="00F1536B" w:rsidP="00F1536B">
            <w:pPr>
              <w:rPr>
                <w:b/>
                <w:bCs/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rPr>
                <w:b/>
                <w:bCs/>
                <w:color w:val="000000"/>
                <w:lang w:eastAsia="ru-RU"/>
              </w:rPr>
            </w:pPr>
          </w:p>
          <w:p w:rsidR="00F1536B" w:rsidRPr="00B94ADA" w:rsidRDefault="00F1536B" w:rsidP="00F1536B">
            <w:r w:rsidRPr="00B94ADA">
              <w:rPr>
                <w:b/>
                <w:bCs/>
                <w:color w:val="000000"/>
                <w:lang w:eastAsia="ru-RU"/>
              </w:rPr>
              <w:t>Заказчик:</w:t>
            </w:r>
          </w:p>
          <w:p w:rsidR="00F1536B" w:rsidRPr="00B94ADA" w:rsidRDefault="00F1536B" w:rsidP="00F1536B"/>
          <w:p w:rsidR="00F1536B" w:rsidRPr="00B94ADA" w:rsidRDefault="00F1536B" w:rsidP="00F1536B"/>
          <w:p w:rsidR="00F1536B" w:rsidRPr="00B94ADA" w:rsidRDefault="00F1536B" w:rsidP="00F1536B"/>
          <w:p w:rsidR="00F1536B" w:rsidRPr="00B94ADA" w:rsidRDefault="00F1536B" w:rsidP="00F1536B">
            <w:r w:rsidRPr="00B94ADA">
              <w:t xml:space="preserve">______________ /___________ </w:t>
            </w:r>
            <w:r w:rsidRPr="00B94ADA">
              <w:rPr>
                <w:bCs/>
                <w:iCs/>
              </w:rPr>
              <w:t>/</w:t>
            </w:r>
          </w:p>
          <w:p w:rsidR="00F1536B" w:rsidRPr="00B94ADA" w:rsidRDefault="00F1536B" w:rsidP="00F1536B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F1536B" w:rsidRPr="00B94ADA" w:rsidRDefault="00F1536B" w:rsidP="00F1536B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="008A6B97">
              <w:rPr>
                <w:color w:val="000000"/>
                <w:lang w:eastAsia="ru-RU"/>
              </w:rPr>
              <w:t xml:space="preserve"> </w:t>
            </w:r>
            <w:r w:rsidRPr="00B94ADA">
              <w:rPr>
                <w:color w:val="000000"/>
                <w:lang w:eastAsia="ru-RU"/>
              </w:rPr>
              <w:t>г.</w:t>
            </w:r>
          </w:p>
          <w:p w:rsidR="00F1536B" w:rsidRPr="00B94ADA" w:rsidRDefault="00F1536B" w:rsidP="00F1536B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481" w:type="dxa"/>
            <w:shd w:val="clear" w:color="auto" w:fill="auto"/>
          </w:tcPr>
          <w:p w:rsidR="00F1536B" w:rsidRPr="00B94ADA" w:rsidRDefault="00F1536B" w:rsidP="00F1536B">
            <w:pPr>
              <w:widowControl w:val="0"/>
              <w:rPr>
                <w:b/>
                <w:bCs/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widowControl w:val="0"/>
              <w:rPr>
                <w:b/>
                <w:bCs/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 xml:space="preserve">Поставщик: </w:t>
            </w:r>
            <w:r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F1536B" w:rsidRPr="00B94ADA" w:rsidRDefault="00F1536B" w:rsidP="00F1536B">
            <w:pPr>
              <w:widowControl w:val="0"/>
            </w:pPr>
          </w:p>
          <w:p w:rsidR="00F1536B" w:rsidRPr="00B94ADA" w:rsidRDefault="00F1536B" w:rsidP="00F1536B">
            <w:pPr>
              <w:widowControl w:val="0"/>
              <w:rPr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widowControl w:val="0"/>
              <w:rPr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Pr="00B94ADA">
              <w:rPr>
                <w:bCs/>
                <w:color w:val="000000"/>
                <w:lang w:eastAsia="ru-RU"/>
              </w:rPr>
              <w:t>_____________</w:t>
            </w:r>
            <w:r w:rsidRPr="00B94ADA">
              <w:rPr>
                <w:color w:val="000000"/>
                <w:lang w:eastAsia="ru-RU"/>
              </w:rPr>
              <w:t xml:space="preserve">/           </w:t>
            </w:r>
          </w:p>
          <w:p w:rsidR="00F1536B" w:rsidRPr="00B94ADA" w:rsidRDefault="00F1536B" w:rsidP="00F1536B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F1536B" w:rsidRPr="00B94ADA" w:rsidRDefault="00F1536B" w:rsidP="00F1536B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4901EB" w:rsidRPr="00B94ADA" w:rsidRDefault="004901EB" w:rsidP="00412091"/>
    <w:sectPr w:rsidR="004901EB" w:rsidRPr="00B94ADA" w:rsidSect="004901EB">
      <w:pgSz w:w="16838" w:h="11906" w:orient="landscape"/>
      <w:pgMar w:top="1134" w:right="426" w:bottom="850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5D" w:rsidRDefault="00706C5D">
      <w:r>
        <w:separator/>
      </w:r>
    </w:p>
  </w:endnote>
  <w:endnote w:type="continuationSeparator" w:id="0">
    <w:p w:rsidR="00706C5D" w:rsidRDefault="0070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charset w:val="CC"/>
    <w:family w:val="auto"/>
    <w:pitch w:val="variable"/>
    <w:sig w:usb0="00000A07" w:usb1="40000001" w:usb2="00000000" w:usb3="00000000" w:csb0="000000B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8A" w:rsidRDefault="0061118A" w:rsidP="009030D8">
    <w:pPr>
      <w:pStyle w:val="af0"/>
      <w:rPr>
        <w:i/>
      </w:rPr>
    </w:pPr>
    <w:r>
      <w:rPr>
        <w:i/>
        <w:lang w:val="ru-RU"/>
      </w:rPr>
      <w:t>Белова Е.В</w:t>
    </w:r>
    <w:r>
      <w:rPr>
        <w:i/>
      </w:rPr>
      <w:t xml:space="preserve">. __________________  </w:t>
    </w:r>
    <w:r>
      <w:rPr>
        <w:i/>
        <w:lang w:val="ru-RU"/>
      </w:rPr>
      <w:t xml:space="preserve">         Емельянова В.В.</w:t>
    </w:r>
    <w:r>
      <w:rPr>
        <w:i/>
      </w:rPr>
      <w:t xml:space="preserve"> _________________</w:t>
    </w:r>
  </w:p>
  <w:p w:rsidR="0061118A" w:rsidRPr="00E14BA3" w:rsidRDefault="0061118A" w:rsidP="009030D8">
    <w:pPr>
      <w:pStyle w:val="af0"/>
      <w:rPr>
        <w:i/>
        <w:lang w:val="ru-RU"/>
      </w:rPr>
    </w:pPr>
    <w:r>
      <w:rPr>
        <w:i/>
      </w:rPr>
      <w:t>___.___.2026                                              ___.___.2026</w:t>
    </w:r>
  </w:p>
  <w:p w:rsidR="0061118A" w:rsidRDefault="0061118A">
    <w:pPr>
      <w:pStyle w:val="af0"/>
      <w:jc w:val="center"/>
    </w:pPr>
  </w:p>
  <w:p w:rsidR="0061118A" w:rsidRDefault="0061118A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467BBF">
      <w:rPr>
        <w:noProof/>
      </w:rPr>
      <w:t>9</w:t>
    </w:r>
    <w:r>
      <w:fldChar w:fldCharType="end"/>
    </w:r>
  </w:p>
  <w:p w:rsidR="0061118A" w:rsidRDefault="0061118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8A" w:rsidRDefault="006111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8A" w:rsidRDefault="007F62A6" w:rsidP="009030D8">
    <w:pPr>
      <w:pStyle w:val="af0"/>
      <w:rPr>
        <w:i/>
      </w:rPr>
    </w:pPr>
    <w:r>
      <w:rPr>
        <w:i/>
        <w:lang w:val="ru-RU"/>
      </w:rPr>
      <w:t>Белова Е.В.</w:t>
    </w:r>
    <w:r w:rsidR="0061118A">
      <w:rPr>
        <w:i/>
      </w:rPr>
      <w:t xml:space="preserve"> __________________ </w:t>
    </w:r>
    <w:r>
      <w:rPr>
        <w:i/>
        <w:lang w:val="ru-RU"/>
      </w:rPr>
      <w:t xml:space="preserve">          </w:t>
    </w:r>
    <w:r w:rsidR="0061118A">
      <w:rPr>
        <w:i/>
      </w:rPr>
      <w:t xml:space="preserve"> </w:t>
    </w:r>
    <w:r w:rsidR="0061118A">
      <w:rPr>
        <w:i/>
        <w:lang w:val="ru-RU"/>
      </w:rPr>
      <w:t>Емельянова В.В.</w:t>
    </w:r>
    <w:r w:rsidR="0061118A">
      <w:rPr>
        <w:i/>
      </w:rPr>
      <w:t xml:space="preserve"> _________________</w:t>
    </w:r>
  </w:p>
  <w:p w:rsidR="0061118A" w:rsidRPr="00E14BA3" w:rsidRDefault="0061118A" w:rsidP="009030D8">
    <w:pPr>
      <w:pStyle w:val="af0"/>
      <w:rPr>
        <w:i/>
        <w:lang w:val="ru-RU"/>
      </w:rPr>
    </w:pPr>
    <w:r>
      <w:rPr>
        <w:i/>
      </w:rPr>
      <w:t>___.___.2026                                              ___.___.2026</w:t>
    </w:r>
  </w:p>
  <w:p w:rsidR="0061118A" w:rsidRDefault="0061118A">
    <w:pPr>
      <w:pStyle w:val="af0"/>
      <w:jc w:val="center"/>
    </w:pPr>
  </w:p>
  <w:p w:rsidR="0061118A" w:rsidRDefault="0061118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67BBF" w:rsidRPr="00467BBF">
      <w:rPr>
        <w:noProof/>
        <w:lang w:val="ru-RU"/>
      </w:rPr>
      <w:t>16</w:t>
    </w:r>
    <w:r>
      <w:fldChar w:fldCharType="end"/>
    </w:r>
  </w:p>
  <w:p w:rsidR="0061118A" w:rsidRPr="009030D8" w:rsidRDefault="0061118A" w:rsidP="009030D8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8A" w:rsidRDefault="006111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5D" w:rsidRDefault="00706C5D">
      <w:r>
        <w:separator/>
      </w:r>
    </w:p>
  </w:footnote>
  <w:footnote w:type="continuationSeparator" w:id="0">
    <w:p w:rsidR="00706C5D" w:rsidRDefault="0070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5DE89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F2644"/>
    <w:multiLevelType w:val="multilevel"/>
    <w:tmpl w:val="608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54B50"/>
    <w:multiLevelType w:val="hybridMultilevel"/>
    <w:tmpl w:val="7974FAB6"/>
    <w:lvl w:ilvl="0" w:tplc="925A04E8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124D4A"/>
    <w:multiLevelType w:val="multilevel"/>
    <w:tmpl w:val="93360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D61EE"/>
    <w:multiLevelType w:val="hybridMultilevel"/>
    <w:tmpl w:val="490A55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59A8"/>
    <w:multiLevelType w:val="hybridMultilevel"/>
    <w:tmpl w:val="9A24D8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abstractNum w:abstractNumId="7" w15:restartNumberingAfterBreak="0">
    <w:nsid w:val="4ECE6E63"/>
    <w:multiLevelType w:val="hybridMultilevel"/>
    <w:tmpl w:val="E4DC5F26"/>
    <w:lvl w:ilvl="0" w:tplc="2A241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2"/>
    <w:rsid w:val="00005EF7"/>
    <w:rsid w:val="00022368"/>
    <w:rsid w:val="00040F6E"/>
    <w:rsid w:val="000536E7"/>
    <w:rsid w:val="000566A6"/>
    <w:rsid w:val="00070F46"/>
    <w:rsid w:val="00071881"/>
    <w:rsid w:val="000858FB"/>
    <w:rsid w:val="00085960"/>
    <w:rsid w:val="000A3466"/>
    <w:rsid w:val="000A62D3"/>
    <w:rsid w:val="000A6D2D"/>
    <w:rsid w:val="000C009B"/>
    <w:rsid w:val="0012405E"/>
    <w:rsid w:val="00136323"/>
    <w:rsid w:val="00137304"/>
    <w:rsid w:val="001474CC"/>
    <w:rsid w:val="001509DE"/>
    <w:rsid w:val="00150B5B"/>
    <w:rsid w:val="00152458"/>
    <w:rsid w:val="001552B9"/>
    <w:rsid w:val="00180484"/>
    <w:rsid w:val="001854E3"/>
    <w:rsid w:val="0018688F"/>
    <w:rsid w:val="00191F8B"/>
    <w:rsid w:val="001B6B94"/>
    <w:rsid w:val="001C3AAE"/>
    <w:rsid w:val="001D3C88"/>
    <w:rsid w:val="001D6377"/>
    <w:rsid w:val="001E15F7"/>
    <w:rsid w:val="001E5C60"/>
    <w:rsid w:val="001E7DFF"/>
    <w:rsid w:val="0021724B"/>
    <w:rsid w:val="00224873"/>
    <w:rsid w:val="00230601"/>
    <w:rsid w:val="00231761"/>
    <w:rsid w:val="00233E71"/>
    <w:rsid w:val="00234B8F"/>
    <w:rsid w:val="00264E20"/>
    <w:rsid w:val="00267A50"/>
    <w:rsid w:val="002713B0"/>
    <w:rsid w:val="002825B4"/>
    <w:rsid w:val="002870CE"/>
    <w:rsid w:val="002949BC"/>
    <w:rsid w:val="002A32E0"/>
    <w:rsid w:val="002A3E76"/>
    <w:rsid w:val="002A4ED4"/>
    <w:rsid w:val="002C50EE"/>
    <w:rsid w:val="002D3E1C"/>
    <w:rsid w:val="002D7D0F"/>
    <w:rsid w:val="002F3780"/>
    <w:rsid w:val="00300F3F"/>
    <w:rsid w:val="003040ED"/>
    <w:rsid w:val="003048AA"/>
    <w:rsid w:val="00317ABF"/>
    <w:rsid w:val="0033114D"/>
    <w:rsid w:val="00332743"/>
    <w:rsid w:val="00334F73"/>
    <w:rsid w:val="0033604E"/>
    <w:rsid w:val="00347579"/>
    <w:rsid w:val="003478B7"/>
    <w:rsid w:val="00361BCC"/>
    <w:rsid w:val="003658C1"/>
    <w:rsid w:val="00380FF7"/>
    <w:rsid w:val="00382AEC"/>
    <w:rsid w:val="00392666"/>
    <w:rsid w:val="003A49C0"/>
    <w:rsid w:val="003B5347"/>
    <w:rsid w:val="003C31E0"/>
    <w:rsid w:val="003D3D80"/>
    <w:rsid w:val="003D7A2D"/>
    <w:rsid w:val="003E1A5A"/>
    <w:rsid w:val="003F029D"/>
    <w:rsid w:val="00412091"/>
    <w:rsid w:val="00412B9C"/>
    <w:rsid w:val="0043526F"/>
    <w:rsid w:val="00446DB0"/>
    <w:rsid w:val="004511EA"/>
    <w:rsid w:val="0046290C"/>
    <w:rsid w:val="00466305"/>
    <w:rsid w:val="004665BE"/>
    <w:rsid w:val="00467BBF"/>
    <w:rsid w:val="00467E24"/>
    <w:rsid w:val="0047074F"/>
    <w:rsid w:val="004829AB"/>
    <w:rsid w:val="004901EB"/>
    <w:rsid w:val="00496947"/>
    <w:rsid w:val="004A6D68"/>
    <w:rsid w:val="004B2DEA"/>
    <w:rsid w:val="004B4E30"/>
    <w:rsid w:val="004C4381"/>
    <w:rsid w:val="004E666A"/>
    <w:rsid w:val="004F523A"/>
    <w:rsid w:val="004F62E7"/>
    <w:rsid w:val="004F688E"/>
    <w:rsid w:val="004F770B"/>
    <w:rsid w:val="00525D09"/>
    <w:rsid w:val="00526485"/>
    <w:rsid w:val="0053007E"/>
    <w:rsid w:val="00536419"/>
    <w:rsid w:val="00550FA6"/>
    <w:rsid w:val="00557B4E"/>
    <w:rsid w:val="00574B35"/>
    <w:rsid w:val="005812AE"/>
    <w:rsid w:val="005843D4"/>
    <w:rsid w:val="00597832"/>
    <w:rsid w:val="005A6B14"/>
    <w:rsid w:val="005B100F"/>
    <w:rsid w:val="005B53B1"/>
    <w:rsid w:val="005C415E"/>
    <w:rsid w:val="005C7841"/>
    <w:rsid w:val="005D0E09"/>
    <w:rsid w:val="005E09A4"/>
    <w:rsid w:val="005E2E70"/>
    <w:rsid w:val="006013C4"/>
    <w:rsid w:val="0061118A"/>
    <w:rsid w:val="006154D2"/>
    <w:rsid w:val="00626B9D"/>
    <w:rsid w:val="0065685A"/>
    <w:rsid w:val="006571DB"/>
    <w:rsid w:val="00673202"/>
    <w:rsid w:val="00682EBB"/>
    <w:rsid w:val="00683B65"/>
    <w:rsid w:val="0068507F"/>
    <w:rsid w:val="00696976"/>
    <w:rsid w:val="006A449E"/>
    <w:rsid w:val="006B7B04"/>
    <w:rsid w:val="006D0723"/>
    <w:rsid w:val="006D6B62"/>
    <w:rsid w:val="006E44AE"/>
    <w:rsid w:val="006E46BC"/>
    <w:rsid w:val="006E6164"/>
    <w:rsid w:val="006E7BC4"/>
    <w:rsid w:val="006F2DCD"/>
    <w:rsid w:val="006F2F09"/>
    <w:rsid w:val="006F7F1D"/>
    <w:rsid w:val="007001C5"/>
    <w:rsid w:val="00705A74"/>
    <w:rsid w:val="00706C5D"/>
    <w:rsid w:val="007120E5"/>
    <w:rsid w:val="007128E4"/>
    <w:rsid w:val="007165EC"/>
    <w:rsid w:val="00730914"/>
    <w:rsid w:val="00731896"/>
    <w:rsid w:val="0073752F"/>
    <w:rsid w:val="00743E81"/>
    <w:rsid w:val="00745D5C"/>
    <w:rsid w:val="00754090"/>
    <w:rsid w:val="00760767"/>
    <w:rsid w:val="00774DD3"/>
    <w:rsid w:val="00775FA7"/>
    <w:rsid w:val="00785D12"/>
    <w:rsid w:val="00794BA9"/>
    <w:rsid w:val="007A05B8"/>
    <w:rsid w:val="007A6A14"/>
    <w:rsid w:val="007B0B66"/>
    <w:rsid w:val="007B0D06"/>
    <w:rsid w:val="007B2903"/>
    <w:rsid w:val="007F62A6"/>
    <w:rsid w:val="008001E4"/>
    <w:rsid w:val="00800DDD"/>
    <w:rsid w:val="00811D96"/>
    <w:rsid w:val="008305C6"/>
    <w:rsid w:val="0083457A"/>
    <w:rsid w:val="00836A8D"/>
    <w:rsid w:val="00836EF2"/>
    <w:rsid w:val="008766F7"/>
    <w:rsid w:val="00877D6A"/>
    <w:rsid w:val="00882A2A"/>
    <w:rsid w:val="00883728"/>
    <w:rsid w:val="00891A2A"/>
    <w:rsid w:val="008A12EA"/>
    <w:rsid w:val="008A4634"/>
    <w:rsid w:val="008A6348"/>
    <w:rsid w:val="008A6B97"/>
    <w:rsid w:val="008B355C"/>
    <w:rsid w:val="008E0360"/>
    <w:rsid w:val="008E550A"/>
    <w:rsid w:val="008F02FB"/>
    <w:rsid w:val="009030D8"/>
    <w:rsid w:val="009107DB"/>
    <w:rsid w:val="00911E1D"/>
    <w:rsid w:val="009124EE"/>
    <w:rsid w:val="00934192"/>
    <w:rsid w:val="0094474D"/>
    <w:rsid w:val="0096399C"/>
    <w:rsid w:val="009724A7"/>
    <w:rsid w:val="0097414F"/>
    <w:rsid w:val="00981F79"/>
    <w:rsid w:val="009A1079"/>
    <w:rsid w:val="009A346F"/>
    <w:rsid w:val="009B7B61"/>
    <w:rsid w:val="009D497F"/>
    <w:rsid w:val="00A14DBA"/>
    <w:rsid w:val="00A166B9"/>
    <w:rsid w:val="00A24F50"/>
    <w:rsid w:val="00A37A64"/>
    <w:rsid w:val="00A412DA"/>
    <w:rsid w:val="00A43343"/>
    <w:rsid w:val="00A53E26"/>
    <w:rsid w:val="00A56496"/>
    <w:rsid w:val="00A60700"/>
    <w:rsid w:val="00A82311"/>
    <w:rsid w:val="00A86AED"/>
    <w:rsid w:val="00AA0688"/>
    <w:rsid w:val="00AA4F26"/>
    <w:rsid w:val="00AB2B1F"/>
    <w:rsid w:val="00AB4216"/>
    <w:rsid w:val="00AB5461"/>
    <w:rsid w:val="00AC62B3"/>
    <w:rsid w:val="00AD4620"/>
    <w:rsid w:val="00AF1A7E"/>
    <w:rsid w:val="00AF6CBA"/>
    <w:rsid w:val="00B057EA"/>
    <w:rsid w:val="00B16393"/>
    <w:rsid w:val="00B23706"/>
    <w:rsid w:val="00B4626B"/>
    <w:rsid w:val="00B602A4"/>
    <w:rsid w:val="00B6169A"/>
    <w:rsid w:val="00B76CC7"/>
    <w:rsid w:val="00B90D3F"/>
    <w:rsid w:val="00B94ADA"/>
    <w:rsid w:val="00B961F5"/>
    <w:rsid w:val="00BB0C35"/>
    <w:rsid w:val="00BB5894"/>
    <w:rsid w:val="00BC5858"/>
    <w:rsid w:val="00BD7D9F"/>
    <w:rsid w:val="00BF14BC"/>
    <w:rsid w:val="00BF4E26"/>
    <w:rsid w:val="00BF762C"/>
    <w:rsid w:val="00C0169C"/>
    <w:rsid w:val="00C030CB"/>
    <w:rsid w:val="00C06EF0"/>
    <w:rsid w:val="00C16BA1"/>
    <w:rsid w:val="00C2261E"/>
    <w:rsid w:val="00C260B5"/>
    <w:rsid w:val="00C3657F"/>
    <w:rsid w:val="00C426E8"/>
    <w:rsid w:val="00C65034"/>
    <w:rsid w:val="00C83DF1"/>
    <w:rsid w:val="00C85451"/>
    <w:rsid w:val="00C9385E"/>
    <w:rsid w:val="00CA1149"/>
    <w:rsid w:val="00CA253B"/>
    <w:rsid w:val="00CA411A"/>
    <w:rsid w:val="00CA512F"/>
    <w:rsid w:val="00CB3EDC"/>
    <w:rsid w:val="00CD061E"/>
    <w:rsid w:val="00CD0F19"/>
    <w:rsid w:val="00CD0FA4"/>
    <w:rsid w:val="00CE1935"/>
    <w:rsid w:val="00CE1C93"/>
    <w:rsid w:val="00CE5C19"/>
    <w:rsid w:val="00D077E0"/>
    <w:rsid w:val="00D219A2"/>
    <w:rsid w:val="00D44175"/>
    <w:rsid w:val="00D45EE5"/>
    <w:rsid w:val="00D54174"/>
    <w:rsid w:val="00D60B9C"/>
    <w:rsid w:val="00D8676C"/>
    <w:rsid w:val="00D963DB"/>
    <w:rsid w:val="00DA5BC0"/>
    <w:rsid w:val="00DB22E5"/>
    <w:rsid w:val="00DB3E55"/>
    <w:rsid w:val="00DB693D"/>
    <w:rsid w:val="00DC5427"/>
    <w:rsid w:val="00DD07D8"/>
    <w:rsid w:val="00DF6BC0"/>
    <w:rsid w:val="00DF7E63"/>
    <w:rsid w:val="00E07FCD"/>
    <w:rsid w:val="00E1216B"/>
    <w:rsid w:val="00E14BA3"/>
    <w:rsid w:val="00E15F85"/>
    <w:rsid w:val="00E24067"/>
    <w:rsid w:val="00E35C2E"/>
    <w:rsid w:val="00E40E13"/>
    <w:rsid w:val="00E60ABD"/>
    <w:rsid w:val="00EA1F2D"/>
    <w:rsid w:val="00EB63F4"/>
    <w:rsid w:val="00EB7356"/>
    <w:rsid w:val="00EC12CB"/>
    <w:rsid w:val="00ED26B8"/>
    <w:rsid w:val="00ED38F3"/>
    <w:rsid w:val="00ED59A1"/>
    <w:rsid w:val="00EE12F2"/>
    <w:rsid w:val="00EE237A"/>
    <w:rsid w:val="00EF5C68"/>
    <w:rsid w:val="00F1536B"/>
    <w:rsid w:val="00F157B2"/>
    <w:rsid w:val="00F418BC"/>
    <w:rsid w:val="00F4733A"/>
    <w:rsid w:val="00F605C4"/>
    <w:rsid w:val="00F66FD8"/>
    <w:rsid w:val="00F720F4"/>
    <w:rsid w:val="00F7700E"/>
    <w:rsid w:val="00F83CFE"/>
    <w:rsid w:val="00F96434"/>
    <w:rsid w:val="00FA02CE"/>
    <w:rsid w:val="00FA3FC8"/>
    <w:rsid w:val="00FB2009"/>
    <w:rsid w:val="00FB35E7"/>
    <w:rsid w:val="00FD5E43"/>
    <w:rsid w:val="00FD6778"/>
    <w:rsid w:val="00FD7927"/>
    <w:rsid w:val="00FE18FE"/>
    <w:rsid w:val="00FE22B6"/>
    <w:rsid w:val="00FE2F58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B167B3-C3FA-4E02-9B0D-8085BC4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  <w:lang w:val="x-none" w:bidi="ar-SA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a7">
    <w:name w:val="Заголовок Знак"/>
    <w:rPr>
      <w:b/>
      <w:sz w:val="32"/>
    </w:rPr>
  </w:style>
  <w:style w:type="character" w:customStyle="1" w:styleId="a8">
    <w:name w:val="Основной текст_"/>
    <w:rPr>
      <w:spacing w:val="-1"/>
      <w:shd w:val="clear" w:color="auto" w:fill="FFFFFF"/>
    </w:rPr>
  </w:style>
  <w:style w:type="character" w:styleId="a9">
    <w:name w:val="Hyperlink"/>
    <w:rPr>
      <w:color w:val="0563C1"/>
      <w:u w:val="single"/>
    </w:rPr>
  </w:style>
  <w:style w:type="paragraph" w:customStyle="1" w:styleId="aa">
    <w:name w:val="Заголовок"/>
    <w:basedOn w:val="a"/>
    <w:next w:val="ab"/>
    <w:pPr>
      <w:suppressAutoHyphens w:val="0"/>
      <w:jc w:val="center"/>
    </w:pPr>
    <w:rPr>
      <w:b/>
      <w:sz w:val="32"/>
      <w:szCs w:val="20"/>
      <w:lang w:val="x-none"/>
    </w:rPr>
  </w:style>
  <w:style w:type="paragraph" w:styleId="ab">
    <w:name w:val="Body Text"/>
    <w:basedOn w:val="a"/>
    <w:pPr>
      <w:suppressAutoHyphens w:val="0"/>
      <w:spacing w:after="120"/>
    </w:pPr>
    <w:rPr>
      <w:lang w:val="x-none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x-none"/>
    </w:r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uiPriority w:val="99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after="1440" w:line="298" w:lineRule="exact"/>
    </w:pPr>
    <w:rPr>
      <w:spacing w:val="-1"/>
      <w:sz w:val="20"/>
      <w:szCs w:val="20"/>
      <w:lang w:val="x-none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line="0" w:lineRule="atLeast"/>
    </w:pPr>
    <w:rPr>
      <w:b/>
      <w:bCs/>
      <w:color w:val="000000"/>
      <w:sz w:val="16"/>
      <w:szCs w:val="16"/>
    </w:rPr>
  </w:style>
  <w:style w:type="paragraph" w:styleId="af3">
    <w:name w:val="Normal (Web)"/>
    <w:basedOn w:val="a"/>
    <w:uiPriority w:val="99"/>
    <w:pPr>
      <w:suppressAutoHyphens w:val="0"/>
      <w:spacing w:before="280" w:after="280"/>
    </w:p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Default">
    <w:name w:val="Default"/>
    <w:rsid w:val="00836EF2"/>
    <w:pPr>
      <w:autoSpaceDE w:val="0"/>
      <w:autoSpaceDN w:val="0"/>
      <w:adjustRightInd w:val="0"/>
    </w:pPr>
    <w:rPr>
      <w:rFonts w:ascii="Rubik" w:hAnsi="Rubik" w:cs="Rubik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A14DBA"/>
    <w:rPr>
      <w:rFonts w:ascii="Arial" w:hAnsi="Arial" w:cs="Arial"/>
      <w:lang w:eastAsia="zh-CN"/>
    </w:rPr>
  </w:style>
  <w:style w:type="table" w:styleId="af7">
    <w:name w:val="Table Grid"/>
    <w:basedOn w:val="a1"/>
    <w:uiPriority w:val="59"/>
    <w:rsid w:val="004663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3040ED"/>
    <w:pPr>
      <w:widowControl w:val="0"/>
      <w:shd w:val="clear" w:color="auto" w:fill="FFFFFF"/>
      <w:suppressAutoHyphens w:val="0"/>
      <w:spacing w:after="180" w:line="264" w:lineRule="exact"/>
      <w:ind w:hanging="440"/>
    </w:pPr>
    <w:rPr>
      <w:spacing w:val="3"/>
      <w:sz w:val="20"/>
      <w:szCs w:val="20"/>
      <w:lang w:eastAsia="en-US"/>
    </w:rPr>
  </w:style>
  <w:style w:type="paragraph" w:customStyle="1" w:styleId="msonormalmailrucssattributepostfix">
    <w:name w:val="msonormal_mailru_css_attribute_postfix"/>
    <w:basedOn w:val="a"/>
    <w:rsid w:val="003040E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8">
    <w:name w:val="Колонтитул_"/>
    <w:link w:val="af9"/>
    <w:rsid w:val="00673202"/>
    <w:rPr>
      <w:rFonts w:ascii="Arial" w:eastAsia="Arial" w:hAnsi="Arial" w:cs="Arial"/>
      <w:spacing w:val="1"/>
      <w:sz w:val="9"/>
      <w:szCs w:val="9"/>
      <w:shd w:val="clear" w:color="auto" w:fill="FFFFFF"/>
    </w:rPr>
  </w:style>
  <w:style w:type="paragraph" w:customStyle="1" w:styleId="af9">
    <w:name w:val="Колонтитул"/>
    <w:basedOn w:val="a"/>
    <w:link w:val="af8"/>
    <w:rsid w:val="00673202"/>
    <w:pPr>
      <w:widowControl w:val="0"/>
      <w:shd w:val="clear" w:color="auto" w:fill="FFFFFF"/>
      <w:suppressAutoHyphens w:val="0"/>
      <w:spacing w:line="168" w:lineRule="exact"/>
      <w:jc w:val="right"/>
    </w:pPr>
    <w:rPr>
      <w:rFonts w:ascii="Arial" w:eastAsia="Arial" w:hAnsi="Arial" w:cs="Arial"/>
      <w:spacing w:val="1"/>
      <w:sz w:val="9"/>
      <w:szCs w:val="9"/>
      <w:lang w:eastAsia="ru-RU"/>
    </w:rPr>
  </w:style>
  <w:style w:type="character" w:customStyle="1" w:styleId="20">
    <w:name w:val="Подпись к таблице (2)_"/>
    <w:link w:val="21"/>
    <w:rsid w:val="00673202"/>
    <w:rPr>
      <w:rFonts w:ascii="Arial" w:eastAsia="Arial" w:hAnsi="Arial" w:cs="Arial"/>
      <w:spacing w:val="3"/>
      <w:sz w:val="10"/>
      <w:szCs w:val="1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673202"/>
    <w:pPr>
      <w:widowControl w:val="0"/>
      <w:shd w:val="clear" w:color="auto" w:fill="FFFFFF"/>
      <w:suppressAutoHyphens w:val="0"/>
      <w:spacing w:line="168" w:lineRule="exact"/>
    </w:pPr>
    <w:rPr>
      <w:rFonts w:ascii="Arial" w:eastAsia="Arial" w:hAnsi="Arial" w:cs="Arial"/>
      <w:spacing w:val="3"/>
      <w:sz w:val="10"/>
      <w:szCs w:val="10"/>
      <w:lang w:eastAsia="ru-RU"/>
    </w:rPr>
  </w:style>
  <w:style w:type="character" w:customStyle="1" w:styleId="afa">
    <w:name w:val="Подпись к таблице_"/>
    <w:link w:val="afb"/>
    <w:rsid w:val="00745D5C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745D5C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3"/>
      <w:sz w:val="13"/>
      <w:szCs w:val="13"/>
      <w:lang w:eastAsia="ru-RU"/>
    </w:rPr>
  </w:style>
  <w:style w:type="character" w:customStyle="1" w:styleId="22">
    <w:name w:val="Колонтитул (2)_"/>
    <w:link w:val="23"/>
    <w:rsid w:val="00745D5C"/>
    <w:rPr>
      <w:rFonts w:ascii="Arial" w:eastAsia="Arial" w:hAnsi="Arial" w:cs="Arial"/>
      <w:b/>
      <w:bCs/>
      <w:spacing w:val="2"/>
      <w:sz w:val="13"/>
      <w:szCs w:val="13"/>
      <w:shd w:val="clear" w:color="auto" w:fill="FFFFFF"/>
    </w:rPr>
  </w:style>
  <w:style w:type="paragraph" w:customStyle="1" w:styleId="23">
    <w:name w:val="Колонтитул (2)"/>
    <w:basedOn w:val="a"/>
    <w:link w:val="22"/>
    <w:rsid w:val="00745D5C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b/>
      <w:bCs/>
      <w:spacing w:val="2"/>
      <w:sz w:val="13"/>
      <w:szCs w:val="13"/>
      <w:lang w:eastAsia="ru-RU"/>
    </w:rPr>
  </w:style>
  <w:style w:type="character" w:customStyle="1" w:styleId="font-weight-bold">
    <w:name w:val="font-weight-bold"/>
    <w:basedOn w:val="a0"/>
    <w:rsid w:val="007F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CE62-7C6E-4371-A402-69D66902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Microsoft</Company>
  <LinksUpToDate>false</LinksUpToDate>
  <CharactersWithSpaces>34995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Компьютер</dc:creator>
  <cp:keywords/>
  <cp:lastModifiedBy>internet</cp:lastModifiedBy>
  <cp:revision>5</cp:revision>
  <cp:lastPrinted>2026-05-27T03:05:00Z</cp:lastPrinted>
  <dcterms:created xsi:type="dcterms:W3CDTF">2026-04-21T07:40:00Z</dcterms:created>
  <dcterms:modified xsi:type="dcterms:W3CDTF">2026-05-27T03:06:00Z</dcterms:modified>
</cp:coreProperties>
</file>