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66CCF" w14:textId="77777777" w:rsidR="00864DD8" w:rsidRPr="00A66787" w:rsidRDefault="00864DD8" w:rsidP="00864DD8">
      <w:pPr>
        <w:jc w:val="center"/>
        <w:rPr>
          <w:rFonts w:ascii="Times New Roman" w:hAnsi="Times New Roman" w:cs="Times New Roman"/>
          <w:b/>
          <w:bCs/>
        </w:rPr>
      </w:pPr>
      <w:r w:rsidRPr="00A66787">
        <w:rPr>
          <w:rFonts w:ascii="Times New Roman" w:hAnsi="Times New Roman" w:cs="Times New Roman"/>
          <w:b/>
          <w:bCs/>
        </w:rPr>
        <w:t>Обоснование выбора страховой организации</w:t>
      </w:r>
    </w:p>
    <w:p w14:paraId="3266DEE4" w14:textId="77777777" w:rsidR="00864DD8" w:rsidRPr="00A66787" w:rsidRDefault="00864DD8" w:rsidP="00A96628">
      <w:pPr>
        <w:rPr>
          <w:rFonts w:ascii="Times New Roman" w:hAnsi="Times New Roman" w:cs="Times New Roman"/>
          <w:b/>
          <w:bCs/>
        </w:rPr>
      </w:pPr>
    </w:p>
    <w:p w14:paraId="0C19040A" w14:textId="2307CDED" w:rsidR="00864DD8" w:rsidRPr="00A66787" w:rsidRDefault="00864DD8" w:rsidP="00864DD8">
      <w:pPr>
        <w:rPr>
          <w:rFonts w:ascii="Times New Roman" w:hAnsi="Times New Roman" w:cs="Times New Roman"/>
        </w:rPr>
      </w:pPr>
      <w:r w:rsidRPr="00A66787">
        <w:rPr>
          <w:rFonts w:ascii="Times New Roman" w:hAnsi="Times New Roman" w:cs="Times New Roman"/>
        </w:rPr>
        <w:t>В соответствии с пунктом 3.3.12 договора</w:t>
      </w:r>
      <w:r w:rsidR="00FC1D5B" w:rsidRPr="00A66787">
        <w:rPr>
          <w:rFonts w:ascii="Times New Roman" w:hAnsi="Times New Roman" w:cs="Times New Roman"/>
        </w:rPr>
        <w:t xml:space="preserve"> (контракта)</w:t>
      </w:r>
      <w:r w:rsidR="00842F08" w:rsidRPr="00A66787">
        <w:rPr>
          <w:rFonts w:ascii="Times New Roman" w:hAnsi="Times New Roman" w:cs="Times New Roman"/>
        </w:rPr>
        <w:t xml:space="preserve"> № ДА-04/2026 от 10.08.2026 г.</w:t>
      </w:r>
      <w:r w:rsidRPr="00A66787">
        <w:rPr>
          <w:rFonts w:ascii="Times New Roman" w:hAnsi="Times New Roman" w:cs="Times New Roman"/>
        </w:rPr>
        <w:t xml:space="preserve"> необходимо в течение одного месяца с даты его заключения застраховать:</w:t>
      </w:r>
    </w:p>
    <w:p w14:paraId="36BCA802" w14:textId="77777777" w:rsidR="00864DD8" w:rsidRPr="00A66787" w:rsidRDefault="00864DD8" w:rsidP="00864DD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66787">
        <w:rPr>
          <w:rFonts w:ascii="Times New Roman" w:hAnsi="Times New Roman" w:cs="Times New Roman"/>
        </w:rPr>
        <w:t>имущественные интересы, связанные с риском наступления гражданской ответственности за причинение вреда жизни, здоровью или имуществу третьих лиц, на весь срок действия договора;</w:t>
      </w:r>
    </w:p>
    <w:p w14:paraId="7E862D4A" w14:textId="77777777" w:rsidR="00864DD8" w:rsidRPr="00A66787" w:rsidRDefault="00864DD8" w:rsidP="00864DD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66787">
        <w:rPr>
          <w:rFonts w:ascii="Times New Roman" w:hAnsi="Times New Roman" w:cs="Times New Roman"/>
        </w:rPr>
        <w:t>имущественные интересы, связанные с риском утраты (гибели), недостачи или повреждения Объекта, в пользу Арендодателя, также на весь срок действия договора.</w:t>
      </w:r>
    </w:p>
    <w:p w14:paraId="7C84648B" w14:textId="62EB5191" w:rsidR="00864DD8" w:rsidRPr="00A66787" w:rsidRDefault="00864DD8" w:rsidP="00864DD8">
      <w:pPr>
        <w:rPr>
          <w:rFonts w:ascii="Times New Roman" w:hAnsi="Times New Roman" w:cs="Times New Roman"/>
        </w:rPr>
      </w:pPr>
      <w:r w:rsidRPr="00A66787">
        <w:rPr>
          <w:rFonts w:ascii="Times New Roman" w:hAnsi="Times New Roman" w:cs="Times New Roman"/>
        </w:rPr>
        <w:t>Срок действия договора составляет 5 лет. В связи с этим страховое покрытие должно обеспечивать непрерывное страхование соответствующих имущественных интересов в течение всего срока действия договора</w:t>
      </w:r>
      <w:r w:rsidR="00FC1D5B" w:rsidRPr="00A66787">
        <w:rPr>
          <w:rFonts w:ascii="Times New Roman" w:hAnsi="Times New Roman" w:cs="Times New Roman"/>
        </w:rPr>
        <w:t xml:space="preserve"> (контракта)</w:t>
      </w:r>
      <w:r w:rsidRPr="00A66787">
        <w:rPr>
          <w:rFonts w:ascii="Times New Roman" w:hAnsi="Times New Roman" w:cs="Times New Roman"/>
        </w:rPr>
        <w:t>.</w:t>
      </w:r>
    </w:p>
    <w:p w14:paraId="7E1221A7" w14:textId="52D42DB8" w:rsidR="00864DD8" w:rsidRPr="00A66787" w:rsidRDefault="00864DD8" w:rsidP="00864DD8">
      <w:pPr>
        <w:rPr>
          <w:rFonts w:ascii="Times New Roman" w:hAnsi="Times New Roman" w:cs="Times New Roman"/>
        </w:rPr>
      </w:pPr>
      <w:r w:rsidRPr="00A66787">
        <w:rPr>
          <w:rFonts w:ascii="Times New Roman" w:hAnsi="Times New Roman" w:cs="Times New Roman"/>
        </w:rPr>
        <w:t>В целях исполнения указанного требования были рассмотрены предложения страховых организаций. Установлено, что страховые компании, рассматриваемые в качестве потенциальных исполнителей, преимущественно предлагают заключение договоров страхования сроком на 1 год. Заключение ежегодных договоров страхования потребовало бы их последующего неоднократного продления в течение всего пятилетнего срока действия договора, что создает риск перерывов в страховом покрытии, увеличивает объем административных процедур и может привести к несвоевременному исполнению обязательств, предусмотренных пунктом 3.3.12 договора</w:t>
      </w:r>
      <w:r w:rsidR="00FC1D5B" w:rsidRPr="00A66787">
        <w:rPr>
          <w:rFonts w:ascii="Times New Roman" w:hAnsi="Times New Roman" w:cs="Times New Roman"/>
        </w:rPr>
        <w:t xml:space="preserve"> (контракта)</w:t>
      </w:r>
      <w:r w:rsidRPr="00A66787">
        <w:rPr>
          <w:rFonts w:ascii="Times New Roman" w:hAnsi="Times New Roman" w:cs="Times New Roman"/>
        </w:rPr>
        <w:t>.</w:t>
      </w:r>
    </w:p>
    <w:p w14:paraId="18A1F8EF" w14:textId="77777777" w:rsidR="00864DD8" w:rsidRPr="00A66787" w:rsidRDefault="00864DD8" w:rsidP="00864DD8">
      <w:pPr>
        <w:rPr>
          <w:rFonts w:ascii="Times New Roman" w:hAnsi="Times New Roman" w:cs="Times New Roman"/>
        </w:rPr>
      </w:pPr>
      <w:r w:rsidRPr="00A66787">
        <w:rPr>
          <w:rFonts w:ascii="Times New Roman" w:hAnsi="Times New Roman" w:cs="Times New Roman"/>
        </w:rPr>
        <w:t xml:space="preserve">Страховая компания </w:t>
      </w:r>
      <w:r w:rsidRPr="00A66787">
        <w:rPr>
          <w:rFonts w:ascii="Times New Roman" w:hAnsi="Times New Roman" w:cs="Times New Roman"/>
          <w:b/>
          <w:bCs/>
        </w:rPr>
        <w:t>«РЕСО-Гарантия»</w:t>
      </w:r>
      <w:r w:rsidRPr="00A66787">
        <w:rPr>
          <w:rFonts w:ascii="Times New Roman" w:hAnsi="Times New Roman" w:cs="Times New Roman"/>
        </w:rPr>
        <w:t xml:space="preserve"> имеет возможность предоставить страховое покрытие сроком на 5 лет, соответствующее сроку действия договора. Заключение договора страхования на весь установленный срок позволит обеспечить непрерывность страховой защиты, надлежащее исполнение требований договора и снижение риска возникновения периодов, в течение которых Объект и ответственность перед третьими лицами не будут застрахованы.</w:t>
      </w:r>
    </w:p>
    <w:p w14:paraId="18D7A6A5" w14:textId="454FCD92" w:rsidR="00864DD8" w:rsidRPr="00A66787" w:rsidRDefault="00864DD8" w:rsidP="00864DD8">
      <w:pPr>
        <w:rPr>
          <w:rFonts w:ascii="Times New Roman" w:hAnsi="Times New Roman" w:cs="Times New Roman"/>
        </w:rPr>
      </w:pPr>
      <w:r w:rsidRPr="00A66787">
        <w:rPr>
          <w:rFonts w:ascii="Times New Roman" w:hAnsi="Times New Roman" w:cs="Times New Roman"/>
        </w:rPr>
        <w:t xml:space="preserve">С учетом изложенного принято решение заключить договор страхования со страховой компанией </w:t>
      </w:r>
      <w:r w:rsidRPr="00A66787">
        <w:rPr>
          <w:rFonts w:ascii="Times New Roman" w:hAnsi="Times New Roman" w:cs="Times New Roman"/>
          <w:b/>
          <w:bCs/>
        </w:rPr>
        <w:t>«РЕСО-Гарантия»</w:t>
      </w:r>
      <w:r w:rsidRPr="00A66787">
        <w:rPr>
          <w:rFonts w:ascii="Times New Roman" w:hAnsi="Times New Roman" w:cs="Times New Roman"/>
        </w:rPr>
        <w:t>, поскольку данная организация предоставляет возможность оформить страхование на весь пятилетний срок действия договора, что в наибольшей степени соответствует требованиям пункта 3.3.12 договора</w:t>
      </w:r>
      <w:r w:rsidR="00FC1D5B" w:rsidRPr="00A66787">
        <w:rPr>
          <w:rFonts w:ascii="Times New Roman" w:hAnsi="Times New Roman" w:cs="Times New Roman"/>
        </w:rPr>
        <w:t xml:space="preserve"> (контракта)</w:t>
      </w:r>
      <w:r w:rsidRPr="00A66787">
        <w:rPr>
          <w:rFonts w:ascii="Times New Roman" w:hAnsi="Times New Roman" w:cs="Times New Roman"/>
        </w:rPr>
        <w:t xml:space="preserve"> и обеспечивает защиту имущественных интересов Арендодателя.</w:t>
      </w:r>
    </w:p>
    <w:p w14:paraId="1A3D0160" w14:textId="77777777" w:rsidR="00973F8C" w:rsidRDefault="00973F8C"/>
    <w:p w14:paraId="65E06C97" w14:textId="77777777" w:rsidR="00A66787" w:rsidRPr="00A66787" w:rsidRDefault="00A66787">
      <w:pPr>
        <w:rPr>
          <w:rFonts w:ascii="Times New Roman" w:hAnsi="Times New Roman" w:cs="Times New Roman"/>
        </w:rPr>
      </w:pPr>
    </w:p>
    <w:p w14:paraId="014D6055" w14:textId="467A4A61" w:rsidR="00A66787" w:rsidRPr="00A66787" w:rsidRDefault="00A66787" w:rsidP="00A66787">
      <w:pPr>
        <w:tabs>
          <w:tab w:val="left" w:pos="5231"/>
        </w:tabs>
        <w:rPr>
          <w:rFonts w:ascii="Times New Roman" w:hAnsi="Times New Roman" w:cs="Times New Roman"/>
        </w:rPr>
      </w:pPr>
      <w:r w:rsidRPr="00A66787">
        <w:rPr>
          <w:rFonts w:ascii="Times New Roman" w:hAnsi="Times New Roman" w:cs="Times New Roman"/>
        </w:rPr>
        <w:tab/>
        <w:t xml:space="preserve">   </w:t>
      </w:r>
    </w:p>
    <w:p w14:paraId="0072FAE8" w14:textId="3AE3BE4F" w:rsidR="00A66787" w:rsidRPr="00A66787" w:rsidRDefault="00A66787">
      <w:pPr>
        <w:rPr>
          <w:rFonts w:ascii="Times New Roman" w:hAnsi="Times New Roman" w:cs="Times New Roman"/>
        </w:rPr>
      </w:pPr>
      <w:r w:rsidRPr="00A66787">
        <w:rPr>
          <w:rFonts w:ascii="Times New Roman" w:hAnsi="Times New Roman" w:cs="Times New Roman"/>
        </w:rPr>
        <w:t xml:space="preserve">Начальник отдела                                                                                                                   А.С. </w:t>
      </w:r>
      <w:proofErr w:type="spellStart"/>
      <w:r w:rsidRPr="00A66787">
        <w:rPr>
          <w:rFonts w:ascii="Times New Roman" w:hAnsi="Times New Roman" w:cs="Times New Roman"/>
        </w:rPr>
        <w:t>Полкова</w:t>
      </w:r>
      <w:proofErr w:type="spellEnd"/>
    </w:p>
    <w:sectPr w:rsidR="00A66787" w:rsidRPr="00A66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67272"/>
    <w:multiLevelType w:val="multilevel"/>
    <w:tmpl w:val="926A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537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D8"/>
    <w:rsid w:val="00293EE4"/>
    <w:rsid w:val="004440AB"/>
    <w:rsid w:val="00444C7F"/>
    <w:rsid w:val="00637E80"/>
    <w:rsid w:val="00842F08"/>
    <w:rsid w:val="00864DD8"/>
    <w:rsid w:val="00973F8C"/>
    <w:rsid w:val="00A66787"/>
    <w:rsid w:val="00A96628"/>
    <w:rsid w:val="00DE1ACD"/>
    <w:rsid w:val="00F0403F"/>
    <w:rsid w:val="00F049F7"/>
    <w:rsid w:val="00FC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83EA9"/>
  <w15:chartTrackingRefBased/>
  <w15:docId w15:val="{C2F74D3D-79C8-4CC3-956A-8B584BA3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4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4D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4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4D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4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4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4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4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D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4D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4D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4D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4D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4D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4D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4D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4D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4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4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4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4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4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4D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4D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4D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4D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4D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4D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7</cp:revision>
  <cp:lastPrinted>2026-08-19T06:37:00Z</cp:lastPrinted>
  <dcterms:created xsi:type="dcterms:W3CDTF">2026-08-07T12:26:00Z</dcterms:created>
  <dcterms:modified xsi:type="dcterms:W3CDTF">2026-08-19T06:38:00Z</dcterms:modified>
</cp:coreProperties>
</file>