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F2" w:rsidRDefault="0020551A" w:rsidP="00D11F3F">
      <w:pPr>
        <w:spacing w:after="0" w:line="240" w:lineRule="auto"/>
        <w:jc w:val="center"/>
        <w:rPr>
          <w:rFonts w:ascii="Times New Roman" w:hAnsi="Times New Roman" w:cs="Times New Roman"/>
          <w:b/>
          <w:bCs/>
        </w:rPr>
      </w:pPr>
      <w:r>
        <w:rPr>
          <w:rFonts w:ascii="Times New Roman" w:hAnsi="Times New Roman" w:cs="Times New Roman"/>
          <w:b/>
          <w:bCs/>
        </w:rPr>
        <w:t>Договор на поставку продуктов питания №</w:t>
      </w:r>
      <w:r w:rsidR="00A72694">
        <w:rPr>
          <w:rFonts w:ascii="Times New Roman" w:hAnsi="Times New Roman" w:cs="Times New Roman"/>
          <w:b/>
          <w:bCs/>
        </w:rPr>
        <w:t xml:space="preserve"> </w:t>
      </w:r>
      <w:r w:rsidR="00457C43">
        <w:rPr>
          <w:rFonts w:ascii="Times New Roman" w:hAnsi="Times New Roman" w:cs="Times New Roman"/>
          <w:b/>
          <w:bCs/>
        </w:rPr>
        <w:t>____</w:t>
      </w:r>
    </w:p>
    <w:p w:rsidR="008D6187" w:rsidRDefault="008D6187" w:rsidP="00E723C0">
      <w:pPr>
        <w:spacing w:after="0" w:line="240" w:lineRule="auto"/>
        <w:rPr>
          <w:rFonts w:ascii="Times New Roman" w:hAnsi="Times New Roman" w:cs="Times New Roman"/>
          <w:b/>
          <w:bCs/>
        </w:rPr>
      </w:pPr>
    </w:p>
    <w:p w:rsidR="00860DF8" w:rsidRPr="006A5EFA" w:rsidRDefault="00860DF8" w:rsidP="00860DF8">
      <w:pPr>
        <w:spacing w:after="0" w:line="240" w:lineRule="auto"/>
        <w:jc w:val="center"/>
        <w:rPr>
          <w:rFonts w:ascii="Times New Roman" w:hAnsi="Times New Roman" w:cs="Times New Roman"/>
          <w:bCs/>
        </w:rPr>
      </w:pPr>
      <w:r w:rsidRPr="006A5EFA">
        <w:rPr>
          <w:rFonts w:ascii="Times New Roman" w:hAnsi="Times New Roman" w:cs="Times New Roman"/>
          <w:bCs/>
        </w:rPr>
        <w:t xml:space="preserve">ИКЗ </w:t>
      </w:r>
      <w:r w:rsidR="00E9118E" w:rsidRPr="00E9118E">
        <w:rPr>
          <w:rFonts w:ascii="Times New Roman" w:hAnsi="Times New Roman" w:cs="Times New Roman"/>
          <w:color w:val="000000"/>
          <w:shd w:val="clear" w:color="auto" w:fill="FAFAFA"/>
        </w:rPr>
        <w:t>261526003794052600100100250000000244</w:t>
      </w:r>
    </w:p>
    <w:p w:rsidR="00A72694" w:rsidRDefault="00A72694" w:rsidP="00E723C0">
      <w:pPr>
        <w:spacing w:after="0" w:line="240" w:lineRule="auto"/>
        <w:rPr>
          <w:rFonts w:ascii="Times New Roman" w:hAnsi="Times New Roman" w:cs="Times New Roman"/>
          <w:bCs/>
        </w:rPr>
      </w:pPr>
    </w:p>
    <w:p w:rsidR="004418F2" w:rsidRDefault="004418F2" w:rsidP="004418F2">
      <w:pPr>
        <w:spacing w:after="0" w:line="240" w:lineRule="auto"/>
        <w:ind w:firstLine="540"/>
        <w:rPr>
          <w:rFonts w:ascii="Times New Roman" w:hAnsi="Times New Roman" w:cs="Times New Roman"/>
          <w:bCs/>
        </w:rPr>
      </w:pPr>
      <w:r>
        <w:rPr>
          <w:rFonts w:ascii="Times New Roman" w:hAnsi="Times New Roman" w:cs="Times New Roman"/>
          <w:bCs/>
        </w:rPr>
        <w:t>г. Н.</w:t>
      </w:r>
      <w:r w:rsidR="00303901">
        <w:rPr>
          <w:rFonts w:ascii="Times New Roman" w:hAnsi="Times New Roman" w:cs="Times New Roman"/>
          <w:bCs/>
        </w:rPr>
        <w:t xml:space="preserve">Новгород                                              </w:t>
      </w:r>
      <w:r w:rsidR="00D614BC">
        <w:rPr>
          <w:rFonts w:ascii="Times New Roman" w:hAnsi="Times New Roman" w:cs="Times New Roman"/>
          <w:bCs/>
        </w:rPr>
        <w:t xml:space="preserve">                                    </w:t>
      </w:r>
      <w:r w:rsidR="0028333C">
        <w:rPr>
          <w:rFonts w:ascii="Times New Roman" w:hAnsi="Times New Roman" w:cs="Times New Roman"/>
          <w:bCs/>
        </w:rPr>
        <w:t xml:space="preserve">          </w:t>
      </w:r>
      <w:r w:rsidR="00303901">
        <w:rPr>
          <w:rFonts w:ascii="Times New Roman" w:hAnsi="Times New Roman" w:cs="Times New Roman"/>
          <w:bCs/>
        </w:rPr>
        <w:t>«</w:t>
      </w:r>
      <w:r w:rsidR="0028333C">
        <w:rPr>
          <w:rFonts w:ascii="Times New Roman" w:hAnsi="Times New Roman" w:cs="Times New Roman"/>
          <w:bCs/>
        </w:rPr>
        <w:t>_____</w:t>
      </w:r>
      <w:r w:rsidR="00276F98">
        <w:rPr>
          <w:rFonts w:ascii="Times New Roman" w:hAnsi="Times New Roman" w:cs="Times New Roman"/>
          <w:bCs/>
        </w:rPr>
        <w:t>__</w:t>
      </w:r>
      <w:r w:rsidR="00303901">
        <w:rPr>
          <w:rFonts w:ascii="Times New Roman" w:hAnsi="Times New Roman" w:cs="Times New Roman"/>
          <w:bCs/>
        </w:rPr>
        <w:t xml:space="preserve">» </w:t>
      </w:r>
      <w:r w:rsidR="00276F98">
        <w:rPr>
          <w:rFonts w:ascii="Times New Roman" w:hAnsi="Times New Roman" w:cs="Times New Roman"/>
          <w:bCs/>
        </w:rPr>
        <w:t>_____</w:t>
      </w:r>
      <w:r w:rsidR="0028333C">
        <w:rPr>
          <w:rFonts w:ascii="Times New Roman" w:hAnsi="Times New Roman" w:cs="Times New Roman"/>
          <w:bCs/>
        </w:rPr>
        <w:t>___________</w:t>
      </w:r>
      <w:r w:rsidR="00303901">
        <w:rPr>
          <w:rFonts w:ascii="Times New Roman" w:hAnsi="Times New Roman" w:cs="Times New Roman"/>
          <w:bCs/>
        </w:rPr>
        <w:t xml:space="preserve"> 202</w:t>
      </w:r>
      <w:r w:rsidR="00041C96">
        <w:rPr>
          <w:rFonts w:ascii="Times New Roman" w:hAnsi="Times New Roman" w:cs="Times New Roman"/>
          <w:bCs/>
        </w:rPr>
        <w:t>6</w:t>
      </w:r>
      <w:r w:rsidR="00735E64">
        <w:rPr>
          <w:rFonts w:ascii="Times New Roman" w:hAnsi="Times New Roman" w:cs="Times New Roman"/>
          <w:bCs/>
        </w:rPr>
        <w:t xml:space="preserve"> </w:t>
      </w:r>
      <w:r w:rsidR="00303901">
        <w:rPr>
          <w:rFonts w:ascii="Times New Roman" w:hAnsi="Times New Roman" w:cs="Times New Roman"/>
          <w:bCs/>
        </w:rPr>
        <w:t>г</w:t>
      </w:r>
      <w:r>
        <w:rPr>
          <w:rFonts w:ascii="Times New Roman" w:hAnsi="Times New Roman" w:cs="Times New Roman"/>
          <w:bCs/>
        </w:rPr>
        <w:t>.</w:t>
      </w:r>
    </w:p>
    <w:p w:rsidR="0020551A" w:rsidRDefault="0020551A">
      <w:pPr>
        <w:spacing w:after="0" w:line="240" w:lineRule="auto"/>
        <w:rPr>
          <w:rFonts w:ascii="Times New Roman" w:hAnsi="Times New Roman" w:cs="Times New Roman"/>
        </w:rPr>
      </w:pPr>
    </w:p>
    <w:p w:rsidR="0020551A" w:rsidRDefault="00E02518" w:rsidP="00A12827">
      <w:pPr>
        <w:spacing w:after="0" w:line="240" w:lineRule="auto"/>
        <w:ind w:firstLine="720"/>
        <w:jc w:val="both"/>
        <w:rPr>
          <w:rFonts w:ascii="Times New Roman" w:hAnsi="Times New Roman" w:cs="Times New Roman"/>
        </w:rPr>
      </w:pPr>
      <w:r w:rsidRPr="00C2228E">
        <w:rPr>
          <w:rFonts w:ascii="Times New Roman" w:hAnsi="Times New Roman" w:cs="Times New Roman"/>
          <w:b/>
        </w:rPr>
        <w:t xml:space="preserve">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 именуемое в дальнейшем «Заказчик», </w:t>
      </w:r>
      <w:r w:rsidRPr="00D36E1D">
        <w:rPr>
          <w:rFonts w:ascii="Times New Roman" w:hAnsi="Times New Roman" w:cs="Times New Roman"/>
        </w:rPr>
        <w:t xml:space="preserve">в лице  </w:t>
      </w:r>
      <w:r w:rsidR="00FC4DE0" w:rsidRPr="00D36E1D">
        <w:rPr>
          <w:rFonts w:ascii="Times New Roman" w:hAnsi="Times New Roman" w:cs="Times New Roman"/>
        </w:rPr>
        <w:t>Ректора Н.Н. Карякина, действующего на основании Устава</w:t>
      </w:r>
      <w:r w:rsidR="00FC4DE0" w:rsidRPr="00FC4DE0">
        <w:rPr>
          <w:rFonts w:ascii="Times New Roman" w:hAnsi="Times New Roman" w:cs="Times New Roman"/>
          <w:b/>
        </w:rPr>
        <w:t xml:space="preserve"> </w:t>
      </w:r>
      <w:r w:rsidR="0020551A" w:rsidRPr="00C2228E">
        <w:rPr>
          <w:rFonts w:ascii="Times New Roman" w:hAnsi="Times New Roman" w:cs="Times New Roman"/>
        </w:rPr>
        <w:t xml:space="preserve">и </w:t>
      </w:r>
      <w:r w:rsidR="00D36E1D">
        <w:rPr>
          <w:rFonts w:ascii="Times New Roman" w:hAnsi="Times New Roman" w:cs="Times New Roman"/>
        </w:rPr>
        <w:t>__________________</w:t>
      </w:r>
      <w:r w:rsidR="004E5222" w:rsidRPr="004E5222">
        <w:rPr>
          <w:rFonts w:ascii="Times New Roman" w:hAnsi="Times New Roman" w:cs="Times New Roman"/>
        </w:rPr>
        <w:t xml:space="preserve">, </w:t>
      </w:r>
      <w:r w:rsidR="00D36E1D">
        <w:rPr>
          <w:rFonts w:ascii="Times New Roman" w:hAnsi="Times New Roman" w:cs="Times New Roman"/>
        </w:rPr>
        <w:t xml:space="preserve">в лице ___________, </w:t>
      </w:r>
      <w:r w:rsidR="004E5222" w:rsidRPr="004E5222">
        <w:rPr>
          <w:rFonts w:ascii="Times New Roman" w:hAnsi="Times New Roman" w:cs="Times New Roman"/>
        </w:rPr>
        <w:t>именуемый в дальнейшем «Поставщик»,</w:t>
      </w:r>
      <w:r w:rsidR="004E5222">
        <w:rPr>
          <w:rFonts w:ascii="Times New Roman" w:hAnsi="Times New Roman" w:cs="Times New Roman"/>
        </w:rPr>
        <w:t xml:space="preserve"> </w:t>
      </w:r>
      <w:r w:rsidR="004E5222" w:rsidRPr="004E5222">
        <w:rPr>
          <w:rFonts w:ascii="Times New Roman" w:hAnsi="Times New Roman" w:cs="Times New Roman"/>
        </w:rPr>
        <w:t xml:space="preserve">действующий на основании </w:t>
      </w:r>
      <w:r w:rsidR="00D36E1D">
        <w:rPr>
          <w:rFonts w:ascii="Times New Roman" w:hAnsi="Times New Roman" w:cs="Times New Roman"/>
        </w:rPr>
        <w:t>__________,</w:t>
      </w:r>
      <w:r w:rsidR="004E5222" w:rsidRPr="004E5222">
        <w:rPr>
          <w:rFonts w:ascii="Times New Roman" w:hAnsi="Times New Roman" w:cs="Times New Roman"/>
        </w:rPr>
        <w:t xml:space="preserve">  с другой стороны</w:t>
      </w:r>
      <w:r w:rsidR="0020551A" w:rsidRPr="00C2228E">
        <w:rPr>
          <w:rFonts w:ascii="Times New Roman" w:hAnsi="Times New Roman" w:cs="Times New Roman"/>
        </w:rPr>
        <w:t>, вместе именуемые Стороны,</w:t>
      </w:r>
      <w:r w:rsidR="00036DB2" w:rsidRPr="00C2228E">
        <w:rPr>
          <w:rFonts w:ascii="Times New Roman" w:hAnsi="Times New Roman" w:cs="Times New Roman"/>
        </w:rPr>
        <w:t xml:space="preserve"> в соответствии с п.</w:t>
      </w:r>
      <w:r w:rsidR="00206106" w:rsidRPr="00C2228E">
        <w:rPr>
          <w:rFonts w:ascii="Times New Roman" w:hAnsi="Times New Roman" w:cs="Times New Roman"/>
        </w:rPr>
        <w:t>4</w:t>
      </w:r>
      <w:r w:rsidR="00036DB2" w:rsidRPr="00C2228E">
        <w:rPr>
          <w:rFonts w:ascii="Times New Roman" w:hAnsi="Times New Roman" w:cs="Times New Roman"/>
        </w:rPr>
        <w:t xml:space="preserve"> ч.1 ст.93 Федерального закона №44-ФЗ</w:t>
      </w:r>
      <w:r w:rsidR="0020551A" w:rsidRPr="00C2228E">
        <w:rPr>
          <w:rFonts w:ascii="Times New Roman" w:hAnsi="Times New Roman" w:cs="Times New Roman"/>
        </w:rPr>
        <w:t xml:space="preserve"> заключили на</w:t>
      </w:r>
      <w:r w:rsidR="00C2228E">
        <w:rPr>
          <w:rFonts w:ascii="Times New Roman" w:hAnsi="Times New Roman" w:cs="Times New Roman"/>
        </w:rPr>
        <w:t>стоящий Договор о нижеследующем:</w:t>
      </w:r>
    </w:p>
    <w:p w:rsidR="00C2228E" w:rsidRPr="00C2228E" w:rsidRDefault="00C2228E" w:rsidP="00A12827">
      <w:pPr>
        <w:spacing w:after="0" w:line="240" w:lineRule="auto"/>
        <w:ind w:firstLine="720"/>
        <w:jc w:val="both"/>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1. ПРЕДМЕТ ДОГОВОРА</w:t>
      </w:r>
    </w:p>
    <w:p w:rsidR="0020551A" w:rsidRDefault="0020551A" w:rsidP="00A12827">
      <w:pPr>
        <w:spacing w:after="0" w:line="240" w:lineRule="auto"/>
        <w:ind w:firstLine="720"/>
        <w:jc w:val="both"/>
        <w:rPr>
          <w:rFonts w:ascii="Times New Roman" w:hAnsi="Times New Roman" w:cs="Times New Roman"/>
        </w:rPr>
      </w:pPr>
      <w:r>
        <w:rPr>
          <w:rFonts w:ascii="Times New Roman" w:hAnsi="Times New Roman" w:cs="Times New Roman"/>
        </w:rPr>
        <w:t xml:space="preserve">1.1. В соответствии с настоящим Договором Поставщик обязуется поставить Заказчику, а Заказчик принять и оплатить </w:t>
      </w:r>
      <w:r w:rsidR="00593DAA" w:rsidRPr="00276F98">
        <w:rPr>
          <w:rFonts w:ascii="Times New Roman" w:hAnsi="Times New Roman" w:cs="Times New Roman"/>
        </w:rPr>
        <w:t>продукты питания</w:t>
      </w:r>
      <w:r w:rsidR="00E93237">
        <w:rPr>
          <w:rFonts w:ascii="Times New Roman" w:hAnsi="Times New Roman" w:cs="Times New Roman"/>
        </w:rPr>
        <w:t xml:space="preserve"> (</w:t>
      </w:r>
      <w:r w:rsidR="00F45C11">
        <w:rPr>
          <w:rFonts w:ascii="Times New Roman" w:hAnsi="Times New Roman" w:cs="Times New Roman"/>
        </w:rPr>
        <w:t>вода питьевая</w:t>
      </w:r>
      <w:r w:rsidR="00E93237">
        <w:rPr>
          <w:rFonts w:ascii="Times New Roman" w:hAnsi="Times New Roman" w:cs="Times New Roman"/>
        </w:rPr>
        <w:t xml:space="preserve">) </w:t>
      </w:r>
      <w:r>
        <w:rPr>
          <w:rFonts w:ascii="Times New Roman" w:hAnsi="Times New Roman" w:cs="Times New Roman"/>
        </w:rPr>
        <w:t>(далее – Товар)  на условиях и в сроки, установленные настоящим Договором.</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1.3. Поставщик обязан передать предлагаемый к поставке Товар свободным от любых прав третьих лиц.</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2. ЦЕНА  ДОГОВОРА И ПОРЯДОК РАСЧЕТОВ</w:t>
      </w:r>
    </w:p>
    <w:p w:rsidR="00027D4B"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2.1. Цена поставляемого в отдельной партии Товара и его общая стоимость указываются в </w:t>
      </w:r>
      <w:r w:rsidR="002F0781">
        <w:rPr>
          <w:rFonts w:ascii="Times New Roman" w:hAnsi="Times New Roman" w:cs="Times New Roman"/>
        </w:rPr>
        <w:t>С</w:t>
      </w:r>
      <w:r w:rsidR="00A12827">
        <w:rPr>
          <w:rFonts w:ascii="Times New Roman" w:hAnsi="Times New Roman" w:cs="Times New Roman"/>
        </w:rPr>
        <w:t>п</w:t>
      </w:r>
      <w:r w:rsidR="002F0781">
        <w:rPr>
          <w:rFonts w:ascii="Times New Roman" w:hAnsi="Times New Roman" w:cs="Times New Roman"/>
        </w:rPr>
        <w:t>ецификации</w:t>
      </w:r>
      <w:r>
        <w:rPr>
          <w:rFonts w:ascii="Times New Roman" w:hAnsi="Times New Roman" w:cs="Times New Roman"/>
        </w:rPr>
        <w:t xml:space="preserve">. Поставщик обязуется поставить Заказчику Товар на общую сумму </w:t>
      </w:r>
      <w:r w:rsidR="00D36E1D">
        <w:rPr>
          <w:rFonts w:ascii="Times New Roman" w:hAnsi="Times New Roman" w:cs="Times New Roman"/>
        </w:rPr>
        <w:t>________________</w:t>
      </w:r>
      <w:r w:rsidR="004912AA" w:rsidRPr="00D36E1D">
        <w:rPr>
          <w:rFonts w:ascii="Times New Roman" w:hAnsi="Times New Roman" w:cs="Times New Roman"/>
        </w:rPr>
        <w:t>.</w:t>
      </w:r>
      <w:r w:rsidR="004912AA">
        <w:rPr>
          <w:rFonts w:ascii="Times New Roman" w:hAnsi="Times New Roman" w:cs="Times New Roman"/>
        </w:rPr>
        <w:t xml:space="preserve">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по факту поставки каждой партии Товара в течение </w:t>
      </w:r>
      <w:r w:rsidR="00CD21B4">
        <w:rPr>
          <w:rFonts w:ascii="Times New Roman" w:hAnsi="Times New Roman" w:cs="Times New Roman"/>
        </w:rPr>
        <w:t>10</w:t>
      </w:r>
      <w:r w:rsidR="000724BF" w:rsidRPr="00276F98">
        <w:rPr>
          <w:rFonts w:ascii="Times New Roman" w:hAnsi="Times New Roman" w:cs="Times New Roman"/>
        </w:rPr>
        <w:t xml:space="preserve"> рабочих</w:t>
      </w:r>
      <w:r>
        <w:rPr>
          <w:rFonts w:ascii="Times New Roman" w:hAnsi="Times New Roman" w:cs="Times New Roman"/>
        </w:rPr>
        <w:t xml:space="preserve"> дней с момента подписания </w:t>
      </w:r>
      <w:r w:rsidR="00041C96">
        <w:rPr>
          <w:rFonts w:ascii="Times New Roman" w:hAnsi="Times New Roman" w:cs="Times New Roman"/>
        </w:rPr>
        <w:t xml:space="preserve">обеими сторонами </w:t>
      </w:r>
      <w:r>
        <w:rPr>
          <w:rFonts w:ascii="Times New Roman" w:hAnsi="Times New Roman" w:cs="Times New Roman"/>
        </w:rPr>
        <w:t>акта приема-передачи Товара, товарно-транспортных накладных на основании выставленных счетов-фактур.</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2.3. </w:t>
      </w:r>
      <w:r>
        <w:rPr>
          <w:rFonts w:ascii="Times New Roman" w:hAnsi="Times New Roman" w:cs="Times New Roman"/>
          <w:bCs/>
        </w:rPr>
        <w:t xml:space="preserve">Цена Договора включает в себя </w:t>
      </w:r>
      <w:r>
        <w:rPr>
          <w:rFonts w:ascii="Times New Roman" w:hAnsi="Times New Roman" w:cs="Times New Roman"/>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2.4. Цена на Товар на период действия Договора является фиксированной и изменению не подлежит.</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 xml:space="preserve">   2.5. Обязанность по оплате Товара считается выполненной с момента зачисления денежных средств на расчетный счет Поставщика.</w:t>
      </w:r>
    </w:p>
    <w:p w:rsidR="0020551A" w:rsidRDefault="0020551A">
      <w:pPr>
        <w:spacing w:after="0" w:line="240" w:lineRule="auto"/>
        <w:ind w:firstLine="720"/>
        <w:jc w:val="both"/>
        <w:rPr>
          <w:rFonts w:ascii="Times New Roman" w:hAnsi="Times New Roman" w:cs="Times New Roman"/>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3. ПОРЯДОК ПОСТАВКИ И ПРИЕМКИ ТОВАРА</w:t>
      </w:r>
    </w:p>
    <w:p w:rsidR="002A5D72" w:rsidRDefault="002A5D72">
      <w:pPr>
        <w:pStyle w:val="ConsPlusNormal0"/>
        <w:widowControl/>
        <w:ind w:firstLine="709"/>
        <w:jc w:val="both"/>
        <w:rPr>
          <w:rFonts w:ascii="Times New Roman" w:hAnsi="Times New Roman" w:cs="Times New Roman"/>
          <w:sz w:val="22"/>
          <w:szCs w:val="22"/>
        </w:rPr>
      </w:pPr>
      <w:r w:rsidRPr="00D36E1D">
        <w:rPr>
          <w:rFonts w:ascii="Times New Roman" w:eastAsia="Calibri" w:hAnsi="Times New Roman" w:cs="Times New Roman"/>
          <w:sz w:val="22"/>
          <w:szCs w:val="22"/>
        </w:rPr>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Передача и прием заявки на поставку Товара осуществляется посредством факсимильной, электронной или иной связи. Поставщик поставляет Товар непосредственно Заказчику до места хранения на складе собственным транспортом или с привлечением транспорта третьих лиц за свой счет  в соответствии с заявкой Заказчика.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Поставка осуществляется в течение 1 </w:t>
      </w:r>
      <w:r w:rsidR="00F46B38" w:rsidRPr="00487417">
        <w:rPr>
          <w:rFonts w:ascii="Times New Roman" w:eastAsia="Calibri" w:hAnsi="Times New Roman" w:cs="Times New Roman"/>
          <w:sz w:val="22"/>
          <w:szCs w:val="22"/>
        </w:rPr>
        <w:t>рабочего</w:t>
      </w:r>
      <w:r w:rsidR="00F46B38">
        <w:rPr>
          <w:rFonts w:ascii="Times New Roman" w:eastAsia="Calibri" w:hAnsi="Times New Roman" w:cs="Times New Roman"/>
          <w:sz w:val="22"/>
          <w:szCs w:val="22"/>
        </w:rPr>
        <w:t xml:space="preserve"> </w:t>
      </w:r>
      <w:r w:rsidRPr="00D36E1D">
        <w:rPr>
          <w:rFonts w:ascii="Times New Roman" w:eastAsia="Calibri" w:hAnsi="Times New Roman" w:cs="Times New Roman"/>
          <w:sz w:val="22"/>
          <w:szCs w:val="22"/>
        </w:rPr>
        <w:t xml:space="preserve">дня по заявке Заказчика по адресу: г. Нижний Новгород, </w:t>
      </w:r>
      <w:r w:rsidR="00AD301F">
        <w:rPr>
          <w:rFonts w:ascii="Times New Roman" w:eastAsia="Calibri" w:hAnsi="Times New Roman" w:cs="Times New Roman"/>
          <w:sz w:val="22"/>
          <w:szCs w:val="22"/>
        </w:rPr>
        <w:t xml:space="preserve">ул. </w:t>
      </w:r>
      <w:r w:rsidR="000C7E4B">
        <w:rPr>
          <w:rFonts w:ascii="Times New Roman" w:eastAsia="Calibri" w:hAnsi="Times New Roman" w:cs="Times New Roman"/>
          <w:sz w:val="22"/>
          <w:szCs w:val="22"/>
        </w:rPr>
        <w:t>Верхне-Волжская набережная</w:t>
      </w:r>
      <w:r w:rsidRPr="00D36E1D">
        <w:rPr>
          <w:rFonts w:ascii="Times New Roman" w:eastAsia="Calibri" w:hAnsi="Times New Roman" w:cs="Times New Roman"/>
          <w:sz w:val="22"/>
          <w:szCs w:val="22"/>
        </w:rPr>
        <w:t>, д.</w:t>
      </w:r>
      <w:r w:rsidR="000C7E4B">
        <w:rPr>
          <w:rFonts w:ascii="Times New Roman" w:eastAsia="Calibri" w:hAnsi="Times New Roman" w:cs="Times New Roman"/>
          <w:sz w:val="22"/>
          <w:szCs w:val="22"/>
        </w:rPr>
        <w:t>18/1</w:t>
      </w:r>
      <w:r w:rsidR="00F912D2">
        <w:rPr>
          <w:rFonts w:ascii="Times New Roman" w:eastAsia="Calibri" w:hAnsi="Times New Roman" w:cs="Times New Roman"/>
          <w:sz w:val="22"/>
          <w:szCs w:val="22"/>
        </w:rPr>
        <w:t>.</w:t>
      </w:r>
      <w:bookmarkStart w:id="0" w:name="_GoBack"/>
      <w:bookmarkEnd w:id="0"/>
    </w:p>
    <w:p w:rsidR="0020551A" w:rsidRDefault="002A5D72">
      <w:pPr>
        <w:pStyle w:val="ConsPlusNormal0"/>
        <w:widowControl/>
        <w:ind w:firstLine="709"/>
        <w:jc w:val="both"/>
        <w:rPr>
          <w:rFonts w:ascii="Times New Roman" w:hAnsi="Times New Roman" w:cs="Times New Roman"/>
          <w:sz w:val="22"/>
          <w:szCs w:val="22"/>
        </w:rPr>
      </w:pPr>
      <w:r w:rsidRPr="002A5D72">
        <w:rPr>
          <w:rFonts w:ascii="Times New Roman" w:hAnsi="Times New Roman" w:cs="Times New Roman"/>
          <w:sz w:val="22"/>
          <w:szCs w:val="22"/>
        </w:rPr>
        <w:t>3</w:t>
      </w:r>
      <w:r>
        <w:rPr>
          <w:rFonts w:ascii="Times New Roman" w:hAnsi="Times New Roman" w:cs="Times New Roman"/>
          <w:sz w:val="22"/>
          <w:szCs w:val="22"/>
        </w:rPr>
        <w:t>.</w:t>
      </w:r>
      <w:r w:rsidR="001C1700" w:rsidRPr="001C1700">
        <w:rPr>
          <w:rFonts w:ascii="Times New Roman" w:hAnsi="Times New Roman" w:cs="Times New Roman"/>
          <w:sz w:val="22"/>
          <w:szCs w:val="22"/>
        </w:rPr>
        <w:t>2</w:t>
      </w:r>
      <w:r w:rsidR="0020551A">
        <w:rPr>
          <w:rFonts w:ascii="Times New Roman" w:hAnsi="Times New Roman" w:cs="Times New Roman"/>
          <w:sz w:val="22"/>
          <w:szCs w:val="22"/>
        </w:rPr>
        <w:t>. Упаковка и маркировка Товара должны соответствовать требованиям ГОСТа.</w:t>
      </w:r>
    </w:p>
    <w:p w:rsidR="0020551A" w:rsidRDefault="0020551A">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3</w:t>
      </w:r>
      <w:r>
        <w:rPr>
          <w:rFonts w:ascii="Times New Roman" w:hAnsi="Times New Roman" w:cs="Times New Roman"/>
          <w:sz w:val="22"/>
          <w:szCs w:val="22"/>
        </w:rPr>
        <w:t>.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на русском языке.</w:t>
      </w:r>
    </w:p>
    <w:p w:rsidR="0020551A" w:rsidRDefault="0020551A">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4</w:t>
      </w:r>
      <w:r>
        <w:rPr>
          <w:rFonts w:ascii="Times New Roman" w:hAnsi="Times New Roman" w:cs="Times New Roman"/>
          <w:sz w:val="22"/>
          <w:szCs w:val="22"/>
        </w:rPr>
        <w:t>. Маркировка упаковки должна строго соответствовать маркировке Товара.</w:t>
      </w:r>
    </w:p>
    <w:p w:rsidR="00F46B38" w:rsidRDefault="0020551A" w:rsidP="00F46B38">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5</w:t>
      </w:r>
      <w:r>
        <w:rPr>
          <w:rFonts w:ascii="Times New Roman" w:hAnsi="Times New Roman" w:cs="Times New Roman"/>
          <w:sz w:val="22"/>
          <w:szCs w:val="22"/>
        </w:rPr>
        <w:t>. Упаковка должна обеспечивать сохранность Товара при транспортировке и погрузо-разгрузочных работах к конечному месту эксплуатации.</w:t>
      </w:r>
    </w:p>
    <w:p w:rsidR="0020551A" w:rsidRPr="00F46B38" w:rsidRDefault="0020551A" w:rsidP="00F46B38">
      <w:pPr>
        <w:pStyle w:val="ConsPlusNormal0"/>
        <w:widowControl/>
        <w:ind w:firstLine="709"/>
        <w:jc w:val="both"/>
        <w:rPr>
          <w:rFonts w:ascii="Times New Roman" w:hAnsi="Times New Roman" w:cs="Times New Roman"/>
          <w:sz w:val="22"/>
          <w:szCs w:val="22"/>
        </w:rPr>
      </w:pPr>
      <w:r w:rsidRPr="00F46B38">
        <w:rPr>
          <w:rFonts w:ascii="Times New Roman" w:hAnsi="Times New Roman" w:cs="Times New Roman"/>
          <w:sz w:val="22"/>
          <w:szCs w:val="22"/>
        </w:rPr>
        <w:t>3.</w:t>
      </w:r>
      <w:r w:rsidR="001C1700" w:rsidRPr="00F46B38">
        <w:rPr>
          <w:rFonts w:ascii="Times New Roman" w:hAnsi="Times New Roman" w:cs="Times New Roman"/>
          <w:sz w:val="22"/>
          <w:szCs w:val="22"/>
        </w:rPr>
        <w:t>6</w:t>
      </w:r>
      <w:r w:rsidRPr="00F46B38">
        <w:rPr>
          <w:rFonts w:ascii="Times New Roman" w:hAnsi="Times New Roman" w:cs="Times New Roman"/>
          <w:sz w:val="22"/>
          <w:szCs w:val="22"/>
        </w:rPr>
        <w:t xml:space="preserve">. </w:t>
      </w:r>
      <w:r w:rsidRPr="00F46B38">
        <w:rPr>
          <w:rFonts w:ascii="Times New Roman" w:hAnsi="Times New Roman" w:cs="Times New Roman"/>
          <w:color w:val="000000"/>
          <w:sz w:val="22"/>
          <w:szCs w:val="22"/>
        </w:rPr>
        <w:t xml:space="preserve">При поставке Товара Поставщик обязан представить оригиналы либо копии, заверенные в установленном порядке, сертификатов качества, ветеринарных свидетельств и других документов, подтверждающих качество и безопасность Товара, а также подписанные в установленном порядке товарно-транспортные накладные, а также счета-фактуры. На основании указанных документов Поставщиком и </w:t>
      </w:r>
      <w:r w:rsidRPr="00F46B38">
        <w:rPr>
          <w:rFonts w:ascii="Times New Roman" w:hAnsi="Times New Roman" w:cs="Times New Roman"/>
          <w:color w:val="000000"/>
          <w:sz w:val="22"/>
          <w:szCs w:val="22"/>
        </w:rPr>
        <w:lastRenderedPageBreak/>
        <w:t>Заказчиком составляется и подписывается итоговый акт приема - передачи. В случаях несоответствия Товара предъявляемым требованиям Заказчик имеет право отказаться от подписания акта приема-передачи.</w:t>
      </w:r>
    </w:p>
    <w:p w:rsidR="00B42018" w:rsidRPr="00F46B38" w:rsidRDefault="0020551A" w:rsidP="00F46B38">
      <w:pPr>
        <w:pStyle w:val="ConsPlusNormal0"/>
        <w:ind w:firstLine="540"/>
        <w:jc w:val="both"/>
        <w:rPr>
          <w:rFonts w:ascii="Times New Roman" w:hAnsi="Times New Roman" w:cs="Times New Roman"/>
          <w:sz w:val="24"/>
          <w:szCs w:val="24"/>
          <w:lang w:eastAsia="ru-RU"/>
        </w:rPr>
      </w:pPr>
      <w:r w:rsidRPr="00F46B38">
        <w:rPr>
          <w:rFonts w:ascii="Times New Roman" w:hAnsi="Times New Roman" w:cs="Times New Roman"/>
          <w:color w:val="000000"/>
          <w:sz w:val="24"/>
          <w:szCs w:val="24"/>
        </w:rPr>
        <w:t>3.</w:t>
      </w:r>
      <w:r w:rsidR="001C1700" w:rsidRPr="00F46B38">
        <w:rPr>
          <w:rFonts w:ascii="Times New Roman" w:hAnsi="Times New Roman" w:cs="Times New Roman"/>
          <w:color w:val="000000"/>
          <w:sz w:val="24"/>
          <w:szCs w:val="24"/>
        </w:rPr>
        <w:t>7</w:t>
      </w:r>
      <w:r w:rsidRPr="00F46B38">
        <w:rPr>
          <w:rFonts w:ascii="Times New Roman" w:hAnsi="Times New Roman" w:cs="Times New Roman"/>
          <w:color w:val="000000"/>
          <w:sz w:val="24"/>
          <w:szCs w:val="24"/>
        </w:rPr>
        <w:t xml:space="preserve">. </w:t>
      </w:r>
      <w:r w:rsidR="00B42018" w:rsidRPr="00F46B38">
        <w:rPr>
          <w:rFonts w:ascii="Times New Roman" w:hAnsi="Times New Roman"/>
          <w:color w:val="000000"/>
          <w:sz w:val="24"/>
          <w:szCs w:val="24"/>
        </w:rPr>
        <w:t>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 Инструкцией о порядке приемки товара по количеству и качеству, скрытым недостаткам (дефектам) в ФГБОУ ВО «ПИМУ» Минздрава России, утвержденной приказом от 20.07.2018 № 188.</w:t>
      </w:r>
      <w:r w:rsidR="00F46B38" w:rsidRPr="00F46B38">
        <w:rPr>
          <w:rFonts w:ascii="Times New Roman" w:hAnsi="Times New Roman" w:cs="Times New Roman"/>
          <w:sz w:val="24"/>
          <w:szCs w:val="24"/>
          <w:lang w:eastAsia="ru-RU"/>
        </w:rPr>
        <w:t xml:space="preserve"> </w:t>
      </w:r>
      <w:r w:rsidR="00F46B38" w:rsidRPr="00487417">
        <w:rPr>
          <w:rFonts w:ascii="Times New Roman" w:hAnsi="Times New Roman" w:cs="Times New Roman"/>
          <w:sz w:val="24"/>
          <w:szCs w:val="24"/>
          <w:lang w:eastAsia="ru-RU"/>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F307B4" w:rsidRPr="00B42018" w:rsidRDefault="00F307B4" w:rsidP="00B42018">
      <w:pPr>
        <w:spacing w:after="0" w:line="240" w:lineRule="auto"/>
        <w:ind w:firstLine="709"/>
        <w:jc w:val="both"/>
        <w:rPr>
          <w:rFonts w:ascii="Times New Roman" w:hAnsi="Times New Roman"/>
          <w:color w:val="000000"/>
        </w:rPr>
      </w:pPr>
      <w:r w:rsidRPr="00F9073F">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w:t>
      </w:r>
      <w:r w:rsidR="00D11F3F">
        <w:rPr>
          <w:rFonts w:ascii="Times New Roman" w:hAnsi="Times New Roman" w:cs="Times New Roman"/>
        </w:rPr>
        <w:t>__________________</w:t>
      </w:r>
      <w:r w:rsidR="002A7699" w:rsidRPr="004E5222">
        <w:rPr>
          <w:rFonts w:ascii="Times New Roman" w:hAnsi="Times New Roman" w:cs="Times New Roman"/>
        </w:rPr>
        <w:t>.</w:t>
      </w:r>
    </w:p>
    <w:p w:rsidR="00F307B4" w:rsidRPr="00F9073F" w:rsidRDefault="00F307B4" w:rsidP="00F307B4">
      <w:pPr>
        <w:pStyle w:val="ConsPlusNormal0"/>
        <w:ind w:firstLine="540"/>
        <w:jc w:val="both"/>
        <w:rPr>
          <w:rFonts w:ascii="Times New Roman" w:hAnsi="Times New Roman" w:cs="Times New Roman"/>
          <w:sz w:val="24"/>
          <w:szCs w:val="24"/>
        </w:rPr>
      </w:pPr>
      <w:r w:rsidRPr="00F9073F">
        <w:rPr>
          <w:rFonts w:ascii="Times New Roman" w:hAnsi="Times New Roman" w:cs="Times New Roman"/>
          <w:sz w:val="24"/>
          <w:szCs w:val="24"/>
        </w:rPr>
        <w:t xml:space="preserve">Представитель Поставщика обязан явиться по вызову </w:t>
      </w:r>
      <w:r w:rsidR="00593DAA" w:rsidRPr="00276F98">
        <w:rPr>
          <w:rFonts w:ascii="Times New Roman" w:hAnsi="Times New Roman" w:cs="Times New Roman"/>
          <w:sz w:val="24"/>
          <w:szCs w:val="24"/>
        </w:rPr>
        <w:t>Заказчика</w:t>
      </w:r>
      <w:r w:rsidRPr="00F9073F">
        <w:rPr>
          <w:rFonts w:ascii="Times New Roman" w:hAnsi="Times New Roman" w:cs="Times New Roman"/>
          <w:sz w:val="24"/>
          <w:szCs w:val="24"/>
        </w:rPr>
        <w:t xml:space="preserve"> не позднее 3 дней, а по скоропортящейся продукции - не позднее 24 часов после получения уведомления.</w:t>
      </w:r>
    </w:p>
    <w:p w:rsidR="00F307B4" w:rsidRPr="00F9073F" w:rsidRDefault="00F307B4" w:rsidP="00F307B4">
      <w:pPr>
        <w:pStyle w:val="ConsPlusNormal0"/>
        <w:ind w:firstLine="540"/>
        <w:jc w:val="both"/>
        <w:rPr>
          <w:rFonts w:ascii="Times New Roman" w:hAnsi="Times New Roman" w:cs="Times New Roman"/>
          <w:sz w:val="24"/>
          <w:szCs w:val="24"/>
        </w:rPr>
      </w:pPr>
      <w:r w:rsidRPr="00F9073F">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F307B4" w:rsidRPr="00F9073F" w:rsidRDefault="00F307B4" w:rsidP="00F307B4">
      <w:pPr>
        <w:pStyle w:val="ConsPlusNormal0"/>
        <w:ind w:firstLine="540"/>
        <w:jc w:val="both"/>
        <w:rPr>
          <w:rFonts w:ascii="Times New Roman" w:hAnsi="Times New Roman" w:cs="Times New Roman"/>
          <w:sz w:val="24"/>
          <w:szCs w:val="24"/>
        </w:rPr>
      </w:pPr>
      <w:r w:rsidRPr="00F9073F">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AA4C05" w:rsidRDefault="00AA4C05" w:rsidP="00AA4C05">
      <w:pPr>
        <w:spacing w:after="0" w:line="240" w:lineRule="auto"/>
        <w:ind w:firstLine="709"/>
        <w:jc w:val="both"/>
        <w:rPr>
          <w:rFonts w:ascii="Times New Roman" w:hAnsi="Times New Roman" w:cs="Times New Roman"/>
          <w:color w:val="000000"/>
          <w:sz w:val="24"/>
          <w:szCs w:val="24"/>
        </w:rPr>
      </w:pPr>
      <w:r w:rsidRPr="00411F76">
        <w:rPr>
          <w:rFonts w:ascii="Times New Roman" w:hAnsi="Times New Roman" w:cs="Times New Roman"/>
          <w:color w:val="000000"/>
        </w:rPr>
        <w:t>3.</w:t>
      </w:r>
      <w:r w:rsidR="001C1700" w:rsidRPr="00411F76">
        <w:rPr>
          <w:rFonts w:ascii="Times New Roman" w:hAnsi="Times New Roman" w:cs="Times New Roman"/>
          <w:color w:val="000000"/>
        </w:rPr>
        <w:t>8</w:t>
      </w:r>
      <w:r w:rsidRPr="00411F76">
        <w:rPr>
          <w:rFonts w:ascii="Times New Roman" w:hAnsi="Times New Roman" w:cs="Times New Roman"/>
          <w:color w:val="000000"/>
        </w:rPr>
        <w:t xml:space="preserve">. </w:t>
      </w:r>
      <w:r w:rsidRPr="00411F76">
        <w:rPr>
          <w:rFonts w:ascii="Times New Roman" w:hAnsi="Times New Roman" w:cs="Times New Roman"/>
          <w:color w:val="000000"/>
          <w:sz w:val="24"/>
          <w:szCs w:val="24"/>
        </w:rPr>
        <w:t>Приемке товара предшествует экспертиза, проводимая силами Заказчика или с привлечением экспертов, экспертных организаций. Приемку Товара осуществляет Заказчик. Результаты приемки отражаются в документе о приемке товара, который подписывается Заказчиком и является неотъемлемой частью договора.</w:t>
      </w:r>
    </w:p>
    <w:p w:rsidR="0020551A" w:rsidRDefault="00AA4C05">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3.</w:t>
      </w:r>
      <w:r w:rsidR="001C1700" w:rsidRPr="001C1700">
        <w:rPr>
          <w:rFonts w:ascii="Times New Roman" w:hAnsi="Times New Roman" w:cs="Times New Roman"/>
          <w:color w:val="000000"/>
        </w:rPr>
        <w:t>9</w:t>
      </w:r>
      <w:r w:rsidR="0020551A">
        <w:rPr>
          <w:rFonts w:ascii="Times New Roman" w:hAnsi="Times New Roman" w:cs="Times New Roman"/>
          <w:color w:val="000000"/>
        </w:rPr>
        <w:t xml:space="preserve">. </w:t>
      </w:r>
      <w:r w:rsidR="0020551A">
        <w:rPr>
          <w:rFonts w:ascii="Times New Roman" w:hAnsi="Times New Roman" w:cs="Times New Roman"/>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20551A" w:rsidRDefault="00AA4C05">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3.</w:t>
      </w:r>
      <w:r w:rsidR="001C1700" w:rsidRPr="002F0781">
        <w:rPr>
          <w:rFonts w:ascii="Times New Roman" w:hAnsi="Times New Roman" w:cs="Times New Roman"/>
          <w:color w:val="000000"/>
        </w:rPr>
        <w:t>10</w:t>
      </w:r>
      <w:r w:rsidR="0020551A">
        <w:rPr>
          <w:rFonts w:ascii="Times New Roman" w:hAnsi="Times New Roman" w:cs="Times New Roman"/>
          <w:color w:val="000000"/>
        </w:rPr>
        <w:t>. Датой поставки считается дата подписания Сторонами документов о приемке Товара.</w:t>
      </w:r>
    </w:p>
    <w:p w:rsidR="00565000" w:rsidRDefault="00565000">
      <w:pPr>
        <w:spacing w:after="0" w:line="240" w:lineRule="auto"/>
        <w:ind w:firstLine="709"/>
        <w:jc w:val="both"/>
        <w:rPr>
          <w:rFonts w:ascii="Times New Roman" w:eastAsia="Times New Roman" w:hAnsi="Times New Roman" w:cs="Times New Roman"/>
          <w:b/>
        </w:rPr>
      </w:pPr>
    </w:p>
    <w:p w:rsidR="00565000" w:rsidRDefault="0020551A">
      <w:pPr>
        <w:spacing w:after="0" w:line="240" w:lineRule="auto"/>
        <w:jc w:val="center"/>
        <w:rPr>
          <w:rFonts w:ascii="Times New Roman" w:hAnsi="Times New Roman" w:cs="Times New Roman"/>
        </w:rPr>
      </w:pPr>
      <w:r>
        <w:rPr>
          <w:rFonts w:ascii="Times New Roman" w:hAnsi="Times New Roman" w:cs="Times New Roman"/>
          <w:b/>
        </w:rPr>
        <w:t>4. КАЧЕСТВО И КОМПЛЕКТНОСТЬ</w:t>
      </w:r>
    </w:p>
    <w:p w:rsidR="0020551A" w:rsidRDefault="0020551A">
      <w:pPr>
        <w:pStyle w:val="a4"/>
        <w:spacing w:after="0"/>
        <w:ind w:firstLine="720"/>
        <w:jc w:val="both"/>
      </w:pPr>
      <w:r>
        <w:rPr>
          <w:rFonts w:ascii="Times New Roman" w:hAnsi="Times New Roman" w:cs="Times New Roman"/>
        </w:rPr>
        <w:t>4.1. Поставляемый Товар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0551A" w:rsidRDefault="0020551A">
      <w:pPr>
        <w:pStyle w:val="31"/>
        <w:spacing w:after="0"/>
        <w:ind w:firstLine="720"/>
        <w:jc w:val="both"/>
      </w:pPr>
      <w:r>
        <w:rPr>
          <w:sz w:val="22"/>
          <w:szCs w:val="22"/>
        </w:rPr>
        <w:t xml:space="preserve">4.2. Срок реализации Товара должен соответствовать срокам, установленным санитарно-эпидемиологическими правилами и нормативами СанПиН 2.3.2.1324-03.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4.3.   Некачественный Товар считается не поставленным.</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4.4. По факту поставки некачественного Товара составляется акт с перечнем недостатков. Срок замены Товара устанавливается в течение 2-х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145EE9" w:rsidRDefault="00145EE9">
      <w:pPr>
        <w:spacing w:after="0" w:line="240" w:lineRule="auto"/>
        <w:ind w:firstLine="720"/>
        <w:jc w:val="both"/>
        <w:rPr>
          <w:rFonts w:ascii="Times New Roman" w:eastAsia="Times New Roman" w:hAnsi="Times New Roman" w:cs="Times New Roman"/>
        </w:rPr>
      </w:pPr>
      <w:r>
        <w:rPr>
          <w:rFonts w:ascii="Times New Roman" w:hAnsi="Times New Roman" w:cs="Times New Roman"/>
        </w:rPr>
        <w:t xml:space="preserve">4.5. </w:t>
      </w:r>
      <w:r w:rsidR="00C71A05">
        <w:rPr>
          <w:rFonts w:ascii="Times New Roman" w:hAnsi="Times New Roman" w:cs="Times New Roman"/>
        </w:rPr>
        <w:t>Остаточный с</w:t>
      </w:r>
      <w:r>
        <w:rPr>
          <w:rFonts w:ascii="Times New Roman" w:hAnsi="Times New Roman" w:cs="Times New Roman"/>
        </w:rPr>
        <w:t>рок годн</w:t>
      </w:r>
      <w:r w:rsidR="00C71A05">
        <w:rPr>
          <w:rFonts w:ascii="Times New Roman" w:hAnsi="Times New Roman" w:cs="Times New Roman"/>
        </w:rPr>
        <w:t xml:space="preserve">ости </w:t>
      </w:r>
      <w:r w:rsidR="00E41F0C">
        <w:rPr>
          <w:rFonts w:ascii="Times New Roman" w:hAnsi="Times New Roman" w:cs="Times New Roman"/>
        </w:rPr>
        <w:t>указан в Приложении № 1 настоящего Договора</w:t>
      </w:r>
      <w:r w:rsidR="00C71A05">
        <w:rPr>
          <w:rFonts w:ascii="Times New Roman" w:hAnsi="Times New Roman" w:cs="Times New Roman"/>
        </w:rPr>
        <w:t>.</w:t>
      </w:r>
    </w:p>
    <w:p w:rsidR="0020551A" w:rsidRDefault="0020551A">
      <w:pPr>
        <w:tabs>
          <w:tab w:val="left" w:pos="425"/>
        </w:tabs>
        <w:spacing w:after="0" w:line="240" w:lineRule="auto"/>
        <w:jc w:val="both"/>
        <w:rPr>
          <w:rFonts w:ascii="Times New Roman" w:eastAsia="Times New Roman" w:hAnsi="Times New Roman" w:cs="Times New Roman"/>
          <w:b/>
        </w:rPr>
      </w:pPr>
    </w:p>
    <w:p w:rsidR="00565000" w:rsidRDefault="0020551A" w:rsidP="00565000">
      <w:pPr>
        <w:spacing w:after="0" w:line="240" w:lineRule="auto"/>
        <w:ind w:firstLine="720"/>
        <w:jc w:val="center"/>
        <w:rPr>
          <w:rFonts w:ascii="Times New Roman" w:hAnsi="Times New Roman" w:cs="Times New Roman"/>
          <w:b/>
        </w:rPr>
      </w:pPr>
      <w:r>
        <w:rPr>
          <w:rFonts w:ascii="Times New Roman" w:hAnsi="Times New Roman" w:cs="Times New Roman"/>
          <w:b/>
        </w:rPr>
        <w:t>5. ПРАВА И ОБЯЗАННОСТИ СТОРОН</w:t>
      </w:r>
    </w:p>
    <w:p w:rsidR="0020551A" w:rsidRDefault="0020551A" w:rsidP="00565000">
      <w:pPr>
        <w:spacing w:after="0" w:line="240" w:lineRule="auto"/>
        <w:ind w:firstLine="720"/>
        <w:rPr>
          <w:rFonts w:ascii="Times New Roman" w:hAnsi="Times New Roman" w:cs="Times New Roman"/>
        </w:rPr>
      </w:pPr>
      <w:r>
        <w:rPr>
          <w:rFonts w:ascii="Times New Roman" w:hAnsi="Times New Roman" w:cs="Times New Roman"/>
        </w:rPr>
        <w:t>5.1. Заказчик вправе:</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5.1.1. Требовать от Поставщика надлежащего исполнения обязательств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5.1.3. Запрашивать у Поставщика информацию о ходе и состоянии исполнения обязательств Поставщика по настоящему Договору, а также информацию о контрагентах в рамках поставленного Товара.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lastRenderedPageBreak/>
        <w:t>5.1.4. Осуществлять контроль за порядком и сроками поставки Товара.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5.2. Заказчик обязан:</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5.2.1. Своевременно принять и оплатить поставку Товара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 Поставщик вправе:</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5.3.1. Требовать подписания в </w:t>
      </w:r>
      <w:r w:rsidRPr="00276F98">
        <w:rPr>
          <w:rFonts w:ascii="Times New Roman" w:hAnsi="Times New Roman" w:cs="Times New Roman"/>
          <w:sz w:val="22"/>
          <w:szCs w:val="22"/>
        </w:rPr>
        <w:t>соответствии с п. 3.</w:t>
      </w:r>
      <w:r w:rsidR="00593DAA" w:rsidRPr="00276F98">
        <w:rPr>
          <w:rFonts w:ascii="Times New Roman" w:hAnsi="Times New Roman" w:cs="Times New Roman"/>
          <w:sz w:val="22"/>
          <w:szCs w:val="22"/>
        </w:rPr>
        <w:t>6</w:t>
      </w:r>
      <w:r w:rsidRPr="00276F98">
        <w:rPr>
          <w:rFonts w:ascii="Times New Roman" w:hAnsi="Times New Roman" w:cs="Times New Roman"/>
          <w:sz w:val="22"/>
          <w:szCs w:val="22"/>
        </w:rPr>
        <w:t>. настоящего</w:t>
      </w:r>
      <w:r>
        <w:rPr>
          <w:rFonts w:ascii="Times New Roman" w:hAnsi="Times New Roman" w:cs="Times New Roman"/>
          <w:sz w:val="22"/>
          <w:szCs w:val="22"/>
        </w:rPr>
        <w:t xml:space="preserve"> Договора Заказчиком Акта приемки-передачи Товара по настоящему Договору.</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5.3.2. Требовать своевременной оплаты за поставленный Товар в соответствии с п.2.2.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5.3.3. Запрашивать у Заказчика предоставления разъяснений и уточнений по вопросам поставки Товара в рамках настоящего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 Поставщик обязан:</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5.4.1. Своевременно и надлежащим образом поставить Товар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5.4.2. Представить по запросу Заказчика в сроки, указанные в таком запросе, информацию о ходе исполнения обязательств по настоящему Договору, а также информацию о контрагентах в рамках поставленного Товара.</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5.4.3. Исполнять иные обязательства, предусмотренные действующим законодательством.</w:t>
      </w:r>
    </w:p>
    <w:p w:rsidR="0020551A" w:rsidRDefault="0020551A">
      <w:pPr>
        <w:spacing w:after="0" w:line="240" w:lineRule="auto"/>
        <w:jc w:val="both"/>
        <w:rPr>
          <w:rFonts w:ascii="Times New Roman" w:hAnsi="Times New Roman" w:cs="Times New Roman"/>
        </w:rPr>
      </w:pPr>
      <w:r>
        <w:rPr>
          <w:rFonts w:ascii="Times New Roman" w:hAnsi="Times New Roman" w:cs="Times New Roman"/>
        </w:rPr>
        <w:t>5.5. Стороны не вправе передавать свои права и обязательства по настоящему Договору третьей стороне без письменного согласия другой стороны.</w:t>
      </w:r>
    </w:p>
    <w:p w:rsidR="00593DAA" w:rsidRPr="00593DAA" w:rsidRDefault="00593DAA" w:rsidP="00593DAA">
      <w:pPr>
        <w:spacing w:after="0" w:line="240" w:lineRule="auto"/>
        <w:ind w:firstLine="708"/>
        <w:jc w:val="both"/>
        <w:rPr>
          <w:rFonts w:ascii="Times New Roman" w:hAnsi="Times New Roman" w:cs="Times New Roman"/>
        </w:rPr>
      </w:pPr>
      <w:r w:rsidRPr="00276F98">
        <w:rPr>
          <w:rFonts w:ascii="Times New Roman" w:hAnsi="Times New Roman" w:cs="Times New Roman"/>
        </w:rPr>
        <w:t>5.6. Подписывая настоящий договор Поставщик декларирует своё соответствие единым требованиям ч. 1 ст. 31 закона № 44-ФЗ.</w:t>
      </w:r>
    </w:p>
    <w:p w:rsidR="00593DAA" w:rsidRDefault="00593DAA" w:rsidP="00593DAA">
      <w:pPr>
        <w:spacing w:after="0" w:line="240" w:lineRule="auto"/>
        <w:ind w:firstLine="708"/>
        <w:jc w:val="both"/>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6. ОТВЕТСТВЕННОСТЬ СТОРОН</w:t>
      </w:r>
    </w:p>
    <w:p w:rsidR="0020551A" w:rsidRDefault="0020551A">
      <w:pPr>
        <w:pStyle w:val="10"/>
        <w:spacing w:after="0" w:line="240" w:lineRule="auto"/>
        <w:ind w:firstLine="720"/>
        <w:jc w:val="both"/>
        <w:rPr>
          <w:rFonts w:ascii="Times New Roman" w:hAnsi="Times New Roman" w:cs="Times New Roman"/>
          <w:color w:val="000000"/>
        </w:rPr>
      </w:pPr>
      <w:r>
        <w:rPr>
          <w:rFonts w:ascii="Times New Roman" w:hAnsi="Times New Roman" w:cs="Times New Roman"/>
          <w:b w:val="0"/>
          <w:szCs w:val="22"/>
        </w:rPr>
        <w:t xml:space="preserve">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 в размере 0,5 % от общей суммы Договора. 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color w:val="000000"/>
        </w:rPr>
        <w:t>6.2.</w:t>
      </w:r>
      <w:r>
        <w:rPr>
          <w:rFonts w:ascii="Times New Roman" w:hAnsi="Times New Roman" w:cs="Times New Roman"/>
        </w:rPr>
        <w:t xml:space="preserve">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Поставщик за свой счет производит замену некачественного То</w:t>
      </w:r>
      <w:r w:rsidR="00E87C1D">
        <w:rPr>
          <w:rFonts w:ascii="Times New Roman" w:hAnsi="Times New Roman" w:cs="Times New Roman"/>
        </w:rPr>
        <w:t xml:space="preserve">вара на качественный в течение </w:t>
      </w:r>
      <w:r w:rsidR="00E87C1D" w:rsidRPr="00127B56">
        <w:rPr>
          <w:rFonts w:ascii="Times New Roman" w:hAnsi="Times New Roman" w:cs="Times New Roman"/>
        </w:rPr>
        <w:t>2</w:t>
      </w:r>
      <w:r w:rsidRPr="00127B56">
        <w:rPr>
          <w:rFonts w:ascii="Times New Roman" w:hAnsi="Times New Roman" w:cs="Times New Roman"/>
        </w:rPr>
        <w:t xml:space="preserve"> </w:t>
      </w:r>
      <w:r w:rsidR="00E87C1D" w:rsidRPr="00127B56">
        <w:rPr>
          <w:rFonts w:ascii="Times New Roman" w:hAnsi="Times New Roman" w:cs="Times New Roman"/>
        </w:rPr>
        <w:t>дней</w:t>
      </w:r>
      <w:r>
        <w:rPr>
          <w:rFonts w:ascii="Times New Roman" w:hAnsi="Times New Roman" w:cs="Times New Roman"/>
        </w:rPr>
        <w:t xml:space="preserve"> после сообщения Заказчика.</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6.3. За необоснованный односторонний отказ от Договора Поставщик уплачивает Заказчику неустойку (штраф) в размере 10 % от общей суммы Договора.</w:t>
      </w:r>
    </w:p>
    <w:p w:rsidR="004912AA" w:rsidRDefault="004912AA">
      <w:pPr>
        <w:spacing w:after="0" w:line="240" w:lineRule="auto"/>
        <w:ind w:firstLine="720"/>
        <w:jc w:val="both"/>
        <w:rPr>
          <w:rFonts w:ascii="Times New Roman" w:hAnsi="Times New Roman" w:cs="Times New Roman"/>
        </w:rPr>
      </w:pPr>
      <w:r w:rsidRPr="004912AA">
        <w:rPr>
          <w:rFonts w:ascii="Times New Roman" w:hAnsi="Times New Roman" w:cs="Times New Roman"/>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5</w:t>
      </w:r>
      <w:r>
        <w:rPr>
          <w:rFonts w:ascii="Times New Roman" w:hAnsi="Times New Roman" w:cs="Times New Roman"/>
        </w:rPr>
        <w:t>. Оплата неустойки не освобождает стороны от выполнения своих обязательств по Договору.</w:t>
      </w:r>
    </w:p>
    <w:p w:rsidR="0020551A" w:rsidRDefault="0020551A">
      <w:pPr>
        <w:pStyle w:val="a4"/>
        <w:tabs>
          <w:tab w:val="left" w:pos="720"/>
        </w:tabs>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6</w:t>
      </w:r>
      <w:r>
        <w:rPr>
          <w:rFonts w:ascii="Times New Roman" w:hAnsi="Times New Roman" w:cs="Times New Roman"/>
        </w:rPr>
        <w:t>. Ответственность сторон в иных случаях определяется в соответствии с действующим законодательством Российской Федерации.</w:t>
      </w:r>
    </w:p>
    <w:p w:rsidR="00E87C1D" w:rsidRDefault="00E87C1D">
      <w:pPr>
        <w:pStyle w:val="a4"/>
        <w:tabs>
          <w:tab w:val="left" w:pos="720"/>
        </w:tabs>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7</w:t>
      </w:r>
      <w:r w:rsidRPr="00127B56">
        <w:rPr>
          <w:rFonts w:ascii="Times New Roman" w:hAnsi="Times New Roman" w:cs="Times New Roman"/>
        </w:rPr>
        <w:t>.</w:t>
      </w:r>
      <w:r w:rsidRPr="00127B56">
        <w:rPr>
          <w:rFonts w:ascii="Times New Roman" w:eastAsia="Times New Roman" w:hAnsi="Times New Roman" w:cs="Times New Roman"/>
          <w:szCs w:val="20"/>
          <w:lang w:eastAsia="ar-SA"/>
        </w:rPr>
        <w:t xml:space="preserve">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20551A" w:rsidRDefault="0020551A">
      <w:pPr>
        <w:pStyle w:val="a4"/>
        <w:tabs>
          <w:tab w:val="left" w:pos="720"/>
        </w:tabs>
        <w:spacing w:after="0" w:line="240" w:lineRule="auto"/>
        <w:ind w:firstLine="720"/>
        <w:jc w:val="both"/>
        <w:rPr>
          <w:rFonts w:ascii="Times New Roman" w:hAnsi="Times New Roman" w:cs="Times New Roman"/>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7. ДЕЙСТВИЕ ОБСТОЯТЕЛЬСТВ НЕПРЕОДОЛИМОЙ СИЛЫ</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6C5EFC" w:rsidRDefault="006C5EFC">
      <w:pPr>
        <w:spacing w:after="0" w:line="240" w:lineRule="auto"/>
        <w:ind w:firstLine="720"/>
        <w:jc w:val="both"/>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8. ПОРЯДОК РАЗРЕШЕНИЯ СПОРОВ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lastRenderedPageBreak/>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8.2. В случае невозможности разрешения разногласий путем переговоров их рассмотрение передается в Арбитражный суд Нижегородской области.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6C5EFC" w:rsidRDefault="006C5EFC">
      <w:pPr>
        <w:spacing w:after="0" w:line="240" w:lineRule="auto"/>
        <w:ind w:firstLine="720"/>
        <w:jc w:val="both"/>
        <w:rPr>
          <w:rFonts w:ascii="Times New Roman" w:eastAsia="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9. ПОРЯДОК ИЗМЕНЕНИЯ И РАСТОРЖЕНИЯ ДОГОВОРА</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9.2. Досрочное расторжение Договора может иметь место на основаниях, предусмотренных законодательством Российской Федерации.</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20551A" w:rsidRDefault="0020551A">
      <w:pPr>
        <w:spacing w:after="0" w:line="240" w:lineRule="auto"/>
        <w:jc w:val="center"/>
        <w:rPr>
          <w:rFonts w:ascii="Times New Roman" w:hAnsi="Times New Roman" w:cs="Times New Roman"/>
          <w:b/>
        </w:rPr>
      </w:pPr>
    </w:p>
    <w:p w:rsidR="0020551A" w:rsidRDefault="0020551A">
      <w:pPr>
        <w:spacing w:after="0" w:line="240" w:lineRule="auto"/>
        <w:jc w:val="center"/>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10. СРОК ДЕЙСТВИЯ И ПРОЧИЕ УСЛОВИЯ</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10.1. Настоящий Договор вступает в действие с даты подписания и действует до</w:t>
      </w:r>
      <w:r w:rsidR="00FB4B2C">
        <w:rPr>
          <w:rFonts w:ascii="Times New Roman" w:hAnsi="Times New Roman" w:cs="Times New Roman"/>
        </w:rPr>
        <w:t xml:space="preserve"> </w:t>
      </w:r>
      <w:r w:rsidR="007E7385">
        <w:rPr>
          <w:rFonts w:ascii="Times New Roman" w:hAnsi="Times New Roman" w:cs="Times New Roman"/>
        </w:rPr>
        <w:t>31</w:t>
      </w:r>
      <w:r w:rsidR="005F27D2">
        <w:rPr>
          <w:rFonts w:ascii="Times New Roman" w:hAnsi="Times New Roman" w:cs="Times New Roman"/>
        </w:rPr>
        <w:t>.</w:t>
      </w:r>
      <w:r w:rsidR="007E7385">
        <w:rPr>
          <w:rFonts w:ascii="Times New Roman" w:hAnsi="Times New Roman" w:cs="Times New Roman"/>
        </w:rPr>
        <w:t>12</w:t>
      </w:r>
      <w:r w:rsidR="005F27D2">
        <w:rPr>
          <w:rFonts w:ascii="Times New Roman" w:hAnsi="Times New Roman" w:cs="Times New Roman"/>
        </w:rPr>
        <w:t>.20</w:t>
      </w:r>
      <w:r w:rsidR="00DF5AA0" w:rsidRPr="00DF5AA0">
        <w:rPr>
          <w:rFonts w:ascii="Times New Roman" w:hAnsi="Times New Roman" w:cs="Times New Roman"/>
        </w:rPr>
        <w:t>2</w:t>
      </w:r>
      <w:r w:rsidR="005A247A">
        <w:rPr>
          <w:rFonts w:ascii="Times New Roman" w:hAnsi="Times New Roman" w:cs="Times New Roman"/>
        </w:rPr>
        <w:t>6</w:t>
      </w:r>
      <w:r w:rsidR="005F27D2">
        <w:rPr>
          <w:rFonts w:ascii="Times New Roman" w:hAnsi="Times New Roman" w:cs="Times New Roman"/>
        </w:rPr>
        <w:t xml:space="preserve"> года</w:t>
      </w:r>
      <w:r>
        <w:rPr>
          <w:rFonts w:ascii="Times New Roman" w:hAnsi="Times New Roman" w:cs="Times New Roman"/>
        </w:rPr>
        <w:t>, а в части расчетов,  гарантийных обязательств и обязательств по уплате санкций – до полного исполнения обязательств Сторонами.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 xml:space="preserve">  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10.4. Вопросы, не урегулированные настоящим Договором, стороны рассматривают в соответствии с действующим законодательством РФ.</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10.5. В счете, предоставляемом на оплату по настоящему Договору, должны быть указаны номер и дата настоящего Договора.</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10.6. Настоящий Договор составлен и подписан в 2 (двух) экземплярах, имеющих одинаковую юридическую силу, по одному для каждой из сторон.</w:t>
      </w:r>
    </w:p>
    <w:p w:rsidR="0020551A" w:rsidRDefault="0020551A" w:rsidP="00D91C49">
      <w:pPr>
        <w:spacing w:after="0" w:line="240" w:lineRule="auto"/>
        <w:rPr>
          <w:rFonts w:ascii="Times New Roman" w:hAnsi="Times New Roman" w:cs="Times New Roman"/>
          <w:b/>
        </w:rPr>
      </w:pPr>
    </w:p>
    <w:p w:rsidR="0020551A" w:rsidRPr="006C5EFC" w:rsidRDefault="0020551A">
      <w:pPr>
        <w:spacing w:after="0" w:line="240" w:lineRule="auto"/>
        <w:jc w:val="center"/>
        <w:rPr>
          <w:rFonts w:ascii="Times New Roman" w:hAnsi="Times New Roman" w:cs="Times New Roman"/>
          <w:b/>
        </w:rPr>
      </w:pPr>
      <w:r w:rsidRPr="006C5EFC">
        <w:rPr>
          <w:rFonts w:ascii="Times New Roman" w:hAnsi="Times New Roman" w:cs="Times New Roman"/>
          <w:b/>
        </w:rPr>
        <w:t>11. АДРЕСА, РЕКВИЗИТЫ И ПОДПИСИ СТОРОН</w:t>
      </w:r>
    </w:p>
    <w:p w:rsidR="0020551A" w:rsidRPr="002C2F75" w:rsidRDefault="0020551A">
      <w:pPr>
        <w:spacing w:after="0" w:line="240" w:lineRule="auto"/>
        <w:rPr>
          <w:rFonts w:ascii="Times New Roman" w:hAnsi="Times New Roman" w:cs="Times New Roman"/>
          <w:b/>
          <w:sz w:val="16"/>
          <w:szCs w:val="16"/>
        </w:rPr>
      </w:pPr>
    </w:p>
    <w:tbl>
      <w:tblPr>
        <w:tblW w:w="10188" w:type="dxa"/>
        <w:tblInd w:w="108" w:type="dxa"/>
        <w:tblLayout w:type="fixed"/>
        <w:tblLook w:val="0000" w:firstRow="0" w:lastRow="0" w:firstColumn="0" w:lastColumn="0" w:noHBand="0" w:noVBand="0"/>
      </w:tblPr>
      <w:tblGrid>
        <w:gridCol w:w="5328"/>
        <w:gridCol w:w="4860"/>
      </w:tblGrid>
      <w:tr w:rsidR="00837DB0" w:rsidRPr="002C2F75" w:rsidTr="00837DB0">
        <w:tc>
          <w:tcPr>
            <w:tcW w:w="5328" w:type="dxa"/>
            <w:vMerge w:val="restart"/>
            <w:shd w:val="clear" w:color="auto" w:fill="auto"/>
          </w:tcPr>
          <w:p w:rsidR="00837DB0" w:rsidRPr="00BF3545" w:rsidRDefault="00837DB0" w:rsidP="00837DB0">
            <w:pPr>
              <w:spacing w:after="0" w:line="240" w:lineRule="auto"/>
              <w:rPr>
                <w:rFonts w:ascii="Times New Roman" w:hAnsi="Times New Roman"/>
                <w:b/>
              </w:rPr>
            </w:pPr>
            <w:r w:rsidRPr="00BF3545">
              <w:rPr>
                <w:rFonts w:ascii="Times New Roman" w:hAnsi="Times New Roman"/>
                <w:b/>
              </w:rPr>
              <w:t>Заказчик</w:t>
            </w:r>
          </w:p>
          <w:p w:rsidR="00837DB0" w:rsidRPr="00BF3545" w:rsidRDefault="00837DB0" w:rsidP="00837DB0">
            <w:pPr>
              <w:spacing w:after="0" w:line="240" w:lineRule="auto"/>
              <w:rPr>
                <w:rFonts w:ascii="Times New Roman" w:hAnsi="Times New Roman"/>
              </w:rPr>
            </w:pPr>
          </w:p>
          <w:tbl>
            <w:tblPr>
              <w:tblW w:w="0" w:type="auto"/>
              <w:tblLayout w:type="fixed"/>
              <w:tblLook w:val="00A0" w:firstRow="1" w:lastRow="0" w:firstColumn="1" w:lastColumn="0" w:noHBand="0" w:noVBand="0"/>
            </w:tblPr>
            <w:tblGrid>
              <w:gridCol w:w="5069"/>
            </w:tblGrid>
            <w:tr w:rsidR="002C2F75" w:rsidRPr="00BF3545" w:rsidTr="00413B82">
              <w:tc>
                <w:tcPr>
                  <w:tcW w:w="5069" w:type="dxa"/>
                </w:tcPr>
                <w:p w:rsidR="002C2F75" w:rsidRPr="00487417" w:rsidRDefault="002C2F75" w:rsidP="00BF3545">
                  <w:pPr>
                    <w:spacing w:after="0" w:line="240" w:lineRule="auto"/>
                    <w:rPr>
                      <w:rFonts w:ascii="Times New Roman" w:hAnsi="Times New Roman"/>
                      <w:b/>
                    </w:rPr>
                  </w:pPr>
                  <w:r w:rsidRPr="00487417">
                    <w:rPr>
                      <w:rFonts w:ascii="Times New Roman" w:hAnsi="Times New Roman"/>
                      <w:b/>
                    </w:rPr>
                    <w:t>ФГБОУ ВО «ПИМУ» Минздрава России</w:t>
                  </w:r>
                </w:p>
                <w:p w:rsidR="002C2F75" w:rsidRPr="00BF3545" w:rsidRDefault="002C2F75" w:rsidP="00BF3545">
                  <w:pPr>
                    <w:spacing w:after="0" w:line="240" w:lineRule="auto"/>
                    <w:rPr>
                      <w:rFonts w:ascii="Times New Roman" w:hAnsi="Times New Roman"/>
                    </w:rPr>
                  </w:pPr>
                  <w:r w:rsidRPr="00BF3545">
                    <w:rPr>
                      <w:rFonts w:ascii="Times New Roman" w:hAnsi="Times New Roman"/>
                    </w:rPr>
                    <w:t>Юр. адрес: 603005, г. Нижний Новгород, пл. Минина и Пожарского. д.10/1;</w:t>
                  </w:r>
                </w:p>
                <w:p w:rsidR="002C2F75" w:rsidRPr="00BF3545" w:rsidRDefault="002C2F75" w:rsidP="00BF3545">
                  <w:pPr>
                    <w:spacing w:after="0" w:line="240" w:lineRule="auto"/>
                    <w:rPr>
                      <w:rFonts w:ascii="Times New Roman" w:hAnsi="Times New Roman"/>
                    </w:rPr>
                  </w:pPr>
                  <w:r w:rsidRPr="00BF3545">
                    <w:rPr>
                      <w:rFonts w:ascii="Times New Roman" w:hAnsi="Times New Roman"/>
                    </w:rPr>
                    <w:t>Почт. адрес: 603950, БОКС-470, г. Нижний Новгород, пл. Минина и Пожарского, д.10/1</w:t>
                  </w:r>
                </w:p>
                <w:p w:rsidR="002C2F75" w:rsidRPr="00BF3545" w:rsidRDefault="002C2F75" w:rsidP="00BF3545">
                  <w:pPr>
                    <w:spacing w:after="0" w:line="240" w:lineRule="auto"/>
                    <w:rPr>
                      <w:rFonts w:ascii="Times New Roman" w:hAnsi="Times New Roman"/>
                    </w:rPr>
                  </w:pPr>
                  <w:r w:rsidRPr="00BF3545">
                    <w:rPr>
                      <w:rFonts w:ascii="Times New Roman" w:hAnsi="Times New Roman"/>
                    </w:rPr>
                    <w:t>ИНН 5260037940 КПП 526001001</w:t>
                  </w:r>
                </w:p>
                <w:p w:rsidR="002C2F75" w:rsidRPr="00BF3545" w:rsidRDefault="00B01C10" w:rsidP="00BF3545">
                  <w:pPr>
                    <w:spacing w:after="0" w:line="240" w:lineRule="auto"/>
                    <w:rPr>
                      <w:rFonts w:ascii="Times New Roman" w:hAnsi="Times New Roman"/>
                    </w:rPr>
                  </w:pPr>
                  <w:r>
                    <w:rPr>
                      <w:rFonts w:ascii="Times New Roman" w:hAnsi="Times New Roman"/>
                    </w:rPr>
                    <w:t>л/</w:t>
                  </w:r>
                  <w:proofErr w:type="spellStart"/>
                  <w:r>
                    <w:rPr>
                      <w:rFonts w:ascii="Times New Roman" w:hAnsi="Times New Roman"/>
                    </w:rPr>
                    <w:t>сч</w:t>
                  </w:r>
                  <w:proofErr w:type="spellEnd"/>
                  <w:r>
                    <w:rPr>
                      <w:rFonts w:ascii="Times New Roman" w:hAnsi="Times New Roman"/>
                    </w:rPr>
                    <w:t xml:space="preserve"> 20326Х43770</w:t>
                  </w:r>
                  <w:r w:rsidR="002C2F75" w:rsidRPr="00BF3545">
                    <w:rPr>
                      <w:rFonts w:ascii="Times New Roman" w:hAnsi="Times New Roman"/>
                    </w:rPr>
                    <w:t xml:space="preserve"> </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Единый казначейский счет (Корреспондентский счет): №40102810745370000024 </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в </w:t>
                  </w:r>
                  <w:r w:rsidR="00B01C10" w:rsidRPr="00440183">
                    <w:rPr>
                      <w:rFonts w:ascii="Times New Roman" w:eastAsia="Times New Roman" w:hAnsi="Times New Roman" w:cs="Times New Roman"/>
                      <w:lang w:eastAsia="ru-RU"/>
                    </w:rPr>
                    <w:t>ОКЦ № 1 ВОЛГО-ВЯТСКОГО ГУ БАНКА РОССИИ//УФК по Нижегородской области г. Нижний Новгород</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БИК 012202102 </w:t>
                  </w:r>
                </w:p>
                <w:p w:rsidR="002C2F75" w:rsidRPr="00BF3545" w:rsidRDefault="002C2F75" w:rsidP="00BF3545">
                  <w:pPr>
                    <w:spacing w:after="0" w:line="240" w:lineRule="auto"/>
                    <w:rPr>
                      <w:rFonts w:ascii="Times New Roman" w:hAnsi="Times New Roman"/>
                    </w:rPr>
                  </w:pPr>
                  <w:r w:rsidRPr="00BF3545">
                    <w:rPr>
                      <w:rFonts w:ascii="Times New Roman" w:hAnsi="Times New Roman"/>
                    </w:rPr>
                    <w:t>Казначейский счет (счет плательщика):</w:t>
                  </w:r>
                </w:p>
                <w:p w:rsidR="002C2F75" w:rsidRPr="00BF3545" w:rsidRDefault="002C2F75" w:rsidP="00BF3545">
                  <w:pPr>
                    <w:spacing w:after="0" w:line="240" w:lineRule="auto"/>
                    <w:rPr>
                      <w:rFonts w:ascii="Times New Roman" w:hAnsi="Times New Roman"/>
                    </w:rPr>
                  </w:pPr>
                  <w:r w:rsidRPr="00BF3545">
                    <w:rPr>
                      <w:rFonts w:ascii="Times New Roman" w:hAnsi="Times New Roman"/>
                    </w:rPr>
                    <w:t>№ 03214643000000013200</w:t>
                  </w:r>
                </w:p>
                <w:p w:rsidR="002C2F75" w:rsidRPr="00BF3545" w:rsidRDefault="002C2F75" w:rsidP="00BF3545">
                  <w:pPr>
                    <w:spacing w:after="0" w:line="240" w:lineRule="auto"/>
                    <w:rPr>
                      <w:rFonts w:ascii="Times New Roman" w:hAnsi="Times New Roman"/>
                    </w:rPr>
                  </w:pPr>
                  <w:r w:rsidRPr="00BF3545">
                    <w:rPr>
                      <w:rFonts w:ascii="Times New Roman" w:hAnsi="Times New Roman"/>
                    </w:rPr>
                    <w:lastRenderedPageBreak/>
                    <w:t>Дата постановки на учет 30 марта 1994г</w:t>
                  </w:r>
                </w:p>
                <w:p w:rsidR="002C2F75" w:rsidRPr="00BF3545" w:rsidRDefault="002C2F75" w:rsidP="00BF3545">
                  <w:pPr>
                    <w:spacing w:after="0" w:line="240" w:lineRule="auto"/>
                    <w:rPr>
                      <w:rFonts w:ascii="Times New Roman" w:hAnsi="Times New Roman"/>
                    </w:rPr>
                  </w:pPr>
                  <w:r w:rsidRPr="00BF3545">
                    <w:rPr>
                      <w:rFonts w:ascii="Times New Roman" w:hAnsi="Times New Roman"/>
                    </w:rPr>
                    <w:t>ОГРН 1025203045482</w:t>
                  </w:r>
                </w:p>
                <w:p w:rsidR="002C2F75" w:rsidRPr="00BF3545" w:rsidRDefault="002C2F75" w:rsidP="00BF3545">
                  <w:pPr>
                    <w:spacing w:after="0" w:line="240" w:lineRule="auto"/>
                    <w:rPr>
                      <w:rFonts w:ascii="Times New Roman" w:hAnsi="Times New Roman"/>
                    </w:rPr>
                  </w:pPr>
                  <w:r w:rsidRPr="00BF3545">
                    <w:rPr>
                      <w:rFonts w:ascii="Times New Roman" w:hAnsi="Times New Roman"/>
                    </w:rPr>
                    <w:t>ОКПО 01963025</w:t>
                  </w:r>
                </w:p>
                <w:p w:rsidR="002C2F75" w:rsidRDefault="002C2F75" w:rsidP="00BF3545">
                  <w:pPr>
                    <w:spacing w:after="0" w:line="240" w:lineRule="auto"/>
                    <w:rPr>
                      <w:rFonts w:ascii="Times New Roman" w:hAnsi="Times New Roman"/>
                    </w:rPr>
                  </w:pPr>
                  <w:r w:rsidRPr="00BF3545">
                    <w:rPr>
                      <w:rFonts w:ascii="Times New Roman" w:hAnsi="Times New Roman"/>
                    </w:rPr>
                    <w:t>ОКТМО 22701000001</w:t>
                  </w:r>
                </w:p>
                <w:p w:rsidR="006B0C23" w:rsidRDefault="006B0C23" w:rsidP="00BF3545">
                  <w:pPr>
                    <w:spacing w:after="0" w:line="240" w:lineRule="auto"/>
                    <w:rPr>
                      <w:rFonts w:ascii="Times New Roman" w:hAnsi="Times New Roman"/>
                    </w:rPr>
                  </w:pPr>
                </w:p>
                <w:p w:rsidR="00FC4DE0" w:rsidRDefault="00FC4DE0" w:rsidP="00BF3545">
                  <w:pPr>
                    <w:spacing w:after="0" w:line="240" w:lineRule="auto"/>
                    <w:rPr>
                      <w:rFonts w:ascii="Times New Roman" w:hAnsi="Times New Roman"/>
                    </w:rPr>
                  </w:pPr>
                  <w:r>
                    <w:rPr>
                      <w:rFonts w:ascii="Times New Roman" w:hAnsi="Times New Roman"/>
                    </w:rPr>
                    <w:t>Ректор</w:t>
                  </w:r>
                </w:p>
                <w:p w:rsidR="002C2F75" w:rsidRDefault="00BF3545" w:rsidP="00FC4DE0">
                  <w:pPr>
                    <w:spacing w:after="0" w:line="240" w:lineRule="auto"/>
                    <w:rPr>
                      <w:rFonts w:ascii="Times New Roman" w:hAnsi="Times New Roman"/>
                    </w:rPr>
                  </w:pPr>
                  <w:r w:rsidRPr="00BF3545">
                    <w:rPr>
                      <w:rFonts w:ascii="Times New Roman" w:hAnsi="Times New Roman"/>
                    </w:rPr>
                    <w:t>__________________</w:t>
                  </w:r>
                  <w:r>
                    <w:rPr>
                      <w:rFonts w:ascii="Times New Roman" w:hAnsi="Times New Roman"/>
                    </w:rPr>
                    <w:t xml:space="preserve"> / </w:t>
                  </w:r>
                  <w:r w:rsidR="00FC4DE0">
                    <w:rPr>
                      <w:rFonts w:ascii="Times New Roman" w:hAnsi="Times New Roman"/>
                    </w:rPr>
                    <w:t>Н.Н Карякин</w:t>
                  </w:r>
                  <w:r>
                    <w:rPr>
                      <w:rFonts w:ascii="Times New Roman" w:hAnsi="Times New Roman"/>
                    </w:rPr>
                    <w:t xml:space="preserve"> /</w:t>
                  </w:r>
                </w:p>
                <w:p w:rsidR="00FC4DE0" w:rsidRPr="00BF3545" w:rsidRDefault="00FC4DE0" w:rsidP="00FC4DE0">
                  <w:pPr>
                    <w:spacing w:after="0" w:line="240" w:lineRule="auto"/>
                    <w:rPr>
                      <w:rFonts w:ascii="Times New Roman" w:hAnsi="Times New Roman"/>
                    </w:rPr>
                  </w:pPr>
                </w:p>
              </w:tc>
            </w:tr>
          </w:tbl>
          <w:p w:rsidR="00BF3545" w:rsidRPr="002C2F75" w:rsidRDefault="00BF3545" w:rsidP="00800D9C">
            <w:pPr>
              <w:spacing w:before="120" w:after="0"/>
              <w:rPr>
                <w:rFonts w:ascii="Times New Roman" w:hAnsi="Times New Roman" w:cs="Times New Roman"/>
                <w:b/>
                <w:sz w:val="14"/>
                <w:szCs w:val="14"/>
              </w:rPr>
            </w:pPr>
            <w:r w:rsidRPr="00BF3545">
              <w:rPr>
                <w:rFonts w:ascii="Times New Roman" w:hAnsi="Times New Roman" w:cs="Times New Roman"/>
              </w:rPr>
              <w:lastRenderedPageBreak/>
              <w:t>М.П.</w:t>
            </w:r>
          </w:p>
        </w:tc>
        <w:tc>
          <w:tcPr>
            <w:tcW w:w="4860" w:type="dxa"/>
            <w:shd w:val="clear" w:color="auto" w:fill="auto"/>
          </w:tcPr>
          <w:p w:rsidR="00837DB0" w:rsidRPr="00BF3545" w:rsidRDefault="00837DB0" w:rsidP="00BF3545">
            <w:pPr>
              <w:spacing w:after="0" w:line="240" w:lineRule="auto"/>
              <w:rPr>
                <w:b/>
              </w:rPr>
            </w:pPr>
            <w:r w:rsidRPr="00BF3545">
              <w:rPr>
                <w:rFonts w:ascii="Times New Roman" w:hAnsi="Times New Roman" w:cs="Times New Roman"/>
                <w:b/>
              </w:rPr>
              <w:lastRenderedPageBreak/>
              <w:t>Поставщик:</w:t>
            </w:r>
          </w:p>
        </w:tc>
      </w:tr>
      <w:tr w:rsidR="00837DB0" w:rsidRPr="002C2F75" w:rsidTr="00837DB0">
        <w:tc>
          <w:tcPr>
            <w:tcW w:w="5328" w:type="dxa"/>
            <w:vMerge/>
            <w:shd w:val="clear" w:color="auto" w:fill="auto"/>
          </w:tcPr>
          <w:p w:rsidR="00837DB0" w:rsidRPr="002C2F75" w:rsidRDefault="00837DB0">
            <w:pPr>
              <w:spacing w:after="0" w:line="200" w:lineRule="atLeast"/>
              <w:rPr>
                <w:rFonts w:ascii="Times New Roman" w:hAnsi="Times New Roman" w:cs="Times New Roman"/>
                <w:sz w:val="14"/>
                <w:szCs w:val="14"/>
              </w:rPr>
            </w:pPr>
          </w:p>
        </w:tc>
        <w:tc>
          <w:tcPr>
            <w:tcW w:w="4860" w:type="dxa"/>
            <w:shd w:val="clear" w:color="auto" w:fill="auto"/>
          </w:tcPr>
          <w:p w:rsidR="00AD6E85" w:rsidRDefault="00AD6E85" w:rsidP="00BF3545">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Pr="004E5222" w:rsidRDefault="00237A58"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r w:rsidRPr="004E5222">
              <w:rPr>
                <w:rFonts w:ascii="Times New Roman" w:hAnsi="Times New Roman"/>
              </w:rPr>
              <w:t xml:space="preserve">__________________/ </w:t>
            </w:r>
            <w:r w:rsidR="00237A58">
              <w:rPr>
                <w:rFonts w:ascii="Times New Roman" w:hAnsi="Times New Roman"/>
              </w:rPr>
              <w:t xml:space="preserve">                         </w:t>
            </w:r>
            <w:r w:rsidRPr="004E5222">
              <w:rPr>
                <w:rFonts w:ascii="Times New Roman" w:hAnsi="Times New Roman"/>
              </w:rPr>
              <w:t xml:space="preserve">  /</w:t>
            </w:r>
          </w:p>
          <w:p w:rsidR="004E5222" w:rsidRPr="004E5222" w:rsidRDefault="004E5222" w:rsidP="004E5222">
            <w:pPr>
              <w:spacing w:after="0" w:line="240" w:lineRule="auto"/>
              <w:rPr>
                <w:rFonts w:ascii="Times New Roman" w:hAnsi="Times New Roman"/>
              </w:rPr>
            </w:pPr>
          </w:p>
          <w:p w:rsidR="00AD6E85" w:rsidRPr="004E5222" w:rsidRDefault="004E5222" w:rsidP="00BF3545">
            <w:pPr>
              <w:spacing w:after="0" w:line="240" w:lineRule="auto"/>
              <w:rPr>
                <w:rFonts w:ascii="Times New Roman" w:hAnsi="Times New Roman"/>
              </w:rPr>
            </w:pPr>
            <w:r w:rsidRPr="004E5222">
              <w:rPr>
                <w:rFonts w:ascii="Times New Roman" w:hAnsi="Times New Roman"/>
              </w:rPr>
              <w:t>М.П.</w:t>
            </w:r>
          </w:p>
        </w:tc>
      </w:tr>
      <w:tr w:rsidR="00837DB0" w:rsidRPr="002C2F75" w:rsidTr="00837DB0">
        <w:tc>
          <w:tcPr>
            <w:tcW w:w="5328" w:type="dxa"/>
            <w:vMerge/>
            <w:shd w:val="clear" w:color="auto" w:fill="auto"/>
          </w:tcPr>
          <w:p w:rsidR="00837DB0" w:rsidRPr="002C2F75" w:rsidRDefault="00837DB0">
            <w:pPr>
              <w:spacing w:after="0"/>
              <w:rPr>
                <w:rFonts w:ascii="Times New Roman" w:hAnsi="Times New Roman" w:cs="Times New Roman"/>
                <w:b/>
                <w:sz w:val="14"/>
                <w:szCs w:val="14"/>
              </w:rPr>
            </w:pPr>
          </w:p>
        </w:tc>
        <w:tc>
          <w:tcPr>
            <w:tcW w:w="4860" w:type="dxa"/>
            <w:shd w:val="clear" w:color="auto" w:fill="auto"/>
          </w:tcPr>
          <w:p w:rsidR="00AB6EF5" w:rsidRDefault="00AB6EF5" w:rsidP="00BF3545">
            <w:pPr>
              <w:spacing w:after="0" w:line="240" w:lineRule="auto"/>
              <w:rPr>
                <w:rFonts w:ascii="Times New Roman" w:hAnsi="Times New Roman" w:cs="Times New Roman"/>
              </w:rPr>
            </w:pPr>
          </w:p>
          <w:p w:rsidR="00A24D0E" w:rsidRPr="00BF3545" w:rsidRDefault="00A24D0E" w:rsidP="00BF3545">
            <w:pPr>
              <w:spacing w:after="0" w:line="240" w:lineRule="auto"/>
              <w:rPr>
                <w:rFonts w:ascii="Times New Roman" w:hAnsi="Times New Roman" w:cs="Times New Roman"/>
              </w:rPr>
            </w:pPr>
          </w:p>
          <w:p w:rsidR="00AB6EF5" w:rsidRPr="00BF3545" w:rsidRDefault="00AB6EF5" w:rsidP="00BF3545">
            <w:pPr>
              <w:spacing w:after="0" w:line="240" w:lineRule="auto"/>
              <w:rPr>
                <w:rFonts w:ascii="Times New Roman" w:hAnsi="Times New Roman" w:cs="Times New Roman"/>
              </w:rPr>
            </w:pPr>
          </w:p>
        </w:tc>
      </w:tr>
    </w:tbl>
    <w:p w:rsidR="0020551A" w:rsidRDefault="0020551A" w:rsidP="006C1C6F">
      <w:pPr>
        <w:spacing w:after="0" w:line="240" w:lineRule="auto"/>
        <w:ind w:left="4253"/>
        <w:jc w:val="right"/>
        <w:rPr>
          <w:rFonts w:ascii="Times New Roman" w:hAnsi="Times New Roman" w:cs="Times New Roman"/>
          <w:b/>
        </w:rPr>
      </w:pPr>
      <w:r>
        <w:rPr>
          <w:rFonts w:ascii="Times New Roman" w:hAnsi="Times New Roman" w:cs="Times New Roman"/>
          <w:b/>
        </w:rPr>
        <w:t>ПРИЛОЖЕНИЕ №1</w:t>
      </w:r>
    </w:p>
    <w:p w:rsidR="0020551A" w:rsidRDefault="0020551A" w:rsidP="006C1C6F">
      <w:pPr>
        <w:spacing w:after="0" w:line="240" w:lineRule="auto"/>
        <w:ind w:left="4395"/>
        <w:jc w:val="right"/>
        <w:rPr>
          <w:rFonts w:ascii="Times New Roman" w:hAnsi="Times New Roman" w:cs="Times New Roman"/>
        </w:rPr>
      </w:pPr>
      <w:r>
        <w:rPr>
          <w:rFonts w:ascii="Times New Roman" w:hAnsi="Times New Roman" w:cs="Times New Roman"/>
          <w:b/>
        </w:rPr>
        <w:t>к  Договору №</w:t>
      </w:r>
      <w:r w:rsidR="00237A58">
        <w:rPr>
          <w:rFonts w:ascii="Times New Roman" w:hAnsi="Times New Roman" w:cs="Times New Roman"/>
          <w:b/>
        </w:rPr>
        <w:t xml:space="preserve"> </w:t>
      </w:r>
      <w:r w:rsidR="005258E9">
        <w:rPr>
          <w:rFonts w:ascii="Times New Roman" w:hAnsi="Times New Roman" w:cs="Times New Roman"/>
          <w:b/>
        </w:rPr>
        <w:t>______</w:t>
      </w:r>
      <w:r>
        <w:rPr>
          <w:rFonts w:ascii="Times New Roman" w:hAnsi="Times New Roman" w:cs="Times New Roman"/>
          <w:b/>
        </w:rPr>
        <w:t xml:space="preserve">от «___» ______ </w:t>
      </w:r>
      <w:r w:rsidR="007E7385">
        <w:rPr>
          <w:rFonts w:ascii="Times New Roman" w:hAnsi="Times New Roman" w:cs="Times New Roman"/>
          <w:b/>
        </w:rPr>
        <w:t>202</w:t>
      </w:r>
      <w:r w:rsidR="007276F4">
        <w:rPr>
          <w:rFonts w:ascii="Times New Roman" w:hAnsi="Times New Roman" w:cs="Times New Roman"/>
          <w:b/>
        </w:rPr>
        <w:t>6</w:t>
      </w:r>
      <w:r>
        <w:rPr>
          <w:rFonts w:ascii="Times New Roman" w:hAnsi="Times New Roman" w:cs="Times New Roman"/>
          <w:b/>
        </w:rPr>
        <w:t>г.</w:t>
      </w:r>
    </w:p>
    <w:p w:rsidR="0020551A" w:rsidRDefault="0020551A">
      <w:pPr>
        <w:spacing w:after="0" w:line="240" w:lineRule="auto"/>
        <w:ind w:left="6480"/>
        <w:rPr>
          <w:rFonts w:ascii="Times New Roman" w:hAnsi="Times New Roman" w:cs="Times New Roman"/>
        </w:rPr>
      </w:pPr>
    </w:p>
    <w:p w:rsidR="0020551A" w:rsidRDefault="0020551A">
      <w:pPr>
        <w:spacing w:after="0" w:line="240" w:lineRule="auto"/>
        <w:jc w:val="center"/>
        <w:rPr>
          <w:rFonts w:ascii="Times New Roman" w:hAnsi="Times New Roman" w:cs="Times New Roman"/>
          <w:b/>
        </w:rPr>
      </w:pPr>
      <w:r>
        <w:rPr>
          <w:rFonts w:ascii="Times New Roman" w:hAnsi="Times New Roman" w:cs="Times New Roman"/>
          <w:b/>
        </w:rPr>
        <w:t>СПЕЦИФИКАЦИЯ</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на поставку продуктов питания</w:t>
      </w:r>
    </w:p>
    <w:p w:rsidR="0020551A" w:rsidRDefault="0020551A">
      <w:pPr>
        <w:spacing w:after="0" w:line="240" w:lineRule="auto"/>
        <w:jc w:val="center"/>
        <w:rPr>
          <w:rFonts w:ascii="Times New Roman" w:hAnsi="Times New Roman" w:cs="Times New Roman"/>
        </w:rPr>
      </w:pPr>
    </w:p>
    <w:tbl>
      <w:tblPr>
        <w:tblW w:w="0" w:type="auto"/>
        <w:tblInd w:w="-5" w:type="dxa"/>
        <w:tblLayout w:type="fixed"/>
        <w:tblLook w:val="0000" w:firstRow="0" w:lastRow="0" w:firstColumn="0" w:lastColumn="0" w:noHBand="0" w:noVBand="0"/>
      </w:tblPr>
      <w:tblGrid>
        <w:gridCol w:w="567"/>
        <w:gridCol w:w="5216"/>
        <w:gridCol w:w="1417"/>
        <w:gridCol w:w="993"/>
        <w:gridCol w:w="1041"/>
        <w:gridCol w:w="1310"/>
      </w:tblGrid>
      <w:tr w:rsidR="0020551A" w:rsidRPr="00CD6935" w:rsidTr="00DA5849">
        <w:tc>
          <w:tcPr>
            <w:tcW w:w="567"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eastAsia="Times New Roman" w:hAnsi="Times New Roman" w:cs="Times New Roman"/>
                <w:b/>
              </w:rPr>
              <w:t>№</w:t>
            </w:r>
          </w:p>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п/п</w:t>
            </w:r>
          </w:p>
        </w:tc>
        <w:tc>
          <w:tcPr>
            <w:tcW w:w="5216"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 xml:space="preserve">Наименование </w:t>
            </w:r>
          </w:p>
        </w:tc>
        <w:tc>
          <w:tcPr>
            <w:tcW w:w="1417"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Количество</w:t>
            </w:r>
          </w:p>
        </w:tc>
        <w:tc>
          <w:tcPr>
            <w:tcW w:w="993"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Ед.</w:t>
            </w:r>
            <w:r w:rsidR="006C5EFC">
              <w:rPr>
                <w:rFonts w:ascii="Times New Roman" w:hAnsi="Times New Roman" w:cs="Times New Roman"/>
                <w:b/>
              </w:rPr>
              <w:t xml:space="preserve"> </w:t>
            </w:r>
            <w:r w:rsidRPr="00CD6935">
              <w:rPr>
                <w:rFonts w:ascii="Times New Roman" w:hAnsi="Times New Roman" w:cs="Times New Roman"/>
                <w:b/>
              </w:rPr>
              <w:t>изм.</w:t>
            </w:r>
          </w:p>
        </w:tc>
        <w:tc>
          <w:tcPr>
            <w:tcW w:w="1041"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Цена за ед., руб.</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rPr>
            </w:pPr>
            <w:r w:rsidRPr="00CD6935">
              <w:rPr>
                <w:rFonts w:ascii="Times New Roman" w:hAnsi="Times New Roman" w:cs="Times New Roman"/>
                <w:b/>
              </w:rPr>
              <w:t>Сумма, руб.</w:t>
            </w:r>
          </w:p>
        </w:tc>
      </w:tr>
      <w:tr w:rsidR="007276F4" w:rsidRPr="00CD6935" w:rsidTr="007276F4">
        <w:tc>
          <w:tcPr>
            <w:tcW w:w="567" w:type="dxa"/>
            <w:tcBorders>
              <w:top w:val="single" w:sz="4" w:space="0" w:color="000000"/>
              <w:left w:val="single" w:sz="4" w:space="0" w:color="000000"/>
              <w:bottom w:val="single" w:sz="4" w:space="0" w:color="000000"/>
            </w:tcBorders>
            <w:shd w:val="clear" w:color="auto" w:fill="auto"/>
          </w:tcPr>
          <w:p w:rsidR="007276F4" w:rsidRPr="00CD6935" w:rsidRDefault="007276F4">
            <w:pPr>
              <w:spacing w:after="0" w:line="240" w:lineRule="auto"/>
              <w:jc w:val="center"/>
              <w:rPr>
                <w:rFonts w:ascii="Times New Roman" w:hAnsi="Times New Roman" w:cs="Times New Roman"/>
              </w:rPr>
            </w:pPr>
            <w:r>
              <w:rPr>
                <w:rFonts w:ascii="Times New Roman" w:hAnsi="Times New Roman" w:cs="Times New Roman"/>
              </w:rPr>
              <w:t>1</w:t>
            </w:r>
          </w:p>
        </w:tc>
        <w:tc>
          <w:tcPr>
            <w:tcW w:w="5216" w:type="dxa"/>
            <w:tcBorders>
              <w:top w:val="single" w:sz="4" w:space="0" w:color="000000"/>
              <w:left w:val="single" w:sz="4" w:space="0" w:color="000000"/>
              <w:bottom w:val="single" w:sz="4" w:space="0" w:color="000000"/>
            </w:tcBorders>
            <w:shd w:val="clear" w:color="auto" w:fill="auto"/>
          </w:tcPr>
          <w:p w:rsidR="007276F4" w:rsidRPr="0034777B" w:rsidRDefault="0034777B" w:rsidP="000E0948">
            <w:pPr>
              <w:rPr>
                <w:rFonts w:ascii="Times New Roman" w:hAnsi="Times New Roman" w:cs="Times New Roman"/>
              </w:rPr>
            </w:pPr>
            <w:r w:rsidRPr="0034777B">
              <w:rPr>
                <w:rFonts w:ascii="Times New Roman" w:hAnsi="Times New Roman" w:cs="Times New Roman"/>
              </w:rPr>
              <w:t>Вода питьевая бутилированная столовая</w:t>
            </w:r>
          </w:p>
          <w:p w:rsidR="007276F4" w:rsidRDefault="007276F4" w:rsidP="00C24980">
            <w:pPr>
              <w:spacing w:after="0" w:line="240" w:lineRule="auto"/>
              <w:rPr>
                <w:rFonts w:ascii="Times New Roman" w:hAnsi="Times New Roman" w:cs="Times New Roman"/>
              </w:rPr>
            </w:pPr>
            <w:r w:rsidRPr="001628E8">
              <w:rPr>
                <w:rFonts w:ascii="Times New Roman" w:hAnsi="Times New Roman" w:cs="Times New Roman"/>
              </w:rPr>
              <w:t xml:space="preserve">Описание: </w:t>
            </w:r>
          </w:p>
          <w:p w:rsidR="00C77CE3" w:rsidRPr="001628E8" w:rsidRDefault="00C77CE3" w:rsidP="00C24980">
            <w:pPr>
              <w:spacing w:after="0" w:line="240" w:lineRule="auto"/>
              <w:rPr>
                <w:rFonts w:ascii="Times New Roman" w:hAnsi="Times New Roman" w:cs="Times New Roman"/>
              </w:rPr>
            </w:pPr>
            <w:r>
              <w:rPr>
                <w:rFonts w:ascii="Times New Roman" w:hAnsi="Times New Roman" w:cs="Times New Roman"/>
              </w:rPr>
              <w:t>Объем 1,5 л.</w:t>
            </w:r>
          </w:p>
          <w:p w:rsidR="005667B2" w:rsidRPr="005667B2" w:rsidRDefault="005667B2" w:rsidP="005667B2">
            <w:pPr>
              <w:spacing w:after="0"/>
              <w:rPr>
                <w:rFonts w:ascii="Times New Roman" w:hAnsi="Times New Roman" w:cs="Times New Roman"/>
              </w:rPr>
            </w:pPr>
            <w:r w:rsidRPr="005667B2">
              <w:rPr>
                <w:rFonts w:ascii="Times New Roman" w:hAnsi="Times New Roman" w:cs="Times New Roman"/>
              </w:rPr>
              <w:t>Соответствие требованиям: ГОСТ 32220-2013 и/или ТУ производителя  (изготовителя). ТР ТС 021/2011, ТР Т 022/2011, ТР ТС 005/2011,ТР ТС 029/2012, ТР ЕАЭС 044/2017, предоставление декларации о соответствии товара,  проведение через «Честный знак».</w:t>
            </w:r>
          </w:p>
          <w:p w:rsidR="005667B2" w:rsidRPr="005667B2" w:rsidRDefault="005667B2" w:rsidP="005667B2">
            <w:pPr>
              <w:spacing w:after="0"/>
              <w:rPr>
                <w:rFonts w:ascii="Times New Roman" w:hAnsi="Times New Roman" w:cs="Times New Roman"/>
              </w:rPr>
            </w:pPr>
            <w:r w:rsidRPr="005667B2">
              <w:rPr>
                <w:rFonts w:ascii="Times New Roman" w:hAnsi="Times New Roman" w:cs="Times New Roman"/>
              </w:rPr>
              <w:t>Не газированная, не требует кипячения.</w:t>
            </w:r>
          </w:p>
          <w:p w:rsidR="005667B2" w:rsidRPr="005667B2" w:rsidRDefault="005667B2" w:rsidP="005667B2">
            <w:pPr>
              <w:spacing w:after="0"/>
              <w:rPr>
                <w:rFonts w:ascii="Times New Roman" w:hAnsi="Times New Roman" w:cs="Times New Roman"/>
              </w:rPr>
            </w:pPr>
            <w:r w:rsidRPr="005667B2">
              <w:rPr>
                <w:rFonts w:ascii="Times New Roman" w:hAnsi="Times New Roman" w:cs="Times New Roman"/>
              </w:rPr>
              <w:t>Способ укупоривания бутылки – полиэтиленовая закручивающаяся крышка.</w:t>
            </w:r>
            <w:r w:rsidRPr="005667B2">
              <w:rPr>
                <w:rFonts w:ascii="Times New Roman" w:hAnsi="Times New Roman" w:cs="Times New Roman"/>
              </w:rPr>
              <w:br/>
              <w:t>Упаковка – пластиковая бутылка.</w:t>
            </w:r>
          </w:p>
          <w:p w:rsidR="007276F4" w:rsidRPr="006C5EFC" w:rsidRDefault="005667B2" w:rsidP="005667B2">
            <w:pPr>
              <w:spacing w:after="0"/>
              <w:rPr>
                <w:rFonts w:ascii="Times New Roman" w:hAnsi="Times New Roman" w:cs="Times New Roman"/>
              </w:rPr>
            </w:pPr>
            <w:r w:rsidRPr="005667B2">
              <w:rPr>
                <w:rFonts w:ascii="Times New Roman" w:hAnsi="Times New Roman" w:cs="Times New Roman"/>
              </w:rPr>
              <w:t>Срок годности  - не менее 100-180 дней, остаточный срок годности на момент поставки – не менее 80 дней.</w:t>
            </w:r>
          </w:p>
        </w:tc>
        <w:tc>
          <w:tcPr>
            <w:tcW w:w="1417" w:type="dxa"/>
            <w:tcBorders>
              <w:top w:val="single" w:sz="4" w:space="0" w:color="000000"/>
              <w:left w:val="single" w:sz="4" w:space="0" w:color="000000"/>
              <w:bottom w:val="single" w:sz="4" w:space="0" w:color="000000"/>
            </w:tcBorders>
            <w:shd w:val="clear" w:color="auto" w:fill="auto"/>
          </w:tcPr>
          <w:p w:rsidR="007276F4" w:rsidRPr="007276F4" w:rsidRDefault="005E7C14" w:rsidP="00622FB0">
            <w:pPr>
              <w:jc w:val="center"/>
              <w:rPr>
                <w:rFonts w:ascii="Times New Roman" w:hAnsi="Times New Roman" w:cs="Times New Roman"/>
                <w:color w:val="000000"/>
              </w:rPr>
            </w:pPr>
            <w:r>
              <w:rPr>
                <w:rFonts w:ascii="Times New Roman" w:hAnsi="Times New Roman" w:cs="Times New Roman"/>
                <w:color w:val="000000"/>
              </w:rPr>
              <w:t>2</w:t>
            </w:r>
            <w:r w:rsidR="00622FB0">
              <w:rPr>
                <w:rFonts w:ascii="Times New Roman" w:hAnsi="Times New Roman" w:cs="Times New Roman"/>
                <w:color w:val="000000"/>
              </w:rPr>
              <w:t>257</w:t>
            </w:r>
          </w:p>
        </w:tc>
        <w:tc>
          <w:tcPr>
            <w:tcW w:w="993" w:type="dxa"/>
            <w:tcBorders>
              <w:top w:val="single" w:sz="4" w:space="0" w:color="000000"/>
              <w:left w:val="single" w:sz="4" w:space="0" w:color="000000"/>
              <w:bottom w:val="single" w:sz="4" w:space="0" w:color="000000"/>
            </w:tcBorders>
            <w:shd w:val="clear" w:color="auto" w:fill="auto"/>
          </w:tcPr>
          <w:p w:rsidR="007276F4" w:rsidRPr="00CD6935" w:rsidRDefault="005E7C14" w:rsidP="00DA15EC">
            <w:pPr>
              <w:snapToGrid w:val="0"/>
              <w:spacing w:after="0" w:line="240" w:lineRule="auto"/>
              <w:jc w:val="center"/>
              <w:rPr>
                <w:rFonts w:ascii="Times New Roman" w:hAnsi="Times New Roman" w:cs="Times New Roman"/>
              </w:rPr>
            </w:pPr>
            <w:r>
              <w:rPr>
                <w:rFonts w:ascii="Times New Roman" w:hAnsi="Times New Roman" w:cs="Times New Roman"/>
              </w:rPr>
              <w:t>шт</w:t>
            </w:r>
            <w:r w:rsidR="007276F4">
              <w:rPr>
                <w:rFonts w:ascii="Times New Roman" w:hAnsi="Times New Roman" w:cs="Times New Roman"/>
              </w:rPr>
              <w:t>.</w:t>
            </w:r>
          </w:p>
        </w:tc>
        <w:tc>
          <w:tcPr>
            <w:tcW w:w="1041" w:type="dxa"/>
            <w:tcBorders>
              <w:top w:val="single" w:sz="4" w:space="0" w:color="000000"/>
              <w:left w:val="single" w:sz="4" w:space="0" w:color="000000"/>
              <w:bottom w:val="single" w:sz="4" w:space="0" w:color="000000"/>
            </w:tcBorders>
            <w:shd w:val="clear" w:color="auto" w:fill="auto"/>
          </w:tcPr>
          <w:p w:rsidR="007276F4" w:rsidRPr="00CD6935" w:rsidRDefault="007276F4" w:rsidP="00B215BC">
            <w:pPr>
              <w:snapToGrid w:val="0"/>
              <w:spacing w:after="0" w:line="240" w:lineRule="auto"/>
              <w:jc w:val="center"/>
              <w:rPr>
                <w:rFonts w:ascii="Times New Roman" w:hAnsi="Times New Roman" w:cs="Times New Roman"/>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7276F4" w:rsidRPr="00CD6935" w:rsidRDefault="007276F4" w:rsidP="00B215BC">
            <w:pPr>
              <w:snapToGrid w:val="0"/>
              <w:spacing w:after="0" w:line="240" w:lineRule="auto"/>
              <w:jc w:val="center"/>
              <w:rPr>
                <w:rFonts w:ascii="Times New Roman" w:hAnsi="Times New Roman" w:cs="Times New Roman"/>
              </w:rPr>
            </w:pPr>
          </w:p>
        </w:tc>
      </w:tr>
    </w:tbl>
    <w:p w:rsidR="0020551A" w:rsidRDefault="0020551A">
      <w:pPr>
        <w:tabs>
          <w:tab w:val="left" w:pos="8113"/>
        </w:tabs>
        <w:spacing w:after="0" w:line="240" w:lineRule="auto"/>
        <w:rPr>
          <w:rFonts w:ascii="Times New Roman" w:hAnsi="Times New Roman" w:cs="Times New Roman"/>
        </w:rPr>
      </w:pPr>
    </w:p>
    <w:p w:rsidR="0020551A" w:rsidRDefault="0020551A" w:rsidP="00DA5849">
      <w:pPr>
        <w:tabs>
          <w:tab w:val="left" w:pos="8113"/>
        </w:tabs>
        <w:spacing w:after="0" w:line="240" w:lineRule="auto"/>
        <w:rPr>
          <w:rFonts w:ascii="Times New Roman" w:hAnsi="Times New Roman" w:cs="Times New Roman"/>
        </w:rPr>
      </w:pPr>
      <w:r w:rsidRPr="00EF5E36">
        <w:rPr>
          <w:rFonts w:ascii="Times New Roman" w:hAnsi="Times New Roman" w:cs="Times New Roman"/>
          <w:b/>
        </w:rPr>
        <w:t>ИТОГО:</w:t>
      </w:r>
      <w:r w:rsidR="00347724">
        <w:rPr>
          <w:rFonts w:ascii="Times New Roman" w:hAnsi="Times New Roman" w:cs="Times New Roman"/>
          <w:b/>
        </w:rPr>
        <w:t xml:space="preserve"> </w:t>
      </w:r>
      <w:r w:rsidR="00237A58">
        <w:rPr>
          <w:rFonts w:ascii="Times New Roman" w:hAnsi="Times New Roman" w:cs="Times New Roman"/>
          <w:b/>
        </w:rPr>
        <w:t>_______________________</w:t>
      </w:r>
    </w:p>
    <w:tbl>
      <w:tblPr>
        <w:tblW w:w="10188" w:type="dxa"/>
        <w:tblInd w:w="108" w:type="dxa"/>
        <w:tblLayout w:type="fixed"/>
        <w:tblLook w:val="0000" w:firstRow="0" w:lastRow="0" w:firstColumn="0" w:lastColumn="0" w:noHBand="0" w:noVBand="0"/>
      </w:tblPr>
      <w:tblGrid>
        <w:gridCol w:w="5328"/>
        <w:gridCol w:w="4860"/>
      </w:tblGrid>
      <w:tr w:rsidR="00D22A02" w:rsidRPr="00BF3545" w:rsidTr="006A23DF">
        <w:tc>
          <w:tcPr>
            <w:tcW w:w="5328" w:type="dxa"/>
            <w:vMerge w:val="restart"/>
            <w:shd w:val="clear" w:color="auto" w:fill="auto"/>
          </w:tcPr>
          <w:p w:rsidR="008F332E" w:rsidRDefault="008F332E" w:rsidP="006A23DF">
            <w:pPr>
              <w:spacing w:after="0" w:line="240" w:lineRule="auto"/>
              <w:rPr>
                <w:rFonts w:ascii="Times New Roman" w:hAnsi="Times New Roman"/>
                <w:b/>
              </w:rPr>
            </w:pPr>
          </w:p>
          <w:p w:rsidR="00D22A02" w:rsidRPr="00BF3545" w:rsidRDefault="00D22A02" w:rsidP="006A23DF">
            <w:pPr>
              <w:spacing w:after="0" w:line="240" w:lineRule="auto"/>
              <w:rPr>
                <w:rFonts w:ascii="Times New Roman" w:hAnsi="Times New Roman"/>
                <w:b/>
              </w:rPr>
            </w:pPr>
            <w:r w:rsidRPr="00BF3545">
              <w:rPr>
                <w:rFonts w:ascii="Times New Roman" w:hAnsi="Times New Roman"/>
                <w:b/>
              </w:rPr>
              <w:t>Заказчик</w:t>
            </w:r>
          </w:p>
          <w:p w:rsidR="00D22A02" w:rsidRPr="00BF3545" w:rsidRDefault="00D22A02" w:rsidP="006A23DF">
            <w:pPr>
              <w:spacing w:after="0" w:line="240" w:lineRule="auto"/>
              <w:rPr>
                <w:rFonts w:ascii="Times New Roman" w:hAnsi="Times New Roman"/>
              </w:rPr>
            </w:pPr>
          </w:p>
          <w:tbl>
            <w:tblPr>
              <w:tblW w:w="0" w:type="auto"/>
              <w:tblLayout w:type="fixed"/>
              <w:tblLook w:val="00A0" w:firstRow="1" w:lastRow="0" w:firstColumn="1" w:lastColumn="0" w:noHBand="0" w:noVBand="0"/>
            </w:tblPr>
            <w:tblGrid>
              <w:gridCol w:w="5069"/>
            </w:tblGrid>
            <w:tr w:rsidR="00D22A02" w:rsidRPr="00BF3545" w:rsidTr="006A23DF">
              <w:tc>
                <w:tcPr>
                  <w:tcW w:w="5069" w:type="dxa"/>
                </w:tcPr>
                <w:p w:rsidR="00D22A02" w:rsidRPr="00487417" w:rsidRDefault="00D22A02" w:rsidP="006A23DF">
                  <w:pPr>
                    <w:spacing w:after="0" w:line="240" w:lineRule="auto"/>
                    <w:rPr>
                      <w:rFonts w:ascii="Times New Roman" w:hAnsi="Times New Roman"/>
                      <w:b/>
                    </w:rPr>
                  </w:pPr>
                  <w:r w:rsidRPr="00487417">
                    <w:rPr>
                      <w:rFonts w:ascii="Times New Roman" w:hAnsi="Times New Roman"/>
                      <w:b/>
                    </w:rPr>
                    <w:t>ФГБОУ ВО «ПИМУ» Минздрава России</w:t>
                  </w:r>
                </w:p>
                <w:p w:rsidR="00D22A02" w:rsidRPr="00BF3545" w:rsidRDefault="00D22A02" w:rsidP="006A23DF">
                  <w:pPr>
                    <w:spacing w:after="0" w:line="240" w:lineRule="auto"/>
                    <w:rPr>
                      <w:rFonts w:ascii="Times New Roman" w:hAnsi="Times New Roman"/>
                    </w:rPr>
                  </w:pPr>
                  <w:r w:rsidRPr="00BF3545">
                    <w:rPr>
                      <w:rFonts w:ascii="Times New Roman" w:hAnsi="Times New Roman"/>
                    </w:rPr>
                    <w:t>Юр. адрес: 603005, г. Нижний Новгород, пл. Минина и Пожарского. д.10/1;</w:t>
                  </w:r>
                </w:p>
                <w:p w:rsidR="00D22A02" w:rsidRPr="00BF3545" w:rsidRDefault="00D22A02" w:rsidP="006A23DF">
                  <w:pPr>
                    <w:spacing w:after="0" w:line="240" w:lineRule="auto"/>
                    <w:rPr>
                      <w:rFonts w:ascii="Times New Roman" w:hAnsi="Times New Roman"/>
                    </w:rPr>
                  </w:pPr>
                  <w:r w:rsidRPr="00BF3545">
                    <w:rPr>
                      <w:rFonts w:ascii="Times New Roman" w:hAnsi="Times New Roman"/>
                    </w:rPr>
                    <w:t>Почт. адрес: 603950, БОКС-470, г. Нижний Новгород, пл. Минина и Пожарского, д.10/1</w:t>
                  </w:r>
                </w:p>
                <w:p w:rsidR="00D22A02" w:rsidRPr="00BF3545" w:rsidRDefault="00D22A02" w:rsidP="006A23DF">
                  <w:pPr>
                    <w:spacing w:after="0" w:line="240" w:lineRule="auto"/>
                    <w:rPr>
                      <w:rFonts w:ascii="Times New Roman" w:hAnsi="Times New Roman"/>
                    </w:rPr>
                  </w:pPr>
                  <w:r w:rsidRPr="00BF3545">
                    <w:rPr>
                      <w:rFonts w:ascii="Times New Roman" w:hAnsi="Times New Roman"/>
                    </w:rPr>
                    <w:t>ИНН 5260037940 КПП 526001001</w:t>
                  </w:r>
                </w:p>
                <w:p w:rsidR="00D22A02" w:rsidRPr="00BF3545" w:rsidRDefault="00B01C10" w:rsidP="006A23DF">
                  <w:pPr>
                    <w:spacing w:after="0" w:line="240" w:lineRule="auto"/>
                    <w:rPr>
                      <w:rFonts w:ascii="Times New Roman" w:hAnsi="Times New Roman"/>
                    </w:rPr>
                  </w:pPr>
                  <w:r>
                    <w:rPr>
                      <w:rFonts w:ascii="Times New Roman" w:hAnsi="Times New Roman"/>
                    </w:rPr>
                    <w:t>л/</w:t>
                  </w:r>
                  <w:proofErr w:type="spellStart"/>
                  <w:r>
                    <w:rPr>
                      <w:rFonts w:ascii="Times New Roman" w:hAnsi="Times New Roman"/>
                    </w:rPr>
                    <w:t>сч</w:t>
                  </w:r>
                  <w:proofErr w:type="spellEnd"/>
                  <w:r>
                    <w:rPr>
                      <w:rFonts w:ascii="Times New Roman" w:hAnsi="Times New Roman"/>
                    </w:rPr>
                    <w:t xml:space="preserve"> 20326Х43770</w:t>
                  </w:r>
                  <w:r w:rsidR="00D22A02" w:rsidRPr="00BF3545">
                    <w:rPr>
                      <w:rFonts w:ascii="Times New Roman" w:hAnsi="Times New Roman"/>
                    </w:rPr>
                    <w:t xml:space="preserve"> </w:t>
                  </w:r>
                </w:p>
                <w:p w:rsidR="00D22A02" w:rsidRPr="00BF3545" w:rsidRDefault="00D22A02" w:rsidP="006A23DF">
                  <w:pPr>
                    <w:spacing w:after="0" w:line="240" w:lineRule="auto"/>
                    <w:rPr>
                      <w:rFonts w:ascii="Times New Roman" w:hAnsi="Times New Roman"/>
                    </w:rPr>
                  </w:pPr>
                  <w:r w:rsidRPr="00BF3545">
                    <w:rPr>
                      <w:rFonts w:ascii="Times New Roman" w:hAnsi="Times New Roman"/>
                    </w:rPr>
                    <w:t xml:space="preserve">Единый казначейский счет (Корреспондентский счет): №40102810745370000024 </w:t>
                  </w:r>
                </w:p>
                <w:p w:rsidR="00D22A02" w:rsidRPr="00BF3545" w:rsidRDefault="00D22A02" w:rsidP="006A23DF">
                  <w:pPr>
                    <w:spacing w:after="0" w:line="240" w:lineRule="auto"/>
                    <w:rPr>
                      <w:rFonts w:ascii="Times New Roman" w:hAnsi="Times New Roman"/>
                    </w:rPr>
                  </w:pPr>
                  <w:r w:rsidRPr="00BF3545">
                    <w:rPr>
                      <w:rFonts w:ascii="Times New Roman" w:hAnsi="Times New Roman"/>
                    </w:rPr>
                    <w:t xml:space="preserve">в </w:t>
                  </w:r>
                  <w:r w:rsidR="00B01C10" w:rsidRPr="00440183">
                    <w:rPr>
                      <w:rFonts w:ascii="Times New Roman" w:eastAsia="Times New Roman" w:hAnsi="Times New Roman" w:cs="Times New Roman"/>
                      <w:lang w:eastAsia="ru-RU"/>
                    </w:rPr>
                    <w:t>ОКЦ № 1 ВОЛГО-ВЯТСКОГО ГУ БАНКА РОССИИ//УФК по Нижегородской области</w:t>
                  </w:r>
                  <w:r w:rsidR="00B01C10" w:rsidRPr="00440183">
                    <w:rPr>
                      <w:rFonts w:ascii="Arial" w:eastAsia="Times New Roman" w:hAnsi="Arial" w:cs="Arial"/>
                      <w:lang w:eastAsia="ru-RU"/>
                    </w:rPr>
                    <w:t xml:space="preserve"> г. Нижний Новгород</w:t>
                  </w:r>
                </w:p>
                <w:p w:rsidR="00D22A02" w:rsidRPr="00BF3545" w:rsidRDefault="00D22A02" w:rsidP="006A23DF">
                  <w:pPr>
                    <w:spacing w:after="0" w:line="240" w:lineRule="auto"/>
                    <w:rPr>
                      <w:rFonts w:ascii="Times New Roman" w:hAnsi="Times New Roman"/>
                    </w:rPr>
                  </w:pPr>
                  <w:r w:rsidRPr="00BF3545">
                    <w:rPr>
                      <w:rFonts w:ascii="Times New Roman" w:hAnsi="Times New Roman"/>
                    </w:rPr>
                    <w:t xml:space="preserve">БИК 012202102 </w:t>
                  </w:r>
                </w:p>
                <w:p w:rsidR="00D22A02" w:rsidRPr="00BF3545" w:rsidRDefault="00D22A02" w:rsidP="006A23DF">
                  <w:pPr>
                    <w:spacing w:after="0" w:line="240" w:lineRule="auto"/>
                    <w:rPr>
                      <w:rFonts w:ascii="Times New Roman" w:hAnsi="Times New Roman"/>
                    </w:rPr>
                  </w:pPr>
                  <w:r w:rsidRPr="00BF3545">
                    <w:rPr>
                      <w:rFonts w:ascii="Times New Roman" w:hAnsi="Times New Roman"/>
                    </w:rPr>
                    <w:t>Казначейский счет (счет плательщика):</w:t>
                  </w:r>
                </w:p>
                <w:p w:rsidR="00D22A02" w:rsidRPr="00BF3545" w:rsidRDefault="00D22A02" w:rsidP="006A23DF">
                  <w:pPr>
                    <w:spacing w:after="0" w:line="240" w:lineRule="auto"/>
                    <w:rPr>
                      <w:rFonts w:ascii="Times New Roman" w:hAnsi="Times New Roman"/>
                    </w:rPr>
                  </w:pPr>
                  <w:r w:rsidRPr="00BF3545">
                    <w:rPr>
                      <w:rFonts w:ascii="Times New Roman" w:hAnsi="Times New Roman"/>
                    </w:rPr>
                    <w:lastRenderedPageBreak/>
                    <w:t>№ 03214643000000013200</w:t>
                  </w:r>
                </w:p>
                <w:p w:rsidR="00D22A02" w:rsidRPr="00BF3545" w:rsidRDefault="00D22A02" w:rsidP="006A23DF">
                  <w:pPr>
                    <w:spacing w:after="0" w:line="240" w:lineRule="auto"/>
                    <w:rPr>
                      <w:rFonts w:ascii="Times New Roman" w:hAnsi="Times New Roman"/>
                    </w:rPr>
                  </w:pPr>
                  <w:r w:rsidRPr="00BF3545">
                    <w:rPr>
                      <w:rFonts w:ascii="Times New Roman" w:hAnsi="Times New Roman"/>
                    </w:rPr>
                    <w:t>Дата постановки на учет 30 марта 1994г</w:t>
                  </w:r>
                </w:p>
                <w:p w:rsidR="00D22A02" w:rsidRPr="00BF3545" w:rsidRDefault="00D22A02" w:rsidP="006A23DF">
                  <w:pPr>
                    <w:spacing w:after="0" w:line="240" w:lineRule="auto"/>
                    <w:rPr>
                      <w:rFonts w:ascii="Times New Roman" w:hAnsi="Times New Roman"/>
                    </w:rPr>
                  </w:pPr>
                  <w:r w:rsidRPr="00BF3545">
                    <w:rPr>
                      <w:rFonts w:ascii="Times New Roman" w:hAnsi="Times New Roman"/>
                    </w:rPr>
                    <w:t>ОГРН 1025203045482</w:t>
                  </w:r>
                </w:p>
                <w:p w:rsidR="00D22A02" w:rsidRPr="00BF3545" w:rsidRDefault="00D22A02" w:rsidP="006A23DF">
                  <w:pPr>
                    <w:spacing w:after="0" w:line="240" w:lineRule="auto"/>
                    <w:rPr>
                      <w:rFonts w:ascii="Times New Roman" w:hAnsi="Times New Roman"/>
                    </w:rPr>
                  </w:pPr>
                  <w:r w:rsidRPr="00BF3545">
                    <w:rPr>
                      <w:rFonts w:ascii="Times New Roman" w:hAnsi="Times New Roman"/>
                    </w:rPr>
                    <w:t>ОКПО 01963025</w:t>
                  </w:r>
                </w:p>
                <w:p w:rsidR="00D22A02" w:rsidRDefault="00D22A02" w:rsidP="006A23DF">
                  <w:pPr>
                    <w:spacing w:after="0" w:line="240" w:lineRule="auto"/>
                    <w:rPr>
                      <w:rFonts w:ascii="Times New Roman" w:hAnsi="Times New Roman"/>
                    </w:rPr>
                  </w:pPr>
                  <w:r w:rsidRPr="00BF3545">
                    <w:rPr>
                      <w:rFonts w:ascii="Times New Roman" w:hAnsi="Times New Roman"/>
                    </w:rPr>
                    <w:t>ОКТМО 22701000001</w:t>
                  </w:r>
                </w:p>
                <w:p w:rsidR="006B0C23" w:rsidRDefault="006B0C23" w:rsidP="006A23DF">
                  <w:pPr>
                    <w:spacing w:after="0" w:line="240" w:lineRule="auto"/>
                    <w:rPr>
                      <w:rFonts w:ascii="Times New Roman" w:hAnsi="Times New Roman"/>
                    </w:rPr>
                  </w:pPr>
                </w:p>
                <w:p w:rsidR="00D22A02" w:rsidRDefault="00FC4DE0" w:rsidP="006A23DF">
                  <w:pPr>
                    <w:spacing w:after="0" w:line="240" w:lineRule="auto"/>
                    <w:rPr>
                      <w:rFonts w:ascii="Times New Roman" w:hAnsi="Times New Roman"/>
                    </w:rPr>
                  </w:pPr>
                  <w:r>
                    <w:rPr>
                      <w:rFonts w:ascii="Times New Roman" w:hAnsi="Times New Roman"/>
                    </w:rPr>
                    <w:t>Ректор</w:t>
                  </w:r>
                </w:p>
                <w:p w:rsidR="00FC4DE0" w:rsidRPr="00BF3545" w:rsidRDefault="00FC4DE0" w:rsidP="006A23DF">
                  <w:pPr>
                    <w:spacing w:after="0" w:line="240" w:lineRule="auto"/>
                    <w:rPr>
                      <w:rFonts w:ascii="Times New Roman" w:hAnsi="Times New Roman"/>
                    </w:rPr>
                  </w:pPr>
                </w:p>
                <w:p w:rsidR="00D22A02" w:rsidRPr="00BF3545" w:rsidRDefault="00D22A02" w:rsidP="00FC4DE0">
                  <w:pPr>
                    <w:spacing w:after="0" w:line="240" w:lineRule="auto"/>
                    <w:rPr>
                      <w:rFonts w:ascii="Times New Roman" w:hAnsi="Times New Roman"/>
                    </w:rPr>
                  </w:pPr>
                  <w:r w:rsidRPr="00BF3545">
                    <w:rPr>
                      <w:rFonts w:ascii="Times New Roman" w:hAnsi="Times New Roman"/>
                    </w:rPr>
                    <w:t>__________________</w:t>
                  </w:r>
                  <w:r>
                    <w:rPr>
                      <w:rFonts w:ascii="Times New Roman" w:hAnsi="Times New Roman"/>
                    </w:rPr>
                    <w:t xml:space="preserve"> / </w:t>
                  </w:r>
                  <w:r w:rsidR="00FC4DE0">
                    <w:rPr>
                      <w:rFonts w:ascii="Times New Roman" w:hAnsi="Times New Roman"/>
                    </w:rPr>
                    <w:t>Н.Н. Карякин</w:t>
                  </w:r>
                  <w:r>
                    <w:rPr>
                      <w:rFonts w:ascii="Times New Roman" w:hAnsi="Times New Roman"/>
                    </w:rPr>
                    <w:t xml:space="preserve"> /</w:t>
                  </w:r>
                </w:p>
              </w:tc>
            </w:tr>
          </w:tbl>
          <w:p w:rsidR="00D22A02" w:rsidRPr="00BF3545" w:rsidRDefault="00D22A02" w:rsidP="006A23DF">
            <w:pPr>
              <w:spacing w:after="0"/>
              <w:rPr>
                <w:rFonts w:ascii="Times New Roman" w:hAnsi="Times New Roman" w:cs="Times New Roman"/>
              </w:rPr>
            </w:pPr>
          </w:p>
          <w:p w:rsidR="00D22A02" w:rsidRPr="00A24D0E" w:rsidRDefault="00A24D0E" w:rsidP="00A24D0E">
            <w:pPr>
              <w:spacing w:after="0"/>
              <w:rPr>
                <w:rFonts w:ascii="Times New Roman" w:hAnsi="Times New Roman" w:cs="Times New Roman"/>
                <w:b/>
                <w:sz w:val="14"/>
                <w:szCs w:val="14"/>
              </w:rPr>
            </w:pPr>
            <w:r>
              <w:rPr>
                <w:rFonts w:ascii="Times New Roman" w:hAnsi="Times New Roman" w:cs="Times New Roman"/>
              </w:rPr>
              <w:t>М.П.</w:t>
            </w:r>
          </w:p>
        </w:tc>
        <w:tc>
          <w:tcPr>
            <w:tcW w:w="4860" w:type="dxa"/>
            <w:shd w:val="clear" w:color="auto" w:fill="auto"/>
          </w:tcPr>
          <w:p w:rsidR="008F332E" w:rsidRDefault="008F332E" w:rsidP="006A23DF">
            <w:pPr>
              <w:spacing w:after="0" w:line="240" w:lineRule="auto"/>
              <w:rPr>
                <w:rFonts w:ascii="Times New Roman" w:hAnsi="Times New Roman" w:cs="Times New Roman"/>
                <w:b/>
              </w:rPr>
            </w:pPr>
          </w:p>
          <w:p w:rsidR="00D22A02" w:rsidRPr="00BF3545" w:rsidRDefault="00D22A02" w:rsidP="006A23DF">
            <w:pPr>
              <w:spacing w:after="0" w:line="240" w:lineRule="auto"/>
              <w:rPr>
                <w:b/>
              </w:rPr>
            </w:pPr>
            <w:r w:rsidRPr="00BF3545">
              <w:rPr>
                <w:rFonts w:ascii="Times New Roman" w:hAnsi="Times New Roman" w:cs="Times New Roman"/>
                <w:b/>
              </w:rPr>
              <w:t>Поставщик:</w:t>
            </w:r>
          </w:p>
        </w:tc>
      </w:tr>
      <w:tr w:rsidR="00D22A02" w:rsidRPr="00BF3545" w:rsidTr="006A23DF">
        <w:tc>
          <w:tcPr>
            <w:tcW w:w="5328" w:type="dxa"/>
            <w:vMerge/>
            <w:shd w:val="clear" w:color="auto" w:fill="auto"/>
          </w:tcPr>
          <w:p w:rsidR="00D22A02" w:rsidRPr="002C2F75" w:rsidRDefault="00D22A02" w:rsidP="006A23DF">
            <w:pPr>
              <w:spacing w:after="0" w:line="200" w:lineRule="atLeast"/>
              <w:rPr>
                <w:rFonts w:ascii="Times New Roman" w:hAnsi="Times New Roman" w:cs="Times New Roman"/>
                <w:sz w:val="14"/>
                <w:szCs w:val="14"/>
              </w:rPr>
            </w:pPr>
          </w:p>
        </w:tc>
        <w:tc>
          <w:tcPr>
            <w:tcW w:w="4860" w:type="dxa"/>
            <w:shd w:val="clear" w:color="auto" w:fill="auto"/>
          </w:tcPr>
          <w:p w:rsidR="00D22A02" w:rsidRDefault="00D22A02" w:rsidP="006A23DF">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Pr="004E5222" w:rsidRDefault="00237A58"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DA5849" w:rsidRPr="004E5222" w:rsidRDefault="00DA5849"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r w:rsidRPr="004E5222">
              <w:rPr>
                <w:rFonts w:ascii="Times New Roman" w:hAnsi="Times New Roman"/>
              </w:rPr>
              <w:t xml:space="preserve">__________________/ </w:t>
            </w:r>
            <w:r w:rsidR="00237A58">
              <w:rPr>
                <w:rFonts w:ascii="Times New Roman" w:hAnsi="Times New Roman"/>
              </w:rPr>
              <w:t xml:space="preserve">                           </w:t>
            </w:r>
            <w:r w:rsidRPr="004E5222">
              <w:rPr>
                <w:rFonts w:ascii="Times New Roman" w:hAnsi="Times New Roman"/>
              </w:rPr>
              <w:t xml:space="preserve">  /</w:t>
            </w:r>
          </w:p>
          <w:p w:rsidR="004E5222" w:rsidRPr="004E5222" w:rsidRDefault="004E5222" w:rsidP="004E5222">
            <w:pPr>
              <w:spacing w:after="0" w:line="240" w:lineRule="auto"/>
              <w:rPr>
                <w:rFonts w:ascii="Times New Roman" w:hAnsi="Times New Roman"/>
              </w:rPr>
            </w:pPr>
          </w:p>
          <w:p w:rsidR="00D22A02" w:rsidRPr="004E5222" w:rsidRDefault="004E5222" w:rsidP="006A23DF">
            <w:pPr>
              <w:spacing w:after="0" w:line="240" w:lineRule="auto"/>
              <w:rPr>
                <w:rFonts w:ascii="Times New Roman" w:hAnsi="Times New Roman"/>
              </w:rPr>
            </w:pPr>
            <w:r>
              <w:rPr>
                <w:rFonts w:ascii="Times New Roman" w:hAnsi="Times New Roman"/>
              </w:rPr>
              <w:t>М.П.</w:t>
            </w:r>
          </w:p>
        </w:tc>
      </w:tr>
      <w:tr w:rsidR="00D22A02" w:rsidRPr="00BF3545" w:rsidTr="006A23DF">
        <w:tc>
          <w:tcPr>
            <w:tcW w:w="5328" w:type="dxa"/>
            <w:vMerge/>
            <w:shd w:val="clear" w:color="auto" w:fill="auto"/>
          </w:tcPr>
          <w:p w:rsidR="00D22A02" w:rsidRPr="002C2F75" w:rsidRDefault="00D22A02" w:rsidP="006A23DF">
            <w:pPr>
              <w:spacing w:after="0"/>
              <w:rPr>
                <w:rFonts w:ascii="Times New Roman" w:hAnsi="Times New Roman" w:cs="Times New Roman"/>
                <w:b/>
                <w:sz w:val="14"/>
                <w:szCs w:val="14"/>
              </w:rPr>
            </w:pPr>
          </w:p>
        </w:tc>
        <w:tc>
          <w:tcPr>
            <w:tcW w:w="4860" w:type="dxa"/>
            <w:shd w:val="clear" w:color="auto" w:fill="auto"/>
          </w:tcPr>
          <w:p w:rsidR="00D22A02" w:rsidRPr="00BF3545" w:rsidRDefault="00D22A02" w:rsidP="006A23DF">
            <w:pPr>
              <w:spacing w:after="0" w:line="240" w:lineRule="auto"/>
              <w:rPr>
                <w:rFonts w:ascii="Times New Roman" w:hAnsi="Times New Roman" w:cs="Times New Roman"/>
              </w:rPr>
            </w:pPr>
          </w:p>
        </w:tc>
      </w:tr>
    </w:tbl>
    <w:p w:rsidR="0020551A" w:rsidRDefault="0020551A" w:rsidP="00DA5849">
      <w:pPr>
        <w:rPr>
          <w:rFonts w:ascii="Times New Roman" w:hAnsi="Times New Roman" w:cs="Times New Roman"/>
        </w:rPr>
      </w:pPr>
    </w:p>
    <w:sectPr w:rsidR="0020551A" w:rsidSect="003073E0">
      <w:pgSz w:w="11906" w:h="16838"/>
      <w:pgMar w:top="1134" w:right="566"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A4C05"/>
    <w:rsid w:val="00027D4B"/>
    <w:rsid w:val="00036DB2"/>
    <w:rsid w:val="0004115A"/>
    <w:rsid w:val="00041C96"/>
    <w:rsid w:val="00042A33"/>
    <w:rsid w:val="00043E37"/>
    <w:rsid w:val="000724BF"/>
    <w:rsid w:val="00073BB4"/>
    <w:rsid w:val="000849AA"/>
    <w:rsid w:val="00095CD3"/>
    <w:rsid w:val="000B5940"/>
    <w:rsid w:val="000C1FF5"/>
    <w:rsid w:val="000C7E4B"/>
    <w:rsid w:val="000D69C2"/>
    <w:rsid w:val="000E0948"/>
    <w:rsid w:val="00127B56"/>
    <w:rsid w:val="00145EE9"/>
    <w:rsid w:val="00156009"/>
    <w:rsid w:val="001628E8"/>
    <w:rsid w:val="00187EB8"/>
    <w:rsid w:val="001B72A5"/>
    <w:rsid w:val="001C161B"/>
    <w:rsid w:val="001C1700"/>
    <w:rsid w:val="001E2536"/>
    <w:rsid w:val="00201190"/>
    <w:rsid w:val="00201B88"/>
    <w:rsid w:val="0020551A"/>
    <w:rsid w:val="00206106"/>
    <w:rsid w:val="002137DD"/>
    <w:rsid w:val="00237A58"/>
    <w:rsid w:val="00240E1D"/>
    <w:rsid w:val="00264F0C"/>
    <w:rsid w:val="00265B41"/>
    <w:rsid w:val="002707E8"/>
    <w:rsid w:val="00276F98"/>
    <w:rsid w:val="0028333C"/>
    <w:rsid w:val="00286A23"/>
    <w:rsid w:val="00293D69"/>
    <w:rsid w:val="00294D45"/>
    <w:rsid w:val="002A5D72"/>
    <w:rsid w:val="002A7699"/>
    <w:rsid w:val="002C2F75"/>
    <w:rsid w:val="002C3A90"/>
    <w:rsid w:val="002D2461"/>
    <w:rsid w:val="002F0781"/>
    <w:rsid w:val="00303901"/>
    <w:rsid w:val="00304B43"/>
    <w:rsid w:val="003073E0"/>
    <w:rsid w:val="00312F39"/>
    <w:rsid w:val="00347724"/>
    <w:rsid w:val="0034777B"/>
    <w:rsid w:val="003B2E48"/>
    <w:rsid w:val="003C17F6"/>
    <w:rsid w:val="003D46E5"/>
    <w:rsid w:val="00400D49"/>
    <w:rsid w:val="00411F76"/>
    <w:rsid w:val="0041233D"/>
    <w:rsid w:val="00416775"/>
    <w:rsid w:val="00440183"/>
    <w:rsid w:val="0044099A"/>
    <w:rsid w:val="004418F2"/>
    <w:rsid w:val="00452673"/>
    <w:rsid w:val="00457C43"/>
    <w:rsid w:val="004858A6"/>
    <w:rsid w:val="00487417"/>
    <w:rsid w:val="004912AA"/>
    <w:rsid w:val="004B0933"/>
    <w:rsid w:val="004C4EAB"/>
    <w:rsid w:val="004C7556"/>
    <w:rsid w:val="004E152D"/>
    <w:rsid w:val="004E29DD"/>
    <w:rsid w:val="004E5222"/>
    <w:rsid w:val="0050156E"/>
    <w:rsid w:val="005258E9"/>
    <w:rsid w:val="00554BE2"/>
    <w:rsid w:val="00565000"/>
    <w:rsid w:val="005667B2"/>
    <w:rsid w:val="005729A0"/>
    <w:rsid w:val="00593C11"/>
    <w:rsid w:val="00593DAA"/>
    <w:rsid w:val="005A247A"/>
    <w:rsid w:val="005B176D"/>
    <w:rsid w:val="005E6331"/>
    <w:rsid w:val="005E7C14"/>
    <w:rsid w:val="005F27D2"/>
    <w:rsid w:val="00603794"/>
    <w:rsid w:val="00613556"/>
    <w:rsid w:val="00622FB0"/>
    <w:rsid w:val="00626200"/>
    <w:rsid w:val="00645C38"/>
    <w:rsid w:val="00681F95"/>
    <w:rsid w:val="006A51D1"/>
    <w:rsid w:val="006A5EFA"/>
    <w:rsid w:val="006B0C23"/>
    <w:rsid w:val="006C1C6F"/>
    <w:rsid w:val="006C5EFC"/>
    <w:rsid w:val="00713C0C"/>
    <w:rsid w:val="007276F4"/>
    <w:rsid w:val="00735E64"/>
    <w:rsid w:val="0074510E"/>
    <w:rsid w:val="007A524C"/>
    <w:rsid w:val="007C624C"/>
    <w:rsid w:val="007E7385"/>
    <w:rsid w:val="007F53CF"/>
    <w:rsid w:val="00800D9C"/>
    <w:rsid w:val="008017D2"/>
    <w:rsid w:val="00837DB0"/>
    <w:rsid w:val="00852FE0"/>
    <w:rsid w:val="00860DF8"/>
    <w:rsid w:val="008964DD"/>
    <w:rsid w:val="008C18CC"/>
    <w:rsid w:val="008D6187"/>
    <w:rsid w:val="008F332E"/>
    <w:rsid w:val="00906EB0"/>
    <w:rsid w:val="00925174"/>
    <w:rsid w:val="00966115"/>
    <w:rsid w:val="0097198F"/>
    <w:rsid w:val="009A3A4C"/>
    <w:rsid w:val="009A6388"/>
    <w:rsid w:val="009B48DF"/>
    <w:rsid w:val="009F4804"/>
    <w:rsid w:val="00A00592"/>
    <w:rsid w:val="00A04049"/>
    <w:rsid w:val="00A12827"/>
    <w:rsid w:val="00A24D0E"/>
    <w:rsid w:val="00A419FC"/>
    <w:rsid w:val="00A643DC"/>
    <w:rsid w:val="00A72694"/>
    <w:rsid w:val="00AA4C05"/>
    <w:rsid w:val="00AB6EF5"/>
    <w:rsid w:val="00AC4195"/>
    <w:rsid w:val="00AC525D"/>
    <w:rsid w:val="00AC6BD6"/>
    <w:rsid w:val="00AD301F"/>
    <w:rsid w:val="00AD6732"/>
    <w:rsid w:val="00AD6E85"/>
    <w:rsid w:val="00AE53B3"/>
    <w:rsid w:val="00AF0558"/>
    <w:rsid w:val="00B01C10"/>
    <w:rsid w:val="00B02A4A"/>
    <w:rsid w:val="00B215BC"/>
    <w:rsid w:val="00B42018"/>
    <w:rsid w:val="00B44779"/>
    <w:rsid w:val="00B45E02"/>
    <w:rsid w:val="00B634C3"/>
    <w:rsid w:val="00B81601"/>
    <w:rsid w:val="00B83EB6"/>
    <w:rsid w:val="00BA0CDF"/>
    <w:rsid w:val="00BA12E0"/>
    <w:rsid w:val="00BA4A46"/>
    <w:rsid w:val="00BD1509"/>
    <w:rsid w:val="00BF3545"/>
    <w:rsid w:val="00C03658"/>
    <w:rsid w:val="00C17958"/>
    <w:rsid w:val="00C2228E"/>
    <w:rsid w:val="00C24980"/>
    <w:rsid w:val="00C3002E"/>
    <w:rsid w:val="00C71A05"/>
    <w:rsid w:val="00C74EC3"/>
    <w:rsid w:val="00C77CE3"/>
    <w:rsid w:val="00CB5169"/>
    <w:rsid w:val="00CD21B4"/>
    <w:rsid w:val="00CD6935"/>
    <w:rsid w:val="00D11F3F"/>
    <w:rsid w:val="00D22A02"/>
    <w:rsid w:val="00D3330E"/>
    <w:rsid w:val="00D36E1D"/>
    <w:rsid w:val="00D614BC"/>
    <w:rsid w:val="00D62D2E"/>
    <w:rsid w:val="00D72453"/>
    <w:rsid w:val="00D91C49"/>
    <w:rsid w:val="00D953C0"/>
    <w:rsid w:val="00DA15EC"/>
    <w:rsid w:val="00DA5849"/>
    <w:rsid w:val="00DA5DEB"/>
    <w:rsid w:val="00DE0771"/>
    <w:rsid w:val="00DF5AA0"/>
    <w:rsid w:val="00E003E7"/>
    <w:rsid w:val="00E02518"/>
    <w:rsid w:val="00E41F0C"/>
    <w:rsid w:val="00E500C8"/>
    <w:rsid w:val="00E56DA6"/>
    <w:rsid w:val="00E723C0"/>
    <w:rsid w:val="00E87C1D"/>
    <w:rsid w:val="00E90986"/>
    <w:rsid w:val="00E9118E"/>
    <w:rsid w:val="00E93237"/>
    <w:rsid w:val="00E95799"/>
    <w:rsid w:val="00EA5FA0"/>
    <w:rsid w:val="00EC7DC9"/>
    <w:rsid w:val="00EF5E36"/>
    <w:rsid w:val="00F307B4"/>
    <w:rsid w:val="00F45C11"/>
    <w:rsid w:val="00F46B38"/>
    <w:rsid w:val="00F63EE3"/>
    <w:rsid w:val="00F9073F"/>
    <w:rsid w:val="00F912D2"/>
    <w:rsid w:val="00FA101E"/>
    <w:rsid w:val="00FB4B2C"/>
    <w:rsid w:val="00FC4DE0"/>
    <w:rsid w:val="00FE54F6"/>
    <w:rsid w:val="00FF59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EE3"/>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63EE3"/>
  </w:style>
  <w:style w:type="character" w:customStyle="1" w:styleId="WW8Num1z1">
    <w:name w:val="WW8Num1z1"/>
    <w:rsid w:val="00F63EE3"/>
  </w:style>
  <w:style w:type="character" w:customStyle="1" w:styleId="WW8Num1z2">
    <w:name w:val="WW8Num1z2"/>
    <w:rsid w:val="00F63EE3"/>
  </w:style>
  <w:style w:type="character" w:customStyle="1" w:styleId="WW8Num1z3">
    <w:name w:val="WW8Num1z3"/>
    <w:rsid w:val="00F63EE3"/>
  </w:style>
  <w:style w:type="character" w:customStyle="1" w:styleId="WW8Num1z4">
    <w:name w:val="WW8Num1z4"/>
    <w:rsid w:val="00F63EE3"/>
  </w:style>
  <w:style w:type="character" w:customStyle="1" w:styleId="WW8Num1z5">
    <w:name w:val="WW8Num1z5"/>
    <w:rsid w:val="00F63EE3"/>
  </w:style>
  <w:style w:type="character" w:customStyle="1" w:styleId="WW8Num1z6">
    <w:name w:val="WW8Num1z6"/>
    <w:rsid w:val="00F63EE3"/>
  </w:style>
  <w:style w:type="character" w:customStyle="1" w:styleId="WW8Num1z7">
    <w:name w:val="WW8Num1z7"/>
    <w:rsid w:val="00F63EE3"/>
  </w:style>
  <w:style w:type="character" w:customStyle="1" w:styleId="WW8Num1z8">
    <w:name w:val="WW8Num1z8"/>
    <w:rsid w:val="00F63EE3"/>
  </w:style>
  <w:style w:type="character" w:customStyle="1" w:styleId="1">
    <w:name w:val="Основной шрифт абзаца1"/>
    <w:rsid w:val="00F63EE3"/>
  </w:style>
  <w:style w:type="character" w:customStyle="1" w:styleId="a3">
    <w:name w:val="Знак Знак"/>
    <w:basedOn w:val="1"/>
    <w:rsid w:val="00F63EE3"/>
    <w:rPr>
      <w:rFonts w:ascii="Calibri" w:eastAsia="Calibri" w:hAnsi="Calibri" w:cs="Calibri"/>
      <w:sz w:val="22"/>
      <w:szCs w:val="22"/>
      <w:lang w:val="ru-RU" w:bidi="ar-SA"/>
    </w:rPr>
  </w:style>
  <w:style w:type="paragraph" w:customStyle="1" w:styleId="10">
    <w:name w:val="Заголовок1"/>
    <w:basedOn w:val="a"/>
    <w:next w:val="a4"/>
    <w:rsid w:val="00F63EE3"/>
    <w:pPr>
      <w:ind w:firstLine="426"/>
      <w:jc w:val="center"/>
    </w:pPr>
    <w:rPr>
      <w:rFonts w:ascii="Arial" w:hAnsi="Arial" w:cs="Arial"/>
      <w:b/>
      <w:szCs w:val="20"/>
    </w:rPr>
  </w:style>
  <w:style w:type="paragraph" w:styleId="a4">
    <w:name w:val="Body Text"/>
    <w:basedOn w:val="a"/>
    <w:rsid w:val="00F63EE3"/>
    <w:pPr>
      <w:spacing w:after="120"/>
    </w:pPr>
  </w:style>
  <w:style w:type="paragraph" w:styleId="a5">
    <w:name w:val="List"/>
    <w:basedOn w:val="a4"/>
    <w:rsid w:val="00F63EE3"/>
    <w:rPr>
      <w:rFonts w:cs="Mangal"/>
    </w:rPr>
  </w:style>
  <w:style w:type="paragraph" w:styleId="a6">
    <w:name w:val="caption"/>
    <w:basedOn w:val="a"/>
    <w:qFormat/>
    <w:rsid w:val="00F63EE3"/>
    <w:pPr>
      <w:suppressLineNumbers/>
      <w:spacing w:before="120" w:after="120"/>
    </w:pPr>
    <w:rPr>
      <w:rFonts w:cs="Mangal"/>
      <w:i/>
      <w:iCs/>
      <w:sz w:val="24"/>
      <w:szCs w:val="24"/>
    </w:rPr>
  </w:style>
  <w:style w:type="paragraph" w:customStyle="1" w:styleId="11">
    <w:name w:val="Указатель1"/>
    <w:basedOn w:val="a"/>
    <w:rsid w:val="00F63EE3"/>
    <w:pPr>
      <w:suppressLineNumbers/>
    </w:pPr>
    <w:rPr>
      <w:rFonts w:cs="Mangal"/>
    </w:rPr>
  </w:style>
  <w:style w:type="paragraph" w:styleId="a7">
    <w:name w:val="footer"/>
    <w:basedOn w:val="a"/>
    <w:rsid w:val="00F63EE3"/>
    <w:pPr>
      <w:tabs>
        <w:tab w:val="center" w:pos="4677"/>
        <w:tab w:val="right" w:pos="9355"/>
      </w:tabs>
    </w:pPr>
  </w:style>
  <w:style w:type="paragraph" w:styleId="a8">
    <w:name w:val="Body Text Indent"/>
    <w:basedOn w:val="a"/>
    <w:rsid w:val="00F63EE3"/>
    <w:pPr>
      <w:spacing w:after="120"/>
      <w:ind w:left="283"/>
    </w:pPr>
  </w:style>
  <w:style w:type="paragraph" w:customStyle="1" w:styleId="12">
    <w:name w:val="Нумерованный список1"/>
    <w:basedOn w:val="a"/>
    <w:rsid w:val="00F63EE3"/>
  </w:style>
  <w:style w:type="paragraph" w:customStyle="1" w:styleId="2">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consplusnormal">
    <w:name w:val="consplusnormal"/>
    <w:basedOn w:val="a"/>
    <w:rsid w:val="00F63EE3"/>
    <w:pPr>
      <w:spacing w:before="280" w:after="280" w:line="240" w:lineRule="auto"/>
    </w:pPr>
    <w:rPr>
      <w:rFonts w:ascii="Tahoma" w:eastAsia="Times New Roman" w:hAnsi="Tahoma" w:cs="Tahoma"/>
      <w:sz w:val="16"/>
      <w:szCs w:val="16"/>
    </w:rPr>
  </w:style>
  <w:style w:type="paragraph" w:customStyle="1" w:styleId="ConsPlusNormal0">
    <w:name w:val="ConsPlusNormal"/>
    <w:rsid w:val="00F63EE3"/>
    <w:pPr>
      <w:widowControl w:val="0"/>
      <w:suppressAutoHyphens/>
      <w:autoSpaceDE w:val="0"/>
      <w:ind w:firstLine="720"/>
    </w:pPr>
    <w:rPr>
      <w:rFonts w:ascii="Arial" w:hAnsi="Arial" w:cs="Arial"/>
      <w:lang w:eastAsia="zh-CN"/>
    </w:rPr>
  </w:style>
  <w:style w:type="paragraph" w:customStyle="1" w:styleId="a9">
    <w:name w:val="Знак"/>
    <w:basedOn w:val="a"/>
    <w:rsid w:val="00F63EE3"/>
    <w:pPr>
      <w:spacing w:before="280" w:after="280" w:line="240" w:lineRule="auto"/>
    </w:pPr>
    <w:rPr>
      <w:rFonts w:ascii="Tahoma" w:eastAsia="Times New Roman" w:hAnsi="Tahoma" w:cs="Tahoma"/>
      <w:sz w:val="20"/>
      <w:szCs w:val="20"/>
      <w:lang w:val="en-US"/>
    </w:rPr>
  </w:style>
  <w:style w:type="paragraph" w:customStyle="1" w:styleId="31">
    <w:name w:val="Основной текст 31"/>
    <w:basedOn w:val="a"/>
    <w:rsid w:val="00F63EE3"/>
    <w:pPr>
      <w:spacing w:after="120" w:line="240" w:lineRule="auto"/>
    </w:pPr>
    <w:rPr>
      <w:rFonts w:ascii="Times New Roman" w:eastAsia="Times New Roman" w:hAnsi="Times New Roman" w:cs="Times New Roman"/>
      <w:sz w:val="16"/>
      <w:szCs w:val="16"/>
    </w:rPr>
  </w:style>
  <w:style w:type="paragraph" w:customStyle="1" w:styleId="20">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aa">
    <w:name w:val="Содержимое таблицы"/>
    <w:basedOn w:val="a"/>
    <w:rsid w:val="00F63EE3"/>
    <w:pPr>
      <w:suppressLineNumbers/>
    </w:pPr>
  </w:style>
  <w:style w:type="paragraph" w:customStyle="1" w:styleId="ab">
    <w:name w:val="Заголовок таблицы"/>
    <w:basedOn w:val="aa"/>
    <w:rsid w:val="00F63EE3"/>
    <w:pPr>
      <w:jc w:val="center"/>
    </w:pPr>
    <w:rPr>
      <w:b/>
      <w:bCs/>
    </w:rPr>
  </w:style>
  <w:style w:type="character" w:styleId="ac">
    <w:name w:val="Hyperlink"/>
    <w:basedOn w:val="a0"/>
    <w:uiPriority w:val="99"/>
    <w:unhideWhenUsed/>
    <w:rsid w:val="00AD6E85"/>
    <w:rPr>
      <w:color w:val="0000FF" w:themeColor="hyperlink"/>
      <w:u w:val="single"/>
    </w:rPr>
  </w:style>
  <w:style w:type="paragraph" w:styleId="ad">
    <w:name w:val="Balloon Text"/>
    <w:basedOn w:val="a"/>
    <w:link w:val="ae"/>
    <w:semiHidden/>
    <w:unhideWhenUsed/>
    <w:rsid w:val="009A6388"/>
    <w:pPr>
      <w:spacing w:after="0" w:line="240" w:lineRule="auto"/>
    </w:pPr>
    <w:rPr>
      <w:rFonts w:ascii="Segoe UI" w:hAnsi="Segoe UI" w:cs="Segoe UI"/>
      <w:sz w:val="18"/>
      <w:szCs w:val="18"/>
    </w:rPr>
  </w:style>
  <w:style w:type="character" w:customStyle="1" w:styleId="ae">
    <w:name w:val="Текст выноски Знак"/>
    <w:basedOn w:val="a0"/>
    <w:link w:val="ad"/>
    <w:semiHidden/>
    <w:rsid w:val="009A6388"/>
    <w:rPr>
      <w:rFonts w:ascii="Segoe UI" w:eastAsia="Calibri" w:hAnsi="Segoe UI" w:cs="Segoe UI"/>
      <w:sz w:val="18"/>
      <w:szCs w:val="18"/>
      <w:lang w:eastAsia="zh-CN"/>
    </w:rPr>
  </w:style>
  <w:style w:type="paragraph" w:customStyle="1" w:styleId="Standard">
    <w:name w:val="Standard"/>
    <w:rsid w:val="004858A6"/>
    <w:pPr>
      <w:suppressAutoHyphens/>
      <w:autoSpaceDN w:val="0"/>
      <w:textAlignment w:val="baseline"/>
    </w:pPr>
    <w:rPr>
      <w:rFonts w:ascii="Liberation Serif" w:eastAsia="SimSun" w:hAnsi="Liberation Serif" w:cs="Mangal"/>
      <w:kern w:val="3"/>
      <w:sz w:val="24"/>
      <w:szCs w:val="24"/>
      <w:lang w:val="en-US" w:eastAsia="zh-CN" w:bidi="hi-IN"/>
    </w:rPr>
  </w:style>
  <w:style w:type="character" w:styleId="af">
    <w:name w:val="Strong"/>
    <w:basedOn w:val="a0"/>
    <w:uiPriority w:val="22"/>
    <w:qFormat/>
    <w:rsid w:val="00C249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EE3"/>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63EE3"/>
  </w:style>
  <w:style w:type="character" w:customStyle="1" w:styleId="WW8Num1z1">
    <w:name w:val="WW8Num1z1"/>
    <w:rsid w:val="00F63EE3"/>
  </w:style>
  <w:style w:type="character" w:customStyle="1" w:styleId="WW8Num1z2">
    <w:name w:val="WW8Num1z2"/>
    <w:rsid w:val="00F63EE3"/>
  </w:style>
  <w:style w:type="character" w:customStyle="1" w:styleId="WW8Num1z3">
    <w:name w:val="WW8Num1z3"/>
    <w:rsid w:val="00F63EE3"/>
  </w:style>
  <w:style w:type="character" w:customStyle="1" w:styleId="WW8Num1z4">
    <w:name w:val="WW8Num1z4"/>
    <w:rsid w:val="00F63EE3"/>
  </w:style>
  <w:style w:type="character" w:customStyle="1" w:styleId="WW8Num1z5">
    <w:name w:val="WW8Num1z5"/>
    <w:rsid w:val="00F63EE3"/>
  </w:style>
  <w:style w:type="character" w:customStyle="1" w:styleId="WW8Num1z6">
    <w:name w:val="WW8Num1z6"/>
    <w:rsid w:val="00F63EE3"/>
  </w:style>
  <w:style w:type="character" w:customStyle="1" w:styleId="WW8Num1z7">
    <w:name w:val="WW8Num1z7"/>
    <w:rsid w:val="00F63EE3"/>
  </w:style>
  <w:style w:type="character" w:customStyle="1" w:styleId="WW8Num1z8">
    <w:name w:val="WW8Num1z8"/>
    <w:rsid w:val="00F63EE3"/>
  </w:style>
  <w:style w:type="character" w:customStyle="1" w:styleId="1">
    <w:name w:val="Основной шрифт абзаца1"/>
    <w:rsid w:val="00F63EE3"/>
  </w:style>
  <w:style w:type="character" w:customStyle="1" w:styleId="a3">
    <w:name w:val="Знак Знак"/>
    <w:basedOn w:val="1"/>
    <w:rsid w:val="00F63EE3"/>
    <w:rPr>
      <w:rFonts w:ascii="Calibri" w:eastAsia="Calibri" w:hAnsi="Calibri" w:cs="Calibri"/>
      <w:sz w:val="22"/>
      <w:szCs w:val="22"/>
      <w:lang w:val="ru-RU" w:bidi="ar-SA"/>
    </w:rPr>
  </w:style>
  <w:style w:type="paragraph" w:customStyle="1" w:styleId="10">
    <w:name w:val="Заголовок1"/>
    <w:basedOn w:val="a"/>
    <w:next w:val="a4"/>
    <w:rsid w:val="00F63EE3"/>
    <w:pPr>
      <w:ind w:firstLine="426"/>
      <w:jc w:val="center"/>
    </w:pPr>
    <w:rPr>
      <w:rFonts w:ascii="Arial" w:hAnsi="Arial" w:cs="Arial"/>
      <w:b/>
      <w:szCs w:val="20"/>
    </w:rPr>
  </w:style>
  <w:style w:type="paragraph" w:styleId="a4">
    <w:name w:val="Body Text"/>
    <w:basedOn w:val="a"/>
    <w:rsid w:val="00F63EE3"/>
    <w:pPr>
      <w:spacing w:after="120"/>
    </w:pPr>
  </w:style>
  <w:style w:type="paragraph" w:styleId="a5">
    <w:name w:val="List"/>
    <w:basedOn w:val="a4"/>
    <w:rsid w:val="00F63EE3"/>
    <w:rPr>
      <w:rFonts w:cs="Mangal"/>
    </w:rPr>
  </w:style>
  <w:style w:type="paragraph" w:styleId="a6">
    <w:name w:val="caption"/>
    <w:basedOn w:val="a"/>
    <w:qFormat/>
    <w:rsid w:val="00F63EE3"/>
    <w:pPr>
      <w:suppressLineNumbers/>
      <w:spacing w:before="120" w:after="120"/>
    </w:pPr>
    <w:rPr>
      <w:rFonts w:cs="Mangal"/>
      <w:i/>
      <w:iCs/>
      <w:sz w:val="24"/>
      <w:szCs w:val="24"/>
    </w:rPr>
  </w:style>
  <w:style w:type="paragraph" w:customStyle="1" w:styleId="11">
    <w:name w:val="Указатель1"/>
    <w:basedOn w:val="a"/>
    <w:rsid w:val="00F63EE3"/>
    <w:pPr>
      <w:suppressLineNumbers/>
    </w:pPr>
    <w:rPr>
      <w:rFonts w:cs="Mangal"/>
    </w:rPr>
  </w:style>
  <w:style w:type="paragraph" w:styleId="a7">
    <w:name w:val="footer"/>
    <w:basedOn w:val="a"/>
    <w:rsid w:val="00F63EE3"/>
    <w:pPr>
      <w:tabs>
        <w:tab w:val="center" w:pos="4677"/>
        <w:tab w:val="right" w:pos="9355"/>
      </w:tabs>
    </w:pPr>
  </w:style>
  <w:style w:type="paragraph" w:styleId="a8">
    <w:name w:val="Body Text Indent"/>
    <w:basedOn w:val="a"/>
    <w:rsid w:val="00F63EE3"/>
    <w:pPr>
      <w:spacing w:after="120"/>
      <w:ind w:left="283"/>
    </w:pPr>
  </w:style>
  <w:style w:type="paragraph" w:customStyle="1" w:styleId="12">
    <w:name w:val="Нумерованный список1"/>
    <w:basedOn w:val="a"/>
    <w:rsid w:val="00F63EE3"/>
  </w:style>
  <w:style w:type="paragraph" w:customStyle="1" w:styleId="2">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consplusnormal">
    <w:name w:val="consplusnormal"/>
    <w:basedOn w:val="a"/>
    <w:rsid w:val="00F63EE3"/>
    <w:pPr>
      <w:spacing w:before="280" w:after="280" w:line="240" w:lineRule="auto"/>
    </w:pPr>
    <w:rPr>
      <w:rFonts w:ascii="Tahoma" w:eastAsia="Times New Roman" w:hAnsi="Tahoma" w:cs="Tahoma"/>
      <w:sz w:val="16"/>
      <w:szCs w:val="16"/>
    </w:rPr>
  </w:style>
  <w:style w:type="paragraph" w:customStyle="1" w:styleId="ConsPlusNormal0">
    <w:name w:val="ConsPlusNormal"/>
    <w:rsid w:val="00F63EE3"/>
    <w:pPr>
      <w:widowControl w:val="0"/>
      <w:suppressAutoHyphens/>
      <w:autoSpaceDE w:val="0"/>
      <w:ind w:firstLine="720"/>
    </w:pPr>
    <w:rPr>
      <w:rFonts w:ascii="Arial" w:hAnsi="Arial" w:cs="Arial"/>
      <w:lang w:eastAsia="zh-CN"/>
    </w:rPr>
  </w:style>
  <w:style w:type="paragraph" w:customStyle="1" w:styleId="a9">
    <w:name w:val="Знак"/>
    <w:basedOn w:val="a"/>
    <w:rsid w:val="00F63EE3"/>
    <w:pPr>
      <w:spacing w:before="280" w:after="280" w:line="240" w:lineRule="auto"/>
    </w:pPr>
    <w:rPr>
      <w:rFonts w:ascii="Tahoma" w:eastAsia="Times New Roman" w:hAnsi="Tahoma" w:cs="Tahoma"/>
      <w:sz w:val="20"/>
      <w:szCs w:val="20"/>
      <w:lang w:val="en-US"/>
    </w:rPr>
  </w:style>
  <w:style w:type="paragraph" w:customStyle="1" w:styleId="31">
    <w:name w:val="Основной текст 31"/>
    <w:basedOn w:val="a"/>
    <w:rsid w:val="00F63EE3"/>
    <w:pPr>
      <w:spacing w:after="120" w:line="240" w:lineRule="auto"/>
    </w:pPr>
    <w:rPr>
      <w:rFonts w:ascii="Times New Roman" w:eastAsia="Times New Roman" w:hAnsi="Times New Roman" w:cs="Times New Roman"/>
      <w:sz w:val="16"/>
      <w:szCs w:val="16"/>
    </w:rPr>
  </w:style>
  <w:style w:type="paragraph" w:customStyle="1" w:styleId="20">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aa">
    <w:name w:val="Содержимое таблицы"/>
    <w:basedOn w:val="a"/>
    <w:rsid w:val="00F63EE3"/>
    <w:pPr>
      <w:suppressLineNumbers/>
    </w:pPr>
  </w:style>
  <w:style w:type="paragraph" w:customStyle="1" w:styleId="ab">
    <w:name w:val="Заголовок таблицы"/>
    <w:basedOn w:val="aa"/>
    <w:rsid w:val="00F63EE3"/>
    <w:pPr>
      <w:jc w:val="center"/>
    </w:pPr>
    <w:rPr>
      <w:b/>
      <w:bCs/>
    </w:rPr>
  </w:style>
  <w:style w:type="character" w:styleId="ac">
    <w:name w:val="Hyperlink"/>
    <w:basedOn w:val="a0"/>
    <w:uiPriority w:val="99"/>
    <w:unhideWhenUsed/>
    <w:rsid w:val="00AD6E85"/>
    <w:rPr>
      <w:color w:val="0000FF" w:themeColor="hyperlink"/>
      <w:u w:val="single"/>
    </w:rPr>
  </w:style>
  <w:style w:type="paragraph" w:styleId="ad">
    <w:name w:val="Balloon Text"/>
    <w:basedOn w:val="a"/>
    <w:link w:val="ae"/>
    <w:semiHidden/>
    <w:unhideWhenUsed/>
    <w:rsid w:val="009A6388"/>
    <w:pPr>
      <w:spacing w:after="0" w:line="240" w:lineRule="auto"/>
    </w:pPr>
    <w:rPr>
      <w:rFonts w:ascii="Segoe UI" w:hAnsi="Segoe UI" w:cs="Segoe UI"/>
      <w:sz w:val="18"/>
      <w:szCs w:val="18"/>
    </w:rPr>
  </w:style>
  <w:style w:type="character" w:customStyle="1" w:styleId="ae">
    <w:name w:val="Текст выноски Знак"/>
    <w:basedOn w:val="a0"/>
    <w:link w:val="ad"/>
    <w:semiHidden/>
    <w:rsid w:val="009A6388"/>
    <w:rPr>
      <w:rFonts w:ascii="Segoe UI" w:eastAsia="Calibri" w:hAnsi="Segoe UI" w:cs="Segoe UI"/>
      <w:sz w:val="18"/>
      <w:szCs w:val="18"/>
      <w:lang w:eastAsia="zh-CN"/>
    </w:rPr>
  </w:style>
  <w:style w:type="paragraph" w:customStyle="1" w:styleId="Standard">
    <w:name w:val="Standard"/>
    <w:rsid w:val="004858A6"/>
    <w:pPr>
      <w:suppressAutoHyphens/>
      <w:autoSpaceDN w:val="0"/>
      <w:textAlignment w:val="baseline"/>
    </w:pPr>
    <w:rPr>
      <w:rFonts w:ascii="Liberation Serif" w:eastAsia="SimSun" w:hAnsi="Liberation Serif" w:cs="Mangal"/>
      <w:kern w:val="3"/>
      <w:sz w:val="24"/>
      <w:szCs w:val="24"/>
      <w:lang w:val="en-US" w:eastAsia="zh-CN" w:bidi="hi-IN"/>
    </w:rPr>
  </w:style>
  <w:style w:type="character" w:styleId="af">
    <w:name w:val="Strong"/>
    <w:basedOn w:val="a0"/>
    <w:uiPriority w:val="22"/>
    <w:qFormat/>
    <w:rsid w:val="00C24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6</Pages>
  <Words>2532</Words>
  <Characters>14436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subject/>
  <dc:creator>kachko</dc:creator>
  <cp:keywords/>
  <dc:description/>
  <cp:lastModifiedBy>Филатов Дмитрий Николаевич</cp:lastModifiedBy>
  <cp:revision>857</cp:revision>
  <cp:lastPrinted>2022-01-12T11:56:00Z</cp:lastPrinted>
  <dcterms:created xsi:type="dcterms:W3CDTF">2025-07-14T11:01:00Z</dcterms:created>
  <dcterms:modified xsi:type="dcterms:W3CDTF">2026-06-04T08:30:00Z</dcterms:modified>
</cp:coreProperties>
</file>