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2381" w14:textId="77777777" w:rsidR="00057AE3" w:rsidRPr="00F074B6" w:rsidRDefault="007C3898" w:rsidP="002F26A7">
      <w:pPr>
        <w:pStyle w:val="a3"/>
        <w:tabs>
          <w:tab w:val="left" w:pos="2400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   </w:t>
      </w:r>
      <w:r w:rsidR="00D613A7" w:rsidRPr="00F074B6">
        <w:rPr>
          <w:rFonts w:ascii="PT Astra Serif" w:hAnsi="PT Astra Serif"/>
          <w:sz w:val="26"/>
          <w:szCs w:val="26"/>
        </w:rPr>
        <w:t xml:space="preserve">     </w:t>
      </w:r>
      <w:r w:rsidR="006042F5" w:rsidRPr="00F074B6">
        <w:rPr>
          <w:rFonts w:ascii="PT Astra Serif" w:hAnsi="PT Astra Serif"/>
          <w:sz w:val="26"/>
          <w:szCs w:val="26"/>
        </w:rPr>
        <w:t xml:space="preserve">ПРОЕКТ </w:t>
      </w:r>
      <w:r w:rsidR="00DF22F2" w:rsidRPr="00F074B6">
        <w:rPr>
          <w:rFonts w:ascii="PT Astra Serif" w:hAnsi="PT Astra Serif"/>
          <w:sz w:val="26"/>
          <w:szCs w:val="26"/>
        </w:rPr>
        <w:t xml:space="preserve"> КОНТРАКТ</w:t>
      </w:r>
      <w:r w:rsidR="006042F5" w:rsidRPr="00F074B6">
        <w:rPr>
          <w:rFonts w:ascii="PT Astra Serif" w:hAnsi="PT Astra Serif"/>
          <w:sz w:val="26"/>
          <w:szCs w:val="26"/>
        </w:rPr>
        <w:t>А</w:t>
      </w:r>
      <w:r w:rsidR="00DF22F2" w:rsidRPr="00F074B6">
        <w:rPr>
          <w:rFonts w:ascii="PT Astra Serif" w:hAnsi="PT Astra Serif"/>
          <w:sz w:val="26"/>
          <w:szCs w:val="26"/>
        </w:rPr>
        <w:t xml:space="preserve"> № _</w:t>
      </w:r>
      <w:r w:rsidR="0080004D" w:rsidRPr="00F074B6">
        <w:rPr>
          <w:rFonts w:ascii="PT Astra Serif" w:hAnsi="PT Astra Serif"/>
          <w:sz w:val="26"/>
          <w:szCs w:val="26"/>
        </w:rPr>
        <w:t>__</w:t>
      </w:r>
      <w:r w:rsidR="00DF22F2" w:rsidRPr="00F074B6">
        <w:rPr>
          <w:rFonts w:ascii="PT Astra Serif" w:hAnsi="PT Astra Serif"/>
          <w:sz w:val="26"/>
          <w:szCs w:val="26"/>
        </w:rPr>
        <w:t>__</w:t>
      </w:r>
    </w:p>
    <w:p w14:paraId="73100E03" w14:textId="77777777" w:rsidR="005B08ED" w:rsidRPr="00F074B6" w:rsidRDefault="006E2950" w:rsidP="004D096B">
      <w:pPr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</w:t>
      </w:r>
      <w:r w:rsidR="004D096B" w:rsidRPr="00F074B6">
        <w:rPr>
          <w:rFonts w:ascii="PT Astra Serif" w:hAnsi="PT Astra Serif"/>
          <w:sz w:val="26"/>
          <w:szCs w:val="26"/>
        </w:rPr>
        <w:t xml:space="preserve">а </w:t>
      </w:r>
      <w:r w:rsidR="0034323B">
        <w:rPr>
          <w:rFonts w:ascii="PT Astra Serif" w:hAnsi="PT Astra Serif"/>
          <w:sz w:val="26"/>
          <w:szCs w:val="26"/>
        </w:rPr>
        <w:t>выполнение работ по замене</w:t>
      </w:r>
      <w:r w:rsidR="004D096B" w:rsidRPr="00F074B6">
        <w:rPr>
          <w:rFonts w:ascii="PT Astra Serif" w:hAnsi="PT Astra Serif"/>
          <w:sz w:val="26"/>
          <w:szCs w:val="26"/>
        </w:rPr>
        <w:t xml:space="preserve"> </w:t>
      </w:r>
      <w:r w:rsidR="00895022">
        <w:rPr>
          <w:rFonts w:ascii="PT Astra Serif" w:hAnsi="PT Astra Serif"/>
          <w:sz w:val="26"/>
          <w:szCs w:val="26"/>
        </w:rPr>
        <w:t>стекол</w:t>
      </w:r>
      <w:r w:rsidR="00A12AB4" w:rsidRPr="00F074B6">
        <w:rPr>
          <w:rFonts w:ascii="PT Astra Serif" w:hAnsi="PT Astra Serif"/>
          <w:sz w:val="26"/>
          <w:szCs w:val="26"/>
        </w:rPr>
        <w:t xml:space="preserve"> на входн</w:t>
      </w:r>
      <w:r w:rsidR="00F074B6">
        <w:rPr>
          <w:rFonts w:ascii="PT Astra Serif" w:hAnsi="PT Astra Serif"/>
          <w:sz w:val="26"/>
          <w:szCs w:val="26"/>
        </w:rPr>
        <w:t xml:space="preserve">ой группе здания экономического </w:t>
      </w:r>
      <w:r w:rsidR="00A12AB4" w:rsidRPr="00F074B6">
        <w:rPr>
          <w:rFonts w:ascii="PT Astra Serif" w:hAnsi="PT Astra Serif"/>
          <w:sz w:val="26"/>
          <w:szCs w:val="26"/>
        </w:rPr>
        <w:t>факультета</w:t>
      </w:r>
      <w:r w:rsidR="00F074B6">
        <w:rPr>
          <w:rFonts w:ascii="PT Astra Serif" w:hAnsi="PT Astra Serif"/>
          <w:sz w:val="26"/>
          <w:szCs w:val="26"/>
        </w:rPr>
        <w:t xml:space="preserve"> </w:t>
      </w:r>
      <w:r w:rsidR="004D096B" w:rsidRPr="00F074B6">
        <w:rPr>
          <w:rFonts w:ascii="PT Astra Serif" w:hAnsi="PT Astra Serif"/>
          <w:sz w:val="26"/>
          <w:szCs w:val="26"/>
        </w:rPr>
        <w:t>Академии ФСИН России</w:t>
      </w:r>
      <w:r w:rsidR="005B08ED" w:rsidRPr="00F074B6">
        <w:rPr>
          <w:rFonts w:ascii="PT Astra Serif" w:hAnsi="PT Astra Serif"/>
          <w:sz w:val="26"/>
          <w:szCs w:val="26"/>
        </w:rPr>
        <w:t xml:space="preserve">                   </w:t>
      </w:r>
      <w:r w:rsidR="001A7053" w:rsidRPr="00F074B6">
        <w:rPr>
          <w:rFonts w:ascii="PT Astra Serif" w:hAnsi="PT Astra Serif"/>
          <w:sz w:val="26"/>
          <w:szCs w:val="26"/>
        </w:rPr>
        <w:t xml:space="preserve"> </w:t>
      </w:r>
      <w:r w:rsidR="005B08ED" w:rsidRPr="00F074B6">
        <w:rPr>
          <w:rFonts w:ascii="PT Astra Serif" w:hAnsi="PT Astra Serif"/>
          <w:sz w:val="26"/>
          <w:szCs w:val="26"/>
        </w:rPr>
        <w:t xml:space="preserve">                    </w:t>
      </w:r>
      <w:r w:rsidR="001A7053" w:rsidRPr="00F074B6">
        <w:rPr>
          <w:rFonts w:ascii="PT Astra Serif" w:hAnsi="PT Astra Serif"/>
          <w:sz w:val="26"/>
          <w:szCs w:val="26"/>
        </w:rPr>
        <w:t xml:space="preserve">  </w:t>
      </w:r>
      <w:r w:rsidR="004D096B" w:rsidRPr="00F074B6">
        <w:rPr>
          <w:rFonts w:ascii="PT Astra Serif" w:hAnsi="PT Astra Serif"/>
          <w:sz w:val="26"/>
          <w:szCs w:val="26"/>
        </w:rPr>
        <w:t xml:space="preserve">              </w:t>
      </w:r>
      <w:r w:rsidR="004D096B" w:rsidRPr="00F074B6">
        <w:rPr>
          <w:rFonts w:ascii="PT Astra Serif" w:hAnsi="PT Astra Serif"/>
          <w:sz w:val="26"/>
          <w:szCs w:val="26"/>
        </w:rPr>
        <w:br/>
      </w:r>
      <w:r w:rsidR="001A7053" w:rsidRPr="00F074B6">
        <w:rPr>
          <w:rFonts w:ascii="PT Astra Serif" w:hAnsi="PT Astra Serif"/>
          <w:sz w:val="26"/>
          <w:szCs w:val="26"/>
        </w:rPr>
        <w:t>ИКЗ</w:t>
      </w:r>
      <w:r w:rsidR="002402FB" w:rsidRPr="00F074B6">
        <w:rPr>
          <w:rFonts w:ascii="PT Astra Serif" w:hAnsi="PT Astra Serif"/>
          <w:sz w:val="26"/>
          <w:szCs w:val="26"/>
        </w:rPr>
        <w:t>-</w:t>
      </w:r>
      <w:r w:rsidR="00A12AB4" w:rsidRPr="00F074B6">
        <w:rPr>
          <w:rFonts w:ascii="PT Astra Serif" w:hAnsi="PT Astra Serif"/>
          <w:sz w:val="26"/>
          <w:szCs w:val="26"/>
        </w:rPr>
        <w:t xml:space="preserve">– </w:t>
      </w:r>
      <w:r w:rsidR="00A12AB4" w:rsidRPr="00F074B6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="00A12AB4" w:rsidRPr="00F074B6">
        <w:rPr>
          <w:rFonts w:ascii="PT Astra Serif" w:hAnsi="PT Astra Serif"/>
          <w:bCs/>
          <w:color w:val="000000"/>
          <w:sz w:val="26"/>
          <w:szCs w:val="26"/>
        </w:rPr>
        <w:t>261623101212462340100100040000000000</w:t>
      </w:r>
    </w:p>
    <w:p w14:paraId="49F6768F" w14:textId="77777777" w:rsidR="00395F83" w:rsidRPr="00F074B6" w:rsidRDefault="00395F83" w:rsidP="00395F83">
      <w:pPr>
        <w:rPr>
          <w:rFonts w:ascii="PT Astra Serif" w:hAnsi="PT Astra Serif"/>
          <w:sz w:val="26"/>
          <w:szCs w:val="26"/>
        </w:rPr>
      </w:pPr>
    </w:p>
    <w:p w14:paraId="0F2F3454" w14:textId="77777777" w:rsidR="000D5AC5" w:rsidRPr="00F074B6" w:rsidRDefault="000D5AC5" w:rsidP="006042F5">
      <w:pPr>
        <w:jc w:val="center"/>
        <w:rPr>
          <w:rFonts w:ascii="PT Astra Serif" w:hAnsi="PT Astra Serif"/>
          <w:sz w:val="26"/>
          <w:szCs w:val="26"/>
        </w:rPr>
      </w:pPr>
    </w:p>
    <w:p w14:paraId="20F72EF8" w14:textId="2B4B30F8" w:rsidR="00057AE3" w:rsidRPr="00F074B6" w:rsidRDefault="00DF22F2" w:rsidP="002F26A7">
      <w:pPr>
        <w:pStyle w:val="a7"/>
        <w:ind w:firstLine="0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г. Рязань</w:t>
      </w:r>
      <w:r w:rsidRPr="00F074B6">
        <w:rPr>
          <w:rFonts w:ascii="PT Astra Serif" w:hAnsi="PT Astra Serif"/>
          <w:sz w:val="26"/>
          <w:szCs w:val="26"/>
        </w:rPr>
        <w:tab/>
      </w:r>
      <w:r w:rsidRPr="00F074B6">
        <w:rPr>
          <w:rFonts w:ascii="PT Astra Serif" w:hAnsi="PT Astra Serif"/>
          <w:sz w:val="26"/>
          <w:szCs w:val="26"/>
        </w:rPr>
        <w:tab/>
      </w:r>
      <w:r w:rsidRPr="00F074B6">
        <w:rPr>
          <w:rFonts w:ascii="PT Astra Serif" w:hAnsi="PT Astra Serif"/>
          <w:sz w:val="26"/>
          <w:szCs w:val="26"/>
        </w:rPr>
        <w:tab/>
      </w:r>
      <w:r w:rsidR="00F074B6">
        <w:rPr>
          <w:rFonts w:ascii="PT Astra Serif" w:hAnsi="PT Astra Serif"/>
          <w:sz w:val="26"/>
          <w:szCs w:val="26"/>
        </w:rPr>
        <w:t xml:space="preserve">  </w:t>
      </w:r>
      <w:r w:rsidR="00F074B6">
        <w:rPr>
          <w:rFonts w:ascii="PT Astra Serif" w:hAnsi="PT Astra Serif"/>
          <w:sz w:val="26"/>
          <w:szCs w:val="26"/>
        </w:rPr>
        <w:tab/>
      </w:r>
      <w:r w:rsidR="00F074B6">
        <w:rPr>
          <w:rFonts w:ascii="PT Astra Serif" w:hAnsi="PT Astra Serif"/>
          <w:sz w:val="26"/>
          <w:szCs w:val="26"/>
        </w:rPr>
        <w:tab/>
      </w:r>
      <w:r w:rsidR="00F074B6">
        <w:rPr>
          <w:rFonts w:ascii="PT Astra Serif" w:hAnsi="PT Astra Serif"/>
          <w:sz w:val="26"/>
          <w:szCs w:val="26"/>
        </w:rPr>
        <w:tab/>
      </w:r>
      <w:r w:rsidR="00F074B6">
        <w:rPr>
          <w:rFonts w:ascii="PT Astra Serif" w:hAnsi="PT Astra Serif"/>
          <w:sz w:val="26"/>
          <w:szCs w:val="26"/>
        </w:rPr>
        <w:tab/>
        <w:t xml:space="preserve">     </w:t>
      </w:r>
      <w:r w:rsidR="00C73771">
        <w:rPr>
          <w:rFonts w:ascii="PT Astra Serif" w:hAnsi="PT Astra Serif"/>
          <w:sz w:val="26"/>
          <w:szCs w:val="26"/>
        </w:rPr>
        <w:t xml:space="preserve">               </w:t>
      </w:r>
      <w:r w:rsidRPr="00F074B6">
        <w:rPr>
          <w:rFonts w:ascii="PT Astra Serif" w:hAnsi="PT Astra Serif"/>
          <w:sz w:val="26"/>
          <w:szCs w:val="26"/>
        </w:rPr>
        <w:t xml:space="preserve">« </w:t>
      </w:r>
      <w:r w:rsidR="004C059B" w:rsidRPr="00F074B6">
        <w:rPr>
          <w:rFonts w:ascii="PT Astra Serif" w:hAnsi="PT Astra Serif"/>
          <w:sz w:val="26"/>
          <w:szCs w:val="26"/>
        </w:rPr>
        <w:t>_</w:t>
      </w:r>
      <w:r w:rsidR="0080004D" w:rsidRPr="00F074B6">
        <w:rPr>
          <w:rFonts w:ascii="PT Astra Serif" w:hAnsi="PT Astra Serif"/>
          <w:sz w:val="26"/>
          <w:szCs w:val="26"/>
        </w:rPr>
        <w:t>__</w:t>
      </w:r>
      <w:r w:rsidR="004C059B" w:rsidRPr="00F074B6">
        <w:rPr>
          <w:rFonts w:ascii="PT Astra Serif" w:hAnsi="PT Astra Serif"/>
          <w:sz w:val="26"/>
          <w:szCs w:val="26"/>
        </w:rPr>
        <w:t>_</w:t>
      </w:r>
      <w:r w:rsidRPr="00F074B6">
        <w:rPr>
          <w:rFonts w:ascii="PT Astra Serif" w:hAnsi="PT Astra Serif"/>
          <w:sz w:val="26"/>
          <w:szCs w:val="26"/>
        </w:rPr>
        <w:t xml:space="preserve"> » __</w:t>
      </w:r>
      <w:r w:rsidR="004C059B" w:rsidRPr="00F074B6">
        <w:rPr>
          <w:rFonts w:ascii="PT Astra Serif" w:hAnsi="PT Astra Serif"/>
          <w:sz w:val="26"/>
          <w:szCs w:val="26"/>
        </w:rPr>
        <w:t>_</w:t>
      </w:r>
      <w:r w:rsidR="0080004D" w:rsidRPr="00F074B6">
        <w:rPr>
          <w:rFonts w:ascii="PT Astra Serif" w:hAnsi="PT Astra Serif"/>
          <w:sz w:val="26"/>
          <w:szCs w:val="26"/>
        </w:rPr>
        <w:t>__</w:t>
      </w:r>
      <w:r w:rsidRPr="00F074B6">
        <w:rPr>
          <w:rFonts w:ascii="PT Astra Serif" w:hAnsi="PT Astra Serif"/>
          <w:sz w:val="26"/>
          <w:szCs w:val="26"/>
        </w:rPr>
        <w:t>__</w:t>
      </w:r>
      <w:r w:rsidR="0080004D" w:rsidRPr="00F074B6">
        <w:rPr>
          <w:rFonts w:ascii="PT Astra Serif" w:hAnsi="PT Astra Serif"/>
          <w:sz w:val="26"/>
          <w:szCs w:val="26"/>
        </w:rPr>
        <w:t>_</w:t>
      </w:r>
      <w:r w:rsidRPr="00F074B6">
        <w:rPr>
          <w:rFonts w:ascii="PT Astra Serif" w:hAnsi="PT Astra Serif"/>
          <w:sz w:val="26"/>
          <w:szCs w:val="26"/>
        </w:rPr>
        <w:t>____ 20</w:t>
      </w:r>
      <w:r w:rsidR="00894692" w:rsidRPr="00F074B6">
        <w:rPr>
          <w:rFonts w:ascii="PT Astra Serif" w:hAnsi="PT Astra Serif"/>
          <w:sz w:val="26"/>
          <w:szCs w:val="26"/>
        </w:rPr>
        <w:t>2</w:t>
      </w:r>
      <w:r w:rsidR="00A12AB4" w:rsidRPr="00F074B6">
        <w:rPr>
          <w:rFonts w:ascii="PT Astra Serif" w:hAnsi="PT Astra Serif"/>
          <w:sz w:val="26"/>
          <w:szCs w:val="26"/>
        </w:rPr>
        <w:t>6</w:t>
      </w:r>
      <w:r w:rsidRPr="00F074B6">
        <w:rPr>
          <w:rFonts w:ascii="PT Astra Serif" w:hAnsi="PT Astra Serif"/>
          <w:sz w:val="26"/>
          <w:szCs w:val="26"/>
        </w:rPr>
        <w:t xml:space="preserve"> г.</w:t>
      </w:r>
    </w:p>
    <w:p w14:paraId="45D19944" w14:textId="77777777" w:rsidR="00057AE3" w:rsidRPr="00F074B6" w:rsidRDefault="00057AE3" w:rsidP="0009511F">
      <w:pPr>
        <w:pStyle w:val="a7"/>
        <w:ind w:firstLine="0"/>
        <w:rPr>
          <w:rFonts w:ascii="PT Astra Serif" w:hAnsi="PT Astra Serif"/>
          <w:sz w:val="26"/>
          <w:szCs w:val="26"/>
        </w:rPr>
      </w:pPr>
    </w:p>
    <w:p w14:paraId="14F18FE3" w14:textId="77777777" w:rsidR="00B210C4" w:rsidRDefault="00DF22F2" w:rsidP="006E2950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именуемое в дальнейшем «Государственный заказчик», выступая от имени Российской Федерации, в целях обеспечения государственных нужд, </w:t>
      </w:r>
      <w:r w:rsidR="00D2635D" w:rsidRPr="00F074B6">
        <w:rPr>
          <w:rFonts w:ascii="PT Astra Serif" w:hAnsi="PT Astra Serif"/>
          <w:sz w:val="26"/>
          <w:szCs w:val="26"/>
        </w:rPr>
        <w:t xml:space="preserve">в лице </w:t>
      </w:r>
      <w:r w:rsidR="00061014" w:rsidRPr="00F074B6">
        <w:rPr>
          <w:rFonts w:ascii="PT Astra Serif" w:hAnsi="PT Astra Serif"/>
          <w:color w:val="000000"/>
          <w:sz w:val="26"/>
          <w:szCs w:val="26"/>
        </w:rPr>
        <w:t>________________</w:t>
      </w:r>
      <w:r w:rsidR="00B175E9" w:rsidRPr="00F074B6">
        <w:rPr>
          <w:rFonts w:ascii="PT Astra Serif" w:hAnsi="PT Astra Serif"/>
          <w:color w:val="000000"/>
          <w:sz w:val="26"/>
          <w:szCs w:val="26"/>
        </w:rPr>
        <w:t>, действующего на основании</w:t>
      </w:r>
      <w:r w:rsidR="00061014" w:rsidRPr="00F074B6">
        <w:rPr>
          <w:rFonts w:ascii="PT Astra Serif" w:hAnsi="PT Astra Serif"/>
          <w:color w:val="000000"/>
          <w:sz w:val="26"/>
          <w:szCs w:val="26"/>
        </w:rPr>
        <w:t>_______________</w:t>
      </w:r>
      <w:r w:rsidR="00B175E9" w:rsidRPr="00F074B6">
        <w:rPr>
          <w:rFonts w:ascii="PT Astra Serif" w:hAnsi="PT Astra Serif"/>
          <w:color w:val="000000"/>
          <w:sz w:val="26"/>
          <w:szCs w:val="26"/>
        </w:rPr>
        <w:t xml:space="preserve">, с одной стороны, и </w:t>
      </w:r>
      <w:r w:rsidR="00061014" w:rsidRPr="00F074B6">
        <w:rPr>
          <w:rFonts w:ascii="PT Astra Serif" w:hAnsi="PT Astra Serif"/>
          <w:color w:val="000000"/>
          <w:sz w:val="26"/>
          <w:szCs w:val="26"/>
        </w:rPr>
        <w:t>________</w:t>
      </w:r>
      <w:r w:rsidR="00B175E9" w:rsidRPr="00F074B6">
        <w:rPr>
          <w:rFonts w:ascii="PT Astra Serif" w:hAnsi="PT Astra Serif"/>
          <w:color w:val="000000"/>
          <w:sz w:val="26"/>
          <w:szCs w:val="26"/>
        </w:rPr>
        <w:t>, именуемое в дальнейшем «</w:t>
      </w:r>
      <w:r w:rsidR="0034323B">
        <w:rPr>
          <w:rFonts w:ascii="PT Astra Serif" w:hAnsi="PT Astra Serif"/>
          <w:color w:val="000000"/>
          <w:sz w:val="26"/>
          <w:szCs w:val="26"/>
        </w:rPr>
        <w:t>Подрядчик</w:t>
      </w:r>
      <w:r w:rsidR="00B175E9" w:rsidRPr="00F074B6">
        <w:rPr>
          <w:rFonts w:ascii="PT Astra Serif" w:hAnsi="PT Astra Serif"/>
          <w:color w:val="000000"/>
          <w:sz w:val="26"/>
          <w:szCs w:val="26"/>
        </w:rPr>
        <w:t xml:space="preserve">», в лице </w:t>
      </w:r>
      <w:r w:rsidR="00061014" w:rsidRPr="00F074B6">
        <w:rPr>
          <w:rFonts w:ascii="PT Astra Serif" w:hAnsi="PT Astra Serif"/>
          <w:color w:val="000000"/>
          <w:sz w:val="26"/>
          <w:szCs w:val="26"/>
        </w:rPr>
        <w:t>____________</w:t>
      </w:r>
      <w:r w:rsidR="00B175E9" w:rsidRPr="00F074B6">
        <w:rPr>
          <w:rFonts w:ascii="PT Astra Serif" w:hAnsi="PT Astra Serif"/>
          <w:color w:val="000000"/>
          <w:sz w:val="26"/>
          <w:szCs w:val="26"/>
        </w:rPr>
        <w:t xml:space="preserve">, действующего на основании </w:t>
      </w:r>
      <w:r w:rsidR="00061014" w:rsidRPr="00F074B6">
        <w:rPr>
          <w:rFonts w:ascii="PT Astra Serif" w:hAnsi="PT Astra Serif"/>
          <w:color w:val="000000"/>
          <w:sz w:val="26"/>
          <w:szCs w:val="26"/>
        </w:rPr>
        <w:t>_______________</w:t>
      </w:r>
      <w:r w:rsidR="00996DCA" w:rsidRPr="00F074B6">
        <w:rPr>
          <w:rFonts w:ascii="PT Astra Serif" w:hAnsi="PT Astra Serif"/>
          <w:sz w:val="26"/>
          <w:szCs w:val="26"/>
        </w:rPr>
        <w:t>,</w:t>
      </w:r>
      <w:r w:rsidRPr="00F074B6">
        <w:rPr>
          <w:rFonts w:ascii="PT Astra Serif" w:hAnsi="PT Astra Serif"/>
          <w:sz w:val="26"/>
          <w:szCs w:val="26"/>
        </w:rPr>
        <w:t>с другой стороны, совместно именуемые «Стороны», в</w:t>
      </w:r>
      <w:r w:rsidR="00500318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соответствии с п.</w:t>
      </w:r>
      <w:r w:rsidR="004D096B" w:rsidRPr="00F074B6">
        <w:rPr>
          <w:rFonts w:ascii="PT Astra Serif" w:hAnsi="PT Astra Serif"/>
          <w:sz w:val="26"/>
          <w:szCs w:val="26"/>
        </w:rPr>
        <w:t xml:space="preserve"> 4</w:t>
      </w:r>
      <w:r w:rsidRPr="00F074B6">
        <w:rPr>
          <w:rFonts w:ascii="PT Astra Serif" w:hAnsi="PT Astra Serif"/>
          <w:sz w:val="26"/>
          <w:szCs w:val="26"/>
        </w:rPr>
        <w:t xml:space="preserve"> ч.</w:t>
      </w:r>
      <w:r w:rsidR="005A46E4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1ст.</w:t>
      </w:r>
      <w:r w:rsidR="005A46E4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93 Федерального закона от 05.04.2013 г.</w:t>
      </w:r>
      <w:r w:rsidR="007A5F5D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№ 44-ФЗ</w:t>
      </w:r>
      <w:r w:rsidR="00407FB0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 xml:space="preserve">«О контрактной системе в сфере закупок </w:t>
      </w:r>
      <w:r w:rsidR="00D307F5" w:rsidRPr="00F074B6">
        <w:rPr>
          <w:rFonts w:ascii="PT Astra Serif" w:hAnsi="PT Astra Serif"/>
          <w:sz w:val="26"/>
          <w:szCs w:val="26"/>
        </w:rPr>
        <w:t>т</w:t>
      </w:r>
      <w:r w:rsidR="00434BF1" w:rsidRPr="00F074B6">
        <w:rPr>
          <w:rFonts w:ascii="PT Astra Serif" w:hAnsi="PT Astra Serif"/>
          <w:sz w:val="26"/>
          <w:szCs w:val="26"/>
        </w:rPr>
        <w:t>овар</w:t>
      </w:r>
      <w:r w:rsidRPr="00F074B6">
        <w:rPr>
          <w:rFonts w:ascii="PT Astra Serif" w:hAnsi="PT Astra Serif"/>
          <w:sz w:val="26"/>
          <w:szCs w:val="26"/>
        </w:rPr>
        <w:t>ов, работ, услуг для обеспечения государственных и муниципальных нужд», заключили настоящий Государственный контракт (далее по тексту – Контракт) о нижеследующем:</w:t>
      </w:r>
      <w:r w:rsidR="00602766" w:rsidRPr="00F074B6">
        <w:rPr>
          <w:rFonts w:ascii="PT Astra Serif" w:hAnsi="PT Astra Serif"/>
          <w:sz w:val="26"/>
          <w:szCs w:val="26"/>
        </w:rPr>
        <w:t xml:space="preserve"> </w:t>
      </w:r>
    </w:p>
    <w:p w14:paraId="1229A433" w14:textId="77777777" w:rsidR="009148E8" w:rsidRPr="00F074B6" w:rsidRDefault="009148E8" w:rsidP="00F074B6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14:paraId="628CFCDC" w14:textId="77777777" w:rsidR="00B210C4" w:rsidRPr="00FD0462" w:rsidRDefault="00DF22F2" w:rsidP="00B210C4">
      <w:pPr>
        <w:numPr>
          <w:ilvl w:val="0"/>
          <w:numId w:val="1"/>
        </w:numPr>
        <w:ind w:left="0"/>
        <w:jc w:val="center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ПРЕДМЕТ КОНТРАКТ</w:t>
      </w:r>
      <w:r w:rsidR="00CF0161" w:rsidRPr="00F074B6">
        <w:rPr>
          <w:rFonts w:ascii="PT Astra Serif" w:hAnsi="PT Astra Serif"/>
          <w:b/>
          <w:sz w:val="26"/>
          <w:szCs w:val="26"/>
        </w:rPr>
        <w:t>А</w:t>
      </w:r>
    </w:p>
    <w:p w14:paraId="55CD76F0" w14:textId="77777777" w:rsidR="00FD0462" w:rsidRPr="009148E8" w:rsidRDefault="00FD0462" w:rsidP="00FD0462">
      <w:pPr>
        <w:rPr>
          <w:rFonts w:ascii="PT Astra Serif" w:hAnsi="PT Astra Serif"/>
          <w:sz w:val="26"/>
          <w:szCs w:val="26"/>
        </w:rPr>
      </w:pPr>
    </w:p>
    <w:p w14:paraId="4658A80F" w14:textId="77777777" w:rsidR="00057AE3" w:rsidRPr="006E5C08" w:rsidRDefault="006E2950" w:rsidP="006E5C08">
      <w:pPr>
        <w:numPr>
          <w:ilvl w:val="1"/>
          <w:numId w:val="1"/>
        </w:numPr>
        <w:tabs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настоящему Контракту Подр</w:t>
      </w:r>
      <w:r w:rsidR="0034323B">
        <w:rPr>
          <w:rFonts w:ascii="PT Astra Serif" w:hAnsi="PT Astra Serif"/>
          <w:sz w:val="26"/>
          <w:szCs w:val="26"/>
        </w:rPr>
        <w:t>ядчик</w:t>
      </w:r>
      <w:r w:rsidR="00441A7E" w:rsidRPr="00F074B6">
        <w:rPr>
          <w:rFonts w:ascii="PT Astra Serif" w:hAnsi="PT Astra Serif"/>
          <w:sz w:val="26"/>
          <w:szCs w:val="26"/>
        </w:rPr>
        <w:t xml:space="preserve"> обязуется </w:t>
      </w:r>
      <w:r w:rsidR="003D1D86">
        <w:rPr>
          <w:rFonts w:ascii="PT Astra Serif" w:hAnsi="PT Astra Serif"/>
          <w:sz w:val="26"/>
          <w:szCs w:val="26"/>
        </w:rPr>
        <w:t>выполнить работы</w:t>
      </w:r>
      <w:r w:rsidR="009A68E1" w:rsidRPr="00F074B6">
        <w:rPr>
          <w:rFonts w:ascii="PT Astra Serif" w:hAnsi="PT Astra Serif"/>
          <w:sz w:val="26"/>
          <w:szCs w:val="26"/>
        </w:rPr>
        <w:t xml:space="preserve"> </w:t>
      </w:r>
      <w:r w:rsidR="00441A7E" w:rsidRPr="00F074B6">
        <w:rPr>
          <w:rFonts w:ascii="PT Astra Serif" w:hAnsi="PT Astra Serif"/>
          <w:sz w:val="26"/>
          <w:szCs w:val="26"/>
        </w:rPr>
        <w:t xml:space="preserve"> по замене</w:t>
      </w:r>
      <w:r w:rsidR="00895022">
        <w:rPr>
          <w:rFonts w:ascii="PT Astra Serif" w:hAnsi="PT Astra Serif"/>
          <w:sz w:val="26"/>
          <w:szCs w:val="26"/>
        </w:rPr>
        <w:t xml:space="preserve"> стекол</w:t>
      </w:r>
      <w:r w:rsidR="006E5C08">
        <w:rPr>
          <w:rFonts w:ascii="PT Astra Serif" w:hAnsi="PT Astra Serif"/>
          <w:sz w:val="26"/>
          <w:szCs w:val="26"/>
        </w:rPr>
        <w:t xml:space="preserve"> </w:t>
      </w:r>
      <w:r w:rsidR="00F074B6" w:rsidRPr="006E5C08">
        <w:rPr>
          <w:rFonts w:ascii="PT Astra Serif" w:hAnsi="PT Astra Serif"/>
          <w:sz w:val="26"/>
          <w:szCs w:val="26"/>
        </w:rPr>
        <w:t>на входной группе</w:t>
      </w:r>
      <w:r w:rsidR="00366903" w:rsidRPr="006E5C08">
        <w:rPr>
          <w:rFonts w:ascii="PT Astra Serif" w:hAnsi="PT Astra Serif"/>
          <w:sz w:val="26"/>
          <w:szCs w:val="26"/>
        </w:rPr>
        <w:t xml:space="preserve"> здания</w:t>
      </w:r>
      <w:r w:rsidR="00441A7E" w:rsidRPr="006E5C08">
        <w:rPr>
          <w:rFonts w:ascii="PT Astra Serif" w:hAnsi="PT Astra Serif"/>
          <w:sz w:val="26"/>
          <w:szCs w:val="26"/>
        </w:rPr>
        <w:t xml:space="preserve"> экономического факультета</w:t>
      </w:r>
      <w:r w:rsidR="00C52B95">
        <w:rPr>
          <w:rFonts w:ascii="PT Astra Serif" w:hAnsi="PT Astra Serif"/>
          <w:sz w:val="26"/>
          <w:szCs w:val="26"/>
        </w:rPr>
        <w:t xml:space="preserve"> (далее </w:t>
      </w:r>
      <w:r w:rsidR="006E5C08">
        <w:rPr>
          <w:rFonts w:ascii="PT Astra Serif" w:hAnsi="PT Astra Serif"/>
          <w:sz w:val="26"/>
          <w:szCs w:val="26"/>
        </w:rPr>
        <w:t>Работы</w:t>
      </w:r>
      <w:r w:rsidR="00C52B95">
        <w:rPr>
          <w:rFonts w:ascii="PT Astra Serif" w:hAnsi="PT Astra Serif"/>
          <w:sz w:val="26"/>
          <w:szCs w:val="26"/>
        </w:rPr>
        <w:t>)</w:t>
      </w:r>
      <w:r w:rsidR="00DF22F2" w:rsidRPr="006E5C08">
        <w:rPr>
          <w:rFonts w:ascii="PT Astra Serif" w:hAnsi="PT Astra Serif"/>
          <w:sz w:val="26"/>
          <w:szCs w:val="26"/>
        </w:rPr>
        <w:t xml:space="preserve">, в количестве, ассортименте и </w:t>
      </w:r>
      <w:r w:rsidR="00502F3D" w:rsidRPr="006E5C08">
        <w:rPr>
          <w:rFonts w:ascii="PT Astra Serif" w:hAnsi="PT Astra Serif"/>
          <w:sz w:val="26"/>
          <w:szCs w:val="26"/>
        </w:rPr>
        <w:t xml:space="preserve">с </w:t>
      </w:r>
      <w:r w:rsidR="00DF22F2" w:rsidRPr="006E5C08">
        <w:rPr>
          <w:rFonts w:ascii="PT Astra Serif" w:hAnsi="PT Astra Serif"/>
          <w:sz w:val="26"/>
          <w:szCs w:val="26"/>
        </w:rPr>
        <w:t>характеристикам</w:t>
      </w:r>
      <w:r w:rsidR="00502F3D" w:rsidRPr="006E5C08">
        <w:rPr>
          <w:rFonts w:ascii="PT Astra Serif" w:hAnsi="PT Astra Serif"/>
          <w:sz w:val="26"/>
          <w:szCs w:val="26"/>
        </w:rPr>
        <w:t>и</w:t>
      </w:r>
      <w:r w:rsidR="00F74C1C" w:rsidRPr="006E5C08">
        <w:rPr>
          <w:rFonts w:ascii="PT Astra Serif" w:hAnsi="PT Astra Serif"/>
          <w:sz w:val="26"/>
          <w:szCs w:val="26"/>
        </w:rPr>
        <w:t>,</w:t>
      </w:r>
      <w:r w:rsidR="00DF22F2" w:rsidRPr="006E5C08">
        <w:rPr>
          <w:rFonts w:ascii="PT Astra Serif" w:hAnsi="PT Astra Serif"/>
          <w:sz w:val="26"/>
          <w:szCs w:val="26"/>
        </w:rPr>
        <w:t xml:space="preserve"> указанными в </w:t>
      </w:r>
      <w:r w:rsidR="006E5C08">
        <w:rPr>
          <w:rFonts w:ascii="PT Astra Serif" w:hAnsi="PT Astra Serif"/>
          <w:sz w:val="26"/>
          <w:szCs w:val="26"/>
        </w:rPr>
        <w:t>Техническом задании</w:t>
      </w:r>
      <w:r w:rsidR="00552D11" w:rsidRPr="006E5C08">
        <w:rPr>
          <w:rFonts w:ascii="PT Astra Serif" w:hAnsi="PT Astra Serif"/>
          <w:sz w:val="26"/>
          <w:szCs w:val="26"/>
        </w:rPr>
        <w:t xml:space="preserve"> (</w:t>
      </w:r>
      <w:r w:rsidR="002803F2" w:rsidRPr="006E5C08">
        <w:rPr>
          <w:rFonts w:ascii="PT Astra Serif" w:hAnsi="PT Astra Serif"/>
          <w:sz w:val="26"/>
          <w:szCs w:val="26"/>
        </w:rPr>
        <w:t>П</w:t>
      </w:r>
      <w:r w:rsidR="00552D11" w:rsidRPr="006E5C08">
        <w:rPr>
          <w:rFonts w:ascii="PT Astra Serif" w:hAnsi="PT Astra Serif"/>
          <w:sz w:val="26"/>
          <w:szCs w:val="26"/>
        </w:rPr>
        <w:t>риложение № 1 к Контракту)</w:t>
      </w:r>
      <w:r w:rsidR="00DF22F2" w:rsidRPr="006E5C08">
        <w:rPr>
          <w:rFonts w:ascii="PT Astra Serif" w:hAnsi="PT Astra Serif"/>
          <w:sz w:val="26"/>
          <w:szCs w:val="26"/>
        </w:rPr>
        <w:t>, являющейся неотъемлемой частью настоящего Контракта,</w:t>
      </w:r>
      <w:r w:rsidR="00500318" w:rsidRPr="006E5C08">
        <w:rPr>
          <w:rFonts w:ascii="PT Astra Serif" w:hAnsi="PT Astra Serif"/>
          <w:sz w:val="26"/>
          <w:szCs w:val="26"/>
        </w:rPr>
        <w:t xml:space="preserve"> </w:t>
      </w:r>
      <w:r w:rsidR="00DF22F2" w:rsidRPr="006E5C08">
        <w:rPr>
          <w:rFonts w:ascii="PT Astra Serif" w:hAnsi="PT Astra Serif"/>
          <w:sz w:val="26"/>
          <w:szCs w:val="26"/>
        </w:rPr>
        <w:t xml:space="preserve">а Государственный заказчик </w:t>
      </w:r>
      <w:r>
        <w:rPr>
          <w:rFonts w:ascii="PT Astra Serif" w:hAnsi="PT Astra Serif"/>
          <w:sz w:val="26"/>
          <w:szCs w:val="26"/>
        </w:rPr>
        <w:t xml:space="preserve">обязуется принять выполненные работы и </w:t>
      </w:r>
      <w:r w:rsidR="00DF22F2" w:rsidRPr="006E5C08">
        <w:rPr>
          <w:rFonts w:ascii="PT Astra Serif" w:hAnsi="PT Astra Serif"/>
          <w:sz w:val="26"/>
          <w:szCs w:val="26"/>
        </w:rPr>
        <w:t>оплатить</w:t>
      </w:r>
      <w:r>
        <w:rPr>
          <w:rFonts w:ascii="PT Astra Serif" w:hAnsi="PT Astra Serif"/>
          <w:sz w:val="26"/>
          <w:szCs w:val="26"/>
        </w:rPr>
        <w:t xml:space="preserve"> обусловленную Контрактом цену, при условии надлежащего выполнения Подрядчиком условий настоящего Контракта</w:t>
      </w:r>
      <w:r w:rsidR="00DF22F2" w:rsidRPr="006E5C08">
        <w:rPr>
          <w:rFonts w:ascii="PT Astra Serif" w:hAnsi="PT Astra Serif"/>
          <w:sz w:val="26"/>
          <w:szCs w:val="26"/>
        </w:rPr>
        <w:t>.</w:t>
      </w:r>
    </w:p>
    <w:p w14:paraId="52341D3E" w14:textId="485E39F9" w:rsidR="00057AE3" w:rsidRPr="00F074B6" w:rsidRDefault="00434BF1" w:rsidP="006A248D">
      <w:pPr>
        <w:numPr>
          <w:ilvl w:val="1"/>
          <w:numId w:val="1"/>
        </w:numPr>
        <w:tabs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Срок </w:t>
      </w:r>
      <w:r w:rsidR="00C52B95">
        <w:rPr>
          <w:rFonts w:ascii="PT Astra Serif" w:hAnsi="PT Astra Serif"/>
          <w:sz w:val="26"/>
          <w:szCs w:val="26"/>
        </w:rPr>
        <w:t>выполнения Работ</w:t>
      </w:r>
      <w:r w:rsidR="00DF4332" w:rsidRPr="00F074B6">
        <w:rPr>
          <w:rFonts w:ascii="PT Astra Serif" w:hAnsi="PT Astra Serif"/>
          <w:sz w:val="26"/>
          <w:szCs w:val="26"/>
        </w:rPr>
        <w:t xml:space="preserve">: </w:t>
      </w:r>
      <w:r w:rsidR="008C38B9" w:rsidRPr="00F074B6">
        <w:rPr>
          <w:rFonts w:ascii="PT Astra Serif" w:hAnsi="PT Astra Serif"/>
          <w:sz w:val="26"/>
          <w:szCs w:val="26"/>
        </w:rPr>
        <w:t xml:space="preserve">в течение </w:t>
      </w:r>
      <w:r w:rsidR="00C73771">
        <w:rPr>
          <w:rFonts w:ascii="PT Astra Serif" w:hAnsi="PT Astra Serif"/>
          <w:sz w:val="26"/>
          <w:szCs w:val="26"/>
        </w:rPr>
        <w:t>30</w:t>
      </w:r>
      <w:r w:rsidR="00184D24" w:rsidRPr="00F074B6">
        <w:rPr>
          <w:rFonts w:ascii="PT Astra Serif" w:hAnsi="PT Astra Serif"/>
          <w:sz w:val="26"/>
          <w:szCs w:val="26"/>
        </w:rPr>
        <w:t xml:space="preserve"> </w:t>
      </w:r>
      <w:r w:rsidR="008C38B9" w:rsidRPr="00F074B6">
        <w:rPr>
          <w:rFonts w:ascii="PT Astra Serif" w:hAnsi="PT Astra Serif"/>
          <w:sz w:val="26"/>
          <w:szCs w:val="26"/>
        </w:rPr>
        <w:t>рабочих дней с момента заключения Контракта</w:t>
      </w:r>
      <w:r w:rsidR="00DF22F2" w:rsidRPr="00F074B6">
        <w:rPr>
          <w:rFonts w:ascii="PT Astra Serif" w:hAnsi="PT Astra Serif"/>
          <w:sz w:val="26"/>
          <w:szCs w:val="26"/>
        </w:rPr>
        <w:t>.</w:t>
      </w:r>
    </w:p>
    <w:p w14:paraId="3452AC8A" w14:textId="77777777" w:rsidR="00B210C4" w:rsidRDefault="00434BF1" w:rsidP="00F074B6">
      <w:pPr>
        <w:numPr>
          <w:ilvl w:val="1"/>
          <w:numId w:val="1"/>
        </w:numPr>
        <w:tabs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Место </w:t>
      </w:r>
      <w:r w:rsidR="00C52B95">
        <w:rPr>
          <w:rFonts w:ascii="PT Astra Serif" w:hAnsi="PT Astra Serif"/>
          <w:sz w:val="26"/>
          <w:szCs w:val="26"/>
        </w:rPr>
        <w:t>выполнения Работ</w:t>
      </w:r>
      <w:r w:rsidR="00B615B2" w:rsidRPr="00F074B6">
        <w:rPr>
          <w:rFonts w:ascii="PT Astra Serif" w:hAnsi="PT Astra Serif"/>
          <w:sz w:val="26"/>
          <w:szCs w:val="26"/>
        </w:rPr>
        <w:t>: г.</w:t>
      </w:r>
      <w:r w:rsidR="00C52B95">
        <w:rPr>
          <w:rFonts w:ascii="PT Astra Serif" w:hAnsi="PT Astra Serif"/>
          <w:sz w:val="26"/>
          <w:szCs w:val="26"/>
        </w:rPr>
        <w:t xml:space="preserve"> </w:t>
      </w:r>
      <w:r w:rsidR="009B3505" w:rsidRPr="00F074B6">
        <w:rPr>
          <w:rFonts w:ascii="PT Astra Serif" w:hAnsi="PT Astra Serif"/>
          <w:sz w:val="26"/>
          <w:szCs w:val="26"/>
        </w:rPr>
        <w:t xml:space="preserve">Рязань, </w:t>
      </w:r>
      <w:r w:rsidR="00184D24" w:rsidRPr="00F074B6">
        <w:rPr>
          <w:rFonts w:ascii="PT Astra Serif" w:hAnsi="PT Astra Serif"/>
          <w:sz w:val="26"/>
          <w:szCs w:val="26"/>
        </w:rPr>
        <w:t xml:space="preserve">ул. </w:t>
      </w:r>
      <w:r w:rsidR="00AB62A1" w:rsidRPr="00F074B6">
        <w:rPr>
          <w:rFonts w:ascii="PT Astra Serif" w:hAnsi="PT Astra Serif"/>
          <w:sz w:val="26"/>
          <w:szCs w:val="26"/>
        </w:rPr>
        <w:t>Сенная дом 1</w:t>
      </w:r>
      <w:r w:rsidR="00C52B95">
        <w:rPr>
          <w:rFonts w:ascii="PT Astra Serif" w:hAnsi="PT Astra Serif"/>
          <w:sz w:val="26"/>
          <w:szCs w:val="26"/>
        </w:rPr>
        <w:t xml:space="preserve"> </w:t>
      </w:r>
      <w:r w:rsidR="00543DEA" w:rsidRPr="00F074B6">
        <w:rPr>
          <w:rFonts w:ascii="PT Astra Serif" w:hAnsi="PT Astra Serif"/>
          <w:sz w:val="26"/>
          <w:szCs w:val="26"/>
        </w:rPr>
        <w:t>(здание экономического факультета</w:t>
      </w:r>
      <w:r w:rsidR="00B615B2" w:rsidRPr="00F074B6">
        <w:rPr>
          <w:rFonts w:ascii="PT Astra Serif" w:hAnsi="PT Astra Serif"/>
          <w:sz w:val="26"/>
          <w:szCs w:val="26"/>
        </w:rPr>
        <w:t>)</w:t>
      </w:r>
      <w:r w:rsidR="003D1D86">
        <w:rPr>
          <w:rFonts w:ascii="PT Astra Serif" w:hAnsi="PT Astra Serif"/>
          <w:sz w:val="26"/>
          <w:szCs w:val="26"/>
        </w:rPr>
        <w:t>.</w:t>
      </w:r>
    </w:p>
    <w:p w14:paraId="62B1FBE1" w14:textId="77777777" w:rsidR="00C52B95" w:rsidRDefault="00C52B95" w:rsidP="00F074B6">
      <w:pPr>
        <w:numPr>
          <w:ilvl w:val="1"/>
          <w:numId w:val="1"/>
        </w:numPr>
        <w:tabs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Работы, указанные в п.1.1 настоящего контракта, выполняются с учетом режима работы Государственного заказчика: в рабочие дни с понедельника по четверг с 08:15 до 17:15, в пятницу с 08.15 до 17.00.</w:t>
      </w:r>
    </w:p>
    <w:p w14:paraId="6118C718" w14:textId="77777777" w:rsidR="009148E8" w:rsidRPr="00F074B6" w:rsidRDefault="009148E8" w:rsidP="009148E8">
      <w:pPr>
        <w:tabs>
          <w:tab w:val="left" w:pos="1134"/>
          <w:tab w:val="left" w:pos="1276"/>
        </w:tabs>
        <w:ind w:left="710"/>
        <w:jc w:val="both"/>
        <w:rPr>
          <w:rFonts w:ascii="PT Astra Serif" w:hAnsi="PT Astra Serif"/>
          <w:sz w:val="26"/>
          <w:szCs w:val="26"/>
        </w:rPr>
      </w:pPr>
    </w:p>
    <w:p w14:paraId="0E9AD431" w14:textId="77777777" w:rsidR="00B210C4" w:rsidRDefault="00DF22F2" w:rsidP="00B210C4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ЦЕНА КОНТРАКТА И ПОРЯДОК РАСЧЕТОВ</w:t>
      </w:r>
    </w:p>
    <w:p w14:paraId="64CB0190" w14:textId="77777777" w:rsidR="00FD0462" w:rsidRPr="009148E8" w:rsidRDefault="00FD0462" w:rsidP="00FD0462">
      <w:pPr>
        <w:pStyle w:val="a7"/>
        <w:ind w:firstLine="0"/>
        <w:rPr>
          <w:rFonts w:ascii="PT Astra Serif" w:hAnsi="PT Astra Serif"/>
          <w:b/>
          <w:sz w:val="26"/>
          <w:szCs w:val="26"/>
        </w:rPr>
      </w:pPr>
    </w:p>
    <w:p w14:paraId="5B07E021" w14:textId="77777777" w:rsidR="00057AE3" w:rsidRPr="00F074B6" w:rsidRDefault="00DF22F2" w:rsidP="006A248D">
      <w:pPr>
        <w:pStyle w:val="21"/>
        <w:numPr>
          <w:ilvl w:val="1"/>
          <w:numId w:val="1"/>
        </w:numPr>
        <w:tabs>
          <w:tab w:val="left" w:pos="1134"/>
        </w:tabs>
        <w:spacing w:after="0" w:line="24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Цена Контракта составляет</w:t>
      </w:r>
      <w:r w:rsidR="005A46E4" w:rsidRPr="00F074B6">
        <w:rPr>
          <w:rFonts w:ascii="PT Astra Serif" w:hAnsi="PT Astra Serif"/>
          <w:sz w:val="26"/>
          <w:szCs w:val="26"/>
        </w:rPr>
        <w:t xml:space="preserve"> </w:t>
      </w:r>
      <w:r w:rsidR="00AA6D4B" w:rsidRPr="00F074B6">
        <w:rPr>
          <w:rFonts w:ascii="PT Astra Serif" w:hAnsi="PT Astra Serif"/>
          <w:sz w:val="26"/>
          <w:szCs w:val="26"/>
        </w:rPr>
        <w:t>________</w:t>
      </w:r>
      <w:r w:rsidRPr="00F074B6">
        <w:rPr>
          <w:rFonts w:ascii="PT Astra Serif" w:hAnsi="PT Astra Serif"/>
          <w:sz w:val="26"/>
          <w:szCs w:val="26"/>
        </w:rPr>
        <w:t>(</w:t>
      </w:r>
      <w:r w:rsidR="00AA6D4B" w:rsidRPr="00F074B6">
        <w:rPr>
          <w:rFonts w:ascii="PT Astra Serif" w:hAnsi="PT Astra Serif"/>
          <w:sz w:val="26"/>
          <w:szCs w:val="26"/>
        </w:rPr>
        <w:t>_________</w:t>
      </w:r>
      <w:r w:rsidRPr="00F074B6">
        <w:rPr>
          <w:rFonts w:ascii="PT Astra Serif" w:hAnsi="PT Astra Serif"/>
          <w:sz w:val="26"/>
          <w:szCs w:val="26"/>
        </w:rPr>
        <w:t>) рубл</w:t>
      </w:r>
      <w:r w:rsidR="00ED0EA9" w:rsidRPr="00F074B6">
        <w:rPr>
          <w:rFonts w:ascii="PT Astra Serif" w:hAnsi="PT Astra Serif"/>
          <w:sz w:val="26"/>
          <w:szCs w:val="26"/>
        </w:rPr>
        <w:t>ей</w:t>
      </w:r>
      <w:r w:rsidR="00AA6D4B" w:rsidRPr="00F074B6">
        <w:rPr>
          <w:rFonts w:ascii="PT Astra Serif" w:hAnsi="PT Astra Serif"/>
          <w:sz w:val="26"/>
          <w:szCs w:val="26"/>
        </w:rPr>
        <w:t>____</w:t>
      </w:r>
      <w:r w:rsidR="00552D11" w:rsidRPr="00F074B6">
        <w:rPr>
          <w:rFonts w:ascii="PT Astra Serif" w:hAnsi="PT Astra Serif"/>
          <w:sz w:val="26"/>
          <w:szCs w:val="26"/>
        </w:rPr>
        <w:t xml:space="preserve"> копеек</w:t>
      </w:r>
      <w:r w:rsidR="00AA6D4B" w:rsidRPr="00F074B6">
        <w:rPr>
          <w:rFonts w:ascii="PT Astra Serif" w:hAnsi="PT Astra Serif"/>
          <w:sz w:val="26"/>
          <w:szCs w:val="26"/>
        </w:rPr>
        <w:t>,</w:t>
      </w:r>
      <w:r w:rsidR="00500318" w:rsidRPr="00F074B6">
        <w:rPr>
          <w:rFonts w:ascii="PT Astra Serif" w:hAnsi="PT Astra Serif"/>
          <w:sz w:val="26"/>
          <w:szCs w:val="26"/>
        </w:rPr>
        <w:t xml:space="preserve"> </w:t>
      </w:r>
      <w:r w:rsidR="00AA6D4B" w:rsidRPr="00F074B6">
        <w:rPr>
          <w:rFonts w:ascii="PT Astra Serif" w:hAnsi="PT Astra Serif"/>
          <w:sz w:val="26"/>
          <w:szCs w:val="26"/>
        </w:rPr>
        <w:t>в т.ч. НДС/НДС не облагается</w:t>
      </w:r>
      <w:r w:rsidR="00AA3DA7" w:rsidRPr="00F074B6">
        <w:rPr>
          <w:rFonts w:ascii="PT Astra Serif" w:hAnsi="PT Astra Serif"/>
          <w:color w:val="000000"/>
          <w:sz w:val="26"/>
          <w:szCs w:val="26"/>
        </w:rPr>
        <w:t>.</w:t>
      </w:r>
    </w:p>
    <w:p w14:paraId="582E44A1" w14:textId="77777777" w:rsidR="00057AE3" w:rsidRPr="00F074B6" w:rsidRDefault="00DF22F2" w:rsidP="006A248D">
      <w:pPr>
        <w:pStyle w:val="a7"/>
        <w:numPr>
          <w:ilvl w:val="1"/>
          <w:numId w:val="1"/>
        </w:numPr>
        <w:tabs>
          <w:tab w:val="left" w:pos="1134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</w:t>
      </w:r>
      <w:r w:rsidR="005C7CF9" w:rsidRPr="00F074B6">
        <w:rPr>
          <w:rFonts w:ascii="PT Astra Serif" w:hAnsi="PT Astra Serif"/>
          <w:sz w:val="26"/>
          <w:szCs w:val="26"/>
        </w:rPr>
        <w:t>,</w:t>
      </w:r>
      <w:r w:rsidRPr="00F074B6">
        <w:rPr>
          <w:rFonts w:ascii="PT Astra Serif" w:hAnsi="PT Astra Serif"/>
          <w:sz w:val="26"/>
          <w:szCs w:val="26"/>
        </w:rPr>
        <w:t xml:space="preserve"> предусмотренных действующим законодательством.</w:t>
      </w:r>
    </w:p>
    <w:p w14:paraId="020BAAE2" w14:textId="77777777" w:rsidR="00057AE3" w:rsidRDefault="00DF22F2" w:rsidP="006A248D">
      <w:pPr>
        <w:numPr>
          <w:ilvl w:val="1"/>
          <w:numId w:val="1"/>
        </w:numPr>
        <w:tabs>
          <w:tab w:val="left" w:pos="1134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В цену </w:t>
      </w:r>
      <w:r w:rsidR="00377224">
        <w:rPr>
          <w:rFonts w:ascii="PT Astra Serif" w:hAnsi="PT Astra Serif"/>
          <w:sz w:val="26"/>
          <w:szCs w:val="26"/>
        </w:rPr>
        <w:t>Контракта</w:t>
      </w:r>
      <w:r w:rsidRPr="00F074B6">
        <w:rPr>
          <w:rFonts w:ascii="PT Astra Serif" w:hAnsi="PT Astra Serif"/>
          <w:sz w:val="26"/>
          <w:szCs w:val="26"/>
        </w:rPr>
        <w:t xml:space="preserve"> включены все возможные затраты, связанные</w:t>
      </w:r>
      <w:r w:rsidR="00377224">
        <w:rPr>
          <w:rFonts w:ascii="PT Astra Serif" w:hAnsi="PT Astra Serif"/>
          <w:sz w:val="26"/>
          <w:szCs w:val="26"/>
        </w:rPr>
        <w:t xml:space="preserve"> с выполнением обязательств по К</w:t>
      </w:r>
      <w:r w:rsidRPr="00F074B6">
        <w:rPr>
          <w:rFonts w:ascii="PT Astra Serif" w:hAnsi="PT Astra Serif"/>
          <w:sz w:val="26"/>
          <w:szCs w:val="26"/>
        </w:rPr>
        <w:t xml:space="preserve">онтракту, в том числе </w:t>
      </w:r>
      <w:r w:rsidR="00A74F1C">
        <w:rPr>
          <w:rFonts w:ascii="PT Astra Serif" w:hAnsi="PT Astra Serif"/>
          <w:sz w:val="26"/>
          <w:szCs w:val="26"/>
        </w:rPr>
        <w:t xml:space="preserve">стоимость работ, материалов и оборудования, используемых при выполнении работ, </w:t>
      </w:r>
      <w:r w:rsidRPr="00F074B6">
        <w:rPr>
          <w:rFonts w:ascii="PT Astra Serif" w:hAnsi="PT Astra Serif"/>
          <w:sz w:val="26"/>
          <w:szCs w:val="26"/>
        </w:rPr>
        <w:t>расходы на доставк</w:t>
      </w:r>
      <w:r w:rsidR="003138D6" w:rsidRPr="00F074B6">
        <w:rPr>
          <w:rFonts w:ascii="PT Astra Serif" w:hAnsi="PT Astra Serif"/>
          <w:sz w:val="26"/>
          <w:szCs w:val="26"/>
        </w:rPr>
        <w:t>у</w:t>
      </w:r>
      <w:r w:rsidR="00B24E2C" w:rsidRPr="00F074B6">
        <w:rPr>
          <w:rFonts w:ascii="PT Astra Serif" w:hAnsi="PT Astra Serif"/>
          <w:sz w:val="26"/>
          <w:szCs w:val="26"/>
        </w:rPr>
        <w:t xml:space="preserve">, </w:t>
      </w:r>
      <w:r w:rsidR="00D613A7" w:rsidRPr="00F074B6">
        <w:rPr>
          <w:rFonts w:ascii="PT Astra Serif" w:hAnsi="PT Astra Serif"/>
          <w:sz w:val="26"/>
          <w:szCs w:val="26"/>
        </w:rPr>
        <w:t>установку</w:t>
      </w:r>
      <w:r w:rsidR="00B615B2" w:rsidRPr="00F074B6">
        <w:rPr>
          <w:rFonts w:ascii="PT Astra Serif" w:hAnsi="PT Astra Serif"/>
          <w:sz w:val="26"/>
          <w:szCs w:val="26"/>
        </w:rPr>
        <w:t>, демонтажные работы</w:t>
      </w:r>
      <w:r w:rsidRPr="00F074B6">
        <w:rPr>
          <w:rFonts w:ascii="PT Astra Serif" w:hAnsi="PT Astra Serif"/>
          <w:sz w:val="26"/>
          <w:szCs w:val="26"/>
        </w:rPr>
        <w:t>,</w:t>
      </w:r>
      <w:r w:rsidR="000F5CB7" w:rsidRPr="00F074B6">
        <w:rPr>
          <w:rFonts w:ascii="PT Astra Serif" w:hAnsi="PT Astra Serif"/>
          <w:sz w:val="26"/>
          <w:szCs w:val="26"/>
        </w:rPr>
        <w:t xml:space="preserve"> сборку,</w:t>
      </w:r>
      <w:r w:rsidRPr="00F074B6">
        <w:rPr>
          <w:rFonts w:ascii="PT Astra Serif" w:hAnsi="PT Astra Serif"/>
          <w:sz w:val="26"/>
          <w:szCs w:val="26"/>
        </w:rPr>
        <w:t xml:space="preserve"> страхование, уплату таможенных пошлин, налогов, сборов и другие обязательные платежи.</w:t>
      </w:r>
    </w:p>
    <w:p w14:paraId="14A76424" w14:textId="77777777" w:rsidR="00397522" w:rsidRPr="00F074B6" w:rsidRDefault="00397522" w:rsidP="006A248D">
      <w:pPr>
        <w:numPr>
          <w:ilvl w:val="1"/>
          <w:numId w:val="1"/>
        </w:numPr>
        <w:tabs>
          <w:tab w:val="left" w:pos="1134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После выполнения работ Подрядчик представляет Государственному заказчику Акт выполненных работ</w:t>
      </w:r>
      <w:r w:rsidR="00A74F1C">
        <w:rPr>
          <w:rFonts w:ascii="PT Astra Serif" w:hAnsi="PT Astra Serif"/>
          <w:sz w:val="26"/>
          <w:szCs w:val="26"/>
        </w:rPr>
        <w:t xml:space="preserve"> в 2-х экземплярах</w:t>
      </w:r>
      <w:r>
        <w:rPr>
          <w:rFonts w:ascii="PT Astra Serif" w:hAnsi="PT Astra Serif"/>
          <w:sz w:val="26"/>
          <w:szCs w:val="26"/>
        </w:rPr>
        <w:t xml:space="preserve">. </w:t>
      </w:r>
    </w:p>
    <w:p w14:paraId="74B969DB" w14:textId="77777777" w:rsidR="008F4AA3" w:rsidRDefault="00F074B6" w:rsidP="00B210C4">
      <w:pPr>
        <w:numPr>
          <w:ilvl w:val="1"/>
          <w:numId w:val="1"/>
        </w:numPr>
        <w:tabs>
          <w:tab w:val="left" w:pos="1134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Оплата осуществляется в форме безналичного перечисления денежных средств, выделенных Государственному заказчику из федерального бюджета, на расчетный счет </w:t>
      </w:r>
      <w:r w:rsidR="00781F7D">
        <w:rPr>
          <w:rFonts w:ascii="PT Astra Serif" w:hAnsi="PT Astra Serif"/>
          <w:sz w:val="26"/>
          <w:szCs w:val="26"/>
        </w:rPr>
        <w:t xml:space="preserve"> Подрядчика</w:t>
      </w:r>
      <w:r w:rsidRPr="00F074B6">
        <w:rPr>
          <w:rFonts w:ascii="PT Astra Serif" w:hAnsi="PT Astra Serif"/>
          <w:sz w:val="26"/>
          <w:szCs w:val="26"/>
        </w:rPr>
        <w:t xml:space="preserve"> </w:t>
      </w:r>
      <w:r w:rsidR="003D1D86">
        <w:rPr>
          <w:rFonts w:ascii="PT Astra Serif" w:hAnsi="PT Astra Serif"/>
          <w:sz w:val="26"/>
          <w:szCs w:val="26"/>
        </w:rPr>
        <w:t xml:space="preserve">в </w:t>
      </w:r>
      <w:r w:rsidRPr="00F074B6">
        <w:rPr>
          <w:rFonts w:ascii="PT Astra Serif" w:hAnsi="PT Astra Serif"/>
          <w:sz w:val="26"/>
          <w:szCs w:val="26"/>
        </w:rPr>
        <w:t xml:space="preserve">валюте Российской Федерации (рубль) в течение 10 (десяти) рабочих дней с момента подписания сторонами акта </w:t>
      </w:r>
      <w:r w:rsidR="00C52B95">
        <w:rPr>
          <w:rFonts w:ascii="PT Astra Serif" w:hAnsi="PT Astra Serif"/>
          <w:sz w:val="26"/>
          <w:szCs w:val="26"/>
        </w:rPr>
        <w:t>выполненных работ</w:t>
      </w:r>
      <w:r w:rsidR="008F4AA3">
        <w:rPr>
          <w:rFonts w:ascii="PT Astra Serif" w:hAnsi="PT Astra Serif"/>
          <w:sz w:val="26"/>
          <w:szCs w:val="26"/>
        </w:rPr>
        <w:t>.</w:t>
      </w:r>
      <w:r w:rsidRPr="00F074B6">
        <w:rPr>
          <w:rFonts w:ascii="PT Astra Serif" w:hAnsi="PT Astra Serif"/>
          <w:sz w:val="26"/>
          <w:szCs w:val="26"/>
        </w:rPr>
        <w:t xml:space="preserve"> </w:t>
      </w:r>
      <w:r w:rsidR="008F4AA3" w:rsidRPr="00F074B6">
        <w:rPr>
          <w:rFonts w:ascii="PT Astra Serif" w:hAnsi="PT Astra Serif"/>
          <w:sz w:val="26"/>
          <w:szCs w:val="26"/>
        </w:rPr>
        <w:t xml:space="preserve">В акте </w:t>
      </w:r>
      <w:r w:rsidR="008F4AA3">
        <w:rPr>
          <w:rFonts w:ascii="PT Astra Serif" w:hAnsi="PT Astra Serif"/>
          <w:sz w:val="26"/>
          <w:szCs w:val="26"/>
        </w:rPr>
        <w:t>выполненных работ</w:t>
      </w:r>
      <w:r w:rsidR="008F4AA3" w:rsidRPr="00F074B6">
        <w:rPr>
          <w:rFonts w:ascii="PT Astra Serif" w:hAnsi="PT Astra Serif"/>
          <w:sz w:val="26"/>
          <w:szCs w:val="26"/>
        </w:rPr>
        <w:t xml:space="preserve"> обязательно указываются номер и дата Государственного контракта, по которому </w:t>
      </w:r>
      <w:r w:rsidR="008F4AA3">
        <w:rPr>
          <w:rFonts w:ascii="PT Astra Serif" w:hAnsi="PT Astra Serif"/>
          <w:sz w:val="26"/>
          <w:szCs w:val="26"/>
        </w:rPr>
        <w:t>выполнялись работы.</w:t>
      </w:r>
    </w:p>
    <w:p w14:paraId="081EF0EC" w14:textId="77777777" w:rsidR="000F523D" w:rsidRDefault="008F4AA3" w:rsidP="000F523D">
      <w:pPr>
        <w:numPr>
          <w:ilvl w:val="1"/>
          <w:numId w:val="1"/>
        </w:numPr>
        <w:tabs>
          <w:tab w:val="left" w:pos="0"/>
          <w:tab w:val="left" w:pos="851"/>
          <w:tab w:val="left" w:pos="993"/>
        </w:tabs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Обязательства по оплате выполненных работ считаются выполненными в день списания денежных средств со счетов Государственного заказчика.</w:t>
      </w:r>
      <w:r w:rsidR="000F523D">
        <w:rPr>
          <w:rFonts w:ascii="PT Astra Serif" w:hAnsi="PT Astra Serif"/>
          <w:sz w:val="26"/>
          <w:szCs w:val="26"/>
        </w:rPr>
        <w:t xml:space="preserve"> </w:t>
      </w:r>
    </w:p>
    <w:p w14:paraId="260D32AD" w14:textId="77777777" w:rsidR="008F4AA3" w:rsidRPr="000F523D" w:rsidRDefault="000F523D" w:rsidP="000F523D">
      <w:pPr>
        <w:numPr>
          <w:ilvl w:val="1"/>
          <w:numId w:val="1"/>
        </w:numPr>
        <w:tabs>
          <w:tab w:val="left" w:pos="0"/>
          <w:tab w:val="left" w:pos="851"/>
          <w:tab w:val="left" w:pos="993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0F523D">
        <w:rPr>
          <w:rFonts w:ascii="PT Astra Serif" w:hAnsi="PT Astra Serif"/>
          <w:sz w:val="26"/>
          <w:szCs w:val="26"/>
        </w:rPr>
        <w:t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соответствие</w:t>
      </w:r>
      <w:r>
        <w:rPr>
          <w:rFonts w:ascii="PT Astra Serif" w:hAnsi="PT Astra Serif"/>
          <w:sz w:val="26"/>
          <w:szCs w:val="26"/>
        </w:rPr>
        <w:t xml:space="preserve"> </w:t>
      </w:r>
      <w:r w:rsidRPr="000F523D">
        <w:rPr>
          <w:rFonts w:ascii="PT Astra Serif" w:hAnsi="PT Astra Serif"/>
          <w:sz w:val="26"/>
          <w:szCs w:val="26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635DDF60" w14:textId="77777777" w:rsidR="00F074B6" w:rsidRDefault="00BF142D" w:rsidP="00F074B6">
      <w:pPr>
        <w:numPr>
          <w:ilvl w:val="1"/>
          <w:numId w:val="1"/>
        </w:numPr>
        <w:tabs>
          <w:tab w:val="left" w:pos="0"/>
          <w:tab w:val="left" w:pos="851"/>
          <w:tab w:val="left" w:pos="993"/>
        </w:tabs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Превышения </w:t>
      </w:r>
      <w:r w:rsidRPr="00D71051">
        <w:rPr>
          <w:rFonts w:ascii="PT Astra Serif" w:hAnsi="PT Astra Serif"/>
          <w:sz w:val="26"/>
          <w:szCs w:val="26"/>
        </w:rPr>
        <w:t xml:space="preserve">Подрядчиком </w:t>
      </w:r>
      <w:r w:rsidR="00F074B6" w:rsidRPr="00D71051">
        <w:rPr>
          <w:rFonts w:ascii="PT Astra Serif" w:hAnsi="PT Astra Serif"/>
          <w:sz w:val="26"/>
          <w:szCs w:val="26"/>
        </w:rPr>
        <w:t xml:space="preserve">стоимости </w:t>
      </w:r>
      <w:r w:rsidR="00C52B95">
        <w:rPr>
          <w:rFonts w:ascii="PT Astra Serif" w:hAnsi="PT Astra Serif"/>
          <w:sz w:val="26"/>
          <w:szCs w:val="26"/>
        </w:rPr>
        <w:t>работ</w:t>
      </w:r>
      <w:r w:rsidR="00F074B6" w:rsidRPr="00D71051">
        <w:rPr>
          <w:rFonts w:ascii="PT Astra Serif" w:hAnsi="PT Astra Serif"/>
          <w:sz w:val="26"/>
          <w:szCs w:val="26"/>
        </w:rPr>
        <w:t>, не предусмотренные настоящим Контр</w:t>
      </w:r>
      <w:r w:rsidRPr="00D71051">
        <w:rPr>
          <w:rFonts w:ascii="PT Astra Serif" w:hAnsi="PT Astra Serif"/>
          <w:sz w:val="26"/>
          <w:szCs w:val="26"/>
        </w:rPr>
        <w:t>актом, оплачиваются Подрядчиком</w:t>
      </w:r>
      <w:r w:rsidR="00F074B6" w:rsidRPr="00F074B6">
        <w:rPr>
          <w:rFonts w:ascii="PT Astra Serif" w:hAnsi="PT Astra Serif"/>
          <w:sz w:val="26"/>
          <w:szCs w:val="26"/>
        </w:rPr>
        <w:t xml:space="preserve"> за свой счет. </w:t>
      </w:r>
    </w:p>
    <w:p w14:paraId="234F5F7C" w14:textId="77777777" w:rsidR="00523011" w:rsidRDefault="00523011" w:rsidP="00523011">
      <w:pPr>
        <w:tabs>
          <w:tab w:val="left" w:pos="0"/>
          <w:tab w:val="left" w:pos="851"/>
          <w:tab w:val="left" w:pos="993"/>
        </w:tabs>
        <w:suppressAutoHyphens/>
        <w:ind w:left="710"/>
        <w:jc w:val="both"/>
        <w:rPr>
          <w:rFonts w:ascii="PT Astra Serif" w:hAnsi="PT Astra Serif"/>
          <w:sz w:val="26"/>
          <w:szCs w:val="26"/>
        </w:rPr>
      </w:pPr>
    </w:p>
    <w:p w14:paraId="370EEA52" w14:textId="77777777" w:rsidR="008F4AA3" w:rsidRDefault="008F4AA3" w:rsidP="008F4AA3">
      <w:pPr>
        <w:pStyle w:val="a7"/>
        <w:numPr>
          <w:ilvl w:val="0"/>
          <w:numId w:val="1"/>
        </w:numPr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ПРАВА И ОБЯЗАННОСТИ СТОРОН</w:t>
      </w:r>
    </w:p>
    <w:p w14:paraId="52401033" w14:textId="77777777" w:rsidR="00FD0462" w:rsidRPr="009148E8" w:rsidRDefault="00FD0462" w:rsidP="00FD0462">
      <w:pPr>
        <w:pStyle w:val="a7"/>
        <w:ind w:left="2552" w:firstLine="0"/>
        <w:rPr>
          <w:rFonts w:ascii="PT Astra Serif" w:hAnsi="PT Astra Serif"/>
          <w:b/>
          <w:sz w:val="26"/>
          <w:szCs w:val="26"/>
        </w:rPr>
      </w:pPr>
    </w:p>
    <w:p w14:paraId="7EBA4825" w14:textId="77777777" w:rsidR="008F4AA3" w:rsidRPr="008F4AA3" w:rsidRDefault="008F4AA3" w:rsidP="008F4AA3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b/>
          <w:sz w:val="26"/>
          <w:szCs w:val="26"/>
          <w:u w:val="single"/>
        </w:rPr>
      </w:pPr>
      <w:r w:rsidRPr="008F4AA3">
        <w:rPr>
          <w:rFonts w:ascii="PT Astra Serif" w:hAnsi="PT Astra Serif"/>
          <w:b/>
          <w:sz w:val="26"/>
          <w:szCs w:val="26"/>
          <w:u w:val="single"/>
        </w:rPr>
        <w:t>Подрядчик обязан:</w:t>
      </w:r>
    </w:p>
    <w:p w14:paraId="4B6EA88E" w14:textId="77777777" w:rsidR="008F4AA3" w:rsidRPr="00BD40D5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Выполнить в полном объеме</w:t>
      </w:r>
      <w:r w:rsidR="001307D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работы </w:t>
      </w:r>
      <w:r w:rsidR="001307DB">
        <w:rPr>
          <w:rFonts w:ascii="PT Astra Serif" w:hAnsi="PT Astra Serif"/>
          <w:sz w:val="26"/>
          <w:szCs w:val="26"/>
        </w:rPr>
        <w:t xml:space="preserve">надлежащего качества, определенные в разделе 1 настоящего Контракта в </w:t>
      </w:r>
      <w:r w:rsidRPr="00F074B6">
        <w:rPr>
          <w:rFonts w:ascii="PT Astra Serif" w:hAnsi="PT Astra Serif"/>
          <w:sz w:val="26"/>
          <w:szCs w:val="26"/>
        </w:rPr>
        <w:t xml:space="preserve"> соответствии с условиями контракта и </w:t>
      </w:r>
      <w:r>
        <w:rPr>
          <w:rFonts w:ascii="PT Astra Serif" w:hAnsi="PT Astra Serif"/>
          <w:sz w:val="26"/>
          <w:szCs w:val="26"/>
        </w:rPr>
        <w:t>Техническим заданием</w:t>
      </w:r>
      <w:r w:rsidRPr="00F074B6">
        <w:rPr>
          <w:rFonts w:ascii="PT Astra Serif" w:hAnsi="PT Astra Serif"/>
          <w:sz w:val="26"/>
          <w:szCs w:val="26"/>
        </w:rPr>
        <w:t xml:space="preserve"> (Приложение №1 к настоящему Контракту).</w:t>
      </w:r>
    </w:p>
    <w:p w14:paraId="6F4525D3" w14:textId="77777777" w:rsidR="00BD40D5" w:rsidRPr="00395C4D" w:rsidRDefault="00BD40D5" w:rsidP="00BD40D5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Выполнить Работы</w:t>
      </w:r>
      <w:r w:rsidRPr="00F074B6">
        <w:rPr>
          <w:rFonts w:ascii="PT Astra Serif" w:hAnsi="PT Astra Serif"/>
          <w:sz w:val="26"/>
          <w:szCs w:val="26"/>
        </w:rPr>
        <w:t xml:space="preserve"> по адресу Государственного заказчика, указанному в п.1.3 Контракта.</w:t>
      </w:r>
    </w:p>
    <w:p w14:paraId="4AC9127A" w14:textId="77777777" w:rsidR="00395C4D" w:rsidRPr="00BD40D5" w:rsidRDefault="00395C4D" w:rsidP="00BD40D5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Использовать материалы, согласно технического задания (Приложение 1 к Контракту), соответствующие ГОСТам, а в случае отсутствия ГОСТа предоставить Государственному заказчику документы, подтверждающие их качество и безопасность в соответствии с действующим законодательством РФ. </w:t>
      </w:r>
    </w:p>
    <w:p w14:paraId="1ED6B1DB" w14:textId="77777777" w:rsidR="00BD40D5" w:rsidRPr="00BD40D5" w:rsidRDefault="001307DB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По результатам выполнения работ оформить и предоставить Государственному заказчику документы</w:t>
      </w:r>
      <w:r w:rsidR="00D922A6">
        <w:rPr>
          <w:rFonts w:ascii="PT Astra Serif" w:hAnsi="PT Astra Serif"/>
          <w:sz w:val="26"/>
          <w:szCs w:val="26"/>
        </w:rPr>
        <w:t>, предусмотренные п</w:t>
      </w:r>
      <w:r w:rsidR="00BD40D5">
        <w:rPr>
          <w:rFonts w:ascii="PT Astra Serif" w:hAnsi="PT Astra Serif"/>
          <w:sz w:val="26"/>
          <w:szCs w:val="26"/>
        </w:rPr>
        <w:t>.</w:t>
      </w:r>
      <w:r w:rsidR="00D922A6">
        <w:rPr>
          <w:rFonts w:ascii="PT Astra Serif" w:hAnsi="PT Astra Serif"/>
          <w:sz w:val="26"/>
          <w:szCs w:val="26"/>
        </w:rPr>
        <w:t xml:space="preserve"> 2.4 настоящего Контракта.</w:t>
      </w:r>
    </w:p>
    <w:p w14:paraId="2D71E8BD" w14:textId="77777777" w:rsidR="00BD40D5" w:rsidRPr="00F01828" w:rsidRDefault="001307DB" w:rsidP="00BD40D5">
      <w:pPr>
        <w:pStyle w:val="a3"/>
        <w:numPr>
          <w:ilvl w:val="2"/>
          <w:numId w:val="1"/>
        </w:numPr>
        <w:tabs>
          <w:tab w:val="left" w:pos="0"/>
        </w:tabs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="00BD40D5" w:rsidRPr="00F01828">
        <w:rPr>
          <w:rFonts w:ascii="PT Astra Serif" w:hAnsi="PT Astra Serif"/>
          <w:b w:val="0"/>
          <w:sz w:val="26"/>
          <w:szCs w:val="26"/>
        </w:rPr>
        <w:t>В случае обнаружения некачественно выполненных работ устранить безвозмездно по требованию Государственного заказчика недостатки и дефекты в работе своими силами и без увеличения стоимости работ в порядке, предусмотренном Контрактом.</w:t>
      </w:r>
    </w:p>
    <w:p w14:paraId="05FA6DC2" w14:textId="77777777" w:rsidR="001307DB" w:rsidRDefault="00BD40D5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BD40D5">
        <w:rPr>
          <w:rFonts w:ascii="PT Astra Serif" w:hAnsi="PT Astra Serif"/>
          <w:sz w:val="26"/>
          <w:szCs w:val="26"/>
        </w:rPr>
        <w:t>Не разглашать сведения, носящие конфиденциальный характер.</w:t>
      </w:r>
    </w:p>
    <w:p w14:paraId="73516FCF" w14:textId="77777777" w:rsidR="00BD40D5" w:rsidRPr="00BD40D5" w:rsidRDefault="00BD40D5" w:rsidP="00BD40D5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Обеспечить выполнение необходимых противопожарных мер по технике безопасности.</w:t>
      </w:r>
    </w:p>
    <w:p w14:paraId="163B4B38" w14:textId="77777777" w:rsidR="00BD40D5" w:rsidRPr="00BD40D5" w:rsidRDefault="00BD40D5" w:rsidP="00BD40D5">
      <w:pPr>
        <w:pStyle w:val="a3"/>
        <w:numPr>
          <w:ilvl w:val="2"/>
          <w:numId w:val="1"/>
        </w:numPr>
        <w:tabs>
          <w:tab w:val="left" w:pos="0"/>
        </w:tabs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F01828">
        <w:rPr>
          <w:rFonts w:ascii="PT Astra Serif" w:hAnsi="PT Astra Serif"/>
          <w:b w:val="0"/>
          <w:sz w:val="26"/>
          <w:szCs w:val="26"/>
        </w:rPr>
        <w:t>Нести ответственность за нарушение правил пожарной безопасности при производстве работ на объектах Государственного заказчика.</w:t>
      </w:r>
    </w:p>
    <w:p w14:paraId="7BC14FEC" w14:textId="77777777" w:rsidR="00BD40D5" w:rsidRPr="00BD40D5" w:rsidRDefault="00BD40D5" w:rsidP="00BD40D5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 w:rsidRPr="00F074B6">
        <w:rPr>
          <w:rFonts w:ascii="PT Astra Serif" w:hAnsi="PT Astra Serif"/>
          <w:sz w:val="26"/>
          <w:szCs w:val="26"/>
        </w:rPr>
        <w:t xml:space="preserve">Своевременно предоставлять достоверную информацию о ходе исполнения своих обязательств по требованию Государственного заказчика, в том числе незамедлительно и самостоятельно извещать Государственного заказчика о сложностях, возникающих при исполнении контракта и влекущих изменение сроков </w:t>
      </w:r>
      <w:r w:rsidR="00697A54">
        <w:rPr>
          <w:rFonts w:ascii="PT Astra Serif" w:hAnsi="PT Astra Serif"/>
          <w:sz w:val="26"/>
          <w:szCs w:val="26"/>
        </w:rPr>
        <w:t>выполнения работ</w:t>
      </w:r>
      <w:r w:rsidRPr="00F074B6">
        <w:rPr>
          <w:rFonts w:ascii="PT Astra Serif" w:hAnsi="PT Astra Serif"/>
          <w:sz w:val="26"/>
          <w:szCs w:val="26"/>
        </w:rPr>
        <w:t>.</w:t>
      </w:r>
    </w:p>
    <w:p w14:paraId="422413DC" w14:textId="77777777" w:rsidR="008F4AA3" w:rsidRPr="00F074B6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lastRenderedPageBreak/>
        <w:t>Выполнить все работы в объеме и сроки, предусмотренные настоящим Контрактом.</w:t>
      </w:r>
    </w:p>
    <w:p w14:paraId="7D1AB3F6" w14:textId="77777777" w:rsidR="008F4AA3" w:rsidRPr="00BD40D5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Осуществлять своими силами и средствами в процессе выполнения работ систематическую, а по завершению работ окончательную уборку строительного мусора.</w:t>
      </w:r>
    </w:p>
    <w:p w14:paraId="0476EACB" w14:textId="77777777" w:rsidR="00BD40D5" w:rsidRPr="00F074B6" w:rsidRDefault="00BD40D5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 xml:space="preserve">Выполнять иные обязанности, предусмотренные законодательством Российской Федерации и настоящим Контрактом. </w:t>
      </w:r>
    </w:p>
    <w:p w14:paraId="611A1C20" w14:textId="77777777" w:rsidR="008F4AA3" w:rsidRPr="00D42A2A" w:rsidRDefault="008F4AA3" w:rsidP="008F4AA3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b/>
          <w:sz w:val="26"/>
          <w:szCs w:val="26"/>
          <w:u w:val="single"/>
        </w:rPr>
      </w:pPr>
      <w:r w:rsidRPr="00D42A2A">
        <w:rPr>
          <w:rFonts w:ascii="PT Astra Serif" w:hAnsi="PT Astra Serif"/>
          <w:b/>
          <w:sz w:val="26"/>
          <w:szCs w:val="26"/>
          <w:u w:val="single"/>
        </w:rPr>
        <w:t>Государственный заказчик обязан:</w:t>
      </w:r>
    </w:p>
    <w:p w14:paraId="41B5E22C" w14:textId="77777777" w:rsidR="00D42A2A" w:rsidRPr="00D42A2A" w:rsidRDefault="00D42A2A" w:rsidP="008F4AA3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Заблаговременно передать Подрядчику сведения, необходимые для исполнения настоящего Контракта.</w:t>
      </w:r>
    </w:p>
    <w:p w14:paraId="79B2970F" w14:textId="77777777" w:rsidR="008F4AA3" w:rsidRPr="00D42A2A" w:rsidRDefault="008F4AA3" w:rsidP="008F4AA3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 w:rsidRPr="00F01828">
        <w:rPr>
          <w:rFonts w:ascii="PT Astra Serif" w:hAnsi="PT Astra Serif"/>
          <w:sz w:val="26"/>
          <w:szCs w:val="26"/>
        </w:rPr>
        <w:t>Предоставлять рабочее место  сотрудникам Подрядчика для выполнения работ по данному Контракту и обеспечить  к нему беспрепятственный доступ.</w:t>
      </w:r>
    </w:p>
    <w:p w14:paraId="535A1BED" w14:textId="77777777" w:rsidR="007E4A96" w:rsidRPr="00F01828" w:rsidRDefault="007E4A96" w:rsidP="008F4AA3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Требовать уплаты неустоек (штрафов, пеней)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Контрактом.</w:t>
      </w:r>
    </w:p>
    <w:p w14:paraId="42EE2824" w14:textId="77777777" w:rsidR="008F4AA3" w:rsidRPr="00F01828" w:rsidRDefault="008F4AA3" w:rsidP="008F4AA3">
      <w:pPr>
        <w:pStyle w:val="aa"/>
        <w:widowControl w:val="0"/>
        <w:numPr>
          <w:ilvl w:val="2"/>
          <w:numId w:val="1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F01828">
        <w:rPr>
          <w:rFonts w:ascii="PT Astra Serif" w:hAnsi="PT Astra Serif"/>
          <w:color w:val="000000"/>
          <w:sz w:val="26"/>
          <w:szCs w:val="26"/>
        </w:rPr>
        <w:t>После получения от Подрядчика уведомления  о готовности к сдаче  выполненных работ (устранение недостатков), своевременно осмотреть и принять результаты работ</w:t>
      </w:r>
      <w:r w:rsidR="00E81C57">
        <w:rPr>
          <w:rFonts w:ascii="PT Astra Serif" w:hAnsi="PT Astra Serif"/>
          <w:color w:val="000000"/>
          <w:sz w:val="26"/>
          <w:szCs w:val="26"/>
        </w:rPr>
        <w:t xml:space="preserve"> в сроки определенные разделом 1</w:t>
      </w:r>
      <w:r w:rsidRPr="00F01828">
        <w:rPr>
          <w:rFonts w:ascii="PT Astra Serif" w:hAnsi="PT Astra Serif"/>
          <w:color w:val="000000"/>
          <w:sz w:val="26"/>
          <w:szCs w:val="26"/>
        </w:rPr>
        <w:t xml:space="preserve"> настоящего Контракта.</w:t>
      </w:r>
    </w:p>
    <w:p w14:paraId="4586CD23" w14:textId="77777777" w:rsidR="008F4AA3" w:rsidRDefault="008F4AA3" w:rsidP="008F4AA3">
      <w:pPr>
        <w:widowControl w:val="0"/>
        <w:numPr>
          <w:ilvl w:val="2"/>
          <w:numId w:val="1"/>
        </w:numPr>
        <w:tabs>
          <w:tab w:val="left" w:pos="0"/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F01828">
        <w:rPr>
          <w:rFonts w:ascii="PT Astra Serif" w:hAnsi="PT Astra Serif"/>
          <w:sz w:val="26"/>
          <w:szCs w:val="26"/>
        </w:rPr>
        <w:t>Оплатить работы, выполненные Подрядчиком, в порядке и сроки, установленные настоящим Контрактом.</w:t>
      </w:r>
    </w:p>
    <w:p w14:paraId="5F788C4F" w14:textId="77777777" w:rsidR="007E4A96" w:rsidRPr="00F01828" w:rsidRDefault="007E4A96" w:rsidP="008F4AA3">
      <w:pPr>
        <w:widowControl w:val="0"/>
        <w:numPr>
          <w:ilvl w:val="2"/>
          <w:numId w:val="1"/>
        </w:numPr>
        <w:tabs>
          <w:tab w:val="left" w:pos="0"/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Выполнять иные обязанности, предусмотренные законодательством Россий</w:t>
      </w:r>
      <w:r w:rsidR="00562AFB">
        <w:rPr>
          <w:rFonts w:ascii="PT Astra Serif" w:hAnsi="PT Astra Serif"/>
          <w:sz w:val="26"/>
          <w:szCs w:val="26"/>
        </w:rPr>
        <w:t>ской Федерации и настоящим Контрактом.</w:t>
      </w:r>
    </w:p>
    <w:p w14:paraId="2EAB8F50" w14:textId="77777777" w:rsidR="008F4AA3" w:rsidRPr="00BD40D5" w:rsidRDefault="008F4AA3" w:rsidP="008F4AA3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b/>
          <w:sz w:val="26"/>
          <w:szCs w:val="26"/>
          <w:u w:val="single"/>
        </w:rPr>
      </w:pPr>
      <w:r w:rsidRPr="00BD40D5">
        <w:rPr>
          <w:rFonts w:ascii="PT Astra Serif" w:hAnsi="PT Astra Serif"/>
          <w:b/>
          <w:sz w:val="26"/>
          <w:szCs w:val="26"/>
          <w:u w:val="single"/>
        </w:rPr>
        <w:t>Подрядчик вправе:</w:t>
      </w:r>
    </w:p>
    <w:p w14:paraId="06A5B706" w14:textId="77777777" w:rsidR="008F4AA3" w:rsidRPr="00C46493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 w:rsidRPr="00F074B6">
        <w:rPr>
          <w:rFonts w:ascii="PT Astra Serif" w:hAnsi="PT Astra Serif"/>
          <w:sz w:val="26"/>
          <w:szCs w:val="26"/>
        </w:rPr>
        <w:t>Требовать своевременной оплаты на условиях, предусмотренных настоящим Контрактом.</w:t>
      </w:r>
    </w:p>
    <w:p w14:paraId="1E6B152F" w14:textId="77777777" w:rsidR="008F4AA3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C46493">
        <w:rPr>
          <w:rFonts w:ascii="PT Astra Serif" w:hAnsi="PT Astra Serif"/>
          <w:sz w:val="26"/>
          <w:szCs w:val="26"/>
        </w:rPr>
        <w:t xml:space="preserve">Запрашивать у Государственного заказчика разъяснения и уточнения относительно проведения работ в рамках Контракта. </w:t>
      </w:r>
    </w:p>
    <w:p w14:paraId="0D1861CD" w14:textId="77777777" w:rsidR="00BD40D5" w:rsidRDefault="00BD40D5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Назначить ответственного представителя, уполномоченного осуществлять контроль за ходом исполнения Контракта. </w:t>
      </w:r>
    </w:p>
    <w:p w14:paraId="7B6CB203" w14:textId="77777777" w:rsidR="00BD40D5" w:rsidRPr="00C46493" w:rsidRDefault="00BD40D5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Пользоваться иными правами, предусмотренными </w:t>
      </w:r>
      <w:r w:rsidR="00D42A2A">
        <w:rPr>
          <w:rFonts w:ascii="PT Astra Serif" w:hAnsi="PT Astra Serif"/>
          <w:sz w:val="26"/>
          <w:szCs w:val="26"/>
        </w:rPr>
        <w:t>действующим законодательством и настоящим Контрактом.</w:t>
      </w:r>
    </w:p>
    <w:p w14:paraId="13F6144E" w14:textId="77777777" w:rsidR="008F4AA3" w:rsidRPr="00562AFB" w:rsidRDefault="008F4AA3" w:rsidP="008F4AA3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b/>
          <w:sz w:val="26"/>
          <w:szCs w:val="26"/>
          <w:u w:val="single"/>
        </w:rPr>
      </w:pPr>
      <w:r w:rsidRPr="00F074B6">
        <w:rPr>
          <w:rFonts w:ascii="PT Astra Serif" w:hAnsi="PT Astra Serif"/>
          <w:sz w:val="26"/>
          <w:szCs w:val="26"/>
          <w:u w:val="single"/>
        </w:rPr>
        <w:t xml:space="preserve"> </w:t>
      </w:r>
      <w:r w:rsidRPr="00562AFB">
        <w:rPr>
          <w:rFonts w:ascii="PT Astra Serif" w:hAnsi="PT Astra Serif"/>
          <w:b/>
          <w:sz w:val="26"/>
          <w:szCs w:val="26"/>
          <w:u w:val="single"/>
        </w:rPr>
        <w:t>Государственный заказчик вправе:</w:t>
      </w:r>
    </w:p>
    <w:p w14:paraId="6275A783" w14:textId="77777777" w:rsidR="008F4AA3" w:rsidRPr="00C46493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C46493">
        <w:rPr>
          <w:rFonts w:ascii="PT Astra Serif" w:hAnsi="PT Astra Serif"/>
          <w:sz w:val="26"/>
          <w:szCs w:val="26"/>
        </w:rPr>
        <w:t>Ежедневно проверять ход и качество выполняемых работ</w:t>
      </w:r>
      <w:r w:rsidR="00C2372F">
        <w:rPr>
          <w:rFonts w:ascii="PT Astra Serif" w:hAnsi="PT Astra Serif"/>
          <w:sz w:val="26"/>
          <w:szCs w:val="26"/>
        </w:rPr>
        <w:t>, не вмешиваясь в его деятельность</w:t>
      </w:r>
      <w:r w:rsidRPr="00C46493">
        <w:rPr>
          <w:rFonts w:ascii="PT Astra Serif" w:hAnsi="PT Astra Serif"/>
          <w:sz w:val="26"/>
          <w:szCs w:val="26"/>
        </w:rPr>
        <w:t>.</w:t>
      </w:r>
    </w:p>
    <w:p w14:paraId="56A828C0" w14:textId="77777777" w:rsidR="008F4AA3" w:rsidRPr="00F074B6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 w:rsidRPr="00F074B6">
        <w:rPr>
          <w:rFonts w:ascii="PT Astra Serif" w:hAnsi="PT Astra Serif"/>
          <w:sz w:val="26"/>
          <w:szCs w:val="26"/>
        </w:rPr>
        <w:t xml:space="preserve">Требовать от </w:t>
      </w:r>
      <w:r>
        <w:rPr>
          <w:rFonts w:ascii="PT Astra Serif" w:hAnsi="PT Astra Serif"/>
          <w:sz w:val="26"/>
          <w:szCs w:val="26"/>
        </w:rPr>
        <w:t>Подрядчика</w:t>
      </w:r>
      <w:r w:rsidRPr="00F074B6">
        <w:rPr>
          <w:rFonts w:ascii="PT Astra Serif" w:hAnsi="PT Astra Serif"/>
          <w:sz w:val="26"/>
          <w:szCs w:val="26"/>
        </w:rPr>
        <w:t xml:space="preserve"> надлежащего исполнения обязательств, предусмотренных настоящим Контрактом.</w:t>
      </w:r>
    </w:p>
    <w:p w14:paraId="0C3037A1" w14:textId="77777777" w:rsidR="008F4AA3" w:rsidRPr="00C2372F" w:rsidRDefault="008F4AA3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 w:rsidRPr="00F074B6">
        <w:rPr>
          <w:rFonts w:ascii="PT Astra Serif" w:hAnsi="PT Astra Serif"/>
          <w:sz w:val="26"/>
          <w:szCs w:val="26"/>
        </w:rPr>
        <w:t xml:space="preserve">Требовать от </w:t>
      </w:r>
      <w:r>
        <w:rPr>
          <w:rFonts w:ascii="PT Astra Serif" w:hAnsi="PT Astra Serif"/>
          <w:sz w:val="26"/>
          <w:szCs w:val="26"/>
        </w:rPr>
        <w:t>Подрядчика</w:t>
      </w:r>
      <w:r w:rsidRPr="00F074B6">
        <w:rPr>
          <w:rFonts w:ascii="PT Astra Serif" w:hAnsi="PT Astra Serif"/>
          <w:sz w:val="26"/>
          <w:szCs w:val="26"/>
        </w:rPr>
        <w:t xml:space="preserve"> своевременного устранени</w:t>
      </w:r>
      <w:r w:rsidR="00A74F1C">
        <w:rPr>
          <w:rFonts w:ascii="PT Astra Serif" w:hAnsi="PT Astra Serif"/>
          <w:sz w:val="26"/>
          <w:szCs w:val="26"/>
        </w:rPr>
        <w:t>я  выявленных недостатков</w:t>
      </w:r>
      <w:r w:rsidRPr="00F074B6">
        <w:rPr>
          <w:rFonts w:ascii="PT Astra Serif" w:hAnsi="PT Astra Serif"/>
          <w:sz w:val="26"/>
          <w:szCs w:val="26"/>
        </w:rPr>
        <w:t>.</w:t>
      </w:r>
    </w:p>
    <w:p w14:paraId="30D2C1DA" w14:textId="77777777" w:rsidR="00C2372F" w:rsidRPr="00C2372F" w:rsidRDefault="00C2372F" w:rsidP="008F4AA3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Принять решение об одностороннем отказе от исполнения Контракта в порядке, предусмотренном гражданским законодательством Российской Федерации.</w:t>
      </w:r>
    </w:p>
    <w:p w14:paraId="2063A209" w14:textId="77777777" w:rsidR="008F4AA3" w:rsidRDefault="00C2372F" w:rsidP="00523011">
      <w:pPr>
        <w:pStyle w:val="a7"/>
        <w:numPr>
          <w:ilvl w:val="2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Пользоваться иными правами, предусмотренными действующим законодательством и настоящим Контрактом.</w:t>
      </w:r>
    </w:p>
    <w:p w14:paraId="294C04F1" w14:textId="77777777" w:rsidR="00523011" w:rsidRPr="00523011" w:rsidRDefault="00523011" w:rsidP="00523011">
      <w:pPr>
        <w:pStyle w:val="a7"/>
        <w:tabs>
          <w:tab w:val="left" w:pos="1276"/>
        </w:tabs>
        <w:ind w:left="710" w:firstLine="0"/>
        <w:rPr>
          <w:rFonts w:ascii="PT Astra Serif" w:hAnsi="PT Astra Serif"/>
          <w:sz w:val="26"/>
          <w:szCs w:val="26"/>
        </w:rPr>
      </w:pPr>
    </w:p>
    <w:p w14:paraId="64666AF0" w14:textId="77777777" w:rsidR="00057AE3" w:rsidRPr="00F074B6" w:rsidRDefault="00DF22F2" w:rsidP="0009511F">
      <w:pPr>
        <w:pStyle w:val="a9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ПОРЯДОК ОТГРУЗКИ</w:t>
      </w:r>
      <w:r w:rsidR="003D1D86">
        <w:rPr>
          <w:rFonts w:ascii="PT Astra Serif" w:hAnsi="PT Astra Serif"/>
          <w:b/>
          <w:sz w:val="26"/>
          <w:szCs w:val="26"/>
        </w:rPr>
        <w:t>,</w:t>
      </w:r>
      <w:r w:rsidRPr="00F074B6">
        <w:rPr>
          <w:rFonts w:ascii="PT Astra Serif" w:hAnsi="PT Astra Serif"/>
          <w:b/>
          <w:sz w:val="26"/>
          <w:szCs w:val="26"/>
        </w:rPr>
        <w:t xml:space="preserve"> </w:t>
      </w:r>
      <w:r w:rsidR="001846CF">
        <w:rPr>
          <w:rFonts w:ascii="PT Astra Serif" w:hAnsi="PT Astra Serif"/>
          <w:b/>
          <w:sz w:val="26"/>
          <w:szCs w:val="26"/>
        </w:rPr>
        <w:t>СДАЧИ-</w:t>
      </w:r>
      <w:r w:rsidRPr="00F074B6">
        <w:rPr>
          <w:rFonts w:ascii="PT Astra Serif" w:hAnsi="PT Astra Serif"/>
          <w:b/>
          <w:sz w:val="26"/>
          <w:szCs w:val="26"/>
        </w:rPr>
        <w:t xml:space="preserve">ПРИЕМКИ </w:t>
      </w:r>
      <w:r w:rsidR="00C52B95">
        <w:rPr>
          <w:rFonts w:ascii="PT Astra Serif" w:hAnsi="PT Astra Serif"/>
          <w:b/>
          <w:sz w:val="26"/>
          <w:szCs w:val="26"/>
        </w:rPr>
        <w:t>РАБОТ</w:t>
      </w:r>
      <w:r w:rsidRPr="00F074B6">
        <w:rPr>
          <w:rFonts w:ascii="PT Astra Serif" w:hAnsi="PT Astra Serif"/>
          <w:b/>
          <w:sz w:val="26"/>
          <w:szCs w:val="26"/>
        </w:rPr>
        <w:t>, КАЧЕСТВО</w:t>
      </w:r>
      <w:r w:rsidR="00C52B95">
        <w:rPr>
          <w:rFonts w:ascii="PT Astra Serif" w:hAnsi="PT Astra Serif"/>
          <w:b/>
          <w:sz w:val="26"/>
          <w:szCs w:val="26"/>
        </w:rPr>
        <w:t xml:space="preserve"> РАБОТ</w:t>
      </w:r>
    </w:p>
    <w:p w14:paraId="48216DC7" w14:textId="77777777" w:rsidR="000F6043" w:rsidRDefault="000F6043" w:rsidP="006A248D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Сдача </w:t>
      </w:r>
      <w:r w:rsidR="001762CE">
        <w:rPr>
          <w:rFonts w:ascii="PT Astra Serif" w:hAnsi="PT Astra Serif"/>
          <w:sz w:val="26"/>
          <w:szCs w:val="26"/>
        </w:rPr>
        <w:t>выполненных работ, указанных в п. 1.1 настоящего Контракта, осуществляется по акту выполненных работ</w:t>
      </w:r>
      <w:r w:rsidR="00A74F1C">
        <w:rPr>
          <w:rFonts w:ascii="PT Astra Serif" w:hAnsi="PT Astra Serif"/>
          <w:sz w:val="26"/>
          <w:szCs w:val="26"/>
        </w:rPr>
        <w:t>, составленному в 2-х экземплярах</w:t>
      </w:r>
      <w:r w:rsidR="001762CE">
        <w:rPr>
          <w:rFonts w:ascii="PT Astra Serif" w:hAnsi="PT Astra Serif"/>
          <w:sz w:val="26"/>
          <w:szCs w:val="26"/>
        </w:rPr>
        <w:t>.</w:t>
      </w:r>
    </w:p>
    <w:p w14:paraId="457D370C" w14:textId="77777777" w:rsidR="001735C9" w:rsidRPr="001735C9" w:rsidRDefault="00DF22F2" w:rsidP="006A248D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1735C9">
        <w:rPr>
          <w:rFonts w:ascii="PT Astra Serif" w:hAnsi="PT Astra Serif"/>
          <w:sz w:val="26"/>
          <w:szCs w:val="26"/>
        </w:rPr>
        <w:t xml:space="preserve">О конкретной </w:t>
      </w:r>
      <w:r w:rsidR="0066241A" w:rsidRPr="001735C9">
        <w:rPr>
          <w:rFonts w:ascii="PT Astra Serif" w:hAnsi="PT Astra Serif"/>
          <w:sz w:val="26"/>
          <w:szCs w:val="26"/>
        </w:rPr>
        <w:t xml:space="preserve">дате и времени </w:t>
      </w:r>
      <w:r w:rsidR="00377224" w:rsidRPr="001735C9">
        <w:rPr>
          <w:rFonts w:ascii="PT Astra Serif" w:hAnsi="PT Astra Serif"/>
          <w:sz w:val="26"/>
          <w:szCs w:val="26"/>
        </w:rPr>
        <w:t>выполнения работ</w:t>
      </w:r>
      <w:r w:rsidR="0066241A" w:rsidRPr="001735C9">
        <w:rPr>
          <w:rFonts w:ascii="PT Astra Serif" w:hAnsi="PT Astra Serif"/>
          <w:sz w:val="26"/>
          <w:szCs w:val="26"/>
        </w:rPr>
        <w:t xml:space="preserve"> </w:t>
      </w:r>
      <w:r w:rsidR="0034323B" w:rsidRPr="001735C9">
        <w:rPr>
          <w:rFonts w:ascii="PT Astra Serif" w:hAnsi="PT Astra Serif"/>
          <w:sz w:val="26"/>
          <w:szCs w:val="26"/>
        </w:rPr>
        <w:t>Подрядчик</w:t>
      </w:r>
      <w:r w:rsidR="0066241A" w:rsidRPr="001735C9">
        <w:rPr>
          <w:rFonts w:ascii="PT Astra Serif" w:hAnsi="PT Astra Serif"/>
          <w:sz w:val="26"/>
          <w:szCs w:val="26"/>
        </w:rPr>
        <w:t xml:space="preserve"> уведомляет Государственного заказчика</w:t>
      </w:r>
      <w:r w:rsidRPr="001735C9">
        <w:rPr>
          <w:rFonts w:ascii="PT Astra Serif" w:hAnsi="PT Astra Serif"/>
          <w:sz w:val="26"/>
          <w:szCs w:val="26"/>
        </w:rPr>
        <w:t xml:space="preserve"> не менее чем за один</w:t>
      </w:r>
      <w:r w:rsidR="007C3AA3" w:rsidRPr="001735C9">
        <w:rPr>
          <w:rFonts w:ascii="PT Astra Serif" w:hAnsi="PT Astra Serif"/>
          <w:sz w:val="26"/>
          <w:szCs w:val="26"/>
        </w:rPr>
        <w:t xml:space="preserve"> рабочий</w:t>
      </w:r>
      <w:r w:rsidRPr="001735C9">
        <w:rPr>
          <w:rFonts w:ascii="PT Astra Serif" w:hAnsi="PT Astra Serif"/>
          <w:sz w:val="26"/>
          <w:szCs w:val="26"/>
        </w:rPr>
        <w:t xml:space="preserve"> день до даты </w:t>
      </w:r>
      <w:r w:rsidR="00377224" w:rsidRPr="001735C9">
        <w:rPr>
          <w:rFonts w:ascii="PT Astra Serif" w:hAnsi="PT Astra Serif"/>
          <w:sz w:val="26"/>
          <w:szCs w:val="26"/>
        </w:rPr>
        <w:t>выполнения работ</w:t>
      </w:r>
      <w:r w:rsidR="00D2635D" w:rsidRPr="001735C9">
        <w:rPr>
          <w:rFonts w:ascii="PT Astra Serif" w:hAnsi="PT Astra Serif"/>
          <w:sz w:val="26"/>
          <w:szCs w:val="26"/>
        </w:rPr>
        <w:t>, посредством телефонной связи</w:t>
      </w:r>
      <w:r w:rsidRPr="001735C9">
        <w:rPr>
          <w:rFonts w:ascii="PT Astra Serif" w:hAnsi="PT Astra Serif"/>
          <w:sz w:val="26"/>
          <w:szCs w:val="26"/>
        </w:rPr>
        <w:t xml:space="preserve">. </w:t>
      </w:r>
      <w:r w:rsidR="005D1301" w:rsidRPr="001735C9">
        <w:rPr>
          <w:rFonts w:ascii="PT Astra Serif" w:hAnsi="PT Astra Serif"/>
          <w:sz w:val="26"/>
          <w:szCs w:val="26"/>
        </w:rPr>
        <w:t xml:space="preserve">Выполнение </w:t>
      </w:r>
      <w:r w:rsidR="005D1301" w:rsidRPr="001735C9">
        <w:rPr>
          <w:rFonts w:ascii="PT Astra Serif" w:hAnsi="PT Astra Serif"/>
          <w:color w:val="000000" w:themeColor="text1"/>
          <w:sz w:val="26"/>
          <w:szCs w:val="26"/>
        </w:rPr>
        <w:t>работ</w:t>
      </w:r>
      <w:r w:rsidR="00A8190B" w:rsidRPr="001735C9">
        <w:rPr>
          <w:rFonts w:ascii="PT Astra Serif" w:hAnsi="PT Astra Serif"/>
          <w:color w:val="000000" w:themeColor="text1"/>
          <w:sz w:val="26"/>
          <w:szCs w:val="26"/>
        </w:rPr>
        <w:t xml:space="preserve"> осуществляется в один день.</w:t>
      </w:r>
      <w:r w:rsidR="00A8190B" w:rsidRPr="001735C9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D34312" w:rsidRPr="00D34312">
        <w:rPr>
          <w:rFonts w:ascii="PT Astra Serif" w:hAnsi="PT Astra Serif"/>
          <w:color w:val="000000" w:themeColor="text1"/>
          <w:sz w:val="26"/>
          <w:szCs w:val="26"/>
        </w:rPr>
        <w:t>Поставка</w:t>
      </w:r>
      <w:r w:rsidR="00D3431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D34312">
        <w:rPr>
          <w:rFonts w:ascii="PT Astra Serif" w:hAnsi="PT Astra Serif"/>
          <w:color w:val="000000" w:themeColor="text1"/>
          <w:sz w:val="26"/>
          <w:szCs w:val="26"/>
        </w:rPr>
        <w:lastRenderedPageBreak/>
        <w:t>стекол от склада Подрядчика до места выполнения работ осуществляется в крытых транспортных средствах силами и средствами Подрядчика. Упаковка должна обеспечивать сохранность стекол при транспортировке и погрузочно-разгрузочных работах к конечному месту доставки.</w:t>
      </w:r>
    </w:p>
    <w:p w14:paraId="6FB59356" w14:textId="77777777" w:rsidR="00B615B2" w:rsidRPr="001735C9" w:rsidRDefault="001762CE" w:rsidP="006A248D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1735C9">
        <w:rPr>
          <w:rFonts w:ascii="PT Astra Serif" w:hAnsi="PT Astra Serif"/>
          <w:sz w:val="26"/>
          <w:szCs w:val="26"/>
        </w:rPr>
        <w:t xml:space="preserve">Выполнение работ,  указанных в п. 1.1 настоящего Контракта, </w:t>
      </w:r>
      <w:r w:rsidR="00543DEA" w:rsidRPr="001735C9">
        <w:rPr>
          <w:rFonts w:ascii="PT Astra Serif" w:hAnsi="PT Astra Serif"/>
          <w:sz w:val="26"/>
          <w:szCs w:val="26"/>
        </w:rPr>
        <w:t xml:space="preserve">осуществляется силами </w:t>
      </w:r>
      <w:r w:rsidR="00BF142D" w:rsidRPr="001735C9">
        <w:rPr>
          <w:rFonts w:ascii="PT Astra Serif" w:hAnsi="PT Astra Serif"/>
          <w:sz w:val="26"/>
          <w:szCs w:val="26"/>
        </w:rPr>
        <w:t>Подрядчика</w:t>
      </w:r>
      <w:r w:rsidR="00395C4D" w:rsidRPr="001735C9">
        <w:rPr>
          <w:rFonts w:ascii="PT Astra Serif" w:hAnsi="PT Astra Serif"/>
          <w:sz w:val="26"/>
          <w:szCs w:val="26"/>
        </w:rPr>
        <w:t xml:space="preserve"> и из материалов Подрядчика</w:t>
      </w:r>
      <w:r w:rsidRPr="001735C9">
        <w:rPr>
          <w:rFonts w:ascii="PT Astra Serif" w:hAnsi="PT Astra Serif"/>
          <w:sz w:val="26"/>
          <w:szCs w:val="26"/>
        </w:rPr>
        <w:t>.</w:t>
      </w:r>
    </w:p>
    <w:p w14:paraId="23E22B20" w14:textId="77777777" w:rsidR="0009511F" w:rsidRPr="00F074B6" w:rsidRDefault="001762CE" w:rsidP="006A248D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Выполнение работ, указанных в п. 1.1 настоящего Контракта,</w:t>
      </w:r>
      <w:r w:rsidR="00DF22F2" w:rsidRPr="00F074B6">
        <w:rPr>
          <w:rFonts w:ascii="PT Astra Serif" w:hAnsi="PT Astra Serif"/>
          <w:sz w:val="26"/>
          <w:szCs w:val="26"/>
        </w:rPr>
        <w:t xml:space="preserve"> сопровождается</w:t>
      </w:r>
      <w:r w:rsidR="00934A39" w:rsidRPr="00F074B6">
        <w:rPr>
          <w:rFonts w:ascii="PT Astra Serif" w:hAnsi="PT Astra Serif"/>
          <w:sz w:val="26"/>
          <w:szCs w:val="26"/>
        </w:rPr>
        <w:t xml:space="preserve"> заверенной установленным порядком технической документацией (сертификат соответствия на </w:t>
      </w:r>
      <w:r w:rsidR="00895022">
        <w:rPr>
          <w:rFonts w:ascii="PT Astra Serif" w:hAnsi="PT Astra Serif"/>
          <w:sz w:val="26"/>
          <w:szCs w:val="26"/>
        </w:rPr>
        <w:t>стекла</w:t>
      </w:r>
      <w:r w:rsidR="005C7CF9" w:rsidRPr="00F074B6">
        <w:rPr>
          <w:rFonts w:ascii="PT Astra Serif" w:hAnsi="PT Astra Serif"/>
          <w:sz w:val="26"/>
          <w:szCs w:val="26"/>
        </w:rPr>
        <w:t xml:space="preserve">, если </w:t>
      </w:r>
      <w:r w:rsidR="00895022">
        <w:rPr>
          <w:rFonts w:ascii="PT Astra Serif" w:hAnsi="PT Astra Serif"/>
          <w:sz w:val="26"/>
          <w:szCs w:val="26"/>
        </w:rPr>
        <w:t>стекла</w:t>
      </w:r>
      <w:r w:rsidR="005C7CF9" w:rsidRPr="00F074B6">
        <w:rPr>
          <w:rFonts w:ascii="PT Astra Serif" w:hAnsi="PT Astra Serif"/>
          <w:sz w:val="26"/>
          <w:szCs w:val="26"/>
        </w:rPr>
        <w:t xml:space="preserve"> подлеж</w:t>
      </w:r>
      <w:r w:rsidR="00895022">
        <w:rPr>
          <w:rFonts w:ascii="PT Astra Serif" w:hAnsi="PT Astra Serif"/>
          <w:sz w:val="26"/>
          <w:szCs w:val="26"/>
        </w:rPr>
        <w:t>а</w:t>
      </w:r>
      <w:r w:rsidR="005C7CF9" w:rsidRPr="00F074B6">
        <w:rPr>
          <w:rFonts w:ascii="PT Astra Serif" w:hAnsi="PT Astra Serif"/>
          <w:sz w:val="26"/>
          <w:szCs w:val="26"/>
        </w:rPr>
        <w:t>т сертификации</w:t>
      </w:r>
      <w:r w:rsidR="00934A39" w:rsidRPr="00F074B6">
        <w:rPr>
          <w:rFonts w:ascii="PT Astra Serif" w:hAnsi="PT Astra Serif"/>
          <w:sz w:val="26"/>
          <w:szCs w:val="26"/>
        </w:rPr>
        <w:t>)</w:t>
      </w:r>
      <w:r w:rsidR="00800864">
        <w:rPr>
          <w:rFonts w:ascii="PT Astra Serif" w:hAnsi="PT Astra Serif"/>
          <w:sz w:val="26"/>
          <w:szCs w:val="26"/>
        </w:rPr>
        <w:t xml:space="preserve">. </w:t>
      </w:r>
      <w:r w:rsidR="005D1301">
        <w:rPr>
          <w:rFonts w:ascii="PT Astra Serif" w:hAnsi="PT Astra Serif"/>
          <w:sz w:val="26"/>
          <w:szCs w:val="26"/>
        </w:rPr>
        <w:t>Выполнение работ</w:t>
      </w:r>
      <w:r w:rsidR="00C66C7F" w:rsidRPr="00F074B6">
        <w:rPr>
          <w:rFonts w:ascii="PT Astra Serif" w:hAnsi="PT Astra Serif"/>
          <w:sz w:val="26"/>
          <w:szCs w:val="26"/>
        </w:rPr>
        <w:t xml:space="preserve"> </w:t>
      </w:r>
      <w:r w:rsidR="00800864">
        <w:rPr>
          <w:rFonts w:ascii="PT Astra Serif" w:hAnsi="PT Astra Serif"/>
          <w:sz w:val="26"/>
          <w:szCs w:val="26"/>
        </w:rPr>
        <w:t xml:space="preserve">сопровождается актом </w:t>
      </w:r>
      <w:r w:rsidR="00C52B95">
        <w:rPr>
          <w:rFonts w:ascii="PT Astra Serif" w:hAnsi="PT Astra Serif"/>
          <w:sz w:val="26"/>
          <w:szCs w:val="26"/>
        </w:rPr>
        <w:t>выполненных</w:t>
      </w:r>
      <w:r w:rsidR="00800864">
        <w:rPr>
          <w:rFonts w:ascii="PT Astra Serif" w:hAnsi="PT Astra Serif"/>
          <w:sz w:val="26"/>
          <w:szCs w:val="26"/>
        </w:rPr>
        <w:t xml:space="preserve"> работ, </w:t>
      </w:r>
      <w:r w:rsidR="00DF22F2" w:rsidRPr="00F074B6">
        <w:rPr>
          <w:rFonts w:ascii="PT Astra Serif" w:hAnsi="PT Astra Serif"/>
          <w:sz w:val="26"/>
          <w:szCs w:val="26"/>
        </w:rPr>
        <w:t>оформленн</w:t>
      </w:r>
      <w:r w:rsidR="00710CE6" w:rsidRPr="00F074B6">
        <w:rPr>
          <w:rFonts w:ascii="PT Astra Serif" w:hAnsi="PT Astra Serif"/>
          <w:sz w:val="26"/>
          <w:szCs w:val="26"/>
        </w:rPr>
        <w:t>ым</w:t>
      </w:r>
      <w:r w:rsidR="00DF22F2" w:rsidRPr="00F074B6">
        <w:rPr>
          <w:rFonts w:ascii="PT Astra Serif" w:hAnsi="PT Astra Serif"/>
          <w:sz w:val="26"/>
          <w:szCs w:val="26"/>
        </w:rPr>
        <w:t xml:space="preserve"> в 2-х экземплярах</w:t>
      </w:r>
      <w:r w:rsidR="00710CE6" w:rsidRPr="00F074B6">
        <w:rPr>
          <w:rFonts w:ascii="PT Astra Serif" w:hAnsi="PT Astra Serif"/>
          <w:sz w:val="26"/>
          <w:szCs w:val="26"/>
        </w:rPr>
        <w:t>, в к</w:t>
      </w:r>
      <w:r w:rsidR="00552D11" w:rsidRPr="00F074B6">
        <w:rPr>
          <w:rFonts w:ascii="PT Astra Serif" w:hAnsi="PT Astra Serif"/>
          <w:sz w:val="26"/>
          <w:szCs w:val="26"/>
        </w:rPr>
        <w:t>оторых обязательно указываются номер</w:t>
      </w:r>
      <w:r w:rsidR="00710CE6" w:rsidRPr="00F074B6">
        <w:rPr>
          <w:rFonts w:ascii="PT Astra Serif" w:hAnsi="PT Astra Serif"/>
          <w:sz w:val="26"/>
          <w:szCs w:val="26"/>
        </w:rPr>
        <w:t xml:space="preserve"> и дата Государственного </w:t>
      </w:r>
      <w:r w:rsidR="003D5FE7" w:rsidRPr="00F074B6">
        <w:rPr>
          <w:rFonts w:ascii="PT Astra Serif" w:hAnsi="PT Astra Serif"/>
          <w:sz w:val="26"/>
          <w:szCs w:val="26"/>
        </w:rPr>
        <w:t>К</w:t>
      </w:r>
      <w:r w:rsidR="00710CE6" w:rsidRPr="00F074B6">
        <w:rPr>
          <w:rFonts w:ascii="PT Astra Serif" w:hAnsi="PT Astra Serif"/>
          <w:sz w:val="26"/>
          <w:szCs w:val="26"/>
        </w:rPr>
        <w:t>онтракта</w:t>
      </w:r>
      <w:r w:rsidR="00F74C1C" w:rsidRPr="00F074B6">
        <w:rPr>
          <w:rFonts w:ascii="PT Astra Serif" w:hAnsi="PT Astra Serif"/>
          <w:sz w:val="26"/>
          <w:szCs w:val="26"/>
        </w:rPr>
        <w:t>,</w:t>
      </w:r>
      <w:r w:rsidR="00710CE6" w:rsidRPr="00F074B6">
        <w:rPr>
          <w:rFonts w:ascii="PT Astra Serif" w:hAnsi="PT Astra Serif"/>
          <w:sz w:val="26"/>
          <w:szCs w:val="26"/>
        </w:rPr>
        <w:t xml:space="preserve"> по которому </w:t>
      </w:r>
      <w:r w:rsidR="00895022">
        <w:rPr>
          <w:rFonts w:ascii="PT Astra Serif" w:hAnsi="PT Astra Serif"/>
          <w:sz w:val="26"/>
          <w:szCs w:val="26"/>
        </w:rPr>
        <w:t>выполнялись работы</w:t>
      </w:r>
      <w:r w:rsidR="00DF22F2" w:rsidRPr="00F074B6">
        <w:rPr>
          <w:rFonts w:ascii="PT Astra Serif" w:hAnsi="PT Astra Serif"/>
          <w:sz w:val="26"/>
          <w:szCs w:val="26"/>
        </w:rPr>
        <w:t>.</w:t>
      </w:r>
      <w:r w:rsidR="00552D11" w:rsidRPr="00F074B6">
        <w:rPr>
          <w:rFonts w:ascii="PT Astra Serif" w:hAnsi="PT Astra Serif"/>
          <w:sz w:val="26"/>
          <w:szCs w:val="26"/>
        </w:rPr>
        <w:t xml:space="preserve"> Без указанных документов приемка</w:t>
      </w:r>
      <w:r w:rsidR="00DF22F2" w:rsidRPr="00F074B6">
        <w:rPr>
          <w:rFonts w:ascii="PT Astra Serif" w:hAnsi="PT Astra Serif"/>
          <w:sz w:val="26"/>
          <w:szCs w:val="26"/>
        </w:rPr>
        <w:t xml:space="preserve"> по настоящему Контракту не производится.</w:t>
      </w:r>
    </w:p>
    <w:p w14:paraId="369D3F38" w14:textId="77777777" w:rsidR="00A1517A" w:rsidRDefault="0054142F" w:rsidP="00A1517A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Гарантийный срок </w:t>
      </w:r>
      <w:r w:rsidR="0045167B">
        <w:rPr>
          <w:rFonts w:ascii="PT Astra Serif" w:hAnsi="PT Astra Serif"/>
          <w:sz w:val="26"/>
          <w:szCs w:val="26"/>
        </w:rPr>
        <w:t>на выполненные работы</w:t>
      </w:r>
      <w:r w:rsidRPr="00F074B6">
        <w:rPr>
          <w:rFonts w:ascii="PT Astra Serif" w:hAnsi="PT Astra Serif"/>
          <w:sz w:val="26"/>
          <w:szCs w:val="26"/>
        </w:rPr>
        <w:t xml:space="preserve"> не </w:t>
      </w:r>
      <w:r w:rsidR="007E1E14" w:rsidRPr="00F074B6">
        <w:rPr>
          <w:rFonts w:ascii="PT Astra Serif" w:hAnsi="PT Astra Serif"/>
          <w:sz w:val="26"/>
          <w:szCs w:val="26"/>
        </w:rPr>
        <w:t xml:space="preserve">должен быть менее </w:t>
      </w:r>
      <w:r w:rsidR="00407FB0" w:rsidRPr="00F074B6">
        <w:rPr>
          <w:rFonts w:ascii="PT Astra Serif" w:hAnsi="PT Astra Serif"/>
          <w:sz w:val="26"/>
          <w:szCs w:val="26"/>
        </w:rPr>
        <w:br/>
      </w:r>
      <w:r w:rsidR="00C66C7F" w:rsidRPr="00F074B6">
        <w:rPr>
          <w:rFonts w:ascii="PT Astra Serif" w:hAnsi="PT Astra Serif"/>
          <w:sz w:val="26"/>
          <w:szCs w:val="26"/>
        </w:rPr>
        <w:t>12</w:t>
      </w:r>
      <w:r w:rsidRPr="00F074B6">
        <w:rPr>
          <w:rFonts w:ascii="PT Astra Serif" w:hAnsi="PT Astra Serif"/>
          <w:sz w:val="26"/>
          <w:szCs w:val="26"/>
        </w:rPr>
        <w:t xml:space="preserve"> (</w:t>
      </w:r>
      <w:r w:rsidR="00C66C7F" w:rsidRPr="00F074B6">
        <w:rPr>
          <w:rFonts w:ascii="PT Astra Serif" w:hAnsi="PT Astra Serif"/>
          <w:sz w:val="26"/>
          <w:szCs w:val="26"/>
        </w:rPr>
        <w:t>двенадцати</w:t>
      </w:r>
      <w:r w:rsidR="007E1E14" w:rsidRPr="00F074B6">
        <w:rPr>
          <w:rFonts w:ascii="PT Astra Serif" w:hAnsi="PT Astra Serif"/>
          <w:sz w:val="26"/>
          <w:szCs w:val="26"/>
        </w:rPr>
        <w:t xml:space="preserve">) месяцев </w:t>
      </w:r>
      <w:r w:rsidR="0045167B">
        <w:rPr>
          <w:rFonts w:ascii="PT Astra Serif" w:hAnsi="PT Astra Serif"/>
          <w:sz w:val="26"/>
          <w:szCs w:val="26"/>
        </w:rPr>
        <w:t xml:space="preserve">с даты </w:t>
      </w:r>
      <w:r w:rsidR="008C26E1">
        <w:rPr>
          <w:rFonts w:ascii="PT Astra Serif" w:hAnsi="PT Astra Serif"/>
          <w:sz w:val="26"/>
          <w:szCs w:val="26"/>
        </w:rPr>
        <w:t>акта</w:t>
      </w:r>
      <w:r w:rsidR="00667366">
        <w:rPr>
          <w:rFonts w:ascii="PT Astra Serif" w:hAnsi="PT Astra Serif"/>
          <w:sz w:val="26"/>
          <w:szCs w:val="26"/>
        </w:rPr>
        <w:t xml:space="preserve">  выполненных работ</w:t>
      </w:r>
      <w:r w:rsidRPr="00F074B6">
        <w:rPr>
          <w:rFonts w:ascii="PT Astra Serif" w:hAnsi="PT Astra Serif"/>
          <w:sz w:val="26"/>
          <w:szCs w:val="26"/>
        </w:rPr>
        <w:t xml:space="preserve">. </w:t>
      </w:r>
    </w:p>
    <w:p w14:paraId="498F23F4" w14:textId="77777777" w:rsidR="00A1517A" w:rsidRDefault="00A1517A" w:rsidP="00A1517A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A1517A">
        <w:rPr>
          <w:rFonts w:ascii="PT Astra Serif" w:hAnsi="PT Astra Serif"/>
          <w:sz w:val="26"/>
          <w:szCs w:val="26"/>
        </w:rPr>
        <w:t>В случае некачественного выполнения ремонтных работ и возникновения в связи с этим в период гарантийного срока неисправностей, Подрядчик устраняет их безвозмездно, и в первоочередном порядке, не позднее 5 (пяти) календарных дней с даты оформления письменной заявки на устранение таких неисправностей.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136334F7" w14:textId="77777777" w:rsidR="00A1517A" w:rsidRDefault="00A1517A" w:rsidP="00A1517A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A1517A">
        <w:rPr>
          <w:rFonts w:ascii="PT Astra Serif" w:hAnsi="PT Astra Serif"/>
          <w:sz w:val="26"/>
          <w:szCs w:val="26"/>
        </w:rPr>
        <w:t>Подрядчик обязан известить Государственного заказчика о готовности результата работ к сдаче в течение  3-х дней с даты окончания работ.</w:t>
      </w:r>
    </w:p>
    <w:p w14:paraId="5FF39BBB" w14:textId="77777777" w:rsidR="00A1517A" w:rsidRDefault="00A1517A" w:rsidP="00A1517A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A1517A">
        <w:rPr>
          <w:rFonts w:ascii="PT Astra Serif" w:hAnsi="PT Astra Serif"/>
          <w:sz w:val="26"/>
          <w:szCs w:val="26"/>
        </w:rPr>
        <w:t>Приемка выполненных работ</w:t>
      </w:r>
      <w:r w:rsidRPr="00A1517A">
        <w:rPr>
          <w:rFonts w:ascii="PT Astra Serif" w:hAnsi="PT Astra Serif"/>
          <w:bCs/>
          <w:sz w:val="26"/>
          <w:szCs w:val="26"/>
        </w:rPr>
        <w:t xml:space="preserve"> осуществляется </w:t>
      </w:r>
      <w:r w:rsidRPr="00A1517A">
        <w:rPr>
          <w:rFonts w:ascii="PT Astra Serif" w:hAnsi="PT Astra Serif"/>
          <w:sz w:val="26"/>
          <w:szCs w:val="26"/>
        </w:rPr>
        <w:t>на территории Государственного заказчика с предоставлением Подрядчиком Акта выполненных работ в течение 5 (Пяти) рабочих дней.</w:t>
      </w:r>
    </w:p>
    <w:p w14:paraId="1FAA3106" w14:textId="77777777" w:rsidR="00A1517A" w:rsidRPr="00A1517A" w:rsidRDefault="00A1517A" w:rsidP="00A1517A">
      <w:pPr>
        <w:numPr>
          <w:ilvl w:val="1"/>
          <w:numId w:val="1"/>
        </w:numPr>
        <w:tabs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A1517A">
        <w:rPr>
          <w:rFonts w:ascii="PT Astra Serif" w:hAnsi="PT Astra Serif"/>
          <w:sz w:val="26"/>
          <w:szCs w:val="26"/>
        </w:rPr>
        <w:t>По решению Государственного заказчика для приемки выполненных работ  и/или результатов исполнения Контракта может создаваться приемочная комиссия.</w:t>
      </w:r>
    </w:p>
    <w:p w14:paraId="5F276FB8" w14:textId="77777777" w:rsidR="00057AE3" w:rsidRPr="00F074B6" w:rsidRDefault="00DF22F2" w:rsidP="006A248D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Для проверки </w:t>
      </w:r>
      <w:r w:rsidR="00AB53EF">
        <w:rPr>
          <w:rFonts w:ascii="PT Astra Serif" w:hAnsi="PT Astra Serif"/>
          <w:sz w:val="26"/>
          <w:szCs w:val="26"/>
        </w:rPr>
        <w:t xml:space="preserve">Работ </w:t>
      </w:r>
      <w:r w:rsidR="00552D11" w:rsidRPr="00F074B6">
        <w:rPr>
          <w:rFonts w:ascii="PT Astra Serif" w:hAnsi="PT Astra Serif"/>
          <w:sz w:val="26"/>
          <w:szCs w:val="26"/>
        </w:rPr>
        <w:t>в части его</w:t>
      </w:r>
      <w:r w:rsidRPr="00F074B6">
        <w:rPr>
          <w:rFonts w:ascii="PT Astra Serif" w:hAnsi="PT Astra Serif"/>
          <w:sz w:val="26"/>
          <w:szCs w:val="26"/>
        </w:rPr>
        <w:t xml:space="preserve"> со</w:t>
      </w:r>
      <w:r w:rsidR="0066241A" w:rsidRPr="00F074B6">
        <w:rPr>
          <w:rFonts w:ascii="PT Astra Serif" w:hAnsi="PT Astra Serif"/>
          <w:sz w:val="26"/>
          <w:szCs w:val="26"/>
        </w:rPr>
        <w:t>ответствия условиям Контракта Государственный заказчик</w:t>
      </w:r>
      <w:r w:rsidRPr="00F074B6">
        <w:rPr>
          <w:rFonts w:ascii="PT Astra Serif" w:hAnsi="PT Astra Serif"/>
          <w:sz w:val="26"/>
          <w:szCs w:val="26"/>
        </w:rPr>
        <w:t xml:space="preserve"> проводит</w:t>
      </w:r>
      <w:r w:rsidR="0066241A" w:rsidRPr="00F074B6">
        <w:rPr>
          <w:rFonts w:ascii="PT Astra Serif" w:hAnsi="PT Astra Serif"/>
          <w:sz w:val="26"/>
          <w:szCs w:val="26"/>
        </w:rPr>
        <w:t xml:space="preserve"> экспертизу. По решению Государственного заказчика экспертиза проводится силами Государственного заказчика </w:t>
      </w:r>
      <w:r w:rsidRPr="00F074B6">
        <w:rPr>
          <w:rFonts w:ascii="PT Astra Serif" w:hAnsi="PT Astra Serif"/>
          <w:sz w:val="26"/>
          <w:szCs w:val="26"/>
        </w:rPr>
        <w:t>или к ее проведению могут быть привлечены эксперты, экспертные организации.</w:t>
      </w:r>
    </w:p>
    <w:p w14:paraId="06F5DD0F" w14:textId="77777777" w:rsidR="00057AE3" w:rsidRPr="00D71051" w:rsidRDefault="00DF22F2" w:rsidP="006A248D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По результатам экспертизы </w:t>
      </w:r>
      <w:r w:rsidR="00895022">
        <w:rPr>
          <w:rFonts w:ascii="PT Astra Serif" w:hAnsi="PT Astra Serif"/>
          <w:sz w:val="26"/>
          <w:szCs w:val="26"/>
        </w:rPr>
        <w:t xml:space="preserve">выполненных работ по замене стекол </w:t>
      </w:r>
      <w:r w:rsidRPr="00F074B6">
        <w:rPr>
          <w:rFonts w:ascii="PT Astra Serif" w:hAnsi="PT Astra Serif"/>
          <w:sz w:val="26"/>
          <w:szCs w:val="26"/>
        </w:rPr>
        <w:t xml:space="preserve">и установления соответствия </w:t>
      </w:r>
      <w:r w:rsidR="00895022">
        <w:rPr>
          <w:rFonts w:ascii="PT Astra Serif" w:hAnsi="PT Astra Serif"/>
          <w:sz w:val="26"/>
          <w:szCs w:val="26"/>
        </w:rPr>
        <w:t xml:space="preserve"> их </w:t>
      </w:r>
      <w:r w:rsidRPr="00F074B6">
        <w:rPr>
          <w:rFonts w:ascii="PT Astra Serif" w:hAnsi="PT Astra Serif"/>
          <w:sz w:val="26"/>
          <w:szCs w:val="26"/>
        </w:rPr>
        <w:t>по количеств</w:t>
      </w:r>
      <w:r w:rsidR="000D302B" w:rsidRPr="00F074B6">
        <w:rPr>
          <w:rFonts w:ascii="PT Astra Serif" w:hAnsi="PT Astra Serif"/>
          <w:sz w:val="26"/>
          <w:szCs w:val="26"/>
        </w:rPr>
        <w:t>у и качеству условиям Контракта</w:t>
      </w:r>
      <w:r w:rsidRPr="00F074B6">
        <w:rPr>
          <w:rFonts w:ascii="PT Astra Serif" w:hAnsi="PT Astra Serif"/>
          <w:sz w:val="26"/>
          <w:szCs w:val="26"/>
        </w:rPr>
        <w:t xml:space="preserve"> докумен</w:t>
      </w:r>
      <w:r w:rsidR="000D302B" w:rsidRPr="00F074B6">
        <w:rPr>
          <w:rFonts w:ascii="PT Astra Serif" w:hAnsi="PT Astra Serif"/>
          <w:sz w:val="26"/>
          <w:szCs w:val="26"/>
        </w:rPr>
        <w:t xml:space="preserve">т о приемке </w:t>
      </w:r>
      <w:r w:rsidR="00C52B95">
        <w:rPr>
          <w:rFonts w:ascii="PT Astra Serif" w:hAnsi="PT Astra Serif"/>
          <w:sz w:val="26"/>
          <w:szCs w:val="26"/>
        </w:rPr>
        <w:t>выполненных работ</w:t>
      </w:r>
      <w:r w:rsidR="00800864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подписывается</w:t>
      </w:r>
      <w:r w:rsidR="0066241A" w:rsidRPr="00F074B6">
        <w:rPr>
          <w:rFonts w:ascii="PT Astra Serif" w:hAnsi="PT Astra Serif"/>
          <w:sz w:val="26"/>
          <w:szCs w:val="26"/>
        </w:rPr>
        <w:t xml:space="preserve"> уполномоченным представителем Государственно</w:t>
      </w:r>
      <w:r w:rsidR="0066241A" w:rsidRPr="00D71051">
        <w:rPr>
          <w:rFonts w:ascii="PT Astra Serif" w:hAnsi="PT Astra Serif"/>
          <w:sz w:val="26"/>
          <w:szCs w:val="26"/>
        </w:rPr>
        <w:t>го заказчика</w:t>
      </w:r>
      <w:r w:rsidRPr="00D71051">
        <w:rPr>
          <w:rFonts w:ascii="PT Astra Serif" w:hAnsi="PT Astra Serif"/>
          <w:sz w:val="26"/>
          <w:szCs w:val="26"/>
        </w:rPr>
        <w:t xml:space="preserve"> незамедлительно после приемки и передается</w:t>
      </w:r>
      <w:r w:rsidR="0066241A" w:rsidRPr="00D71051">
        <w:rPr>
          <w:rFonts w:ascii="PT Astra Serif" w:hAnsi="PT Astra Serif"/>
          <w:sz w:val="26"/>
          <w:szCs w:val="26"/>
        </w:rPr>
        <w:t xml:space="preserve"> уполномоченному представителю </w:t>
      </w:r>
      <w:r w:rsidR="00BF142D" w:rsidRPr="00D71051">
        <w:rPr>
          <w:rFonts w:ascii="PT Astra Serif" w:hAnsi="PT Astra Serif"/>
          <w:sz w:val="26"/>
          <w:szCs w:val="26"/>
        </w:rPr>
        <w:t>Подрядчика</w:t>
      </w:r>
      <w:r w:rsidRPr="00D71051">
        <w:rPr>
          <w:rFonts w:ascii="PT Astra Serif" w:hAnsi="PT Astra Serif"/>
          <w:sz w:val="26"/>
          <w:szCs w:val="26"/>
        </w:rPr>
        <w:t xml:space="preserve">. </w:t>
      </w:r>
    </w:p>
    <w:p w14:paraId="212E3B8D" w14:textId="77777777" w:rsidR="00057AE3" w:rsidRPr="00523011" w:rsidRDefault="00DF22F2" w:rsidP="00523011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>По результатам экспертизы, в случае определения несоответствия, в том числе</w:t>
      </w:r>
      <w:r w:rsidR="00C52B95">
        <w:rPr>
          <w:rFonts w:ascii="PT Astra Serif" w:hAnsi="PT Astra Serif"/>
          <w:sz w:val="26"/>
          <w:szCs w:val="26"/>
        </w:rPr>
        <w:t xml:space="preserve"> по качеству, выполненных работ</w:t>
      </w:r>
      <w:r w:rsidRPr="00D71051">
        <w:rPr>
          <w:rFonts w:ascii="PT Astra Serif" w:hAnsi="PT Astra Serif"/>
          <w:sz w:val="26"/>
          <w:szCs w:val="26"/>
        </w:rPr>
        <w:t xml:space="preserve"> требованиям настоящего Контракта (несоответствие документов о качестве и происхождении, наличие визуальных признаков порчи </w:t>
      </w:r>
      <w:r w:rsidR="0045167B">
        <w:rPr>
          <w:rFonts w:ascii="PT Astra Serif" w:hAnsi="PT Astra Serif"/>
          <w:sz w:val="26"/>
          <w:szCs w:val="26"/>
        </w:rPr>
        <w:t>установленных стекол</w:t>
      </w:r>
      <w:r w:rsidRPr="00D71051">
        <w:rPr>
          <w:rFonts w:ascii="PT Astra Serif" w:hAnsi="PT Astra Serif"/>
          <w:sz w:val="26"/>
          <w:szCs w:val="26"/>
        </w:rPr>
        <w:t xml:space="preserve"> или </w:t>
      </w:r>
      <w:r w:rsidR="0045167B">
        <w:rPr>
          <w:rFonts w:ascii="PT Astra Serif" w:hAnsi="PT Astra Serif"/>
          <w:sz w:val="26"/>
          <w:szCs w:val="26"/>
        </w:rPr>
        <w:t xml:space="preserve">их </w:t>
      </w:r>
      <w:r w:rsidRPr="00D71051">
        <w:rPr>
          <w:rFonts w:ascii="PT Astra Serif" w:hAnsi="PT Astra Serif"/>
          <w:sz w:val="26"/>
          <w:szCs w:val="26"/>
        </w:rPr>
        <w:t xml:space="preserve">несоответствия требованиям, предъявляемым к </w:t>
      </w:r>
      <w:r w:rsidR="0045167B">
        <w:rPr>
          <w:rFonts w:ascii="PT Astra Serif" w:hAnsi="PT Astra Serif"/>
          <w:sz w:val="26"/>
          <w:szCs w:val="26"/>
        </w:rPr>
        <w:t xml:space="preserve">стеклам </w:t>
      </w:r>
      <w:r w:rsidRPr="00D71051">
        <w:rPr>
          <w:rFonts w:ascii="PT Astra Serif" w:hAnsi="PT Astra Serif"/>
          <w:sz w:val="26"/>
          <w:szCs w:val="26"/>
        </w:rPr>
        <w:t>такого рода: нарушение</w:t>
      </w:r>
      <w:r w:rsidR="002B276C" w:rsidRPr="00D71051">
        <w:rPr>
          <w:rFonts w:ascii="PT Astra Serif" w:hAnsi="PT Astra Serif"/>
          <w:sz w:val="26"/>
          <w:szCs w:val="26"/>
        </w:rPr>
        <w:t xml:space="preserve"> целостности упаковки и т.д.), Государственный заказчик</w:t>
      </w:r>
      <w:r w:rsidRPr="00D71051">
        <w:rPr>
          <w:rFonts w:ascii="PT Astra Serif" w:hAnsi="PT Astra Serif"/>
          <w:sz w:val="26"/>
          <w:szCs w:val="26"/>
        </w:rPr>
        <w:t xml:space="preserve"> отказывается от приемки</w:t>
      </w:r>
      <w:r w:rsidR="00D34312">
        <w:rPr>
          <w:rFonts w:ascii="PT Astra Serif" w:hAnsi="PT Astra Serif"/>
          <w:sz w:val="26"/>
          <w:szCs w:val="26"/>
        </w:rPr>
        <w:t xml:space="preserve"> выполненных </w:t>
      </w:r>
      <w:r w:rsidR="00E81C57">
        <w:rPr>
          <w:rFonts w:ascii="PT Astra Serif" w:hAnsi="PT Astra Serif"/>
          <w:sz w:val="26"/>
          <w:szCs w:val="26"/>
        </w:rPr>
        <w:t>работ</w:t>
      </w:r>
      <w:r w:rsidRPr="00D71051">
        <w:rPr>
          <w:rFonts w:ascii="PT Astra Serif" w:hAnsi="PT Astra Serif"/>
          <w:sz w:val="26"/>
          <w:szCs w:val="26"/>
        </w:rPr>
        <w:t xml:space="preserve"> </w:t>
      </w:r>
      <w:r w:rsidR="002B276C" w:rsidRPr="00D71051">
        <w:rPr>
          <w:rFonts w:ascii="PT Astra Serif" w:hAnsi="PT Astra Serif"/>
          <w:sz w:val="26"/>
          <w:szCs w:val="26"/>
        </w:rPr>
        <w:t xml:space="preserve">и, в присутствии представителя </w:t>
      </w:r>
      <w:r w:rsidR="00BF142D" w:rsidRPr="00D71051">
        <w:rPr>
          <w:rFonts w:ascii="PT Astra Serif" w:hAnsi="PT Astra Serif"/>
          <w:sz w:val="26"/>
          <w:szCs w:val="26"/>
        </w:rPr>
        <w:t>Подрядчика</w:t>
      </w:r>
      <w:r w:rsidRPr="00D71051">
        <w:rPr>
          <w:rFonts w:ascii="PT Astra Serif" w:hAnsi="PT Astra Serif"/>
          <w:sz w:val="26"/>
          <w:szCs w:val="26"/>
        </w:rPr>
        <w:t>, соста</w:t>
      </w:r>
      <w:r w:rsidR="00193DD2" w:rsidRPr="00D71051">
        <w:rPr>
          <w:rFonts w:ascii="PT Astra Serif" w:hAnsi="PT Astra Serif"/>
          <w:sz w:val="26"/>
          <w:szCs w:val="26"/>
        </w:rPr>
        <w:t>вляет акт осмотра</w:t>
      </w:r>
      <w:r w:rsidRPr="00D71051">
        <w:rPr>
          <w:rFonts w:ascii="PT Astra Serif" w:hAnsi="PT Astra Serif"/>
          <w:sz w:val="26"/>
          <w:szCs w:val="26"/>
        </w:rPr>
        <w:t xml:space="preserve"> с указанием в нем причин несоответствия</w:t>
      </w:r>
      <w:r w:rsidR="00D34312">
        <w:rPr>
          <w:rFonts w:ascii="PT Astra Serif" w:hAnsi="PT Astra Serif"/>
          <w:sz w:val="26"/>
          <w:szCs w:val="26"/>
        </w:rPr>
        <w:t xml:space="preserve"> или иных недостатков</w:t>
      </w:r>
      <w:r w:rsidRPr="00D71051">
        <w:rPr>
          <w:rFonts w:ascii="PT Astra Serif" w:hAnsi="PT Astra Serif"/>
          <w:sz w:val="26"/>
          <w:szCs w:val="26"/>
        </w:rPr>
        <w:t>. Акт осмотра подписывается у</w:t>
      </w:r>
      <w:r w:rsidR="002B276C" w:rsidRPr="00D71051">
        <w:rPr>
          <w:rFonts w:ascii="PT Astra Serif" w:hAnsi="PT Astra Serif"/>
          <w:sz w:val="26"/>
          <w:szCs w:val="26"/>
        </w:rPr>
        <w:t xml:space="preserve">полномоченными представителями Государственного заказчика и </w:t>
      </w:r>
      <w:r w:rsidR="00BF142D" w:rsidRPr="00D71051">
        <w:rPr>
          <w:rFonts w:ascii="PT Astra Serif" w:hAnsi="PT Astra Serif"/>
          <w:sz w:val="26"/>
          <w:szCs w:val="26"/>
        </w:rPr>
        <w:t>Подрядчика</w:t>
      </w:r>
      <w:r w:rsidRPr="00F074B6">
        <w:rPr>
          <w:rFonts w:ascii="PT Astra Serif" w:hAnsi="PT Astra Serif"/>
          <w:sz w:val="26"/>
          <w:szCs w:val="26"/>
        </w:rPr>
        <w:t>. Одновременн</w:t>
      </w:r>
      <w:r w:rsidR="002B276C" w:rsidRPr="00F074B6">
        <w:rPr>
          <w:rFonts w:ascii="PT Astra Serif" w:hAnsi="PT Astra Serif"/>
          <w:sz w:val="26"/>
          <w:szCs w:val="26"/>
        </w:rPr>
        <w:t>о уполномоченный представитель Государственного заказчика</w:t>
      </w:r>
      <w:r w:rsidRPr="00F074B6">
        <w:rPr>
          <w:rFonts w:ascii="PT Astra Serif" w:hAnsi="PT Astra Serif"/>
          <w:sz w:val="26"/>
          <w:szCs w:val="26"/>
        </w:rPr>
        <w:t xml:space="preserve"> оформляет мотивированный отказ от подписания документа о </w:t>
      </w:r>
      <w:r w:rsidR="00D34312">
        <w:rPr>
          <w:rFonts w:ascii="PT Astra Serif" w:hAnsi="PT Astra Serif"/>
          <w:sz w:val="26"/>
          <w:szCs w:val="26"/>
        </w:rPr>
        <w:t xml:space="preserve">выполнении работ </w:t>
      </w:r>
      <w:r w:rsidRPr="00F074B6">
        <w:rPr>
          <w:rFonts w:ascii="PT Astra Serif" w:hAnsi="PT Astra Serif"/>
          <w:sz w:val="26"/>
          <w:szCs w:val="26"/>
        </w:rPr>
        <w:t xml:space="preserve"> и передает указанный акт осмотра и мотивированный отказ</w:t>
      </w:r>
      <w:r w:rsidR="002B276C" w:rsidRPr="00F074B6">
        <w:rPr>
          <w:rFonts w:ascii="PT Astra Serif" w:hAnsi="PT Astra Serif"/>
          <w:sz w:val="26"/>
          <w:szCs w:val="26"/>
        </w:rPr>
        <w:t xml:space="preserve"> уполномоченному </w:t>
      </w:r>
      <w:r w:rsidR="002B276C" w:rsidRPr="00D71051">
        <w:rPr>
          <w:rFonts w:ascii="PT Astra Serif" w:hAnsi="PT Astra Serif"/>
          <w:sz w:val="26"/>
          <w:szCs w:val="26"/>
        </w:rPr>
        <w:t xml:space="preserve">представителю </w:t>
      </w:r>
      <w:r w:rsidR="00BF142D" w:rsidRPr="00D71051">
        <w:rPr>
          <w:rFonts w:ascii="PT Astra Serif" w:hAnsi="PT Astra Serif"/>
          <w:sz w:val="26"/>
          <w:szCs w:val="26"/>
        </w:rPr>
        <w:t>Подрядчика</w:t>
      </w:r>
      <w:r w:rsidRPr="00D71051">
        <w:rPr>
          <w:rFonts w:ascii="PT Astra Serif" w:hAnsi="PT Astra Serif"/>
          <w:sz w:val="26"/>
          <w:szCs w:val="26"/>
        </w:rPr>
        <w:t>, или указанны</w:t>
      </w:r>
      <w:r w:rsidR="000D302B" w:rsidRPr="00D71051">
        <w:rPr>
          <w:rFonts w:ascii="PT Astra Serif" w:hAnsi="PT Astra Serif"/>
          <w:sz w:val="26"/>
          <w:szCs w:val="26"/>
        </w:rPr>
        <w:t>е</w:t>
      </w:r>
      <w:r w:rsidRPr="00D71051">
        <w:rPr>
          <w:rFonts w:ascii="PT Astra Serif" w:hAnsi="PT Astra Serif"/>
          <w:sz w:val="26"/>
          <w:szCs w:val="26"/>
        </w:rPr>
        <w:t xml:space="preserve"> документы направля</w:t>
      </w:r>
      <w:r w:rsidR="000D302B" w:rsidRPr="00D71051">
        <w:rPr>
          <w:rFonts w:ascii="PT Astra Serif" w:hAnsi="PT Astra Serif"/>
          <w:sz w:val="26"/>
          <w:szCs w:val="26"/>
        </w:rPr>
        <w:t>ю</w:t>
      </w:r>
      <w:r w:rsidRPr="00D71051">
        <w:rPr>
          <w:rFonts w:ascii="PT Astra Serif" w:hAnsi="PT Astra Serif"/>
          <w:sz w:val="26"/>
          <w:szCs w:val="26"/>
        </w:rPr>
        <w:t>тся непосредст</w:t>
      </w:r>
      <w:r w:rsidR="002B276C" w:rsidRPr="00D71051">
        <w:rPr>
          <w:rFonts w:ascii="PT Astra Serif" w:hAnsi="PT Astra Serif"/>
          <w:sz w:val="26"/>
          <w:szCs w:val="26"/>
        </w:rPr>
        <w:t xml:space="preserve">венно </w:t>
      </w:r>
      <w:r w:rsidR="00BF142D" w:rsidRPr="00D71051">
        <w:rPr>
          <w:rFonts w:ascii="PT Astra Serif" w:hAnsi="PT Astra Serif"/>
          <w:sz w:val="26"/>
          <w:szCs w:val="26"/>
        </w:rPr>
        <w:t>Подрядчику</w:t>
      </w:r>
      <w:r w:rsidR="00552D11" w:rsidRPr="00D71051">
        <w:rPr>
          <w:rFonts w:ascii="PT Astra Serif" w:hAnsi="PT Astra Serif"/>
          <w:sz w:val="26"/>
          <w:szCs w:val="26"/>
        </w:rPr>
        <w:t xml:space="preserve"> почтовой связью.</w:t>
      </w:r>
    </w:p>
    <w:p w14:paraId="05AF656C" w14:textId="77777777" w:rsidR="00301FAE" w:rsidRDefault="00301FAE" w:rsidP="00800864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Подрядчик обязан в</w:t>
      </w:r>
      <w:r w:rsidR="002B41AB">
        <w:rPr>
          <w:rFonts w:ascii="PT Astra Serif" w:hAnsi="PT Astra Serif"/>
          <w:sz w:val="26"/>
          <w:szCs w:val="26"/>
        </w:rPr>
        <w:t>ыполнить работы надлежащего качества в соответствии с требованиями, установленными Контрактом, действующим законодательством Российской Федерации, государственными стандартами (ГОСТ), отраслевыми стандартами (ОСТ), с соблюдением требований правил техники безопасности и безопасности работ для третьих лиц и окружающей</w:t>
      </w:r>
      <w:r>
        <w:rPr>
          <w:rFonts w:ascii="PT Astra Serif" w:hAnsi="PT Astra Serif"/>
          <w:sz w:val="26"/>
          <w:szCs w:val="26"/>
        </w:rPr>
        <w:t xml:space="preserve"> среды, выполнение требований безопасности труда, пожарной безопасности, электробезопасности, санитарно-эпидемиологических требований, а также иными требованиями, предъявляемыми к данному виду работ в Российской Федерации.</w:t>
      </w:r>
    </w:p>
    <w:p w14:paraId="34D28181" w14:textId="77777777" w:rsidR="00F074B6" w:rsidRPr="00301FAE" w:rsidRDefault="002B41AB" w:rsidP="00800864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301FAE">
        <w:rPr>
          <w:rFonts w:ascii="PT Astra Serif" w:hAnsi="PT Astra Serif"/>
          <w:sz w:val="26"/>
          <w:szCs w:val="26"/>
        </w:rPr>
        <w:t xml:space="preserve">  </w:t>
      </w:r>
      <w:r w:rsidR="00EB7900" w:rsidRPr="00301FAE">
        <w:rPr>
          <w:rFonts w:ascii="PT Astra Serif" w:hAnsi="PT Astra Serif"/>
          <w:sz w:val="26"/>
          <w:szCs w:val="26"/>
        </w:rPr>
        <w:t>Общий срок приемки выполненных работ</w:t>
      </w:r>
      <w:r w:rsidR="00317D37" w:rsidRPr="00301FAE">
        <w:rPr>
          <w:rFonts w:ascii="PT Astra Serif" w:hAnsi="PT Astra Serif"/>
          <w:sz w:val="26"/>
          <w:szCs w:val="26"/>
        </w:rPr>
        <w:t xml:space="preserve"> не долже</w:t>
      </w:r>
      <w:r w:rsidR="00697A54" w:rsidRPr="00301FAE">
        <w:rPr>
          <w:rFonts w:ascii="PT Astra Serif" w:hAnsi="PT Astra Serif"/>
          <w:sz w:val="26"/>
          <w:szCs w:val="26"/>
        </w:rPr>
        <w:t>н превышать 5</w:t>
      </w:r>
      <w:r w:rsidR="00317D37" w:rsidRPr="00301FAE">
        <w:rPr>
          <w:rFonts w:ascii="PT Astra Serif" w:hAnsi="PT Astra Serif"/>
          <w:sz w:val="26"/>
          <w:szCs w:val="26"/>
        </w:rPr>
        <w:t xml:space="preserve"> (</w:t>
      </w:r>
      <w:r w:rsidR="00697A54" w:rsidRPr="00301FAE">
        <w:rPr>
          <w:rFonts w:ascii="PT Astra Serif" w:hAnsi="PT Astra Serif"/>
          <w:sz w:val="26"/>
          <w:szCs w:val="26"/>
        </w:rPr>
        <w:t>пяти</w:t>
      </w:r>
      <w:r w:rsidR="00317D37" w:rsidRPr="00301FAE">
        <w:rPr>
          <w:rFonts w:ascii="PT Astra Serif" w:hAnsi="PT Astra Serif"/>
          <w:sz w:val="26"/>
          <w:szCs w:val="26"/>
        </w:rPr>
        <w:t>)</w:t>
      </w:r>
      <w:r w:rsidR="005C7CF9" w:rsidRPr="00301FAE">
        <w:rPr>
          <w:rFonts w:ascii="PT Astra Serif" w:hAnsi="PT Astra Serif"/>
          <w:sz w:val="26"/>
          <w:szCs w:val="26"/>
        </w:rPr>
        <w:t xml:space="preserve"> рабочих</w:t>
      </w:r>
      <w:r w:rsidR="00EB7900" w:rsidRPr="00301FAE">
        <w:rPr>
          <w:rFonts w:ascii="PT Astra Serif" w:hAnsi="PT Astra Serif"/>
          <w:sz w:val="26"/>
          <w:szCs w:val="26"/>
        </w:rPr>
        <w:t xml:space="preserve"> дней.</w:t>
      </w:r>
    </w:p>
    <w:p w14:paraId="0ABEFE38" w14:textId="77777777" w:rsidR="009148E8" w:rsidRPr="00800864" w:rsidRDefault="009148E8" w:rsidP="002C4189">
      <w:pPr>
        <w:pStyle w:val="aa"/>
        <w:tabs>
          <w:tab w:val="left" w:pos="1276"/>
        </w:tabs>
        <w:spacing w:after="0" w:line="240" w:lineRule="auto"/>
        <w:ind w:left="710"/>
        <w:jc w:val="right"/>
        <w:rPr>
          <w:rFonts w:ascii="PT Astra Serif" w:hAnsi="PT Astra Serif"/>
          <w:sz w:val="26"/>
          <w:szCs w:val="26"/>
        </w:rPr>
      </w:pPr>
    </w:p>
    <w:p w14:paraId="5C2B6157" w14:textId="77777777" w:rsidR="009148E8" w:rsidRPr="00FD0462" w:rsidRDefault="009148E8" w:rsidP="002C4189">
      <w:pPr>
        <w:pStyle w:val="a7"/>
        <w:numPr>
          <w:ilvl w:val="0"/>
          <w:numId w:val="1"/>
        </w:numPr>
        <w:tabs>
          <w:tab w:val="left" w:pos="1276"/>
        </w:tabs>
        <w:ind w:left="3544"/>
        <w:jc w:val="left"/>
        <w:rPr>
          <w:rFonts w:ascii="PT Astra Serif" w:hAnsi="PT Astra Serif"/>
          <w:b/>
          <w:sz w:val="26"/>
          <w:szCs w:val="26"/>
          <w:u w:val="single"/>
        </w:rPr>
      </w:pPr>
      <w:r w:rsidRPr="009148E8">
        <w:rPr>
          <w:rFonts w:ascii="PT Astra Serif" w:hAnsi="PT Astra Serif"/>
          <w:b/>
          <w:sz w:val="26"/>
          <w:szCs w:val="26"/>
        </w:rPr>
        <w:t>ГАРАНТИИ</w:t>
      </w:r>
    </w:p>
    <w:p w14:paraId="07422CE3" w14:textId="77777777" w:rsidR="00FD0462" w:rsidRPr="009148E8" w:rsidRDefault="00FD0462" w:rsidP="00FD0462">
      <w:pPr>
        <w:pStyle w:val="a7"/>
        <w:tabs>
          <w:tab w:val="left" w:pos="1276"/>
        </w:tabs>
        <w:ind w:left="3544" w:firstLine="0"/>
        <w:jc w:val="left"/>
        <w:rPr>
          <w:rFonts w:ascii="PT Astra Serif" w:hAnsi="PT Astra Serif"/>
          <w:b/>
          <w:sz w:val="26"/>
          <w:szCs w:val="26"/>
          <w:u w:val="single"/>
        </w:rPr>
      </w:pPr>
    </w:p>
    <w:p w14:paraId="10C0B19F" w14:textId="77777777" w:rsidR="009148E8" w:rsidRPr="009148E8" w:rsidRDefault="009148E8" w:rsidP="00523011">
      <w:pPr>
        <w:pStyle w:val="aa"/>
        <w:numPr>
          <w:ilvl w:val="1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  <w:u w:val="single"/>
        </w:rPr>
        <w:t>Подрядчик гарантирует</w:t>
      </w:r>
      <w:r w:rsidRPr="009148E8">
        <w:rPr>
          <w:rFonts w:ascii="PT Astra Serif" w:hAnsi="PT Astra Serif"/>
          <w:sz w:val="26"/>
          <w:szCs w:val="26"/>
        </w:rPr>
        <w:t>:</w:t>
      </w:r>
    </w:p>
    <w:p w14:paraId="4B6ADA3B" w14:textId="77777777" w:rsidR="009148E8" w:rsidRPr="009148E8" w:rsidRDefault="009148E8" w:rsidP="00523011">
      <w:pPr>
        <w:numPr>
          <w:ilvl w:val="2"/>
          <w:numId w:val="1"/>
        </w:numPr>
        <w:tabs>
          <w:tab w:val="left" w:pos="0"/>
          <w:tab w:val="left" w:pos="1276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</w:r>
    </w:p>
    <w:p w14:paraId="5D42EF7C" w14:textId="77777777" w:rsidR="009148E8" w:rsidRPr="009148E8" w:rsidRDefault="009148E8" w:rsidP="00523011">
      <w:pPr>
        <w:numPr>
          <w:ilvl w:val="2"/>
          <w:numId w:val="1"/>
        </w:numPr>
        <w:tabs>
          <w:tab w:val="left" w:pos="0"/>
          <w:tab w:val="left" w:pos="1276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 xml:space="preserve">Качество выполнения всех работ в соответствии с </w:t>
      </w:r>
      <w:r>
        <w:rPr>
          <w:rFonts w:ascii="PT Astra Serif" w:hAnsi="PT Astra Serif"/>
          <w:sz w:val="26"/>
          <w:szCs w:val="26"/>
        </w:rPr>
        <w:t>техническим заданием</w:t>
      </w:r>
      <w:r w:rsidRPr="009148E8">
        <w:rPr>
          <w:rFonts w:ascii="PT Astra Serif" w:hAnsi="PT Astra Serif"/>
          <w:sz w:val="26"/>
          <w:szCs w:val="26"/>
        </w:rPr>
        <w:t xml:space="preserve"> и действующими нормами и техническими условиями.</w:t>
      </w:r>
    </w:p>
    <w:p w14:paraId="6BEA5105" w14:textId="77777777" w:rsidR="009148E8" w:rsidRPr="009148E8" w:rsidRDefault="009148E8" w:rsidP="00523011">
      <w:pPr>
        <w:numPr>
          <w:ilvl w:val="2"/>
          <w:numId w:val="1"/>
        </w:numPr>
        <w:tabs>
          <w:tab w:val="left" w:pos="0"/>
          <w:tab w:val="left" w:pos="1276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>Своевременное устранение недостатков и дефектов, выявленных при приемке работ и в период гарантийной эксплуатации объекта.</w:t>
      </w:r>
    </w:p>
    <w:p w14:paraId="17331904" w14:textId="77777777" w:rsidR="009148E8" w:rsidRPr="009148E8" w:rsidRDefault="009148E8" w:rsidP="00523011">
      <w:pPr>
        <w:pStyle w:val="a3"/>
        <w:keepNext/>
        <w:numPr>
          <w:ilvl w:val="1"/>
          <w:numId w:val="1"/>
        </w:numPr>
        <w:tabs>
          <w:tab w:val="left" w:pos="0"/>
          <w:tab w:val="left" w:pos="1134"/>
        </w:tabs>
        <w:suppressAutoHyphens/>
        <w:jc w:val="both"/>
        <w:rPr>
          <w:rFonts w:ascii="PT Astra Serif" w:hAnsi="PT Astra Serif"/>
          <w:b w:val="0"/>
          <w:sz w:val="26"/>
          <w:szCs w:val="26"/>
        </w:rPr>
      </w:pPr>
      <w:r w:rsidRPr="009148E8">
        <w:rPr>
          <w:rFonts w:ascii="PT Astra Serif" w:hAnsi="PT Astra Serif"/>
          <w:b w:val="0"/>
          <w:sz w:val="26"/>
          <w:szCs w:val="26"/>
        </w:rPr>
        <w:t xml:space="preserve">Гарантийный срок эксплуатации объекта и входящих в него материалов и работ устанавливается на </w:t>
      </w:r>
      <w:r w:rsidR="00697A54">
        <w:rPr>
          <w:rFonts w:ascii="PT Astra Serif" w:hAnsi="PT Astra Serif"/>
          <w:b w:val="0"/>
          <w:sz w:val="26"/>
          <w:szCs w:val="26"/>
        </w:rPr>
        <w:t>1</w:t>
      </w:r>
      <w:r w:rsidRPr="009148E8">
        <w:rPr>
          <w:rFonts w:ascii="PT Astra Serif" w:hAnsi="PT Astra Serif"/>
          <w:b w:val="0"/>
          <w:sz w:val="26"/>
          <w:szCs w:val="26"/>
        </w:rPr>
        <w:t xml:space="preserve"> (</w:t>
      </w:r>
      <w:r w:rsidR="00A74F1C">
        <w:rPr>
          <w:rFonts w:ascii="PT Astra Serif" w:hAnsi="PT Astra Serif"/>
          <w:b w:val="0"/>
          <w:sz w:val="26"/>
          <w:szCs w:val="26"/>
        </w:rPr>
        <w:t>один</w:t>
      </w:r>
      <w:r w:rsidRPr="009148E8">
        <w:rPr>
          <w:rFonts w:ascii="PT Astra Serif" w:hAnsi="PT Astra Serif"/>
          <w:b w:val="0"/>
          <w:sz w:val="26"/>
          <w:szCs w:val="26"/>
        </w:rPr>
        <w:t xml:space="preserve">) </w:t>
      </w:r>
      <w:r w:rsidR="00697A54">
        <w:rPr>
          <w:rFonts w:ascii="PT Astra Serif" w:hAnsi="PT Astra Serif"/>
          <w:b w:val="0"/>
          <w:sz w:val="26"/>
          <w:szCs w:val="26"/>
        </w:rPr>
        <w:t>год</w:t>
      </w:r>
      <w:r w:rsidRPr="009148E8">
        <w:rPr>
          <w:rFonts w:ascii="PT Astra Serif" w:hAnsi="PT Astra Serif"/>
          <w:b w:val="0"/>
          <w:sz w:val="26"/>
          <w:szCs w:val="26"/>
        </w:rPr>
        <w:t xml:space="preserve"> с даты подписания Сторонами акта</w:t>
      </w:r>
      <w:r>
        <w:rPr>
          <w:rFonts w:ascii="PT Astra Serif" w:hAnsi="PT Astra Serif"/>
          <w:b w:val="0"/>
          <w:sz w:val="26"/>
          <w:szCs w:val="26"/>
        </w:rPr>
        <w:t xml:space="preserve"> выполненных работ</w:t>
      </w:r>
      <w:r w:rsidRPr="009148E8">
        <w:rPr>
          <w:rFonts w:ascii="PT Astra Serif" w:hAnsi="PT Astra Serif"/>
          <w:b w:val="0"/>
          <w:sz w:val="26"/>
          <w:szCs w:val="26"/>
        </w:rPr>
        <w:t>.</w:t>
      </w:r>
    </w:p>
    <w:p w14:paraId="1E536D05" w14:textId="77777777" w:rsidR="009148E8" w:rsidRPr="009148E8" w:rsidRDefault="009148E8" w:rsidP="00523011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>Если в период гарантийного срока эксплуатации объекта обнаружатся недостатки (дефекты), препятствующие нормальной эксплуатации, то Подрядчик обязан их устранить за свой счет и в согласованные с Государственным заказчиком сроки на основании  акта выявленных недостатков (дефектов) в процессе эксплуатации объекта. Приступить к работам в течение 10 рабочих дней после получения извещения о составлении акта выявленных недостатков (дефектов).</w:t>
      </w:r>
    </w:p>
    <w:p w14:paraId="018A25FF" w14:textId="77777777" w:rsidR="009148E8" w:rsidRPr="009148E8" w:rsidRDefault="009148E8" w:rsidP="00523011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>Для участия в составлении акта выявленных недостатков (дефекты),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Государственного заказчика.</w:t>
      </w:r>
    </w:p>
    <w:p w14:paraId="2BE05E90" w14:textId="77777777" w:rsidR="009148E8" w:rsidRPr="009148E8" w:rsidRDefault="009148E8" w:rsidP="00523011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>Гарантийный срок в этом случае продлевается соответственно на период устранения дефектов.</w:t>
      </w:r>
    </w:p>
    <w:p w14:paraId="59987342" w14:textId="77777777" w:rsidR="009148E8" w:rsidRDefault="009148E8" w:rsidP="00523011">
      <w:pPr>
        <w:numPr>
          <w:ilvl w:val="1"/>
          <w:numId w:val="1"/>
        </w:numPr>
        <w:tabs>
          <w:tab w:val="left" w:pos="0"/>
          <w:tab w:val="left" w:pos="1134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9148E8">
        <w:rPr>
          <w:rFonts w:ascii="PT Astra Serif" w:hAnsi="PT Astra Serif"/>
          <w:sz w:val="26"/>
          <w:szCs w:val="26"/>
        </w:rPr>
        <w:t xml:space="preserve">При отказе Подрядчика от составления или подписания акта обнаруженных дефектов и недостатков для их подтверждения Государственный заказчик вправе назначить экспертизу, которая составит соответствующий акт по фиксированию дефектов и недостатков и их характера, что не исключает право Сторон обратиться в Арбитражный суд Рязанской области по данному вопросу. Возмещение расходов на проведение экспертизы производится за счет Подрядчика, в случае если установлена причинная связь между действиями Подрядчика, связанными с выполнением работ по настоящему Контракту, и обнаруженными недостатками (дефектами).  </w:t>
      </w:r>
    </w:p>
    <w:p w14:paraId="488A921D" w14:textId="77777777" w:rsidR="002C4189" w:rsidRPr="009148E8" w:rsidRDefault="002C4189" w:rsidP="002C4189">
      <w:pPr>
        <w:tabs>
          <w:tab w:val="left" w:pos="0"/>
          <w:tab w:val="left" w:pos="1134"/>
        </w:tabs>
        <w:suppressAutoHyphens/>
        <w:ind w:left="710"/>
        <w:jc w:val="both"/>
        <w:rPr>
          <w:rFonts w:ascii="PT Astra Serif" w:hAnsi="PT Astra Serif"/>
          <w:sz w:val="26"/>
          <w:szCs w:val="26"/>
        </w:rPr>
      </w:pPr>
    </w:p>
    <w:p w14:paraId="071450AF" w14:textId="77777777" w:rsidR="00057AE3" w:rsidRDefault="00DF22F2" w:rsidP="00523011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ОТВЕТСТВЕННОСТЬ СТОРОН</w:t>
      </w:r>
    </w:p>
    <w:p w14:paraId="3167FD80" w14:textId="77777777" w:rsidR="00FD0462" w:rsidRPr="00F074B6" w:rsidRDefault="00FD0462" w:rsidP="00FD0462">
      <w:pPr>
        <w:pStyle w:val="a7"/>
        <w:ind w:firstLine="0"/>
        <w:rPr>
          <w:rFonts w:ascii="PT Astra Serif" w:hAnsi="PT Astra Serif"/>
          <w:b/>
          <w:sz w:val="26"/>
          <w:szCs w:val="26"/>
        </w:rPr>
      </w:pPr>
    </w:p>
    <w:p w14:paraId="7D74EC9D" w14:textId="77777777" w:rsidR="00057AE3" w:rsidRPr="00F074B6" w:rsidRDefault="009148E8" w:rsidP="0009511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>.1.</w:t>
      </w:r>
      <w:r w:rsidR="00E67960" w:rsidRPr="00F074B6">
        <w:rPr>
          <w:rFonts w:ascii="PT Astra Serif" w:hAnsi="PT Astra Serif"/>
          <w:sz w:val="26"/>
          <w:szCs w:val="26"/>
        </w:rPr>
        <w:t xml:space="preserve"> </w:t>
      </w:r>
      <w:r w:rsidR="00366903" w:rsidRPr="00F074B6">
        <w:rPr>
          <w:rFonts w:ascii="PT Astra Serif" w:hAnsi="PT Astra Serif"/>
          <w:bCs/>
          <w:sz w:val="26"/>
          <w:szCs w:val="26"/>
        </w:rPr>
        <w:t xml:space="preserve"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</w:t>
      </w:r>
      <w:r w:rsidR="00366903" w:rsidRPr="00F074B6">
        <w:rPr>
          <w:rFonts w:ascii="PT Astra Serif" w:hAnsi="PT Astra Serif"/>
          <w:bCs/>
          <w:sz w:val="26"/>
          <w:szCs w:val="26"/>
        </w:rPr>
        <w:lastRenderedPageBreak/>
        <w:t xml:space="preserve">исполнения Государственным заказчиком обязательств, предусмотренных контрактом, </w:t>
      </w:r>
      <w:r w:rsidR="0034323B">
        <w:rPr>
          <w:rFonts w:ascii="PT Astra Serif" w:eastAsia="Calibri" w:hAnsi="PT Astra Serif"/>
          <w:sz w:val="26"/>
          <w:szCs w:val="26"/>
        </w:rPr>
        <w:t>подрядчик</w:t>
      </w:r>
      <w:r w:rsidR="00366903" w:rsidRPr="00F074B6">
        <w:rPr>
          <w:rStyle w:val="af7"/>
          <w:rFonts w:ascii="PT Astra Serif" w:hAnsi="PT Astra Serif"/>
          <w:bCs/>
          <w:sz w:val="26"/>
          <w:szCs w:val="26"/>
        </w:rPr>
        <w:t xml:space="preserve"> </w:t>
      </w:r>
      <w:r w:rsidR="00366903" w:rsidRPr="00F074B6">
        <w:rPr>
          <w:rFonts w:ascii="PT Astra Serif" w:hAnsi="PT Astra Serif"/>
          <w:bCs/>
          <w:sz w:val="26"/>
          <w:szCs w:val="26"/>
        </w:rPr>
        <w:t xml:space="preserve"> вправе потребовать уплаты неустоек (штрафов, пеней).</w:t>
      </w:r>
    </w:p>
    <w:p w14:paraId="09A6506E" w14:textId="77777777" w:rsidR="00366903" w:rsidRPr="00F074B6" w:rsidRDefault="00366903" w:rsidP="0009511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074B6">
        <w:rPr>
          <w:rFonts w:ascii="PT Astra Serif" w:hAnsi="PT Astra Serif"/>
          <w:bCs/>
          <w:sz w:val="26"/>
          <w:szCs w:val="26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C683625" w14:textId="77777777" w:rsidR="00366903" w:rsidRPr="00D71051" w:rsidRDefault="009148E8" w:rsidP="00366903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>.2.</w:t>
      </w:r>
      <w:r w:rsidR="00E67960" w:rsidRPr="00F074B6">
        <w:rPr>
          <w:rFonts w:ascii="PT Astra Serif" w:hAnsi="PT Astra Serif"/>
          <w:sz w:val="26"/>
          <w:szCs w:val="26"/>
        </w:rPr>
        <w:t xml:space="preserve"> </w:t>
      </w:r>
      <w:r w:rsidR="00366903" w:rsidRPr="00F074B6">
        <w:rPr>
          <w:rFonts w:ascii="PT Astra Serif" w:hAnsi="PT Astra Serif"/>
          <w:bCs/>
          <w:sz w:val="26"/>
          <w:szCs w:val="26"/>
        </w:rPr>
        <w:t xml:space="preserve">В случае просрочки </w:t>
      </w:r>
      <w:r w:rsidR="00366903" w:rsidRPr="00D71051">
        <w:rPr>
          <w:rFonts w:ascii="PT Astra Serif" w:hAnsi="PT Astra Serif"/>
          <w:bCs/>
          <w:sz w:val="26"/>
          <w:szCs w:val="26"/>
        </w:rPr>
        <w:t>исполнения</w:t>
      </w:r>
      <w:r w:rsidR="00BF142D" w:rsidRPr="00D71051">
        <w:rPr>
          <w:rFonts w:ascii="PT Astra Serif" w:eastAsia="Calibri" w:hAnsi="PT Astra Serif"/>
          <w:sz w:val="26"/>
          <w:szCs w:val="26"/>
        </w:rPr>
        <w:t xml:space="preserve">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="00366903" w:rsidRPr="00D71051">
        <w:rPr>
          <w:rFonts w:ascii="PT Astra Serif" w:hAnsi="PT Astra Serif"/>
          <w:bCs/>
          <w:sz w:val="26"/>
          <w:szCs w:val="26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="00366903" w:rsidRPr="00D71051">
        <w:rPr>
          <w:rFonts w:ascii="PT Astra Serif" w:hAnsi="PT Astra Serif"/>
          <w:bCs/>
          <w:sz w:val="26"/>
          <w:szCs w:val="26"/>
        </w:rPr>
        <w:t xml:space="preserve"> обязательств, предусмотренных контрактом, Государственный заказчик направляет </w:t>
      </w:r>
      <w:r w:rsidR="00BF142D" w:rsidRPr="00D71051">
        <w:rPr>
          <w:rFonts w:ascii="PT Astra Serif" w:hAnsi="PT Astra Serif"/>
          <w:sz w:val="26"/>
          <w:szCs w:val="26"/>
        </w:rPr>
        <w:t>Подрядчику</w:t>
      </w:r>
      <w:r w:rsidR="00366903" w:rsidRPr="00D71051">
        <w:rPr>
          <w:rFonts w:ascii="PT Astra Serif" w:eastAsia="Calibri" w:hAnsi="PT Astra Serif"/>
          <w:sz w:val="26"/>
          <w:szCs w:val="26"/>
        </w:rPr>
        <w:t xml:space="preserve"> </w:t>
      </w:r>
      <w:r w:rsidR="00366903" w:rsidRPr="00D71051">
        <w:rPr>
          <w:rFonts w:ascii="PT Astra Serif" w:hAnsi="PT Astra Serif"/>
          <w:bCs/>
          <w:sz w:val="26"/>
          <w:szCs w:val="26"/>
        </w:rPr>
        <w:t>требование об уплате неустоек (штрафов, пеней).</w:t>
      </w:r>
    </w:p>
    <w:p w14:paraId="54F20D65" w14:textId="77777777" w:rsidR="00057AE3" w:rsidRPr="00D71051" w:rsidRDefault="00366903" w:rsidP="0036690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 xml:space="preserve"> </w:t>
      </w:r>
      <w:r w:rsidR="009148E8">
        <w:rPr>
          <w:rFonts w:ascii="PT Astra Serif" w:hAnsi="PT Astra Serif"/>
          <w:sz w:val="26"/>
          <w:szCs w:val="26"/>
        </w:rPr>
        <w:t>6</w:t>
      </w:r>
      <w:r w:rsidR="00DF22F2" w:rsidRPr="00D71051">
        <w:rPr>
          <w:rFonts w:ascii="PT Astra Serif" w:hAnsi="PT Astra Serif"/>
          <w:sz w:val="26"/>
          <w:szCs w:val="26"/>
        </w:rPr>
        <w:t xml:space="preserve">.3. </w:t>
      </w:r>
      <w:r w:rsidRPr="00D71051">
        <w:rPr>
          <w:rFonts w:ascii="PT Astra Serif" w:hAnsi="PT Astra Serif"/>
          <w:bCs/>
          <w:sz w:val="26"/>
          <w:szCs w:val="26"/>
        </w:rPr>
        <w:t xml:space="preserve">Пеня начисляется за каждый день просрочки исполнения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Pr="00D71051">
        <w:rPr>
          <w:rFonts w:ascii="PT Astra Serif" w:hAnsi="PT Astra Serif"/>
          <w:bCs/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Pr="00D71051">
        <w:rPr>
          <w:rFonts w:ascii="PT Astra Serif" w:eastAsia="Calibri" w:hAnsi="PT Astra Serif"/>
          <w:sz w:val="26"/>
          <w:szCs w:val="26"/>
        </w:rPr>
        <w:t>.</w:t>
      </w:r>
    </w:p>
    <w:p w14:paraId="64F8C15E" w14:textId="77777777" w:rsidR="00057AE3" w:rsidRPr="00F074B6" w:rsidRDefault="00366903" w:rsidP="003E67C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 xml:space="preserve"> </w:t>
      </w:r>
      <w:r w:rsidR="009148E8">
        <w:rPr>
          <w:rFonts w:ascii="PT Astra Serif" w:hAnsi="PT Astra Serif"/>
          <w:sz w:val="26"/>
          <w:szCs w:val="26"/>
        </w:rPr>
        <w:t>6</w:t>
      </w:r>
      <w:r w:rsidR="00DF22F2" w:rsidRPr="00D71051">
        <w:rPr>
          <w:rFonts w:ascii="PT Astra Serif" w:hAnsi="PT Astra Serif"/>
          <w:sz w:val="26"/>
          <w:szCs w:val="26"/>
        </w:rPr>
        <w:t xml:space="preserve">.4. </w:t>
      </w:r>
      <w:r w:rsidRPr="00D71051">
        <w:rPr>
          <w:rFonts w:ascii="PT Astra Serif" w:hAnsi="PT Astra Serif"/>
          <w:bCs/>
          <w:color w:val="000000" w:themeColor="text1"/>
          <w:sz w:val="26"/>
          <w:szCs w:val="26"/>
        </w:rPr>
        <w:t xml:space="preserve">Штрафы начисляются за неисполнение или ненадлежащее исполнение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Pr="00D71051">
        <w:rPr>
          <w:rFonts w:ascii="PT Astra Serif" w:hAnsi="PT Astra Serif"/>
          <w:bCs/>
          <w:color w:val="000000" w:themeColor="text1"/>
          <w:sz w:val="26"/>
          <w:szCs w:val="26"/>
        </w:rPr>
        <w:t xml:space="preserve"> обязательств, предусмотренных контрактом, за исключением просрочки исполнения </w:t>
      </w:r>
      <w:r w:rsidR="00BF142D" w:rsidRPr="00D71051">
        <w:rPr>
          <w:rFonts w:ascii="PT Astra Serif" w:hAnsi="PT Astra Serif"/>
          <w:sz w:val="26"/>
          <w:szCs w:val="26"/>
        </w:rPr>
        <w:t xml:space="preserve">Подрядчиком </w:t>
      </w:r>
      <w:r w:rsidRPr="00D71051">
        <w:rPr>
          <w:rFonts w:ascii="PT Astra Serif" w:hAnsi="PT Astra Serif"/>
          <w:bCs/>
          <w:color w:val="000000" w:themeColor="text1"/>
          <w:sz w:val="26"/>
          <w:szCs w:val="26"/>
        </w:rPr>
        <w:t>обязательств (в том числ</w:t>
      </w:r>
      <w:r w:rsidRPr="00F074B6">
        <w:rPr>
          <w:rFonts w:ascii="PT Astra Serif" w:hAnsi="PT Astra Serif"/>
          <w:bCs/>
          <w:color w:val="000000" w:themeColor="text1"/>
          <w:sz w:val="26"/>
          <w:szCs w:val="26"/>
        </w:rPr>
        <w:t xml:space="preserve">е гарантийного обязательства), предусмотренных контрактом. </w:t>
      </w:r>
    </w:p>
    <w:p w14:paraId="361F1FA5" w14:textId="77777777" w:rsidR="00366903" w:rsidRPr="00F074B6" w:rsidRDefault="00366903" w:rsidP="00366903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074B6">
        <w:rPr>
          <w:rFonts w:ascii="PT Astra Serif" w:hAnsi="PT Astra Serif"/>
          <w:color w:val="000000" w:themeColor="text1"/>
          <w:sz w:val="26"/>
          <w:szCs w:val="26"/>
        </w:rPr>
        <w:t xml:space="preserve">Размер штрафа устанавливается контрактом в порядке, установленном </w:t>
      </w:r>
      <w:hyperlink r:id="rId8" w:tooltip="Ссылка на КонсультантПлюс" w:history="1">
        <w:r w:rsidRPr="00F074B6">
          <w:rPr>
            <w:rStyle w:val="af6"/>
            <w:rFonts w:ascii="PT Astra Serif" w:hAnsi="PT Astra Serif"/>
            <w:iCs/>
            <w:color w:val="000000" w:themeColor="text1"/>
            <w:sz w:val="26"/>
            <w:szCs w:val="26"/>
          </w:rPr>
          <w:t>Постановлением Правительства РФ от 30.08.2017 № 1042</w:t>
        </w:r>
      </w:hyperlink>
      <w:r w:rsidRPr="00F074B6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630DD761" w14:textId="77777777" w:rsidR="00F73A16" w:rsidRPr="00D71051" w:rsidRDefault="003E67C5" w:rsidP="003E67C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 </w:t>
      </w:r>
      <w:r w:rsidR="009148E8"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 xml:space="preserve">.5. </w:t>
      </w:r>
      <w:r w:rsidR="00366903" w:rsidRPr="00F074B6">
        <w:rPr>
          <w:rFonts w:ascii="PT Astra Serif" w:hAnsi="PT Astra Serif"/>
          <w:sz w:val="26"/>
          <w:szCs w:val="26"/>
        </w:rPr>
        <w:t xml:space="preserve">За каждый факт неисполнения или ненадлежащего исполнения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="00366903" w:rsidRPr="00D71051">
        <w:rPr>
          <w:rFonts w:ascii="PT Astra Serif" w:hAnsi="PT Astra Serif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 устанавливается штраф в размере 10-ти процентов цены контракта.</w:t>
      </w:r>
    </w:p>
    <w:p w14:paraId="250C874C" w14:textId="77777777" w:rsidR="00057AE3" w:rsidRPr="00D71051" w:rsidRDefault="003E67C5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 xml:space="preserve"> </w:t>
      </w:r>
      <w:r w:rsidR="009148E8">
        <w:rPr>
          <w:rFonts w:ascii="PT Astra Serif" w:hAnsi="PT Astra Serif"/>
          <w:sz w:val="26"/>
          <w:szCs w:val="26"/>
        </w:rPr>
        <w:t>6</w:t>
      </w:r>
      <w:r w:rsidR="00DF22F2" w:rsidRPr="00D71051">
        <w:rPr>
          <w:rFonts w:ascii="PT Astra Serif" w:hAnsi="PT Astra Serif"/>
          <w:sz w:val="26"/>
          <w:szCs w:val="26"/>
        </w:rPr>
        <w:t>.6.</w:t>
      </w:r>
      <w:r w:rsidR="00366903" w:rsidRPr="00D71051">
        <w:rPr>
          <w:rFonts w:ascii="PT Astra Serif" w:hAnsi="PT Astra Serif"/>
          <w:sz w:val="26"/>
          <w:szCs w:val="26"/>
        </w:rPr>
        <w:t xml:space="preserve"> За каждый факт неисполнения или ненадлежащего исполнения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="00366903" w:rsidRPr="00D71051">
        <w:rPr>
          <w:rFonts w:ascii="PT Astra Serif" w:hAnsi="PT Astra Serif"/>
          <w:sz w:val="26"/>
          <w:szCs w:val="26"/>
        </w:rPr>
        <w:t xml:space="preserve"> обязательства, предусмотренного контрактом, которое не имеет стоимостного выражения,  устанавливается штраф в размере 1000 рублей.</w:t>
      </w:r>
    </w:p>
    <w:p w14:paraId="6CAF2707" w14:textId="77777777" w:rsidR="00057AE3" w:rsidRPr="00F074B6" w:rsidRDefault="009148E8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D71051">
        <w:rPr>
          <w:rFonts w:ascii="PT Astra Serif" w:hAnsi="PT Astra Serif"/>
          <w:sz w:val="26"/>
          <w:szCs w:val="26"/>
        </w:rPr>
        <w:t>.7</w:t>
      </w:r>
      <w:r w:rsidR="00BE5963" w:rsidRPr="00D71051">
        <w:rPr>
          <w:rFonts w:ascii="PT Astra Serif" w:hAnsi="PT Astra Serif"/>
          <w:sz w:val="26"/>
          <w:szCs w:val="26"/>
        </w:rPr>
        <w:t xml:space="preserve">. </w:t>
      </w:r>
      <w:r w:rsidR="003E67C5" w:rsidRPr="00D71051">
        <w:rPr>
          <w:rFonts w:ascii="PT Astra Serif" w:hAnsi="PT Astra Serif"/>
          <w:sz w:val="26"/>
          <w:szCs w:val="26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</w:t>
      </w:r>
      <w:r w:rsidR="003E67C5" w:rsidRPr="00F074B6">
        <w:rPr>
          <w:rFonts w:ascii="PT Astra Serif" w:hAnsi="PT Astra Serif"/>
          <w:sz w:val="26"/>
          <w:szCs w:val="26"/>
        </w:rPr>
        <w:t>, предусмотренных контрактом, устанавливается штраф в размере 1000 рублей.</w:t>
      </w:r>
    </w:p>
    <w:p w14:paraId="16792F22" w14:textId="77777777" w:rsidR="00057AE3" w:rsidRPr="00F074B6" w:rsidRDefault="009148E8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>.</w:t>
      </w:r>
      <w:r w:rsidR="00CC1E6A" w:rsidRPr="00F074B6">
        <w:rPr>
          <w:rFonts w:ascii="PT Astra Serif" w:hAnsi="PT Astra Serif"/>
          <w:sz w:val="26"/>
          <w:szCs w:val="26"/>
        </w:rPr>
        <w:t>8</w:t>
      </w:r>
      <w:r w:rsidR="00DF22F2" w:rsidRPr="00F074B6">
        <w:rPr>
          <w:rFonts w:ascii="PT Astra Serif" w:hAnsi="PT Astra Serif"/>
          <w:sz w:val="26"/>
          <w:szCs w:val="26"/>
        </w:rPr>
        <w:t xml:space="preserve">. </w:t>
      </w:r>
      <w:r w:rsidR="003E67C5" w:rsidRPr="00F074B6">
        <w:rPr>
          <w:rFonts w:ascii="PT Astra Serif" w:hAnsi="PT Astra Serif"/>
          <w:sz w:val="26"/>
          <w:szCs w:val="26"/>
        </w:rPr>
        <w:t xml:space="preserve">Общая сумма начисленных штрафов, за неисполнение или ненадлежащее </w:t>
      </w:r>
      <w:r w:rsidR="003E67C5" w:rsidRPr="00D71051">
        <w:rPr>
          <w:rFonts w:ascii="PT Astra Serif" w:hAnsi="PT Astra Serif"/>
          <w:sz w:val="26"/>
          <w:szCs w:val="26"/>
        </w:rPr>
        <w:t xml:space="preserve">исполнение </w:t>
      </w:r>
      <w:r w:rsidR="00BF142D" w:rsidRPr="00D71051">
        <w:rPr>
          <w:rFonts w:ascii="PT Astra Serif" w:hAnsi="PT Astra Serif"/>
          <w:sz w:val="26"/>
          <w:szCs w:val="26"/>
        </w:rPr>
        <w:t>Подрядчиком</w:t>
      </w:r>
      <w:r w:rsidR="003E67C5" w:rsidRPr="00D71051">
        <w:rPr>
          <w:rFonts w:ascii="PT Astra Serif" w:hAnsi="PT Astra Serif"/>
          <w:sz w:val="26"/>
          <w:szCs w:val="26"/>
        </w:rPr>
        <w:t xml:space="preserve"> или</w:t>
      </w:r>
      <w:r w:rsidR="003E67C5" w:rsidRPr="00F074B6">
        <w:rPr>
          <w:rFonts w:ascii="PT Astra Serif" w:hAnsi="PT Astra Serif"/>
          <w:sz w:val="26"/>
          <w:szCs w:val="26"/>
        </w:rPr>
        <w:t xml:space="preserve"> Государственным заказчиком обязательств, предусмотренных контрактом, не может превышать цену контракта.</w:t>
      </w:r>
    </w:p>
    <w:p w14:paraId="4211DAEE" w14:textId="77777777" w:rsidR="00057AE3" w:rsidRPr="00F074B6" w:rsidRDefault="009148E8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>.</w:t>
      </w:r>
      <w:r w:rsidR="00CC1E6A" w:rsidRPr="00F074B6">
        <w:rPr>
          <w:rFonts w:ascii="PT Astra Serif" w:hAnsi="PT Astra Serif"/>
          <w:sz w:val="26"/>
          <w:szCs w:val="26"/>
        </w:rPr>
        <w:t>9</w:t>
      </w:r>
      <w:r w:rsidR="00DF22F2" w:rsidRPr="00F074B6">
        <w:rPr>
          <w:rFonts w:ascii="PT Astra Serif" w:hAnsi="PT Astra Serif"/>
          <w:sz w:val="26"/>
          <w:szCs w:val="26"/>
        </w:rPr>
        <w:t xml:space="preserve">. </w:t>
      </w:r>
      <w:r w:rsidR="003E67C5" w:rsidRPr="00F074B6">
        <w:rPr>
          <w:rFonts w:ascii="PT Astra Serif" w:hAnsi="PT Astra Serif"/>
          <w:bCs/>
          <w:sz w:val="26"/>
          <w:szCs w:val="26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8C36A" w14:textId="77777777" w:rsidR="00057AE3" w:rsidRPr="00F074B6" w:rsidRDefault="009148E8" w:rsidP="003E67C5">
      <w:pPr>
        <w:pStyle w:val="22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DF22F2" w:rsidRPr="00F074B6">
        <w:rPr>
          <w:rFonts w:ascii="PT Astra Serif" w:hAnsi="PT Astra Serif"/>
          <w:sz w:val="26"/>
          <w:szCs w:val="26"/>
        </w:rPr>
        <w:t>.1</w:t>
      </w:r>
      <w:r w:rsidR="00CC1E6A" w:rsidRPr="00F074B6">
        <w:rPr>
          <w:rFonts w:ascii="PT Astra Serif" w:hAnsi="PT Astra Serif"/>
          <w:sz w:val="26"/>
          <w:szCs w:val="26"/>
        </w:rPr>
        <w:t>0</w:t>
      </w:r>
      <w:r w:rsidR="00DF22F2" w:rsidRPr="00F074B6">
        <w:rPr>
          <w:rFonts w:ascii="PT Astra Serif" w:hAnsi="PT Astra Serif"/>
          <w:sz w:val="26"/>
          <w:szCs w:val="26"/>
        </w:rPr>
        <w:t xml:space="preserve">. </w:t>
      </w:r>
      <w:r w:rsidR="003E67C5" w:rsidRPr="00F074B6">
        <w:rPr>
          <w:rFonts w:ascii="PT Astra Serif" w:hAnsi="PT Astra Serif"/>
          <w:sz w:val="26"/>
          <w:szCs w:val="26"/>
        </w:rPr>
        <w:t>Уплата неустойки (пени, штрафа) не освобождает Сторону от исполнения или надлежащего исполнения обязательств, установленных настоящим Контрактом.</w:t>
      </w:r>
    </w:p>
    <w:p w14:paraId="653D8303" w14:textId="77777777" w:rsidR="003E67C5" w:rsidRDefault="009148E8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552D11" w:rsidRPr="00F074B6">
        <w:rPr>
          <w:rFonts w:ascii="PT Astra Serif" w:hAnsi="PT Astra Serif"/>
          <w:sz w:val="26"/>
          <w:szCs w:val="26"/>
        </w:rPr>
        <w:t>.1</w:t>
      </w:r>
      <w:r w:rsidR="00CC1E6A" w:rsidRPr="00F074B6">
        <w:rPr>
          <w:rFonts w:ascii="PT Astra Serif" w:hAnsi="PT Astra Serif"/>
          <w:sz w:val="26"/>
          <w:szCs w:val="26"/>
        </w:rPr>
        <w:t>1</w:t>
      </w:r>
      <w:r w:rsidR="00BD779E" w:rsidRPr="00F074B6">
        <w:rPr>
          <w:rFonts w:ascii="PT Astra Serif" w:hAnsi="PT Astra Serif"/>
          <w:sz w:val="26"/>
          <w:szCs w:val="26"/>
        </w:rPr>
        <w:t>.</w:t>
      </w:r>
      <w:r w:rsidR="00B13D16" w:rsidRPr="00F074B6">
        <w:rPr>
          <w:rFonts w:ascii="PT Astra Serif" w:hAnsi="PT Astra Serif"/>
          <w:sz w:val="26"/>
          <w:szCs w:val="26"/>
        </w:rPr>
        <w:t xml:space="preserve"> </w:t>
      </w:r>
      <w:r w:rsidR="00BF142D">
        <w:rPr>
          <w:rFonts w:ascii="PT Astra Serif" w:hAnsi="PT Astra Serif"/>
          <w:sz w:val="26"/>
          <w:szCs w:val="26"/>
        </w:rPr>
        <w:t>Уплата Подрядчиком</w:t>
      </w:r>
      <w:r w:rsidR="003E67C5" w:rsidRPr="00F074B6">
        <w:rPr>
          <w:rFonts w:ascii="PT Astra Serif" w:hAnsi="PT Astra Serif"/>
          <w:sz w:val="26"/>
          <w:szCs w:val="26"/>
        </w:rPr>
        <w:t xml:space="preserve"> штрафных санкций </w:t>
      </w:r>
      <w:r w:rsidR="003E67C5" w:rsidRPr="00F074B6">
        <w:rPr>
          <w:rFonts w:ascii="PT Astra Serif" w:hAnsi="PT Astra Serif"/>
          <w:noProof/>
          <w:sz w:val="26"/>
          <w:szCs w:val="26"/>
        </w:rPr>
        <w:t>вносится платежными поручениямии в доход федерального бюджета по реквизитам Государственного заказчика:</w:t>
      </w:r>
    </w:p>
    <w:p w14:paraId="03D7EB33" w14:textId="77777777" w:rsidR="00697A54" w:rsidRDefault="00697A54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</w:p>
    <w:p w14:paraId="0D66C697" w14:textId="77777777" w:rsidR="00697A54" w:rsidRDefault="00697A54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</w:p>
    <w:p w14:paraId="3ADD5823" w14:textId="77777777" w:rsidR="00697A54" w:rsidRPr="00F074B6" w:rsidRDefault="00697A54" w:rsidP="003E67C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588B02EA" w14:textId="77777777" w:rsidR="003E67C5" w:rsidRPr="00F074B6" w:rsidRDefault="003E67C5" w:rsidP="003E67C5">
      <w:pPr>
        <w:tabs>
          <w:tab w:val="left" w:pos="0"/>
          <w:tab w:val="left" w:pos="709"/>
          <w:tab w:val="left" w:pos="1134"/>
        </w:tabs>
        <w:adjustRightInd w:val="0"/>
        <w:ind w:firstLine="567"/>
        <w:rPr>
          <w:rFonts w:ascii="PT Astra Serif" w:hAnsi="PT Astra Serif"/>
          <w:noProof/>
          <w:sz w:val="26"/>
          <w:szCs w:val="26"/>
        </w:rPr>
      </w:pPr>
      <w:r w:rsidRPr="00F074B6">
        <w:rPr>
          <w:rFonts w:ascii="PT Astra Serif" w:hAnsi="PT Astra Serif"/>
          <w:noProof/>
          <w:sz w:val="26"/>
          <w:szCs w:val="26"/>
        </w:rPr>
        <w:lastRenderedPageBreak/>
        <w:t>Получатель платежа:</w:t>
      </w:r>
    </w:p>
    <w:p w14:paraId="67FBC0CB" w14:textId="77777777" w:rsidR="003E67C5" w:rsidRPr="00F074B6" w:rsidRDefault="003E67C5" w:rsidP="003E67C5">
      <w:pPr>
        <w:pStyle w:val="22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>УФК по Рязанской области (Академия ФСИН России, л/с 04591315380)</w:t>
      </w:r>
    </w:p>
    <w:p w14:paraId="40201A44" w14:textId="77777777" w:rsidR="003E67C5" w:rsidRPr="00F074B6" w:rsidRDefault="003E67C5" w:rsidP="003E67C5">
      <w:pPr>
        <w:pStyle w:val="22"/>
        <w:ind w:left="0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 xml:space="preserve">           р/с 40102810345370000051 </w:t>
      </w:r>
    </w:p>
    <w:p w14:paraId="2A9C7979" w14:textId="77777777" w:rsidR="003E67C5" w:rsidRPr="00F074B6" w:rsidRDefault="003E67C5" w:rsidP="003E67C5">
      <w:pPr>
        <w:pStyle w:val="22"/>
        <w:ind w:left="0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 xml:space="preserve">           казначейский счет 03100643000000015900</w:t>
      </w:r>
    </w:p>
    <w:p w14:paraId="4FECD778" w14:textId="77777777" w:rsidR="003E67C5" w:rsidRPr="00F074B6" w:rsidRDefault="003E67C5" w:rsidP="003E67C5">
      <w:pPr>
        <w:pStyle w:val="22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 xml:space="preserve">в ОКЦ №10 ГУ Банка России по ЦФО //УФК по Рязанской области г. Рязань </w:t>
      </w:r>
    </w:p>
    <w:p w14:paraId="4C12FF7E" w14:textId="77777777" w:rsidR="003E67C5" w:rsidRPr="00F074B6" w:rsidRDefault="003E67C5" w:rsidP="003E67C5">
      <w:pPr>
        <w:pStyle w:val="22"/>
        <w:ind w:left="0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 xml:space="preserve">           БИК 016126031</w:t>
      </w:r>
    </w:p>
    <w:p w14:paraId="0FE06A01" w14:textId="77777777" w:rsidR="003E67C5" w:rsidRPr="00F074B6" w:rsidRDefault="003E67C5" w:rsidP="003E67C5">
      <w:pPr>
        <w:pStyle w:val="22"/>
        <w:ind w:left="0"/>
        <w:rPr>
          <w:rFonts w:ascii="PT Astra Serif" w:hAnsi="PT Astra Serif"/>
          <w:color w:val="000000"/>
          <w:sz w:val="26"/>
          <w:szCs w:val="26"/>
        </w:rPr>
      </w:pPr>
      <w:r w:rsidRPr="00F074B6">
        <w:rPr>
          <w:rFonts w:ascii="PT Astra Serif" w:hAnsi="PT Astra Serif"/>
          <w:color w:val="000000"/>
          <w:sz w:val="26"/>
          <w:szCs w:val="26"/>
        </w:rPr>
        <w:t xml:space="preserve">     </w:t>
      </w:r>
      <w:r w:rsidR="00D75C39">
        <w:rPr>
          <w:rFonts w:ascii="PT Astra Serif" w:hAnsi="PT Astra Serif"/>
          <w:color w:val="000000"/>
          <w:sz w:val="26"/>
          <w:szCs w:val="26"/>
        </w:rPr>
        <w:t xml:space="preserve">      КБК 32011607090019000140</w:t>
      </w:r>
      <w:r w:rsidRPr="00F074B6">
        <w:rPr>
          <w:rFonts w:ascii="PT Astra Serif" w:hAnsi="PT Astra Serif"/>
          <w:color w:val="000000"/>
          <w:sz w:val="26"/>
          <w:szCs w:val="26"/>
        </w:rPr>
        <w:t xml:space="preserve"> ИНН 6231012124   КПП 623401001</w:t>
      </w:r>
    </w:p>
    <w:p w14:paraId="2F4F6B0D" w14:textId="77777777" w:rsidR="00B13D16" w:rsidRPr="00F074B6" w:rsidRDefault="003E67C5" w:rsidP="003E67C5">
      <w:pPr>
        <w:pStyle w:val="22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Назначение платежа: Уплата неустойки (штрафа, пени) за нарушение условий государственного контракта от ________ № .</w:t>
      </w:r>
    </w:p>
    <w:p w14:paraId="14CA9E87" w14:textId="77777777" w:rsidR="009866E2" w:rsidRDefault="009148E8" w:rsidP="00D90DAA">
      <w:pPr>
        <w:pStyle w:val="22"/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>6</w:t>
      </w:r>
      <w:r w:rsidR="00F51A2E" w:rsidRPr="00F074B6">
        <w:rPr>
          <w:rFonts w:ascii="PT Astra Serif" w:hAnsi="PT Astra Serif"/>
          <w:sz w:val="26"/>
          <w:szCs w:val="26"/>
        </w:rPr>
        <w:t>.1</w:t>
      </w:r>
      <w:r w:rsidR="00CC1E6A" w:rsidRPr="00F074B6">
        <w:rPr>
          <w:rFonts w:ascii="PT Astra Serif" w:hAnsi="PT Astra Serif"/>
          <w:sz w:val="26"/>
          <w:szCs w:val="26"/>
        </w:rPr>
        <w:t>2</w:t>
      </w:r>
      <w:r w:rsidR="00F51A2E" w:rsidRPr="00F074B6">
        <w:rPr>
          <w:rFonts w:ascii="PT Astra Serif" w:hAnsi="PT Astra Serif"/>
          <w:sz w:val="26"/>
          <w:szCs w:val="26"/>
        </w:rPr>
        <w:t xml:space="preserve">. </w:t>
      </w:r>
      <w:r w:rsidR="00E24999" w:rsidRPr="00786B88">
        <w:rPr>
          <w:rFonts w:ascii="PT Astra Serif" w:eastAsia="PT Astra Serif" w:hAnsi="PT Astra Serif" w:cs="PT Astra Serif"/>
          <w:sz w:val="28"/>
          <w:szCs w:val="28"/>
        </w:rPr>
        <w:t>Государственный заказчик вправе удержать суммы неисполн</w:t>
      </w:r>
      <w:r w:rsidR="00800864">
        <w:rPr>
          <w:rFonts w:ascii="PT Astra Serif" w:eastAsia="PT Astra Serif" w:hAnsi="PT Astra Serif" w:cs="PT Astra Serif"/>
          <w:sz w:val="28"/>
          <w:szCs w:val="28"/>
        </w:rPr>
        <w:t>енных Подрядчиком</w:t>
      </w:r>
      <w:r w:rsidR="00E24999" w:rsidRPr="00786B8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24999" w:rsidRPr="00786B88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требований об уплате неустоек (штрафов, пеней), предъявленных Государственным заказчиком </w:t>
      </w:r>
      <w:r w:rsidR="00E24999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</w:t>
      </w:r>
      <w:r w:rsidR="00E24999" w:rsidRPr="00786B88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из суммы</w:t>
      </w:r>
      <w:r w:rsidR="00800864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 подлежащей оплате Подрядчику</w:t>
      </w:r>
      <w:r w:rsidR="003D1D86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14:paraId="3C305B7D" w14:textId="77777777" w:rsidR="00E24999" w:rsidRPr="00D71051" w:rsidRDefault="00E24999" w:rsidP="00D90DAA">
      <w:pPr>
        <w:pStyle w:val="22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14:paraId="263297F6" w14:textId="77777777" w:rsidR="00057AE3" w:rsidRDefault="00DF22F2" w:rsidP="00523011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D71051">
        <w:rPr>
          <w:rFonts w:ascii="PT Astra Serif" w:hAnsi="PT Astra Serif"/>
          <w:b/>
          <w:sz w:val="26"/>
          <w:szCs w:val="26"/>
        </w:rPr>
        <w:t>ФОРС-МАЖОР</w:t>
      </w:r>
    </w:p>
    <w:p w14:paraId="7DFC9221" w14:textId="77777777" w:rsidR="00FD0462" w:rsidRPr="00D71051" w:rsidRDefault="00FD0462" w:rsidP="00FD0462">
      <w:pPr>
        <w:pStyle w:val="a7"/>
        <w:ind w:firstLine="0"/>
        <w:rPr>
          <w:rFonts w:ascii="PT Astra Serif" w:hAnsi="PT Astra Serif"/>
          <w:b/>
          <w:sz w:val="26"/>
          <w:szCs w:val="26"/>
        </w:rPr>
      </w:pPr>
    </w:p>
    <w:p w14:paraId="5D7EED0E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>Сторона освобождается от от</w:t>
      </w:r>
      <w:r w:rsidRPr="00F074B6">
        <w:rPr>
          <w:rFonts w:ascii="PT Astra Serif" w:hAnsi="PT Astra Serif"/>
          <w:sz w:val="26"/>
          <w:szCs w:val="26"/>
        </w:rPr>
        <w:t>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69590FAB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Указанные события должны носить чрезвычайный, непредвиденный </w:t>
      </w:r>
      <w:r w:rsidRPr="00F074B6">
        <w:rPr>
          <w:rFonts w:ascii="PT Astra Serif" w:hAnsi="PT Astra Serif"/>
          <w:sz w:val="26"/>
          <w:szCs w:val="26"/>
        </w:rPr>
        <w:br/>
        <w:t>и непредотвратимый характер, возникнуть после заключения Контракта и не зависеть от воли Сторон.</w:t>
      </w:r>
    </w:p>
    <w:p w14:paraId="18BB0E4E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14:paraId="5B20917D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По прекращении указанных обстоятельств </w:t>
      </w:r>
      <w:r w:rsidR="00BF142D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Сторона должна без промедления, но не позднее 3 (трех) дней после их прекращения, известить об этом другую Сторону в письменной форме.</w:t>
      </w:r>
    </w:p>
    <w:p w14:paraId="0B7A495F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</w:t>
      </w:r>
      <w:r w:rsidR="00AB62A1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извещением или несвоевременным извещением.</w:t>
      </w:r>
    </w:p>
    <w:p w14:paraId="6D5D76A2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59D1CBD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67644A1C" w14:textId="77777777" w:rsidR="00057AE3" w:rsidRDefault="00DF22F2" w:rsidP="00523011">
      <w:pPr>
        <w:pStyle w:val="12"/>
        <w:numPr>
          <w:ilvl w:val="1"/>
          <w:numId w:val="1"/>
        </w:numPr>
        <w:tabs>
          <w:tab w:val="left" w:pos="1134"/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lastRenderedPageBreak/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D7C1101" w14:textId="77777777" w:rsidR="002C4189" w:rsidRPr="00F074B6" w:rsidRDefault="002C4189" w:rsidP="002C4189">
      <w:pPr>
        <w:pStyle w:val="12"/>
        <w:tabs>
          <w:tab w:val="left" w:pos="1134"/>
          <w:tab w:val="left" w:pos="1276"/>
        </w:tabs>
        <w:spacing w:line="240" w:lineRule="auto"/>
        <w:ind w:left="710" w:right="-71" w:firstLine="0"/>
        <w:rPr>
          <w:rFonts w:ascii="PT Astra Serif" w:hAnsi="PT Astra Serif"/>
          <w:sz w:val="26"/>
          <w:szCs w:val="26"/>
        </w:rPr>
      </w:pPr>
    </w:p>
    <w:p w14:paraId="6BA51E5D" w14:textId="77777777" w:rsidR="00057AE3" w:rsidRDefault="00DF22F2" w:rsidP="00523011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СРОК ДЕЙСТВИЯ КОНТРАКТА</w:t>
      </w:r>
    </w:p>
    <w:p w14:paraId="388ACF2B" w14:textId="77777777" w:rsidR="00FD0462" w:rsidRPr="00F074B6" w:rsidRDefault="00FD0462" w:rsidP="00FD0462">
      <w:pPr>
        <w:pStyle w:val="a7"/>
        <w:ind w:firstLine="0"/>
        <w:rPr>
          <w:rFonts w:ascii="PT Astra Serif" w:hAnsi="PT Astra Serif"/>
          <w:b/>
          <w:sz w:val="26"/>
          <w:szCs w:val="26"/>
        </w:rPr>
      </w:pPr>
    </w:p>
    <w:p w14:paraId="403A885A" w14:textId="77777777" w:rsidR="00057AE3" w:rsidRDefault="00DF22F2" w:rsidP="00523011">
      <w:pPr>
        <w:pStyle w:val="a7"/>
        <w:numPr>
          <w:ilvl w:val="1"/>
          <w:numId w:val="1"/>
        </w:numPr>
        <w:tabs>
          <w:tab w:val="left" w:pos="1134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Срок действия настоящего Контракта устанавливается с момента его заключения по 31 декабря 20</w:t>
      </w:r>
      <w:r w:rsidR="00894692" w:rsidRPr="00F074B6">
        <w:rPr>
          <w:rFonts w:ascii="PT Astra Serif" w:hAnsi="PT Astra Serif"/>
          <w:sz w:val="26"/>
          <w:szCs w:val="26"/>
        </w:rPr>
        <w:t>2</w:t>
      </w:r>
      <w:r w:rsidR="00543DEA" w:rsidRPr="00F074B6">
        <w:rPr>
          <w:rFonts w:ascii="PT Astra Serif" w:hAnsi="PT Astra Serif"/>
          <w:sz w:val="26"/>
          <w:szCs w:val="26"/>
        </w:rPr>
        <w:t>6</w:t>
      </w:r>
      <w:r w:rsidRPr="00F074B6">
        <w:rPr>
          <w:rFonts w:ascii="PT Astra Serif" w:hAnsi="PT Astra Serif"/>
          <w:sz w:val="26"/>
          <w:szCs w:val="26"/>
        </w:rPr>
        <w:t xml:space="preserve"> г. </w:t>
      </w:r>
    </w:p>
    <w:p w14:paraId="208DB578" w14:textId="77777777" w:rsidR="002C4189" w:rsidRPr="00F074B6" w:rsidRDefault="002C4189" w:rsidP="002C4189">
      <w:pPr>
        <w:pStyle w:val="a7"/>
        <w:tabs>
          <w:tab w:val="left" w:pos="1134"/>
        </w:tabs>
        <w:ind w:left="710" w:firstLine="0"/>
        <w:rPr>
          <w:rFonts w:ascii="PT Astra Serif" w:hAnsi="PT Astra Serif"/>
          <w:sz w:val="26"/>
          <w:szCs w:val="26"/>
        </w:rPr>
      </w:pPr>
    </w:p>
    <w:p w14:paraId="77778F16" w14:textId="77777777" w:rsidR="00057AE3" w:rsidRDefault="00DF22F2" w:rsidP="00523011">
      <w:pPr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ПОРЯДОК ИЗМЕНЕНИЯ И РАСТОРЖЕНИЯ КОНТРАКТА</w:t>
      </w:r>
    </w:p>
    <w:p w14:paraId="40B93EAC" w14:textId="77777777" w:rsidR="00FD0462" w:rsidRPr="00F074B6" w:rsidRDefault="00FD0462" w:rsidP="00FD0462">
      <w:pPr>
        <w:rPr>
          <w:rFonts w:ascii="PT Astra Serif" w:hAnsi="PT Astra Serif"/>
          <w:b/>
          <w:sz w:val="26"/>
          <w:szCs w:val="26"/>
        </w:rPr>
      </w:pPr>
    </w:p>
    <w:p w14:paraId="1DA613BE" w14:textId="77777777" w:rsidR="00057AE3" w:rsidRPr="00F074B6" w:rsidRDefault="003E67C5" w:rsidP="00523011">
      <w:pPr>
        <w:pStyle w:val="a7"/>
        <w:numPr>
          <w:ilvl w:val="1"/>
          <w:numId w:val="1"/>
        </w:numPr>
        <w:tabs>
          <w:tab w:val="left" w:pos="1134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Все изменения и дополнения к настоящему Контракту действительны, если совершены в письменной форме, имеют ссылку на настоящий Контракт и подписаны обеими Сторонами.</w:t>
      </w:r>
    </w:p>
    <w:p w14:paraId="07502FE7" w14:textId="77777777" w:rsidR="00057AE3" w:rsidRPr="00F074B6" w:rsidRDefault="003E67C5" w:rsidP="00523011">
      <w:pPr>
        <w:pStyle w:val="a7"/>
        <w:widowControl w:val="0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uppressAutoHyphens/>
        <w:autoSpaceDE w:val="0"/>
        <w:rPr>
          <w:rFonts w:ascii="PT Astra Serif" w:hAnsi="PT Astra Serif"/>
          <w:bCs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Настоящий Контракт может быть расторгнут по соглашению Сторон, по решению суда, в случае одностороннего отказа Стороны Контракта от исполнения Контракта                       в</w:t>
      </w:r>
      <w:r w:rsidR="009C5FD3"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</w:rPr>
        <w:t>соответствии с гражданским законодательством.</w:t>
      </w:r>
    </w:p>
    <w:p w14:paraId="2A4A5629" w14:textId="77777777" w:rsidR="00057AE3" w:rsidRPr="00F074B6" w:rsidRDefault="00B13D16" w:rsidP="00523011">
      <w:pPr>
        <w:pStyle w:val="1"/>
        <w:numPr>
          <w:ilvl w:val="1"/>
          <w:numId w:val="1"/>
        </w:numPr>
        <w:tabs>
          <w:tab w:val="left" w:pos="1134"/>
        </w:tabs>
        <w:spacing w:before="0" w:after="0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F074B6">
        <w:rPr>
          <w:rFonts w:ascii="PT Astra Serif" w:hAnsi="PT Astra Serif"/>
          <w:b w:val="0"/>
          <w:color w:val="auto"/>
          <w:sz w:val="26"/>
          <w:szCs w:val="26"/>
        </w:rPr>
        <w:t>Государственный заказчик</w:t>
      </w:r>
      <w:r w:rsidR="00DF22F2" w:rsidRPr="00F074B6">
        <w:rPr>
          <w:rFonts w:ascii="PT Astra Serif" w:hAnsi="PT Astra Serif"/>
          <w:b w:val="0"/>
          <w:color w:val="auto"/>
          <w:sz w:val="26"/>
          <w:szCs w:val="26"/>
        </w:rPr>
        <w:t xml:space="preserve"> вправе принять решение об одностороннем отказе от исполнения Контракта в соотве</w:t>
      </w:r>
      <w:r w:rsidR="00A9425A" w:rsidRPr="00F074B6">
        <w:rPr>
          <w:rFonts w:ascii="PT Astra Serif" w:hAnsi="PT Astra Serif"/>
          <w:b w:val="0"/>
          <w:color w:val="auto"/>
          <w:sz w:val="26"/>
          <w:szCs w:val="26"/>
        </w:rPr>
        <w:t>тствии с положениями частей 8-2</w:t>
      </w:r>
      <w:r w:rsidR="00DD0CC8" w:rsidRPr="00F074B6">
        <w:rPr>
          <w:rFonts w:ascii="PT Astra Serif" w:hAnsi="PT Astra Serif"/>
          <w:b w:val="0"/>
          <w:color w:val="auto"/>
          <w:sz w:val="26"/>
          <w:szCs w:val="26"/>
        </w:rPr>
        <w:t>3</w:t>
      </w:r>
      <w:r w:rsidR="00DF22F2" w:rsidRPr="00F074B6">
        <w:rPr>
          <w:rFonts w:ascii="PT Astra Serif" w:hAnsi="PT Astra Serif"/>
          <w:b w:val="0"/>
          <w:color w:val="auto"/>
          <w:sz w:val="26"/>
          <w:szCs w:val="26"/>
        </w:rPr>
        <w:t xml:space="preserve"> статьи </w:t>
      </w:r>
      <w:r w:rsidR="003E67C5" w:rsidRPr="00F074B6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DF22F2" w:rsidRPr="00F074B6">
        <w:rPr>
          <w:rFonts w:ascii="PT Astra Serif" w:hAnsi="PT Astra Serif"/>
          <w:b w:val="0"/>
          <w:color w:val="auto"/>
          <w:sz w:val="26"/>
          <w:szCs w:val="26"/>
        </w:rPr>
        <w:t>95 Федеральн</w:t>
      </w:r>
      <w:r w:rsidRPr="00F074B6">
        <w:rPr>
          <w:rFonts w:ascii="PT Astra Serif" w:hAnsi="PT Astra Serif"/>
          <w:b w:val="0"/>
          <w:color w:val="auto"/>
          <w:sz w:val="26"/>
          <w:szCs w:val="26"/>
        </w:rPr>
        <w:t>ого закона от 5 апреля 2013 г. №</w:t>
      </w:r>
      <w:r w:rsidR="00DF22F2" w:rsidRPr="00F074B6">
        <w:rPr>
          <w:rFonts w:ascii="PT Astra Serif" w:hAnsi="PT Astra Serif"/>
          <w:b w:val="0"/>
          <w:color w:val="auto"/>
          <w:sz w:val="26"/>
          <w:szCs w:val="26"/>
        </w:rPr>
        <w:t xml:space="preserve"> 44-ФЗ «О контрактной системе  в сфере закупок </w:t>
      </w:r>
      <w:r w:rsidR="003E67C5" w:rsidRPr="00F074B6">
        <w:rPr>
          <w:rFonts w:ascii="PT Astra Serif" w:hAnsi="PT Astra Serif"/>
          <w:b w:val="0"/>
          <w:color w:val="auto"/>
          <w:sz w:val="26"/>
          <w:szCs w:val="26"/>
        </w:rPr>
        <w:t>т</w:t>
      </w:r>
      <w:r w:rsidR="00434BF1" w:rsidRPr="00F074B6">
        <w:rPr>
          <w:rFonts w:ascii="PT Astra Serif" w:hAnsi="PT Astra Serif"/>
          <w:b w:val="0"/>
          <w:color w:val="auto"/>
          <w:sz w:val="26"/>
          <w:szCs w:val="26"/>
        </w:rPr>
        <w:t>овар</w:t>
      </w:r>
      <w:r w:rsidR="00DF22F2" w:rsidRPr="00F074B6">
        <w:rPr>
          <w:rFonts w:ascii="PT Astra Serif" w:hAnsi="PT Astra Serif"/>
          <w:b w:val="0"/>
          <w:color w:val="auto"/>
          <w:sz w:val="26"/>
          <w:szCs w:val="26"/>
        </w:rPr>
        <w:t>ов, работ, услуг для обеспечения государственных и муниципальных нужд».</w:t>
      </w:r>
    </w:p>
    <w:p w14:paraId="00D820F0" w14:textId="77777777" w:rsidR="00B454F2" w:rsidRDefault="00DF22F2" w:rsidP="00523011">
      <w:pPr>
        <w:pStyle w:val="1"/>
        <w:numPr>
          <w:ilvl w:val="1"/>
          <w:numId w:val="1"/>
        </w:numPr>
        <w:tabs>
          <w:tab w:val="left" w:pos="1134"/>
        </w:tabs>
        <w:spacing w:before="0" w:after="0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F074B6">
        <w:rPr>
          <w:rFonts w:ascii="PT Astra Serif" w:hAnsi="PT Astra Serif"/>
          <w:b w:val="0"/>
          <w:color w:val="auto"/>
          <w:sz w:val="26"/>
          <w:szCs w:val="26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Федеральн</w:t>
      </w:r>
      <w:r w:rsidR="0081672E" w:rsidRPr="00F074B6">
        <w:rPr>
          <w:rFonts w:ascii="PT Astra Serif" w:hAnsi="PT Astra Serif"/>
          <w:b w:val="0"/>
          <w:color w:val="auto"/>
          <w:sz w:val="26"/>
          <w:szCs w:val="26"/>
        </w:rPr>
        <w:t>ого закона от 5 апреля 2013 г. №</w:t>
      </w:r>
      <w:r w:rsidRPr="00F074B6">
        <w:rPr>
          <w:rFonts w:ascii="PT Astra Serif" w:hAnsi="PT Astra Serif"/>
          <w:b w:val="0"/>
          <w:color w:val="auto"/>
          <w:sz w:val="26"/>
          <w:szCs w:val="26"/>
        </w:rPr>
        <w:t xml:space="preserve"> 44-ФЗ «О контрактной системе в сфере закупок </w:t>
      </w:r>
      <w:r w:rsidR="003E67C5" w:rsidRPr="00F074B6">
        <w:rPr>
          <w:rFonts w:ascii="PT Astra Serif" w:hAnsi="PT Astra Serif"/>
          <w:b w:val="0"/>
          <w:color w:val="auto"/>
          <w:sz w:val="26"/>
          <w:szCs w:val="26"/>
        </w:rPr>
        <w:t>т</w:t>
      </w:r>
      <w:r w:rsidR="00434BF1" w:rsidRPr="00F074B6">
        <w:rPr>
          <w:rFonts w:ascii="PT Astra Serif" w:hAnsi="PT Astra Serif"/>
          <w:b w:val="0"/>
          <w:color w:val="auto"/>
          <w:sz w:val="26"/>
          <w:szCs w:val="26"/>
        </w:rPr>
        <w:t>овар</w:t>
      </w:r>
      <w:r w:rsidRPr="00F074B6">
        <w:rPr>
          <w:rFonts w:ascii="PT Astra Serif" w:hAnsi="PT Astra Serif"/>
          <w:b w:val="0"/>
          <w:color w:val="auto"/>
          <w:sz w:val="26"/>
          <w:szCs w:val="26"/>
        </w:rPr>
        <w:t>ов, работ, услуг для обеспечения государственных и муниципальных нужд</w:t>
      </w:r>
      <w:r w:rsidR="00AD4636" w:rsidRPr="00F074B6">
        <w:rPr>
          <w:rFonts w:ascii="PT Astra Serif" w:hAnsi="PT Astra Serif"/>
          <w:b w:val="0"/>
          <w:color w:val="auto"/>
          <w:sz w:val="26"/>
          <w:szCs w:val="26"/>
        </w:rPr>
        <w:t>»</w:t>
      </w:r>
      <w:r w:rsidR="00975EB2" w:rsidRPr="00F074B6">
        <w:rPr>
          <w:rFonts w:ascii="PT Astra Serif" w:hAnsi="PT Astra Serif"/>
          <w:b w:val="0"/>
          <w:color w:val="auto"/>
          <w:sz w:val="26"/>
          <w:szCs w:val="26"/>
        </w:rPr>
        <w:t>.</w:t>
      </w:r>
    </w:p>
    <w:p w14:paraId="7E7459F2" w14:textId="77777777" w:rsidR="00523011" w:rsidRPr="009148E8" w:rsidRDefault="00523011" w:rsidP="00523011">
      <w:pPr>
        <w:pStyle w:val="1"/>
        <w:tabs>
          <w:tab w:val="left" w:pos="1134"/>
        </w:tabs>
        <w:spacing w:before="0" w:after="0"/>
        <w:ind w:left="710"/>
        <w:jc w:val="both"/>
        <w:rPr>
          <w:rFonts w:ascii="PT Astra Serif" w:hAnsi="PT Astra Serif"/>
          <w:b w:val="0"/>
          <w:color w:val="auto"/>
          <w:sz w:val="26"/>
          <w:szCs w:val="26"/>
        </w:rPr>
      </w:pPr>
    </w:p>
    <w:p w14:paraId="50AB930C" w14:textId="77777777" w:rsidR="00057AE3" w:rsidRDefault="00DF22F2" w:rsidP="00523011">
      <w:pPr>
        <w:pStyle w:val="a7"/>
        <w:numPr>
          <w:ilvl w:val="0"/>
          <w:numId w:val="1"/>
        </w:numPr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14:paraId="61351B95" w14:textId="77777777" w:rsidR="00B454F2" w:rsidRPr="00F074B6" w:rsidRDefault="00B454F2" w:rsidP="00B454F2">
      <w:pPr>
        <w:pStyle w:val="a7"/>
        <w:ind w:left="2552" w:firstLine="0"/>
        <w:rPr>
          <w:rFonts w:ascii="PT Astra Serif" w:hAnsi="PT Astra Serif"/>
          <w:b/>
          <w:sz w:val="26"/>
          <w:szCs w:val="26"/>
        </w:rPr>
      </w:pPr>
    </w:p>
    <w:p w14:paraId="4D70165E" w14:textId="77777777" w:rsidR="00057AE3" w:rsidRPr="00F074B6" w:rsidRDefault="00DF22F2" w:rsidP="00523011">
      <w:pPr>
        <w:pStyle w:val="ac"/>
        <w:numPr>
          <w:ilvl w:val="1"/>
          <w:numId w:val="1"/>
        </w:numPr>
        <w:tabs>
          <w:tab w:val="left" w:pos="1134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Рязанской области в порядке, предусмотренном действующим законодательством Российской Федерации.</w:t>
      </w:r>
    </w:p>
    <w:p w14:paraId="6016FBEC" w14:textId="77777777" w:rsidR="009148E8" w:rsidRDefault="00DF22F2" w:rsidP="00523011">
      <w:pPr>
        <w:pStyle w:val="ac"/>
        <w:numPr>
          <w:ilvl w:val="1"/>
          <w:numId w:val="1"/>
        </w:numPr>
        <w:tabs>
          <w:tab w:val="left" w:pos="0"/>
          <w:tab w:val="left" w:pos="851"/>
          <w:tab w:val="left" w:pos="993"/>
          <w:tab w:val="left" w:pos="1134"/>
        </w:tabs>
        <w:suppressAutoHyphens/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  <w:r w:rsidR="00447C11" w:rsidRPr="00F074B6">
        <w:rPr>
          <w:rFonts w:ascii="PT Astra Serif" w:hAnsi="PT Astra Serif"/>
          <w:sz w:val="26"/>
          <w:szCs w:val="26"/>
        </w:rPr>
        <w:t xml:space="preserve"> Претензия может быть направлена по адресу электронной почты, указанной в разделе 1</w:t>
      </w:r>
      <w:r w:rsidR="000F523D">
        <w:rPr>
          <w:rFonts w:ascii="PT Astra Serif" w:hAnsi="PT Astra Serif"/>
          <w:sz w:val="26"/>
          <w:szCs w:val="26"/>
        </w:rPr>
        <w:t>2</w:t>
      </w:r>
      <w:r w:rsidR="00447C11" w:rsidRPr="00F074B6">
        <w:rPr>
          <w:rFonts w:ascii="PT Astra Serif" w:hAnsi="PT Astra Serif"/>
          <w:sz w:val="26"/>
          <w:szCs w:val="26"/>
        </w:rPr>
        <w:t xml:space="preserve"> Государственного контракта. Сторона, которой предъявлена претензия, обязана рассмотреть такую претензию в течение 5 (пяти) рабочих дней с момента ее получения и сообщить о своем решении другой Стороне путем направления ответа по адресу электронной почты, указанной в разделе 1</w:t>
      </w:r>
      <w:r w:rsidR="000F523D">
        <w:rPr>
          <w:rFonts w:ascii="PT Astra Serif" w:hAnsi="PT Astra Serif"/>
          <w:sz w:val="26"/>
          <w:szCs w:val="26"/>
        </w:rPr>
        <w:t>2</w:t>
      </w:r>
      <w:r w:rsidR="00447C11" w:rsidRPr="00F074B6">
        <w:rPr>
          <w:rFonts w:ascii="PT Astra Serif" w:hAnsi="PT Astra Serif"/>
          <w:sz w:val="26"/>
          <w:szCs w:val="26"/>
        </w:rPr>
        <w:t xml:space="preserve"> Государственного контракта.</w:t>
      </w:r>
    </w:p>
    <w:p w14:paraId="6CCB7C86" w14:textId="77777777" w:rsidR="002C4189" w:rsidRPr="002C4189" w:rsidRDefault="002C4189" w:rsidP="002C4189">
      <w:pPr>
        <w:pStyle w:val="ac"/>
        <w:tabs>
          <w:tab w:val="left" w:pos="0"/>
          <w:tab w:val="left" w:pos="851"/>
          <w:tab w:val="left" w:pos="993"/>
          <w:tab w:val="left" w:pos="1134"/>
        </w:tabs>
        <w:suppressAutoHyphens/>
        <w:ind w:left="710"/>
        <w:jc w:val="both"/>
        <w:rPr>
          <w:rFonts w:ascii="PT Astra Serif" w:hAnsi="PT Astra Serif"/>
          <w:sz w:val="26"/>
          <w:szCs w:val="26"/>
        </w:rPr>
      </w:pPr>
    </w:p>
    <w:p w14:paraId="5575212E" w14:textId="77777777" w:rsidR="00B454F2" w:rsidRDefault="00DF22F2" w:rsidP="00523011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ПРОЧИЕ УСЛОВИЯ</w:t>
      </w:r>
    </w:p>
    <w:p w14:paraId="0986CF56" w14:textId="77777777" w:rsidR="00FD0462" w:rsidRPr="009148E8" w:rsidRDefault="00FD0462" w:rsidP="00FD0462">
      <w:pPr>
        <w:pStyle w:val="a7"/>
        <w:ind w:firstLine="0"/>
        <w:rPr>
          <w:rFonts w:ascii="PT Astra Serif" w:hAnsi="PT Astra Serif"/>
          <w:b/>
          <w:sz w:val="26"/>
          <w:szCs w:val="26"/>
        </w:rPr>
      </w:pPr>
    </w:p>
    <w:p w14:paraId="13CCBFC1" w14:textId="77777777" w:rsidR="00057AE3" w:rsidRPr="00F074B6" w:rsidRDefault="00DF22F2" w:rsidP="00523011">
      <w:pPr>
        <w:pStyle w:val="12"/>
        <w:numPr>
          <w:ilvl w:val="1"/>
          <w:numId w:val="1"/>
        </w:numPr>
        <w:tabs>
          <w:tab w:val="left" w:pos="1276"/>
        </w:tabs>
        <w:spacing w:line="240" w:lineRule="auto"/>
        <w:ind w:right="-71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0E51AB8" w14:textId="77777777" w:rsidR="00057AE3" w:rsidRPr="00F074B6" w:rsidRDefault="0081672E" w:rsidP="00523011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Стороны</w:t>
      </w:r>
      <w:r w:rsidR="00DF22F2" w:rsidRPr="00F074B6">
        <w:rPr>
          <w:rFonts w:ascii="PT Astra Serif" w:hAnsi="PT Astra Serif"/>
          <w:sz w:val="26"/>
          <w:szCs w:val="26"/>
        </w:rPr>
        <w:t xml:space="preserve"> обязуются соблюдать условия, обеспечивающие неразглашение касающейся их конфиденциальной информации, связанной с выполнением обязательств по </w:t>
      </w:r>
      <w:r w:rsidR="00DF22F2" w:rsidRPr="00F074B6">
        <w:rPr>
          <w:rFonts w:ascii="PT Astra Serif" w:hAnsi="PT Astra Serif"/>
          <w:sz w:val="26"/>
          <w:szCs w:val="26"/>
        </w:rPr>
        <w:lastRenderedPageBreak/>
        <w:t>настоящему Контракту и непосредственно несут друг перед другом ответственность за ненадлежащее выполнение принятых  по настоящему Контракту обязательств, в случаях, предусмотренных законодательством Российской Федерации.</w:t>
      </w:r>
    </w:p>
    <w:p w14:paraId="603EC2E2" w14:textId="77777777" w:rsidR="00057AE3" w:rsidRPr="00F074B6" w:rsidRDefault="00DF22F2" w:rsidP="00523011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D71051">
        <w:rPr>
          <w:rFonts w:ascii="PT Astra Serif" w:hAnsi="PT Astra Serif"/>
          <w:sz w:val="26"/>
          <w:szCs w:val="26"/>
        </w:rPr>
        <w:t>При исполнении Контракта не</w:t>
      </w:r>
      <w:r w:rsidR="009C5FD3" w:rsidRPr="00D71051">
        <w:rPr>
          <w:rFonts w:ascii="PT Astra Serif" w:hAnsi="PT Astra Serif"/>
          <w:sz w:val="26"/>
          <w:szCs w:val="26"/>
        </w:rPr>
        <w:t xml:space="preserve"> </w:t>
      </w:r>
      <w:r w:rsidR="00BF142D" w:rsidRPr="00D71051">
        <w:rPr>
          <w:rFonts w:ascii="PT Astra Serif" w:hAnsi="PT Astra Serif"/>
          <w:sz w:val="26"/>
          <w:szCs w:val="26"/>
        </w:rPr>
        <w:t>допускается перемена Подрядчика</w:t>
      </w:r>
      <w:r w:rsidRPr="00D71051">
        <w:rPr>
          <w:rFonts w:ascii="PT Astra Serif" w:hAnsi="PT Astra Serif"/>
          <w:sz w:val="26"/>
          <w:szCs w:val="26"/>
        </w:rPr>
        <w:t xml:space="preserve">, </w:t>
      </w:r>
      <w:r w:rsidRPr="00D71051">
        <w:rPr>
          <w:rFonts w:ascii="PT Astra Serif" w:hAnsi="PT Astra Serif"/>
          <w:sz w:val="26"/>
          <w:szCs w:val="26"/>
        </w:rPr>
        <w:br/>
        <w:t>за исключение</w:t>
      </w:r>
      <w:r w:rsidR="009C5FD3" w:rsidRPr="00D71051">
        <w:rPr>
          <w:rFonts w:ascii="PT Astra Serif" w:hAnsi="PT Astra Serif"/>
          <w:sz w:val="26"/>
          <w:szCs w:val="26"/>
        </w:rPr>
        <w:t xml:space="preserve">м случаев, когда новый </w:t>
      </w:r>
      <w:r w:rsidR="0034323B" w:rsidRPr="00D71051">
        <w:rPr>
          <w:rFonts w:ascii="PT Astra Serif" w:hAnsi="PT Astra Serif"/>
          <w:sz w:val="26"/>
          <w:szCs w:val="26"/>
        </w:rPr>
        <w:t>Подрядчик</w:t>
      </w:r>
      <w:r w:rsidRPr="00D71051">
        <w:rPr>
          <w:rFonts w:ascii="PT Astra Serif" w:hAnsi="PT Astra Serif"/>
          <w:sz w:val="26"/>
          <w:szCs w:val="26"/>
        </w:rPr>
        <w:t xml:space="preserve"> явл</w:t>
      </w:r>
      <w:r w:rsidR="009C5FD3" w:rsidRPr="00D71051">
        <w:rPr>
          <w:rFonts w:ascii="PT Astra Serif" w:hAnsi="PT Astra Serif"/>
          <w:sz w:val="26"/>
          <w:szCs w:val="26"/>
        </w:rPr>
        <w:t>я</w:t>
      </w:r>
      <w:r w:rsidR="00BF142D" w:rsidRPr="00D71051">
        <w:rPr>
          <w:rFonts w:ascii="PT Astra Serif" w:hAnsi="PT Astra Serif"/>
          <w:sz w:val="26"/>
          <w:szCs w:val="26"/>
        </w:rPr>
        <w:t>ется правопреемником Подрядчика</w:t>
      </w:r>
      <w:r w:rsidRPr="00F074B6">
        <w:rPr>
          <w:rFonts w:ascii="PT Astra Serif" w:hAnsi="PT Astra Serif"/>
          <w:sz w:val="26"/>
          <w:szCs w:val="26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14:paraId="62C74139" w14:textId="77777777" w:rsidR="00057AE3" w:rsidRPr="00F074B6" w:rsidRDefault="00DF22F2" w:rsidP="00523011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Любые изменения и дополнения к данному Контракту имеют силу только в том случае, если они оформлены  в письменном виде и подписаны обеими Сторонами.</w:t>
      </w:r>
    </w:p>
    <w:p w14:paraId="111E21D8" w14:textId="77777777" w:rsidR="00057AE3" w:rsidRPr="00F074B6" w:rsidRDefault="009C5FD3" w:rsidP="00523011">
      <w:pPr>
        <w:pStyle w:val="a7"/>
        <w:numPr>
          <w:ilvl w:val="1"/>
          <w:numId w:val="1"/>
        </w:numPr>
        <w:tabs>
          <w:tab w:val="left" w:pos="1276"/>
        </w:tabs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 5 (пяти) рабочих дней в письменной форме.</w:t>
      </w:r>
    </w:p>
    <w:p w14:paraId="4C0511CB" w14:textId="77777777" w:rsidR="009C5FD3" w:rsidRPr="00F074B6" w:rsidRDefault="002C4189" w:rsidP="002C4189">
      <w:pPr>
        <w:pStyle w:val="12"/>
        <w:widowControl w:val="0"/>
        <w:tabs>
          <w:tab w:val="left" w:pos="0"/>
          <w:tab w:val="left" w:pos="993"/>
          <w:tab w:val="left" w:pos="1134"/>
        </w:tabs>
        <w:suppressAutoHyphens/>
        <w:spacing w:line="240" w:lineRule="auto"/>
        <w:ind w:left="710" w:firstLine="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11.6.</w:t>
      </w:r>
      <w:r w:rsidR="009C5FD3" w:rsidRPr="00F074B6">
        <w:rPr>
          <w:rFonts w:ascii="PT Astra Serif" w:hAnsi="PT Astra Serif"/>
          <w:sz w:val="26"/>
          <w:szCs w:val="26"/>
        </w:rPr>
        <w:t xml:space="preserve">  </w:t>
      </w:r>
      <w:r w:rsidR="00D371C5">
        <w:rPr>
          <w:rFonts w:ascii="PT Astra Serif" w:hAnsi="PT Astra Serif"/>
          <w:sz w:val="26"/>
          <w:szCs w:val="26"/>
        </w:rPr>
        <w:t xml:space="preserve"> К настоящему Контракту прилагаю</w:t>
      </w:r>
      <w:r w:rsidR="009C5FD3" w:rsidRPr="00F074B6">
        <w:rPr>
          <w:rFonts w:ascii="PT Astra Serif" w:hAnsi="PT Astra Serif"/>
          <w:sz w:val="26"/>
          <w:szCs w:val="26"/>
        </w:rPr>
        <w:t>тся и являются его неотъемлемой частью:</w:t>
      </w:r>
    </w:p>
    <w:p w14:paraId="798866AB" w14:textId="77777777" w:rsidR="009C5FD3" w:rsidRDefault="009C5FD3" w:rsidP="009C5FD3">
      <w:pPr>
        <w:tabs>
          <w:tab w:val="left" w:pos="3192"/>
          <w:tab w:val="left" w:pos="7027"/>
          <w:tab w:val="left" w:pos="7783"/>
          <w:tab w:val="left" w:pos="8413"/>
        </w:tabs>
        <w:ind w:firstLine="567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- </w:t>
      </w:r>
      <w:r w:rsidR="00D371C5">
        <w:rPr>
          <w:rFonts w:ascii="PT Astra Serif" w:hAnsi="PT Astra Serif"/>
          <w:sz w:val="26"/>
          <w:szCs w:val="26"/>
        </w:rPr>
        <w:t>Техническое задание</w:t>
      </w:r>
      <w:r w:rsidRPr="00F074B6">
        <w:rPr>
          <w:rFonts w:ascii="PT Astra Serif" w:hAnsi="PT Astra Serif"/>
          <w:sz w:val="26"/>
          <w:szCs w:val="26"/>
        </w:rPr>
        <w:t xml:space="preserve"> </w:t>
      </w:r>
      <w:r w:rsidRPr="00F074B6">
        <w:rPr>
          <w:rFonts w:ascii="PT Astra Serif" w:hAnsi="PT Astra Serif"/>
          <w:sz w:val="26"/>
          <w:szCs w:val="26"/>
          <w:lang w:eastAsia="ar-SA"/>
        </w:rPr>
        <w:t xml:space="preserve">на </w:t>
      </w:r>
      <w:r w:rsidR="00D371C5">
        <w:rPr>
          <w:rFonts w:ascii="PT Astra Serif" w:hAnsi="PT Astra Serif"/>
          <w:sz w:val="26"/>
          <w:szCs w:val="26"/>
          <w:lang w:eastAsia="ar-SA"/>
        </w:rPr>
        <w:t>выполнен</w:t>
      </w:r>
      <w:r w:rsidR="00FA29DA">
        <w:rPr>
          <w:rFonts w:ascii="PT Astra Serif" w:hAnsi="PT Astra Serif"/>
          <w:sz w:val="26"/>
          <w:szCs w:val="26"/>
          <w:lang w:eastAsia="ar-SA"/>
        </w:rPr>
        <w:t xml:space="preserve">ие работ по замене стекол на входной группе экономического факультета на территории Академии ФСИН России </w:t>
      </w:r>
      <w:r w:rsidR="002C4189">
        <w:rPr>
          <w:rFonts w:ascii="PT Astra Serif" w:hAnsi="PT Astra Serif"/>
          <w:sz w:val="26"/>
          <w:szCs w:val="26"/>
        </w:rPr>
        <w:t>(Приложение №1).</w:t>
      </w:r>
    </w:p>
    <w:p w14:paraId="00D7AABB" w14:textId="77777777" w:rsidR="002C4189" w:rsidRPr="00F074B6" w:rsidRDefault="002C4189" w:rsidP="009C5FD3">
      <w:pPr>
        <w:tabs>
          <w:tab w:val="left" w:pos="3192"/>
          <w:tab w:val="left" w:pos="7027"/>
          <w:tab w:val="left" w:pos="7783"/>
          <w:tab w:val="left" w:pos="8413"/>
        </w:tabs>
        <w:ind w:firstLine="567"/>
        <w:rPr>
          <w:rFonts w:ascii="PT Astra Serif" w:hAnsi="PT Astra Serif"/>
          <w:sz w:val="26"/>
          <w:szCs w:val="26"/>
        </w:rPr>
      </w:pPr>
    </w:p>
    <w:p w14:paraId="6CBD7E1B" w14:textId="77777777" w:rsidR="00AE3135" w:rsidRPr="009148E8" w:rsidRDefault="009148E8" w:rsidP="009148E8">
      <w:pPr>
        <w:suppressAutoHyphens/>
        <w:jc w:val="center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12. </w:t>
      </w:r>
      <w:r w:rsidR="00AE3135" w:rsidRPr="009148E8">
        <w:rPr>
          <w:rFonts w:ascii="PT Astra Serif" w:hAnsi="PT Astra Serif"/>
          <w:b/>
          <w:sz w:val="26"/>
          <w:szCs w:val="26"/>
        </w:rPr>
        <w:t>ЮРИДИЧЕСКИЕ  АДРЕСА И РЕКВИЗИТЫ СТОРОН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AE3135" w:rsidRPr="00F074B6" w14:paraId="11353666" w14:textId="77777777" w:rsidTr="00AE3135">
        <w:trPr>
          <w:trHeight w:val="1461"/>
        </w:trPr>
        <w:tc>
          <w:tcPr>
            <w:tcW w:w="4818" w:type="dxa"/>
          </w:tcPr>
          <w:p w14:paraId="3C9BB82A" w14:textId="77777777" w:rsidR="00AE3135" w:rsidRPr="00F074B6" w:rsidRDefault="00AE3135" w:rsidP="00AE313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3CF4E6EB" w14:textId="77777777" w:rsidR="00AE3135" w:rsidRPr="00F074B6" w:rsidRDefault="0034323B" w:rsidP="00AE3135">
            <w:pPr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Подрядчик</w:t>
            </w:r>
            <w:r w:rsidR="00AE3135" w:rsidRPr="00F074B6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14:paraId="1A4BA009" w14:textId="77777777" w:rsidR="00AE3135" w:rsidRPr="00F074B6" w:rsidRDefault="00AE3135" w:rsidP="00AE3135">
            <w:pPr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5105" w:type="dxa"/>
            <w:vAlign w:val="center"/>
          </w:tcPr>
          <w:p w14:paraId="62474ADD" w14:textId="77777777" w:rsidR="00AE3135" w:rsidRPr="00F074B6" w:rsidRDefault="00AE3135" w:rsidP="00AE3135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640FF911" w14:textId="77777777" w:rsidR="00AE3135" w:rsidRPr="00F074B6" w:rsidRDefault="00AE3135" w:rsidP="00AE3135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F074B6">
              <w:rPr>
                <w:rFonts w:ascii="PT Astra Serif" w:hAnsi="PT Astra Serif"/>
                <w:b/>
                <w:sz w:val="26"/>
                <w:szCs w:val="26"/>
              </w:rPr>
              <w:t>Государственный заказчик:</w:t>
            </w:r>
          </w:p>
          <w:p w14:paraId="53D2F9E2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Адрес юридический: </w:t>
            </w:r>
          </w:p>
          <w:p w14:paraId="5FC944D7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390000, г. Рязань, ул. Сенная, д. 1</w:t>
            </w:r>
          </w:p>
          <w:p w14:paraId="4762E1F8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Банковские реквизиты: </w:t>
            </w:r>
          </w:p>
          <w:p w14:paraId="3783B638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УФК по Нижегородской области </w:t>
            </w:r>
          </w:p>
          <w:p w14:paraId="52F254FD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(Академия ФСИН России, л/с 03591315380)</w:t>
            </w:r>
          </w:p>
          <w:p w14:paraId="35B3552A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ИНН 6231012124</w:t>
            </w:r>
          </w:p>
          <w:p w14:paraId="3BD6EB46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КПП 623401001</w:t>
            </w:r>
          </w:p>
          <w:p w14:paraId="3F0CAD0E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Единый казначейский счет 40102810745370000024 </w:t>
            </w:r>
          </w:p>
          <w:p w14:paraId="6457B6A5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Казначейский счет 03211643000000013251</w:t>
            </w:r>
          </w:p>
          <w:p w14:paraId="1406B980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Наименование Банка: ОКЦ № 1 ВВГУ</w:t>
            </w:r>
          </w:p>
          <w:p w14:paraId="61072A01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Банка России// УФК по Нижегородской </w:t>
            </w:r>
          </w:p>
          <w:p w14:paraId="6AE365A4" w14:textId="77777777" w:rsidR="00AE3135" w:rsidRPr="00F074B6" w:rsidRDefault="00AE3135" w:rsidP="00AE3135">
            <w:pPr>
              <w:shd w:val="clear" w:color="auto" w:fill="FFFFFF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области, </w:t>
            </w: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г. Нижний Новгород</w:t>
            </w:r>
          </w:p>
          <w:p w14:paraId="30BF3965" w14:textId="77777777" w:rsidR="00AE3135" w:rsidRPr="00F074B6" w:rsidRDefault="00AE3135" w:rsidP="00AE3135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БИК 012202102</w:t>
            </w:r>
          </w:p>
          <w:p w14:paraId="33099210" w14:textId="77777777" w:rsidR="00AE3135" w:rsidRPr="00F074B6" w:rsidRDefault="00AE3135" w:rsidP="00AE3135">
            <w:pPr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Эл. почта academy@apu.fsin.gov.ru</w:t>
            </w:r>
          </w:p>
        </w:tc>
      </w:tr>
      <w:tr w:rsidR="00AE3135" w:rsidRPr="00F074B6" w14:paraId="6CCD27DD" w14:textId="77777777" w:rsidTr="00AE3135">
        <w:trPr>
          <w:trHeight w:val="1116"/>
        </w:trPr>
        <w:tc>
          <w:tcPr>
            <w:tcW w:w="4818" w:type="dxa"/>
          </w:tcPr>
          <w:p w14:paraId="41749E94" w14:textId="77777777" w:rsidR="00AE3135" w:rsidRPr="00F074B6" w:rsidRDefault="00AE3135" w:rsidP="00AE3135">
            <w:pPr>
              <w:tabs>
                <w:tab w:val="left" w:pos="3192"/>
                <w:tab w:val="left" w:pos="7027"/>
                <w:tab w:val="left" w:pos="7783"/>
                <w:tab w:val="left" w:pos="8413"/>
              </w:tabs>
              <w:rPr>
                <w:rFonts w:ascii="PT Astra Serif" w:hAnsi="PT Astra Serif"/>
                <w:sz w:val="26"/>
                <w:szCs w:val="26"/>
              </w:rPr>
            </w:pPr>
          </w:p>
          <w:p w14:paraId="31F45E18" w14:textId="77777777" w:rsidR="00AE3135" w:rsidRPr="00F074B6" w:rsidRDefault="0034323B" w:rsidP="00AE3135">
            <w:pPr>
              <w:tabs>
                <w:tab w:val="left" w:pos="3192"/>
                <w:tab w:val="left" w:pos="7027"/>
                <w:tab w:val="left" w:pos="7783"/>
                <w:tab w:val="left" w:pos="8413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Подрядчик</w:t>
            </w:r>
          </w:p>
          <w:p w14:paraId="06CA9FC1" w14:textId="77777777" w:rsidR="00AE3135" w:rsidRPr="00F074B6" w:rsidRDefault="00AE3135" w:rsidP="00AE3135">
            <w:pPr>
              <w:pStyle w:val="a3"/>
              <w:tabs>
                <w:tab w:val="left" w:pos="7027"/>
                <w:tab w:val="left" w:pos="7783"/>
                <w:tab w:val="left" w:pos="8413"/>
              </w:tabs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105" w:type="dxa"/>
          </w:tcPr>
          <w:p w14:paraId="265F6B35" w14:textId="77777777" w:rsidR="00AE3135" w:rsidRPr="00F074B6" w:rsidRDefault="00AE3135" w:rsidP="00AE3135">
            <w:pPr>
              <w:ind w:firstLine="1362"/>
              <w:rPr>
                <w:rFonts w:ascii="PT Astra Serif" w:hAnsi="PT Astra Serif"/>
                <w:sz w:val="26"/>
                <w:szCs w:val="26"/>
              </w:rPr>
            </w:pPr>
          </w:p>
          <w:p w14:paraId="35A09DA8" w14:textId="77777777" w:rsidR="00AE3135" w:rsidRPr="00F074B6" w:rsidRDefault="00AE3135" w:rsidP="00AE3135">
            <w:pPr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Государственный заказчик</w:t>
            </w:r>
          </w:p>
          <w:p w14:paraId="6DCD01DB" w14:textId="77777777" w:rsidR="00AE3135" w:rsidRPr="00F074B6" w:rsidRDefault="00AE3135" w:rsidP="00AE3135">
            <w:pPr>
              <w:tabs>
                <w:tab w:val="left" w:pos="3192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E3135" w:rsidRPr="00F074B6" w14:paraId="165E8FB7" w14:textId="77777777" w:rsidTr="00AE3135">
        <w:tc>
          <w:tcPr>
            <w:tcW w:w="4818" w:type="dxa"/>
          </w:tcPr>
          <w:p w14:paraId="157F4C7D" w14:textId="77777777" w:rsidR="00AE3135" w:rsidRPr="00F074B6" w:rsidRDefault="00AE3135" w:rsidP="00AE3135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4FA60CFC" w14:textId="77777777" w:rsidR="00AE3135" w:rsidRPr="00F074B6" w:rsidRDefault="00AE3135" w:rsidP="00AE3135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>_____________ /_____________/</w:t>
            </w:r>
          </w:p>
        </w:tc>
        <w:tc>
          <w:tcPr>
            <w:tcW w:w="5105" w:type="dxa"/>
          </w:tcPr>
          <w:p w14:paraId="304CF484" w14:textId="77777777" w:rsidR="00AE3135" w:rsidRPr="00F074B6" w:rsidRDefault="00AE3135" w:rsidP="00AE3135">
            <w:pPr>
              <w:ind w:firstLine="1362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134D450C" w14:textId="77777777" w:rsidR="00AE3135" w:rsidRPr="00F074B6" w:rsidRDefault="00AE3135" w:rsidP="00AE3135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 xml:space="preserve">______________/_______________/ </w:t>
            </w:r>
          </w:p>
        </w:tc>
      </w:tr>
      <w:tr w:rsidR="00AE3135" w:rsidRPr="00F074B6" w14:paraId="5E168CBD" w14:textId="77777777" w:rsidTr="00AE3135">
        <w:tc>
          <w:tcPr>
            <w:tcW w:w="4818" w:type="dxa"/>
          </w:tcPr>
          <w:p w14:paraId="44BC155B" w14:textId="77777777" w:rsidR="00AE3135" w:rsidRPr="00F074B6" w:rsidRDefault="00AE3135" w:rsidP="00AE3135">
            <w:pPr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5105" w:type="dxa"/>
          </w:tcPr>
          <w:p w14:paraId="7E8C0E89" w14:textId="77777777" w:rsidR="00AE3135" w:rsidRPr="00F074B6" w:rsidRDefault="00AE3135" w:rsidP="00AE3135">
            <w:pPr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14:paraId="222208F3" w14:textId="77777777" w:rsidR="00F074B6" w:rsidRDefault="00F074B6" w:rsidP="00AA34E7">
      <w:pPr>
        <w:rPr>
          <w:rFonts w:ascii="PT Astra Serif" w:hAnsi="PT Astra Serif"/>
          <w:color w:val="0D0D0D" w:themeColor="text1" w:themeTint="F2"/>
          <w:sz w:val="26"/>
          <w:szCs w:val="26"/>
        </w:rPr>
      </w:pPr>
    </w:p>
    <w:p w14:paraId="0EBE2766" w14:textId="77777777" w:rsidR="00523011" w:rsidRDefault="00523011" w:rsidP="00AA34E7">
      <w:pPr>
        <w:rPr>
          <w:rFonts w:ascii="PT Astra Serif" w:hAnsi="PT Astra Serif"/>
          <w:color w:val="0D0D0D" w:themeColor="text1" w:themeTint="F2"/>
          <w:sz w:val="26"/>
          <w:szCs w:val="26"/>
        </w:rPr>
      </w:pPr>
    </w:p>
    <w:p w14:paraId="2FFA34B8" w14:textId="77777777" w:rsidR="00523011" w:rsidRDefault="00523011" w:rsidP="00AA34E7">
      <w:pPr>
        <w:rPr>
          <w:rFonts w:ascii="PT Astra Serif" w:hAnsi="PT Astra Serif"/>
          <w:color w:val="0D0D0D" w:themeColor="text1" w:themeTint="F2"/>
          <w:sz w:val="26"/>
          <w:szCs w:val="26"/>
        </w:rPr>
      </w:pPr>
    </w:p>
    <w:p w14:paraId="2CC54751" w14:textId="77777777" w:rsidR="00390363" w:rsidRPr="00F074B6" w:rsidRDefault="00390363" w:rsidP="00AA34E7">
      <w:pPr>
        <w:rPr>
          <w:rFonts w:ascii="PT Astra Serif" w:hAnsi="PT Astra Serif"/>
          <w:color w:val="0D0D0D" w:themeColor="text1" w:themeTint="F2"/>
          <w:sz w:val="26"/>
          <w:szCs w:val="26"/>
        </w:rPr>
      </w:pPr>
    </w:p>
    <w:p w14:paraId="42A4F16F" w14:textId="77777777" w:rsidR="00BD626B" w:rsidRPr="00F074B6" w:rsidRDefault="00AA34E7" w:rsidP="00025DE4">
      <w:pPr>
        <w:tabs>
          <w:tab w:val="left" w:pos="709"/>
        </w:tabs>
        <w:rPr>
          <w:rFonts w:ascii="PT Astra Serif" w:hAnsi="PT Astra Serif"/>
          <w:color w:val="0D0D0D" w:themeColor="text1" w:themeTint="F2"/>
          <w:sz w:val="26"/>
          <w:szCs w:val="26"/>
        </w:rPr>
      </w:pPr>
      <w:r w:rsidRPr="00F074B6">
        <w:rPr>
          <w:rFonts w:ascii="PT Astra Serif" w:hAnsi="PT Astra Serif"/>
          <w:color w:val="0D0D0D" w:themeColor="text1" w:themeTint="F2"/>
          <w:sz w:val="26"/>
          <w:szCs w:val="26"/>
        </w:rPr>
        <w:t xml:space="preserve"> </w:t>
      </w:r>
    </w:p>
    <w:p w14:paraId="4CCEFBAD" w14:textId="77777777" w:rsidR="00B24955" w:rsidRPr="00F074B6" w:rsidRDefault="00B24955" w:rsidP="00F074B6">
      <w:pPr>
        <w:pStyle w:val="32"/>
        <w:pageBreakBefore/>
        <w:ind w:firstLine="851"/>
        <w:jc w:val="right"/>
        <w:rPr>
          <w:rFonts w:ascii="PT Astra Serif" w:hAnsi="PT Astra Serif"/>
          <w:b w:val="0"/>
          <w:bCs/>
          <w:sz w:val="26"/>
          <w:szCs w:val="26"/>
        </w:rPr>
      </w:pPr>
      <w:r w:rsidRPr="00F074B6">
        <w:rPr>
          <w:rFonts w:ascii="PT Astra Serif" w:hAnsi="PT Astra Serif"/>
          <w:b w:val="0"/>
          <w:bCs/>
          <w:sz w:val="26"/>
          <w:szCs w:val="26"/>
        </w:rPr>
        <w:lastRenderedPageBreak/>
        <w:t>Приложение № 1</w:t>
      </w:r>
    </w:p>
    <w:p w14:paraId="3B99F935" w14:textId="77777777" w:rsidR="00B24955" w:rsidRPr="00F074B6" w:rsidRDefault="00B24955" w:rsidP="00F074B6">
      <w:pPr>
        <w:pStyle w:val="32"/>
        <w:ind w:firstLine="851"/>
        <w:jc w:val="right"/>
        <w:rPr>
          <w:rFonts w:ascii="PT Astra Serif" w:hAnsi="PT Astra Serif"/>
          <w:b w:val="0"/>
          <w:bCs/>
          <w:sz w:val="26"/>
          <w:szCs w:val="26"/>
        </w:rPr>
      </w:pPr>
      <w:r w:rsidRPr="00F074B6">
        <w:rPr>
          <w:rFonts w:ascii="PT Astra Serif" w:hAnsi="PT Astra Serif"/>
          <w:b w:val="0"/>
          <w:bCs/>
          <w:sz w:val="26"/>
          <w:szCs w:val="26"/>
        </w:rPr>
        <w:t>к контракту № ______</w:t>
      </w:r>
    </w:p>
    <w:p w14:paraId="1CFA4C89" w14:textId="77777777" w:rsidR="00B24955" w:rsidRPr="00F074B6" w:rsidRDefault="00B24955" w:rsidP="00F074B6">
      <w:pPr>
        <w:pStyle w:val="32"/>
        <w:ind w:firstLine="851"/>
        <w:jc w:val="right"/>
        <w:rPr>
          <w:rFonts w:ascii="PT Astra Serif" w:hAnsi="PT Astra Serif"/>
          <w:b w:val="0"/>
          <w:bCs/>
          <w:sz w:val="26"/>
          <w:szCs w:val="26"/>
        </w:rPr>
      </w:pPr>
      <w:r w:rsidRPr="00F074B6">
        <w:rPr>
          <w:rFonts w:ascii="PT Astra Serif" w:hAnsi="PT Astra Serif"/>
          <w:b w:val="0"/>
          <w:bCs/>
          <w:sz w:val="26"/>
          <w:szCs w:val="26"/>
        </w:rPr>
        <w:t xml:space="preserve">от </w:t>
      </w:r>
      <w:r w:rsidRPr="00F074B6">
        <w:rPr>
          <w:rFonts w:ascii="PT Astra Serif" w:hAnsi="PT Astra Serif"/>
          <w:b w:val="0"/>
          <w:sz w:val="26"/>
          <w:szCs w:val="26"/>
        </w:rPr>
        <w:t>«____» ________</w:t>
      </w:r>
      <w:r w:rsidRPr="00F074B6">
        <w:rPr>
          <w:rFonts w:ascii="PT Astra Serif" w:hAnsi="PT Astra Serif"/>
          <w:sz w:val="26"/>
          <w:szCs w:val="26"/>
        </w:rPr>
        <w:t xml:space="preserve"> </w:t>
      </w:r>
      <w:r w:rsidR="00AE3135" w:rsidRPr="00F074B6">
        <w:rPr>
          <w:rFonts w:ascii="PT Astra Serif" w:hAnsi="PT Astra Serif"/>
          <w:b w:val="0"/>
          <w:bCs/>
          <w:sz w:val="26"/>
          <w:szCs w:val="26"/>
        </w:rPr>
        <w:t>2026</w:t>
      </w:r>
      <w:r w:rsidRPr="00F074B6">
        <w:rPr>
          <w:rFonts w:ascii="PT Astra Serif" w:hAnsi="PT Astra Serif"/>
          <w:b w:val="0"/>
          <w:bCs/>
          <w:sz w:val="26"/>
          <w:szCs w:val="26"/>
        </w:rPr>
        <w:t xml:space="preserve"> г.</w:t>
      </w:r>
    </w:p>
    <w:p w14:paraId="4956D4EC" w14:textId="77777777" w:rsidR="00B24955" w:rsidRPr="00F074B6" w:rsidRDefault="00B24955" w:rsidP="00F074B6">
      <w:pPr>
        <w:pStyle w:val="32"/>
        <w:ind w:firstLine="851"/>
        <w:rPr>
          <w:rFonts w:ascii="PT Astra Serif" w:hAnsi="PT Astra Serif"/>
          <w:b w:val="0"/>
          <w:bCs/>
          <w:sz w:val="26"/>
          <w:szCs w:val="26"/>
        </w:rPr>
      </w:pPr>
    </w:p>
    <w:p w14:paraId="23334192" w14:textId="77777777" w:rsidR="00B24955" w:rsidRDefault="00B24955" w:rsidP="00F074B6">
      <w:pPr>
        <w:jc w:val="center"/>
        <w:rPr>
          <w:rFonts w:ascii="PT Astra Serif" w:hAnsi="PT Astra Serif"/>
          <w:b/>
          <w:sz w:val="26"/>
          <w:szCs w:val="26"/>
        </w:rPr>
      </w:pPr>
      <w:r w:rsidRPr="00F074B6">
        <w:rPr>
          <w:rFonts w:ascii="PT Astra Serif" w:hAnsi="PT Astra Serif"/>
          <w:b/>
          <w:sz w:val="26"/>
          <w:szCs w:val="26"/>
        </w:rPr>
        <w:t>ТЕХНИЧЕСКОЕ ЗАДАНИЕ</w:t>
      </w:r>
    </w:p>
    <w:p w14:paraId="00673DBB" w14:textId="77777777" w:rsidR="00B549CA" w:rsidRPr="00F074B6" w:rsidRDefault="00B549CA" w:rsidP="00F074B6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ОКПД 2 :43.34.20.120.</w:t>
      </w:r>
    </w:p>
    <w:p w14:paraId="13B7F18C" w14:textId="77777777" w:rsidR="00B24955" w:rsidRPr="00F074B6" w:rsidRDefault="00B24955" w:rsidP="00F074B6">
      <w:pPr>
        <w:jc w:val="center"/>
        <w:rPr>
          <w:rFonts w:ascii="PT Astra Serif" w:hAnsi="PT Astra Serif"/>
          <w:b/>
          <w:sz w:val="26"/>
          <w:szCs w:val="26"/>
        </w:rPr>
      </w:pPr>
    </w:p>
    <w:p w14:paraId="12BA4DB2" w14:textId="77777777" w:rsidR="00B24955" w:rsidRPr="00F074B6" w:rsidRDefault="00B24955" w:rsidP="008C780B">
      <w:pPr>
        <w:jc w:val="center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На </w:t>
      </w:r>
      <w:r w:rsidR="0034323B">
        <w:rPr>
          <w:rFonts w:ascii="PT Astra Serif" w:hAnsi="PT Astra Serif"/>
          <w:sz w:val="26"/>
          <w:szCs w:val="26"/>
        </w:rPr>
        <w:t>выполнение работ по замене</w:t>
      </w:r>
      <w:r w:rsidRPr="00F074B6">
        <w:rPr>
          <w:rFonts w:ascii="PT Astra Serif" w:hAnsi="PT Astra Serif"/>
          <w:sz w:val="26"/>
          <w:szCs w:val="26"/>
        </w:rPr>
        <w:t xml:space="preserve"> стекол на </w:t>
      </w:r>
      <w:r w:rsidR="00F074B6">
        <w:rPr>
          <w:rFonts w:ascii="PT Astra Serif" w:hAnsi="PT Astra Serif"/>
          <w:sz w:val="26"/>
          <w:szCs w:val="26"/>
        </w:rPr>
        <w:t>входной группе здания</w:t>
      </w:r>
      <w:r w:rsidRPr="00F074B6">
        <w:rPr>
          <w:rFonts w:ascii="PT Astra Serif" w:hAnsi="PT Astra Serif"/>
          <w:sz w:val="26"/>
          <w:szCs w:val="26"/>
        </w:rPr>
        <w:t xml:space="preserve"> </w:t>
      </w:r>
      <w:r w:rsidR="00441A7E" w:rsidRPr="00F074B6">
        <w:rPr>
          <w:rFonts w:ascii="PT Astra Serif" w:hAnsi="PT Astra Serif"/>
          <w:sz w:val="26"/>
          <w:szCs w:val="26"/>
        </w:rPr>
        <w:t>экономического</w:t>
      </w:r>
      <w:r w:rsidRPr="00F074B6">
        <w:rPr>
          <w:rFonts w:ascii="PT Astra Serif" w:hAnsi="PT Astra Serif"/>
          <w:sz w:val="26"/>
          <w:szCs w:val="26"/>
        </w:rPr>
        <w:t xml:space="preserve"> факультета на т</w:t>
      </w:r>
      <w:r w:rsidR="00FF3792">
        <w:rPr>
          <w:rFonts w:ascii="PT Astra Serif" w:hAnsi="PT Astra Serif"/>
          <w:sz w:val="26"/>
          <w:szCs w:val="26"/>
        </w:rPr>
        <w:t>ерритории Академии ФСИН России.</w:t>
      </w:r>
    </w:p>
    <w:p w14:paraId="1043729A" w14:textId="77777777" w:rsidR="00B24955" w:rsidRPr="00F074B6" w:rsidRDefault="00B24955" w:rsidP="00F074B6">
      <w:pPr>
        <w:pStyle w:val="32"/>
        <w:ind w:firstLine="851"/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tblpX="74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2"/>
        <w:gridCol w:w="7425"/>
        <w:gridCol w:w="1234"/>
        <w:gridCol w:w="1035"/>
      </w:tblGrid>
      <w:tr w:rsidR="00FF3792" w:rsidRPr="00F074B6" w14:paraId="715BEEC3" w14:textId="77777777" w:rsidTr="00FF3792">
        <w:trPr>
          <w:trHeight w:val="9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27D1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267E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Наименование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работ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8A32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ед. изм.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4BA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Кол-во</w:t>
            </w:r>
          </w:p>
        </w:tc>
      </w:tr>
      <w:tr w:rsidR="00FF3792" w:rsidRPr="00F074B6" w14:paraId="75FD5091" w14:textId="77777777" w:rsidTr="00FF3792">
        <w:trPr>
          <w:trHeight w:val="89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9BB5" w14:textId="77777777" w:rsidR="00FF3792" w:rsidRPr="00F074B6" w:rsidRDefault="00FF3792" w:rsidP="00F074B6">
            <w:pPr>
              <w:ind w:left="-108" w:right="-108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>1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6C1C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Замена стекла 6 мм. Закаленного. Прозрачного</w:t>
            </w:r>
            <w:r w:rsidRPr="00F074B6">
              <w:rPr>
                <w:rFonts w:ascii="PT Astra Serif" w:hAnsi="PT Astra Serif"/>
                <w:sz w:val="26"/>
                <w:szCs w:val="26"/>
              </w:rPr>
              <w:t>.</w:t>
            </w:r>
            <w:r w:rsidRPr="00F074B6">
              <w:rPr>
                <w:rFonts w:ascii="PT Astra Serif" w:hAnsi="PT Astra Serif"/>
                <w:sz w:val="26"/>
                <w:szCs w:val="26"/>
              </w:rPr>
              <w:br/>
              <w:t xml:space="preserve">Размер 815 </w:t>
            </w:r>
            <w:r w:rsidRPr="00F074B6">
              <w:rPr>
                <w:rFonts w:ascii="PT Astra Serif" w:hAnsi="PT Astra Serif"/>
                <w:sz w:val="26"/>
                <w:szCs w:val="26"/>
                <w:lang w:val="en-US"/>
              </w:rPr>
              <w:t>x</w:t>
            </w:r>
            <w:r w:rsidRPr="00F074B6">
              <w:rPr>
                <w:rFonts w:ascii="PT Astra Serif" w:hAnsi="PT Astra Serif"/>
                <w:sz w:val="26"/>
                <w:szCs w:val="26"/>
              </w:rPr>
              <w:t xml:space="preserve"> 2295 мм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43AB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B443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</w:tr>
      <w:tr w:rsidR="00FF3792" w:rsidRPr="00F074B6" w14:paraId="0A793543" w14:textId="77777777" w:rsidTr="00FF3792">
        <w:trPr>
          <w:trHeight w:val="79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CFE7" w14:textId="77777777" w:rsidR="00FF3792" w:rsidRPr="00F074B6" w:rsidRDefault="00FF3792" w:rsidP="00F074B6">
            <w:pPr>
              <w:ind w:left="-108" w:right="-108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>2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82E4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Замена стекла 6 мм. Закаленного. Прозрачного</w:t>
            </w:r>
            <w:r w:rsidRPr="00F074B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074B6">
              <w:rPr>
                <w:rFonts w:ascii="PT Astra Serif" w:hAnsi="PT Astra Serif"/>
                <w:sz w:val="26"/>
                <w:szCs w:val="26"/>
              </w:rPr>
              <w:br/>
              <w:t xml:space="preserve">Размер 705 </w:t>
            </w:r>
            <w:r w:rsidRPr="00F074B6">
              <w:rPr>
                <w:rFonts w:ascii="PT Astra Serif" w:hAnsi="PT Astra Serif"/>
                <w:sz w:val="26"/>
                <w:szCs w:val="26"/>
                <w:lang w:val="en-US"/>
              </w:rPr>
              <w:t>x</w:t>
            </w:r>
            <w:r w:rsidRPr="00F074B6">
              <w:rPr>
                <w:rFonts w:ascii="PT Astra Serif" w:hAnsi="PT Astra Serif"/>
                <w:sz w:val="26"/>
                <w:szCs w:val="26"/>
              </w:rPr>
              <w:t xml:space="preserve"> 1845 мм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6AF4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шт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CB84" w14:textId="77777777" w:rsidR="00FF3792" w:rsidRPr="00F074B6" w:rsidRDefault="00FF3792" w:rsidP="00F074B6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F074B6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</w:tr>
    </w:tbl>
    <w:p w14:paraId="66FD088E" w14:textId="77777777" w:rsidR="00B24955" w:rsidRPr="00F074B6" w:rsidRDefault="00B24955" w:rsidP="00F074B6">
      <w:pPr>
        <w:suppressAutoHyphens/>
        <w:autoSpaceDE w:val="0"/>
        <w:ind w:firstLine="567"/>
        <w:jc w:val="center"/>
        <w:rPr>
          <w:rFonts w:ascii="PT Astra Serif" w:hAnsi="PT Astra Serif"/>
          <w:sz w:val="26"/>
          <w:szCs w:val="26"/>
        </w:rPr>
      </w:pPr>
    </w:p>
    <w:p w14:paraId="143E18CA" w14:textId="77777777" w:rsidR="00FF3792" w:rsidRDefault="00FF3792" w:rsidP="00C9247E">
      <w:pPr>
        <w:pStyle w:val="aa"/>
        <w:numPr>
          <w:ilvl w:val="1"/>
          <w:numId w:val="29"/>
        </w:numPr>
        <w:tabs>
          <w:tab w:val="left" w:pos="1134"/>
          <w:tab w:val="left" w:pos="1276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FF3792">
        <w:rPr>
          <w:rFonts w:ascii="PT Astra Serif" w:hAnsi="PT Astra Serif"/>
          <w:sz w:val="26"/>
          <w:szCs w:val="26"/>
        </w:rPr>
        <w:t>Место выполнения Работ: г. Рязань, ул. Сенная дом 1 (здание экономического факультета).</w:t>
      </w:r>
    </w:p>
    <w:p w14:paraId="2D49B1C2" w14:textId="6ABFEEB8" w:rsidR="00F17E4E" w:rsidRPr="00F074B6" w:rsidRDefault="00F17E4E" w:rsidP="00C9247E">
      <w:pPr>
        <w:numPr>
          <w:ilvl w:val="1"/>
          <w:numId w:val="29"/>
        </w:numPr>
        <w:tabs>
          <w:tab w:val="left" w:pos="1134"/>
          <w:tab w:val="left" w:pos="1276"/>
        </w:tabs>
        <w:jc w:val="both"/>
        <w:rPr>
          <w:rFonts w:ascii="PT Astra Serif" w:hAnsi="PT Astra Serif"/>
          <w:sz w:val="26"/>
          <w:szCs w:val="26"/>
        </w:rPr>
      </w:pPr>
      <w:r w:rsidRPr="00F074B6">
        <w:rPr>
          <w:rFonts w:ascii="PT Astra Serif" w:hAnsi="PT Astra Serif"/>
          <w:sz w:val="26"/>
          <w:szCs w:val="26"/>
        </w:rPr>
        <w:t xml:space="preserve">Срок </w:t>
      </w:r>
      <w:r>
        <w:rPr>
          <w:rFonts w:ascii="PT Astra Serif" w:hAnsi="PT Astra Serif"/>
          <w:sz w:val="26"/>
          <w:szCs w:val="26"/>
        </w:rPr>
        <w:t>выполнения Работ</w:t>
      </w:r>
      <w:r w:rsidRPr="00F074B6">
        <w:rPr>
          <w:rFonts w:ascii="PT Astra Serif" w:hAnsi="PT Astra Serif"/>
          <w:sz w:val="26"/>
          <w:szCs w:val="26"/>
        </w:rPr>
        <w:t xml:space="preserve">: в течение </w:t>
      </w:r>
      <w:r w:rsidR="00C73771">
        <w:rPr>
          <w:rFonts w:ascii="PT Astra Serif" w:hAnsi="PT Astra Serif"/>
          <w:sz w:val="26"/>
          <w:szCs w:val="26"/>
        </w:rPr>
        <w:t>30</w:t>
      </w:r>
      <w:r w:rsidRPr="00F074B6">
        <w:rPr>
          <w:rFonts w:ascii="PT Astra Serif" w:hAnsi="PT Astra Serif"/>
          <w:sz w:val="26"/>
          <w:szCs w:val="26"/>
        </w:rPr>
        <w:t xml:space="preserve"> рабочих дней с момента заключения Контракта.</w:t>
      </w:r>
    </w:p>
    <w:p w14:paraId="7F35380A" w14:textId="77777777" w:rsidR="00C9247E" w:rsidRDefault="00C9247E" w:rsidP="00C9247E">
      <w:pPr>
        <w:pStyle w:val="aa"/>
        <w:numPr>
          <w:ilvl w:val="1"/>
          <w:numId w:val="29"/>
        </w:numPr>
        <w:tabs>
          <w:tab w:val="left" w:pos="1134"/>
          <w:tab w:val="left" w:pos="1276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Обеспечение</w:t>
      </w:r>
      <w:r w:rsidRPr="00FF379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Подрядчиком </w:t>
      </w:r>
      <w:r w:rsidRPr="00FF3792">
        <w:rPr>
          <w:rFonts w:ascii="PT Astra Serif" w:hAnsi="PT Astra Serif"/>
          <w:sz w:val="26"/>
          <w:szCs w:val="26"/>
        </w:rPr>
        <w:t>выполнени</w:t>
      </w:r>
      <w:r>
        <w:rPr>
          <w:rFonts w:ascii="PT Astra Serif" w:hAnsi="PT Astra Serif"/>
          <w:sz w:val="26"/>
          <w:szCs w:val="26"/>
        </w:rPr>
        <w:t>я</w:t>
      </w:r>
      <w:r w:rsidRPr="00FF3792">
        <w:rPr>
          <w:rFonts w:ascii="PT Astra Serif" w:hAnsi="PT Astra Serif"/>
          <w:sz w:val="26"/>
          <w:szCs w:val="26"/>
        </w:rPr>
        <w:t xml:space="preserve"> необходимых противопожарных мер по технике безопасности.</w:t>
      </w:r>
    </w:p>
    <w:p w14:paraId="37B3CC4C" w14:textId="77777777" w:rsidR="00C9247E" w:rsidRDefault="00C9247E" w:rsidP="00C9247E">
      <w:pPr>
        <w:pStyle w:val="aa"/>
        <w:numPr>
          <w:ilvl w:val="1"/>
          <w:numId w:val="29"/>
        </w:numPr>
        <w:tabs>
          <w:tab w:val="left" w:pos="1134"/>
          <w:tab w:val="left" w:pos="1276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Осуществление Подрядчиком собственными</w:t>
      </w:r>
      <w:r w:rsidRPr="00C9247E">
        <w:rPr>
          <w:rFonts w:ascii="PT Astra Serif" w:hAnsi="PT Astra Serif"/>
          <w:sz w:val="26"/>
          <w:szCs w:val="26"/>
        </w:rPr>
        <w:t xml:space="preserve"> силами и средствами в процессе выполнения работ систематическую, а по завершению работ окончательную уборку строительного мусора.</w:t>
      </w:r>
    </w:p>
    <w:p w14:paraId="07B15269" w14:textId="77777777" w:rsidR="00C9247E" w:rsidRPr="00C9247E" w:rsidRDefault="00C9247E" w:rsidP="00C9247E">
      <w:pPr>
        <w:pStyle w:val="aa"/>
        <w:numPr>
          <w:ilvl w:val="1"/>
          <w:numId w:val="29"/>
        </w:numPr>
        <w:tabs>
          <w:tab w:val="left" w:pos="1134"/>
          <w:tab w:val="left" w:pos="1276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  <w:r w:rsidRPr="00C9247E">
        <w:rPr>
          <w:rFonts w:ascii="PT Astra Serif" w:hAnsi="PT Astra Serif"/>
          <w:sz w:val="26"/>
          <w:szCs w:val="26"/>
        </w:rPr>
        <w:t xml:space="preserve">Надлежащее качество используемых </w:t>
      </w:r>
      <w:r>
        <w:rPr>
          <w:rFonts w:ascii="PT Astra Serif" w:hAnsi="PT Astra Serif"/>
          <w:sz w:val="26"/>
          <w:szCs w:val="26"/>
        </w:rPr>
        <w:t xml:space="preserve">Подрядчиком </w:t>
      </w:r>
      <w:r w:rsidRPr="00C9247E">
        <w:rPr>
          <w:rFonts w:ascii="PT Astra Serif" w:hAnsi="PT Astra Serif"/>
          <w:sz w:val="26"/>
          <w:szCs w:val="26"/>
        </w:rPr>
        <w:t>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</w:r>
    </w:p>
    <w:p w14:paraId="38B32E9B" w14:textId="77777777" w:rsidR="00FF3792" w:rsidRDefault="00FF3792" w:rsidP="00C9247E">
      <w:pPr>
        <w:suppressAutoHyphens/>
        <w:autoSpaceDE w:val="0"/>
        <w:rPr>
          <w:rFonts w:ascii="PT Astra Serif" w:hAnsi="PT Astra Serif"/>
          <w:b/>
          <w:sz w:val="26"/>
          <w:szCs w:val="26"/>
        </w:rPr>
      </w:pPr>
    </w:p>
    <w:p w14:paraId="4D0FCD72" w14:textId="77777777" w:rsidR="00FF3792" w:rsidRDefault="00FF3792" w:rsidP="00F074B6">
      <w:pPr>
        <w:suppressAutoHyphens/>
        <w:autoSpaceDE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14:paraId="72495FC9" w14:textId="77777777" w:rsidR="00FF3792" w:rsidRDefault="00FF3792" w:rsidP="00F074B6">
      <w:pPr>
        <w:suppressAutoHyphens/>
        <w:autoSpaceDE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14:paraId="03EC85E7" w14:textId="77777777" w:rsidR="00FF3792" w:rsidRPr="00F074B6" w:rsidRDefault="00FF3792" w:rsidP="00F074B6">
      <w:pPr>
        <w:suppressAutoHyphens/>
        <w:autoSpaceDE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405" w:type="dxa"/>
        <w:tblLayout w:type="fixed"/>
        <w:tblLook w:val="04A0" w:firstRow="1" w:lastRow="0" w:firstColumn="1" w:lastColumn="0" w:noHBand="0" w:noVBand="1"/>
      </w:tblPr>
      <w:tblGrid>
        <w:gridCol w:w="4589"/>
        <w:gridCol w:w="4816"/>
      </w:tblGrid>
      <w:tr w:rsidR="00B24955" w:rsidRPr="00F074B6" w14:paraId="3CC4F1B0" w14:textId="77777777" w:rsidTr="00543DEA">
        <w:tc>
          <w:tcPr>
            <w:tcW w:w="4592" w:type="dxa"/>
          </w:tcPr>
          <w:p w14:paraId="23D9A757" w14:textId="77777777" w:rsidR="00FF3792" w:rsidRDefault="00FF3792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FF585D3" w14:textId="77777777" w:rsidR="00FF3792" w:rsidRDefault="00FF3792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391BEBF6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/>
                <w:bCs/>
                <w:sz w:val="26"/>
                <w:szCs w:val="26"/>
              </w:rPr>
              <w:t>Государственный заказчик:</w:t>
            </w:r>
          </w:p>
          <w:p w14:paraId="7F37FD07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21F2EC62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7F63225F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>______________/                       /</w:t>
            </w:r>
          </w:p>
          <w:p w14:paraId="192A8E40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мп</w:t>
            </w:r>
          </w:p>
        </w:tc>
        <w:tc>
          <w:tcPr>
            <w:tcW w:w="4820" w:type="dxa"/>
          </w:tcPr>
          <w:p w14:paraId="109FEAEB" w14:textId="77777777" w:rsidR="00FF3792" w:rsidRDefault="00FF3792" w:rsidP="00F074B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6203FFA7" w14:textId="77777777" w:rsidR="00FF3792" w:rsidRDefault="00FF3792" w:rsidP="00F074B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4E73920B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F074B6">
              <w:rPr>
                <w:rFonts w:ascii="PT Astra Serif" w:hAnsi="PT Astra Serif"/>
                <w:b/>
                <w:sz w:val="26"/>
                <w:szCs w:val="26"/>
              </w:rPr>
              <w:t>Подрядчик</w:t>
            </w:r>
            <w:r w:rsidRPr="00F074B6">
              <w:rPr>
                <w:rFonts w:ascii="PT Astra Serif" w:hAnsi="PT Astra Serif"/>
                <w:b/>
                <w:bCs/>
                <w:sz w:val="26"/>
                <w:szCs w:val="26"/>
              </w:rPr>
              <w:t>:</w:t>
            </w:r>
          </w:p>
          <w:p w14:paraId="42B68ACF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6FF806BB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1927247B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 xml:space="preserve">_________________ </w:t>
            </w:r>
            <w:r w:rsidRPr="00F074B6">
              <w:rPr>
                <w:rFonts w:ascii="PT Astra Serif" w:hAnsi="PT Astra Serif"/>
                <w:bCs/>
                <w:sz w:val="26"/>
                <w:szCs w:val="26"/>
              </w:rPr>
              <w:t xml:space="preserve"> /                     /</w:t>
            </w:r>
          </w:p>
          <w:p w14:paraId="0DAF2F92" w14:textId="77777777" w:rsidR="00B24955" w:rsidRPr="00F074B6" w:rsidRDefault="00B24955" w:rsidP="00F074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74B6">
              <w:rPr>
                <w:rFonts w:ascii="PT Astra Serif" w:hAnsi="PT Astra Serif"/>
                <w:sz w:val="26"/>
                <w:szCs w:val="26"/>
              </w:rPr>
              <w:t>мп</w:t>
            </w:r>
          </w:p>
          <w:p w14:paraId="14C09FF3" w14:textId="77777777" w:rsidR="00B24955" w:rsidRPr="00F074B6" w:rsidRDefault="00B24955" w:rsidP="00F074B6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6A78C08E" w14:textId="77777777" w:rsidR="001A0A5D" w:rsidRPr="00F074B6" w:rsidRDefault="001A0A5D" w:rsidP="00B17735">
      <w:pPr>
        <w:rPr>
          <w:rFonts w:ascii="PT Astra Serif" w:hAnsi="PT Astra Serif"/>
          <w:b/>
          <w:sz w:val="26"/>
          <w:szCs w:val="26"/>
        </w:rPr>
      </w:pPr>
    </w:p>
    <w:sectPr w:rsidR="001A0A5D" w:rsidRPr="00F074B6" w:rsidSect="00F074B6">
      <w:footerReference w:type="default" r:id="rId9"/>
      <w:pgSz w:w="11906" w:h="16838"/>
      <w:pgMar w:top="720" w:right="720" w:bottom="720" w:left="72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7793" w14:textId="77777777" w:rsidR="00842B79" w:rsidRDefault="00842B79" w:rsidP="003A4B22">
      <w:r>
        <w:separator/>
      </w:r>
    </w:p>
  </w:endnote>
  <w:endnote w:type="continuationSeparator" w:id="0">
    <w:p w14:paraId="3FE2E18B" w14:textId="77777777" w:rsidR="00842B79" w:rsidRDefault="00842B79" w:rsidP="003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9181"/>
      <w:docPartObj>
        <w:docPartGallery w:val="Page Numbers (Bottom of Page)"/>
        <w:docPartUnique/>
      </w:docPartObj>
    </w:sdtPr>
    <w:sdtEndPr/>
    <w:sdtContent>
      <w:p w14:paraId="2FA74063" w14:textId="77777777" w:rsidR="00301FAE" w:rsidRDefault="00123B0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DDBF3" w14:textId="77777777" w:rsidR="00301FAE" w:rsidRDefault="00301F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8FDB" w14:textId="77777777" w:rsidR="00842B79" w:rsidRDefault="00842B79" w:rsidP="003A4B22">
      <w:r>
        <w:separator/>
      </w:r>
    </w:p>
  </w:footnote>
  <w:footnote w:type="continuationSeparator" w:id="0">
    <w:p w14:paraId="426A2FBF" w14:textId="77777777" w:rsidR="00842B79" w:rsidRDefault="00842B79" w:rsidP="003A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7F294CE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000000"/>
        <w:sz w:val="24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7C06F64"/>
    <w:multiLevelType w:val="multilevel"/>
    <w:tmpl w:val="33C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93075"/>
    <w:multiLevelType w:val="hybridMultilevel"/>
    <w:tmpl w:val="73BC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5220"/>
    <w:multiLevelType w:val="multilevel"/>
    <w:tmpl w:val="B29239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733B54"/>
    <w:multiLevelType w:val="multilevel"/>
    <w:tmpl w:val="311A0E52"/>
    <w:lvl w:ilvl="0">
      <w:start w:val="4"/>
      <w:numFmt w:val="decimal"/>
      <w:lvlText w:val="%1."/>
      <w:lvlJc w:val="left"/>
      <w:pPr>
        <w:ind w:left="255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3F6614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A94D34"/>
    <w:multiLevelType w:val="multilevel"/>
    <w:tmpl w:val="A7D64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26276084"/>
    <w:multiLevelType w:val="multilevel"/>
    <w:tmpl w:val="D372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2B4F3319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C01653"/>
    <w:multiLevelType w:val="multilevel"/>
    <w:tmpl w:val="544A17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322D33D9"/>
    <w:multiLevelType w:val="multilevel"/>
    <w:tmpl w:val="A9D26B64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2."/>
      <w:lvlJc w:val="left"/>
      <w:pPr>
        <w:ind w:left="1" w:firstLine="709"/>
      </w:pPr>
      <w:rPr>
        <w:rFonts w:ascii="PT Astra Serif" w:eastAsia="Times New Roman" w:hAnsi="PT Astra Serif" w:cs="Times New Roman"/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EA67F4"/>
    <w:multiLevelType w:val="multilevel"/>
    <w:tmpl w:val="9F309E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75A37C3"/>
    <w:multiLevelType w:val="multilevel"/>
    <w:tmpl w:val="CF7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A4682"/>
    <w:multiLevelType w:val="multilevel"/>
    <w:tmpl w:val="558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03A65"/>
    <w:multiLevelType w:val="multilevel"/>
    <w:tmpl w:val="85E296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44134396"/>
    <w:multiLevelType w:val="multilevel"/>
    <w:tmpl w:val="10F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91134"/>
    <w:multiLevelType w:val="multilevel"/>
    <w:tmpl w:val="60D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835F5"/>
    <w:multiLevelType w:val="multilevel"/>
    <w:tmpl w:val="725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538A9"/>
    <w:multiLevelType w:val="multilevel"/>
    <w:tmpl w:val="E02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11954"/>
    <w:multiLevelType w:val="multilevel"/>
    <w:tmpl w:val="CF3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96424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663B70"/>
    <w:multiLevelType w:val="multilevel"/>
    <w:tmpl w:val="DC9247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587024"/>
    <w:multiLevelType w:val="multilevel"/>
    <w:tmpl w:val="BAE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C396A"/>
    <w:multiLevelType w:val="multilevel"/>
    <w:tmpl w:val="9A16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02AF7"/>
    <w:multiLevelType w:val="multilevel"/>
    <w:tmpl w:val="E684EE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25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390" w:hanging="720"/>
      </w:pPr>
    </w:lvl>
    <w:lvl w:ilvl="3">
      <w:start w:val="1"/>
      <w:numFmt w:val="decimal"/>
      <w:lvlText w:val="%1.%2.%3.%4"/>
      <w:lvlJc w:val="left"/>
      <w:pPr>
        <w:ind w:left="1455" w:hanging="720"/>
      </w:pPr>
    </w:lvl>
    <w:lvl w:ilvl="4">
      <w:start w:val="1"/>
      <w:numFmt w:val="decimal"/>
      <w:lvlText w:val="%1.%2.%3.%4.%5"/>
      <w:lvlJc w:val="left"/>
      <w:pPr>
        <w:ind w:left="1880" w:hanging="1080"/>
      </w:pPr>
    </w:lvl>
    <w:lvl w:ilvl="5">
      <w:start w:val="1"/>
      <w:numFmt w:val="decimal"/>
      <w:lvlText w:val="%1.%2.%3.%4.%5.%6"/>
      <w:lvlJc w:val="left"/>
      <w:pPr>
        <w:ind w:left="2305" w:hanging="1440"/>
      </w:pPr>
    </w:lvl>
    <w:lvl w:ilvl="6">
      <w:start w:val="1"/>
      <w:numFmt w:val="decimal"/>
      <w:lvlText w:val="%1.%2.%3.%4.%5.%6.%7"/>
      <w:lvlJc w:val="left"/>
      <w:pPr>
        <w:ind w:left="2370" w:hanging="1440"/>
      </w:pPr>
    </w:lvl>
    <w:lvl w:ilvl="7">
      <w:start w:val="1"/>
      <w:numFmt w:val="decimal"/>
      <w:lvlText w:val="%1.%2.%3.%4.%5.%6.%7.%8"/>
      <w:lvlJc w:val="left"/>
      <w:pPr>
        <w:ind w:left="2795" w:hanging="1800"/>
      </w:pPr>
    </w:lvl>
    <w:lvl w:ilvl="8">
      <w:start w:val="1"/>
      <w:numFmt w:val="decimal"/>
      <w:lvlText w:val="%1.%2.%3.%4.%5.%6.%7.%8.%9"/>
      <w:lvlJc w:val="left"/>
      <w:pPr>
        <w:ind w:left="2860" w:hanging="1800"/>
      </w:pPr>
    </w:lvl>
  </w:abstractNum>
  <w:abstractNum w:abstractNumId="25" w15:restartNumberingAfterBreak="0">
    <w:nsid w:val="70CA4B97"/>
    <w:multiLevelType w:val="hybridMultilevel"/>
    <w:tmpl w:val="A26480B8"/>
    <w:lvl w:ilvl="0" w:tplc="3446AB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5AB7858"/>
    <w:multiLevelType w:val="multilevel"/>
    <w:tmpl w:val="0434A678"/>
    <w:lvl w:ilvl="0">
      <w:start w:val="2"/>
      <w:numFmt w:val="decimal"/>
      <w:suff w:val="space"/>
      <w:lvlText w:val="%1."/>
      <w:lvlJc w:val="left"/>
      <w:pPr>
        <w:ind w:left="3338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60873E9"/>
    <w:multiLevelType w:val="hybridMultilevel"/>
    <w:tmpl w:val="71C06858"/>
    <w:lvl w:ilvl="0" w:tplc="C5341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B14A9"/>
    <w:multiLevelType w:val="multilevel"/>
    <w:tmpl w:val="7B5E4892"/>
    <w:lvl w:ilvl="0">
      <w:start w:val="1"/>
      <w:numFmt w:val="decimal"/>
      <w:lvlText w:val="%1."/>
      <w:lvlJc w:val="left"/>
      <w:pPr>
        <w:ind w:left="0" w:firstLine="288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7265F9"/>
    <w:multiLevelType w:val="hybridMultilevel"/>
    <w:tmpl w:val="A26480B8"/>
    <w:lvl w:ilvl="0" w:tplc="3446AB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24"/>
  </w:num>
  <w:num w:numId="5">
    <w:abstractNumId w:val="7"/>
  </w:num>
  <w:num w:numId="6">
    <w:abstractNumId w:val="28"/>
  </w:num>
  <w:num w:numId="7">
    <w:abstractNumId w:val="27"/>
  </w:num>
  <w:num w:numId="8">
    <w:abstractNumId w:val="18"/>
  </w:num>
  <w:num w:numId="9">
    <w:abstractNumId w:val="13"/>
  </w:num>
  <w:num w:numId="10">
    <w:abstractNumId w:val="15"/>
  </w:num>
  <w:num w:numId="11">
    <w:abstractNumId w:val="19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22"/>
  </w:num>
  <w:num w:numId="17">
    <w:abstractNumId w:val="2"/>
  </w:num>
  <w:num w:numId="18">
    <w:abstractNumId w:val="23"/>
  </w:num>
  <w:num w:numId="19">
    <w:abstractNumId w:val="6"/>
  </w:num>
  <w:num w:numId="20">
    <w:abstractNumId w:val="14"/>
  </w:num>
  <w:num w:numId="21">
    <w:abstractNumId w:val="0"/>
  </w:num>
  <w:num w:numId="22">
    <w:abstractNumId w:val="5"/>
  </w:num>
  <w:num w:numId="23">
    <w:abstractNumId w:val="4"/>
  </w:num>
  <w:num w:numId="24">
    <w:abstractNumId w:val="3"/>
  </w:num>
  <w:num w:numId="25">
    <w:abstractNumId w:val="11"/>
  </w:num>
  <w:num w:numId="26">
    <w:abstractNumId w:val="8"/>
  </w:num>
  <w:num w:numId="27">
    <w:abstractNumId w:val="29"/>
  </w:num>
  <w:num w:numId="28">
    <w:abstractNumId w:val="2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AE3"/>
    <w:rsid w:val="00001507"/>
    <w:rsid w:val="00004115"/>
    <w:rsid w:val="00005515"/>
    <w:rsid w:val="000067B2"/>
    <w:rsid w:val="00010120"/>
    <w:rsid w:val="0001097B"/>
    <w:rsid w:val="00011E88"/>
    <w:rsid w:val="00014FBB"/>
    <w:rsid w:val="00015F0C"/>
    <w:rsid w:val="000160E0"/>
    <w:rsid w:val="00016425"/>
    <w:rsid w:val="00022610"/>
    <w:rsid w:val="00023A6E"/>
    <w:rsid w:val="000255F1"/>
    <w:rsid w:val="00025DE4"/>
    <w:rsid w:val="00027652"/>
    <w:rsid w:val="00031DB5"/>
    <w:rsid w:val="00033C20"/>
    <w:rsid w:val="00035177"/>
    <w:rsid w:val="00035585"/>
    <w:rsid w:val="00041966"/>
    <w:rsid w:val="0004220F"/>
    <w:rsid w:val="00050607"/>
    <w:rsid w:val="000506C1"/>
    <w:rsid w:val="000525ED"/>
    <w:rsid w:val="0005367F"/>
    <w:rsid w:val="0005368C"/>
    <w:rsid w:val="00054575"/>
    <w:rsid w:val="00054FB7"/>
    <w:rsid w:val="00055532"/>
    <w:rsid w:val="00057AE3"/>
    <w:rsid w:val="00061014"/>
    <w:rsid w:val="00064971"/>
    <w:rsid w:val="000672EF"/>
    <w:rsid w:val="000714D6"/>
    <w:rsid w:val="00071799"/>
    <w:rsid w:val="00072242"/>
    <w:rsid w:val="00073A07"/>
    <w:rsid w:val="000742EF"/>
    <w:rsid w:val="00081169"/>
    <w:rsid w:val="000865F6"/>
    <w:rsid w:val="000872A1"/>
    <w:rsid w:val="0009152A"/>
    <w:rsid w:val="000916D0"/>
    <w:rsid w:val="00091AFC"/>
    <w:rsid w:val="0009247E"/>
    <w:rsid w:val="0009384D"/>
    <w:rsid w:val="00094CBB"/>
    <w:rsid w:val="00094EB2"/>
    <w:rsid w:val="0009511F"/>
    <w:rsid w:val="00096A81"/>
    <w:rsid w:val="00096CBB"/>
    <w:rsid w:val="000A12D8"/>
    <w:rsid w:val="000A2C70"/>
    <w:rsid w:val="000A3744"/>
    <w:rsid w:val="000A64DB"/>
    <w:rsid w:val="000A73BC"/>
    <w:rsid w:val="000B0A27"/>
    <w:rsid w:val="000C044C"/>
    <w:rsid w:val="000C24E3"/>
    <w:rsid w:val="000C69AD"/>
    <w:rsid w:val="000C7D8F"/>
    <w:rsid w:val="000C7DE3"/>
    <w:rsid w:val="000D1659"/>
    <w:rsid w:val="000D302B"/>
    <w:rsid w:val="000D31E1"/>
    <w:rsid w:val="000D5AC5"/>
    <w:rsid w:val="000D78B6"/>
    <w:rsid w:val="000D7F92"/>
    <w:rsid w:val="000E0B4F"/>
    <w:rsid w:val="000E296A"/>
    <w:rsid w:val="000E3820"/>
    <w:rsid w:val="000E4C86"/>
    <w:rsid w:val="000F382A"/>
    <w:rsid w:val="000F44C2"/>
    <w:rsid w:val="000F4B4C"/>
    <w:rsid w:val="000F51C5"/>
    <w:rsid w:val="000F523D"/>
    <w:rsid w:val="000F5CB7"/>
    <w:rsid w:val="000F6043"/>
    <w:rsid w:val="00100319"/>
    <w:rsid w:val="00103E32"/>
    <w:rsid w:val="001047D8"/>
    <w:rsid w:val="00104C46"/>
    <w:rsid w:val="00110623"/>
    <w:rsid w:val="00112E41"/>
    <w:rsid w:val="00114C03"/>
    <w:rsid w:val="00116412"/>
    <w:rsid w:val="00116DF3"/>
    <w:rsid w:val="00117F8B"/>
    <w:rsid w:val="0012063C"/>
    <w:rsid w:val="00122069"/>
    <w:rsid w:val="00122FA1"/>
    <w:rsid w:val="001230EF"/>
    <w:rsid w:val="00123377"/>
    <w:rsid w:val="00123B0D"/>
    <w:rsid w:val="001241C7"/>
    <w:rsid w:val="00124BB4"/>
    <w:rsid w:val="001307DB"/>
    <w:rsid w:val="001358BF"/>
    <w:rsid w:val="00137003"/>
    <w:rsid w:val="001400A7"/>
    <w:rsid w:val="0014294D"/>
    <w:rsid w:val="00142978"/>
    <w:rsid w:val="001433BA"/>
    <w:rsid w:val="001439BD"/>
    <w:rsid w:val="00147C1A"/>
    <w:rsid w:val="00147FC9"/>
    <w:rsid w:val="00150160"/>
    <w:rsid w:val="0015072B"/>
    <w:rsid w:val="001531A3"/>
    <w:rsid w:val="00157DD8"/>
    <w:rsid w:val="00161F7D"/>
    <w:rsid w:val="001633D6"/>
    <w:rsid w:val="001634C7"/>
    <w:rsid w:val="00165272"/>
    <w:rsid w:val="00166415"/>
    <w:rsid w:val="00166E8E"/>
    <w:rsid w:val="00166FEF"/>
    <w:rsid w:val="001715A7"/>
    <w:rsid w:val="001716CF"/>
    <w:rsid w:val="00171E11"/>
    <w:rsid w:val="001735C9"/>
    <w:rsid w:val="00175128"/>
    <w:rsid w:val="001762CE"/>
    <w:rsid w:val="00182C05"/>
    <w:rsid w:val="001846CF"/>
    <w:rsid w:val="00184D24"/>
    <w:rsid w:val="001857D3"/>
    <w:rsid w:val="00190200"/>
    <w:rsid w:val="001905CE"/>
    <w:rsid w:val="00190846"/>
    <w:rsid w:val="001939B4"/>
    <w:rsid w:val="00193A75"/>
    <w:rsid w:val="00193DD2"/>
    <w:rsid w:val="00194CA0"/>
    <w:rsid w:val="001A061C"/>
    <w:rsid w:val="001A0A5D"/>
    <w:rsid w:val="001A0D5F"/>
    <w:rsid w:val="001A163B"/>
    <w:rsid w:val="001A1688"/>
    <w:rsid w:val="001A4502"/>
    <w:rsid w:val="001A4CA3"/>
    <w:rsid w:val="001A5BC4"/>
    <w:rsid w:val="001A7053"/>
    <w:rsid w:val="001B4243"/>
    <w:rsid w:val="001C1183"/>
    <w:rsid w:val="001C1D37"/>
    <w:rsid w:val="001C25CE"/>
    <w:rsid w:val="001C3CF2"/>
    <w:rsid w:val="001C5787"/>
    <w:rsid w:val="001C7CCB"/>
    <w:rsid w:val="001D062D"/>
    <w:rsid w:val="001D1125"/>
    <w:rsid w:val="001D2C3E"/>
    <w:rsid w:val="001D3D22"/>
    <w:rsid w:val="001E30C9"/>
    <w:rsid w:val="001E4961"/>
    <w:rsid w:val="001E5ED2"/>
    <w:rsid w:val="001F20AF"/>
    <w:rsid w:val="001F46DE"/>
    <w:rsid w:val="001F5963"/>
    <w:rsid w:val="001F5D5F"/>
    <w:rsid w:val="001F6A42"/>
    <w:rsid w:val="001F79AD"/>
    <w:rsid w:val="002006BD"/>
    <w:rsid w:val="00200EAC"/>
    <w:rsid w:val="00201D46"/>
    <w:rsid w:val="00201F78"/>
    <w:rsid w:val="00203533"/>
    <w:rsid w:val="00206FAE"/>
    <w:rsid w:val="00207D28"/>
    <w:rsid w:val="00207FF3"/>
    <w:rsid w:val="0021170F"/>
    <w:rsid w:val="00214AD7"/>
    <w:rsid w:val="00220A00"/>
    <w:rsid w:val="00221E8A"/>
    <w:rsid w:val="00222F61"/>
    <w:rsid w:val="00224FBE"/>
    <w:rsid w:val="00225DF0"/>
    <w:rsid w:val="002300EE"/>
    <w:rsid w:val="00235260"/>
    <w:rsid w:val="00237F2A"/>
    <w:rsid w:val="002402FB"/>
    <w:rsid w:val="002403E9"/>
    <w:rsid w:val="00241DEC"/>
    <w:rsid w:val="00241E00"/>
    <w:rsid w:val="002438B6"/>
    <w:rsid w:val="00246384"/>
    <w:rsid w:val="00252C68"/>
    <w:rsid w:val="00257246"/>
    <w:rsid w:val="002574B1"/>
    <w:rsid w:val="00260B94"/>
    <w:rsid w:val="002679AF"/>
    <w:rsid w:val="00270038"/>
    <w:rsid w:val="00270E96"/>
    <w:rsid w:val="002727B9"/>
    <w:rsid w:val="002747B2"/>
    <w:rsid w:val="00276F1A"/>
    <w:rsid w:val="002803F2"/>
    <w:rsid w:val="00281273"/>
    <w:rsid w:val="0028257B"/>
    <w:rsid w:val="002827B0"/>
    <w:rsid w:val="00290808"/>
    <w:rsid w:val="00291012"/>
    <w:rsid w:val="002924A3"/>
    <w:rsid w:val="002928E5"/>
    <w:rsid w:val="002930DE"/>
    <w:rsid w:val="00293563"/>
    <w:rsid w:val="00293D79"/>
    <w:rsid w:val="00294CDF"/>
    <w:rsid w:val="00296551"/>
    <w:rsid w:val="002A1CA1"/>
    <w:rsid w:val="002A2719"/>
    <w:rsid w:val="002A37BB"/>
    <w:rsid w:val="002A4131"/>
    <w:rsid w:val="002A5E37"/>
    <w:rsid w:val="002A6B44"/>
    <w:rsid w:val="002B276C"/>
    <w:rsid w:val="002B4084"/>
    <w:rsid w:val="002B41AB"/>
    <w:rsid w:val="002B51F4"/>
    <w:rsid w:val="002B5411"/>
    <w:rsid w:val="002B769A"/>
    <w:rsid w:val="002C187B"/>
    <w:rsid w:val="002C1CA1"/>
    <w:rsid w:val="002C4189"/>
    <w:rsid w:val="002C4BC4"/>
    <w:rsid w:val="002C58C9"/>
    <w:rsid w:val="002D0D2B"/>
    <w:rsid w:val="002D3984"/>
    <w:rsid w:val="002D57A7"/>
    <w:rsid w:val="002D6A11"/>
    <w:rsid w:val="002E264C"/>
    <w:rsid w:val="002E4837"/>
    <w:rsid w:val="002E4B51"/>
    <w:rsid w:val="002E5C4B"/>
    <w:rsid w:val="002E64CB"/>
    <w:rsid w:val="002E68AD"/>
    <w:rsid w:val="002E7843"/>
    <w:rsid w:val="002F08CE"/>
    <w:rsid w:val="002F13EA"/>
    <w:rsid w:val="002F26A7"/>
    <w:rsid w:val="002F5EC2"/>
    <w:rsid w:val="00301FAE"/>
    <w:rsid w:val="0030232C"/>
    <w:rsid w:val="00302CB6"/>
    <w:rsid w:val="0030756A"/>
    <w:rsid w:val="00310024"/>
    <w:rsid w:val="003138D6"/>
    <w:rsid w:val="00314926"/>
    <w:rsid w:val="00315D1C"/>
    <w:rsid w:val="00317D37"/>
    <w:rsid w:val="00321343"/>
    <w:rsid w:val="00322E21"/>
    <w:rsid w:val="00326DF0"/>
    <w:rsid w:val="003271D5"/>
    <w:rsid w:val="0032783F"/>
    <w:rsid w:val="00332B8F"/>
    <w:rsid w:val="00332DE9"/>
    <w:rsid w:val="00333774"/>
    <w:rsid w:val="00335B39"/>
    <w:rsid w:val="00336D81"/>
    <w:rsid w:val="00337FDF"/>
    <w:rsid w:val="0034323B"/>
    <w:rsid w:val="003433EB"/>
    <w:rsid w:val="00343FB1"/>
    <w:rsid w:val="00347649"/>
    <w:rsid w:val="00347C8D"/>
    <w:rsid w:val="003503A0"/>
    <w:rsid w:val="00352F8A"/>
    <w:rsid w:val="00361345"/>
    <w:rsid w:val="003624F0"/>
    <w:rsid w:val="00362F67"/>
    <w:rsid w:val="00366903"/>
    <w:rsid w:val="00371E1A"/>
    <w:rsid w:val="00372748"/>
    <w:rsid w:val="00373661"/>
    <w:rsid w:val="00377224"/>
    <w:rsid w:val="00377389"/>
    <w:rsid w:val="0038252B"/>
    <w:rsid w:val="00386834"/>
    <w:rsid w:val="00390363"/>
    <w:rsid w:val="003912EE"/>
    <w:rsid w:val="00391416"/>
    <w:rsid w:val="00395A15"/>
    <w:rsid w:val="00395C4D"/>
    <w:rsid w:val="00395F83"/>
    <w:rsid w:val="00397522"/>
    <w:rsid w:val="003A3B2A"/>
    <w:rsid w:val="003A40AB"/>
    <w:rsid w:val="003A4B22"/>
    <w:rsid w:val="003A4E95"/>
    <w:rsid w:val="003A5C72"/>
    <w:rsid w:val="003B0CC4"/>
    <w:rsid w:val="003B1020"/>
    <w:rsid w:val="003B1144"/>
    <w:rsid w:val="003B1E11"/>
    <w:rsid w:val="003B4E05"/>
    <w:rsid w:val="003C3231"/>
    <w:rsid w:val="003C61FB"/>
    <w:rsid w:val="003C6F79"/>
    <w:rsid w:val="003D0757"/>
    <w:rsid w:val="003D1D86"/>
    <w:rsid w:val="003D59C9"/>
    <w:rsid w:val="003D5FE7"/>
    <w:rsid w:val="003D7C1C"/>
    <w:rsid w:val="003D7C6C"/>
    <w:rsid w:val="003E3849"/>
    <w:rsid w:val="003E46E0"/>
    <w:rsid w:val="003E67C5"/>
    <w:rsid w:val="003F187B"/>
    <w:rsid w:val="003F4E26"/>
    <w:rsid w:val="003F68D3"/>
    <w:rsid w:val="003F692D"/>
    <w:rsid w:val="00402A25"/>
    <w:rsid w:val="00403E54"/>
    <w:rsid w:val="00405CCB"/>
    <w:rsid w:val="0040622E"/>
    <w:rsid w:val="00406739"/>
    <w:rsid w:val="00406FEE"/>
    <w:rsid w:val="004073A7"/>
    <w:rsid w:val="00407FB0"/>
    <w:rsid w:val="00411EBA"/>
    <w:rsid w:val="004123E1"/>
    <w:rsid w:val="00413ADE"/>
    <w:rsid w:val="00413DA4"/>
    <w:rsid w:val="00416EB7"/>
    <w:rsid w:val="004237F9"/>
    <w:rsid w:val="0042464C"/>
    <w:rsid w:val="004275AF"/>
    <w:rsid w:val="00432B91"/>
    <w:rsid w:val="004348BF"/>
    <w:rsid w:val="00434BF1"/>
    <w:rsid w:val="00437696"/>
    <w:rsid w:val="00437B7B"/>
    <w:rsid w:val="00437E3F"/>
    <w:rsid w:val="0044111F"/>
    <w:rsid w:val="00441A7E"/>
    <w:rsid w:val="00441D06"/>
    <w:rsid w:val="004421C0"/>
    <w:rsid w:val="00442504"/>
    <w:rsid w:val="00443B1A"/>
    <w:rsid w:val="00444613"/>
    <w:rsid w:val="00444A83"/>
    <w:rsid w:val="00447C11"/>
    <w:rsid w:val="0045167B"/>
    <w:rsid w:val="00452230"/>
    <w:rsid w:val="0045226A"/>
    <w:rsid w:val="00453F1D"/>
    <w:rsid w:val="0045737C"/>
    <w:rsid w:val="004573F6"/>
    <w:rsid w:val="00457576"/>
    <w:rsid w:val="0046088D"/>
    <w:rsid w:val="00474358"/>
    <w:rsid w:val="0047721B"/>
    <w:rsid w:val="00480D99"/>
    <w:rsid w:val="00483413"/>
    <w:rsid w:val="00483EF0"/>
    <w:rsid w:val="00484B82"/>
    <w:rsid w:val="00484EF3"/>
    <w:rsid w:val="0048531C"/>
    <w:rsid w:val="004875CE"/>
    <w:rsid w:val="00487C4C"/>
    <w:rsid w:val="00487EED"/>
    <w:rsid w:val="00496150"/>
    <w:rsid w:val="00497FC9"/>
    <w:rsid w:val="004A2B49"/>
    <w:rsid w:val="004A3282"/>
    <w:rsid w:val="004A3814"/>
    <w:rsid w:val="004A698F"/>
    <w:rsid w:val="004A6C9B"/>
    <w:rsid w:val="004B0A1B"/>
    <w:rsid w:val="004B40E5"/>
    <w:rsid w:val="004B4AAD"/>
    <w:rsid w:val="004C059B"/>
    <w:rsid w:val="004C331A"/>
    <w:rsid w:val="004D062E"/>
    <w:rsid w:val="004D096B"/>
    <w:rsid w:val="004D68CF"/>
    <w:rsid w:val="004E083D"/>
    <w:rsid w:val="004E3892"/>
    <w:rsid w:val="004E54BB"/>
    <w:rsid w:val="004F19EF"/>
    <w:rsid w:val="004F20DA"/>
    <w:rsid w:val="004F2B4B"/>
    <w:rsid w:val="004F2FB6"/>
    <w:rsid w:val="004F4623"/>
    <w:rsid w:val="004F5765"/>
    <w:rsid w:val="004F6591"/>
    <w:rsid w:val="004F68C6"/>
    <w:rsid w:val="00500318"/>
    <w:rsid w:val="00502F3D"/>
    <w:rsid w:val="00503E6F"/>
    <w:rsid w:val="0050450A"/>
    <w:rsid w:val="00510CC2"/>
    <w:rsid w:val="0051227E"/>
    <w:rsid w:val="00513CD1"/>
    <w:rsid w:val="00522E04"/>
    <w:rsid w:val="00523011"/>
    <w:rsid w:val="00524A62"/>
    <w:rsid w:val="005273CB"/>
    <w:rsid w:val="00532078"/>
    <w:rsid w:val="00532551"/>
    <w:rsid w:val="0053708B"/>
    <w:rsid w:val="00537E50"/>
    <w:rsid w:val="0054142F"/>
    <w:rsid w:val="005420F2"/>
    <w:rsid w:val="00543DEA"/>
    <w:rsid w:val="0054501A"/>
    <w:rsid w:val="00550356"/>
    <w:rsid w:val="00550F6B"/>
    <w:rsid w:val="00552D11"/>
    <w:rsid w:val="00554A51"/>
    <w:rsid w:val="0055626E"/>
    <w:rsid w:val="00562876"/>
    <w:rsid w:val="00562AFB"/>
    <w:rsid w:val="00571EAA"/>
    <w:rsid w:val="00575CF1"/>
    <w:rsid w:val="00581FCE"/>
    <w:rsid w:val="0058265E"/>
    <w:rsid w:val="00582B3B"/>
    <w:rsid w:val="00584458"/>
    <w:rsid w:val="0058518B"/>
    <w:rsid w:val="005852E2"/>
    <w:rsid w:val="00585C45"/>
    <w:rsid w:val="00587661"/>
    <w:rsid w:val="0059227C"/>
    <w:rsid w:val="005933D1"/>
    <w:rsid w:val="005A009E"/>
    <w:rsid w:val="005A0A50"/>
    <w:rsid w:val="005A2C9E"/>
    <w:rsid w:val="005A46E4"/>
    <w:rsid w:val="005A4B17"/>
    <w:rsid w:val="005A6FFB"/>
    <w:rsid w:val="005B08ED"/>
    <w:rsid w:val="005B0D49"/>
    <w:rsid w:val="005B0E71"/>
    <w:rsid w:val="005B187C"/>
    <w:rsid w:val="005B3AD8"/>
    <w:rsid w:val="005B4BA4"/>
    <w:rsid w:val="005B50BC"/>
    <w:rsid w:val="005B73DC"/>
    <w:rsid w:val="005B7EA1"/>
    <w:rsid w:val="005C05A4"/>
    <w:rsid w:val="005C1247"/>
    <w:rsid w:val="005C1D1C"/>
    <w:rsid w:val="005C366D"/>
    <w:rsid w:val="005C44AE"/>
    <w:rsid w:val="005C5868"/>
    <w:rsid w:val="005C5C90"/>
    <w:rsid w:val="005C708C"/>
    <w:rsid w:val="005C780E"/>
    <w:rsid w:val="005C7CF9"/>
    <w:rsid w:val="005D04B9"/>
    <w:rsid w:val="005D1301"/>
    <w:rsid w:val="005D2C15"/>
    <w:rsid w:val="005E3A29"/>
    <w:rsid w:val="005E592C"/>
    <w:rsid w:val="005E5AA0"/>
    <w:rsid w:val="005F1521"/>
    <w:rsid w:val="005F16FE"/>
    <w:rsid w:val="005F393D"/>
    <w:rsid w:val="005F458E"/>
    <w:rsid w:val="005F4854"/>
    <w:rsid w:val="005F529D"/>
    <w:rsid w:val="005F78B1"/>
    <w:rsid w:val="00602766"/>
    <w:rsid w:val="00602B7B"/>
    <w:rsid w:val="00603954"/>
    <w:rsid w:val="006041BF"/>
    <w:rsid w:val="006042F5"/>
    <w:rsid w:val="0060623B"/>
    <w:rsid w:val="00606EFA"/>
    <w:rsid w:val="00610549"/>
    <w:rsid w:val="00614730"/>
    <w:rsid w:val="00614991"/>
    <w:rsid w:val="00616023"/>
    <w:rsid w:val="006161A1"/>
    <w:rsid w:val="00616E8B"/>
    <w:rsid w:val="0061753F"/>
    <w:rsid w:val="006217C5"/>
    <w:rsid w:val="006244D2"/>
    <w:rsid w:val="00625105"/>
    <w:rsid w:val="00625BBE"/>
    <w:rsid w:val="00641675"/>
    <w:rsid w:val="00641FFB"/>
    <w:rsid w:val="0064236A"/>
    <w:rsid w:val="0064357E"/>
    <w:rsid w:val="0064667B"/>
    <w:rsid w:val="00647EA6"/>
    <w:rsid w:val="00655D01"/>
    <w:rsid w:val="00660207"/>
    <w:rsid w:val="0066241A"/>
    <w:rsid w:val="00662DB6"/>
    <w:rsid w:val="00663BC5"/>
    <w:rsid w:val="00663DA5"/>
    <w:rsid w:val="00664600"/>
    <w:rsid w:val="0066509C"/>
    <w:rsid w:val="00665BE7"/>
    <w:rsid w:val="0066706D"/>
    <w:rsid w:val="00667366"/>
    <w:rsid w:val="00670A62"/>
    <w:rsid w:val="00671F78"/>
    <w:rsid w:val="00674C9C"/>
    <w:rsid w:val="00676300"/>
    <w:rsid w:val="00676D6E"/>
    <w:rsid w:val="0067744D"/>
    <w:rsid w:val="00677492"/>
    <w:rsid w:val="00677C7C"/>
    <w:rsid w:val="00682551"/>
    <w:rsid w:val="00690927"/>
    <w:rsid w:val="00690FC5"/>
    <w:rsid w:val="0069103C"/>
    <w:rsid w:val="00694638"/>
    <w:rsid w:val="00695B09"/>
    <w:rsid w:val="00697A54"/>
    <w:rsid w:val="006A028D"/>
    <w:rsid w:val="006A248D"/>
    <w:rsid w:val="006A2CD7"/>
    <w:rsid w:val="006B3A90"/>
    <w:rsid w:val="006B6EB5"/>
    <w:rsid w:val="006C04F1"/>
    <w:rsid w:val="006C255B"/>
    <w:rsid w:val="006C7E78"/>
    <w:rsid w:val="006D0773"/>
    <w:rsid w:val="006D16E6"/>
    <w:rsid w:val="006D4335"/>
    <w:rsid w:val="006D6890"/>
    <w:rsid w:val="006D6892"/>
    <w:rsid w:val="006D788B"/>
    <w:rsid w:val="006E1E8A"/>
    <w:rsid w:val="006E2715"/>
    <w:rsid w:val="006E2950"/>
    <w:rsid w:val="006E591F"/>
    <w:rsid w:val="006E5C08"/>
    <w:rsid w:val="006E5FB5"/>
    <w:rsid w:val="006F25D8"/>
    <w:rsid w:val="006F2734"/>
    <w:rsid w:val="006F4925"/>
    <w:rsid w:val="0070011D"/>
    <w:rsid w:val="00700658"/>
    <w:rsid w:val="00700E9A"/>
    <w:rsid w:val="00701366"/>
    <w:rsid w:val="00702EE2"/>
    <w:rsid w:val="00703F6D"/>
    <w:rsid w:val="007064D3"/>
    <w:rsid w:val="00710CE6"/>
    <w:rsid w:val="00715874"/>
    <w:rsid w:val="00715B7D"/>
    <w:rsid w:val="00720675"/>
    <w:rsid w:val="0072347E"/>
    <w:rsid w:val="007256C8"/>
    <w:rsid w:val="00725CA4"/>
    <w:rsid w:val="0072679F"/>
    <w:rsid w:val="00727845"/>
    <w:rsid w:val="007308C1"/>
    <w:rsid w:val="00731926"/>
    <w:rsid w:val="007325FD"/>
    <w:rsid w:val="0073660D"/>
    <w:rsid w:val="0073661F"/>
    <w:rsid w:val="00737CD3"/>
    <w:rsid w:val="007446DE"/>
    <w:rsid w:val="00750204"/>
    <w:rsid w:val="00751B37"/>
    <w:rsid w:val="00753B0A"/>
    <w:rsid w:val="00753E21"/>
    <w:rsid w:val="00756CEC"/>
    <w:rsid w:val="00757ABB"/>
    <w:rsid w:val="00761F9F"/>
    <w:rsid w:val="007621D5"/>
    <w:rsid w:val="00762811"/>
    <w:rsid w:val="007661B6"/>
    <w:rsid w:val="007679EC"/>
    <w:rsid w:val="0077328E"/>
    <w:rsid w:val="0077454B"/>
    <w:rsid w:val="007751F0"/>
    <w:rsid w:val="00781F7D"/>
    <w:rsid w:val="00787287"/>
    <w:rsid w:val="00790185"/>
    <w:rsid w:val="007921A0"/>
    <w:rsid w:val="00793563"/>
    <w:rsid w:val="007A4CA1"/>
    <w:rsid w:val="007A5F5D"/>
    <w:rsid w:val="007B01DF"/>
    <w:rsid w:val="007B1EDC"/>
    <w:rsid w:val="007B43FE"/>
    <w:rsid w:val="007B45CC"/>
    <w:rsid w:val="007C09B0"/>
    <w:rsid w:val="007C1BDC"/>
    <w:rsid w:val="007C3898"/>
    <w:rsid w:val="007C3AA3"/>
    <w:rsid w:val="007C7594"/>
    <w:rsid w:val="007C7975"/>
    <w:rsid w:val="007D362A"/>
    <w:rsid w:val="007D3C14"/>
    <w:rsid w:val="007D6EBA"/>
    <w:rsid w:val="007D76C4"/>
    <w:rsid w:val="007D7CC4"/>
    <w:rsid w:val="007E0F02"/>
    <w:rsid w:val="007E1E14"/>
    <w:rsid w:val="007E2650"/>
    <w:rsid w:val="007E38F6"/>
    <w:rsid w:val="007E4A96"/>
    <w:rsid w:val="007E50F4"/>
    <w:rsid w:val="007E59EC"/>
    <w:rsid w:val="007E7BC5"/>
    <w:rsid w:val="007F2D0C"/>
    <w:rsid w:val="007F3820"/>
    <w:rsid w:val="007F42B6"/>
    <w:rsid w:val="007F4E42"/>
    <w:rsid w:val="0080004D"/>
    <w:rsid w:val="008003AB"/>
    <w:rsid w:val="00800864"/>
    <w:rsid w:val="00800983"/>
    <w:rsid w:val="0080259C"/>
    <w:rsid w:val="00803321"/>
    <w:rsid w:val="0080381A"/>
    <w:rsid w:val="00803BCF"/>
    <w:rsid w:val="00804FB1"/>
    <w:rsid w:val="00807B91"/>
    <w:rsid w:val="008109EC"/>
    <w:rsid w:val="008114CA"/>
    <w:rsid w:val="00811ABB"/>
    <w:rsid w:val="00811D5D"/>
    <w:rsid w:val="008136DB"/>
    <w:rsid w:val="008140F2"/>
    <w:rsid w:val="00816263"/>
    <w:rsid w:val="0081672E"/>
    <w:rsid w:val="008206BB"/>
    <w:rsid w:val="008207A3"/>
    <w:rsid w:val="008243D8"/>
    <w:rsid w:val="00825544"/>
    <w:rsid w:val="00827AF4"/>
    <w:rsid w:val="00830895"/>
    <w:rsid w:val="00831226"/>
    <w:rsid w:val="0083324A"/>
    <w:rsid w:val="00834A1A"/>
    <w:rsid w:val="00834E4A"/>
    <w:rsid w:val="00837839"/>
    <w:rsid w:val="0084079D"/>
    <w:rsid w:val="008421E3"/>
    <w:rsid w:val="00842B79"/>
    <w:rsid w:val="00844C77"/>
    <w:rsid w:val="00845D5C"/>
    <w:rsid w:val="00846898"/>
    <w:rsid w:val="008562D8"/>
    <w:rsid w:val="00862E82"/>
    <w:rsid w:val="00863088"/>
    <w:rsid w:val="00863C11"/>
    <w:rsid w:val="0086579D"/>
    <w:rsid w:val="00865A04"/>
    <w:rsid w:val="00873AE2"/>
    <w:rsid w:val="00880ACF"/>
    <w:rsid w:val="008836F3"/>
    <w:rsid w:val="008848A1"/>
    <w:rsid w:val="00887DEC"/>
    <w:rsid w:val="00887DEF"/>
    <w:rsid w:val="008923A5"/>
    <w:rsid w:val="008940B6"/>
    <w:rsid w:val="00894692"/>
    <w:rsid w:val="00895022"/>
    <w:rsid w:val="00896D49"/>
    <w:rsid w:val="00897FE7"/>
    <w:rsid w:val="008A0B6C"/>
    <w:rsid w:val="008A22AF"/>
    <w:rsid w:val="008A3FAB"/>
    <w:rsid w:val="008A40EF"/>
    <w:rsid w:val="008A4102"/>
    <w:rsid w:val="008A4A78"/>
    <w:rsid w:val="008A4B08"/>
    <w:rsid w:val="008A6563"/>
    <w:rsid w:val="008A67B2"/>
    <w:rsid w:val="008B0ACE"/>
    <w:rsid w:val="008B2D0B"/>
    <w:rsid w:val="008B3EC2"/>
    <w:rsid w:val="008B4009"/>
    <w:rsid w:val="008B595D"/>
    <w:rsid w:val="008B60E0"/>
    <w:rsid w:val="008B7B50"/>
    <w:rsid w:val="008C0769"/>
    <w:rsid w:val="008C26E1"/>
    <w:rsid w:val="008C3679"/>
    <w:rsid w:val="008C38B9"/>
    <w:rsid w:val="008C60BE"/>
    <w:rsid w:val="008C6263"/>
    <w:rsid w:val="008C780B"/>
    <w:rsid w:val="008D4CB0"/>
    <w:rsid w:val="008E0BCF"/>
    <w:rsid w:val="008E4EC5"/>
    <w:rsid w:val="008E50FF"/>
    <w:rsid w:val="008E7B32"/>
    <w:rsid w:val="008E7B5F"/>
    <w:rsid w:val="008F1066"/>
    <w:rsid w:val="008F2178"/>
    <w:rsid w:val="008F2C8F"/>
    <w:rsid w:val="008F3614"/>
    <w:rsid w:val="008F4337"/>
    <w:rsid w:val="008F4AA3"/>
    <w:rsid w:val="008F54C6"/>
    <w:rsid w:val="00900DAE"/>
    <w:rsid w:val="00906B9C"/>
    <w:rsid w:val="009109A8"/>
    <w:rsid w:val="009148E8"/>
    <w:rsid w:val="00916446"/>
    <w:rsid w:val="00916CC9"/>
    <w:rsid w:val="009219ED"/>
    <w:rsid w:val="0092508F"/>
    <w:rsid w:val="009259F9"/>
    <w:rsid w:val="00925B11"/>
    <w:rsid w:val="00933771"/>
    <w:rsid w:val="00934A39"/>
    <w:rsid w:val="00935396"/>
    <w:rsid w:val="009353C7"/>
    <w:rsid w:val="0093708F"/>
    <w:rsid w:val="00945703"/>
    <w:rsid w:val="009473E2"/>
    <w:rsid w:val="00950033"/>
    <w:rsid w:val="00952CFE"/>
    <w:rsid w:val="00953439"/>
    <w:rsid w:val="009546D0"/>
    <w:rsid w:val="00955241"/>
    <w:rsid w:val="0095720B"/>
    <w:rsid w:val="00962CED"/>
    <w:rsid w:val="0096461E"/>
    <w:rsid w:val="009646CB"/>
    <w:rsid w:val="00964C6C"/>
    <w:rsid w:val="00967204"/>
    <w:rsid w:val="00967BAD"/>
    <w:rsid w:val="0097045C"/>
    <w:rsid w:val="00972702"/>
    <w:rsid w:val="00972FEF"/>
    <w:rsid w:val="0097303D"/>
    <w:rsid w:val="00975EB2"/>
    <w:rsid w:val="00981014"/>
    <w:rsid w:val="00982ED4"/>
    <w:rsid w:val="0098345A"/>
    <w:rsid w:val="00983AE8"/>
    <w:rsid w:val="00983D95"/>
    <w:rsid w:val="009859D0"/>
    <w:rsid w:val="009866E2"/>
    <w:rsid w:val="00986C39"/>
    <w:rsid w:val="00986D72"/>
    <w:rsid w:val="00994DF1"/>
    <w:rsid w:val="00996871"/>
    <w:rsid w:val="00996DCA"/>
    <w:rsid w:val="00997998"/>
    <w:rsid w:val="009A035C"/>
    <w:rsid w:val="009A68E1"/>
    <w:rsid w:val="009B0B73"/>
    <w:rsid w:val="009B32DC"/>
    <w:rsid w:val="009B3505"/>
    <w:rsid w:val="009B3D6E"/>
    <w:rsid w:val="009B4AF0"/>
    <w:rsid w:val="009B5A59"/>
    <w:rsid w:val="009C03F1"/>
    <w:rsid w:val="009C0A23"/>
    <w:rsid w:val="009C5FD3"/>
    <w:rsid w:val="009C622C"/>
    <w:rsid w:val="009C6582"/>
    <w:rsid w:val="009C70D8"/>
    <w:rsid w:val="009C781E"/>
    <w:rsid w:val="009D006C"/>
    <w:rsid w:val="009D0860"/>
    <w:rsid w:val="009D1B05"/>
    <w:rsid w:val="009D2903"/>
    <w:rsid w:val="009D3E78"/>
    <w:rsid w:val="009D5BB4"/>
    <w:rsid w:val="009D689F"/>
    <w:rsid w:val="009D6C36"/>
    <w:rsid w:val="009D6D21"/>
    <w:rsid w:val="009E04C1"/>
    <w:rsid w:val="009F0E5A"/>
    <w:rsid w:val="009F10CC"/>
    <w:rsid w:val="009F403B"/>
    <w:rsid w:val="009F4056"/>
    <w:rsid w:val="009F5FF0"/>
    <w:rsid w:val="009F6477"/>
    <w:rsid w:val="009F67E6"/>
    <w:rsid w:val="00A0071B"/>
    <w:rsid w:val="00A036A3"/>
    <w:rsid w:val="00A03977"/>
    <w:rsid w:val="00A06110"/>
    <w:rsid w:val="00A07062"/>
    <w:rsid w:val="00A0733C"/>
    <w:rsid w:val="00A12AB4"/>
    <w:rsid w:val="00A1517A"/>
    <w:rsid w:val="00A15EB5"/>
    <w:rsid w:val="00A170B8"/>
    <w:rsid w:val="00A170F6"/>
    <w:rsid w:val="00A2033B"/>
    <w:rsid w:val="00A204C9"/>
    <w:rsid w:val="00A20EAB"/>
    <w:rsid w:val="00A225A0"/>
    <w:rsid w:val="00A23C60"/>
    <w:rsid w:val="00A24224"/>
    <w:rsid w:val="00A260BE"/>
    <w:rsid w:val="00A32369"/>
    <w:rsid w:val="00A3239E"/>
    <w:rsid w:val="00A34422"/>
    <w:rsid w:val="00A34742"/>
    <w:rsid w:val="00A35E13"/>
    <w:rsid w:val="00A36B2E"/>
    <w:rsid w:val="00A4226B"/>
    <w:rsid w:val="00A42429"/>
    <w:rsid w:val="00A4281D"/>
    <w:rsid w:val="00A43040"/>
    <w:rsid w:val="00A45DDF"/>
    <w:rsid w:val="00A474D8"/>
    <w:rsid w:val="00A53887"/>
    <w:rsid w:val="00A557F6"/>
    <w:rsid w:val="00A575B1"/>
    <w:rsid w:val="00A6090C"/>
    <w:rsid w:val="00A64448"/>
    <w:rsid w:val="00A65425"/>
    <w:rsid w:val="00A657A2"/>
    <w:rsid w:val="00A659D3"/>
    <w:rsid w:val="00A65A6C"/>
    <w:rsid w:val="00A65AAD"/>
    <w:rsid w:val="00A66FD1"/>
    <w:rsid w:val="00A71B43"/>
    <w:rsid w:val="00A74891"/>
    <w:rsid w:val="00A74AA7"/>
    <w:rsid w:val="00A74EFE"/>
    <w:rsid w:val="00A74F1C"/>
    <w:rsid w:val="00A80451"/>
    <w:rsid w:val="00A8190B"/>
    <w:rsid w:val="00A8329D"/>
    <w:rsid w:val="00A839E2"/>
    <w:rsid w:val="00A84B1A"/>
    <w:rsid w:val="00A86425"/>
    <w:rsid w:val="00A87D23"/>
    <w:rsid w:val="00A91EF5"/>
    <w:rsid w:val="00A923D5"/>
    <w:rsid w:val="00A9425A"/>
    <w:rsid w:val="00A94D08"/>
    <w:rsid w:val="00AA0D3E"/>
    <w:rsid w:val="00AA1B0F"/>
    <w:rsid w:val="00AA34E7"/>
    <w:rsid w:val="00AA3DA7"/>
    <w:rsid w:val="00AA4626"/>
    <w:rsid w:val="00AA4C2E"/>
    <w:rsid w:val="00AA6D4B"/>
    <w:rsid w:val="00AA6D6D"/>
    <w:rsid w:val="00AB18F7"/>
    <w:rsid w:val="00AB53A9"/>
    <w:rsid w:val="00AB53EF"/>
    <w:rsid w:val="00AB62A1"/>
    <w:rsid w:val="00AB798E"/>
    <w:rsid w:val="00AC18BC"/>
    <w:rsid w:val="00AC688D"/>
    <w:rsid w:val="00AC6CDF"/>
    <w:rsid w:val="00AD4636"/>
    <w:rsid w:val="00AD6B65"/>
    <w:rsid w:val="00AD730E"/>
    <w:rsid w:val="00AD75C3"/>
    <w:rsid w:val="00AE0A79"/>
    <w:rsid w:val="00AE29E1"/>
    <w:rsid w:val="00AE3135"/>
    <w:rsid w:val="00AE3559"/>
    <w:rsid w:val="00AE4B50"/>
    <w:rsid w:val="00AE7D26"/>
    <w:rsid w:val="00AF1CC3"/>
    <w:rsid w:val="00AF21A7"/>
    <w:rsid w:val="00AF5549"/>
    <w:rsid w:val="00AF5DC3"/>
    <w:rsid w:val="00AF5EDB"/>
    <w:rsid w:val="00B05941"/>
    <w:rsid w:val="00B11A09"/>
    <w:rsid w:val="00B12C0C"/>
    <w:rsid w:val="00B13D16"/>
    <w:rsid w:val="00B13D1D"/>
    <w:rsid w:val="00B145E2"/>
    <w:rsid w:val="00B1527A"/>
    <w:rsid w:val="00B175E9"/>
    <w:rsid w:val="00B17735"/>
    <w:rsid w:val="00B20CDE"/>
    <w:rsid w:val="00B210C4"/>
    <w:rsid w:val="00B21443"/>
    <w:rsid w:val="00B21DFF"/>
    <w:rsid w:val="00B23B75"/>
    <w:rsid w:val="00B247E2"/>
    <w:rsid w:val="00B24955"/>
    <w:rsid w:val="00B24E2C"/>
    <w:rsid w:val="00B250A1"/>
    <w:rsid w:val="00B25EC4"/>
    <w:rsid w:val="00B26C5C"/>
    <w:rsid w:val="00B31A9C"/>
    <w:rsid w:val="00B33358"/>
    <w:rsid w:val="00B33B96"/>
    <w:rsid w:val="00B33FA8"/>
    <w:rsid w:val="00B36793"/>
    <w:rsid w:val="00B40A04"/>
    <w:rsid w:val="00B40C5B"/>
    <w:rsid w:val="00B440C9"/>
    <w:rsid w:val="00B454F2"/>
    <w:rsid w:val="00B4611B"/>
    <w:rsid w:val="00B508B9"/>
    <w:rsid w:val="00B51BB2"/>
    <w:rsid w:val="00B549CA"/>
    <w:rsid w:val="00B56324"/>
    <w:rsid w:val="00B57EB6"/>
    <w:rsid w:val="00B614F4"/>
    <w:rsid w:val="00B615B2"/>
    <w:rsid w:val="00B715A8"/>
    <w:rsid w:val="00B72D7A"/>
    <w:rsid w:val="00B74CD0"/>
    <w:rsid w:val="00B74DE3"/>
    <w:rsid w:val="00B756D7"/>
    <w:rsid w:val="00B75754"/>
    <w:rsid w:val="00B8150D"/>
    <w:rsid w:val="00B8389C"/>
    <w:rsid w:val="00B83D82"/>
    <w:rsid w:val="00B8449F"/>
    <w:rsid w:val="00B86322"/>
    <w:rsid w:val="00B95D11"/>
    <w:rsid w:val="00B95E08"/>
    <w:rsid w:val="00B9736A"/>
    <w:rsid w:val="00BA0137"/>
    <w:rsid w:val="00BA5D3A"/>
    <w:rsid w:val="00BB559A"/>
    <w:rsid w:val="00BB5AD8"/>
    <w:rsid w:val="00BB7533"/>
    <w:rsid w:val="00BC04C8"/>
    <w:rsid w:val="00BC2B85"/>
    <w:rsid w:val="00BC4C16"/>
    <w:rsid w:val="00BC59E5"/>
    <w:rsid w:val="00BD0880"/>
    <w:rsid w:val="00BD0A59"/>
    <w:rsid w:val="00BD290D"/>
    <w:rsid w:val="00BD2D22"/>
    <w:rsid w:val="00BD40D5"/>
    <w:rsid w:val="00BD428F"/>
    <w:rsid w:val="00BD626B"/>
    <w:rsid w:val="00BD6951"/>
    <w:rsid w:val="00BD779E"/>
    <w:rsid w:val="00BE2CDF"/>
    <w:rsid w:val="00BE5963"/>
    <w:rsid w:val="00BE597B"/>
    <w:rsid w:val="00BF142D"/>
    <w:rsid w:val="00BF2143"/>
    <w:rsid w:val="00BF27B5"/>
    <w:rsid w:val="00BF2A14"/>
    <w:rsid w:val="00BF3173"/>
    <w:rsid w:val="00BF320E"/>
    <w:rsid w:val="00BF3919"/>
    <w:rsid w:val="00BF46D5"/>
    <w:rsid w:val="00BF543D"/>
    <w:rsid w:val="00C00670"/>
    <w:rsid w:val="00C048ED"/>
    <w:rsid w:val="00C07E6E"/>
    <w:rsid w:val="00C16163"/>
    <w:rsid w:val="00C16694"/>
    <w:rsid w:val="00C16D27"/>
    <w:rsid w:val="00C21C4E"/>
    <w:rsid w:val="00C2372F"/>
    <w:rsid w:val="00C23A9E"/>
    <w:rsid w:val="00C24DC0"/>
    <w:rsid w:val="00C26BC8"/>
    <w:rsid w:val="00C27EEF"/>
    <w:rsid w:val="00C324C8"/>
    <w:rsid w:val="00C32C21"/>
    <w:rsid w:val="00C36E9C"/>
    <w:rsid w:val="00C4195C"/>
    <w:rsid w:val="00C46493"/>
    <w:rsid w:val="00C46637"/>
    <w:rsid w:val="00C51405"/>
    <w:rsid w:val="00C51983"/>
    <w:rsid w:val="00C52862"/>
    <w:rsid w:val="00C52B95"/>
    <w:rsid w:val="00C536CF"/>
    <w:rsid w:val="00C54865"/>
    <w:rsid w:val="00C54CD6"/>
    <w:rsid w:val="00C56A06"/>
    <w:rsid w:val="00C56EF6"/>
    <w:rsid w:val="00C57C6A"/>
    <w:rsid w:val="00C66C7F"/>
    <w:rsid w:val="00C72922"/>
    <w:rsid w:val="00C73771"/>
    <w:rsid w:val="00C76391"/>
    <w:rsid w:val="00C775C9"/>
    <w:rsid w:val="00C77B01"/>
    <w:rsid w:val="00C82453"/>
    <w:rsid w:val="00C852F8"/>
    <w:rsid w:val="00C8575B"/>
    <w:rsid w:val="00C85AD8"/>
    <w:rsid w:val="00C872F4"/>
    <w:rsid w:val="00C9007C"/>
    <w:rsid w:val="00C91B42"/>
    <w:rsid w:val="00C9247E"/>
    <w:rsid w:val="00C92D94"/>
    <w:rsid w:val="00C95EA7"/>
    <w:rsid w:val="00CB034F"/>
    <w:rsid w:val="00CB1C04"/>
    <w:rsid w:val="00CB1F5D"/>
    <w:rsid w:val="00CB43EB"/>
    <w:rsid w:val="00CB6E9B"/>
    <w:rsid w:val="00CC1E6A"/>
    <w:rsid w:val="00CC58C6"/>
    <w:rsid w:val="00CC77AF"/>
    <w:rsid w:val="00CD1A11"/>
    <w:rsid w:val="00CD27DE"/>
    <w:rsid w:val="00CD37C9"/>
    <w:rsid w:val="00CD56B2"/>
    <w:rsid w:val="00CD6F45"/>
    <w:rsid w:val="00CE0ADE"/>
    <w:rsid w:val="00CF0161"/>
    <w:rsid w:val="00CF41A4"/>
    <w:rsid w:val="00CF7094"/>
    <w:rsid w:val="00D00C80"/>
    <w:rsid w:val="00D03969"/>
    <w:rsid w:val="00D063E5"/>
    <w:rsid w:val="00D10CF4"/>
    <w:rsid w:val="00D10EA5"/>
    <w:rsid w:val="00D11004"/>
    <w:rsid w:val="00D11EF6"/>
    <w:rsid w:val="00D21C99"/>
    <w:rsid w:val="00D239BF"/>
    <w:rsid w:val="00D2635D"/>
    <w:rsid w:val="00D2718E"/>
    <w:rsid w:val="00D307F5"/>
    <w:rsid w:val="00D32A3A"/>
    <w:rsid w:val="00D3377B"/>
    <w:rsid w:val="00D339CF"/>
    <w:rsid w:val="00D34312"/>
    <w:rsid w:val="00D36DF6"/>
    <w:rsid w:val="00D371C5"/>
    <w:rsid w:val="00D405AB"/>
    <w:rsid w:val="00D41D79"/>
    <w:rsid w:val="00D42A2A"/>
    <w:rsid w:val="00D42A90"/>
    <w:rsid w:val="00D4430F"/>
    <w:rsid w:val="00D46311"/>
    <w:rsid w:val="00D463FB"/>
    <w:rsid w:val="00D46FAE"/>
    <w:rsid w:val="00D47733"/>
    <w:rsid w:val="00D537BD"/>
    <w:rsid w:val="00D554F4"/>
    <w:rsid w:val="00D57056"/>
    <w:rsid w:val="00D57B25"/>
    <w:rsid w:val="00D613A7"/>
    <w:rsid w:val="00D65DE0"/>
    <w:rsid w:val="00D665FD"/>
    <w:rsid w:val="00D71051"/>
    <w:rsid w:val="00D72A68"/>
    <w:rsid w:val="00D74061"/>
    <w:rsid w:val="00D7439E"/>
    <w:rsid w:val="00D743D0"/>
    <w:rsid w:val="00D748F7"/>
    <w:rsid w:val="00D74FDA"/>
    <w:rsid w:val="00D758A3"/>
    <w:rsid w:val="00D75C39"/>
    <w:rsid w:val="00D777D0"/>
    <w:rsid w:val="00D80051"/>
    <w:rsid w:val="00D835FB"/>
    <w:rsid w:val="00D84BAD"/>
    <w:rsid w:val="00D84C6D"/>
    <w:rsid w:val="00D856BC"/>
    <w:rsid w:val="00D859BB"/>
    <w:rsid w:val="00D90BE4"/>
    <w:rsid w:val="00D90DAA"/>
    <w:rsid w:val="00D91717"/>
    <w:rsid w:val="00D922A6"/>
    <w:rsid w:val="00D92900"/>
    <w:rsid w:val="00D939D1"/>
    <w:rsid w:val="00D96F6B"/>
    <w:rsid w:val="00DA3921"/>
    <w:rsid w:val="00DA40EA"/>
    <w:rsid w:val="00DA761A"/>
    <w:rsid w:val="00DB3948"/>
    <w:rsid w:val="00DB6BF0"/>
    <w:rsid w:val="00DC18F3"/>
    <w:rsid w:val="00DC2B9C"/>
    <w:rsid w:val="00DC34AC"/>
    <w:rsid w:val="00DC761F"/>
    <w:rsid w:val="00DD0CC8"/>
    <w:rsid w:val="00DD1A15"/>
    <w:rsid w:val="00DD2F46"/>
    <w:rsid w:val="00DD3018"/>
    <w:rsid w:val="00DD327B"/>
    <w:rsid w:val="00DD3A2B"/>
    <w:rsid w:val="00DD47C8"/>
    <w:rsid w:val="00DD575B"/>
    <w:rsid w:val="00DD5851"/>
    <w:rsid w:val="00DD5BEA"/>
    <w:rsid w:val="00DD71CA"/>
    <w:rsid w:val="00DD7FC5"/>
    <w:rsid w:val="00DE02A3"/>
    <w:rsid w:val="00DE0A45"/>
    <w:rsid w:val="00DE0E26"/>
    <w:rsid w:val="00DF2250"/>
    <w:rsid w:val="00DF22F2"/>
    <w:rsid w:val="00DF230F"/>
    <w:rsid w:val="00DF32C3"/>
    <w:rsid w:val="00DF4332"/>
    <w:rsid w:val="00DF4AB3"/>
    <w:rsid w:val="00DF5453"/>
    <w:rsid w:val="00DF71E9"/>
    <w:rsid w:val="00E000E8"/>
    <w:rsid w:val="00E03C73"/>
    <w:rsid w:val="00E04FE6"/>
    <w:rsid w:val="00E05BDA"/>
    <w:rsid w:val="00E06307"/>
    <w:rsid w:val="00E063D3"/>
    <w:rsid w:val="00E06978"/>
    <w:rsid w:val="00E06B79"/>
    <w:rsid w:val="00E119EF"/>
    <w:rsid w:val="00E1292E"/>
    <w:rsid w:val="00E143B4"/>
    <w:rsid w:val="00E169B3"/>
    <w:rsid w:val="00E16F5E"/>
    <w:rsid w:val="00E17734"/>
    <w:rsid w:val="00E24999"/>
    <w:rsid w:val="00E24BC5"/>
    <w:rsid w:val="00E269F7"/>
    <w:rsid w:val="00E335E5"/>
    <w:rsid w:val="00E36653"/>
    <w:rsid w:val="00E405DD"/>
    <w:rsid w:val="00E442D8"/>
    <w:rsid w:val="00E44547"/>
    <w:rsid w:val="00E44B58"/>
    <w:rsid w:val="00E47076"/>
    <w:rsid w:val="00E47B38"/>
    <w:rsid w:val="00E522C6"/>
    <w:rsid w:val="00E52338"/>
    <w:rsid w:val="00E57013"/>
    <w:rsid w:val="00E577F2"/>
    <w:rsid w:val="00E6090F"/>
    <w:rsid w:val="00E67960"/>
    <w:rsid w:val="00E71F80"/>
    <w:rsid w:val="00E73B3A"/>
    <w:rsid w:val="00E74630"/>
    <w:rsid w:val="00E7513F"/>
    <w:rsid w:val="00E80DDA"/>
    <w:rsid w:val="00E81C57"/>
    <w:rsid w:val="00E820F0"/>
    <w:rsid w:val="00E83A3D"/>
    <w:rsid w:val="00E8474C"/>
    <w:rsid w:val="00E8537C"/>
    <w:rsid w:val="00E876F4"/>
    <w:rsid w:val="00E90944"/>
    <w:rsid w:val="00E9131E"/>
    <w:rsid w:val="00E91E71"/>
    <w:rsid w:val="00E9768A"/>
    <w:rsid w:val="00EA2B01"/>
    <w:rsid w:val="00EA4524"/>
    <w:rsid w:val="00EA6337"/>
    <w:rsid w:val="00EA6E9D"/>
    <w:rsid w:val="00EB0643"/>
    <w:rsid w:val="00EB0773"/>
    <w:rsid w:val="00EB252B"/>
    <w:rsid w:val="00EB2FF3"/>
    <w:rsid w:val="00EB40FF"/>
    <w:rsid w:val="00EB4597"/>
    <w:rsid w:val="00EB46B1"/>
    <w:rsid w:val="00EB5BFD"/>
    <w:rsid w:val="00EB7900"/>
    <w:rsid w:val="00EC0621"/>
    <w:rsid w:val="00EC2434"/>
    <w:rsid w:val="00EC5B2B"/>
    <w:rsid w:val="00EC60A1"/>
    <w:rsid w:val="00EC7BFC"/>
    <w:rsid w:val="00ED075B"/>
    <w:rsid w:val="00ED0EA9"/>
    <w:rsid w:val="00ED0F9D"/>
    <w:rsid w:val="00ED1228"/>
    <w:rsid w:val="00ED1675"/>
    <w:rsid w:val="00ED1A98"/>
    <w:rsid w:val="00ED27A0"/>
    <w:rsid w:val="00ED2EC2"/>
    <w:rsid w:val="00EE0104"/>
    <w:rsid w:val="00EE0E24"/>
    <w:rsid w:val="00EE2994"/>
    <w:rsid w:val="00EE390F"/>
    <w:rsid w:val="00EE5FF2"/>
    <w:rsid w:val="00EE70EA"/>
    <w:rsid w:val="00EF1B80"/>
    <w:rsid w:val="00EF2EC4"/>
    <w:rsid w:val="00EF3C36"/>
    <w:rsid w:val="00EF4188"/>
    <w:rsid w:val="00EF5E02"/>
    <w:rsid w:val="00F015C5"/>
    <w:rsid w:val="00F01828"/>
    <w:rsid w:val="00F031DC"/>
    <w:rsid w:val="00F05B04"/>
    <w:rsid w:val="00F06DBE"/>
    <w:rsid w:val="00F074B6"/>
    <w:rsid w:val="00F07722"/>
    <w:rsid w:val="00F07A20"/>
    <w:rsid w:val="00F17E4E"/>
    <w:rsid w:val="00F2312A"/>
    <w:rsid w:val="00F25D0B"/>
    <w:rsid w:val="00F35285"/>
    <w:rsid w:val="00F35FF9"/>
    <w:rsid w:val="00F36366"/>
    <w:rsid w:val="00F40AF9"/>
    <w:rsid w:val="00F40C83"/>
    <w:rsid w:val="00F4132E"/>
    <w:rsid w:val="00F42D6E"/>
    <w:rsid w:val="00F43DCB"/>
    <w:rsid w:val="00F44995"/>
    <w:rsid w:val="00F501F7"/>
    <w:rsid w:val="00F50AF9"/>
    <w:rsid w:val="00F50AFC"/>
    <w:rsid w:val="00F51783"/>
    <w:rsid w:val="00F51A2E"/>
    <w:rsid w:val="00F52F03"/>
    <w:rsid w:val="00F555F7"/>
    <w:rsid w:val="00F55BDF"/>
    <w:rsid w:val="00F57463"/>
    <w:rsid w:val="00F62057"/>
    <w:rsid w:val="00F640E5"/>
    <w:rsid w:val="00F653A3"/>
    <w:rsid w:val="00F66237"/>
    <w:rsid w:val="00F667F1"/>
    <w:rsid w:val="00F71F24"/>
    <w:rsid w:val="00F73A16"/>
    <w:rsid w:val="00F74C1C"/>
    <w:rsid w:val="00F74DD5"/>
    <w:rsid w:val="00F829BC"/>
    <w:rsid w:val="00F83F3E"/>
    <w:rsid w:val="00F85B21"/>
    <w:rsid w:val="00F87EDF"/>
    <w:rsid w:val="00F90BE5"/>
    <w:rsid w:val="00F9202E"/>
    <w:rsid w:val="00F93035"/>
    <w:rsid w:val="00F96988"/>
    <w:rsid w:val="00F976B0"/>
    <w:rsid w:val="00F979B8"/>
    <w:rsid w:val="00F97BE7"/>
    <w:rsid w:val="00FA1F89"/>
    <w:rsid w:val="00FA29DA"/>
    <w:rsid w:val="00FA2ABC"/>
    <w:rsid w:val="00FA4938"/>
    <w:rsid w:val="00FA4DCC"/>
    <w:rsid w:val="00FB0146"/>
    <w:rsid w:val="00FB345E"/>
    <w:rsid w:val="00FB3CFA"/>
    <w:rsid w:val="00FB549E"/>
    <w:rsid w:val="00FB6014"/>
    <w:rsid w:val="00FC2801"/>
    <w:rsid w:val="00FC2820"/>
    <w:rsid w:val="00FC2F06"/>
    <w:rsid w:val="00FC5D1C"/>
    <w:rsid w:val="00FD0462"/>
    <w:rsid w:val="00FD12C3"/>
    <w:rsid w:val="00FD4199"/>
    <w:rsid w:val="00FE222E"/>
    <w:rsid w:val="00FE2B44"/>
    <w:rsid w:val="00FE4678"/>
    <w:rsid w:val="00FF05EF"/>
    <w:rsid w:val="00FF093E"/>
    <w:rsid w:val="00FF3792"/>
    <w:rsid w:val="00FF629D"/>
    <w:rsid w:val="00FF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072C"/>
  <w15:docId w15:val="{DEAE853A-F649-40B1-BA5E-6D3FB542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7AE3"/>
  </w:style>
  <w:style w:type="paragraph" w:styleId="1">
    <w:name w:val="heading 1"/>
    <w:link w:val="10"/>
    <w:uiPriority w:val="9"/>
    <w:qFormat/>
    <w:rsid w:val="00057AE3"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25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rsid w:val="00057AE3"/>
    <w:pPr>
      <w:spacing w:after="120" w:line="480" w:lineRule="auto"/>
      <w:ind w:left="283"/>
    </w:pPr>
  </w:style>
  <w:style w:type="paragraph" w:customStyle="1" w:styleId="11">
    <w:name w:val="Знак1"/>
    <w:rsid w:val="00057AE3"/>
    <w:pPr>
      <w:spacing w:after="160" w:line="240" w:lineRule="exact"/>
    </w:pPr>
    <w:rPr>
      <w:rFonts w:ascii="Tahoma" w:hAnsi="Tahoma"/>
    </w:rPr>
  </w:style>
  <w:style w:type="paragraph" w:styleId="a3">
    <w:name w:val="Body Text"/>
    <w:aliases w:val="Список 1,body text,NoticeText-List,Основной текст1"/>
    <w:link w:val="a4"/>
    <w:uiPriority w:val="99"/>
    <w:rsid w:val="00057AE3"/>
    <w:pPr>
      <w:jc w:val="center"/>
    </w:pPr>
    <w:rPr>
      <w:b/>
    </w:rPr>
  </w:style>
  <w:style w:type="paragraph" w:customStyle="1" w:styleId="12">
    <w:name w:val="Обычный1"/>
    <w:link w:val="13"/>
    <w:rsid w:val="00057AE3"/>
    <w:pPr>
      <w:spacing w:line="300" w:lineRule="auto"/>
      <w:ind w:firstLine="720"/>
      <w:jc w:val="both"/>
    </w:pPr>
    <w:rPr>
      <w:sz w:val="24"/>
    </w:rPr>
  </w:style>
  <w:style w:type="paragraph" w:styleId="a5">
    <w:name w:val="header"/>
    <w:link w:val="a6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a7">
    <w:name w:val="Обычный.Нормальный абзац"/>
    <w:link w:val="a8"/>
    <w:rsid w:val="00057AE3"/>
    <w:pPr>
      <w:ind w:firstLine="709"/>
      <w:jc w:val="both"/>
    </w:pPr>
    <w:rPr>
      <w:sz w:val="24"/>
    </w:rPr>
  </w:style>
  <w:style w:type="paragraph" w:customStyle="1" w:styleId="a9">
    <w:name w:val="Îáû÷íûé.Íîðìàëüíûé àáçàö"/>
    <w:rsid w:val="00057AE3"/>
    <w:pPr>
      <w:ind w:firstLine="709"/>
      <w:jc w:val="both"/>
    </w:pPr>
    <w:rPr>
      <w:sz w:val="24"/>
    </w:rPr>
  </w:style>
  <w:style w:type="paragraph" w:styleId="aa">
    <w:name w:val="List Paragraph"/>
    <w:link w:val="ab"/>
    <w:uiPriority w:val="99"/>
    <w:qFormat/>
    <w:rsid w:val="00057AE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Nonformat">
    <w:name w:val="ConsNonformat"/>
    <w:rsid w:val="00057AE3"/>
    <w:pPr>
      <w:ind w:right="19772"/>
    </w:pPr>
    <w:rPr>
      <w:rFonts w:ascii="Courier New" w:hAnsi="Courier New"/>
    </w:rPr>
  </w:style>
  <w:style w:type="paragraph" w:styleId="ac">
    <w:name w:val="No Spacing"/>
    <w:link w:val="ad"/>
    <w:qFormat/>
    <w:rsid w:val="00057AE3"/>
    <w:rPr>
      <w:rFonts w:ascii="Calibri" w:hAnsi="Calibri"/>
      <w:sz w:val="22"/>
    </w:rPr>
  </w:style>
  <w:style w:type="paragraph" w:customStyle="1" w:styleId="22">
    <w:name w:val="Абзац списка2"/>
    <w:uiPriority w:val="99"/>
    <w:qFormat/>
    <w:rsid w:val="00057AE3"/>
    <w:pPr>
      <w:ind w:left="720"/>
    </w:pPr>
    <w:rPr>
      <w:sz w:val="24"/>
    </w:rPr>
  </w:style>
  <w:style w:type="paragraph" w:customStyle="1" w:styleId="p11">
    <w:name w:val="p11"/>
    <w:rsid w:val="00057AE3"/>
    <w:pPr>
      <w:spacing w:before="100" w:after="100"/>
    </w:pPr>
    <w:rPr>
      <w:sz w:val="24"/>
    </w:rPr>
  </w:style>
  <w:style w:type="paragraph" w:customStyle="1" w:styleId="p10">
    <w:name w:val="p10"/>
    <w:rsid w:val="00057AE3"/>
    <w:pPr>
      <w:spacing w:before="100" w:after="100"/>
    </w:pPr>
    <w:rPr>
      <w:sz w:val="24"/>
    </w:rPr>
  </w:style>
  <w:style w:type="paragraph" w:customStyle="1" w:styleId="TableContents">
    <w:name w:val="Table Contents"/>
    <w:rsid w:val="00057AE3"/>
    <w:rPr>
      <w:sz w:val="24"/>
    </w:rPr>
  </w:style>
  <w:style w:type="paragraph" w:styleId="ae">
    <w:name w:val="footer"/>
    <w:link w:val="af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ConsNormal">
    <w:name w:val="ConsNormal"/>
    <w:rsid w:val="00057AE3"/>
    <w:pPr>
      <w:ind w:firstLine="720"/>
    </w:pPr>
    <w:rPr>
      <w:rFonts w:ascii="Arial" w:hAnsi="Arial"/>
    </w:rPr>
  </w:style>
  <w:style w:type="character" w:customStyle="1" w:styleId="af">
    <w:name w:val="Нижний колонтитул Знак"/>
    <w:basedOn w:val="a0"/>
    <w:link w:val="ae"/>
    <w:uiPriority w:val="99"/>
    <w:rsid w:val="003A4B22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3A4B22"/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166F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6FE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Список 1 Знак,body text Знак,NoticeText-List Знак,Основной текст1 Знак"/>
    <w:basedOn w:val="a0"/>
    <w:link w:val="a3"/>
    <w:uiPriority w:val="99"/>
    <w:locked/>
    <w:rsid w:val="005D04B9"/>
    <w:rPr>
      <w:b/>
    </w:rPr>
  </w:style>
  <w:style w:type="character" w:customStyle="1" w:styleId="23">
    <w:name w:val="Заголовок №2_"/>
    <w:basedOn w:val="a0"/>
    <w:link w:val="210"/>
    <w:uiPriority w:val="99"/>
    <w:locked/>
    <w:rsid w:val="005D04B9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5D04B9"/>
    <w:pPr>
      <w:shd w:val="clear" w:color="auto" w:fill="FFFFFF"/>
      <w:spacing w:after="120" w:line="274" w:lineRule="exact"/>
      <w:jc w:val="center"/>
      <w:outlineLvl w:val="1"/>
    </w:pPr>
    <w:rPr>
      <w:b/>
      <w:bCs/>
    </w:rPr>
  </w:style>
  <w:style w:type="table" w:styleId="af2">
    <w:name w:val="Table Grid"/>
    <w:basedOn w:val="a1"/>
    <w:uiPriority w:val="59"/>
    <w:rsid w:val="005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link w:val="af4"/>
    <w:uiPriority w:val="99"/>
    <w:unhideWhenUsed/>
    <w:rsid w:val="002A6B4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2A6B44"/>
    <w:rPr>
      <w:b/>
      <w:bCs/>
    </w:rPr>
  </w:style>
  <w:style w:type="character" w:customStyle="1" w:styleId="text-muted">
    <w:name w:val="text-muted"/>
    <w:basedOn w:val="a0"/>
    <w:rsid w:val="002F26A7"/>
  </w:style>
  <w:style w:type="character" w:customStyle="1" w:styleId="pl-1">
    <w:name w:val="pl-1"/>
    <w:basedOn w:val="a0"/>
    <w:rsid w:val="002F26A7"/>
  </w:style>
  <w:style w:type="character" w:styleId="af6">
    <w:name w:val="Hyperlink"/>
    <w:basedOn w:val="a0"/>
    <w:uiPriority w:val="99"/>
    <w:unhideWhenUsed/>
    <w:rsid w:val="00B40A04"/>
    <w:rPr>
      <w:color w:val="0000FF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EC60A1"/>
    <w:rPr>
      <w:rFonts w:ascii="Calibri" w:hAnsi="Calibri"/>
      <w:sz w:val="22"/>
    </w:rPr>
  </w:style>
  <w:style w:type="character" w:customStyle="1" w:styleId="b-col">
    <w:name w:val="b-col"/>
    <w:basedOn w:val="a0"/>
    <w:rsid w:val="001D3D22"/>
  </w:style>
  <w:style w:type="character" w:customStyle="1" w:styleId="i-dib">
    <w:name w:val="i-dib"/>
    <w:basedOn w:val="a0"/>
    <w:rsid w:val="001D3D22"/>
  </w:style>
  <w:style w:type="character" w:customStyle="1" w:styleId="i-pl5">
    <w:name w:val="i-pl5"/>
    <w:basedOn w:val="a0"/>
    <w:rsid w:val="001D3D22"/>
  </w:style>
  <w:style w:type="character" w:customStyle="1" w:styleId="i-text-lowcase">
    <w:name w:val="i-text-lowcase"/>
    <w:basedOn w:val="a0"/>
    <w:rsid w:val="00AF5DC3"/>
  </w:style>
  <w:style w:type="character" w:customStyle="1" w:styleId="characteristics-listproperty">
    <w:name w:val="characteristics-list__property"/>
    <w:basedOn w:val="a0"/>
    <w:rsid w:val="00C16694"/>
  </w:style>
  <w:style w:type="character" w:customStyle="1" w:styleId="product-details-overview-specification">
    <w:name w:val="product-details-overview-specification"/>
    <w:basedOn w:val="a0"/>
    <w:rsid w:val="00846898"/>
  </w:style>
  <w:style w:type="character" w:customStyle="1" w:styleId="30">
    <w:name w:val="Заголовок 3 Знак"/>
    <w:basedOn w:val="a0"/>
    <w:link w:val="3"/>
    <w:uiPriority w:val="9"/>
    <w:semiHidden/>
    <w:rsid w:val="00F97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">
    <w:name w:val="text"/>
    <w:basedOn w:val="a0"/>
    <w:rsid w:val="00F97BE7"/>
  </w:style>
  <w:style w:type="character" w:customStyle="1" w:styleId="value">
    <w:name w:val="value"/>
    <w:basedOn w:val="a0"/>
    <w:rsid w:val="00F97BE7"/>
  </w:style>
  <w:style w:type="character" w:customStyle="1" w:styleId="name">
    <w:name w:val="name"/>
    <w:basedOn w:val="a0"/>
    <w:rsid w:val="00E522C6"/>
  </w:style>
  <w:style w:type="paragraph" w:customStyle="1" w:styleId="Style7">
    <w:name w:val="Style7"/>
    <w:basedOn w:val="a"/>
    <w:rsid w:val="007E265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initionList">
    <w:name w:val="Definition List"/>
    <w:basedOn w:val="a"/>
    <w:next w:val="a"/>
    <w:uiPriority w:val="99"/>
    <w:rsid w:val="005933D1"/>
    <w:pPr>
      <w:autoSpaceDE w:val="0"/>
      <w:autoSpaceDN w:val="0"/>
      <w:adjustRightInd w:val="0"/>
      <w:ind w:left="360"/>
    </w:pPr>
    <w:rPr>
      <w:sz w:val="24"/>
      <w:szCs w:val="24"/>
    </w:rPr>
  </w:style>
  <w:style w:type="character" w:customStyle="1" w:styleId="cardmaininfocontent2">
    <w:name w:val="cardmaininfo__content2"/>
    <w:basedOn w:val="a0"/>
    <w:rsid w:val="00F36366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1C2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C25CE"/>
    <w:rPr>
      <w:rFonts w:ascii="Arial" w:hAnsi="Arial"/>
      <w:b/>
      <w:color w:val="26282F"/>
      <w:sz w:val="24"/>
    </w:rPr>
  </w:style>
  <w:style w:type="paragraph" w:customStyle="1" w:styleId="mb-0">
    <w:name w:val="mb-0"/>
    <w:basedOn w:val="a"/>
    <w:rsid w:val="001C25CE"/>
    <w:pPr>
      <w:spacing w:before="100" w:beforeAutospacing="1" w:after="100" w:afterAutospacing="1"/>
    </w:pPr>
    <w:rPr>
      <w:sz w:val="24"/>
      <w:szCs w:val="24"/>
    </w:rPr>
  </w:style>
  <w:style w:type="character" w:customStyle="1" w:styleId="typography">
    <w:name w:val="typography"/>
    <w:basedOn w:val="a0"/>
    <w:rsid w:val="001C25CE"/>
  </w:style>
  <w:style w:type="character" w:customStyle="1" w:styleId="position-relative">
    <w:name w:val="position-relative"/>
    <w:basedOn w:val="a0"/>
    <w:rsid w:val="001C25CE"/>
  </w:style>
  <w:style w:type="character" w:customStyle="1" w:styleId="chars-valuevalue-text-desc">
    <w:name w:val="chars-value__value-text-desc"/>
    <w:basedOn w:val="a0"/>
    <w:rsid w:val="00171E11"/>
  </w:style>
  <w:style w:type="character" w:customStyle="1" w:styleId="chars-valuevalue-min-val">
    <w:name w:val="chars-value__value-min-val"/>
    <w:basedOn w:val="a0"/>
    <w:rsid w:val="00171E11"/>
  </w:style>
  <w:style w:type="character" w:customStyle="1" w:styleId="chars-valuevalue-max-val">
    <w:name w:val="chars-value__value-max-val"/>
    <w:basedOn w:val="a0"/>
    <w:rsid w:val="00171E11"/>
  </w:style>
  <w:style w:type="character" w:customStyle="1" w:styleId="qshczy">
    <w:name w:val="qshczy"/>
    <w:basedOn w:val="a0"/>
    <w:rsid w:val="00171E11"/>
  </w:style>
  <w:style w:type="paragraph" w:customStyle="1" w:styleId="32">
    <w:name w:val="Основной текст с отступом 32"/>
    <w:basedOn w:val="a"/>
    <w:uiPriority w:val="99"/>
    <w:rsid w:val="00B24955"/>
    <w:pPr>
      <w:suppressAutoHyphens/>
      <w:autoSpaceDE w:val="0"/>
      <w:ind w:firstLine="540"/>
      <w:jc w:val="center"/>
    </w:pPr>
    <w:rPr>
      <w:b/>
      <w:sz w:val="28"/>
      <w:szCs w:val="28"/>
      <w:lang w:eastAsia="zh-CN"/>
    </w:rPr>
  </w:style>
  <w:style w:type="character" w:styleId="af7">
    <w:name w:val="footnote reference"/>
    <w:basedOn w:val="a0"/>
    <w:uiPriority w:val="99"/>
    <w:unhideWhenUsed/>
    <w:rsid w:val="00366903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3E67C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3E67C5"/>
  </w:style>
  <w:style w:type="character" w:customStyle="1" w:styleId="a8">
    <w:name w:val="Обычный.Нормальный абзац Знак"/>
    <w:basedOn w:val="a0"/>
    <w:link w:val="a7"/>
    <w:rsid w:val="003E67C5"/>
    <w:rPr>
      <w:sz w:val="24"/>
    </w:rPr>
  </w:style>
  <w:style w:type="character" w:customStyle="1" w:styleId="13">
    <w:name w:val="Обычный1 Знак"/>
    <w:link w:val="12"/>
    <w:rsid w:val="009C5FD3"/>
    <w:rPr>
      <w:sz w:val="24"/>
    </w:rPr>
  </w:style>
  <w:style w:type="character" w:customStyle="1" w:styleId="af4">
    <w:name w:val="Обычный (Интернет) Знак"/>
    <w:link w:val="af3"/>
    <w:uiPriority w:val="99"/>
    <w:locked/>
    <w:rsid w:val="00AE3135"/>
    <w:rPr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F01828"/>
    <w:rPr>
      <w:rFonts w:ascii="Calibri" w:hAnsi="Calibri"/>
      <w:sz w:val="22"/>
    </w:rPr>
  </w:style>
  <w:style w:type="paragraph" w:customStyle="1" w:styleId="14">
    <w:name w:val="Без интервала1"/>
    <w:qFormat/>
    <w:rsid w:val="00A1517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88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422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53635919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5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99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085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11505566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8087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420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272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088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95951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988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45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314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9761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38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799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62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60657180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136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65675666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482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02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0549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516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79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5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104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86182044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8637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125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97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312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1660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3566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86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85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51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9569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296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316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4422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234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184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730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39978729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548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90718645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850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89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1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49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16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6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0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2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88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9877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24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4703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56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730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63321714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621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193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96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62018757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7230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08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280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49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369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87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79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766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391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30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478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805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205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96705037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395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4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55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253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369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8043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60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967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594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69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374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29552471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563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33483874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42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745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345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87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91870474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9754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1028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231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915">
                      <w:marLeft w:val="0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25045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3762">
                      <w:marLeft w:val="0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491206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1129">
                      <w:marLeft w:val="0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5232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5509">
                      <w:marLeft w:val="0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44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755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30135011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1057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26179029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4102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203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4360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339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287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603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3425135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25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772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61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7159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38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475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376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729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57435884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405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19341712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569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8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19665318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389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0803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86932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431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788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084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804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83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936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0524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581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29815195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438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80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5113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6424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182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2616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144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68879821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643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996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164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587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311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88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096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93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887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380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328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73454462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9892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93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16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8960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534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341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191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69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99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51072249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993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219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7919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973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451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81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33440800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601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6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079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54914535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0503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64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3233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476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71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666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612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06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23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210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123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88086959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694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426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32401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541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72853422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1479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00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9680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1489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20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070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1978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81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180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53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09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0328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417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637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626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4290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20505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2909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3999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498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12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96600731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6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387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0186561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476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50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4006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781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217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16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461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570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21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66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8984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789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8524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262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5131787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3491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83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0714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728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7044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581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24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38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50092412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802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757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023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7835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2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36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7034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41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5404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882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1880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156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</w:divsChild>
    </w:div>
    <w:div w:id="205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62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2105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96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73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339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0300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20639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047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819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5977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1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78369306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654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831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575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85472739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8887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111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581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52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126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38544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631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27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430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31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72398838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845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903367658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2110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149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394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53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95523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251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05285239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1789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404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697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118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8019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</w:divsChild>
        </w:div>
        <w:div w:id="1980455161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BFC2BE"/>
                <w:right w:val="none" w:sz="0" w:space="0" w:color="auto"/>
              </w:divBdr>
            </w:div>
            <w:div w:id="1678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7180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5906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EF82F757AC70A7233C086EB31DF6BCE59F0051B2145528197C1591456E07E2B8576F21A4656B3O3M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7DDC-90AB-4A50-9BBD-11BA761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3966</Words>
  <Characters>22609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ЭЛЕКТРООБОРУДОВАНИЯ В АКТОВЫЙ ЗАЛ  НА 57 137,2 РУБ   17.09.2017. (копия 1).docx</vt:lpstr>
    </vt:vector>
  </TitlesOfParts>
  <Company>MICROSOFT</Company>
  <LinksUpToDate>false</LinksUpToDate>
  <CharactersWithSpaces>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ЭЛЕКТРООБОРУДОВАНИЯ В АКТОВЫЙ ЗАЛ  НА 57 137,2 РУБ   17.09.2017. (копия 1).docx</dc:title>
  <dc:creator>Ирина</dc:creator>
  <cp:lastModifiedBy>Пользователь</cp:lastModifiedBy>
  <cp:revision>6</cp:revision>
  <cp:lastPrinted>2026-04-30T07:09:00Z</cp:lastPrinted>
  <dcterms:created xsi:type="dcterms:W3CDTF">2026-05-14T05:47:00Z</dcterms:created>
  <dcterms:modified xsi:type="dcterms:W3CDTF">2026-05-25T08:01:00Z</dcterms:modified>
</cp:coreProperties>
</file>