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B2137C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2137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1D14EB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товаров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C93981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73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522"/>
        <w:gridCol w:w="321"/>
        <w:gridCol w:w="1521"/>
        <w:gridCol w:w="851"/>
        <w:gridCol w:w="708"/>
        <w:gridCol w:w="1277"/>
        <w:gridCol w:w="1559"/>
      </w:tblGrid>
      <w:tr w:rsidR="009D5B81" w:rsidTr="00C93981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D5B81" w:rsidTr="00C93981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Pr="005B775E" w:rsidRDefault="00F019E3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Настенный</w:t>
            </w:r>
            <w:r w:rsidR="005B775E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 xml:space="preserve">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Pr="00C93981" w:rsidRDefault="00C93981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</w:t>
            </w:r>
            <w:r w:rsidR="005B775E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019E3" w:rsidP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4134B8">
        <w:trPr>
          <w:trHeight w:val="43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Default="00F019E3" w:rsidP="005B775E"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Настенный</w:t>
            </w:r>
            <w:r w:rsidR="005B775E" w:rsidRPr="00004EE3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 xml:space="preserve">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F019E3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Default="00F019E3" w:rsidP="005B775E"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F019E3" w:rsidP="005B775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F019E3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019E3" w:rsidTr="00B33B75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Pr="005B775E" w:rsidRDefault="00F019E3" w:rsidP="00F019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Настенный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019E3" w:rsidRDefault="00F019E3" w:rsidP="00F019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19E3" w:rsidRDefault="00F019E3" w:rsidP="00F019E3">
            <w:pPr>
              <w:jc w:val="center"/>
            </w:pPr>
            <w:r w:rsidRPr="005F7902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19E3" w:rsidRDefault="00F019E3" w:rsidP="00F019E3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019E3" w:rsidTr="005B775E">
        <w:trPr>
          <w:trHeight w:val="7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019E3" w:rsidRDefault="00F019E3" w:rsidP="00F019E3"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Настенный</w:t>
            </w:r>
            <w:r w:rsidRPr="00004EE3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 xml:space="preserve">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019E3" w:rsidRPr="005B775E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19E3" w:rsidRDefault="00F019E3" w:rsidP="00F019E3">
            <w:pPr>
              <w:jc w:val="center"/>
            </w:pPr>
            <w:r w:rsidRPr="005F7902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19E3" w:rsidRPr="005B775E" w:rsidRDefault="00F019E3" w:rsidP="00F019E3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Pr="005B775E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019E3" w:rsidRPr="005B775E" w:rsidRDefault="00F019E3" w:rsidP="00F019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019E3" w:rsidRPr="005B775E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135871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рубля ________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 w:rsidP="001959D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B146F8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календарных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 дней с 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>момента заключения Контракта,</w:t>
      </w:r>
      <w:r w:rsidR="00FA18BE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Pr="001959D1" w:rsidRDefault="00FA18BE" w:rsidP="001959D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 w:rsidP="001959D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</w:t>
      </w:r>
      <w:r w:rsidR="00A32DE7">
        <w:rPr>
          <w:rFonts w:ascii="Times New Roman" w:hAnsi="Times New Roman"/>
          <w:sz w:val="24"/>
          <w:szCs w:val="24"/>
          <w:lang w:eastAsia="ru-RU"/>
        </w:rPr>
        <w:t xml:space="preserve">главный инженер </w:t>
      </w:r>
      <w:proofErr w:type="spellStart"/>
      <w:r w:rsidR="00A32DE7">
        <w:rPr>
          <w:rFonts w:ascii="Times New Roman" w:hAnsi="Times New Roman"/>
          <w:sz w:val="24"/>
          <w:szCs w:val="24"/>
          <w:lang w:eastAsia="ru-RU"/>
        </w:rPr>
        <w:t>Туковский</w:t>
      </w:r>
      <w:proofErr w:type="spellEnd"/>
      <w:r w:rsidR="00A32DE7">
        <w:rPr>
          <w:rFonts w:ascii="Times New Roman" w:hAnsi="Times New Roman"/>
          <w:sz w:val="24"/>
          <w:szCs w:val="24"/>
          <w:lang w:eastAsia="ru-RU"/>
        </w:rPr>
        <w:t xml:space="preserve"> Н.Н.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 w:rsidP="001959D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31.0</w:t>
      </w:r>
      <w:r w:rsidR="00A32DE7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C939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C93981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Pr="008473C5" w:rsidRDefault="008473C5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ru-RU"/>
              </w:rPr>
            </w:pPr>
            <w:bookmarkStart w:id="1" w:name="_GoBack"/>
            <w:r w:rsidRPr="008473C5">
              <w:rPr>
                <w:rFonts w:ascii="Times New Roman" w:eastAsia="Calibri" w:hAnsi="Times New Roman"/>
                <w:bCs/>
                <w:iCs/>
                <w:lang w:eastAsia="ru-RU"/>
              </w:rPr>
              <w:t>л/счет 21186У07130</w:t>
            </w:r>
          </w:p>
          <w:bookmarkEnd w:id="1"/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 w:rsidP="00B213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________________ </w:t>
            </w:r>
            <w:r w:rsidR="00B2137C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/___________________/</w:t>
            </w: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8"/>
          <w:headerReference w:type="first" r:id="rId9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4134B8" w:rsidRPr="004134B8" w:rsidRDefault="004134B8" w:rsidP="004134B8">
      <w:pPr>
        <w:widowControl w:val="0"/>
        <w:suppressAutoHyphens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F019E3" w:rsidRPr="00F019E3" w:rsidRDefault="00F019E3" w:rsidP="00F019E3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Техническое задание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ind w:left="142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на поставку светильников для   3 корпуса ФБЛПУ «Санаторий «Радуга» ФНС России»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p w:rsidR="00F019E3" w:rsidRPr="00F019E3" w:rsidRDefault="00F019E3" w:rsidP="00F019E3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F019E3" w:rsidRPr="00F019E3" w:rsidTr="00F019E3">
        <w:trPr>
          <w:trHeight w:val="78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E3" w:rsidRPr="00F019E3" w:rsidRDefault="00F019E3" w:rsidP="00F019E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019E3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Место и время поставки товара.</w:t>
            </w:r>
          </w:p>
          <w:p w:rsidR="00F019E3" w:rsidRPr="00F019E3" w:rsidRDefault="00F019E3" w:rsidP="00F019E3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019E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F019E3" w:rsidRPr="00F019E3" w:rsidRDefault="00F019E3" w:rsidP="00F019E3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019E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Поставка </w:t>
            </w:r>
            <w:r w:rsidR="001E335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Товара </w:t>
            </w:r>
            <w:r w:rsidRPr="00F019E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осуществляется только после согласования с Заказчиком.</w:t>
            </w:r>
          </w:p>
          <w:p w:rsidR="00F019E3" w:rsidRPr="00F019E3" w:rsidRDefault="00F019E3" w:rsidP="00F019E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19E3" w:rsidRPr="00F019E3" w:rsidTr="00F019E3">
        <w:trPr>
          <w:trHeight w:val="78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E3" w:rsidRPr="00F019E3" w:rsidRDefault="00F019E3" w:rsidP="00F019E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019E3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Срок поставки товара.</w:t>
            </w:r>
          </w:p>
          <w:p w:rsidR="00F019E3" w:rsidRPr="00F019E3" w:rsidRDefault="00F019E3" w:rsidP="00F019E3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F019E3" w:rsidRPr="00F019E3" w:rsidRDefault="00F019E3" w:rsidP="00F019E3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019E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течение 30 (тридцати) календарных дней с даты заключения Контракта.</w:t>
            </w:r>
          </w:p>
          <w:p w:rsidR="00F019E3" w:rsidRPr="00F019E3" w:rsidRDefault="00F019E3" w:rsidP="00F019E3">
            <w:pPr>
              <w:widowControl w:val="0"/>
              <w:tabs>
                <w:tab w:val="left" w:pos="0"/>
                <w:tab w:val="left" w:pos="500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19E3" w:rsidRPr="00F019E3" w:rsidTr="00F019E3">
        <w:trPr>
          <w:trHeight w:val="78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E3" w:rsidRPr="00F019E3" w:rsidRDefault="00F019E3" w:rsidP="00F019E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019E3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Перечень поставляемого товара. Общие характеристики объекта закупки.</w:t>
            </w:r>
          </w:p>
          <w:p w:rsidR="00F019E3" w:rsidRPr="00F019E3" w:rsidRDefault="00F019E3" w:rsidP="00F019E3">
            <w:pPr>
              <w:suppressAutoHyphens w:val="0"/>
              <w:spacing w:after="0" w:line="240" w:lineRule="auto"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TableNormal2"/>
        <w:tblW w:w="10206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1985"/>
        <w:gridCol w:w="3260"/>
        <w:gridCol w:w="992"/>
        <w:gridCol w:w="851"/>
      </w:tblGrid>
      <w:tr w:rsidR="00F019E3" w:rsidRPr="00F019E3" w:rsidTr="00F019E3">
        <w:trPr>
          <w:trHeight w:val="622"/>
        </w:trPr>
        <w:tc>
          <w:tcPr>
            <w:tcW w:w="850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 xml:space="preserve">№ </w:t>
            </w:r>
            <w:proofErr w:type="spellStart"/>
            <w:r w:rsidRPr="00F019E3">
              <w:rPr>
                <w:rFonts w:ascii="Times New Roman" w:hAnsi="Times New Roman"/>
                <w:b/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2268" w:type="dxa"/>
          </w:tcPr>
          <w:p w:rsidR="00F019E3" w:rsidRPr="00F019E3" w:rsidRDefault="00F019E3" w:rsidP="00F019E3">
            <w:pPr>
              <w:tabs>
                <w:tab w:val="left" w:pos="708"/>
                <w:tab w:val="num" w:pos="19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 w:bidi="ru-RU"/>
              </w:rPr>
            </w:pP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  <w:lang w:eastAsia="ru-RU" w:bidi="ru-RU"/>
              </w:rPr>
              <w:t>Наименование</w:t>
            </w:r>
            <w:proofErr w:type="spellEnd"/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объекта</w:t>
            </w:r>
            <w:proofErr w:type="spellEnd"/>
            <w:r w:rsidRPr="00F019E3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закупки</w:t>
            </w:r>
            <w:proofErr w:type="spellEnd"/>
          </w:p>
        </w:tc>
        <w:tc>
          <w:tcPr>
            <w:tcW w:w="1985" w:type="dxa"/>
          </w:tcPr>
          <w:p w:rsidR="00F019E3" w:rsidRPr="00F019E3" w:rsidRDefault="00F019E3" w:rsidP="00F019E3">
            <w:pPr>
              <w:spacing w:before="4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Внешний</w:t>
            </w:r>
            <w:proofErr w:type="spellEnd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вид</w:t>
            </w:r>
            <w:proofErr w:type="spellEnd"/>
          </w:p>
        </w:tc>
        <w:tc>
          <w:tcPr>
            <w:tcW w:w="3260" w:type="dxa"/>
          </w:tcPr>
          <w:p w:rsidR="00F019E3" w:rsidRPr="00F019E3" w:rsidRDefault="00F019E3" w:rsidP="00F019E3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  <w:proofErr w:type="spellEnd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характеристики</w:t>
            </w:r>
            <w:proofErr w:type="spellEnd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Значение</w:t>
            </w:r>
            <w:proofErr w:type="spellEnd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характеристики</w:t>
            </w:r>
            <w:proofErr w:type="spellEnd"/>
          </w:p>
        </w:tc>
        <w:tc>
          <w:tcPr>
            <w:tcW w:w="992" w:type="dxa"/>
          </w:tcPr>
          <w:p w:rsidR="00F019E3" w:rsidRPr="00F019E3" w:rsidRDefault="00F019E3" w:rsidP="00F019E3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Ед</w:t>
            </w:r>
            <w:proofErr w:type="spellEnd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F019E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851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  <w:proofErr w:type="spellEnd"/>
          </w:p>
        </w:tc>
      </w:tr>
      <w:tr w:rsidR="00F019E3" w:rsidRPr="00F019E3" w:rsidTr="00F019E3">
        <w:trPr>
          <w:trHeight w:val="1893"/>
        </w:trPr>
        <w:tc>
          <w:tcPr>
            <w:tcW w:w="850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7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Настенный</w:t>
            </w:r>
            <w:proofErr w:type="spellEnd"/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светильник</w:t>
            </w:r>
            <w:proofErr w:type="spellEnd"/>
          </w:p>
        </w:tc>
        <w:tc>
          <w:tcPr>
            <w:tcW w:w="1985" w:type="dxa"/>
          </w:tcPr>
          <w:p w:rsidR="00F019E3" w:rsidRPr="00F019E3" w:rsidRDefault="00F019E3" w:rsidP="00F019E3">
            <w:pPr>
              <w:spacing w:before="1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1F47CB0" wp14:editId="3B6030DF">
                  <wp:extent cx="1022684" cy="1010653"/>
                  <wp:effectExtent l="0" t="0" r="6350" b="0"/>
                  <wp:docPr id="1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86" cy="101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019E3" w:rsidRPr="00F019E3" w:rsidRDefault="00F019E3" w:rsidP="00F019E3">
            <w:pPr>
              <w:spacing w:before="11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F019E3" w:rsidRPr="00F019E3" w:rsidRDefault="00F019E3" w:rsidP="00F019E3">
            <w:pPr>
              <w:spacing w:after="0"/>
              <w:ind w:left="17" w:right="4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6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200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40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40</w:t>
            </w:r>
          </w:p>
          <w:p w:rsidR="00F019E3" w:rsidRPr="00F019E3" w:rsidRDefault="00F019E3" w:rsidP="00F019E3">
            <w:pPr>
              <w:spacing w:before="20"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Белый</w:t>
            </w:r>
          </w:p>
          <w:p w:rsidR="00F019E3" w:rsidRPr="00F019E3" w:rsidRDefault="00F019E3" w:rsidP="00F019E3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Белый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Комплектация лампами: да</w:t>
            </w:r>
          </w:p>
        </w:tc>
        <w:tc>
          <w:tcPr>
            <w:tcW w:w="992" w:type="dxa"/>
          </w:tcPr>
          <w:p w:rsidR="00F019E3" w:rsidRPr="00F019E3" w:rsidRDefault="00F019E3" w:rsidP="00F019E3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z w:val="18"/>
                <w:szCs w:val="18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7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F019E3" w:rsidRPr="00F019E3" w:rsidTr="00F019E3">
        <w:trPr>
          <w:trHeight w:val="277"/>
        </w:trPr>
        <w:tc>
          <w:tcPr>
            <w:tcW w:w="850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84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Настенный</w:t>
            </w:r>
            <w:proofErr w:type="spellEnd"/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светильник</w:t>
            </w:r>
            <w:proofErr w:type="spellEnd"/>
          </w:p>
        </w:tc>
        <w:tc>
          <w:tcPr>
            <w:tcW w:w="1985" w:type="dxa"/>
          </w:tcPr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3FB90B" wp14:editId="4BAAD9A0">
                  <wp:extent cx="591762" cy="1527048"/>
                  <wp:effectExtent l="0" t="0" r="0" b="0"/>
                  <wp:docPr id="2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62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019E3" w:rsidRPr="00F019E3" w:rsidRDefault="00F019E3" w:rsidP="00F019E3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F019E3" w:rsidRPr="00F019E3" w:rsidRDefault="00F019E3" w:rsidP="00F019E3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16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950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000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6.5</w:t>
            </w:r>
          </w:p>
          <w:p w:rsidR="00F019E3" w:rsidRPr="00F019E3" w:rsidRDefault="00F019E3" w:rsidP="00F019E3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18</w:t>
            </w:r>
          </w:p>
          <w:p w:rsidR="00F019E3" w:rsidRPr="00F019E3" w:rsidRDefault="00F019E3" w:rsidP="00F019E3">
            <w:pPr>
              <w:spacing w:before="20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55</w:t>
            </w:r>
          </w:p>
          <w:p w:rsidR="00F019E3" w:rsidRPr="00F019E3" w:rsidRDefault="00F019E3" w:rsidP="00F019E3">
            <w:pPr>
              <w:spacing w:before="22"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Цвет арматуры: </w:t>
            </w:r>
            <w:proofErr w:type="spellStart"/>
            <w:proofErr w:type="gramStart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Черный,Латунь</w:t>
            </w:r>
            <w:proofErr w:type="spellEnd"/>
            <w:proofErr w:type="gramEnd"/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Силикон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Белый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F019E3" w:rsidRPr="00F019E3" w:rsidRDefault="00F019E3" w:rsidP="00F019E3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992" w:type="dxa"/>
          </w:tcPr>
          <w:p w:rsidR="00F019E3" w:rsidRPr="00F019E3" w:rsidRDefault="00F019E3" w:rsidP="00F019E3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z w:val="18"/>
                <w:szCs w:val="18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84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>3</w:t>
            </w:r>
          </w:p>
        </w:tc>
      </w:tr>
      <w:tr w:rsidR="00F019E3" w:rsidRPr="00F019E3" w:rsidTr="00F019E3">
        <w:trPr>
          <w:trHeight w:val="2086"/>
        </w:trPr>
        <w:tc>
          <w:tcPr>
            <w:tcW w:w="850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37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37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Бра</w:t>
            </w:r>
            <w:proofErr w:type="spellEnd"/>
          </w:p>
        </w:tc>
        <w:tc>
          <w:tcPr>
            <w:tcW w:w="1985" w:type="dxa"/>
          </w:tcPr>
          <w:p w:rsidR="00F019E3" w:rsidRPr="00F019E3" w:rsidRDefault="00F019E3" w:rsidP="00F01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09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6BA810" wp14:editId="611B5EF4">
                  <wp:extent cx="1149706" cy="457200"/>
                  <wp:effectExtent l="0" t="0" r="0" b="0"/>
                  <wp:docPr id="3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0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019E3" w:rsidRPr="00F019E3" w:rsidRDefault="00F019E3" w:rsidP="00F019E3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F019E3" w:rsidRPr="00F019E3" w:rsidRDefault="00F019E3" w:rsidP="00F019E3">
            <w:pPr>
              <w:spacing w:after="0" w:line="36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F019E3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5</w:t>
            </w:r>
          </w:p>
          <w:p w:rsidR="00F019E3" w:rsidRPr="00F019E3" w:rsidRDefault="00F019E3" w:rsidP="00F019E3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1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380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17.5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9</w:t>
            </w:r>
          </w:p>
          <w:p w:rsidR="00F019E3" w:rsidRPr="00F019E3" w:rsidRDefault="00F019E3" w:rsidP="00F019E3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8</w:t>
            </w:r>
          </w:p>
          <w:p w:rsidR="00F019E3" w:rsidRPr="00F019E3" w:rsidRDefault="00F019E3" w:rsidP="00F019E3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Глубина, см: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9,6</w:t>
            </w:r>
          </w:p>
          <w:p w:rsidR="00F019E3" w:rsidRPr="00F019E3" w:rsidRDefault="00F019E3" w:rsidP="00F019E3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Черный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Черный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F019E3" w:rsidRPr="00F019E3" w:rsidRDefault="00F019E3" w:rsidP="00F019E3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992" w:type="dxa"/>
          </w:tcPr>
          <w:p w:rsidR="00F019E3" w:rsidRPr="00F019E3" w:rsidRDefault="00F019E3" w:rsidP="00F019E3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z w:val="18"/>
                <w:szCs w:val="18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F019E3" w:rsidRPr="00F019E3" w:rsidTr="00F019E3">
        <w:trPr>
          <w:trHeight w:val="2168"/>
        </w:trPr>
        <w:tc>
          <w:tcPr>
            <w:tcW w:w="850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23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77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Настенный</w:t>
            </w:r>
            <w:proofErr w:type="spellEnd"/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светильник</w:t>
            </w:r>
            <w:proofErr w:type="spellEnd"/>
          </w:p>
        </w:tc>
        <w:tc>
          <w:tcPr>
            <w:tcW w:w="1985" w:type="dxa"/>
          </w:tcPr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2169B44" wp14:editId="684F7DBB">
                  <wp:extent cx="360127" cy="1101852"/>
                  <wp:effectExtent l="0" t="0" r="0" b="0"/>
                  <wp:docPr id="4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27" cy="110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019E3" w:rsidRPr="00F019E3" w:rsidRDefault="00F019E3" w:rsidP="00F019E3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14</w:t>
            </w:r>
          </w:p>
          <w:p w:rsidR="00F019E3" w:rsidRPr="00F019E3" w:rsidRDefault="00F019E3" w:rsidP="00F019E3">
            <w:pPr>
              <w:spacing w:after="0" w:line="36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F019E3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16</w:t>
            </w:r>
          </w:p>
          <w:p w:rsidR="00F019E3" w:rsidRPr="00F019E3" w:rsidRDefault="00F019E3" w:rsidP="00F019E3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F019E3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F019E3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17.5</w:t>
            </w:r>
          </w:p>
          <w:p w:rsidR="00F019E3" w:rsidRPr="00F019E3" w:rsidRDefault="00F019E3" w:rsidP="00F019E3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13</w:t>
            </w:r>
          </w:p>
          <w:p w:rsidR="00F019E3" w:rsidRPr="00F019E3" w:rsidRDefault="00F019E3" w:rsidP="00F019E3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67</w:t>
            </w:r>
          </w:p>
          <w:p w:rsidR="00F019E3" w:rsidRPr="00F019E3" w:rsidRDefault="00F019E3" w:rsidP="00F019E3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F019E3" w:rsidRPr="00F019E3" w:rsidRDefault="00F019E3" w:rsidP="00F019E3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019E3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:rsidR="00F019E3" w:rsidRPr="00F019E3" w:rsidRDefault="00F019E3" w:rsidP="00F019E3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F019E3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992" w:type="dxa"/>
          </w:tcPr>
          <w:p w:rsidR="00F019E3" w:rsidRPr="00F019E3" w:rsidRDefault="00F019E3" w:rsidP="00F019E3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z w:val="18"/>
                <w:szCs w:val="18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23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13</w:t>
            </w:r>
          </w:p>
        </w:tc>
      </w:tr>
      <w:tr w:rsidR="00F019E3" w:rsidRPr="00F019E3" w:rsidTr="00F019E3">
        <w:trPr>
          <w:trHeight w:val="419"/>
        </w:trPr>
        <w:tc>
          <w:tcPr>
            <w:tcW w:w="850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13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29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Настенный</w:t>
            </w:r>
            <w:proofErr w:type="spellEnd"/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светильник</w:t>
            </w:r>
            <w:proofErr w:type="spellEnd"/>
          </w:p>
        </w:tc>
        <w:tc>
          <w:tcPr>
            <w:tcW w:w="1985" w:type="dxa"/>
          </w:tcPr>
          <w:p w:rsidR="00F019E3" w:rsidRPr="00F019E3" w:rsidRDefault="00F019E3" w:rsidP="00F01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5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ind w:left="90" w:right="-44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C975CDA" wp14:editId="65D202F1">
                  <wp:extent cx="1160676" cy="200691"/>
                  <wp:effectExtent l="0" t="0" r="0" b="0"/>
                  <wp:docPr id="5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76" cy="2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9E3" w:rsidRPr="00F019E3" w:rsidRDefault="00F019E3" w:rsidP="00F01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43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4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4C7B908" wp14:editId="3D124DCF">
                  <wp:extent cx="1021723" cy="672084"/>
                  <wp:effectExtent l="0" t="0" r="0" b="0"/>
                  <wp:docPr id="6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23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019E3" w:rsidRPr="00F019E3" w:rsidRDefault="00F019E3" w:rsidP="00F019E3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F019E3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:rsidR="00F019E3" w:rsidRPr="00F019E3" w:rsidRDefault="00F019E3" w:rsidP="00F019E3">
            <w:pPr>
              <w:spacing w:before="22"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7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1690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3.5</w:t>
            </w:r>
          </w:p>
          <w:p w:rsidR="00F019E3" w:rsidRPr="00F019E3" w:rsidRDefault="00F019E3" w:rsidP="00F019E3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F019E3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61</w:t>
            </w:r>
          </w:p>
          <w:p w:rsidR="00F019E3" w:rsidRPr="00F019E3" w:rsidRDefault="00F019E3" w:rsidP="00F019E3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9</w:t>
            </w:r>
          </w:p>
          <w:p w:rsidR="00F019E3" w:rsidRPr="00F019E3" w:rsidRDefault="00F019E3" w:rsidP="00F019E3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:rsidR="00F019E3" w:rsidRPr="00F019E3" w:rsidRDefault="00F019E3" w:rsidP="00F019E3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F019E3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019E3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Золото</w:t>
            </w:r>
            <w:r w:rsidRPr="00F019E3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F019E3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F019E3" w:rsidRPr="00F019E3" w:rsidRDefault="00F019E3" w:rsidP="00F019E3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F019E3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F019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F019E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992" w:type="dxa"/>
          </w:tcPr>
          <w:p w:rsidR="00F019E3" w:rsidRPr="00F019E3" w:rsidRDefault="00F019E3" w:rsidP="00F019E3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F019E3">
              <w:rPr>
                <w:rFonts w:ascii="Times New Roman" w:hAnsi="Times New Roman"/>
                <w:sz w:val="18"/>
                <w:szCs w:val="18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before="113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9E3" w:rsidRPr="00F019E3" w:rsidRDefault="00F019E3" w:rsidP="00F01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E3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>8</w:t>
            </w:r>
          </w:p>
        </w:tc>
      </w:tr>
    </w:tbl>
    <w:p w:rsidR="00F019E3" w:rsidRPr="00F019E3" w:rsidRDefault="00F019E3" w:rsidP="00F019E3">
      <w:pPr>
        <w:widowControl w:val="0"/>
        <w:suppressAutoHyphens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:rsidR="00F019E3" w:rsidRPr="00F019E3" w:rsidRDefault="00F019E3" w:rsidP="00F019E3">
      <w:pPr>
        <w:widowControl w:val="0"/>
        <w:numPr>
          <w:ilvl w:val="0"/>
          <w:numId w:val="4"/>
        </w:numPr>
        <w:suppressAutoHyphens w:val="0"/>
        <w:spacing w:after="0" w:line="240" w:lineRule="auto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Требования к поставке товара.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F019E3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Товар должен быть произведен не ранее 2025г.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F019E3" w:rsidRDefault="00F019E3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</w:t>
      </w:r>
      <w:r w:rsidR="00EB6A6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ийской Федерации или контрактом</w:t>
      </w: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. </w:t>
      </w:r>
    </w:p>
    <w:p w:rsidR="00EB6A67" w:rsidRPr="00F019E3" w:rsidRDefault="00EB6A67" w:rsidP="00F019E3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F019E3" w:rsidRPr="00F019E3" w:rsidRDefault="00F019E3" w:rsidP="00F019E3">
      <w:pPr>
        <w:widowControl w:val="0"/>
        <w:numPr>
          <w:ilvl w:val="0"/>
          <w:numId w:val="4"/>
        </w:numPr>
        <w:suppressAutoHyphens w:val="0"/>
        <w:spacing w:after="0" w:line="240" w:lineRule="auto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F019E3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Гарантийный срок.</w:t>
      </w:r>
    </w:p>
    <w:p w:rsidR="00F019E3" w:rsidRPr="00F019E3" w:rsidRDefault="00F019E3" w:rsidP="00F019E3">
      <w:pPr>
        <w:widowControl w:val="0"/>
        <w:suppressAutoHyphens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</w:pP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подписания Сторонами акта приемки товара. Предоставление гарантии осуществляется вместе с товаром. Срок службы товара определяется паспортом на изделие, при службе изделия менее срока</w:t>
      </w:r>
      <w:r w:rsidR="00EB6A6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,</w:t>
      </w:r>
      <w:r w:rsidRPr="00F019E3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указанного в паспорте на изделие- поставщик товара производит замену изделия по гарантии за свой счёт.</w:t>
      </w:r>
      <w:r w:rsidRPr="00F019E3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</w:t>
      </w:r>
    </w:p>
    <w:p w:rsidR="00F019E3" w:rsidRDefault="00F019E3" w:rsidP="00F019E3">
      <w:pPr>
        <w:widowControl w:val="0"/>
        <w:suppressAutoHyphens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F019E3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         </w:t>
      </w:r>
      <w:r w:rsidRPr="00F019E3">
        <w:rPr>
          <w:rFonts w:ascii="Times New Roman" w:eastAsia="Calibri" w:hAnsi="Times New Roman"/>
          <w:color w:val="000000"/>
          <w:sz w:val="24"/>
          <w:szCs w:val="24"/>
          <w:lang w:bidi="ru-RU"/>
        </w:rPr>
        <w:t>Представленные значения характеристики КТРУ не предоставляют возможность Заказчику описать товар корректно. Дизайн светильников предусмотрен дизайн проектом, внешний облик и размеры должны соответствовать габаритам и привязаны к конкретным нишам и помещениям.</w:t>
      </w:r>
    </w:p>
    <w:p w:rsidR="00EB6A67" w:rsidRPr="00F019E3" w:rsidRDefault="00EB6A67" w:rsidP="00F019E3">
      <w:pPr>
        <w:widowControl w:val="0"/>
        <w:suppressAutoHyphens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A32DE7" w:rsidRDefault="00A32DE7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 w:rsidP="001959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1959D1">
              <w:rPr>
                <w:rFonts w:ascii="Times New Roman" w:hAnsi="Times New Roman"/>
                <w:b/>
                <w:lang w:eastAsia="ru-RU"/>
              </w:rPr>
              <w:t>_________________</w:t>
            </w:r>
            <w:r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 w:rsidSect="00A32DE7">
      <w:headerReference w:type="default" r:id="rId16"/>
      <w:headerReference w:type="first" r:id="rId17"/>
      <w:pgSz w:w="11906" w:h="16838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B8" w:rsidRDefault="004134B8">
      <w:pPr>
        <w:spacing w:after="0" w:line="240" w:lineRule="auto"/>
      </w:pPr>
      <w:r>
        <w:separator/>
      </w:r>
    </w:p>
  </w:endnote>
  <w:endnote w:type="continuationSeparator" w:id="0">
    <w:p w:rsidR="004134B8" w:rsidRDefault="0041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B8" w:rsidRDefault="004134B8">
      <w:pPr>
        <w:spacing w:after="0" w:line="240" w:lineRule="auto"/>
      </w:pPr>
      <w:r>
        <w:separator/>
      </w:r>
    </w:p>
  </w:footnote>
  <w:footnote w:type="continuationSeparator" w:id="0">
    <w:p w:rsidR="004134B8" w:rsidRDefault="0041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E085A6A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1"/>
    <w:rsid w:val="00135871"/>
    <w:rsid w:val="001959D1"/>
    <w:rsid w:val="001D14EB"/>
    <w:rsid w:val="001E335D"/>
    <w:rsid w:val="00324B17"/>
    <w:rsid w:val="004134B8"/>
    <w:rsid w:val="005B775E"/>
    <w:rsid w:val="006E70B7"/>
    <w:rsid w:val="008473C5"/>
    <w:rsid w:val="009D5B81"/>
    <w:rsid w:val="00A32DE7"/>
    <w:rsid w:val="00B146F8"/>
    <w:rsid w:val="00B2137C"/>
    <w:rsid w:val="00BD6E0D"/>
    <w:rsid w:val="00C921DA"/>
    <w:rsid w:val="00C93981"/>
    <w:rsid w:val="00EB6A67"/>
    <w:rsid w:val="00F019E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1A2D-6069-4DFB-A6B3-CCFCC5D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uiPriority w:val="99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DF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2DE7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134B8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19E3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1108-FB1B-45C1-B4B8-BD025027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user5_36</cp:lastModifiedBy>
  <cp:revision>8</cp:revision>
  <cp:lastPrinted>2026-05-27T13:05:00Z</cp:lastPrinted>
  <dcterms:created xsi:type="dcterms:W3CDTF">2026-05-21T06:13:00Z</dcterms:created>
  <dcterms:modified xsi:type="dcterms:W3CDTF">2026-05-28T09:46:00Z</dcterms:modified>
  <dc:language>ru-RU</dc:language>
</cp:coreProperties>
</file>