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9CE" w:rsidRPr="003169CE" w:rsidRDefault="00294DC5" w:rsidP="00803DEE">
      <w:pPr>
        <w:spacing w:after="0" w:line="240" w:lineRule="auto"/>
        <w:jc w:val="center"/>
        <w:rPr>
          <w:rFonts w:ascii="Times New Roman" w:eastAsia="Calibri" w:hAnsi="Times New Roman" w:cs="Times New Roman"/>
          <w:b/>
          <w:bCs/>
        </w:rPr>
      </w:pPr>
      <w:r w:rsidRPr="00294DC5">
        <w:rPr>
          <w:rFonts w:ascii="Times New Roman" w:eastAsia="Calibri" w:hAnsi="Times New Roman" w:cs="Times New Roman"/>
          <w:b/>
        </w:rPr>
        <w:t>ДОГОВОР №</w:t>
      </w:r>
      <w:r w:rsidRPr="003169CE">
        <w:rPr>
          <w:rFonts w:ascii="Times New Roman" w:eastAsia="Calibri" w:hAnsi="Times New Roman" w:cs="Times New Roman"/>
          <w:b/>
          <w:color w:val="000000" w:themeColor="text1"/>
        </w:rPr>
        <w:t xml:space="preserve"> </w:t>
      </w:r>
      <w:hyperlink r:id="rId8" w:tgtFrame="_blank" w:history="1">
        <w:r w:rsidR="008E739F">
          <w:rPr>
            <w:rStyle w:val="a8"/>
            <w:rFonts w:ascii="Times New Roman" w:hAnsi="Times New Roman" w:cs="Times New Roman"/>
            <w:b/>
            <w:bCs/>
            <w:color w:val="auto"/>
            <w:u w:val="none"/>
          </w:rPr>
          <w:t>_________________</w:t>
        </w:r>
      </w:hyperlink>
    </w:p>
    <w:p w:rsidR="00A4698C" w:rsidRDefault="00A4698C" w:rsidP="00A4698C">
      <w:pPr>
        <w:pStyle w:val="1"/>
        <w:jc w:val="center"/>
        <w:rPr>
          <w:b/>
          <w:kern w:val="28"/>
          <w:sz w:val="23"/>
          <w:szCs w:val="23"/>
          <w:lang w:eastAsia="ru-RU"/>
        </w:rPr>
      </w:pPr>
      <w:r w:rsidRPr="00E11611">
        <w:rPr>
          <w:b/>
          <w:kern w:val="28"/>
          <w:sz w:val="23"/>
          <w:szCs w:val="23"/>
          <w:lang w:eastAsia="ru-RU"/>
        </w:rPr>
        <w:t>выполнение ремонт</w:t>
      </w:r>
      <w:r>
        <w:rPr>
          <w:b/>
          <w:kern w:val="28"/>
          <w:sz w:val="23"/>
          <w:szCs w:val="23"/>
          <w:lang w:eastAsia="ru-RU"/>
        </w:rPr>
        <w:t xml:space="preserve">ных </w:t>
      </w:r>
      <w:r w:rsidRPr="00E11611">
        <w:rPr>
          <w:b/>
          <w:kern w:val="28"/>
          <w:sz w:val="23"/>
          <w:szCs w:val="23"/>
          <w:lang w:eastAsia="ru-RU"/>
        </w:rPr>
        <w:t xml:space="preserve">работ </w:t>
      </w:r>
      <w:r>
        <w:rPr>
          <w:b/>
          <w:kern w:val="28"/>
          <w:sz w:val="23"/>
          <w:szCs w:val="23"/>
          <w:lang w:eastAsia="ru-RU"/>
        </w:rPr>
        <w:t>1-го этажа дворового фасада</w:t>
      </w:r>
      <w:r w:rsidRPr="00E11611">
        <w:rPr>
          <w:b/>
          <w:kern w:val="28"/>
          <w:sz w:val="23"/>
          <w:szCs w:val="23"/>
          <w:lang w:eastAsia="ru-RU"/>
        </w:rPr>
        <w:t xml:space="preserve"> </w:t>
      </w:r>
      <w:r>
        <w:rPr>
          <w:b/>
          <w:kern w:val="28"/>
          <w:sz w:val="23"/>
          <w:szCs w:val="23"/>
          <w:lang w:eastAsia="ru-RU"/>
        </w:rPr>
        <w:t xml:space="preserve">здания </w:t>
      </w:r>
      <w:r w:rsidRPr="00E11611">
        <w:rPr>
          <w:b/>
          <w:kern w:val="28"/>
          <w:sz w:val="23"/>
          <w:szCs w:val="23"/>
          <w:lang w:eastAsia="ru-RU"/>
        </w:rPr>
        <w:t>ФГБОУ ВО «МГУТУ им. К.Г. Разумовского (ПКУ)» по адрес</w:t>
      </w:r>
      <w:r>
        <w:rPr>
          <w:b/>
          <w:kern w:val="28"/>
          <w:sz w:val="23"/>
          <w:szCs w:val="23"/>
          <w:lang w:eastAsia="ru-RU"/>
        </w:rPr>
        <w:t>у</w:t>
      </w:r>
      <w:r w:rsidRPr="00E11611">
        <w:rPr>
          <w:b/>
          <w:kern w:val="28"/>
          <w:sz w:val="23"/>
          <w:szCs w:val="23"/>
          <w:lang w:eastAsia="ru-RU"/>
        </w:rPr>
        <w:t xml:space="preserve">: </w:t>
      </w:r>
      <w:r>
        <w:rPr>
          <w:b/>
          <w:kern w:val="28"/>
          <w:sz w:val="23"/>
          <w:szCs w:val="23"/>
          <w:lang w:eastAsia="ru-RU"/>
        </w:rPr>
        <w:t>г. Москва, ул. Народного Ополчения, дом 38, корпус 2.</w:t>
      </w:r>
    </w:p>
    <w:p w:rsidR="00294DC5" w:rsidRPr="00294DC5" w:rsidRDefault="00294DC5" w:rsidP="008E739F">
      <w:pPr>
        <w:spacing w:after="0" w:line="240" w:lineRule="auto"/>
        <w:jc w:val="center"/>
        <w:rPr>
          <w:rFonts w:ascii="Times New Roman" w:eastAsia="Calibri" w:hAnsi="Times New Roman" w:cs="Times New Roman"/>
        </w:rPr>
      </w:pPr>
      <w:r w:rsidRPr="00294DC5">
        <w:rPr>
          <w:rFonts w:ascii="Times New Roman" w:eastAsia="Calibri" w:hAnsi="Times New Roman" w:cs="Times New Roman"/>
        </w:rPr>
        <w:t>г. Москва</w:t>
      </w:r>
      <w:r w:rsidR="008E739F">
        <w:rPr>
          <w:rFonts w:ascii="Times New Roman" w:eastAsia="Calibri" w:hAnsi="Times New Roman" w:cs="Times New Roman"/>
        </w:rPr>
        <w:t xml:space="preserve">                                                                           </w:t>
      </w:r>
      <w:r w:rsidR="00471572">
        <w:rPr>
          <w:rFonts w:ascii="Times New Roman" w:eastAsia="Calibri" w:hAnsi="Times New Roman" w:cs="Times New Roman"/>
        </w:rPr>
        <w:t xml:space="preserve">                                   </w:t>
      </w:r>
      <w:r w:rsidRPr="00294DC5">
        <w:rPr>
          <w:rFonts w:ascii="Times New Roman" w:eastAsia="Calibri" w:hAnsi="Times New Roman" w:cs="Times New Roman"/>
        </w:rPr>
        <w:tab/>
        <w:t>«</w:t>
      </w:r>
      <w:r w:rsidR="008E739F">
        <w:rPr>
          <w:rFonts w:ascii="Times New Roman" w:eastAsia="Calibri" w:hAnsi="Times New Roman" w:cs="Times New Roman"/>
        </w:rPr>
        <w:t>___</w:t>
      </w:r>
      <w:r w:rsidRPr="00294DC5">
        <w:rPr>
          <w:rFonts w:ascii="Times New Roman" w:eastAsia="Calibri" w:hAnsi="Times New Roman" w:cs="Times New Roman"/>
        </w:rPr>
        <w:t>»</w:t>
      </w:r>
      <w:r w:rsidR="00684E21">
        <w:rPr>
          <w:rFonts w:ascii="Times New Roman" w:eastAsia="Calibri" w:hAnsi="Times New Roman" w:cs="Times New Roman"/>
        </w:rPr>
        <w:t xml:space="preserve"> </w:t>
      </w:r>
      <w:r w:rsidR="008E739F">
        <w:rPr>
          <w:rFonts w:ascii="Times New Roman" w:eastAsia="Calibri" w:hAnsi="Times New Roman" w:cs="Times New Roman"/>
        </w:rPr>
        <w:t>________________</w:t>
      </w:r>
      <w:r w:rsidR="00927886">
        <w:rPr>
          <w:rFonts w:ascii="Times New Roman" w:eastAsia="Calibri" w:hAnsi="Times New Roman" w:cs="Times New Roman"/>
        </w:rPr>
        <w:t xml:space="preserve"> </w:t>
      </w:r>
      <w:r w:rsidRPr="00294DC5">
        <w:rPr>
          <w:rFonts w:ascii="Times New Roman" w:eastAsia="Calibri" w:hAnsi="Times New Roman" w:cs="Times New Roman"/>
        </w:rPr>
        <w:t>202</w:t>
      </w:r>
      <w:r w:rsidR="008E739F">
        <w:rPr>
          <w:rFonts w:ascii="Times New Roman" w:eastAsia="Calibri" w:hAnsi="Times New Roman" w:cs="Times New Roman"/>
        </w:rPr>
        <w:t>6</w:t>
      </w:r>
      <w:r w:rsidRPr="00294DC5">
        <w:rPr>
          <w:rFonts w:ascii="Times New Roman" w:eastAsia="Calibri" w:hAnsi="Times New Roman" w:cs="Times New Roman"/>
        </w:rPr>
        <w:t xml:space="preserve"> г.</w:t>
      </w:r>
    </w:p>
    <w:p w:rsidR="00294DC5" w:rsidRPr="00294DC5" w:rsidRDefault="00294DC5" w:rsidP="00803DEE">
      <w:pPr>
        <w:spacing w:after="0" w:line="240" w:lineRule="auto"/>
        <w:jc w:val="both"/>
        <w:rPr>
          <w:rFonts w:ascii="Times New Roman" w:eastAsia="Calibri" w:hAnsi="Times New Roman" w:cs="Times New Roman"/>
          <w:b/>
        </w:rPr>
      </w:pPr>
    </w:p>
    <w:p w:rsidR="005B3630" w:rsidRPr="008E739F" w:rsidRDefault="00E83779" w:rsidP="008E739F">
      <w:pPr>
        <w:spacing w:line="240" w:lineRule="auto"/>
        <w:ind w:firstLine="567"/>
        <w:jc w:val="both"/>
        <w:rPr>
          <w:rFonts w:ascii="Times New Roman" w:eastAsia="Calibri" w:hAnsi="Times New Roman" w:cs="Times New Roman"/>
          <w:b/>
        </w:rPr>
      </w:pPr>
      <w:r w:rsidRPr="001A4125">
        <w:rPr>
          <w:rFonts w:ascii="Times New Roman" w:eastAsia="Calibri" w:hAnsi="Times New Roman" w:cs="Times New Roman"/>
          <w:b/>
        </w:rPr>
        <w:t>Федеральное государственное бюджетное образовательное учреждение высшего образования «Московский государственный университет технологий и управления имени К.Г. Разумовского (Первый казачий университет)» (ФГБОУ ВО «МГУТУ им. К.Г. Разумовского (ПКУ)»)</w:t>
      </w:r>
      <w:r w:rsidRPr="001A4125">
        <w:rPr>
          <w:rFonts w:ascii="Times New Roman" w:eastAsia="Calibri" w:hAnsi="Times New Roman" w:cs="Times New Roman"/>
        </w:rPr>
        <w:t>, име</w:t>
      </w:r>
      <w:r>
        <w:rPr>
          <w:rFonts w:ascii="Times New Roman" w:eastAsia="Calibri" w:hAnsi="Times New Roman" w:cs="Times New Roman"/>
        </w:rPr>
        <w:t>нуемое в дальнейшем «Заказчик»,</w:t>
      </w:r>
      <w:r w:rsidRPr="001B423C">
        <w:rPr>
          <w:rFonts w:ascii="Times New Roman" w:eastAsia="Calibri" w:hAnsi="Times New Roman" w:cs="Times New Roman"/>
          <w:bCs/>
        </w:rPr>
        <w:t xml:space="preserve"> в лице </w:t>
      </w:r>
      <w:r w:rsidR="008E739F">
        <w:rPr>
          <w:rFonts w:ascii="Times New Roman" w:eastAsia="Calibri" w:hAnsi="Times New Roman" w:cs="Times New Roman"/>
          <w:b/>
          <w:bCs/>
        </w:rPr>
        <w:t>_______________________</w:t>
      </w:r>
      <w:r w:rsidRPr="001B423C">
        <w:rPr>
          <w:rFonts w:ascii="Times New Roman" w:eastAsia="Calibri" w:hAnsi="Times New Roman" w:cs="Times New Roman"/>
          <w:bCs/>
        </w:rPr>
        <w:t xml:space="preserve">, действующего на основании </w:t>
      </w:r>
      <w:r w:rsidR="00471572">
        <w:rPr>
          <w:rFonts w:ascii="Times New Roman" w:eastAsia="Calibri" w:hAnsi="Times New Roman" w:cs="Times New Roman"/>
          <w:b/>
          <w:bCs/>
        </w:rPr>
        <w:t>______</w:t>
      </w:r>
      <w:r w:rsidRPr="001A4125">
        <w:rPr>
          <w:rFonts w:ascii="Times New Roman" w:eastAsia="Calibri" w:hAnsi="Times New Roman" w:cs="Times New Roman"/>
        </w:rPr>
        <w:t xml:space="preserve">, с одной стороны, и </w:t>
      </w:r>
      <w:r w:rsidR="008E739F">
        <w:rPr>
          <w:rFonts w:ascii="Times New Roman" w:eastAsia="Calibri" w:hAnsi="Times New Roman" w:cs="Times New Roman"/>
          <w:b/>
        </w:rPr>
        <w:t>________________________</w:t>
      </w:r>
      <w:r w:rsidRPr="005F001A">
        <w:rPr>
          <w:rFonts w:ascii="Times New Roman" w:eastAsia="Calibri" w:hAnsi="Times New Roman" w:cs="Times New Roman"/>
          <w:b/>
        </w:rPr>
        <w:t>(</w:t>
      </w:r>
      <w:r w:rsidR="008E739F">
        <w:rPr>
          <w:rFonts w:ascii="Times New Roman" w:eastAsia="Calibri" w:hAnsi="Times New Roman" w:cs="Times New Roman"/>
          <w:b/>
        </w:rPr>
        <w:t>____________</w:t>
      </w:r>
      <w:r w:rsidRPr="005F001A">
        <w:rPr>
          <w:rFonts w:ascii="Times New Roman" w:eastAsia="Calibri" w:hAnsi="Times New Roman" w:cs="Times New Roman"/>
          <w:b/>
        </w:rPr>
        <w:t>)</w:t>
      </w:r>
      <w:r w:rsidRPr="005F001A">
        <w:rPr>
          <w:rFonts w:ascii="Times New Roman" w:eastAsia="Calibri" w:hAnsi="Times New Roman" w:cs="Times New Roman"/>
        </w:rPr>
        <w:t xml:space="preserve">, именуемое в дальнейшем </w:t>
      </w:r>
      <w:r w:rsidRPr="00471572">
        <w:rPr>
          <w:rFonts w:ascii="Times New Roman" w:eastAsia="Calibri" w:hAnsi="Times New Roman" w:cs="Times New Roman"/>
        </w:rPr>
        <w:t>«Подрядчик»,</w:t>
      </w:r>
      <w:r w:rsidRPr="005F001A">
        <w:rPr>
          <w:rFonts w:ascii="Times New Roman" w:eastAsia="Calibri" w:hAnsi="Times New Roman" w:cs="Times New Roman"/>
        </w:rPr>
        <w:t xml:space="preserve"> в лице </w:t>
      </w:r>
      <w:r w:rsidR="008E739F">
        <w:rPr>
          <w:rFonts w:ascii="Times New Roman" w:eastAsia="Calibri" w:hAnsi="Times New Roman" w:cs="Times New Roman"/>
          <w:b/>
        </w:rPr>
        <w:t>__________________________________</w:t>
      </w:r>
      <w:r w:rsidRPr="005F001A">
        <w:rPr>
          <w:rFonts w:ascii="Times New Roman" w:eastAsia="Calibri" w:hAnsi="Times New Roman" w:cs="Times New Roman"/>
        </w:rPr>
        <w:t xml:space="preserve">, действующего на основании </w:t>
      </w:r>
      <w:r w:rsidR="008E739F">
        <w:rPr>
          <w:rFonts w:ascii="Times New Roman" w:eastAsia="Calibri" w:hAnsi="Times New Roman" w:cs="Times New Roman"/>
        </w:rPr>
        <w:t>_________________</w:t>
      </w:r>
      <w:r w:rsidRPr="001A4125">
        <w:rPr>
          <w:rFonts w:ascii="Times New Roman" w:eastAsia="Calibri" w:hAnsi="Times New Roman" w:cs="Times New Roman"/>
        </w:rPr>
        <w:t>, с другой стороны, в дальнейшем совместно именуемые «Стороны», а по отдельности «Сторона», с соблюдением требований Федерального закона от 18.07.2011 г. № 223-ФЗ «О закупках товаров, работ, услуг отдельными видами юридических лиц»,</w:t>
      </w:r>
      <w:r w:rsidR="005B3630" w:rsidRPr="005B3630">
        <w:rPr>
          <w:rFonts w:ascii="Times New Roman" w:eastAsia="Calibri" w:hAnsi="Times New Roman" w:cs="Times New Roman"/>
        </w:rPr>
        <w:t xml:space="preserve"> на основании проведения процедуры закупки на сайте </w:t>
      </w:r>
      <w:r w:rsidR="003169CE">
        <w:rPr>
          <w:rFonts w:ascii="Times New Roman" w:eastAsia="Calibri" w:hAnsi="Times New Roman" w:cs="Times New Roman"/>
        </w:rPr>
        <w:t>ЕАТ</w:t>
      </w:r>
      <w:r w:rsidR="005B3630" w:rsidRPr="005B3630">
        <w:rPr>
          <w:rFonts w:ascii="Times New Roman" w:eastAsia="Calibri" w:hAnsi="Times New Roman" w:cs="Times New Roman"/>
        </w:rPr>
        <w:t xml:space="preserve"> </w:t>
      </w:r>
      <w:r w:rsidR="003169CE" w:rsidRPr="003169CE">
        <w:rPr>
          <w:rFonts w:ascii="Times New Roman" w:eastAsia="Calibri" w:hAnsi="Times New Roman" w:cs="Times New Roman"/>
        </w:rPr>
        <w:t xml:space="preserve">https://agregatoreat.ru </w:t>
      </w:r>
      <w:r w:rsidR="005B3630" w:rsidRPr="005B3630">
        <w:rPr>
          <w:rFonts w:ascii="Times New Roman" w:eastAsia="Calibri" w:hAnsi="Times New Roman" w:cs="Times New Roman"/>
        </w:rPr>
        <w:t xml:space="preserve">(закупка № </w:t>
      </w:r>
      <w:hyperlink r:id="rId9" w:tgtFrame="_blank" w:history="1">
        <w:r w:rsidR="00471572">
          <w:rPr>
            <w:rStyle w:val="a8"/>
            <w:rFonts w:ascii="Times New Roman" w:hAnsi="Times New Roman" w:cs="Times New Roman"/>
            <w:bCs/>
            <w:color w:val="auto"/>
            <w:u w:val="none"/>
          </w:rPr>
          <w:t>____________</w:t>
        </w:r>
      </w:hyperlink>
      <w:r w:rsidR="005B3630" w:rsidRPr="005B3630">
        <w:rPr>
          <w:rFonts w:ascii="Times New Roman" w:eastAsia="Calibri" w:hAnsi="Times New Roman" w:cs="Times New Roman"/>
        </w:rPr>
        <w:t xml:space="preserve">) </w:t>
      </w:r>
      <w:r w:rsidR="005B3630">
        <w:rPr>
          <w:rFonts w:ascii="Times New Roman" w:eastAsia="Calibri" w:hAnsi="Times New Roman" w:cs="Times New Roman"/>
        </w:rPr>
        <w:t>в соответствии с</w:t>
      </w:r>
      <w:r w:rsidR="005B3630" w:rsidRPr="005B3630">
        <w:rPr>
          <w:rFonts w:ascii="Times New Roman" w:eastAsia="Calibri" w:hAnsi="Times New Roman" w:cs="Times New Roman"/>
        </w:rPr>
        <w:t xml:space="preserve"> п.п. 54 п. 1 раздела 2 главы IV Положения о закупке товаров, работ, услуг для нужд ФГБОУ ВО «МГУТУ им. К.Г. Разумовского (ПКУ)» заключили настоящий договор (далее – </w:t>
      </w:r>
      <w:r w:rsidR="000C29D0">
        <w:rPr>
          <w:rFonts w:ascii="Times New Roman" w:eastAsia="Calibri" w:hAnsi="Times New Roman" w:cs="Times New Roman"/>
        </w:rPr>
        <w:t>д</w:t>
      </w:r>
      <w:r w:rsidR="005B3630" w:rsidRPr="005B3630">
        <w:rPr>
          <w:rFonts w:ascii="Times New Roman" w:eastAsia="Calibri" w:hAnsi="Times New Roman" w:cs="Times New Roman"/>
        </w:rPr>
        <w:t>оговор) о нижеследующем:</w:t>
      </w:r>
    </w:p>
    <w:p w:rsidR="00294DC5" w:rsidRPr="00294DC5" w:rsidRDefault="00294DC5" w:rsidP="00803DEE">
      <w:pPr>
        <w:spacing w:after="0" w:line="240" w:lineRule="auto"/>
        <w:jc w:val="center"/>
        <w:rPr>
          <w:rFonts w:ascii="Times New Roman" w:eastAsia="Calibri" w:hAnsi="Times New Roman" w:cs="Times New Roman"/>
          <w:b/>
        </w:rPr>
      </w:pPr>
    </w:p>
    <w:p w:rsidR="00294DC5" w:rsidRPr="00294DC5" w:rsidRDefault="00294DC5" w:rsidP="00803DEE">
      <w:pPr>
        <w:spacing w:after="0" w:line="240" w:lineRule="auto"/>
        <w:jc w:val="center"/>
        <w:rPr>
          <w:rFonts w:ascii="Times New Roman" w:eastAsia="Calibri" w:hAnsi="Times New Roman" w:cs="Times New Roman"/>
          <w:b/>
        </w:rPr>
      </w:pPr>
      <w:r w:rsidRPr="00294DC5">
        <w:rPr>
          <w:rFonts w:ascii="Times New Roman" w:eastAsia="Calibri" w:hAnsi="Times New Roman" w:cs="Times New Roman"/>
          <w:b/>
        </w:rPr>
        <w:t>1. ОПРЕДЕЛЕНИЯ (ТЕРМИНЫ) ДОГОВОРА И ИХ ТОЛКОВАНИЕ</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Во избежание недоразумений вследствие неверной трактовки отдельных статей, положений, терминов договора и следующих из них обязательств, а также для подтверждения обоснованности исковых требований в случае обращения в Арбитражный суд, Стороны договорились о толковании некоторых Определений: </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b/>
        </w:rPr>
        <w:t>Заказчик</w:t>
      </w:r>
      <w:r w:rsidRPr="00294DC5">
        <w:rPr>
          <w:rFonts w:ascii="Times New Roman" w:eastAsia="Calibri" w:hAnsi="Times New Roman" w:cs="Times New Roman"/>
        </w:rPr>
        <w:t xml:space="preserve"> – ФГБОУ ВО «МГУТУ им. К.Г. Разумовского (ПКУ)».</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b/>
        </w:rPr>
        <w:t>Подрядчик</w:t>
      </w:r>
      <w:r w:rsidRPr="00294DC5">
        <w:rPr>
          <w:rFonts w:ascii="Times New Roman" w:eastAsia="Calibri" w:hAnsi="Times New Roman" w:cs="Times New Roman"/>
        </w:rPr>
        <w:t xml:space="preserve"> – </w:t>
      </w:r>
      <w:r w:rsidR="008E739F">
        <w:rPr>
          <w:rFonts w:ascii="Times New Roman" w:eastAsia="Calibri" w:hAnsi="Times New Roman" w:cs="Times New Roman"/>
        </w:rPr>
        <w:t>__________________</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b/>
        </w:rPr>
        <w:t>Стороны</w:t>
      </w:r>
      <w:r w:rsidRPr="00294DC5">
        <w:rPr>
          <w:rFonts w:ascii="Times New Roman" w:eastAsia="Calibri" w:hAnsi="Times New Roman" w:cs="Times New Roman"/>
        </w:rPr>
        <w:t xml:space="preserve"> – Заказчик и Подрядчик.</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b/>
        </w:rPr>
        <w:t>Договор</w:t>
      </w:r>
      <w:r w:rsidRPr="00294DC5">
        <w:rPr>
          <w:rFonts w:ascii="Times New Roman" w:eastAsia="Calibri" w:hAnsi="Times New Roman" w:cs="Times New Roman"/>
        </w:rPr>
        <w:t xml:space="preserve"> – настоящий документ, именуемый далее договор, заключенный Заказчиком с Подрядчиком, а также дополнения, изменения, и другие документы, которые могут быть подписаны Сторонами в период действия настоящего договора.</w:t>
      </w:r>
    </w:p>
    <w:p w:rsidR="00294DC5" w:rsidRPr="00294DC5" w:rsidRDefault="00294DC5" w:rsidP="00803DEE">
      <w:pPr>
        <w:spacing w:after="0" w:line="240" w:lineRule="auto"/>
        <w:ind w:firstLine="567"/>
        <w:jc w:val="both"/>
        <w:rPr>
          <w:rFonts w:ascii="Times New Roman" w:eastAsia="Calibri" w:hAnsi="Times New Roman" w:cs="Times New Roman"/>
          <w:bCs/>
        </w:rPr>
      </w:pPr>
      <w:r w:rsidRPr="00294DC5">
        <w:rPr>
          <w:rFonts w:ascii="Times New Roman" w:eastAsia="Calibri" w:hAnsi="Times New Roman" w:cs="Times New Roman"/>
          <w:b/>
        </w:rPr>
        <w:t xml:space="preserve">Объект – </w:t>
      </w:r>
      <w:r w:rsidRPr="00294DC5">
        <w:rPr>
          <w:rFonts w:ascii="Times New Roman" w:eastAsia="Calibri" w:hAnsi="Times New Roman" w:cs="Times New Roman"/>
        </w:rPr>
        <w:t>здания/сооружения</w:t>
      </w:r>
      <w:r w:rsidR="00E76023">
        <w:rPr>
          <w:rFonts w:ascii="Times New Roman" w:eastAsia="Calibri" w:hAnsi="Times New Roman" w:cs="Times New Roman"/>
        </w:rPr>
        <w:t>/помещения</w:t>
      </w:r>
      <w:r w:rsidRPr="00294DC5">
        <w:rPr>
          <w:rFonts w:ascii="Times New Roman" w:eastAsia="Calibri" w:hAnsi="Times New Roman" w:cs="Times New Roman"/>
        </w:rPr>
        <w:t>, находящиеся по адрес</w:t>
      </w:r>
      <w:r w:rsidR="00E76023">
        <w:rPr>
          <w:rFonts w:ascii="Times New Roman" w:eastAsia="Calibri" w:hAnsi="Times New Roman" w:cs="Times New Roman"/>
        </w:rPr>
        <w:t>у</w:t>
      </w:r>
      <w:r w:rsidRPr="00294DC5">
        <w:rPr>
          <w:rFonts w:ascii="Times New Roman" w:eastAsia="Calibri" w:hAnsi="Times New Roman" w:cs="Times New Roman"/>
        </w:rPr>
        <w:t>, указанн</w:t>
      </w:r>
      <w:r w:rsidR="00E76023">
        <w:rPr>
          <w:rFonts w:ascii="Times New Roman" w:eastAsia="Calibri" w:hAnsi="Times New Roman" w:cs="Times New Roman"/>
        </w:rPr>
        <w:t>ому</w:t>
      </w:r>
      <w:r w:rsidR="00471572">
        <w:rPr>
          <w:rFonts w:ascii="Times New Roman" w:eastAsia="Calibri" w:hAnsi="Times New Roman" w:cs="Times New Roman"/>
        </w:rPr>
        <w:t xml:space="preserve"> в п. 2.4. настоящего договора.</w:t>
      </w:r>
    </w:p>
    <w:p w:rsidR="00567777" w:rsidRPr="00567777" w:rsidRDefault="00294DC5" w:rsidP="00567777">
      <w:pPr>
        <w:spacing w:after="0" w:line="240" w:lineRule="auto"/>
        <w:ind w:firstLine="567"/>
        <w:jc w:val="both"/>
        <w:rPr>
          <w:rFonts w:ascii="Times New Roman" w:eastAsia="Calibri" w:hAnsi="Times New Roman" w:cs="Times New Roman"/>
          <w:bCs/>
        </w:rPr>
      </w:pPr>
      <w:r w:rsidRPr="00294DC5">
        <w:rPr>
          <w:rFonts w:ascii="Times New Roman" w:eastAsia="Calibri" w:hAnsi="Times New Roman" w:cs="Times New Roman"/>
          <w:b/>
        </w:rPr>
        <w:t>Работы</w:t>
      </w:r>
      <w:r w:rsidRPr="00294DC5">
        <w:rPr>
          <w:rFonts w:ascii="Times New Roman" w:eastAsia="Calibri" w:hAnsi="Times New Roman" w:cs="Times New Roman"/>
        </w:rPr>
        <w:t xml:space="preserve"> – </w:t>
      </w:r>
      <w:r w:rsidR="00567777" w:rsidRPr="00567777">
        <w:rPr>
          <w:rFonts w:ascii="Times New Roman" w:eastAsia="Calibri" w:hAnsi="Times New Roman" w:cs="Times New Roman"/>
          <w:bCs/>
        </w:rPr>
        <w:t>Выполнение монтажных работ и работ по текущему ремонту в зданиях</w:t>
      </w:r>
      <w:r w:rsidR="00567777">
        <w:rPr>
          <w:rFonts w:ascii="Times New Roman" w:eastAsia="Calibri" w:hAnsi="Times New Roman" w:cs="Times New Roman"/>
          <w:bCs/>
        </w:rPr>
        <w:t xml:space="preserve"> </w:t>
      </w:r>
      <w:r w:rsidR="00567777" w:rsidRPr="00567777">
        <w:rPr>
          <w:rFonts w:ascii="Times New Roman" w:eastAsia="Calibri" w:hAnsi="Times New Roman" w:cs="Times New Roman"/>
          <w:bCs/>
        </w:rPr>
        <w:t>ФГБОУ ВО «МГУТУ им. К.Г. Разумовского (ПКУ)»</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b/>
        </w:rPr>
        <w:t>Товары</w:t>
      </w:r>
      <w:r w:rsidRPr="00294DC5">
        <w:rPr>
          <w:rFonts w:ascii="Times New Roman" w:eastAsia="Calibri" w:hAnsi="Times New Roman" w:cs="Times New Roman"/>
        </w:rPr>
        <w:t xml:space="preserve"> – все товары и материалы, включая расходные материалы, используемые и поставляемые Подрядчиком для выполнения работ на объекте.</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b/>
        </w:rPr>
        <w:t>Гарантийный</w:t>
      </w:r>
      <w:r w:rsidRPr="00294DC5">
        <w:rPr>
          <w:rFonts w:ascii="Times New Roman" w:eastAsia="Calibri" w:hAnsi="Times New Roman" w:cs="Times New Roman"/>
        </w:rPr>
        <w:t xml:space="preserve"> </w:t>
      </w:r>
      <w:r w:rsidRPr="00294DC5">
        <w:rPr>
          <w:rFonts w:ascii="Times New Roman" w:eastAsia="Calibri" w:hAnsi="Times New Roman" w:cs="Times New Roman"/>
          <w:b/>
        </w:rPr>
        <w:t>срок</w:t>
      </w:r>
      <w:r w:rsidRPr="00294DC5">
        <w:rPr>
          <w:rFonts w:ascii="Times New Roman" w:eastAsia="Calibri" w:hAnsi="Times New Roman" w:cs="Times New Roman"/>
        </w:rPr>
        <w:t xml:space="preserve"> – период, на который Подрядчик гарантирует качество результатов выполненных работ и обязуется устранить допущенные по его вине недостатки за свой счет. Гарантийный срок начинается с момента подписания Сторонами Акта о приемке выполненных работ (форма КС-2).</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b/>
        </w:rPr>
        <w:t>Неустойка</w:t>
      </w:r>
      <w:r w:rsidRPr="00294DC5">
        <w:rPr>
          <w:rFonts w:ascii="Times New Roman" w:eastAsia="Calibri" w:hAnsi="Times New Roman" w:cs="Times New Roman"/>
        </w:rPr>
        <w:t xml:space="preserve"> – денежное взыскание, обусловленное договором и законом, выплачиваемое в случае неисполнения или ненадлежащего исполнения обязательств, просрочки исполнения обязательств, определенных в договоре.</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b/>
        </w:rPr>
        <w:t>Исполнительная</w:t>
      </w:r>
      <w:r w:rsidRPr="00294DC5">
        <w:rPr>
          <w:rFonts w:ascii="Times New Roman" w:eastAsia="Calibri" w:hAnsi="Times New Roman" w:cs="Times New Roman"/>
        </w:rPr>
        <w:t xml:space="preserve"> </w:t>
      </w:r>
      <w:r w:rsidRPr="00294DC5">
        <w:rPr>
          <w:rFonts w:ascii="Times New Roman" w:eastAsia="Calibri" w:hAnsi="Times New Roman" w:cs="Times New Roman"/>
          <w:b/>
        </w:rPr>
        <w:t>документация</w:t>
      </w:r>
      <w:r w:rsidRPr="00294DC5">
        <w:rPr>
          <w:rFonts w:ascii="Times New Roman" w:eastAsia="Calibri" w:hAnsi="Times New Roman" w:cs="Times New Roman"/>
        </w:rPr>
        <w:t xml:space="preserve"> – совокупность документов, отражающих ход производства работ по договору и техническое состояние объекта (исполнительные схемы и чертежи, рабочие графики, акты приемки и ведомости выполненных объемов работ, общие и специальные журналы работ и др.).</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b/>
        </w:rPr>
        <w:t>Сметная документация/локальная смета</w:t>
      </w:r>
      <w:r w:rsidRPr="00294DC5">
        <w:rPr>
          <w:rFonts w:ascii="Times New Roman" w:eastAsia="Calibri" w:hAnsi="Times New Roman" w:cs="Times New Roman"/>
        </w:rPr>
        <w:t xml:space="preserve"> – смета, определяющая на основе проектных данных объем и стоимость работ на объекте </w:t>
      </w:r>
      <w:r w:rsidR="000C29D0">
        <w:rPr>
          <w:rFonts w:ascii="Times New Roman" w:eastAsia="Calibri" w:hAnsi="Times New Roman" w:cs="Times New Roman"/>
        </w:rPr>
        <w:t>и представленная в Приложении №</w:t>
      </w:r>
      <w:r w:rsidRPr="00294DC5">
        <w:rPr>
          <w:rFonts w:ascii="Times New Roman" w:eastAsia="Calibri" w:hAnsi="Times New Roman" w:cs="Times New Roman"/>
        </w:rPr>
        <w:t>2 к договору.</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b/>
        </w:rPr>
        <w:t>Сертификат</w:t>
      </w:r>
      <w:r w:rsidRPr="00294DC5">
        <w:rPr>
          <w:rFonts w:ascii="Times New Roman" w:eastAsia="Calibri" w:hAnsi="Times New Roman" w:cs="Times New Roman"/>
        </w:rPr>
        <w:t xml:space="preserve"> – документ, выданный по правилам системы сертификации, удостоверяющий, что должным образом идентифицированная продукция соответствует установленным требованиям, а также документ предприятия-изготовителя, подтверждающий соответствие изготовленных материалов (изделий, конструкций, оборудования).</w:t>
      </w:r>
    </w:p>
    <w:p w:rsidR="00294DC5" w:rsidRPr="00294DC5" w:rsidRDefault="00294DC5" w:rsidP="00803DEE">
      <w:pPr>
        <w:spacing w:after="0" w:line="240" w:lineRule="auto"/>
        <w:ind w:firstLine="851"/>
        <w:jc w:val="both"/>
        <w:rPr>
          <w:rFonts w:ascii="Times New Roman" w:eastAsia="Calibri" w:hAnsi="Times New Roman" w:cs="Times New Roman"/>
          <w:highlight w:val="yellow"/>
        </w:rPr>
      </w:pPr>
    </w:p>
    <w:p w:rsidR="00294DC5" w:rsidRDefault="00294DC5" w:rsidP="00803DEE">
      <w:pPr>
        <w:spacing w:after="0" w:line="240" w:lineRule="auto"/>
        <w:jc w:val="center"/>
        <w:rPr>
          <w:rFonts w:ascii="Times New Roman" w:eastAsia="Calibri" w:hAnsi="Times New Roman" w:cs="Times New Roman"/>
          <w:b/>
        </w:rPr>
      </w:pPr>
      <w:r w:rsidRPr="00294DC5">
        <w:rPr>
          <w:rFonts w:ascii="Times New Roman" w:eastAsia="Calibri" w:hAnsi="Times New Roman" w:cs="Times New Roman"/>
          <w:b/>
        </w:rPr>
        <w:t>2. ПРЕДМЕТ ДОГОВОРА</w:t>
      </w:r>
    </w:p>
    <w:p w:rsidR="00586DD8" w:rsidRPr="00294DC5" w:rsidRDefault="00586DD8" w:rsidP="00803DEE">
      <w:pPr>
        <w:spacing w:after="0" w:line="240" w:lineRule="auto"/>
        <w:jc w:val="center"/>
        <w:rPr>
          <w:rFonts w:ascii="Times New Roman" w:eastAsia="Calibri" w:hAnsi="Times New Roman" w:cs="Times New Roman"/>
          <w:b/>
        </w:rPr>
      </w:pPr>
    </w:p>
    <w:p w:rsidR="00294DC5" w:rsidRPr="00294DC5" w:rsidRDefault="00294DC5" w:rsidP="00177096">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2.1. Подрядчик обязуется по заданию Заказчика </w:t>
      </w:r>
      <w:r w:rsidR="002B3D63" w:rsidRPr="002B3D63">
        <w:rPr>
          <w:rFonts w:ascii="Times New Roman" w:hAnsi="Times New Roman" w:cs="Times New Roman"/>
          <w:bCs/>
          <w:kern w:val="28"/>
          <w:lang w:eastAsia="ru-RU"/>
        </w:rPr>
        <w:t>выполнить ремонтны</w:t>
      </w:r>
      <w:r w:rsidR="002B3D63">
        <w:rPr>
          <w:rFonts w:ascii="Times New Roman" w:hAnsi="Times New Roman" w:cs="Times New Roman"/>
          <w:bCs/>
          <w:kern w:val="28"/>
          <w:lang w:eastAsia="ru-RU"/>
        </w:rPr>
        <w:t>е</w:t>
      </w:r>
      <w:r w:rsidR="002B3D63" w:rsidRPr="002B3D63">
        <w:rPr>
          <w:rFonts w:ascii="Times New Roman" w:hAnsi="Times New Roman" w:cs="Times New Roman"/>
          <w:bCs/>
          <w:kern w:val="28"/>
          <w:lang w:eastAsia="ru-RU"/>
        </w:rPr>
        <w:t xml:space="preserve"> работ</w:t>
      </w:r>
      <w:r w:rsidR="002B3D63">
        <w:rPr>
          <w:rFonts w:ascii="Times New Roman" w:hAnsi="Times New Roman" w:cs="Times New Roman"/>
          <w:bCs/>
          <w:kern w:val="28"/>
          <w:lang w:eastAsia="ru-RU"/>
        </w:rPr>
        <w:t>ы</w:t>
      </w:r>
      <w:r w:rsidR="002B3D63" w:rsidRPr="002B3D63">
        <w:rPr>
          <w:rFonts w:ascii="Times New Roman" w:hAnsi="Times New Roman" w:cs="Times New Roman"/>
          <w:bCs/>
          <w:kern w:val="28"/>
          <w:lang w:eastAsia="ru-RU"/>
        </w:rPr>
        <w:t xml:space="preserve"> 1-го этажа дворового фасада здания ФГБОУ ВО «МГУТУ им. К.Г. Разумовского (ПКУ)».</w:t>
      </w:r>
      <w:r w:rsidR="00177096" w:rsidRPr="00177096">
        <w:rPr>
          <w:rFonts w:ascii="Times New Roman" w:eastAsia="Calibri" w:hAnsi="Times New Roman" w:cs="Times New Roman"/>
        </w:rPr>
        <w:t xml:space="preserve"> </w:t>
      </w:r>
      <w:r w:rsidRPr="00294DC5">
        <w:rPr>
          <w:rFonts w:ascii="Times New Roman" w:eastAsia="Calibri" w:hAnsi="Times New Roman" w:cs="Times New Roman"/>
        </w:rPr>
        <w:t>(далее – работы) в соответствии с законодательством и нормативными правовыми актами Российской Федерации, Техническими регламентами, Строительными Нормами и Правилами, условиями настоящего договора, Тех</w:t>
      </w:r>
      <w:r w:rsidR="004125DE">
        <w:rPr>
          <w:rFonts w:ascii="Times New Roman" w:eastAsia="Calibri" w:hAnsi="Times New Roman" w:cs="Times New Roman"/>
        </w:rPr>
        <w:t>ническим заданием (Приложение №</w:t>
      </w:r>
      <w:r w:rsidRPr="00294DC5">
        <w:rPr>
          <w:rFonts w:ascii="Times New Roman" w:eastAsia="Calibri" w:hAnsi="Times New Roman" w:cs="Times New Roman"/>
        </w:rPr>
        <w:t>1 к договору), Локальн</w:t>
      </w:r>
      <w:r w:rsidR="004125DE">
        <w:rPr>
          <w:rFonts w:ascii="Times New Roman" w:eastAsia="Calibri" w:hAnsi="Times New Roman" w:cs="Times New Roman"/>
        </w:rPr>
        <w:t>ой</w:t>
      </w:r>
      <w:r w:rsidRPr="00294DC5">
        <w:rPr>
          <w:rFonts w:ascii="Times New Roman" w:eastAsia="Calibri" w:hAnsi="Times New Roman" w:cs="Times New Roman"/>
        </w:rPr>
        <w:t xml:space="preserve"> смет</w:t>
      </w:r>
      <w:r w:rsidR="004125DE">
        <w:rPr>
          <w:rFonts w:ascii="Times New Roman" w:eastAsia="Calibri" w:hAnsi="Times New Roman" w:cs="Times New Roman"/>
        </w:rPr>
        <w:t>ой</w:t>
      </w:r>
      <w:r w:rsidR="002C190D">
        <w:rPr>
          <w:rFonts w:ascii="Times New Roman" w:eastAsia="Calibri" w:hAnsi="Times New Roman" w:cs="Times New Roman"/>
        </w:rPr>
        <w:t xml:space="preserve"> </w:t>
      </w:r>
      <w:r w:rsidR="004125DE">
        <w:rPr>
          <w:rFonts w:ascii="Times New Roman" w:eastAsia="Calibri" w:hAnsi="Times New Roman" w:cs="Times New Roman"/>
        </w:rPr>
        <w:t>(Приложение №</w:t>
      </w:r>
      <w:r w:rsidRPr="00294DC5">
        <w:rPr>
          <w:rFonts w:ascii="Times New Roman" w:eastAsia="Calibri" w:hAnsi="Times New Roman" w:cs="Times New Roman"/>
        </w:rPr>
        <w:t>2 к договору), а Заказчик обязуется принять результаты выполненных работ и оплатить их в порядке и на условиях, предусмотренных настоящим договором.</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2.2. Подрядчик обязуется выполнить работы собственными силами и средствами, в соответствии с условиями договора, а также силами и средствами субподрядчиков, включая возможные работы, </w:t>
      </w:r>
      <w:r w:rsidRPr="00294DC5">
        <w:rPr>
          <w:rFonts w:ascii="Times New Roman" w:eastAsia="Calibri" w:hAnsi="Times New Roman" w:cs="Times New Roman"/>
        </w:rPr>
        <w:lastRenderedPageBreak/>
        <w:t>определенно в договоре не упомянутые, но необходимые для полного и качественного выполнения работ в соответствии с Тех</w:t>
      </w:r>
      <w:r w:rsidR="000C29D0">
        <w:rPr>
          <w:rFonts w:ascii="Times New Roman" w:eastAsia="Calibri" w:hAnsi="Times New Roman" w:cs="Times New Roman"/>
        </w:rPr>
        <w:t>ническим заданием (Приложение №</w:t>
      </w:r>
      <w:r w:rsidRPr="00294DC5">
        <w:rPr>
          <w:rFonts w:ascii="Times New Roman" w:eastAsia="Calibri" w:hAnsi="Times New Roman" w:cs="Times New Roman"/>
        </w:rPr>
        <w:t>1 к договору), а также требованиями ГОСТов, Регламентов и иных нормативных актов, регулирующих выполнение работ по настоящему договору.</w:t>
      </w:r>
    </w:p>
    <w:p w:rsidR="002B3D63" w:rsidRPr="00E11611" w:rsidRDefault="00294DC5" w:rsidP="002B3D63">
      <w:pPr>
        <w:spacing w:after="0" w:line="240" w:lineRule="auto"/>
        <w:ind w:firstLine="709"/>
        <w:jc w:val="both"/>
        <w:rPr>
          <w:rFonts w:ascii="Times New Roman" w:eastAsia="Arial" w:hAnsi="Times New Roman" w:cs="Times New Roman"/>
          <w:bCs/>
          <w:color w:val="000000"/>
          <w:kern w:val="28"/>
          <w:sz w:val="23"/>
          <w:szCs w:val="23"/>
          <w:lang w:eastAsia="ru-RU"/>
        </w:rPr>
      </w:pPr>
      <w:r w:rsidRPr="003837A5">
        <w:rPr>
          <w:rFonts w:ascii="Times New Roman" w:eastAsia="Calibri" w:hAnsi="Times New Roman" w:cs="Times New Roman"/>
        </w:rPr>
        <w:t>2.3. Срок выполнения работ:</w:t>
      </w:r>
      <w:r w:rsidR="003837A5" w:rsidRPr="003837A5">
        <w:rPr>
          <w:rFonts w:ascii="Times New Roman" w:eastAsia="Times New Roman" w:hAnsi="Times New Roman" w:cs="Times New Roman"/>
          <w:lang w:eastAsia="ru-RU"/>
        </w:rPr>
        <w:t xml:space="preserve"> </w:t>
      </w:r>
      <w:r w:rsidR="002B3D63" w:rsidRPr="00E11611">
        <w:rPr>
          <w:rFonts w:ascii="Times New Roman" w:eastAsia="Arial" w:hAnsi="Times New Roman" w:cs="Times New Roman"/>
          <w:bCs/>
          <w:color w:val="000000"/>
          <w:kern w:val="28"/>
          <w:sz w:val="23"/>
          <w:szCs w:val="23"/>
          <w:lang w:eastAsia="ru-RU"/>
        </w:rPr>
        <w:t xml:space="preserve">- начало работ не позднее 2 (двух) календарных дней с момента заключения </w:t>
      </w:r>
      <w:r w:rsidR="002B3D63">
        <w:rPr>
          <w:rFonts w:ascii="Times New Roman" w:eastAsia="Arial" w:hAnsi="Times New Roman" w:cs="Times New Roman"/>
          <w:bCs/>
          <w:color w:val="000000"/>
          <w:kern w:val="28"/>
          <w:sz w:val="23"/>
          <w:szCs w:val="23"/>
          <w:lang w:eastAsia="ru-RU"/>
        </w:rPr>
        <w:t>договора</w:t>
      </w:r>
      <w:r w:rsidR="002B3D63" w:rsidRPr="00E11611">
        <w:rPr>
          <w:rFonts w:ascii="Times New Roman" w:eastAsia="Arial" w:hAnsi="Times New Roman" w:cs="Times New Roman"/>
          <w:bCs/>
          <w:color w:val="000000"/>
          <w:kern w:val="28"/>
          <w:sz w:val="23"/>
          <w:szCs w:val="23"/>
          <w:lang w:eastAsia="ru-RU"/>
        </w:rPr>
        <w:t>;</w:t>
      </w:r>
    </w:p>
    <w:p w:rsidR="002B3D63" w:rsidRPr="00E11611" w:rsidRDefault="002B3D63" w:rsidP="002B3D63">
      <w:pPr>
        <w:spacing w:after="0" w:line="240" w:lineRule="auto"/>
        <w:ind w:firstLine="709"/>
        <w:jc w:val="both"/>
        <w:rPr>
          <w:rFonts w:ascii="Times New Roman" w:eastAsia="Arial" w:hAnsi="Times New Roman" w:cs="Times New Roman"/>
          <w:bCs/>
          <w:color w:val="000000"/>
          <w:kern w:val="28"/>
          <w:sz w:val="23"/>
          <w:szCs w:val="23"/>
          <w:lang w:eastAsia="ru-RU"/>
        </w:rPr>
      </w:pPr>
      <w:r w:rsidRPr="00E11611">
        <w:rPr>
          <w:rFonts w:ascii="Times New Roman" w:eastAsia="Arial" w:hAnsi="Times New Roman" w:cs="Times New Roman"/>
          <w:bCs/>
          <w:color w:val="000000"/>
          <w:kern w:val="28"/>
          <w:sz w:val="23"/>
          <w:szCs w:val="23"/>
          <w:lang w:eastAsia="ru-RU"/>
        </w:rPr>
        <w:t xml:space="preserve">- окончание работ: </w:t>
      </w:r>
      <w:r w:rsidRPr="00E11611">
        <w:rPr>
          <w:rFonts w:ascii="Times New Roman" w:eastAsia="Arial" w:hAnsi="Times New Roman" w:cs="Times New Roman"/>
          <w:b/>
          <w:bCs/>
          <w:color w:val="000000"/>
          <w:kern w:val="28"/>
          <w:sz w:val="23"/>
          <w:szCs w:val="23"/>
          <w:lang w:eastAsia="ru-RU"/>
        </w:rPr>
        <w:t xml:space="preserve">не позднее </w:t>
      </w:r>
      <w:r>
        <w:rPr>
          <w:rFonts w:ascii="Times New Roman" w:eastAsia="Arial" w:hAnsi="Times New Roman" w:cs="Times New Roman"/>
          <w:b/>
          <w:bCs/>
          <w:color w:val="000000"/>
          <w:kern w:val="28"/>
          <w:sz w:val="23"/>
          <w:szCs w:val="23"/>
          <w:lang w:eastAsia="ru-RU"/>
        </w:rPr>
        <w:t>семи календарных</w:t>
      </w:r>
      <w:r w:rsidRPr="00E11611">
        <w:rPr>
          <w:rFonts w:ascii="Times New Roman" w:eastAsia="Arial" w:hAnsi="Times New Roman" w:cs="Times New Roman"/>
          <w:b/>
          <w:bCs/>
          <w:color w:val="000000"/>
          <w:kern w:val="28"/>
          <w:sz w:val="23"/>
          <w:szCs w:val="23"/>
          <w:lang w:eastAsia="ru-RU"/>
        </w:rPr>
        <w:t xml:space="preserve"> дней с момента заключения договора</w:t>
      </w:r>
      <w:r w:rsidRPr="00E11611">
        <w:rPr>
          <w:rFonts w:ascii="Times New Roman" w:eastAsia="Arial" w:hAnsi="Times New Roman" w:cs="Times New Roman"/>
          <w:bCs/>
          <w:color w:val="000000"/>
          <w:kern w:val="28"/>
          <w:sz w:val="23"/>
          <w:szCs w:val="23"/>
          <w:lang w:eastAsia="ru-RU"/>
        </w:rPr>
        <w:t>.</w:t>
      </w:r>
    </w:p>
    <w:p w:rsidR="002B3D63" w:rsidRPr="00E11611" w:rsidRDefault="002B3D63" w:rsidP="002B3D63">
      <w:pPr>
        <w:widowControl w:val="0"/>
        <w:autoSpaceDE w:val="0"/>
        <w:autoSpaceDN w:val="0"/>
        <w:spacing w:after="0" w:line="240" w:lineRule="auto"/>
        <w:ind w:firstLine="709"/>
        <w:jc w:val="both"/>
        <w:rPr>
          <w:rFonts w:ascii="Times New Roman" w:eastAsia="Calibri" w:hAnsi="Times New Roman" w:cs="Times New Roman"/>
          <w:sz w:val="23"/>
          <w:szCs w:val="23"/>
          <w:lang w:eastAsia="ru-RU"/>
        </w:rPr>
      </w:pPr>
      <w:r w:rsidRPr="00E11611">
        <w:rPr>
          <w:rFonts w:ascii="Times New Roman" w:eastAsia="Calibri" w:hAnsi="Times New Roman" w:cs="Times New Roman"/>
          <w:sz w:val="23"/>
          <w:szCs w:val="23"/>
          <w:lang w:eastAsia="ru-RU"/>
        </w:rPr>
        <w:t>Подрядчик обязан осуществить выполнение работ в последовательности, установленной нормами и правилами для данного вида работ с соблюдением технологического процесса.</w:t>
      </w:r>
    </w:p>
    <w:p w:rsidR="001F3C61" w:rsidRDefault="00294DC5" w:rsidP="000B59DF">
      <w:pPr>
        <w:pStyle w:val="1"/>
        <w:ind w:firstLine="709"/>
        <w:rPr>
          <w:rFonts w:eastAsia="Arial"/>
          <w:bCs/>
          <w:kern w:val="28"/>
        </w:rPr>
      </w:pPr>
      <w:r w:rsidRPr="003837A5">
        <w:rPr>
          <w:rFonts w:eastAsia="Arial"/>
          <w:kern w:val="28"/>
        </w:rPr>
        <w:t xml:space="preserve">2.4. </w:t>
      </w:r>
      <w:r w:rsidR="003837A5">
        <w:rPr>
          <w:rFonts w:eastAsia="Arial"/>
          <w:bCs/>
          <w:kern w:val="28"/>
        </w:rPr>
        <w:t>Место выполнения работ</w:t>
      </w:r>
      <w:r w:rsidR="001F3C61">
        <w:rPr>
          <w:rFonts w:eastAsia="Arial"/>
          <w:bCs/>
          <w:kern w:val="28"/>
        </w:rPr>
        <w:t>:</w:t>
      </w:r>
    </w:p>
    <w:p w:rsidR="00A4698C" w:rsidRPr="0049243D" w:rsidRDefault="00A4698C" w:rsidP="00A4698C">
      <w:pPr>
        <w:pStyle w:val="1"/>
        <w:ind w:firstLine="709"/>
        <w:rPr>
          <w:bCs/>
          <w:kern w:val="28"/>
          <w:sz w:val="23"/>
          <w:szCs w:val="23"/>
          <w:lang w:eastAsia="ru-RU"/>
        </w:rPr>
      </w:pPr>
      <w:r w:rsidRPr="0049243D">
        <w:rPr>
          <w:bCs/>
          <w:kern w:val="28"/>
          <w:sz w:val="23"/>
          <w:szCs w:val="23"/>
          <w:lang w:eastAsia="ru-RU"/>
        </w:rPr>
        <w:t>г.</w:t>
      </w:r>
      <w:r>
        <w:rPr>
          <w:bCs/>
          <w:kern w:val="28"/>
          <w:sz w:val="23"/>
          <w:szCs w:val="23"/>
          <w:lang w:eastAsia="ru-RU"/>
        </w:rPr>
        <w:t xml:space="preserve"> </w:t>
      </w:r>
      <w:r w:rsidRPr="0049243D">
        <w:rPr>
          <w:bCs/>
          <w:kern w:val="28"/>
          <w:sz w:val="23"/>
          <w:szCs w:val="23"/>
          <w:lang w:eastAsia="ru-RU"/>
        </w:rPr>
        <w:t>Москва, ул.</w:t>
      </w:r>
      <w:r>
        <w:rPr>
          <w:bCs/>
          <w:kern w:val="28"/>
          <w:sz w:val="23"/>
          <w:szCs w:val="23"/>
          <w:lang w:eastAsia="ru-RU"/>
        </w:rPr>
        <w:t xml:space="preserve"> </w:t>
      </w:r>
      <w:r w:rsidRPr="0049243D">
        <w:rPr>
          <w:bCs/>
          <w:kern w:val="28"/>
          <w:sz w:val="23"/>
          <w:szCs w:val="23"/>
          <w:lang w:eastAsia="ru-RU"/>
        </w:rPr>
        <w:t>Народного Ополчения, дом 38, корпус 2.</w:t>
      </w:r>
    </w:p>
    <w:p w:rsidR="000B59DF" w:rsidRPr="0049243D" w:rsidRDefault="000B59DF" w:rsidP="000B59DF">
      <w:pPr>
        <w:pStyle w:val="1"/>
        <w:ind w:firstLine="709"/>
        <w:rPr>
          <w:bCs/>
          <w:kern w:val="28"/>
          <w:sz w:val="23"/>
          <w:szCs w:val="23"/>
          <w:lang w:eastAsia="ru-RU"/>
        </w:rPr>
      </w:pPr>
    </w:p>
    <w:p w:rsidR="00294DC5" w:rsidRPr="00294DC5" w:rsidRDefault="00294DC5" w:rsidP="00803DEE">
      <w:pPr>
        <w:spacing w:after="0" w:line="240" w:lineRule="auto"/>
        <w:ind w:firstLine="567"/>
        <w:jc w:val="both"/>
        <w:rPr>
          <w:rFonts w:ascii="Times New Roman" w:eastAsia="Arial" w:hAnsi="Times New Roman" w:cs="Times New Roman"/>
          <w:kern w:val="28"/>
        </w:rPr>
      </w:pPr>
    </w:p>
    <w:p w:rsidR="00294DC5" w:rsidRPr="00294DC5" w:rsidRDefault="00294DC5" w:rsidP="00803DEE">
      <w:pPr>
        <w:spacing w:after="0" w:line="240" w:lineRule="auto"/>
        <w:jc w:val="center"/>
        <w:rPr>
          <w:rFonts w:ascii="Times New Roman" w:eastAsia="Calibri" w:hAnsi="Times New Roman" w:cs="Times New Roman"/>
          <w:b/>
        </w:rPr>
      </w:pPr>
      <w:r w:rsidRPr="00294DC5">
        <w:rPr>
          <w:rFonts w:ascii="Times New Roman" w:eastAsia="Calibri" w:hAnsi="Times New Roman" w:cs="Times New Roman"/>
          <w:b/>
        </w:rPr>
        <w:t>3. ЦЕНА ДОГОВОРА</w:t>
      </w:r>
    </w:p>
    <w:p w:rsidR="00294DC5" w:rsidRPr="00294DC5" w:rsidRDefault="00294DC5" w:rsidP="00177096">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3.1. Стоимость работ по договору составляет</w:t>
      </w:r>
      <w:r w:rsidR="00E83779">
        <w:rPr>
          <w:rFonts w:ascii="Times New Roman" w:eastAsia="Calibri" w:hAnsi="Times New Roman" w:cs="Times New Roman"/>
        </w:rPr>
        <w:t>:</w:t>
      </w:r>
      <w:r w:rsidRPr="00294DC5">
        <w:rPr>
          <w:rFonts w:ascii="Times New Roman" w:eastAsia="Calibri" w:hAnsi="Times New Roman" w:cs="Times New Roman"/>
        </w:rPr>
        <w:t xml:space="preserve"> </w:t>
      </w:r>
      <w:r w:rsidR="00177096" w:rsidRPr="00177096">
        <w:rPr>
          <w:rFonts w:ascii="Times New Roman" w:eastAsia="Calibri" w:hAnsi="Times New Roman" w:cs="Times New Roman"/>
          <w:b/>
        </w:rPr>
        <w:t xml:space="preserve">_____________ (_____________) рублей _______ копеек, </w:t>
      </w:r>
      <w:r w:rsidR="00177096" w:rsidRPr="00177096">
        <w:rPr>
          <w:rFonts w:ascii="Times New Roman" w:eastAsia="Calibri" w:hAnsi="Times New Roman" w:cs="Times New Roman"/>
        </w:rPr>
        <w:t>в том числе НДС (</w:t>
      </w:r>
      <w:r w:rsidR="00177096" w:rsidRPr="00177096">
        <w:rPr>
          <w:rFonts w:ascii="Times New Roman" w:eastAsia="Calibri" w:hAnsi="Times New Roman" w:cs="Times New Roman"/>
          <w:i/>
        </w:rPr>
        <w:t>НДС по ставке, установленной законодательством РФ</w:t>
      </w:r>
      <w:r w:rsidR="00177096" w:rsidRPr="00177096">
        <w:rPr>
          <w:rFonts w:ascii="Times New Roman" w:eastAsia="Calibri" w:hAnsi="Times New Roman" w:cs="Times New Roman"/>
        </w:rPr>
        <w:t>), либо НДС не облагается на основании ________________ (указать основание)</w:t>
      </w:r>
      <w:r w:rsidR="00177096" w:rsidRPr="00177096">
        <w:rPr>
          <w:rFonts w:ascii="Times New Roman" w:eastAsia="Calibri" w:hAnsi="Times New Roman" w:cs="Times New Roman"/>
          <w:b/>
        </w:rPr>
        <w:t xml:space="preserve"> </w:t>
      </w:r>
      <w:r w:rsidR="00EA6CB0">
        <w:rPr>
          <w:rFonts w:ascii="Times New Roman" w:eastAsia="Calibri" w:hAnsi="Times New Roman" w:cs="Times New Roman"/>
        </w:rPr>
        <w:t>(далее – Цена договора)</w:t>
      </w:r>
      <w:r w:rsidR="00471572">
        <w:rPr>
          <w:rFonts w:ascii="Times New Roman" w:eastAsia="Calibri" w:hAnsi="Times New Roman" w:cs="Times New Roman"/>
        </w:rPr>
        <w:t>.</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3.2. Цена договора определяется согласно Локальн</w:t>
      </w:r>
      <w:r w:rsidR="004125DE">
        <w:rPr>
          <w:rFonts w:ascii="Times New Roman" w:eastAsia="Calibri" w:hAnsi="Times New Roman" w:cs="Times New Roman"/>
        </w:rPr>
        <w:t>ой</w:t>
      </w:r>
      <w:r w:rsidRPr="00294DC5">
        <w:rPr>
          <w:rFonts w:ascii="Times New Roman" w:eastAsia="Calibri" w:hAnsi="Times New Roman" w:cs="Times New Roman"/>
        </w:rPr>
        <w:t xml:space="preserve"> смет</w:t>
      </w:r>
      <w:r w:rsidR="004125DE">
        <w:rPr>
          <w:rFonts w:ascii="Times New Roman" w:eastAsia="Calibri" w:hAnsi="Times New Roman" w:cs="Times New Roman"/>
        </w:rPr>
        <w:t>ы (Приложение №</w:t>
      </w:r>
      <w:r w:rsidRPr="00294DC5">
        <w:rPr>
          <w:rFonts w:ascii="Times New Roman" w:eastAsia="Calibri" w:hAnsi="Times New Roman" w:cs="Times New Roman"/>
        </w:rPr>
        <w:t>2 к договору).</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3.3. В цену договора включены: выполнение ремонтных работ, монтажных работ (при наличии), стоимость материалов (товаров), использование машин и механизмов, рабочей силы, транспорта, накладные расходы, таможенные пошлины и сборы, все налоги, страхование, и все прочие расходы Подрядчика, связанные с выполнением Подрядчиком своих обязательств по настоящему договору.</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3.4. В случае если стоимость выполненных Подрядчиком работ окажется меньше цены договора, указанной в п. 3.1 настоящего договора, договор будет считаться исполненным, а оставшиеся денежные средства являются экономией Заказчика.</w:t>
      </w:r>
    </w:p>
    <w:p w:rsidR="00294DC5" w:rsidRPr="00294DC5" w:rsidRDefault="00294DC5" w:rsidP="00803DEE">
      <w:pPr>
        <w:spacing w:after="0" w:line="240" w:lineRule="auto"/>
        <w:ind w:firstLine="851"/>
        <w:jc w:val="both"/>
        <w:rPr>
          <w:rFonts w:ascii="Times New Roman" w:eastAsia="Calibri" w:hAnsi="Times New Roman" w:cs="Times New Roman"/>
          <w:highlight w:val="yellow"/>
        </w:rPr>
      </w:pPr>
    </w:p>
    <w:p w:rsidR="00294DC5" w:rsidRDefault="00294DC5" w:rsidP="00803DEE">
      <w:pPr>
        <w:spacing w:after="0" w:line="240" w:lineRule="auto"/>
        <w:jc w:val="center"/>
        <w:rPr>
          <w:rFonts w:ascii="Times New Roman" w:eastAsia="Calibri" w:hAnsi="Times New Roman" w:cs="Times New Roman"/>
          <w:b/>
        </w:rPr>
      </w:pPr>
      <w:r w:rsidRPr="00294DC5">
        <w:rPr>
          <w:rFonts w:ascii="Times New Roman" w:eastAsia="Calibri" w:hAnsi="Times New Roman" w:cs="Times New Roman"/>
          <w:b/>
        </w:rPr>
        <w:t>4. ПОРЯДОК РАСЧЕТОВ</w:t>
      </w:r>
    </w:p>
    <w:p w:rsidR="00586DD8" w:rsidRPr="00294DC5" w:rsidRDefault="00586DD8" w:rsidP="00803DEE">
      <w:pPr>
        <w:spacing w:after="0" w:line="240" w:lineRule="auto"/>
        <w:jc w:val="center"/>
        <w:rPr>
          <w:rFonts w:ascii="Times New Roman" w:eastAsia="Calibri" w:hAnsi="Times New Roman" w:cs="Times New Roman"/>
          <w:b/>
        </w:rPr>
      </w:pP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4.1. Оплата производится Заказчиком за счет средств от приносящей доход деятельности путем безналичного перечисления денежных средств на расчетный счет Подрядчика, указанный в разделе 2</w:t>
      </w:r>
      <w:r w:rsidR="000C29D0">
        <w:rPr>
          <w:rFonts w:ascii="Times New Roman" w:eastAsia="Calibri" w:hAnsi="Times New Roman" w:cs="Times New Roman"/>
        </w:rPr>
        <w:t>0</w:t>
      </w:r>
      <w:r w:rsidRPr="00294DC5">
        <w:rPr>
          <w:rFonts w:ascii="Times New Roman" w:eastAsia="Calibri" w:hAnsi="Times New Roman" w:cs="Times New Roman"/>
        </w:rPr>
        <w:t xml:space="preserve"> договора.</w:t>
      </w:r>
    </w:p>
    <w:p w:rsidR="00294DC5" w:rsidRPr="00294DC5" w:rsidRDefault="00294DC5" w:rsidP="00803DEE">
      <w:pPr>
        <w:widowControl w:val="0"/>
        <w:tabs>
          <w:tab w:val="left" w:pos="851"/>
          <w:tab w:val="num" w:pos="1080"/>
          <w:tab w:val="left" w:pos="1276"/>
        </w:tabs>
        <w:suppressAutoHyphens/>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4.2. Заказчик производит оплату фактически выполненных работ в течение 7 (семи) рабочих дней после подписания Заказчиком документов, представленных Подрядчиком в соответствии с п. 7.3 настоящего </w:t>
      </w:r>
      <w:r w:rsidR="007A63AA">
        <w:rPr>
          <w:rFonts w:ascii="Times New Roman" w:eastAsia="Calibri" w:hAnsi="Times New Roman" w:cs="Times New Roman"/>
        </w:rPr>
        <w:t>д</w:t>
      </w:r>
      <w:r w:rsidRPr="00294DC5">
        <w:rPr>
          <w:rFonts w:ascii="Times New Roman" w:eastAsia="Calibri" w:hAnsi="Times New Roman" w:cs="Times New Roman"/>
        </w:rPr>
        <w:t xml:space="preserve">оговора. </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4.3. Обязательства Заказчика по оплате считаются исполненными с момента списания денежных средств с лицевого счета Заказчика, указанного в разделе 2</w:t>
      </w:r>
      <w:r w:rsidR="000C29D0">
        <w:rPr>
          <w:rFonts w:ascii="Times New Roman" w:eastAsia="Calibri" w:hAnsi="Times New Roman" w:cs="Times New Roman"/>
        </w:rPr>
        <w:t>0</w:t>
      </w:r>
      <w:r w:rsidRPr="00294DC5">
        <w:rPr>
          <w:rFonts w:ascii="Times New Roman" w:eastAsia="Calibri" w:hAnsi="Times New Roman" w:cs="Times New Roman"/>
        </w:rPr>
        <w:t xml:space="preserve"> настоящего договора.</w:t>
      </w:r>
    </w:p>
    <w:p w:rsidR="00294DC5" w:rsidRPr="00294DC5" w:rsidRDefault="00294DC5" w:rsidP="00803DEE">
      <w:pPr>
        <w:spacing w:after="0" w:line="240" w:lineRule="auto"/>
        <w:ind w:firstLine="851"/>
        <w:jc w:val="both"/>
        <w:rPr>
          <w:rFonts w:ascii="Times New Roman" w:eastAsia="Calibri" w:hAnsi="Times New Roman" w:cs="Times New Roman"/>
        </w:rPr>
      </w:pPr>
    </w:p>
    <w:p w:rsidR="00294DC5" w:rsidRDefault="00294DC5" w:rsidP="00803DEE">
      <w:pPr>
        <w:spacing w:after="0" w:line="240" w:lineRule="auto"/>
        <w:jc w:val="center"/>
        <w:rPr>
          <w:rFonts w:ascii="Times New Roman" w:eastAsia="Calibri" w:hAnsi="Times New Roman" w:cs="Times New Roman"/>
          <w:b/>
        </w:rPr>
      </w:pPr>
      <w:r w:rsidRPr="00294DC5">
        <w:rPr>
          <w:rFonts w:ascii="Times New Roman" w:eastAsia="Calibri" w:hAnsi="Times New Roman" w:cs="Times New Roman"/>
          <w:b/>
        </w:rPr>
        <w:t>5. ПРАВА И ОБЯЗАННОСТИ ПОДРЯДЧИКА</w:t>
      </w:r>
    </w:p>
    <w:p w:rsidR="00586DD8" w:rsidRPr="00294DC5" w:rsidRDefault="00586DD8" w:rsidP="00803DEE">
      <w:pPr>
        <w:spacing w:after="0" w:line="240" w:lineRule="auto"/>
        <w:jc w:val="center"/>
        <w:rPr>
          <w:rFonts w:ascii="Times New Roman" w:eastAsia="Calibri" w:hAnsi="Times New Roman" w:cs="Times New Roman"/>
          <w:b/>
        </w:rPr>
      </w:pP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5.1. Подрядчик обязан осуществить выполнение работ в последовательности, установленной нормативами и правилами для данного вида работ с соблюдением технологического процесса.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Подрядчик обязуется согласовывать виды, объемы и сроки выполнения работ с Заказчиком или его представителем, а также обязуется выполнять обязательные обоснованные указания Заказчика или его представителя по ходу производства работ. </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Подрядчик имеет право выполнить работы и сдать их Заказчику ранее установленного срока. На время проведения работ Подрядчик несет ответственность за все аварийные ситуации на объекте, происшедшие по вине Подрядчика. </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Работы должны быть выполнены согласно перечню, указанному в Те</w:t>
      </w:r>
      <w:r w:rsidR="007A63AA">
        <w:rPr>
          <w:rFonts w:ascii="Times New Roman" w:eastAsia="Calibri" w:hAnsi="Times New Roman" w:cs="Times New Roman"/>
        </w:rPr>
        <w:t>хническом задании (Приложение №</w:t>
      </w:r>
      <w:r w:rsidRPr="00294DC5">
        <w:rPr>
          <w:rFonts w:ascii="Times New Roman" w:eastAsia="Calibri" w:hAnsi="Times New Roman" w:cs="Times New Roman"/>
        </w:rPr>
        <w:t>1 к договору), из материалов Подрядчика, в том числе не указанных в Техническом задании, но необходимых для выполнения работ и с использованием оборудования Подрядчика, соответствующим требованиям по безопасности для данного вида работ.</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Строительные материалы, изделия и конструкции, инженерное (технологическое) оборудование должны соответствовать следующим требованиям:</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 все поставляемые для выполнения работ строительные материалы, оборудование и изделия, конструкции должны быть качественными, новыми (не бывшими ранее в эксплуатации) и разрешены к применению в соответствии с постановлением Правительства РФ от 27.12.1997 г. № 1636 «О Правилах подтверждения пригодности новых материалов, изделий, конструкций и технологий для применения в строительстве», постановлением Правительства РФ от 23.12.2021 </w:t>
      </w:r>
      <w:r w:rsidR="007A63AA">
        <w:rPr>
          <w:rFonts w:ascii="Times New Roman" w:eastAsia="Calibri" w:hAnsi="Times New Roman" w:cs="Times New Roman"/>
        </w:rPr>
        <w:t>№</w:t>
      </w:r>
      <w:r w:rsidRPr="00294DC5">
        <w:rPr>
          <w:rFonts w:ascii="Times New Roman" w:eastAsia="Calibri" w:hAnsi="Times New Roman" w:cs="Times New Roman"/>
        </w:rPr>
        <w:t xml:space="preserve">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w:t>
      </w:r>
      <w:r w:rsidR="007A63AA">
        <w:rPr>
          <w:rFonts w:ascii="Times New Roman" w:eastAsia="Calibri" w:hAnsi="Times New Roman" w:cs="Times New Roman"/>
        </w:rPr>
        <w:t>№</w:t>
      </w:r>
      <w:r w:rsidRPr="00294DC5">
        <w:rPr>
          <w:rFonts w:ascii="Times New Roman" w:eastAsia="Calibri" w:hAnsi="Times New Roman" w:cs="Times New Roman"/>
        </w:rPr>
        <w:t xml:space="preserve"> 2467 и признании утратившими силу некоторых актов Правительства Российской Федерации», постановлением Госстроя РФ от 01.07.2002 г. № 76 «О порядке подтверждения пригодности </w:t>
      </w:r>
      <w:r w:rsidRPr="00294DC5">
        <w:rPr>
          <w:rFonts w:ascii="Times New Roman" w:eastAsia="Calibri" w:hAnsi="Times New Roman" w:cs="Times New Roman"/>
        </w:rPr>
        <w:lastRenderedPageBreak/>
        <w:t>новых материалов, изделий, конструкций и технологий для применения в строительстве» и должны иметь соответствующие сертификаты, технические паспорта и другие документы, удостоверяющие их качество.</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5.2. Подрядчик обязуется </w:t>
      </w:r>
      <w:r w:rsidR="002C190D">
        <w:rPr>
          <w:rFonts w:ascii="Times New Roman" w:eastAsia="Calibri" w:hAnsi="Times New Roman" w:cs="Times New Roman"/>
        </w:rPr>
        <w:t>подписать</w:t>
      </w:r>
      <w:r w:rsidRPr="00294DC5">
        <w:rPr>
          <w:rFonts w:ascii="Times New Roman" w:eastAsia="Calibri" w:hAnsi="Times New Roman" w:cs="Times New Roman"/>
        </w:rPr>
        <w:t xml:space="preserve"> Локальн</w:t>
      </w:r>
      <w:r w:rsidR="002C190D">
        <w:rPr>
          <w:rFonts w:ascii="Times New Roman" w:eastAsia="Calibri" w:hAnsi="Times New Roman" w:cs="Times New Roman"/>
        </w:rPr>
        <w:t>ые</w:t>
      </w:r>
      <w:r w:rsidRPr="00294DC5">
        <w:rPr>
          <w:rFonts w:ascii="Times New Roman" w:eastAsia="Calibri" w:hAnsi="Times New Roman" w:cs="Times New Roman"/>
        </w:rPr>
        <w:t xml:space="preserve"> смет</w:t>
      </w:r>
      <w:r w:rsidR="002C190D">
        <w:rPr>
          <w:rFonts w:ascii="Times New Roman" w:eastAsia="Calibri" w:hAnsi="Times New Roman" w:cs="Times New Roman"/>
        </w:rPr>
        <w:t xml:space="preserve">ы </w:t>
      </w:r>
      <w:r w:rsidR="007A63AA">
        <w:rPr>
          <w:rFonts w:ascii="Times New Roman" w:eastAsia="Calibri" w:hAnsi="Times New Roman" w:cs="Times New Roman"/>
        </w:rPr>
        <w:t>(Приложение №</w:t>
      </w:r>
      <w:r w:rsidRPr="00294DC5">
        <w:rPr>
          <w:rFonts w:ascii="Times New Roman" w:eastAsia="Calibri" w:hAnsi="Times New Roman" w:cs="Times New Roman"/>
        </w:rPr>
        <w:t>2 к договору)</w:t>
      </w:r>
      <w:r w:rsidR="002C190D">
        <w:rPr>
          <w:rFonts w:ascii="Times New Roman" w:eastAsia="Calibri" w:hAnsi="Times New Roman" w:cs="Times New Roman"/>
        </w:rPr>
        <w:t xml:space="preserve"> с учетом снижения цены</w:t>
      </w:r>
      <w:r w:rsidRPr="00294DC5">
        <w:rPr>
          <w:rFonts w:ascii="Times New Roman" w:eastAsia="Calibri" w:hAnsi="Times New Roman" w:cs="Times New Roman"/>
        </w:rPr>
        <w:t xml:space="preserve"> </w:t>
      </w:r>
      <w:r w:rsidR="002C190D">
        <w:rPr>
          <w:rFonts w:ascii="Times New Roman" w:eastAsia="Calibri" w:hAnsi="Times New Roman" w:cs="Times New Roman"/>
        </w:rPr>
        <w:t>по результатам закупочной сессии.</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5.3. Подрядчик обязуется выполнить работы в срок, предусмотренным п. 2.3 настоящего договора.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5.4. Подрядчик должен обеспечить:</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Материалы, оборудование, конструкции и прочее необходимое для выполнения работ иждивением Подрядчика.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Подрядчик обязан представить Заказчику данные о выбранных им товарах (наименование, производитель, качество, расцветка, ГОСТ и ТУ, обеспечены техническими паспортами, сертификатами), получить его одобрение на их применение и использование. В случае если Заказчик отклонил использование товаров из-за несоответствия стандартам качества и ранее одобренным образцам, Подрядчик обязан за свой счет и своими силами произвести их замену. Копии сертификатов и т.п. на товары должны быть предоставлены Подрядчиком Заказчику до начала выполнения работ, выполняемых с использованием этих товаров. Подрядчик должен представить соответствующие сертификаты на соответствие используемых товаров положениям по экологической и пожарной безопасности; </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предварительное согласование с Заказчиком в письменном виде цветовых решений отделочных материалов;</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своевременное квалифицированное получение согласований и разрешений, относящихся к Подрядчику, и необходимых для начала и последующего беспрепятственного выполнения работ, во всех организациях, связанных с подготовкой строительно-монтажных работ;</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выполнение работ в сроки, предусмотренные настоящим договором;</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высокое качество выполнения всех работ в соответствии с утвержденной сметной документацией и сдачу результатов Работ Заказчику;</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своевременное устранение своими силами и за свой счет недостатков и дефектов выполненных работ, выявленных в период Гарантийного срока;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выполнение необходимых противопожарных мероприятий и мероприятий по технике безопасности и охране окружающей среды в период выполнения работ (с даты начала выполнения работ до даты подписания Акта о приемке выполненных работ в объеме настоящего договора);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ведение Журнала производства работ (форма КС-6) для отражения всего хода выполнения работ, а также другой необходимой документации в соответствии с требованиями законодательства Российской Федерации и нормативных актов;</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координацию деятельности субподрядчиков;</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возведение временных сооружений, прокладку и подсоединение временных коммуникаций, необходимых для выполнения работ, а по окончанию выполнения работ – осуществить их демонтаж и вывоз с объекта.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5.5. Подрядчик должен произвести работы, обеспечив их выполнение необходимыми для этого материалами.</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5.6. Если при производстве работ будет выявлена некомплектная поставка товаров, Подрядчик за собственный счет производит доукомплектование.</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5.7. Подрядчик согласовывает с Заказчиком порядок выполнения работ на объекте и обеспечивает его соблюдение во время выполнения работ.</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5.8. Подрядчик осуществляет в процессе выполнения работ ежедневную уборку, а по завершении работ - окончательную уборку места проведения работ от остатков материалов и отходов, строительного мусора и иных отходов (в соответствии с законодательством РФ в области обращения с отходами производства и потребления).</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5.9. Подрядчик назначает ответственного представителя (-ей) со своей стороны для осуществления руководства ходом выполнения работ на объекте, с начала выполнения работ до сдачи результатов выполненных работ в установленном порядке, и не позднее 3 (трех) рабочих дней передает оригинал документа о назначении ответственного представителя Заказчику.</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5.10. Подрядчик несет ответственность за выполнение определенной Заказчиком системы допуска на объект, за соблюдение персоналом требований техники безопасности и пожарной безопасности. Перед началом выполнения работ Подрядчик предоставляет Заказчику список работников, привлекаемых к выполнению работ (оригинал, заверенный синей печатью и подписью уполномоченного лица). </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5.11. Подрядчик несет ответственность за Охрану труда на объекте, точное соблюдение всех положений, регулирующих условия труда и выполнение социальных обязательств в отношении своего персонала, осуществляет контроль за соблюдением правил техники безопасности и пожарной безопасности, электробезопасности и др. норм и правил, на объекте и возмещает вред, причиненный его работникам увечьем либо иным повреждением здоровья, связанным с исполнением ими трудовых обязанностей на объекте.</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5.12. В период выполнения работ Подрядчик несет материальную ответственность за ущерб, нанесенный окружающей среде, объекту, другой собственности Заказчика или третьим лицам причиненный </w:t>
      </w:r>
      <w:r w:rsidRPr="00294DC5">
        <w:rPr>
          <w:rFonts w:ascii="Times New Roman" w:eastAsia="Calibri" w:hAnsi="Times New Roman" w:cs="Times New Roman"/>
        </w:rPr>
        <w:lastRenderedPageBreak/>
        <w:t>по его вине, а также за нарушение норм и правил, требований по безопасности указанных в Техническом задании (Приложение № 1 к настоящему договору) и иных норм, правил, требований, действующих в РФ.</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5.13. Подрядчик предоставляет Заказчику все требуемые в Российской Федерации действительные на дату начала Гарантийного срока Сертификаты, регистрационные удостоверения, паспорта и инструкции на используемые и поставляемые материалы и товары на русском языке или с переводом на русский язык. Срок действия Сертификатов должен быть не менее гарантийного срока действия материалов или товаров. В тех случаях, когда срок действия Сертификатов и регистрационных удостоверений истекает в период выполнения Работ и/или Гарантийного срока, Подрядчик обязан своими силами и за собственный счет получить новые Сертификаты и удостоверения.</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5.14. Все планы, рисунки, спецификации, чертежи, отчеты и другая документация, которую Подрядчик разрабатывает в соответствии с настоящим договором, становятся и остаются собственностью Заказчика, и Подрядчик должен не позднее даты расторжения и/или окончания срока действия настоящего договора передать в распоряжение Заказчика всю такую документацию вместе с ее подробным перечнем.</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5.15. Подрядчик несет все расходы, связанные с поездками персонала Подрядчика и/или субподрядчиков на объект и обратно.</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5.16. В тех случаях, когда по отдельным видам работ, подлежащим закрытию, должны быть составлены акты промежуточной приемки (испытаний), Подрядчик письменно сообщает Заказчику о необходимости проведения приемки скрытых работ заблаговременно, но не позднее чем за 10 (десять) рабочих дней до начала проведения приемки. Если представитель Заказчика не явится к проведению приемки скрытых работ, и у Подрядчика есть документальное подтверждение того, что Заказчик получил уведомление о приемке скрытых работ и знает об этой необходимости, то Подрядчик составляет односторонний акт, а скрытые работы считаются принятыми. </w:t>
      </w:r>
    </w:p>
    <w:p w:rsidR="00294DC5" w:rsidRPr="00294DC5" w:rsidRDefault="00294DC5" w:rsidP="00803DEE">
      <w:pPr>
        <w:spacing w:after="0" w:line="240" w:lineRule="auto"/>
        <w:ind w:firstLine="851"/>
        <w:jc w:val="both"/>
        <w:rPr>
          <w:rFonts w:ascii="Times New Roman" w:eastAsia="Calibri" w:hAnsi="Times New Roman" w:cs="Times New Roman"/>
          <w:highlight w:val="yellow"/>
        </w:rPr>
      </w:pPr>
    </w:p>
    <w:p w:rsidR="00294DC5" w:rsidRDefault="00294DC5" w:rsidP="00803DEE">
      <w:pPr>
        <w:spacing w:after="0" w:line="240" w:lineRule="auto"/>
        <w:jc w:val="center"/>
        <w:rPr>
          <w:rFonts w:ascii="Times New Roman" w:eastAsia="Calibri" w:hAnsi="Times New Roman" w:cs="Times New Roman"/>
          <w:b/>
        </w:rPr>
      </w:pPr>
      <w:r w:rsidRPr="00294DC5">
        <w:rPr>
          <w:rFonts w:ascii="Times New Roman" w:eastAsia="Calibri" w:hAnsi="Times New Roman" w:cs="Times New Roman"/>
          <w:b/>
        </w:rPr>
        <w:t>6. ПРАВА И ОБЯЗАННОСТИ ЗАКАЗЧИКА</w:t>
      </w:r>
    </w:p>
    <w:p w:rsidR="00586DD8" w:rsidRPr="00294DC5" w:rsidRDefault="00586DD8" w:rsidP="00803DEE">
      <w:pPr>
        <w:spacing w:after="0" w:line="240" w:lineRule="auto"/>
        <w:jc w:val="center"/>
        <w:rPr>
          <w:rFonts w:ascii="Times New Roman" w:eastAsia="Calibri" w:hAnsi="Times New Roman" w:cs="Times New Roman"/>
          <w:b/>
        </w:rPr>
      </w:pP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6.1. Заказчик обеспечивает:</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передачу Подрядчику исходных данных и технических условий, необходимых для выполнения работ;</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доступ на объект персонала, техники, материалов и оборудования Подрядчика в соответствии с существующим пропускным режимом;</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определение и согласование совместно с Подрядчиком мест подключения ко всем инженерным сетям, необходимым для выполнения работ Подрядчиком, включая водоснабжение, теплоснабжение, электроснабжение и прочее.</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6.2. Заказчик назначает ответственного представителя (-ей) Заказчика для контроля и надзора за ходом выполнения работ и приемки результатов выполненных работ.</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6.3. Заказчик сообщает Подрядчику о существующих Правилах безопасности на объекте и внутриобъектовом режиме.</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6.4. Заказчик производит приемку и оплату Подрядчику результатов выполненных работ в сроки и в порядке, предусмотренными настоящим договором, Тех</w:t>
      </w:r>
      <w:r w:rsidR="007A63AA">
        <w:rPr>
          <w:rFonts w:ascii="Times New Roman" w:eastAsia="Calibri" w:hAnsi="Times New Roman" w:cs="Times New Roman"/>
        </w:rPr>
        <w:t>ническим заданием (Приложение №</w:t>
      </w:r>
      <w:r w:rsidRPr="00294DC5">
        <w:rPr>
          <w:rFonts w:ascii="Times New Roman" w:eastAsia="Calibri" w:hAnsi="Times New Roman" w:cs="Times New Roman"/>
        </w:rPr>
        <w:t>1 к договору) и Локальн</w:t>
      </w:r>
      <w:r w:rsidR="007A63AA">
        <w:rPr>
          <w:rFonts w:ascii="Times New Roman" w:eastAsia="Calibri" w:hAnsi="Times New Roman" w:cs="Times New Roman"/>
        </w:rPr>
        <w:t>ой</w:t>
      </w:r>
      <w:r w:rsidRPr="00294DC5">
        <w:rPr>
          <w:rFonts w:ascii="Times New Roman" w:eastAsia="Calibri" w:hAnsi="Times New Roman" w:cs="Times New Roman"/>
        </w:rPr>
        <w:t xml:space="preserve"> смет</w:t>
      </w:r>
      <w:r w:rsidR="007A63AA">
        <w:rPr>
          <w:rFonts w:ascii="Times New Roman" w:eastAsia="Calibri" w:hAnsi="Times New Roman" w:cs="Times New Roman"/>
        </w:rPr>
        <w:t>ой (Приложение №</w:t>
      </w:r>
      <w:r w:rsidRPr="00294DC5">
        <w:rPr>
          <w:rFonts w:ascii="Times New Roman" w:eastAsia="Calibri" w:hAnsi="Times New Roman" w:cs="Times New Roman"/>
        </w:rPr>
        <w:t>2 к договору).</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6.5. Заказчик выполняет в полном объеме все свои обязательства, предусмотренные в других статьях настоящего договора.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6.6. Заказчик вправе провести независимую экспертизу объемов и качества и иных показателей результатов выполненных работ.</w:t>
      </w:r>
    </w:p>
    <w:p w:rsidR="00294DC5" w:rsidRPr="00294DC5" w:rsidRDefault="00294DC5" w:rsidP="00803DEE">
      <w:pPr>
        <w:spacing w:after="0" w:line="240" w:lineRule="auto"/>
        <w:ind w:firstLine="851"/>
        <w:jc w:val="both"/>
        <w:rPr>
          <w:rFonts w:ascii="Times New Roman" w:eastAsia="Calibri" w:hAnsi="Times New Roman" w:cs="Times New Roman"/>
        </w:rPr>
      </w:pPr>
    </w:p>
    <w:p w:rsidR="00294DC5" w:rsidRDefault="00294DC5" w:rsidP="00803DEE">
      <w:pPr>
        <w:spacing w:after="0" w:line="240" w:lineRule="auto"/>
        <w:jc w:val="center"/>
        <w:rPr>
          <w:rFonts w:ascii="Times New Roman" w:eastAsia="Calibri" w:hAnsi="Times New Roman" w:cs="Times New Roman"/>
          <w:b/>
        </w:rPr>
      </w:pPr>
      <w:r w:rsidRPr="00294DC5">
        <w:rPr>
          <w:rFonts w:ascii="Times New Roman" w:eastAsia="Calibri" w:hAnsi="Times New Roman" w:cs="Times New Roman"/>
          <w:b/>
        </w:rPr>
        <w:t>7. ПОРЯДОК СДАЧИ-ПРИЕМКИ ВЫПОЛНЕННЫХ РАБОТ</w:t>
      </w:r>
    </w:p>
    <w:p w:rsidR="00586DD8" w:rsidRPr="00294DC5" w:rsidRDefault="00586DD8" w:rsidP="00803DEE">
      <w:pPr>
        <w:spacing w:after="0" w:line="240" w:lineRule="auto"/>
        <w:jc w:val="center"/>
        <w:rPr>
          <w:rFonts w:ascii="Times New Roman" w:eastAsia="Calibri" w:hAnsi="Times New Roman" w:cs="Times New Roman"/>
          <w:b/>
        </w:rPr>
      </w:pP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7.1. После окончания выполнения работ/части работ в рамках настоящего договора производится сдача Подрядчиком Заказчику результатов фактически выполненных работ/части работ.</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7.2. Подрядчик направляет Заказчику письменное уведомление о выполнении работ/части работ и о готовности к сдаче фактически выполненных работ/части работ способами, установленными настоящим договором и по адресам, указанным в разделе 21 настоящего договора. </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7.3. Согласно п. 7.1 настоящего </w:t>
      </w:r>
      <w:r w:rsidR="007A63AA">
        <w:rPr>
          <w:rFonts w:ascii="Times New Roman" w:eastAsia="Calibri" w:hAnsi="Times New Roman" w:cs="Times New Roman"/>
        </w:rPr>
        <w:t>д</w:t>
      </w:r>
      <w:r w:rsidRPr="00294DC5">
        <w:rPr>
          <w:rFonts w:ascii="Times New Roman" w:eastAsia="Calibri" w:hAnsi="Times New Roman" w:cs="Times New Roman"/>
        </w:rPr>
        <w:t>оговора Подрядчик составляет и предоставляет Заказчику оригиналы следующих документов, подписанных со своей стороны: Справку о стоимости выпо</w:t>
      </w:r>
      <w:r w:rsidR="007A63AA">
        <w:rPr>
          <w:rFonts w:ascii="Times New Roman" w:eastAsia="Calibri" w:hAnsi="Times New Roman" w:cs="Times New Roman"/>
        </w:rPr>
        <w:t xml:space="preserve">лненных работ и затрат (форма </w:t>
      </w:r>
      <w:r w:rsidRPr="00294DC5">
        <w:rPr>
          <w:rFonts w:ascii="Times New Roman" w:eastAsia="Calibri" w:hAnsi="Times New Roman" w:cs="Times New Roman"/>
        </w:rPr>
        <w:t>КС-3) в 2-х экземплярах и Акт о приемке выполненных работ (форма КС-2) в 2-х экземплярах, счет и счет-фактуру (</w:t>
      </w:r>
      <w:r w:rsidRPr="007A63AA">
        <w:rPr>
          <w:rFonts w:ascii="Times New Roman" w:eastAsia="Calibri" w:hAnsi="Times New Roman" w:cs="Times New Roman"/>
          <w:i/>
        </w:rPr>
        <w:t>при наличии</w:t>
      </w:r>
      <w:r w:rsidRPr="00294DC5">
        <w:rPr>
          <w:rFonts w:ascii="Times New Roman" w:eastAsia="Calibri" w:hAnsi="Times New Roman" w:cs="Times New Roman"/>
        </w:rPr>
        <w:t>).</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В отношении поставляемого товара Подрядчик передает Заказчику сопроводительные товарные накладные или акты приема-передачи, необходимые Заказчику для принятия к бухгалтерскому учету</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7.4. Заказчик в течение 20 (двадцати) рабочих дней со дня получения документов, указанных в п. 7.3 настоящего договора, проводит приемку результатов выполненных работ и подписывает Акт о приемке выполненных работ (форма КС-2), Справку о стоимости выполненных работ и затрат (форма КС-3) либо предоставляет письменный мотивированный отказ.</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lastRenderedPageBreak/>
        <w:t>7.5. В случае мотивированного отказа Заказчика от принятия результата выполненных работ Заказчик вправе провести экспертизу качества работ, объема и других показателей с привлечением независимых экспертов или в независимой экспертной организации.</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В случае проведения Заказчиком независимой экспертизы Заказчик направляет Подрядчику письменное уведомление о проведении независимой экспертизы в порядке, предусмотренном п. 19.2, п. 19.3 договора. В этом случае срок приемки Заказчиком результатов выполненных работ продлевается до момента получения Заказчиком письменного заключения с результатами проведенной независимой экспертизы.</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В случае привлечения независимых экспертов, экспертных организаций для проведения экспертизы результатов выполненных работ, эксперты, экспертные организации имеют право запрашивать у Подрядчика дополнительные материалы, относящиеся к условиям исполнения договора.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После получения заключения независимой экспертизы Заказчик осуществляет приемку результатов выполненных работ, либо отказывает в приемке результатов выполненных работ в порядке, установленном настоящим договором.</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7.6. В случае отказа Заказчика от принятия результатов выполненных работ в связи с необходимостью устранения недостатков, дефектов и/или доработки результатов работ, выявленных Заказчиком при приемке результатов выполненных работ, Подрядчик обязуется в срок, установленный в соответствующем Акте выявленных недостатков (дефектов) работ, составленном Заказчиком, устранить указанные недостатки (дефекты)/произвести доработки за свой счет.</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Подрядчик после устранения недостатков (дефектов) направляет в адрес Заказчика письменное уведомление об их устранении.</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Заказчик в течение 10 (десяти) рабочих дней со дня получения от Подрядчика уведомления об устранении недостатков (дефектов) вправе либо принять результат выполненных работ, подписав Акт о приемке выполненных работ (форма № КС-2), Справку о стоимости выполненных работ и затрат (форма № КС-3), либо отказаться от приемки результата выполненных работ, составив повторный мотивированный отказ.</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7.7. Для приемки результатов выполненных работ Заказчиком может назначаться приемочная комиссия с участием представителей Заказчика, Подрядчика и других необходимых организаций (в случае необходимости их привлечения и участия).</w:t>
      </w:r>
    </w:p>
    <w:p w:rsidR="00294DC5" w:rsidRPr="00294DC5" w:rsidRDefault="00294DC5" w:rsidP="00803DEE">
      <w:pPr>
        <w:spacing w:after="0" w:line="240" w:lineRule="auto"/>
        <w:ind w:firstLine="851"/>
        <w:jc w:val="both"/>
        <w:rPr>
          <w:rFonts w:ascii="Times New Roman" w:eastAsia="Calibri" w:hAnsi="Times New Roman" w:cs="Times New Roman"/>
        </w:rPr>
      </w:pPr>
    </w:p>
    <w:p w:rsidR="00294DC5" w:rsidRDefault="00294DC5" w:rsidP="00803DEE">
      <w:pPr>
        <w:spacing w:after="0" w:line="240" w:lineRule="auto"/>
        <w:jc w:val="center"/>
        <w:rPr>
          <w:rFonts w:ascii="Times New Roman" w:eastAsia="Calibri" w:hAnsi="Times New Roman" w:cs="Times New Roman"/>
          <w:b/>
        </w:rPr>
      </w:pPr>
      <w:r w:rsidRPr="00294DC5">
        <w:rPr>
          <w:rFonts w:ascii="Times New Roman" w:eastAsia="Calibri" w:hAnsi="Times New Roman" w:cs="Times New Roman"/>
          <w:b/>
        </w:rPr>
        <w:t>8. ПЕРСОНАЛ ПОДРЯДЧИКА</w:t>
      </w:r>
    </w:p>
    <w:p w:rsidR="00586DD8" w:rsidRPr="00294DC5" w:rsidRDefault="00586DD8" w:rsidP="00803DEE">
      <w:pPr>
        <w:spacing w:after="0" w:line="240" w:lineRule="auto"/>
        <w:jc w:val="center"/>
        <w:rPr>
          <w:rFonts w:ascii="Times New Roman" w:eastAsia="Calibri" w:hAnsi="Times New Roman" w:cs="Times New Roman"/>
          <w:b/>
        </w:rPr>
      </w:pP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8.1. При выполнении своих обязательств по настоящему договору Подрядчик будет использовать на объекте таких специалистов, квалификация и компетентность которых позволяют осуществить порученную им работу, а также квалифицированную рабочую силу, которая является необходимой для надлежащего и своевременного выполнения работ по договору.</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8.2. Подрядчик гарантирует освобождение Заказчика от гражданско-правовой ответственности, от уплаты сумм по всем претензиям, требованиям и судебным искам и от всякого рода расходов, связанных с увечьями и несчастными случаями, в том числе и со смертельными исходами, в процессе выполнения работ Подрядчиком по настоящему договору.</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8.3. Заказчик не несет никакой ответственности в случае возникновения претензий к персоналу Подрядчика, независимо от их характера, со стороны третьих лиц.</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8.4. Все расходы, связанные с приездом, отъездом, пребыванием персонала Подрядчика для выполнения работ по настоящему договору, а также расходы по здравоохранению персонала Подрядчика несет Подрядчик.</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8.5. Обеспечение проживания, медицинского и культурно-бытового обслуживания, питания персонала Подрядчика является обязанностью Подрядчика и осуществляется за его счет.</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8.6. Подрядчик несет всю ответственность за соблюдение своим персоналом действующего законодательства Российской Федерации, а также надлежащего и своевременного выполнения работ по договору.</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8.7. Подрядчик страхует свой персонал от несчастных случаев в соответствии с законодательством Российской Федерации.</w:t>
      </w:r>
    </w:p>
    <w:p w:rsidR="00294DC5" w:rsidRPr="00294DC5" w:rsidRDefault="00294DC5" w:rsidP="00803DEE">
      <w:pPr>
        <w:spacing w:after="0" w:line="240" w:lineRule="auto"/>
        <w:ind w:firstLine="851"/>
        <w:jc w:val="both"/>
        <w:rPr>
          <w:rFonts w:ascii="Times New Roman" w:eastAsia="Calibri" w:hAnsi="Times New Roman" w:cs="Times New Roman"/>
        </w:rPr>
      </w:pPr>
    </w:p>
    <w:p w:rsidR="00294DC5" w:rsidRDefault="00294DC5" w:rsidP="00803DEE">
      <w:pPr>
        <w:spacing w:after="0" w:line="240" w:lineRule="auto"/>
        <w:jc w:val="center"/>
        <w:rPr>
          <w:rFonts w:ascii="Times New Roman" w:eastAsia="Calibri" w:hAnsi="Times New Roman" w:cs="Times New Roman"/>
          <w:b/>
        </w:rPr>
      </w:pPr>
      <w:r w:rsidRPr="00294DC5">
        <w:rPr>
          <w:rFonts w:ascii="Times New Roman" w:eastAsia="Calibri" w:hAnsi="Times New Roman" w:cs="Times New Roman"/>
          <w:b/>
        </w:rPr>
        <w:t>9. ГАРАНТИИ КАЧЕСТВА РЕЗУЛЬТАТОВ ВЫПОЛНЕННЫХ РАБОТ</w:t>
      </w:r>
    </w:p>
    <w:p w:rsidR="00586DD8" w:rsidRPr="00294DC5" w:rsidRDefault="00586DD8" w:rsidP="00803DEE">
      <w:pPr>
        <w:spacing w:after="0" w:line="240" w:lineRule="auto"/>
        <w:jc w:val="center"/>
        <w:rPr>
          <w:rFonts w:ascii="Times New Roman" w:eastAsia="Calibri" w:hAnsi="Times New Roman" w:cs="Times New Roman"/>
          <w:b/>
        </w:rPr>
      </w:pP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9.1. Подрядчик гарантирует:</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выполнение работ с надлежащим качеством, в полном объеме, в сроки и в соответствии с условиями договора и нормативными документами по строительству, действующими в Российской Федерации;</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что товары, поставляемые при выполнении работ, являются новыми, неиспользованными, не восстановленными, имеют над</w:t>
      </w:r>
      <w:r w:rsidR="000C29D0">
        <w:rPr>
          <w:rFonts w:ascii="Times New Roman" w:eastAsia="Calibri" w:hAnsi="Times New Roman" w:cs="Times New Roman"/>
        </w:rPr>
        <w:t>лежащее качество изготовления;</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своевременное устранение недостатков и дефектов, относящихся к Подрядчику и выявленных при приемке результатов выполненных работ.</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lastRenderedPageBreak/>
        <w:t xml:space="preserve">9.2. </w:t>
      </w:r>
      <w:r w:rsidR="001074A6" w:rsidRPr="00E11611">
        <w:rPr>
          <w:rFonts w:ascii="Times New Roman" w:hAnsi="Times New Roman" w:cs="Times New Roman"/>
          <w:sz w:val="23"/>
          <w:szCs w:val="23"/>
          <w:lang w:eastAsia="ru-RU"/>
        </w:rPr>
        <w:t>Гарантийный срок на результаты выполненных работ составляет – 5 лет с даты подписания Сторонами Акта о приемке выполненных работ</w:t>
      </w:r>
      <w:r w:rsidR="001074A6" w:rsidRPr="00294DC5">
        <w:rPr>
          <w:rFonts w:ascii="Times New Roman" w:eastAsia="Calibri" w:hAnsi="Times New Roman" w:cs="Times New Roman"/>
        </w:rPr>
        <w:t xml:space="preserve"> </w:t>
      </w:r>
      <w:r w:rsidRPr="00294DC5">
        <w:rPr>
          <w:rFonts w:ascii="Times New Roman" w:eastAsia="Calibri" w:hAnsi="Times New Roman" w:cs="Times New Roman"/>
        </w:rPr>
        <w:t>(форма КС-2).</w:t>
      </w:r>
    </w:p>
    <w:p w:rsidR="00FB68A8" w:rsidRPr="00E11611" w:rsidRDefault="00FB68A8" w:rsidP="00FB68A8">
      <w:pPr>
        <w:widowControl w:val="0"/>
        <w:autoSpaceDE w:val="0"/>
        <w:autoSpaceDN w:val="0"/>
        <w:spacing w:after="0" w:line="240" w:lineRule="auto"/>
        <w:ind w:firstLine="709"/>
        <w:jc w:val="both"/>
        <w:rPr>
          <w:rFonts w:ascii="Times New Roman" w:hAnsi="Times New Roman" w:cs="Times New Roman"/>
          <w:sz w:val="23"/>
          <w:szCs w:val="23"/>
          <w:lang w:eastAsia="ru-RU"/>
        </w:rPr>
      </w:pPr>
      <w:r w:rsidRPr="00E11611">
        <w:rPr>
          <w:rFonts w:ascii="Times New Roman" w:hAnsi="Times New Roman" w:cs="Times New Roman"/>
          <w:sz w:val="23"/>
          <w:szCs w:val="23"/>
          <w:lang w:eastAsia="ru-RU"/>
        </w:rPr>
        <w:t>Гарантийный срок на материалы, изделия и оборудования, используемые при выполнении работ, устанавливаются в соответствии с гарантийным сроком завода-изготовителя, а на применяемые материалы (на которые в соответствии с законодательством Российской Федерации должен быть установлен срок годности) срок годности устанавливается в пределах срока, установленного производителем, и должен составлять не менее 70 (семидесяти) % от срока годности, указанного производителем на упаковке.</w:t>
      </w:r>
    </w:p>
    <w:p w:rsidR="00FB68A8" w:rsidRPr="00E11611" w:rsidRDefault="00294DC5" w:rsidP="00FB68A8">
      <w:pPr>
        <w:widowControl w:val="0"/>
        <w:autoSpaceDE w:val="0"/>
        <w:autoSpaceDN w:val="0"/>
        <w:spacing w:after="0" w:line="240" w:lineRule="auto"/>
        <w:ind w:firstLine="709"/>
        <w:jc w:val="both"/>
        <w:rPr>
          <w:rFonts w:ascii="Times New Roman" w:hAnsi="Times New Roman" w:cs="Times New Roman"/>
          <w:sz w:val="23"/>
          <w:szCs w:val="23"/>
          <w:lang w:eastAsia="ru-RU"/>
        </w:rPr>
      </w:pPr>
      <w:r w:rsidRPr="00294DC5">
        <w:rPr>
          <w:rFonts w:ascii="Times New Roman" w:eastAsia="Calibri" w:hAnsi="Times New Roman" w:cs="Times New Roman"/>
        </w:rPr>
        <w:t xml:space="preserve">9.3. </w:t>
      </w:r>
      <w:r w:rsidR="00FB68A8" w:rsidRPr="00E11611">
        <w:rPr>
          <w:rFonts w:ascii="Times New Roman" w:hAnsi="Times New Roman" w:cs="Times New Roman"/>
          <w:sz w:val="23"/>
          <w:szCs w:val="23"/>
          <w:lang w:eastAsia="ru-RU"/>
        </w:rPr>
        <w:t>Если в гарантийный период эксплуатации объекта обнаружатся дефекты, препятствующие нормальной эксплуатации объекта, то Подрядчик обязан их устранить в установленный Заказчиком срок за свой счет. Для участия в составлении акта (Заключения), фиксирующего недостатки, согласования порядка и сроков их устранения, Подрядчик обязан направить своего представителя не позднее 2 (двух) календарных дней со дня получения письменного извещения от Заказчика.</w:t>
      </w:r>
    </w:p>
    <w:p w:rsidR="00FB68A8" w:rsidRPr="00E11611" w:rsidRDefault="00FB68A8" w:rsidP="00FB68A8">
      <w:pPr>
        <w:widowControl w:val="0"/>
        <w:autoSpaceDE w:val="0"/>
        <w:autoSpaceDN w:val="0"/>
        <w:spacing w:after="0" w:line="240" w:lineRule="auto"/>
        <w:ind w:firstLine="709"/>
        <w:jc w:val="both"/>
        <w:rPr>
          <w:rFonts w:ascii="Times New Roman" w:hAnsi="Times New Roman" w:cs="Times New Roman"/>
          <w:sz w:val="23"/>
          <w:szCs w:val="23"/>
          <w:lang w:eastAsia="ru-RU"/>
        </w:rPr>
      </w:pPr>
      <w:r w:rsidRPr="00E11611">
        <w:rPr>
          <w:rFonts w:ascii="Times New Roman" w:hAnsi="Times New Roman" w:cs="Times New Roman"/>
          <w:sz w:val="23"/>
          <w:szCs w:val="23"/>
          <w:lang w:eastAsia="ru-RU"/>
        </w:rPr>
        <w:t>В случае отправления уведомлений посредством электронной почты, уведомления считаются полученными Стороной в день их отправки. Гарантийный срок в этом случае продлевается соответственно на период устранения недостатков.</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9.4. Работы по устранению недостатков (дефектов) проводятся непосредственно на объекте.</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9.5. Указанные гарантии не распространяются на случаи преднамеренного повреждения результатов работ со стороны Заказчика и/или третьих лиц, а также на случаи нарушения правил эксплуатации Заказчиком и/или третьими лицами.</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9.6. Если в течение срока, указанного в Акте выявленных недостатков (дефектов) работ, Подрядчик не устранит выявленные недостатки (дефекты), указанные в нем, то Заказчик имеет право устранить дефекты и недостатки своими силами или силами российских либо иностранных организаций за счет Подрядчика, произведя соответствующий вычет из предстоящих платежей (уменьшив предстоящие платежи на сумму понесенных Заказчиком расходов по устранению дефектов, или взыскать сумму вынужденных затрат Заказчика в судебном порядке).</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Устранение Подрядчиком недостатков (дефектов) не освобождает его от других гарантийных обязательств.</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9.7. Все работы, связанные с устранением недостатков (дефектов), выявленных в период Гарантийного срока, осуществляются Подрядчиком своими силами и за свой счет.</w:t>
      </w:r>
    </w:p>
    <w:p w:rsidR="00294DC5" w:rsidRPr="00294DC5" w:rsidRDefault="00294DC5" w:rsidP="00803DEE">
      <w:pPr>
        <w:spacing w:after="0" w:line="240" w:lineRule="auto"/>
        <w:jc w:val="both"/>
        <w:rPr>
          <w:rFonts w:ascii="Times New Roman" w:eastAsia="Calibri" w:hAnsi="Times New Roman" w:cs="Times New Roman"/>
        </w:rPr>
      </w:pPr>
    </w:p>
    <w:p w:rsidR="00294DC5" w:rsidRDefault="00294DC5" w:rsidP="00803DEE">
      <w:pPr>
        <w:spacing w:after="0" w:line="240" w:lineRule="auto"/>
        <w:jc w:val="center"/>
        <w:rPr>
          <w:rFonts w:ascii="Times New Roman" w:eastAsia="Calibri" w:hAnsi="Times New Roman" w:cs="Times New Roman"/>
          <w:b/>
        </w:rPr>
      </w:pPr>
      <w:r w:rsidRPr="00294DC5">
        <w:rPr>
          <w:rFonts w:ascii="Times New Roman" w:eastAsia="Calibri" w:hAnsi="Times New Roman" w:cs="Times New Roman"/>
          <w:b/>
        </w:rPr>
        <w:t>10. ЖУРНАЛ ПРОИЗВОДСТВА РАБОТ</w:t>
      </w:r>
    </w:p>
    <w:p w:rsidR="00586DD8" w:rsidRPr="00294DC5" w:rsidRDefault="00586DD8" w:rsidP="00803DEE">
      <w:pPr>
        <w:spacing w:after="0" w:line="240" w:lineRule="auto"/>
        <w:jc w:val="center"/>
        <w:rPr>
          <w:rFonts w:ascii="Times New Roman" w:eastAsia="Calibri" w:hAnsi="Times New Roman" w:cs="Times New Roman"/>
          <w:b/>
        </w:rPr>
      </w:pP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10.1. С момента начала выполнения работ и до их завершения Подрядчик ведет Журнал производства работ на русском языке по форме КС-6, а также другую документацию в соответствии с требованиями российских ГОСТов.</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10.2. Подрядчик обязуется по первому требованию Заказчика и в любое время предоставлять Заказчику Журналы производства работ на объекте. </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10.3. Если Заказчик не удовлетворен ходом и качеством работ, применяемых материалов или записями Подрядчика, то он обязан изложить свое обоснованное мнение в Журнале производства работ с указанием срока устранения допущенных отклонений. Подрядчик в течение указанного срока исполняет указания Заказчика, о чем Подрядчик обязан сделать отметку об исполнении в Журнале производства работ.</w:t>
      </w:r>
    </w:p>
    <w:p w:rsidR="00294DC5" w:rsidRPr="00294DC5" w:rsidRDefault="00294DC5" w:rsidP="00803DEE">
      <w:pPr>
        <w:spacing w:after="0" w:line="240" w:lineRule="auto"/>
        <w:ind w:firstLine="851"/>
        <w:jc w:val="both"/>
        <w:rPr>
          <w:rFonts w:ascii="Times New Roman" w:eastAsia="Calibri" w:hAnsi="Times New Roman" w:cs="Times New Roman"/>
        </w:rPr>
      </w:pPr>
    </w:p>
    <w:p w:rsidR="00294DC5" w:rsidRDefault="00294DC5" w:rsidP="00803DEE">
      <w:pPr>
        <w:spacing w:after="0" w:line="240" w:lineRule="auto"/>
        <w:jc w:val="center"/>
        <w:rPr>
          <w:rFonts w:ascii="Times New Roman" w:eastAsia="Calibri" w:hAnsi="Times New Roman" w:cs="Times New Roman"/>
          <w:b/>
        </w:rPr>
      </w:pPr>
      <w:r w:rsidRPr="00294DC5">
        <w:rPr>
          <w:rFonts w:ascii="Times New Roman" w:eastAsia="Calibri" w:hAnsi="Times New Roman" w:cs="Times New Roman"/>
          <w:b/>
        </w:rPr>
        <w:t>11. ПЕРЕХОД РИСКОВ</w:t>
      </w:r>
    </w:p>
    <w:p w:rsidR="00586DD8" w:rsidRPr="00294DC5" w:rsidRDefault="00586DD8" w:rsidP="00803DEE">
      <w:pPr>
        <w:spacing w:after="0" w:line="240" w:lineRule="auto"/>
        <w:jc w:val="center"/>
        <w:rPr>
          <w:rFonts w:ascii="Times New Roman" w:eastAsia="Calibri" w:hAnsi="Times New Roman" w:cs="Times New Roman"/>
          <w:b/>
        </w:rPr>
      </w:pP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11.1. Риск потери или повреждения результатов работ по настоящему договору переходит к Заказчику с момента подписания Акта о приемке выполненных работ (форма КС-2).</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11.2. После перехода рисков Заказчик несет любой риск потери или повреждения результатов работ, если только такое повреждение не является следствием скрытых дефектов произведенных работ.</w:t>
      </w:r>
    </w:p>
    <w:p w:rsidR="00294DC5" w:rsidRPr="00294DC5" w:rsidRDefault="00294DC5" w:rsidP="00803DEE">
      <w:pPr>
        <w:spacing w:after="0" w:line="240" w:lineRule="auto"/>
        <w:ind w:firstLine="851"/>
        <w:jc w:val="both"/>
        <w:rPr>
          <w:rFonts w:ascii="Times New Roman" w:eastAsia="Calibri" w:hAnsi="Times New Roman" w:cs="Times New Roman"/>
        </w:rPr>
      </w:pPr>
    </w:p>
    <w:p w:rsidR="00294DC5" w:rsidRDefault="00294DC5" w:rsidP="00803DEE">
      <w:pPr>
        <w:spacing w:after="0" w:line="240" w:lineRule="auto"/>
        <w:jc w:val="center"/>
        <w:rPr>
          <w:rFonts w:ascii="Times New Roman" w:eastAsia="Calibri" w:hAnsi="Times New Roman" w:cs="Times New Roman"/>
          <w:b/>
        </w:rPr>
      </w:pPr>
      <w:r w:rsidRPr="00294DC5">
        <w:rPr>
          <w:rFonts w:ascii="Times New Roman" w:eastAsia="Calibri" w:hAnsi="Times New Roman" w:cs="Times New Roman"/>
          <w:b/>
        </w:rPr>
        <w:t>12. ОТВЕТСТВЕННОСТЬ СТОРОН</w:t>
      </w:r>
    </w:p>
    <w:p w:rsidR="00586DD8" w:rsidRPr="00294DC5" w:rsidRDefault="00586DD8" w:rsidP="00803DEE">
      <w:pPr>
        <w:spacing w:after="0" w:line="240" w:lineRule="auto"/>
        <w:jc w:val="center"/>
        <w:rPr>
          <w:rFonts w:ascii="Times New Roman" w:eastAsia="Calibri" w:hAnsi="Times New Roman" w:cs="Times New Roman"/>
          <w:b/>
        </w:rPr>
      </w:pP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12.1. За неисполнение или ненадлежащее исполнение своих обязательств, установленных настоящим Договором, Заказчик и Подрядчик несут ответственность в соответствии с действующим законодательством Российской Федерации.</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12.2.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12.3. Неустойка начисляется за каждый день просрочки исполнения Заказчиком обязательства по оплате, предусмотренного Договором, начиная со дня, следующего после дня истечения установленного Договором срока исполнения обязательства. При этом неустойка Заказчика устанавливается в размере 1/300 </w:t>
      </w:r>
      <w:r w:rsidRPr="00294DC5">
        <w:rPr>
          <w:rFonts w:ascii="Times New Roman" w:eastAsia="Calibri" w:hAnsi="Times New Roman" w:cs="Times New Roman"/>
        </w:rPr>
        <w:lastRenderedPageBreak/>
        <w:t>(одной трехсотой) действующей на день уплаты неустойки ключевой ставки Банка России, действовавшей в соответствующий период, от неоплаченной в срок суммы, но не более 10 % от суммы задолженности.</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12.4. В случае просрочки исполнения Подрядчиком обязательств,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12.5. Неустойка начисляется за каждый день просрочки исполнения Подрядчиком обязательства, предусмотренного Договором, и устанавливается в размере 0,1 % от суммы фактически неисполненных обязательств. Штрафы начисляются за ненадлежащее исполнение Подрядчиком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5000,00 руб.</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12.6.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12.7. Уплата Подрядчиком неустойки или применение иной формы ответственности не освобождает его от исполнения обязательств по настоящему Договору.</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12.8. В качестве подтверждения фактов неисполнения/ненадлежащего исполнения обязательств, Заказчик может предъявлять в том числе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12.9. Если при приемке результата выполненных Работ Заказчиком обнаружены недостатки в качестве выполняемых Работ, в результате выполненных Работ, или обнаружено, что Работы выполнены не в полном объеме и/или с просрочкой обязательств, Заказчик вправе:</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потребовать безвозмездного устранения Подрядчиком таких недостатков;</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потребовать соразмерного уменьшения стоимости услуг Подрядчика;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устранить недостатки собственными силами или силами третьих лиц и потребовать от Подрядчика возмещения расходов, понесенных Заказчиком на устранение недостатков;</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 зафиксировать в акте фактический объем выполненных Работ и осуществить оплату за фактически выполненный объем </w:t>
      </w:r>
      <w:r w:rsidR="000C29D0">
        <w:rPr>
          <w:rFonts w:ascii="Times New Roman" w:eastAsia="Calibri" w:hAnsi="Times New Roman" w:cs="Times New Roman"/>
        </w:rPr>
        <w:t>р</w:t>
      </w:r>
      <w:r w:rsidRPr="00294DC5">
        <w:rPr>
          <w:rFonts w:ascii="Times New Roman" w:eastAsia="Calibri" w:hAnsi="Times New Roman" w:cs="Times New Roman"/>
        </w:rPr>
        <w:t>абот.</w:t>
      </w:r>
    </w:p>
    <w:p w:rsidR="00294DC5" w:rsidRPr="00294DC5" w:rsidRDefault="00567777" w:rsidP="007A63AA">
      <w:pPr>
        <w:spacing w:after="0" w:line="240" w:lineRule="auto"/>
        <w:ind w:firstLine="567"/>
        <w:jc w:val="both"/>
        <w:rPr>
          <w:rFonts w:ascii="Times New Roman" w:eastAsia="Calibri" w:hAnsi="Times New Roman" w:cs="Times New Roman"/>
        </w:rPr>
      </w:pPr>
      <w:r>
        <w:rPr>
          <w:rFonts w:ascii="Times New Roman" w:eastAsia="Calibri" w:hAnsi="Times New Roman" w:cs="Times New Roman"/>
        </w:rPr>
        <w:t xml:space="preserve">12.10. </w:t>
      </w:r>
      <w:r w:rsidR="00294DC5" w:rsidRPr="00294DC5">
        <w:rPr>
          <w:rFonts w:ascii="Times New Roman" w:eastAsia="Calibri" w:hAnsi="Times New Roman" w:cs="Times New Roman"/>
        </w:rPr>
        <w:t xml:space="preserve">Если просрочка исполнения Подрядчиком обязательств превысит 5 (пять) рабочих дней, Заказчик вправе отказаться от исполнения </w:t>
      </w:r>
      <w:r w:rsidR="007A63AA">
        <w:rPr>
          <w:rFonts w:ascii="Times New Roman" w:eastAsia="Calibri" w:hAnsi="Times New Roman" w:cs="Times New Roman"/>
        </w:rPr>
        <w:t>д</w:t>
      </w:r>
      <w:r w:rsidR="00294DC5" w:rsidRPr="00294DC5">
        <w:rPr>
          <w:rFonts w:ascii="Times New Roman" w:eastAsia="Calibri" w:hAnsi="Times New Roman" w:cs="Times New Roman"/>
        </w:rPr>
        <w:t xml:space="preserve">оговора и потребовать возмещения убытков, расторгнуть в одностороннем порядке </w:t>
      </w:r>
      <w:r w:rsidR="007A63AA">
        <w:rPr>
          <w:rFonts w:ascii="Times New Roman" w:eastAsia="Calibri" w:hAnsi="Times New Roman" w:cs="Times New Roman"/>
        </w:rPr>
        <w:t>д</w:t>
      </w:r>
      <w:r w:rsidR="00294DC5" w:rsidRPr="00294DC5">
        <w:rPr>
          <w:rFonts w:ascii="Times New Roman" w:eastAsia="Calibri" w:hAnsi="Times New Roman" w:cs="Times New Roman"/>
        </w:rPr>
        <w:t xml:space="preserve">оговор без возмещения Подрядчику каких-либо убытков или расходов, вызванных расторжением </w:t>
      </w:r>
      <w:r w:rsidR="000C29D0">
        <w:rPr>
          <w:rFonts w:ascii="Times New Roman" w:eastAsia="Calibri" w:hAnsi="Times New Roman" w:cs="Times New Roman"/>
        </w:rPr>
        <w:t>д</w:t>
      </w:r>
      <w:r w:rsidR="00294DC5" w:rsidRPr="00294DC5">
        <w:rPr>
          <w:rFonts w:ascii="Times New Roman" w:eastAsia="Calibri" w:hAnsi="Times New Roman" w:cs="Times New Roman"/>
        </w:rPr>
        <w:t xml:space="preserve">оговора. В этом случае Подрядчик обязан уплатить Заказчику неустойку в соответствии с п.12.5 настоящего </w:t>
      </w:r>
      <w:r w:rsidR="000C29D0">
        <w:rPr>
          <w:rFonts w:ascii="Times New Roman" w:eastAsia="Calibri" w:hAnsi="Times New Roman" w:cs="Times New Roman"/>
        </w:rPr>
        <w:t>д</w:t>
      </w:r>
      <w:r w:rsidR="00294DC5" w:rsidRPr="00294DC5">
        <w:rPr>
          <w:rFonts w:ascii="Times New Roman" w:eastAsia="Calibri" w:hAnsi="Times New Roman" w:cs="Times New Roman"/>
        </w:rPr>
        <w:t xml:space="preserve">оговора. </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12.11. В случае повреждения имущества или его части при выполнении </w:t>
      </w:r>
      <w:r w:rsidR="007A63AA">
        <w:rPr>
          <w:rFonts w:ascii="Times New Roman" w:eastAsia="Calibri" w:hAnsi="Times New Roman" w:cs="Times New Roman"/>
        </w:rPr>
        <w:t>р</w:t>
      </w:r>
      <w:r w:rsidRPr="00294DC5">
        <w:rPr>
          <w:rFonts w:ascii="Times New Roman" w:eastAsia="Calibri" w:hAnsi="Times New Roman" w:cs="Times New Roman"/>
        </w:rPr>
        <w:t>абот по вине Подрядчика, Подрядчик обязуется возместить ущерб, причиненный Заказчику.</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12.12. Размер причиненного Заказчику ущерба устанавливается путем проведения независимой экспертизы за счет Подрядчика.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12.13. Заказчик не несет никакой ответственности в случае возникновения претензий к персоналу/работникам Подрядчика, независимо от их характера, со стороны третьих лиц.</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12.14. Подрядчик несет всю ответственность за соблюдение своим персоналом действующего законодательства Российской Федерации, а также за действия субподрядчиков, как за свои собственные, при выполнении </w:t>
      </w:r>
      <w:r w:rsidR="007A63AA">
        <w:rPr>
          <w:rFonts w:ascii="Times New Roman" w:eastAsia="Calibri" w:hAnsi="Times New Roman" w:cs="Times New Roman"/>
        </w:rPr>
        <w:t>р</w:t>
      </w:r>
      <w:r w:rsidRPr="00294DC5">
        <w:rPr>
          <w:rFonts w:ascii="Times New Roman" w:eastAsia="Calibri" w:hAnsi="Times New Roman" w:cs="Times New Roman"/>
        </w:rPr>
        <w:t xml:space="preserve">абот по </w:t>
      </w:r>
      <w:r w:rsidR="007A63AA">
        <w:rPr>
          <w:rFonts w:ascii="Times New Roman" w:eastAsia="Calibri" w:hAnsi="Times New Roman" w:cs="Times New Roman"/>
        </w:rPr>
        <w:t>д</w:t>
      </w:r>
      <w:r w:rsidRPr="00294DC5">
        <w:rPr>
          <w:rFonts w:ascii="Times New Roman" w:eastAsia="Calibri" w:hAnsi="Times New Roman" w:cs="Times New Roman"/>
        </w:rPr>
        <w:t>оговору.</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12.15. Подрядчик несет ответственность за выполнение определенной Заказчиком системы допуска на Объект, за соблюдение персоналом требований техники безопасности и пожарной безопасности.</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12.16. Подрядчик несет ответственность за охрану труда на Объекте, точное соблюдение всех положений, регулирующих условия труда и выполнение социальных обязательств в отношении своего персонала, осуществляет контроль за соблюдением правил техники безопасности и пожарной безопасности, электробезопасности и др. норм и правил, на Объекте и возмещает вред, причиненный его работникам увечьем либо иным повреждением здоровья, связанным с исполнением ими трудовых обязанностей на Объекте.</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12.17. В период выполнения Работ Подрядчик несет материальную ответственность за ущерб, нанесенный окружающей среде, Объекту, другой собственности Заказчика или третьим лицам причиненный по его вине, а также за нарушение норм и правил, требований по безопасности указанных в Те</w:t>
      </w:r>
      <w:r w:rsidR="007A63AA">
        <w:rPr>
          <w:rFonts w:ascii="Times New Roman" w:eastAsia="Calibri" w:hAnsi="Times New Roman" w:cs="Times New Roman"/>
        </w:rPr>
        <w:t>хническом задании (Приложение №</w:t>
      </w:r>
      <w:r w:rsidRPr="00294DC5">
        <w:rPr>
          <w:rFonts w:ascii="Times New Roman" w:eastAsia="Calibri" w:hAnsi="Times New Roman" w:cs="Times New Roman"/>
        </w:rPr>
        <w:t xml:space="preserve">1 к </w:t>
      </w:r>
      <w:r w:rsidR="007A63AA">
        <w:rPr>
          <w:rFonts w:ascii="Times New Roman" w:eastAsia="Calibri" w:hAnsi="Times New Roman" w:cs="Times New Roman"/>
        </w:rPr>
        <w:t>д</w:t>
      </w:r>
      <w:r w:rsidRPr="00294DC5">
        <w:rPr>
          <w:rFonts w:ascii="Times New Roman" w:eastAsia="Calibri" w:hAnsi="Times New Roman" w:cs="Times New Roman"/>
        </w:rPr>
        <w:t>оговору) и иных норм, правил, требований, действующих в РФ.</w:t>
      </w:r>
    </w:p>
    <w:p w:rsidR="00294DC5" w:rsidRPr="00294DC5" w:rsidRDefault="00294DC5" w:rsidP="00803DEE">
      <w:pPr>
        <w:spacing w:after="0" w:line="240" w:lineRule="auto"/>
        <w:ind w:firstLine="567"/>
        <w:jc w:val="both"/>
        <w:rPr>
          <w:rFonts w:ascii="Times New Roman" w:eastAsia="Calibri" w:hAnsi="Times New Roman" w:cs="Times New Roman"/>
        </w:rPr>
      </w:pPr>
    </w:p>
    <w:p w:rsidR="00294DC5" w:rsidRDefault="00294DC5" w:rsidP="00803DEE">
      <w:pPr>
        <w:spacing w:after="0" w:line="240" w:lineRule="auto"/>
        <w:jc w:val="center"/>
        <w:rPr>
          <w:rFonts w:ascii="Times New Roman" w:eastAsia="Calibri" w:hAnsi="Times New Roman" w:cs="Times New Roman"/>
          <w:b/>
        </w:rPr>
      </w:pPr>
      <w:r w:rsidRPr="00294DC5">
        <w:rPr>
          <w:rFonts w:ascii="Times New Roman" w:eastAsia="Calibri" w:hAnsi="Times New Roman" w:cs="Times New Roman"/>
          <w:b/>
        </w:rPr>
        <w:t>13. ОБСТОЯТЕЛЬСТВА НЕПРЕОДОЛИМОЙ СИЛЫ (ФОРС-МАЖОР)</w:t>
      </w:r>
    </w:p>
    <w:p w:rsidR="00586DD8" w:rsidRPr="00294DC5" w:rsidRDefault="00586DD8" w:rsidP="00803DEE">
      <w:pPr>
        <w:spacing w:after="0" w:line="240" w:lineRule="auto"/>
        <w:jc w:val="center"/>
        <w:rPr>
          <w:rFonts w:ascii="Times New Roman" w:eastAsia="Calibri" w:hAnsi="Times New Roman" w:cs="Times New Roman"/>
          <w:b/>
        </w:rPr>
      </w:pP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13.1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13.2.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w:t>
      </w:r>
      <w:r w:rsidRPr="00294DC5">
        <w:rPr>
          <w:rFonts w:ascii="Times New Roman" w:eastAsia="Calibri" w:hAnsi="Times New Roman" w:cs="Times New Roman"/>
        </w:rPr>
        <w:lastRenderedPageBreak/>
        <w:t>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13.3. Сторона, у которой возникли обстоятельства непреодолимой силы, обязана в течение 3 (трех) рабочих дней письменно информировать другую Сторону о случившемся и его причинах.</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13.4.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294DC5" w:rsidRPr="00294DC5" w:rsidRDefault="00294DC5" w:rsidP="00803DEE">
      <w:pPr>
        <w:spacing w:after="0" w:line="240" w:lineRule="auto"/>
        <w:ind w:firstLine="851"/>
        <w:jc w:val="both"/>
        <w:rPr>
          <w:rFonts w:ascii="Times New Roman" w:eastAsia="Calibri" w:hAnsi="Times New Roman" w:cs="Times New Roman"/>
        </w:rPr>
      </w:pPr>
    </w:p>
    <w:p w:rsidR="00294DC5" w:rsidRDefault="00294DC5" w:rsidP="00803DEE">
      <w:pPr>
        <w:spacing w:after="0" w:line="240" w:lineRule="auto"/>
        <w:jc w:val="center"/>
        <w:rPr>
          <w:rFonts w:ascii="Times New Roman" w:eastAsia="Calibri" w:hAnsi="Times New Roman" w:cs="Times New Roman"/>
          <w:b/>
        </w:rPr>
      </w:pPr>
      <w:r w:rsidRPr="00294DC5">
        <w:rPr>
          <w:rFonts w:ascii="Times New Roman" w:eastAsia="Calibri" w:hAnsi="Times New Roman" w:cs="Times New Roman"/>
          <w:b/>
        </w:rPr>
        <w:t>14. ВНЕСЕНИЕ ИЗМЕНЕНИЙ В ДОГОВОР</w:t>
      </w:r>
    </w:p>
    <w:p w:rsidR="00586DD8" w:rsidRPr="00294DC5" w:rsidRDefault="00586DD8" w:rsidP="00803DEE">
      <w:pPr>
        <w:spacing w:after="0" w:line="240" w:lineRule="auto"/>
        <w:jc w:val="center"/>
        <w:rPr>
          <w:rFonts w:ascii="Times New Roman" w:eastAsia="Calibri" w:hAnsi="Times New Roman" w:cs="Times New Roman"/>
          <w:b/>
        </w:rPr>
      </w:pP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14.1. Все дополнения, изменения и другие документы, подписанные Сторонами во изменение положений договора, после подписания их Сторонами становятся неотъемлемой частью договора.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14.2. Заказчик по согласованию с Подрядчиком и в порядке, предусмотренном Гражданским кодексом Российской Федерации, вправе изменить договор:</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а) в случае необходимости изменения реквизитов Сторон, порядка и сроков оплаты;</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б) в случае выполнения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(потребительскими свойствами), указанными в договоре, без изменения цены договора;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в) в случае выполнения работ с аналогичными качеством, техническими и функциональными характеристиками (потребительскими свойствами) по сравнению с качеством и соответствующими техническими и функциональными характеристиками (потребительскими свойствами), указанными в договоре, без изменения цены договора, при условии, что выполнение работ, указанных в договоре, невозможно вследствие непреодолимой силы, то есть чрезвычайных и непредотвратимых при данных условиях обстоятельств, подтвержденных документально. </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14.3. Заказчик по согласованию с Подрядчиком в ходе исполнения договора вправе изменить не более чем на 30 (тридцать) процентов объем предусмотренных работ при изменении потребности в работах, на выполнение которых заключен договор. </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При выполнении дополнительного объема таких работ Заказчик по согласованию с Подрядчиком вправе изменить первоначальную цену договора пропорционально объему таких работ, но не более чем на 30 (тридцать) процентов такой цены договора, а при внесении соответствующих изменений в договор в связи с сокращением потребности выполнении таких работ Заказчик обязан изменить цену договора указанным образом. Цены за единицу дополнительно выполняемых работ должны быть обоснованы в порядке, предусмотренном соответствующим локальным актом Заказчика.</w:t>
      </w:r>
    </w:p>
    <w:p w:rsidR="00294DC5" w:rsidRPr="00294DC5" w:rsidRDefault="00294DC5" w:rsidP="00803DEE">
      <w:pPr>
        <w:spacing w:after="0" w:line="240" w:lineRule="auto"/>
        <w:ind w:firstLine="851"/>
        <w:jc w:val="both"/>
        <w:rPr>
          <w:rFonts w:ascii="Times New Roman" w:eastAsia="Calibri" w:hAnsi="Times New Roman" w:cs="Times New Roman"/>
        </w:rPr>
      </w:pPr>
    </w:p>
    <w:p w:rsidR="00294DC5" w:rsidRDefault="00294DC5" w:rsidP="00803DEE">
      <w:pPr>
        <w:spacing w:after="0" w:line="240" w:lineRule="auto"/>
        <w:ind w:firstLine="851"/>
        <w:jc w:val="center"/>
        <w:rPr>
          <w:rFonts w:ascii="Times New Roman" w:eastAsia="Calibri" w:hAnsi="Times New Roman" w:cs="Times New Roman"/>
          <w:b/>
        </w:rPr>
      </w:pPr>
      <w:r w:rsidRPr="00294DC5">
        <w:rPr>
          <w:rFonts w:ascii="Times New Roman" w:eastAsia="Calibri" w:hAnsi="Times New Roman" w:cs="Times New Roman"/>
          <w:b/>
        </w:rPr>
        <w:t>15. РАЗРЕШЕНИЕ СПОРОВ МЕЖДУ СТОРОНАМИ</w:t>
      </w:r>
    </w:p>
    <w:p w:rsidR="00586DD8" w:rsidRPr="00294DC5" w:rsidRDefault="00586DD8" w:rsidP="00803DEE">
      <w:pPr>
        <w:spacing w:after="0" w:line="240" w:lineRule="auto"/>
        <w:ind w:firstLine="851"/>
        <w:jc w:val="center"/>
        <w:rPr>
          <w:rFonts w:ascii="Times New Roman" w:eastAsia="Calibri" w:hAnsi="Times New Roman" w:cs="Times New Roman"/>
          <w:b/>
        </w:rPr>
      </w:pP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15.1. Вопросы взаимоотношения Заказчика и Подрядчика регулируются договором и действующим законодательством Российской Федерации.</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15.2. Все спорные вопросы и разногласия, возникающие в ходе исполнения настоящего договора, разрешаются Сторонами путем переговоров и взаимных консультаций. </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15.3. Договором устанавливается претензионный порядок разрешения споров.</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Претензия должна быть оформлена в письменном виде, подписана соответствующей Стороной, содержать обоснованные доказательства того, в чем заключается неисполнение или ненадлежащее исполнение другой Стороной своих обязательств, а также устанавливать разумный срок для ответа на претензию. Срок рассмотрения претензий – 10 (десяти) календарных дней с даты их получения.</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15.4. В случае если Стороны не пришли к взаимному согласию или отсутствует ответ на претензию в течение вышеуказанного срока, спор подлежит разрешению в Арбитражном суде города Москвы.</w:t>
      </w:r>
    </w:p>
    <w:p w:rsidR="00294DC5" w:rsidRPr="00294DC5" w:rsidRDefault="00294DC5" w:rsidP="00803DEE">
      <w:pPr>
        <w:spacing w:after="0" w:line="240" w:lineRule="auto"/>
        <w:ind w:firstLine="567"/>
        <w:jc w:val="both"/>
        <w:rPr>
          <w:rFonts w:ascii="Times New Roman" w:eastAsia="Calibri" w:hAnsi="Times New Roman" w:cs="Times New Roman"/>
        </w:rPr>
      </w:pPr>
    </w:p>
    <w:p w:rsidR="00294DC5" w:rsidRDefault="00294DC5" w:rsidP="00803DEE">
      <w:pPr>
        <w:spacing w:after="0" w:line="240" w:lineRule="auto"/>
        <w:ind w:firstLine="851"/>
        <w:jc w:val="center"/>
        <w:rPr>
          <w:rFonts w:ascii="Times New Roman" w:eastAsia="Calibri" w:hAnsi="Times New Roman" w:cs="Times New Roman"/>
          <w:b/>
        </w:rPr>
      </w:pPr>
      <w:r w:rsidRPr="00294DC5">
        <w:rPr>
          <w:rFonts w:ascii="Times New Roman" w:eastAsia="Calibri" w:hAnsi="Times New Roman" w:cs="Times New Roman"/>
          <w:b/>
        </w:rPr>
        <w:t>16. РАСТОРЖЕНИЕ ДОГОВОРА</w:t>
      </w:r>
    </w:p>
    <w:p w:rsidR="00586DD8" w:rsidRPr="00294DC5" w:rsidRDefault="00586DD8" w:rsidP="00803DEE">
      <w:pPr>
        <w:spacing w:after="0" w:line="240" w:lineRule="auto"/>
        <w:ind w:firstLine="851"/>
        <w:jc w:val="center"/>
        <w:rPr>
          <w:rFonts w:ascii="Times New Roman" w:eastAsia="Calibri" w:hAnsi="Times New Roman" w:cs="Times New Roman"/>
          <w:b/>
        </w:rPr>
      </w:pP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16.1. Расторжение договора допускается:</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по соглашению Сторон;</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по решению суда;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в случае одностороннего отказа Стороны договора от исполнения обязательств в соответствии с действующим законодательством Российской Федерации и условиями договора.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16.2. Решение об одностороннем отказе от исполнения договора может быть принято Заказчиком также в следующих случаях:</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16.2.1. При неоднократном (два и более раза) невыполнении письменных указаний Заказчика в рамках условий настоящего договора.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lastRenderedPageBreak/>
        <w:t>16.2.2. Если в ходе исполнения договора будет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открытого конкурса в электронной форме.</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16.3. В случае принятия одной из Сторон решения об одностороннем отказе от исполнения обязательств, эта Сторона в течение 1 (одного) рабочего дня, следующего за датой принятия этого решения, направляет другой Стороне соответствующее письменное уведомление. Надлежащим уведомлением считается уведомление, направленное одним из следующих способов: по почте заказным письмом с уведомлением о вручении, по адресу электронной почты либо с использованием иных средств связи и доставки, обеспечивающих фиксирование такого уведомления и получение Стороной, направившей уведомление, подтверждения о его вручении другой Стороне в порядке, установленном п. 1</w:t>
      </w:r>
      <w:r w:rsidR="000C29D0">
        <w:rPr>
          <w:rFonts w:ascii="Times New Roman" w:eastAsia="Calibri" w:hAnsi="Times New Roman" w:cs="Times New Roman"/>
        </w:rPr>
        <w:t>8</w:t>
      </w:r>
      <w:r w:rsidRPr="00294DC5">
        <w:rPr>
          <w:rFonts w:ascii="Times New Roman" w:eastAsia="Calibri" w:hAnsi="Times New Roman" w:cs="Times New Roman"/>
        </w:rPr>
        <w:t>.2, п. 1</w:t>
      </w:r>
      <w:r w:rsidR="000C29D0">
        <w:rPr>
          <w:rFonts w:ascii="Times New Roman" w:eastAsia="Calibri" w:hAnsi="Times New Roman" w:cs="Times New Roman"/>
        </w:rPr>
        <w:t>8</w:t>
      </w:r>
      <w:r w:rsidRPr="00294DC5">
        <w:rPr>
          <w:rFonts w:ascii="Times New Roman" w:eastAsia="Calibri" w:hAnsi="Times New Roman" w:cs="Times New Roman"/>
        </w:rPr>
        <w:t>.3 договора, по адресам, указанным в разделе 2</w:t>
      </w:r>
      <w:r w:rsidR="000C29D0">
        <w:rPr>
          <w:rFonts w:ascii="Times New Roman" w:eastAsia="Calibri" w:hAnsi="Times New Roman" w:cs="Times New Roman"/>
        </w:rPr>
        <w:t>0</w:t>
      </w:r>
      <w:r w:rsidRPr="00294DC5">
        <w:rPr>
          <w:rFonts w:ascii="Times New Roman" w:eastAsia="Calibri" w:hAnsi="Times New Roman" w:cs="Times New Roman"/>
        </w:rPr>
        <w:t xml:space="preserve"> договора. </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16.4. Датой надлежащего уведомления признается дата получения подтверждения о вручении Стороне договора данного уведомления или дата получения Стороной, направившей уведомление о расторжении договора в одностороннем порядке информации об отсутствии другой Стороны по адресу, указанному в договоре. При невозможности получения, соответствующих подтверждения или информации, датой надлежащего уведомления признается дата по истечении 15 (пятнадцати) календарных дней с даты надлежащего уведомления. </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16.5. Решение об одностороннем отказе от исполнения обязательств вступает в силу и договор считается расторгнутым через 10 (десять) календарных дней с даты надлежащего уведомления об одностороннем отказе от исполнения обязательств.</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16.6. Заказчик обязан отменить не вступившее в силу решение об одностороннем отказе от исполнения обязательств, если в течение десятидневного срока с даты надлежащего уведомления Подрядчика о принятом решении об одностороннем отказе от исполнения обязательств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(если Заказчик проводил экспертизу). Данное правило не применяется в случае повторного нарушения Подрядчиком условий договора, которое в соответствии с гражданским законодательством РФ являются основанием для одностороннего отказа Заказчика от исполнения обязательств.</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16.7. Подрядчик обязан отменить не вступившее в силу решение об одностороннем отказе от исполнения обязательств в случае, если в течение десятидневного срока с даты надлежащего уведомления Заказчика о принятом решении об одностороннем отказе от исполнения обязательств устранены нарушения условий договора, послужившее основанием для принятия указанного решения.</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16.8. Окончание срока действия договора не освобождает Стороны от ответственности за нарушение обязательств по Договору, совершенное в период его действия.</w:t>
      </w:r>
    </w:p>
    <w:p w:rsidR="00294DC5" w:rsidRPr="00294DC5" w:rsidRDefault="00294DC5" w:rsidP="00803DEE">
      <w:pPr>
        <w:spacing w:after="0" w:line="240" w:lineRule="auto"/>
        <w:ind w:firstLine="851"/>
        <w:jc w:val="both"/>
        <w:rPr>
          <w:rFonts w:ascii="Times New Roman" w:eastAsia="Calibri" w:hAnsi="Times New Roman" w:cs="Times New Roman"/>
        </w:rPr>
      </w:pPr>
    </w:p>
    <w:p w:rsidR="00294DC5" w:rsidRDefault="00294DC5" w:rsidP="00803DEE">
      <w:pPr>
        <w:spacing w:after="0" w:line="240" w:lineRule="auto"/>
        <w:ind w:firstLine="851"/>
        <w:jc w:val="center"/>
        <w:rPr>
          <w:rFonts w:ascii="Times New Roman" w:eastAsia="Calibri" w:hAnsi="Times New Roman" w:cs="Times New Roman"/>
          <w:b/>
        </w:rPr>
      </w:pPr>
      <w:r w:rsidRPr="00294DC5">
        <w:rPr>
          <w:rFonts w:ascii="Times New Roman" w:eastAsia="Calibri" w:hAnsi="Times New Roman" w:cs="Times New Roman"/>
          <w:b/>
        </w:rPr>
        <w:t>17. АНТИКОРРУПЦИОННАЯ ОГОВОРКА</w:t>
      </w:r>
    </w:p>
    <w:p w:rsidR="00586DD8" w:rsidRPr="00294DC5" w:rsidRDefault="00586DD8" w:rsidP="00803DEE">
      <w:pPr>
        <w:spacing w:after="0" w:line="240" w:lineRule="auto"/>
        <w:ind w:firstLine="851"/>
        <w:jc w:val="center"/>
        <w:rPr>
          <w:rFonts w:ascii="Times New Roman" w:eastAsia="Calibri" w:hAnsi="Times New Roman" w:cs="Times New Roman"/>
          <w:b/>
        </w:rPr>
      </w:pPr>
    </w:p>
    <w:p w:rsidR="00294DC5" w:rsidRPr="00294DC5" w:rsidRDefault="00294DC5" w:rsidP="00803DEE">
      <w:pPr>
        <w:spacing w:after="0" w:line="240" w:lineRule="auto"/>
        <w:ind w:firstLine="567"/>
        <w:jc w:val="both"/>
        <w:rPr>
          <w:rFonts w:ascii="Times New Roman" w:eastAsia="Calibri" w:hAnsi="Times New Roman" w:cs="Times New Roman"/>
        </w:rPr>
      </w:pPr>
      <w:bookmarkStart w:id="0" w:name="P2"/>
      <w:bookmarkEnd w:id="0"/>
      <w:r w:rsidRPr="00294DC5">
        <w:rPr>
          <w:rFonts w:ascii="Times New Roman" w:eastAsia="Calibri" w:hAnsi="Times New Roman" w:cs="Times New Roman"/>
        </w:rPr>
        <w:t>17.1.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РФ как дача/получение взятки, коммерческий подкуп, а также иные действия, нарушающие требования применимого законодательства РФ и международных актов о противодействии коррупции.</w:t>
      </w:r>
    </w:p>
    <w:p w:rsidR="00294DC5" w:rsidRPr="00294DC5" w:rsidRDefault="00294DC5" w:rsidP="00803DEE">
      <w:pPr>
        <w:spacing w:after="0" w:line="240" w:lineRule="auto"/>
        <w:ind w:firstLine="567"/>
        <w:jc w:val="both"/>
        <w:rPr>
          <w:rFonts w:ascii="Times New Roman" w:eastAsia="Calibri" w:hAnsi="Times New Roman" w:cs="Times New Roman"/>
        </w:rPr>
      </w:pPr>
      <w:bookmarkStart w:id="1" w:name="P4"/>
      <w:bookmarkEnd w:id="1"/>
      <w:r w:rsidRPr="00294DC5">
        <w:rPr>
          <w:rFonts w:ascii="Times New Roman" w:eastAsia="Calibri" w:hAnsi="Times New Roman" w:cs="Times New Roman"/>
        </w:rPr>
        <w:t xml:space="preserve">17.2. В случае возникновения у Стороны подозрений, что произошло или может произойти нарушение каких-либо положений </w:t>
      </w:r>
      <w:hyperlink r:id="rId10" w:anchor="P2" w:history="1">
        <w:r w:rsidRPr="00294DC5">
          <w:rPr>
            <w:rFonts w:ascii="Times New Roman" w:eastAsia="Calibri" w:hAnsi="Times New Roman" w:cs="Times New Roman"/>
            <w:color w:val="0000FF"/>
            <w:u w:val="single"/>
          </w:rPr>
          <w:t>п. 17.1</w:t>
        </w:r>
      </w:hyperlink>
      <w:r w:rsidRPr="00294DC5">
        <w:rPr>
          <w:rFonts w:ascii="Times New Roman" w:eastAsia="Calibri" w:hAnsi="Times New Roman" w:cs="Times New Roman"/>
        </w:rPr>
        <w:t xml:space="preserve"> настоящего раздела, соответствующая Сторона обязуется уведомить об этом другую Сторону в письменной форме в соответствии с п. 1</w:t>
      </w:r>
      <w:r w:rsidR="000C29D0">
        <w:rPr>
          <w:rFonts w:ascii="Times New Roman" w:eastAsia="Calibri" w:hAnsi="Times New Roman" w:cs="Times New Roman"/>
        </w:rPr>
        <w:t>8</w:t>
      </w:r>
      <w:r w:rsidRPr="00294DC5">
        <w:rPr>
          <w:rFonts w:ascii="Times New Roman" w:eastAsia="Calibri" w:hAnsi="Times New Roman" w:cs="Times New Roman"/>
        </w:rPr>
        <w:t xml:space="preserve">.2. договора.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1" w:anchor="P2" w:history="1">
        <w:r w:rsidRPr="00294DC5">
          <w:rPr>
            <w:rFonts w:ascii="Times New Roman" w:eastAsia="Calibri" w:hAnsi="Times New Roman" w:cs="Times New Roman"/>
            <w:color w:val="0000FF"/>
            <w:u w:val="single"/>
          </w:rPr>
          <w:t>п. 17.1</w:t>
        </w:r>
      </w:hyperlink>
      <w:r w:rsidRPr="00294DC5">
        <w:rPr>
          <w:rFonts w:ascii="Times New Roman" w:eastAsia="Calibri" w:hAnsi="Times New Roman" w:cs="Times New Roman"/>
        </w:rPr>
        <w:t xml:space="preserve"> настоящего договора другой Стороной, ее аффилированными лицами, работниками или посредниками.</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Сторона, получившая уведомление о нарушении каких-либо положений </w:t>
      </w:r>
      <w:hyperlink r:id="rId12" w:anchor="P2" w:history="1">
        <w:r w:rsidRPr="00294DC5">
          <w:rPr>
            <w:rFonts w:ascii="Times New Roman" w:eastAsia="Calibri" w:hAnsi="Times New Roman" w:cs="Times New Roman"/>
            <w:color w:val="0000FF"/>
            <w:u w:val="single"/>
          </w:rPr>
          <w:t>п. 17.1</w:t>
        </w:r>
      </w:hyperlink>
      <w:r w:rsidRPr="00294DC5">
        <w:rPr>
          <w:rFonts w:ascii="Times New Roman" w:eastAsia="Calibri" w:hAnsi="Times New Roman" w:cs="Times New Roman"/>
        </w:rPr>
        <w:t xml:space="preserve"> настоящего договора,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17.3. Стороны гарантируют осуществление надлежащего разбирательства по фактам нарушения положений </w:t>
      </w:r>
      <w:hyperlink r:id="rId13" w:anchor="P2" w:history="1">
        <w:r w:rsidRPr="00294DC5">
          <w:rPr>
            <w:rFonts w:ascii="Times New Roman" w:eastAsia="Calibri" w:hAnsi="Times New Roman" w:cs="Times New Roman"/>
            <w:color w:val="0000FF"/>
            <w:u w:val="single"/>
          </w:rPr>
          <w:t>п. 17.1</w:t>
        </w:r>
      </w:hyperlink>
      <w:r w:rsidRPr="00294DC5">
        <w:rPr>
          <w:rFonts w:ascii="Times New Roman" w:eastAsia="Calibri" w:hAnsi="Times New Roman" w:cs="Times New Roman"/>
        </w:rPr>
        <w:t xml:space="preserve">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lastRenderedPageBreak/>
        <w:t xml:space="preserve">17.4. В случае подтверждения факта нарушения одной Стороной положений </w:t>
      </w:r>
      <w:hyperlink r:id="rId14" w:anchor="P2" w:history="1">
        <w:r w:rsidRPr="00294DC5">
          <w:rPr>
            <w:rFonts w:ascii="Times New Roman" w:eastAsia="Calibri" w:hAnsi="Times New Roman" w:cs="Times New Roman"/>
            <w:color w:val="0000FF"/>
            <w:u w:val="single"/>
          </w:rPr>
          <w:t>п. 17.1</w:t>
        </w:r>
      </w:hyperlink>
      <w:r w:rsidRPr="00294DC5">
        <w:rPr>
          <w:rFonts w:ascii="Times New Roman" w:eastAsia="Calibri" w:hAnsi="Times New Roman" w:cs="Times New Roman"/>
        </w:rPr>
        <w:t xml:space="preserve"> настоящего договора и/или неполучения другой Стороной информации об итогах рассмотрения уведомления о нарушении в соответствии с </w:t>
      </w:r>
      <w:hyperlink r:id="rId15" w:anchor="P4" w:history="1">
        <w:r w:rsidRPr="00294DC5">
          <w:rPr>
            <w:rFonts w:ascii="Times New Roman" w:eastAsia="Calibri" w:hAnsi="Times New Roman" w:cs="Times New Roman"/>
            <w:color w:val="0000FF"/>
            <w:u w:val="single"/>
          </w:rPr>
          <w:t>п. 17.2</w:t>
        </w:r>
      </w:hyperlink>
      <w:r w:rsidRPr="00294DC5">
        <w:rPr>
          <w:rFonts w:ascii="Times New Roman" w:eastAsia="Calibri" w:hAnsi="Times New Roman" w:cs="Times New Roman"/>
        </w:rPr>
        <w:t xml:space="preserve">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294DC5" w:rsidRPr="00294DC5" w:rsidRDefault="00294DC5" w:rsidP="007A63AA">
      <w:pPr>
        <w:spacing w:after="0" w:line="240" w:lineRule="auto"/>
        <w:jc w:val="both"/>
        <w:rPr>
          <w:rFonts w:ascii="Times New Roman" w:eastAsia="Calibri" w:hAnsi="Times New Roman" w:cs="Times New Roman"/>
        </w:rPr>
      </w:pPr>
    </w:p>
    <w:p w:rsidR="00294DC5" w:rsidRDefault="007A63AA" w:rsidP="00803DEE">
      <w:pPr>
        <w:spacing w:after="0" w:line="240" w:lineRule="auto"/>
        <w:ind w:firstLine="851"/>
        <w:jc w:val="center"/>
        <w:rPr>
          <w:rFonts w:ascii="Times New Roman" w:eastAsia="Calibri" w:hAnsi="Times New Roman" w:cs="Times New Roman"/>
          <w:b/>
        </w:rPr>
      </w:pPr>
      <w:r>
        <w:rPr>
          <w:rFonts w:ascii="Times New Roman" w:eastAsia="Calibri" w:hAnsi="Times New Roman" w:cs="Times New Roman"/>
          <w:b/>
        </w:rPr>
        <w:t>18</w:t>
      </w:r>
      <w:r w:rsidR="00294DC5" w:rsidRPr="00294DC5">
        <w:rPr>
          <w:rFonts w:ascii="Times New Roman" w:eastAsia="Calibri" w:hAnsi="Times New Roman" w:cs="Times New Roman"/>
          <w:b/>
        </w:rPr>
        <w:t>. ПРОЧИЕ УСЛОВИЯ</w:t>
      </w:r>
    </w:p>
    <w:p w:rsidR="00586DD8" w:rsidRPr="00294DC5" w:rsidRDefault="00586DD8" w:rsidP="00803DEE">
      <w:pPr>
        <w:spacing w:after="0" w:line="240" w:lineRule="auto"/>
        <w:ind w:firstLine="851"/>
        <w:jc w:val="center"/>
        <w:rPr>
          <w:rFonts w:ascii="Times New Roman" w:eastAsia="Calibri" w:hAnsi="Times New Roman" w:cs="Times New Roman"/>
          <w:b/>
          <w:lang w:eastAsia="ru-RU"/>
        </w:rPr>
      </w:pP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w:t>
      </w:r>
      <w:r w:rsidR="007A63AA">
        <w:rPr>
          <w:rFonts w:ascii="Times New Roman" w:eastAsia="Calibri" w:hAnsi="Times New Roman" w:cs="Times New Roman"/>
        </w:rPr>
        <w:t>8</w:t>
      </w:r>
      <w:r w:rsidRPr="00294DC5">
        <w:rPr>
          <w:rFonts w:ascii="Times New Roman" w:eastAsia="Calibri" w:hAnsi="Times New Roman" w:cs="Times New Roman"/>
        </w:rPr>
        <w:t>.1. Договор вступает в силу с даты подписания обеими Сторонами и действует по «</w:t>
      </w:r>
      <w:r w:rsidR="001F3C61">
        <w:rPr>
          <w:rFonts w:ascii="Times New Roman" w:eastAsia="Calibri" w:hAnsi="Times New Roman" w:cs="Times New Roman"/>
        </w:rPr>
        <w:t>3</w:t>
      </w:r>
      <w:r w:rsidR="00A4698C">
        <w:rPr>
          <w:rFonts w:ascii="Times New Roman" w:eastAsia="Calibri" w:hAnsi="Times New Roman" w:cs="Times New Roman"/>
        </w:rPr>
        <w:t>1</w:t>
      </w:r>
      <w:r w:rsidR="001F3C61">
        <w:rPr>
          <w:rFonts w:ascii="Times New Roman" w:eastAsia="Calibri" w:hAnsi="Times New Roman" w:cs="Times New Roman"/>
        </w:rPr>
        <w:t>»</w:t>
      </w:r>
      <w:r w:rsidRPr="00294DC5">
        <w:rPr>
          <w:rFonts w:ascii="Times New Roman" w:eastAsia="Calibri" w:hAnsi="Times New Roman" w:cs="Times New Roman"/>
        </w:rPr>
        <w:t xml:space="preserve"> </w:t>
      </w:r>
      <w:r w:rsidR="00A4698C">
        <w:rPr>
          <w:rFonts w:ascii="Times New Roman" w:eastAsia="Calibri" w:hAnsi="Times New Roman" w:cs="Times New Roman"/>
        </w:rPr>
        <w:t>октября</w:t>
      </w:r>
      <w:r w:rsidR="00D67098">
        <w:rPr>
          <w:rFonts w:ascii="Times New Roman" w:eastAsia="Calibri" w:hAnsi="Times New Roman" w:cs="Times New Roman"/>
        </w:rPr>
        <w:t xml:space="preserve"> </w:t>
      </w:r>
      <w:r w:rsidRPr="00294DC5">
        <w:rPr>
          <w:rFonts w:ascii="Times New Roman" w:eastAsia="Calibri" w:hAnsi="Times New Roman" w:cs="Times New Roman"/>
        </w:rPr>
        <w:t>202</w:t>
      </w:r>
      <w:r w:rsidR="00D67098">
        <w:rPr>
          <w:rFonts w:ascii="Times New Roman" w:eastAsia="Calibri" w:hAnsi="Times New Roman" w:cs="Times New Roman"/>
        </w:rPr>
        <w:t>6</w:t>
      </w:r>
      <w:r w:rsidRPr="00294DC5">
        <w:rPr>
          <w:rFonts w:ascii="Times New Roman" w:eastAsia="Calibri" w:hAnsi="Times New Roman" w:cs="Times New Roman"/>
        </w:rPr>
        <w:t xml:space="preserve"> года, а в части финансовых обязательств - до полного проведения взаиморасчетов.</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w:t>
      </w:r>
      <w:r w:rsidR="007A63AA">
        <w:rPr>
          <w:rFonts w:ascii="Times New Roman" w:eastAsia="Calibri" w:hAnsi="Times New Roman" w:cs="Times New Roman"/>
        </w:rPr>
        <w:t>8</w:t>
      </w:r>
      <w:r w:rsidRPr="00294DC5">
        <w:rPr>
          <w:rFonts w:ascii="Times New Roman" w:eastAsia="Calibri" w:hAnsi="Times New Roman" w:cs="Times New Roman"/>
        </w:rPr>
        <w:t>.2. Любая переписка Сторон в связи с исполнением настоящего договора оформляется в письменном виде и направляется одной Стороной другой Стороне одним из следующих надлежащих способов: по почте заказным письмом с уведомлением о вручении, телеграммой, либо посредством факсимильной связи, либо с использованием иных средств связи и доставки, обеспечивающих фиксирование такого уведомления и получение Стороной, направившей уведомление, подтверждения о его вручении другой Стороне по адресам, телефонам и реквизитам, указанным в разделе 2</w:t>
      </w:r>
      <w:r w:rsidR="000C29D0">
        <w:rPr>
          <w:rFonts w:ascii="Times New Roman" w:eastAsia="Calibri" w:hAnsi="Times New Roman" w:cs="Times New Roman"/>
        </w:rPr>
        <w:t>0</w:t>
      </w:r>
      <w:r w:rsidRPr="00294DC5">
        <w:rPr>
          <w:rFonts w:ascii="Times New Roman" w:eastAsia="Calibri" w:hAnsi="Times New Roman" w:cs="Times New Roman"/>
        </w:rPr>
        <w:t xml:space="preserve"> настоящего договора.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w:t>
      </w:r>
      <w:r w:rsidR="007A63AA">
        <w:rPr>
          <w:rFonts w:ascii="Times New Roman" w:eastAsia="Calibri" w:hAnsi="Times New Roman" w:cs="Times New Roman"/>
        </w:rPr>
        <w:t>8</w:t>
      </w:r>
      <w:r w:rsidRPr="00294DC5">
        <w:rPr>
          <w:rFonts w:ascii="Times New Roman" w:eastAsia="Calibri" w:hAnsi="Times New Roman" w:cs="Times New Roman"/>
        </w:rPr>
        <w:t>.3. Переписка Сторон в связи с исполнением настоящего договора считается надлежаще отправленной в случае:</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отправки по почте заказным письмом с уведомлением – в момент проставления отметки почтовым отделением или иной отметки почтового отделения о принятии документа с приложением платежных документов, подтверждающих отправку документа;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использования иных средств связи и доставки, обеспечивающих фиксирование такого уведомления и получение Стороной, направившей уведомление, подтверждения о его вручении другой Стороне – надлежащим подтверждением отправки считается документ, подтверждающий передачу отправляемого документа в соответствующую организацию, курьеру, имеющий штамп о принятии организацией, визу о принятии должностного лица Стороны и др.;</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xml:space="preserve">- по электронной почте с использованием адресов, указанных в Разделе </w:t>
      </w:r>
      <w:r w:rsidR="007A63AA">
        <w:rPr>
          <w:rFonts w:ascii="Times New Roman" w:eastAsia="Calibri" w:hAnsi="Times New Roman" w:cs="Times New Roman"/>
        </w:rPr>
        <w:t>20</w:t>
      </w:r>
      <w:r w:rsidRPr="00294DC5">
        <w:rPr>
          <w:rFonts w:ascii="Times New Roman" w:eastAsia="Calibri" w:hAnsi="Times New Roman" w:cs="Times New Roman"/>
        </w:rPr>
        <w:t xml:space="preserve"> договора.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w:t>
      </w:r>
      <w:r w:rsidR="007A63AA">
        <w:rPr>
          <w:rFonts w:ascii="Times New Roman" w:eastAsia="Calibri" w:hAnsi="Times New Roman" w:cs="Times New Roman"/>
        </w:rPr>
        <w:t>8</w:t>
      </w:r>
      <w:r w:rsidRPr="00294DC5">
        <w:rPr>
          <w:rFonts w:ascii="Times New Roman" w:eastAsia="Calibri" w:hAnsi="Times New Roman" w:cs="Times New Roman"/>
        </w:rPr>
        <w:t>.4. Переписка считается надлежаще полученной в случае:</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отправки по почте заказным письмом с уведомлением – в момент его вручения (доставки);</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использования иных средств связи и доставки, обеспечивающих фиксирование такого уведомления и получение Стороной, направившей уведомления, подтверждения о его вручении другой Стороне на соответствующих документах организации, курьера и др. осуществлявших отправку и доставку;</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 по электронной почте с использованием адресов, указанных в Разделе 2</w:t>
      </w:r>
      <w:r w:rsidR="007A63AA">
        <w:rPr>
          <w:rFonts w:ascii="Times New Roman" w:eastAsia="Calibri" w:hAnsi="Times New Roman" w:cs="Times New Roman"/>
        </w:rPr>
        <w:t>0</w:t>
      </w:r>
      <w:r w:rsidRPr="00294DC5">
        <w:rPr>
          <w:rFonts w:ascii="Times New Roman" w:eastAsia="Calibri" w:hAnsi="Times New Roman" w:cs="Times New Roman"/>
        </w:rPr>
        <w:t xml:space="preserve"> договора.</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w:t>
      </w:r>
      <w:r w:rsidR="007A63AA">
        <w:rPr>
          <w:rFonts w:ascii="Times New Roman" w:eastAsia="Calibri" w:hAnsi="Times New Roman" w:cs="Times New Roman"/>
        </w:rPr>
        <w:t>8</w:t>
      </w:r>
      <w:r w:rsidRPr="00294DC5">
        <w:rPr>
          <w:rFonts w:ascii="Times New Roman" w:eastAsia="Calibri" w:hAnsi="Times New Roman" w:cs="Times New Roman"/>
        </w:rPr>
        <w:t>.5. В случае изменения у какой-либо из Сторон места нахождения, названия, реквизитов (кроме реквизитов расчетного счета Подрядчика), она обязана в течение 10 (десяти) календарных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В случае изменения расчетного счета Подрядчик обязан в однодневный срок в письменной форме сообщить об этом Заказчику, указав в письме/уведомлении новые реквизиты расчетного счета. В противном случае все риски, связанные с перечислением Заказчиком денежных средств на указанный в договоре счет Подрядчика, несет Подрядчик.</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w:t>
      </w:r>
      <w:r w:rsidR="007A63AA">
        <w:rPr>
          <w:rFonts w:ascii="Times New Roman" w:eastAsia="Calibri" w:hAnsi="Times New Roman" w:cs="Times New Roman"/>
        </w:rPr>
        <w:t>8</w:t>
      </w:r>
      <w:r w:rsidRPr="00294DC5">
        <w:rPr>
          <w:rFonts w:ascii="Times New Roman" w:eastAsia="Calibri" w:hAnsi="Times New Roman" w:cs="Times New Roman"/>
        </w:rPr>
        <w:t>.6. Любые документы и материалы, а также иная информация, передаваемые одной Стороной другой Стороне в период действия настоящего договора, разглашение которых может нанести убытки любой из Сторон, являются конфиденциальными и не подлежат разглашению третьим лицам, за исключением случаев, предусмотренных законодательством РФ.</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w:t>
      </w:r>
      <w:r w:rsidR="007A63AA">
        <w:rPr>
          <w:rFonts w:ascii="Times New Roman" w:eastAsia="Calibri" w:hAnsi="Times New Roman" w:cs="Times New Roman"/>
        </w:rPr>
        <w:t>8</w:t>
      </w:r>
      <w:r w:rsidRPr="00294DC5">
        <w:rPr>
          <w:rFonts w:ascii="Times New Roman" w:eastAsia="Calibri" w:hAnsi="Times New Roman" w:cs="Times New Roman"/>
        </w:rPr>
        <w:t>.7. Стороны несут ответственность за сохранность информации и документов, полученных ими от другой Стороны в ходе исполнения настоящего договора, и обязуются не передавать указанные информацию и документы третьим лицам, за исключением случаев, предусмотренных законодательством РФ.</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w:t>
      </w:r>
      <w:r w:rsidR="007A63AA">
        <w:rPr>
          <w:rFonts w:ascii="Times New Roman" w:eastAsia="Calibri" w:hAnsi="Times New Roman" w:cs="Times New Roman"/>
        </w:rPr>
        <w:t>8</w:t>
      </w:r>
      <w:r w:rsidRPr="00294DC5">
        <w:rPr>
          <w:rFonts w:ascii="Times New Roman" w:eastAsia="Calibri" w:hAnsi="Times New Roman" w:cs="Times New Roman"/>
        </w:rPr>
        <w:t>.8. В случае нарушения условий конфиденциальности одной из Сторон такая Сторона должна возместить второй Стороне реальный ущерб на основании вступившего в силу решения арбитражного суда г. Москвы.</w:t>
      </w:r>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w:t>
      </w:r>
      <w:r w:rsidR="007A63AA">
        <w:rPr>
          <w:rFonts w:ascii="Times New Roman" w:eastAsia="Calibri" w:hAnsi="Times New Roman" w:cs="Times New Roman"/>
        </w:rPr>
        <w:t>8</w:t>
      </w:r>
      <w:r w:rsidRPr="00294DC5">
        <w:rPr>
          <w:rFonts w:ascii="Times New Roman" w:eastAsia="Calibri" w:hAnsi="Times New Roman" w:cs="Times New Roman"/>
        </w:rPr>
        <w:t xml:space="preserve">.9. </w:t>
      </w:r>
      <w:r w:rsidR="008E2CD6" w:rsidRPr="00EA7F3F">
        <w:rPr>
          <w:rFonts w:ascii="Times New Roman" w:eastAsia="Times New Roman" w:hAnsi="Times New Roman" w:cs="Times New Roman"/>
        </w:rPr>
        <w:t xml:space="preserve">Настоящий </w:t>
      </w:r>
      <w:r w:rsidR="008E2CD6">
        <w:rPr>
          <w:rFonts w:ascii="Times New Roman" w:eastAsia="Times New Roman" w:hAnsi="Times New Roman" w:cs="Times New Roman"/>
        </w:rPr>
        <w:t>договор</w:t>
      </w:r>
      <w:r w:rsidR="008E2CD6" w:rsidRPr="00DD1432">
        <w:rPr>
          <w:rFonts w:ascii="Times New Roman" w:eastAsia="Times New Roman" w:hAnsi="Times New Roman" w:cs="Times New Roman"/>
        </w:rPr>
        <w:t xml:space="preserve"> заключен в форме электронного документа, подписанного электронными подписями Сторон на официальном сайте ЕАТ  </w:t>
      </w:r>
      <w:hyperlink r:id="rId16" w:history="1">
        <w:r w:rsidR="008E2CD6" w:rsidRPr="00DD1432">
          <w:rPr>
            <w:rStyle w:val="a8"/>
            <w:rFonts w:ascii="Times New Roman" w:eastAsia="Times New Roman" w:hAnsi="Times New Roman" w:cs="Times New Roman"/>
            <w:lang w:val="it-IT"/>
          </w:rPr>
          <w:t>https://agregatoreat.ru</w:t>
        </w:r>
      </w:hyperlink>
    </w:p>
    <w:p w:rsidR="00294DC5" w:rsidRPr="00294DC5" w:rsidRDefault="00294DC5" w:rsidP="00803DEE">
      <w:pPr>
        <w:spacing w:after="0" w:line="240" w:lineRule="auto"/>
        <w:ind w:firstLine="567"/>
        <w:jc w:val="both"/>
        <w:rPr>
          <w:rFonts w:ascii="Times New Roman" w:eastAsia="Calibri" w:hAnsi="Times New Roman" w:cs="Times New Roman"/>
        </w:rPr>
      </w:pPr>
      <w:r w:rsidRPr="00294DC5">
        <w:rPr>
          <w:rFonts w:ascii="Times New Roman" w:eastAsia="Calibri" w:hAnsi="Times New Roman" w:cs="Times New Roman"/>
        </w:rPr>
        <w:t>1</w:t>
      </w:r>
      <w:r w:rsidR="007A63AA">
        <w:rPr>
          <w:rFonts w:ascii="Times New Roman" w:eastAsia="Calibri" w:hAnsi="Times New Roman" w:cs="Times New Roman"/>
        </w:rPr>
        <w:t>8</w:t>
      </w:r>
      <w:r w:rsidRPr="00294DC5">
        <w:rPr>
          <w:rFonts w:ascii="Times New Roman" w:eastAsia="Calibri" w:hAnsi="Times New Roman" w:cs="Times New Roman"/>
        </w:rPr>
        <w:t>.10. Все указанные в договоре приложения являются его неотъемлемой частью.</w:t>
      </w:r>
    </w:p>
    <w:p w:rsidR="00294DC5" w:rsidRPr="00294DC5" w:rsidRDefault="00294DC5" w:rsidP="00803DEE">
      <w:pPr>
        <w:spacing w:after="0" w:line="240" w:lineRule="auto"/>
        <w:ind w:firstLine="851"/>
        <w:jc w:val="both"/>
        <w:rPr>
          <w:rFonts w:ascii="Times New Roman" w:eastAsia="Calibri" w:hAnsi="Times New Roman" w:cs="Times New Roman"/>
        </w:rPr>
      </w:pPr>
    </w:p>
    <w:p w:rsidR="00294DC5" w:rsidRDefault="007A63AA" w:rsidP="00803DEE">
      <w:pPr>
        <w:spacing w:after="0" w:line="240" w:lineRule="auto"/>
        <w:ind w:firstLine="851"/>
        <w:jc w:val="center"/>
        <w:rPr>
          <w:rFonts w:ascii="Times New Roman" w:eastAsia="Calibri" w:hAnsi="Times New Roman" w:cs="Times New Roman"/>
          <w:b/>
        </w:rPr>
      </w:pPr>
      <w:r>
        <w:rPr>
          <w:rFonts w:ascii="Times New Roman" w:eastAsia="Calibri" w:hAnsi="Times New Roman" w:cs="Times New Roman"/>
          <w:b/>
        </w:rPr>
        <w:t>19</w:t>
      </w:r>
      <w:r w:rsidR="00294DC5" w:rsidRPr="00294DC5">
        <w:rPr>
          <w:rFonts w:ascii="Times New Roman" w:eastAsia="Calibri" w:hAnsi="Times New Roman" w:cs="Times New Roman"/>
          <w:b/>
        </w:rPr>
        <w:t>. ПЕРЕЧЕНЬ ПРИЛОЖЕНИЙ</w:t>
      </w:r>
    </w:p>
    <w:p w:rsidR="00586DD8" w:rsidRPr="00294DC5" w:rsidRDefault="00586DD8" w:rsidP="00803DEE">
      <w:pPr>
        <w:spacing w:after="0" w:line="240" w:lineRule="auto"/>
        <w:ind w:firstLine="851"/>
        <w:jc w:val="center"/>
        <w:rPr>
          <w:rFonts w:ascii="Times New Roman" w:eastAsia="Calibri" w:hAnsi="Times New Roman" w:cs="Times New Roman"/>
          <w:b/>
        </w:rPr>
      </w:pPr>
    </w:p>
    <w:p w:rsidR="00294DC5" w:rsidRPr="00294DC5" w:rsidRDefault="000C29D0" w:rsidP="00803DEE">
      <w:pPr>
        <w:spacing w:after="0" w:line="240" w:lineRule="auto"/>
        <w:ind w:firstLine="851"/>
        <w:jc w:val="both"/>
        <w:rPr>
          <w:rFonts w:ascii="Times New Roman" w:eastAsia="Calibri" w:hAnsi="Times New Roman" w:cs="Times New Roman"/>
        </w:rPr>
      </w:pPr>
      <w:r>
        <w:rPr>
          <w:rFonts w:ascii="Times New Roman" w:eastAsia="Calibri" w:hAnsi="Times New Roman" w:cs="Times New Roman"/>
        </w:rPr>
        <w:t>19</w:t>
      </w:r>
      <w:r w:rsidR="00294DC5" w:rsidRPr="00294DC5">
        <w:rPr>
          <w:rFonts w:ascii="Times New Roman" w:eastAsia="Calibri" w:hAnsi="Times New Roman" w:cs="Times New Roman"/>
        </w:rPr>
        <w:t>.1. Приложение № 1 - Техническое задание;</w:t>
      </w:r>
    </w:p>
    <w:p w:rsidR="00294DC5" w:rsidRDefault="000C29D0" w:rsidP="00803DEE">
      <w:pPr>
        <w:spacing w:after="0" w:line="240" w:lineRule="auto"/>
        <w:ind w:firstLine="851"/>
        <w:jc w:val="both"/>
        <w:rPr>
          <w:rFonts w:ascii="Times New Roman" w:eastAsia="Calibri" w:hAnsi="Times New Roman" w:cs="Times New Roman"/>
        </w:rPr>
      </w:pPr>
      <w:r>
        <w:rPr>
          <w:rFonts w:ascii="Times New Roman" w:eastAsia="Calibri" w:hAnsi="Times New Roman" w:cs="Times New Roman"/>
        </w:rPr>
        <w:t>19</w:t>
      </w:r>
      <w:r w:rsidR="00294DC5" w:rsidRPr="00294DC5">
        <w:rPr>
          <w:rFonts w:ascii="Times New Roman" w:eastAsia="Calibri" w:hAnsi="Times New Roman" w:cs="Times New Roman"/>
        </w:rPr>
        <w:t>.2. П</w:t>
      </w:r>
      <w:r w:rsidR="00B21335">
        <w:rPr>
          <w:rFonts w:ascii="Times New Roman" w:eastAsia="Calibri" w:hAnsi="Times New Roman" w:cs="Times New Roman"/>
        </w:rPr>
        <w:t>риложение № 2 – Локальн</w:t>
      </w:r>
      <w:r w:rsidR="00567777">
        <w:rPr>
          <w:rFonts w:ascii="Times New Roman" w:eastAsia="Calibri" w:hAnsi="Times New Roman" w:cs="Times New Roman"/>
        </w:rPr>
        <w:t>ые</w:t>
      </w:r>
      <w:r w:rsidR="00B21335">
        <w:rPr>
          <w:rFonts w:ascii="Times New Roman" w:eastAsia="Calibri" w:hAnsi="Times New Roman" w:cs="Times New Roman"/>
        </w:rPr>
        <w:t xml:space="preserve"> смет</w:t>
      </w:r>
      <w:r w:rsidR="00567777">
        <w:rPr>
          <w:rFonts w:ascii="Times New Roman" w:eastAsia="Calibri" w:hAnsi="Times New Roman" w:cs="Times New Roman"/>
        </w:rPr>
        <w:t>ы.</w:t>
      </w:r>
    </w:p>
    <w:p w:rsidR="00586DD8" w:rsidRDefault="00586DD8" w:rsidP="00803DEE">
      <w:pPr>
        <w:spacing w:after="0" w:line="240" w:lineRule="auto"/>
        <w:ind w:firstLine="851"/>
        <w:jc w:val="both"/>
        <w:rPr>
          <w:rFonts w:ascii="Times New Roman" w:eastAsia="Calibri" w:hAnsi="Times New Roman" w:cs="Times New Roman"/>
        </w:rPr>
      </w:pPr>
    </w:p>
    <w:p w:rsidR="00B73923" w:rsidRPr="00294DC5" w:rsidRDefault="00B73923" w:rsidP="00803DEE">
      <w:pPr>
        <w:spacing w:after="0" w:line="240" w:lineRule="auto"/>
        <w:ind w:firstLine="851"/>
        <w:jc w:val="both"/>
        <w:rPr>
          <w:rFonts w:ascii="Times New Roman" w:eastAsia="Calibri" w:hAnsi="Times New Roman" w:cs="Times New Roman"/>
        </w:rPr>
      </w:pPr>
    </w:p>
    <w:p w:rsidR="00294DC5" w:rsidRPr="00294DC5" w:rsidRDefault="007A63AA" w:rsidP="00803DEE">
      <w:pPr>
        <w:spacing w:after="0" w:line="240" w:lineRule="auto"/>
        <w:ind w:firstLine="851"/>
        <w:jc w:val="center"/>
        <w:rPr>
          <w:rFonts w:ascii="Times New Roman" w:eastAsia="Calibri" w:hAnsi="Times New Roman" w:cs="Times New Roman"/>
          <w:b/>
        </w:rPr>
      </w:pPr>
      <w:r>
        <w:rPr>
          <w:rFonts w:ascii="Times New Roman" w:eastAsia="Calibri" w:hAnsi="Times New Roman" w:cs="Times New Roman"/>
          <w:b/>
        </w:rPr>
        <w:lastRenderedPageBreak/>
        <w:t xml:space="preserve">20. </w:t>
      </w:r>
      <w:r w:rsidR="00294DC5" w:rsidRPr="00294DC5">
        <w:rPr>
          <w:rFonts w:ascii="Times New Roman" w:eastAsia="Calibri" w:hAnsi="Times New Roman" w:cs="Times New Roman"/>
          <w:b/>
        </w:rPr>
        <w:t>АДРЕСА, РЕКВИЗИТЫ И ПОДПИСИ СТОРОН</w:t>
      </w:r>
    </w:p>
    <w:tbl>
      <w:tblPr>
        <w:tblW w:w="10065" w:type="dxa"/>
        <w:tblLook w:val="04A0" w:firstRow="1" w:lastRow="0" w:firstColumn="1" w:lastColumn="0" w:noHBand="0" w:noVBand="1"/>
      </w:tblPr>
      <w:tblGrid>
        <w:gridCol w:w="4962"/>
        <w:gridCol w:w="284"/>
        <w:gridCol w:w="4819"/>
      </w:tblGrid>
      <w:tr w:rsidR="00D67098" w:rsidRPr="00D67098" w:rsidTr="003837A5">
        <w:tc>
          <w:tcPr>
            <w:tcW w:w="4962" w:type="dxa"/>
          </w:tcPr>
          <w:p w:rsidR="00D67098" w:rsidRPr="00D67098" w:rsidRDefault="00D67098" w:rsidP="000C29D0">
            <w:pPr>
              <w:tabs>
                <w:tab w:val="num" w:pos="-142"/>
              </w:tabs>
              <w:spacing w:after="0" w:line="240" w:lineRule="auto"/>
              <w:jc w:val="center"/>
              <w:rPr>
                <w:rFonts w:ascii="Times New Roman" w:eastAsia="Times New Roman" w:hAnsi="Times New Roman" w:cs="Times New Roman"/>
                <w:b/>
                <w:lang w:eastAsia="ru-RU"/>
              </w:rPr>
            </w:pPr>
            <w:r w:rsidRPr="00D67098">
              <w:rPr>
                <w:rFonts w:ascii="Times New Roman" w:eastAsia="Times New Roman" w:hAnsi="Times New Roman" w:cs="Times New Roman"/>
                <w:b/>
                <w:lang w:eastAsia="ru-RU"/>
              </w:rPr>
              <w:t>ЗАКАЗЧИК:</w:t>
            </w:r>
          </w:p>
          <w:p w:rsidR="00D67098" w:rsidRPr="00D67098" w:rsidRDefault="00D67098" w:rsidP="000C29D0">
            <w:pPr>
              <w:widowControl w:val="0"/>
              <w:suppressAutoHyphens/>
              <w:autoSpaceDE w:val="0"/>
              <w:autoSpaceDN w:val="0"/>
              <w:adjustRightInd w:val="0"/>
              <w:spacing w:after="0" w:line="240" w:lineRule="auto"/>
              <w:ind w:left="29"/>
              <w:jc w:val="center"/>
              <w:rPr>
                <w:rFonts w:ascii="Times New Roman" w:eastAsia="Times New Roman" w:hAnsi="Times New Roman" w:cs="Times New Roman"/>
                <w:b/>
                <w:color w:val="000000"/>
                <w:lang w:eastAsia="ru-RU"/>
              </w:rPr>
            </w:pPr>
            <w:r w:rsidRPr="00D67098">
              <w:rPr>
                <w:rFonts w:ascii="Times New Roman" w:eastAsia="Times New Roman" w:hAnsi="Times New Roman" w:cs="Times New Roman"/>
                <w:b/>
                <w:color w:val="000000"/>
                <w:lang w:eastAsia="ru-RU"/>
              </w:rPr>
              <w:t>ФГБОУ ВО «МГУТУ им. К.Г. Разумовского (ПКУ)»</w:t>
            </w:r>
          </w:p>
          <w:p w:rsidR="00D67098" w:rsidRPr="00D67098" w:rsidRDefault="00D67098" w:rsidP="00D67098">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lang w:eastAsia="ru-RU"/>
              </w:rPr>
            </w:pPr>
            <w:r w:rsidRPr="00D67098">
              <w:rPr>
                <w:rFonts w:ascii="Times New Roman" w:eastAsia="Times New Roman" w:hAnsi="Times New Roman" w:cs="Times New Roman"/>
                <w:color w:val="000000"/>
                <w:lang w:eastAsia="ru-RU"/>
              </w:rPr>
              <w:t xml:space="preserve">Юридический/почтовый адрес: 109004, г. Москва, </w:t>
            </w:r>
          </w:p>
          <w:p w:rsidR="00D67098" w:rsidRPr="00D67098" w:rsidRDefault="00D67098" w:rsidP="00D67098">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lang w:eastAsia="ru-RU"/>
              </w:rPr>
            </w:pPr>
            <w:r w:rsidRPr="00D67098">
              <w:rPr>
                <w:rFonts w:ascii="Times New Roman" w:eastAsia="Times New Roman" w:hAnsi="Times New Roman" w:cs="Times New Roman"/>
                <w:color w:val="000000"/>
                <w:lang w:eastAsia="ru-RU"/>
              </w:rPr>
              <w:t>ул. Земляной Вал, д. 73</w:t>
            </w:r>
          </w:p>
          <w:p w:rsidR="00D67098" w:rsidRPr="00D67098" w:rsidRDefault="000C29D0" w:rsidP="00D67098">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ИНН 7709125605</w:t>
            </w:r>
            <w:r w:rsidR="00D67098" w:rsidRPr="00D67098">
              <w:rPr>
                <w:rFonts w:ascii="Times New Roman" w:eastAsia="Times New Roman" w:hAnsi="Times New Roman" w:cs="Times New Roman"/>
                <w:color w:val="000000"/>
                <w:lang w:eastAsia="ru-RU"/>
              </w:rPr>
              <w:t xml:space="preserve"> КПП 770901001</w:t>
            </w:r>
          </w:p>
          <w:p w:rsidR="00D67098" w:rsidRPr="00D67098" w:rsidRDefault="00D67098" w:rsidP="00D67098">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lang w:eastAsia="ru-RU"/>
              </w:rPr>
            </w:pPr>
            <w:r w:rsidRPr="00D67098">
              <w:rPr>
                <w:rFonts w:ascii="Times New Roman" w:eastAsia="Times New Roman" w:hAnsi="Times New Roman" w:cs="Times New Roman"/>
                <w:color w:val="000000"/>
                <w:lang w:eastAsia="ru-RU"/>
              </w:rPr>
              <w:t>ОГРН 1027700200494</w:t>
            </w:r>
          </w:p>
          <w:p w:rsidR="00D67098" w:rsidRPr="00D67098" w:rsidRDefault="00D67098" w:rsidP="00D67098">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lang w:eastAsia="ru-RU"/>
              </w:rPr>
            </w:pPr>
            <w:r w:rsidRPr="00D67098">
              <w:rPr>
                <w:rFonts w:ascii="Times New Roman" w:eastAsia="Times New Roman" w:hAnsi="Times New Roman" w:cs="Times New Roman"/>
                <w:color w:val="000000"/>
                <w:lang w:eastAsia="ru-RU"/>
              </w:rPr>
              <w:t>ОКТМО 45381000</w:t>
            </w:r>
          </w:p>
          <w:p w:rsidR="00D67098" w:rsidRPr="00D67098" w:rsidRDefault="00D67098" w:rsidP="000C29D0">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lang w:eastAsia="ru-RU"/>
              </w:rPr>
            </w:pPr>
            <w:r w:rsidRPr="00D67098">
              <w:rPr>
                <w:rFonts w:ascii="Times New Roman" w:eastAsia="Times New Roman" w:hAnsi="Times New Roman" w:cs="Times New Roman"/>
                <w:color w:val="000000"/>
                <w:lang w:eastAsia="ru-RU"/>
              </w:rPr>
              <w:t>УФК</w:t>
            </w:r>
            <w:r w:rsidR="000C29D0">
              <w:rPr>
                <w:rFonts w:ascii="Times New Roman" w:eastAsia="Times New Roman" w:hAnsi="Times New Roman" w:cs="Times New Roman"/>
                <w:color w:val="000000"/>
                <w:lang w:eastAsia="ru-RU"/>
              </w:rPr>
              <w:t xml:space="preserve"> по г. Москве (ФГБОУ ВО «МГУТУ </w:t>
            </w:r>
            <w:r w:rsidRPr="00D67098">
              <w:rPr>
                <w:rFonts w:ascii="Times New Roman" w:eastAsia="Times New Roman" w:hAnsi="Times New Roman" w:cs="Times New Roman"/>
                <w:color w:val="000000"/>
                <w:lang w:eastAsia="ru-RU"/>
              </w:rPr>
              <w:t>им. К.Г. Разумовского (ПКУ)» л/с 20736X72650)</w:t>
            </w:r>
          </w:p>
          <w:p w:rsidR="00D67098" w:rsidRPr="00D67098" w:rsidRDefault="00D67098" w:rsidP="00D67098">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lang w:eastAsia="ru-RU"/>
              </w:rPr>
            </w:pPr>
            <w:r w:rsidRPr="00D67098">
              <w:rPr>
                <w:rFonts w:ascii="Times New Roman" w:eastAsia="Times New Roman" w:hAnsi="Times New Roman" w:cs="Times New Roman"/>
                <w:color w:val="000000"/>
                <w:lang w:eastAsia="ru-RU"/>
              </w:rPr>
              <w:t>Номер казначейского счета 03214643000000017300</w:t>
            </w:r>
          </w:p>
          <w:p w:rsidR="00D67098" w:rsidRPr="00D67098" w:rsidRDefault="00D67098" w:rsidP="00D67098">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lang w:eastAsia="ru-RU"/>
              </w:rPr>
            </w:pPr>
            <w:r w:rsidRPr="00D67098">
              <w:rPr>
                <w:rFonts w:ascii="Times New Roman" w:eastAsia="Times New Roman" w:hAnsi="Times New Roman" w:cs="Times New Roman"/>
                <w:color w:val="000000"/>
                <w:lang w:eastAsia="ru-RU"/>
              </w:rPr>
              <w:t>Единый казначейский счет 40102810545370000003</w:t>
            </w:r>
          </w:p>
          <w:p w:rsidR="00D67098" w:rsidRPr="00D67098" w:rsidRDefault="00D67098" w:rsidP="00D67098">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lang w:eastAsia="ru-RU"/>
              </w:rPr>
            </w:pPr>
            <w:r w:rsidRPr="00D67098">
              <w:rPr>
                <w:rFonts w:ascii="Times New Roman" w:eastAsia="Times New Roman" w:hAnsi="Times New Roman" w:cs="Times New Roman"/>
                <w:color w:val="000000"/>
                <w:lang w:eastAsia="ru-RU"/>
              </w:rPr>
              <w:t xml:space="preserve">ОКЦ № 1 ГУ БАНКА РОССИИ ПО ЦФО//УФК </w:t>
            </w:r>
          </w:p>
          <w:p w:rsidR="00D67098" w:rsidRPr="00D67098" w:rsidRDefault="00D67098" w:rsidP="00D67098">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lang w:eastAsia="ru-RU"/>
              </w:rPr>
            </w:pPr>
            <w:r w:rsidRPr="00D67098">
              <w:rPr>
                <w:rFonts w:ascii="Times New Roman" w:eastAsia="Times New Roman" w:hAnsi="Times New Roman" w:cs="Times New Roman"/>
                <w:color w:val="000000"/>
                <w:lang w:eastAsia="ru-RU"/>
              </w:rPr>
              <w:t>ПО Г. МОСКВЕ г. Москва</w:t>
            </w:r>
          </w:p>
          <w:p w:rsidR="00D67098" w:rsidRPr="00D67098" w:rsidRDefault="00D67098" w:rsidP="00D67098">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lang w:eastAsia="ru-RU"/>
              </w:rPr>
            </w:pPr>
            <w:r w:rsidRPr="00D67098">
              <w:rPr>
                <w:rFonts w:ascii="Times New Roman" w:eastAsia="Times New Roman" w:hAnsi="Times New Roman" w:cs="Times New Roman"/>
                <w:color w:val="000000"/>
                <w:lang w:eastAsia="ru-RU"/>
              </w:rPr>
              <w:t>БИК 004525988</w:t>
            </w:r>
          </w:p>
          <w:p w:rsidR="00D67098" w:rsidRPr="00D67098" w:rsidRDefault="00D67098" w:rsidP="00D67098">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lang w:val="en-US" w:eastAsia="ru-RU"/>
              </w:rPr>
            </w:pPr>
            <w:r w:rsidRPr="00D67098">
              <w:rPr>
                <w:rFonts w:ascii="Times New Roman" w:eastAsia="Times New Roman" w:hAnsi="Times New Roman" w:cs="Times New Roman"/>
                <w:color w:val="000000"/>
                <w:lang w:eastAsia="ru-RU"/>
              </w:rPr>
              <w:t>Тел</w:t>
            </w:r>
            <w:r w:rsidRPr="00D67098">
              <w:rPr>
                <w:rFonts w:ascii="Times New Roman" w:eastAsia="Times New Roman" w:hAnsi="Times New Roman" w:cs="Times New Roman"/>
                <w:color w:val="000000"/>
                <w:lang w:val="en-US" w:eastAsia="ru-RU"/>
              </w:rPr>
              <w:t>.: 8(495) 640-54-36</w:t>
            </w:r>
          </w:p>
          <w:p w:rsidR="00D67098" w:rsidRPr="00D67098" w:rsidRDefault="00D67098" w:rsidP="00D67098">
            <w:pPr>
              <w:widowControl w:val="0"/>
              <w:suppressAutoHyphens/>
              <w:autoSpaceDE w:val="0"/>
              <w:autoSpaceDN w:val="0"/>
              <w:adjustRightInd w:val="0"/>
              <w:spacing w:after="0" w:line="240" w:lineRule="auto"/>
              <w:ind w:left="29"/>
              <w:rPr>
                <w:rFonts w:ascii="Times New Roman" w:eastAsia="Times New Roman" w:hAnsi="Times New Roman" w:cs="Times New Roman"/>
                <w:color w:val="000000"/>
                <w:lang w:val="en-US" w:eastAsia="ru-RU"/>
              </w:rPr>
            </w:pPr>
            <w:r w:rsidRPr="00D67098">
              <w:rPr>
                <w:rFonts w:ascii="Times New Roman" w:eastAsia="Times New Roman" w:hAnsi="Times New Roman" w:cs="Times New Roman"/>
                <w:color w:val="000000"/>
                <w:lang w:val="en-US" w:eastAsia="ru-RU"/>
              </w:rPr>
              <w:t>E-mail: zakupki@mgutm.ru</w:t>
            </w:r>
          </w:p>
          <w:p w:rsidR="00D67098" w:rsidRPr="00D67098" w:rsidRDefault="00D67098" w:rsidP="00D67098">
            <w:pPr>
              <w:suppressAutoHyphens/>
              <w:spacing w:after="0" w:line="240" w:lineRule="auto"/>
              <w:rPr>
                <w:rFonts w:ascii="Times New Roman" w:eastAsia="Calibri" w:hAnsi="Times New Roman" w:cs="Times New Roman"/>
                <w:lang w:val="en-US" w:eastAsia="ru-RU"/>
              </w:rPr>
            </w:pPr>
          </w:p>
          <w:p w:rsidR="00D67098" w:rsidRPr="00D67098" w:rsidRDefault="00D67098" w:rsidP="00D67098">
            <w:pPr>
              <w:suppressAutoHyphens/>
              <w:spacing w:after="0" w:line="240" w:lineRule="auto"/>
              <w:rPr>
                <w:rFonts w:ascii="Times New Roman" w:eastAsia="Calibri" w:hAnsi="Times New Roman" w:cs="Times New Roman"/>
                <w:lang w:val="en-US" w:eastAsia="ru-RU"/>
              </w:rPr>
            </w:pPr>
          </w:p>
          <w:p w:rsidR="00D67098" w:rsidRPr="00D67098" w:rsidRDefault="00D67098" w:rsidP="00D67098">
            <w:pPr>
              <w:suppressAutoHyphens/>
              <w:spacing w:after="0" w:line="240" w:lineRule="auto"/>
              <w:rPr>
                <w:rFonts w:ascii="Times New Roman" w:eastAsia="Times New Roman" w:hAnsi="Times New Roman" w:cs="Times New Roman"/>
                <w:color w:val="000000"/>
                <w:lang w:val="en-US" w:eastAsia="ru-RU"/>
              </w:rPr>
            </w:pPr>
          </w:p>
          <w:p w:rsidR="00D67098" w:rsidRPr="00D67098" w:rsidRDefault="00D67098" w:rsidP="000C29D0">
            <w:pPr>
              <w:tabs>
                <w:tab w:val="num" w:pos="-142"/>
              </w:tabs>
              <w:suppressAutoHyphens/>
              <w:spacing w:after="0" w:line="240" w:lineRule="auto"/>
              <w:jc w:val="right"/>
              <w:rPr>
                <w:rFonts w:ascii="Times New Roman" w:eastAsia="Times New Roman" w:hAnsi="Times New Roman" w:cs="Times New Roman"/>
                <w:b/>
                <w:color w:val="000000"/>
                <w:lang w:eastAsia="ru-RU"/>
              </w:rPr>
            </w:pPr>
            <w:r w:rsidRPr="00D67098">
              <w:rPr>
                <w:rFonts w:ascii="Times New Roman" w:eastAsia="Times New Roman" w:hAnsi="Times New Roman" w:cs="Times New Roman"/>
                <w:color w:val="000000"/>
                <w:lang w:eastAsia="ru-RU"/>
              </w:rPr>
              <w:t>________________/</w:t>
            </w:r>
            <w:r w:rsidRPr="00D67098">
              <w:rPr>
                <w:rFonts w:ascii="Times New Roman" w:eastAsia="Times New Roman" w:hAnsi="Times New Roman" w:cs="Times New Roman"/>
                <w:b/>
                <w:color w:val="000000"/>
                <w:lang w:eastAsia="ru-RU"/>
              </w:rPr>
              <w:t>_________________/</w:t>
            </w:r>
          </w:p>
          <w:p w:rsidR="00D67098" w:rsidRPr="000C29D0" w:rsidRDefault="00D67098" w:rsidP="00D67098">
            <w:pPr>
              <w:tabs>
                <w:tab w:val="num" w:pos="-142"/>
              </w:tabs>
              <w:suppressAutoHyphens/>
              <w:spacing w:after="0" w:line="240" w:lineRule="auto"/>
              <w:rPr>
                <w:rFonts w:ascii="Times New Roman" w:eastAsia="Times New Roman" w:hAnsi="Times New Roman" w:cs="Times New Roman"/>
                <w:bCs/>
                <w:lang w:eastAsia="ru-RU"/>
              </w:rPr>
            </w:pPr>
            <w:proofErr w:type="spellStart"/>
            <w:r w:rsidRPr="000C29D0">
              <w:rPr>
                <w:rFonts w:ascii="Times New Roman" w:eastAsia="Times New Roman" w:hAnsi="Times New Roman" w:cs="Times New Roman"/>
                <w:color w:val="000000"/>
                <w:lang w:eastAsia="ru-RU"/>
              </w:rPr>
              <w:t>э.п</w:t>
            </w:r>
            <w:proofErr w:type="spellEnd"/>
            <w:r w:rsidRPr="000C29D0">
              <w:rPr>
                <w:rFonts w:ascii="Times New Roman" w:eastAsia="Times New Roman" w:hAnsi="Times New Roman" w:cs="Times New Roman"/>
                <w:color w:val="000000"/>
                <w:lang w:eastAsia="ru-RU"/>
              </w:rPr>
              <w:t>.</w:t>
            </w:r>
          </w:p>
        </w:tc>
        <w:tc>
          <w:tcPr>
            <w:tcW w:w="284" w:type="dxa"/>
          </w:tcPr>
          <w:p w:rsidR="00D67098" w:rsidRPr="00D67098" w:rsidRDefault="00D67098" w:rsidP="00D67098">
            <w:pPr>
              <w:tabs>
                <w:tab w:val="num" w:pos="-142"/>
              </w:tabs>
              <w:suppressAutoHyphens/>
              <w:spacing w:after="0" w:line="240" w:lineRule="auto"/>
              <w:rPr>
                <w:rFonts w:ascii="Times New Roman" w:eastAsia="Times New Roman" w:hAnsi="Times New Roman" w:cs="Times New Roman"/>
                <w:b/>
                <w:bCs/>
                <w:lang w:eastAsia="ru-RU"/>
              </w:rPr>
            </w:pPr>
          </w:p>
        </w:tc>
        <w:tc>
          <w:tcPr>
            <w:tcW w:w="4819" w:type="dxa"/>
          </w:tcPr>
          <w:p w:rsidR="00D67098" w:rsidRPr="00D67098" w:rsidRDefault="00D67098" w:rsidP="003837A5">
            <w:pPr>
              <w:tabs>
                <w:tab w:val="num" w:pos="-142"/>
              </w:tabs>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ПОДРЯДЧИК</w:t>
            </w:r>
            <w:r w:rsidRPr="00D67098">
              <w:rPr>
                <w:rFonts w:ascii="Times New Roman" w:eastAsia="Times New Roman" w:hAnsi="Times New Roman" w:cs="Times New Roman"/>
                <w:b/>
                <w:bCs/>
                <w:lang w:eastAsia="ru-RU"/>
              </w:rPr>
              <w:t>:</w:t>
            </w:r>
          </w:p>
          <w:p w:rsidR="00D67098" w:rsidRPr="000C29D0" w:rsidRDefault="00D67098" w:rsidP="00D67098">
            <w:pPr>
              <w:tabs>
                <w:tab w:val="num" w:pos="-142"/>
              </w:tabs>
              <w:suppressAutoHyphens/>
              <w:spacing w:after="0" w:line="240" w:lineRule="auto"/>
              <w:rPr>
                <w:rFonts w:ascii="Times New Roman" w:eastAsia="Times New Roman" w:hAnsi="Times New Roman" w:cs="Times New Roman"/>
                <w:bCs/>
                <w:lang w:val="en-US" w:eastAsia="ru-RU"/>
              </w:rPr>
            </w:pPr>
          </w:p>
        </w:tc>
      </w:tr>
    </w:tbl>
    <w:p w:rsidR="00294DC5" w:rsidRPr="00294DC5" w:rsidRDefault="00294DC5" w:rsidP="00803DEE">
      <w:pPr>
        <w:spacing w:after="0" w:line="240" w:lineRule="auto"/>
        <w:jc w:val="both"/>
        <w:rPr>
          <w:rFonts w:ascii="Times New Roman" w:eastAsia="Calibri" w:hAnsi="Times New Roman" w:cs="Times New Roman"/>
        </w:rPr>
      </w:pPr>
    </w:p>
    <w:p w:rsidR="00294DC5" w:rsidRPr="00EA34B9" w:rsidRDefault="00294DC5" w:rsidP="00D67098">
      <w:pPr>
        <w:spacing w:after="0" w:line="360" w:lineRule="auto"/>
        <w:jc w:val="right"/>
        <w:rPr>
          <w:rFonts w:ascii="Times New Roman" w:eastAsia="Calibri" w:hAnsi="Times New Roman" w:cs="Times New Roman"/>
          <w:lang w:eastAsia="ar-SA"/>
        </w:rPr>
      </w:pPr>
      <w:r w:rsidRPr="00294DC5">
        <w:rPr>
          <w:rFonts w:ascii="Calibri" w:eastAsia="Calibri" w:hAnsi="Calibri" w:cs="Times New Roman"/>
          <w:lang w:eastAsia="ar-SA"/>
        </w:rPr>
        <w:br w:type="page"/>
      </w:r>
      <w:r w:rsidRPr="00294DC5">
        <w:rPr>
          <w:rFonts w:ascii="Times New Roman" w:eastAsia="Calibri" w:hAnsi="Times New Roman" w:cs="Times New Roman"/>
        </w:rPr>
        <w:lastRenderedPageBreak/>
        <w:t xml:space="preserve">Приложение № 1 к договору </w:t>
      </w:r>
    </w:p>
    <w:p w:rsidR="00294DC5" w:rsidRPr="00D67098" w:rsidRDefault="00294DC5" w:rsidP="00D67098">
      <w:pPr>
        <w:spacing w:after="0" w:line="360" w:lineRule="auto"/>
        <w:jc w:val="right"/>
        <w:rPr>
          <w:rFonts w:ascii="Times New Roman" w:eastAsia="Calibri" w:hAnsi="Times New Roman" w:cs="Times New Roman"/>
          <w:b/>
          <w:bCs/>
        </w:rPr>
      </w:pPr>
      <w:r w:rsidRPr="00EA34B9">
        <w:rPr>
          <w:rFonts w:ascii="Times New Roman" w:eastAsia="Calibri" w:hAnsi="Times New Roman" w:cs="Times New Roman"/>
        </w:rPr>
        <w:t xml:space="preserve">№ </w:t>
      </w:r>
      <w:hyperlink r:id="rId17" w:tgtFrame="_blank" w:history="1">
        <w:r w:rsidR="00D67098" w:rsidRPr="00D67098">
          <w:rPr>
            <w:rStyle w:val="a8"/>
            <w:rFonts w:ascii="Times New Roman" w:hAnsi="Times New Roman" w:cs="Times New Roman"/>
            <w:b/>
            <w:bCs/>
            <w:color w:val="auto"/>
            <w:u w:val="none"/>
          </w:rPr>
          <w:t>______________________</w:t>
        </w:r>
      </w:hyperlink>
      <w:r w:rsidRPr="00294DC5">
        <w:rPr>
          <w:rFonts w:ascii="Times New Roman" w:eastAsia="Calibri" w:hAnsi="Times New Roman" w:cs="Times New Roman"/>
        </w:rPr>
        <w:t xml:space="preserve"> от «___» ___________ 202</w:t>
      </w:r>
      <w:r w:rsidR="00D67098">
        <w:rPr>
          <w:rFonts w:ascii="Times New Roman" w:eastAsia="Calibri" w:hAnsi="Times New Roman" w:cs="Times New Roman"/>
        </w:rPr>
        <w:t>6</w:t>
      </w:r>
      <w:r w:rsidRPr="00294DC5">
        <w:rPr>
          <w:rFonts w:ascii="Times New Roman" w:eastAsia="Calibri" w:hAnsi="Times New Roman" w:cs="Times New Roman"/>
        </w:rPr>
        <w:t xml:space="preserve"> г.</w:t>
      </w:r>
    </w:p>
    <w:p w:rsidR="005872BB" w:rsidRPr="00E11611" w:rsidRDefault="005872BB" w:rsidP="005872BB">
      <w:pPr>
        <w:pStyle w:val="1"/>
        <w:jc w:val="center"/>
        <w:rPr>
          <w:b/>
          <w:sz w:val="23"/>
          <w:szCs w:val="23"/>
        </w:rPr>
      </w:pPr>
      <w:bookmarkStart w:id="2" w:name="_Hlk80891227"/>
      <w:r w:rsidRPr="00E11611">
        <w:rPr>
          <w:b/>
          <w:sz w:val="23"/>
          <w:szCs w:val="23"/>
        </w:rPr>
        <w:t>ТЕХНИЧЕСКОЕ ЗАДАНИЕ</w:t>
      </w:r>
    </w:p>
    <w:p w:rsidR="00A4698C" w:rsidRPr="004364D6" w:rsidRDefault="00A4698C" w:rsidP="00A4698C">
      <w:pPr>
        <w:pStyle w:val="1"/>
        <w:jc w:val="center"/>
        <w:rPr>
          <w:b/>
          <w:kern w:val="28"/>
          <w:sz w:val="22"/>
          <w:szCs w:val="22"/>
          <w:lang w:eastAsia="ru-RU"/>
        </w:rPr>
      </w:pPr>
      <w:bookmarkStart w:id="3" w:name="_Hlk129301371"/>
      <w:r w:rsidRPr="004364D6">
        <w:rPr>
          <w:b/>
          <w:kern w:val="28"/>
          <w:sz w:val="22"/>
          <w:szCs w:val="22"/>
          <w:lang w:eastAsia="ru-RU"/>
        </w:rPr>
        <w:t>выполнение ремонтных работ 1-го этажа дворового фасада здания ФГБОУ ВО «МГУТУ им. К.Г. Разумовского (ПКУ)» по адресу: г. Москва, ул. Народного Ополчения, дом 38, корпус 2.</w:t>
      </w:r>
    </w:p>
    <w:p w:rsidR="00A4698C" w:rsidRPr="004364D6" w:rsidRDefault="00A4698C" w:rsidP="00A4698C">
      <w:pPr>
        <w:pStyle w:val="1"/>
        <w:jc w:val="center"/>
        <w:rPr>
          <w:b/>
          <w:kern w:val="28"/>
          <w:sz w:val="22"/>
          <w:szCs w:val="22"/>
          <w:lang w:eastAsia="ru-RU"/>
        </w:rPr>
      </w:pPr>
    </w:p>
    <w:p w:rsidR="004364D6" w:rsidRPr="004364D6" w:rsidRDefault="004364D6" w:rsidP="004364D6">
      <w:pPr>
        <w:widowControl w:val="0"/>
        <w:autoSpaceDE w:val="0"/>
        <w:autoSpaceDN w:val="0"/>
        <w:spacing w:after="0" w:line="240" w:lineRule="auto"/>
        <w:ind w:firstLine="709"/>
        <w:jc w:val="both"/>
        <w:rPr>
          <w:rFonts w:ascii="Times New Roman" w:eastAsia="Times New Roman" w:hAnsi="Times New Roman" w:cs="Times New Roman"/>
          <w:b/>
          <w:u w:val="single"/>
          <w:lang w:eastAsia="ru-RU"/>
        </w:rPr>
      </w:pPr>
      <w:r w:rsidRPr="004364D6">
        <w:rPr>
          <w:rFonts w:ascii="Times New Roman" w:eastAsia="Times New Roman" w:hAnsi="Times New Roman" w:cs="Times New Roman"/>
          <w:b/>
          <w:u w:val="single"/>
          <w:lang w:eastAsia="ru-RU"/>
        </w:rPr>
        <w:t>. Общая информация об объекте закупки:</w:t>
      </w:r>
    </w:p>
    <w:p w:rsidR="004364D6" w:rsidRPr="004364D6" w:rsidRDefault="004364D6" w:rsidP="004364D6">
      <w:pPr>
        <w:pStyle w:val="1"/>
        <w:ind w:firstLine="709"/>
        <w:rPr>
          <w:bCs/>
          <w:kern w:val="28"/>
          <w:sz w:val="22"/>
          <w:szCs w:val="22"/>
          <w:lang w:eastAsia="ru-RU"/>
        </w:rPr>
      </w:pPr>
      <w:r w:rsidRPr="004364D6">
        <w:rPr>
          <w:bCs/>
          <w:kern w:val="28"/>
          <w:sz w:val="22"/>
          <w:szCs w:val="22"/>
          <w:lang w:eastAsia="ru-RU"/>
        </w:rPr>
        <w:t>1.1. Объект закупки: выполнение ремонтных работ 1-го этажа дворового фасада здания ФГБОУ ВО «МГУТУ им. К.Г. Разумовского (ПКУ)».</w:t>
      </w:r>
    </w:p>
    <w:p w:rsidR="004364D6" w:rsidRPr="004364D6" w:rsidRDefault="004364D6" w:rsidP="004364D6">
      <w:pPr>
        <w:pStyle w:val="1"/>
        <w:ind w:firstLine="709"/>
        <w:rPr>
          <w:bCs/>
          <w:kern w:val="28"/>
          <w:sz w:val="22"/>
          <w:szCs w:val="22"/>
          <w:lang w:eastAsia="ru-RU"/>
        </w:rPr>
      </w:pPr>
      <w:r w:rsidRPr="004364D6">
        <w:rPr>
          <w:bCs/>
          <w:kern w:val="28"/>
          <w:sz w:val="22"/>
          <w:szCs w:val="22"/>
          <w:lang w:eastAsia="ru-RU"/>
        </w:rPr>
        <w:t>1.2. Место выполнения работ: г. Москва, ул.</w:t>
      </w:r>
      <w:r>
        <w:rPr>
          <w:bCs/>
          <w:kern w:val="28"/>
          <w:sz w:val="22"/>
          <w:szCs w:val="22"/>
          <w:lang w:eastAsia="ru-RU"/>
        </w:rPr>
        <w:t xml:space="preserve"> </w:t>
      </w:r>
      <w:r w:rsidRPr="004364D6">
        <w:rPr>
          <w:bCs/>
          <w:kern w:val="28"/>
          <w:sz w:val="22"/>
          <w:szCs w:val="22"/>
          <w:lang w:eastAsia="ru-RU"/>
        </w:rPr>
        <w:t>Народного Ополчения, дом 38, корпус 2.</w:t>
      </w:r>
    </w:p>
    <w:p w:rsidR="004364D6" w:rsidRPr="004364D6" w:rsidRDefault="004364D6" w:rsidP="004364D6">
      <w:pPr>
        <w:pStyle w:val="1"/>
        <w:ind w:firstLine="709"/>
        <w:rPr>
          <w:bCs/>
          <w:kern w:val="28"/>
          <w:sz w:val="22"/>
          <w:szCs w:val="22"/>
          <w:lang w:eastAsia="ru-RU"/>
        </w:rPr>
      </w:pPr>
      <w:r w:rsidRPr="004364D6">
        <w:rPr>
          <w:bCs/>
          <w:kern w:val="28"/>
          <w:sz w:val="22"/>
          <w:szCs w:val="22"/>
          <w:lang w:eastAsia="ru-RU"/>
        </w:rPr>
        <w:t>1.3. Объем работ: в соответствии с Ведомостью объемов работ и настоящим Техническим заданием (работа выполняется иждивением Подрядчика - из его материалов, его силами и средствами).</w:t>
      </w:r>
    </w:p>
    <w:p w:rsidR="004364D6" w:rsidRPr="004364D6" w:rsidRDefault="004364D6" w:rsidP="004364D6">
      <w:pPr>
        <w:pStyle w:val="1"/>
        <w:ind w:firstLine="709"/>
        <w:rPr>
          <w:bCs/>
          <w:kern w:val="28"/>
          <w:sz w:val="22"/>
          <w:szCs w:val="22"/>
          <w:lang w:eastAsia="ru-RU"/>
        </w:rPr>
      </w:pPr>
      <w:r w:rsidRPr="004364D6">
        <w:rPr>
          <w:bCs/>
          <w:kern w:val="28"/>
          <w:sz w:val="22"/>
          <w:szCs w:val="22"/>
          <w:lang w:eastAsia="ru-RU"/>
        </w:rPr>
        <w:t xml:space="preserve">1.4. Срок выполнения работ: </w:t>
      </w:r>
    </w:p>
    <w:p w:rsidR="004364D6" w:rsidRPr="004364D6" w:rsidRDefault="004364D6" w:rsidP="004364D6">
      <w:pPr>
        <w:spacing w:after="0" w:line="240" w:lineRule="auto"/>
        <w:ind w:firstLine="709"/>
        <w:jc w:val="both"/>
        <w:rPr>
          <w:rFonts w:ascii="Times New Roman" w:eastAsia="Arial" w:hAnsi="Times New Roman" w:cs="Times New Roman"/>
          <w:bCs/>
          <w:color w:val="000000"/>
          <w:kern w:val="28"/>
          <w:lang w:eastAsia="ru-RU"/>
        </w:rPr>
      </w:pPr>
      <w:r w:rsidRPr="004364D6">
        <w:rPr>
          <w:rFonts w:ascii="Times New Roman" w:eastAsia="Arial" w:hAnsi="Times New Roman" w:cs="Times New Roman"/>
          <w:bCs/>
          <w:color w:val="000000"/>
          <w:kern w:val="28"/>
          <w:lang w:eastAsia="ru-RU"/>
        </w:rPr>
        <w:t>- начало работ не позднее 2 (двух) календарных дней с момента заключения договора;</w:t>
      </w:r>
    </w:p>
    <w:p w:rsidR="004364D6" w:rsidRPr="004364D6" w:rsidRDefault="004364D6" w:rsidP="004364D6">
      <w:pPr>
        <w:spacing w:after="0" w:line="240" w:lineRule="auto"/>
        <w:ind w:firstLine="709"/>
        <w:jc w:val="both"/>
        <w:rPr>
          <w:rFonts w:ascii="Times New Roman" w:eastAsia="Arial" w:hAnsi="Times New Roman" w:cs="Times New Roman"/>
          <w:bCs/>
          <w:color w:val="000000"/>
          <w:kern w:val="28"/>
          <w:lang w:eastAsia="ru-RU"/>
        </w:rPr>
      </w:pPr>
      <w:r w:rsidRPr="004364D6">
        <w:rPr>
          <w:rFonts w:ascii="Times New Roman" w:eastAsia="Arial" w:hAnsi="Times New Roman" w:cs="Times New Roman"/>
          <w:bCs/>
          <w:color w:val="000000"/>
          <w:kern w:val="28"/>
          <w:lang w:eastAsia="ru-RU"/>
        </w:rPr>
        <w:t xml:space="preserve">- окончание работ: </w:t>
      </w:r>
      <w:r w:rsidRPr="004364D6">
        <w:rPr>
          <w:rFonts w:ascii="Times New Roman" w:eastAsia="Arial" w:hAnsi="Times New Roman" w:cs="Times New Roman"/>
          <w:b/>
          <w:bCs/>
          <w:color w:val="000000"/>
          <w:kern w:val="28"/>
          <w:lang w:eastAsia="ru-RU"/>
        </w:rPr>
        <w:t>не позднее семи календарных дней с момента заключения договора</w:t>
      </w:r>
      <w:r w:rsidRPr="004364D6">
        <w:rPr>
          <w:rFonts w:ascii="Times New Roman" w:eastAsia="Arial" w:hAnsi="Times New Roman" w:cs="Times New Roman"/>
          <w:bCs/>
          <w:color w:val="000000"/>
          <w:kern w:val="28"/>
          <w:lang w:eastAsia="ru-RU"/>
        </w:rPr>
        <w:t>.</w:t>
      </w:r>
    </w:p>
    <w:p w:rsidR="004364D6" w:rsidRPr="004364D6" w:rsidRDefault="004364D6" w:rsidP="004364D6">
      <w:pPr>
        <w:widowControl w:val="0"/>
        <w:autoSpaceDE w:val="0"/>
        <w:autoSpaceDN w:val="0"/>
        <w:spacing w:after="0" w:line="240" w:lineRule="auto"/>
        <w:ind w:firstLine="709"/>
        <w:jc w:val="both"/>
        <w:rPr>
          <w:rFonts w:ascii="Times New Roman" w:eastAsia="Calibri" w:hAnsi="Times New Roman" w:cs="Times New Roman"/>
          <w:lang w:eastAsia="ru-RU"/>
        </w:rPr>
      </w:pPr>
      <w:r w:rsidRPr="004364D6">
        <w:rPr>
          <w:rFonts w:ascii="Times New Roman" w:eastAsia="Calibri" w:hAnsi="Times New Roman" w:cs="Times New Roman"/>
          <w:lang w:eastAsia="ru-RU"/>
        </w:rPr>
        <w:t>Подрядчик обязан осуществить выполнение работ в последовательности, установленной нормами и правилами для данного вида работ с соблюдением технологического процесса.</w:t>
      </w:r>
    </w:p>
    <w:p w:rsidR="004364D6" w:rsidRPr="004364D6" w:rsidRDefault="004364D6" w:rsidP="004364D6">
      <w:pPr>
        <w:widowControl w:val="0"/>
        <w:autoSpaceDE w:val="0"/>
        <w:autoSpaceDN w:val="0"/>
        <w:spacing w:after="0" w:line="240" w:lineRule="auto"/>
        <w:ind w:firstLine="709"/>
        <w:jc w:val="both"/>
        <w:rPr>
          <w:rFonts w:ascii="Times New Roman" w:hAnsi="Times New Roman" w:cs="Times New Roman"/>
          <w:b/>
          <w:bCs/>
          <w:kern w:val="28"/>
          <w:u w:val="single"/>
        </w:rPr>
      </w:pPr>
    </w:p>
    <w:p w:rsidR="004364D6" w:rsidRPr="004364D6" w:rsidRDefault="004364D6" w:rsidP="004364D6">
      <w:pPr>
        <w:widowControl w:val="0"/>
        <w:autoSpaceDE w:val="0"/>
        <w:autoSpaceDN w:val="0"/>
        <w:spacing w:after="0" w:line="240" w:lineRule="auto"/>
        <w:ind w:firstLine="709"/>
        <w:jc w:val="both"/>
        <w:rPr>
          <w:rFonts w:ascii="Times New Roman" w:hAnsi="Times New Roman" w:cs="Times New Roman"/>
          <w:lang w:eastAsia="ru-RU"/>
        </w:rPr>
      </w:pPr>
      <w:r w:rsidRPr="004364D6">
        <w:rPr>
          <w:rFonts w:ascii="Times New Roman" w:hAnsi="Times New Roman" w:cs="Times New Roman"/>
          <w:b/>
          <w:bCs/>
          <w:kern w:val="28"/>
          <w:u w:val="single"/>
        </w:rPr>
        <w:t>2. Стандарт работ:</w:t>
      </w:r>
      <w:r w:rsidRPr="004364D6">
        <w:rPr>
          <w:rFonts w:ascii="Times New Roman" w:eastAsia="Calibri" w:hAnsi="Times New Roman" w:cs="Times New Roman"/>
        </w:rPr>
        <w:t xml:space="preserve"> в</w:t>
      </w:r>
      <w:r w:rsidRPr="004364D6">
        <w:rPr>
          <w:rFonts w:ascii="Times New Roman" w:hAnsi="Times New Roman" w:cs="Times New Roman"/>
          <w:lang w:eastAsia="ru-RU"/>
        </w:rPr>
        <w:t>ыполнение работ по ремонту осуществляется в эксплуатируемом объекте без остановки рабочего процесса. Подрядчик обязан соблюдать правила действующего внутреннего распорядка, контрольно-пропускного режима, внутренние положения и инструкции Учреждения, а также правила привлечения и использования иностранной и иногородней рабочей силы, установленные действующим законодательством Российской Федерации.</w:t>
      </w:r>
    </w:p>
    <w:p w:rsidR="004364D6" w:rsidRPr="004364D6" w:rsidRDefault="004364D6" w:rsidP="004364D6">
      <w:pPr>
        <w:widowControl w:val="0"/>
        <w:autoSpaceDE w:val="0"/>
        <w:autoSpaceDN w:val="0"/>
        <w:spacing w:after="0" w:line="240" w:lineRule="auto"/>
        <w:ind w:firstLine="709"/>
        <w:jc w:val="both"/>
        <w:rPr>
          <w:rFonts w:ascii="Times New Roman" w:hAnsi="Times New Roman" w:cs="Times New Roman"/>
          <w:lang w:eastAsia="ru-RU"/>
        </w:rPr>
      </w:pPr>
      <w:r w:rsidRPr="004364D6">
        <w:rPr>
          <w:rFonts w:ascii="Times New Roman" w:hAnsi="Times New Roman" w:cs="Times New Roman"/>
          <w:lang w:eastAsia="ru-RU"/>
        </w:rPr>
        <w:t>Все специалисты, связанные с проведением работ, должны пройти соответствующий целевой инструктаж, обеспечены средствами защиты, инструменты должны быть проверены, а рабочее место подготовлено.</w:t>
      </w:r>
    </w:p>
    <w:p w:rsidR="004364D6" w:rsidRPr="004364D6" w:rsidRDefault="004364D6" w:rsidP="004364D6">
      <w:pPr>
        <w:widowControl w:val="0"/>
        <w:autoSpaceDE w:val="0"/>
        <w:autoSpaceDN w:val="0"/>
        <w:spacing w:after="0" w:line="240" w:lineRule="auto"/>
        <w:ind w:firstLine="709"/>
        <w:jc w:val="both"/>
        <w:rPr>
          <w:rFonts w:ascii="Times New Roman" w:hAnsi="Times New Roman" w:cs="Times New Roman"/>
          <w:lang w:eastAsia="ru-RU"/>
        </w:rPr>
      </w:pPr>
      <w:r w:rsidRPr="004364D6">
        <w:rPr>
          <w:rFonts w:ascii="Times New Roman" w:hAnsi="Times New Roman" w:cs="Times New Roman"/>
          <w:lang w:eastAsia="ru-RU"/>
        </w:rPr>
        <w:t>Работники Подрядчика, выполняющие работы на высоте, должны иметь квалификацию, соответствующую характеру выполняемых работ. Уровень квалификации подтверждается документом о профессиональном образовании (обучении) и (или) о квалификации.</w:t>
      </w:r>
    </w:p>
    <w:p w:rsidR="004364D6" w:rsidRPr="004364D6" w:rsidRDefault="004364D6" w:rsidP="004364D6">
      <w:pPr>
        <w:widowControl w:val="0"/>
        <w:autoSpaceDE w:val="0"/>
        <w:autoSpaceDN w:val="0"/>
        <w:spacing w:after="0" w:line="240" w:lineRule="auto"/>
        <w:ind w:firstLine="709"/>
        <w:jc w:val="both"/>
        <w:rPr>
          <w:rFonts w:ascii="Times New Roman" w:hAnsi="Times New Roman" w:cs="Times New Roman"/>
          <w:lang w:eastAsia="ru-RU"/>
        </w:rPr>
      </w:pPr>
      <w:r w:rsidRPr="004364D6">
        <w:rPr>
          <w:rFonts w:ascii="Times New Roman" w:hAnsi="Times New Roman" w:cs="Times New Roman"/>
          <w:lang w:eastAsia="ru-RU"/>
        </w:rPr>
        <w:t>Допуск сотрудников Подрядчика в нетрезвом состоянии (состоянии алкогольного, наркотического, иного токсического опьянения), употребление сотрудниками Подрядчика на территории и на объекте любых алкогольсодержащих напитков, психотропных веществ, курение табака вне специально отведенных для этого мест строго запрещается.</w:t>
      </w:r>
    </w:p>
    <w:p w:rsidR="004364D6" w:rsidRPr="004364D6" w:rsidRDefault="004364D6" w:rsidP="004364D6">
      <w:pPr>
        <w:widowControl w:val="0"/>
        <w:autoSpaceDE w:val="0"/>
        <w:autoSpaceDN w:val="0"/>
        <w:spacing w:after="0" w:line="240" w:lineRule="auto"/>
        <w:ind w:firstLine="709"/>
        <w:jc w:val="both"/>
        <w:rPr>
          <w:rFonts w:ascii="Times New Roman" w:hAnsi="Times New Roman" w:cs="Times New Roman"/>
          <w:lang w:eastAsia="ru-RU"/>
        </w:rPr>
      </w:pPr>
      <w:r w:rsidRPr="004364D6">
        <w:rPr>
          <w:rFonts w:ascii="Times New Roman" w:hAnsi="Times New Roman" w:cs="Times New Roman"/>
          <w:lang w:eastAsia="ru-RU"/>
        </w:rPr>
        <w:t>Рабочие места в вечернее время обеспечиваются освещением по установленным нормам.</w:t>
      </w:r>
    </w:p>
    <w:p w:rsidR="004364D6" w:rsidRPr="004364D6" w:rsidRDefault="004364D6" w:rsidP="004364D6">
      <w:pPr>
        <w:widowControl w:val="0"/>
        <w:autoSpaceDE w:val="0"/>
        <w:autoSpaceDN w:val="0"/>
        <w:spacing w:after="0" w:line="240" w:lineRule="auto"/>
        <w:ind w:firstLine="709"/>
        <w:jc w:val="both"/>
        <w:rPr>
          <w:rFonts w:ascii="Times New Roman" w:hAnsi="Times New Roman" w:cs="Times New Roman"/>
          <w:lang w:eastAsia="ru-RU"/>
        </w:rPr>
      </w:pPr>
      <w:r w:rsidRPr="004364D6">
        <w:rPr>
          <w:rFonts w:ascii="Times New Roman" w:hAnsi="Times New Roman" w:cs="Times New Roman"/>
          <w:lang w:eastAsia="ru-RU"/>
        </w:rPr>
        <w:t>Подрядчик обеспечивает беспрепятственный доступ Заказчика к месту проведения ремонта с целью контроля качества и объемов выполненных работ.</w:t>
      </w:r>
    </w:p>
    <w:p w:rsidR="004364D6" w:rsidRPr="004364D6" w:rsidRDefault="004364D6" w:rsidP="004364D6">
      <w:pPr>
        <w:widowControl w:val="0"/>
        <w:autoSpaceDE w:val="0"/>
        <w:autoSpaceDN w:val="0"/>
        <w:spacing w:after="0" w:line="240" w:lineRule="auto"/>
        <w:ind w:firstLine="709"/>
        <w:jc w:val="both"/>
        <w:rPr>
          <w:rFonts w:ascii="Times New Roman" w:hAnsi="Times New Roman" w:cs="Times New Roman"/>
          <w:lang w:eastAsia="ru-RU"/>
        </w:rPr>
      </w:pPr>
      <w:r w:rsidRPr="004364D6">
        <w:rPr>
          <w:rFonts w:ascii="Times New Roman" w:hAnsi="Times New Roman" w:cs="Times New Roman"/>
          <w:lang w:eastAsia="ru-RU"/>
        </w:rPr>
        <w:t>Качество выполненной Подрядчиком работы соответствует требованиям, предъявляемым к работам соответствующего рода. Подрядчик может принять на себя обязанность выполнить работу, отвечающую требованиям к качеству, более высоким по сравнению с установленными требованиями.</w:t>
      </w:r>
    </w:p>
    <w:p w:rsidR="004364D6" w:rsidRPr="004364D6" w:rsidRDefault="004364D6" w:rsidP="004364D6">
      <w:pPr>
        <w:widowControl w:val="0"/>
        <w:autoSpaceDE w:val="0"/>
        <w:autoSpaceDN w:val="0"/>
        <w:spacing w:after="0" w:line="240" w:lineRule="auto"/>
        <w:ind w:firstLine="709"/>
        <w:jc w:val="both"/>
        <w:rPr>
          <w:rFonts w:ascii="Times New Roman" w:hAnsi="Times New Roman" w:cs="Times New Roman"/>
          <w:lang w:eastAsia="ru-RU"/>
        </w:rPr>
      </w:pPr>
      <w:bookmarkStart w:id="4" w:name="_Hlk187754900"/>
      <w:r w:rsidRPr="004364D6">
        <w:rPr>
          <w:rFonts w:ascii="Times New Roman" w:hAnsi="Times New Roman" w:cs="Times New Roman"/>
          <w:lang w:eastAsia="ru-RU"/>
        </w:rPr>
        <w:t>Работы выполняются в соответствии с проектом организации строительства, передаваемым Подрядчику Заказчик</w:t>
      </w:r>
      <w:bookmarkEnd w:id="4"/>
      <w:r w:rsidRPr="004364D6">
        <w:rPr>
          <w:rFonts w:ascii="Times New Roman" w:hAnsi="Times New Roman" w:cs="Times New Roman"/>
          <w:lang w:eastAsia="ru-RU"/>
        </w:rPr>
        <w:t>ом в течение 3 (трех) календарных дней с даты заключения Договора.</w:t>
      </w:r>
    </w:p>
    <w:p w:rsidR="004364D6" w:rsidRPr="004364D6" w:rsidRDefault="004364D6" w:rsidP="004364D6">
      <w:pPr>
        <w:widowControl w:val="0"/>
        <w:autoSpaceDE w:val="0"/>
        <w:autoSpaceDN w:val="0"/>
        <w:spacing w:after="0" w:line="240" w:lineRule="auto"/>
        <w:ind w:firstLine="709"/>
        <w:jc w:val="both"/>
        <w:rPr>
          <w:rFonts w:ascii="Times New Roman" w:hAnsi="Times New Roman" w:cs="Times New Roman"/>
          <w:lang w:eastAsia="ru-RU"/>
        </w:rPr>
      </w:pPr>
      <w:r w:rsidRPr="004364D6">
        <w:rPr>
          <w:rFonts w:ascii="Times New Roman" w:hAnsi="Times New Roman" w:cs="Times New Roman"/>
          <w:lang w:eastAsia="ru-RU"/>
        </w:rPr>
        <w:t>Если законом, иными правовыми актами или в установленном ими порядке предусмотрены обязательные требования к работе, Подрядчик, обязан выполнять работу, соблюдая эти требования.</w:t>
      </w:r>
    </w:p>
    <w:p w:rsidR="004364D6" w:rsidRPr="004364D6" w:rsidRDefault="004364D6" w:rsidP="004364D6">
      <w:pPr>
        <w:spacing w:after="0" w:line="240" w:lineRule="auto"/>
        <w:ind w:firstLine="709"/>
        <w:jc w:val="both"/>
        <w:rPr>
          <w:rFonts w:ascii="Times New Roman" w:eastAsia="Arial" w:hAnsi="Times New Roman" w:cs="Times New Roman"/>
          <w:bCs/>
        </w:rPr>
      </w:pPr>
    </w:p>
    <w:p w:rsidR="004364D6" w:rsidRPr="004364D6" w:rsidRDefault="004364D6" w:rsidP="004364D6">
      <w:pPr>
        <w:widowControl w:val="0"/>
        <w:autoSpaceDE w:val="0"/>
        <w:autoSpaceDN w:val="0"/>
        <w:spacing w:after="0" w:line="240" w:lineRule="auto"/>
        <w:ind w:firstLine="709"/>
        <w:jc w:val="both"/>
        <w:rPr>
          <w:rFonts w:ascii="Times New Roman" w:hAnsi="Times New Roman" w:cs="Times New Roman"/>
          <w:lang w:eastAsia="ru-RU"/>
        </w:rPr>
      </w:pPr>
      <w:r w:rsidRPr="004364D6">
        <w:rPr>
          <w:rFonts w:ascii="Times New Roman" w:eastAsia="Calibri" w:hAnsi="Times New Roman" w:cs="Times New Roman"/>
          <w:b/>
          <w:u w:val="single"/>
        </w:rPr>
        <w:t>3. Состав работ:</w:t>
      </w:r>
      <w:r w:rsidRPr="004364D6">
        <w:rPr>
          <w:rFonts w:ascii="Times New Roman" w:eastAsia="Calibri" w:hAnsi="Times New Roman" w:cs="Times New Roman"/>
          <w:b/>
        </w:rPr>
        <w:t xml:space="preserve"> </w:t>
      </w:r>
      <w:r w:rsidRPr="004364D6">
        <w:rPr>
          <w:rFonts w:ascii="Times New Roman" w:hAnsi="Times New Roman" w:cs="Times New Roman"/>
          <w:lang w:eastAsia="ru-RU"/>
        </w:rPr>
        <w:t>Подрядчик перед началом выполнения работ в Учреждении предоставляет Заказчику список сотрудников привлеченных к выполнению работ на объекте, с указанием паспортных данных, места регистрации, в случае привлечения иностранных граждан, патент на работу (если требуется в соответствии с действующим законодательством).</w:t>
      </w:r>
    </w:p>
    <w:p w:rsidR="004364D6" w:rsidRPr="004364D6" w:rsidRDefault="004364D6" w:rsidP="004364D6">
      <w:pPr>
        <w:widowControl w:val="0"/>
        <w:autoSpaceDE w:val="0"/>
        <w:autoSpaceDN w:val="0"/>
        <w:spacing w:after="0" w:line="240" w:lineRule="auto"/>
        <w:ind w:firstLine="709"/>
        <w:jc w:val="both"/>
        <w:rPr>
          <w:rFonts w:ascii="Times New Roman" w:hAnsi="Times New Roman" w:cs="Times New Roman"/>
          <w:lang w:eastAsia="ru-RU"/>
        </w:rPr>
      </w:pPr>
      <w:r w:rsidRPr="004364D6">
        <w:rPr>
          <w:rFonts w:ascii="Times New Roman" w:hAnsi="Times New Roman" w:cs="Times New Roman"/>
          <w:lang w:eastAsia="ru-RU"/>
        </w:rPr>
        <w:t>Ответственность за допуск на объект работников Подрядчика без надлежащим образом оформленных документов (разрешений, патентов и иных) необходимых для соблюдения действующего законодательства (в том числе миграционного) несет Подрядчик.</w:t>
      </w:r>
    </w:p>
    <w:p w:rsidR="004364D6" w:rsidRPr="004364D6" w:rsidRDefault="004364D6" w:rsidP="004364D6">
      <w:pPr>
        <w:widowControl w:val="0"/>
        <w:autoSpaceDE w:val="0"/>
        <w:autoSpaceDN w:val="0"/>
        <w:spacing w:after="0" w:line="240" w:lineRule="auto"/>
        <w:ind w:firstLine="709"/>
        <w:jc w:val="both"/>
        <w:rPr>
          <w:rFonts w:ascii="Times New Roman" w:hAnsi="Times New Roman" w:cs="Times New Roman"/>
          <w:lang w:eastAsia="ru-RU"/>
        </w:rPr>
      </w:pPr>
      <w:r w:rsidRPr="004364D6">
        <w:rPr>
          <w:rFonts w:ascii="Times New Roman" w:hAnsi="Times New Roman" w:cs="Times New Roman"/>
          <w:lang w:eastAsia="ru-RU"/>
        </w:rPr>
        <w:t>Подрядчик приступает к проведению демонтажных работ на участке работ только при условии доставки на объект материалов, предусмотренных Техническим заданием (Ведомостью объемов работ), в объеме, необходимом для завершения ремонтных работ на данном участке работ. Заказчик не допускает проведение демонтажных работ на участке работ до момента исполнения Подрядчиком требования настоящего пункта.</w:t>
      </w:r>
    </w:p>
    <w:p w:rsidR="004364D6" w:rsidRPr="004364D6" w:rsidRDefault="004364D6" w:rsidP="004364D6">
      <w:pPr>
        <w:widowControl w:val="0"/>
        <w:autoSpaceDE w:val="0"/>
        <w:autoSpaceDN w:val="0"/>
        <w:spacing w:after="0" w:line="240" w:lineRule="auto"/>
        <w:ind w:firstLine="709"/>
        <w:jc w:val="both"/>
        <w:rPr>
          <w:rFonts w:ascii="Times New Roman" w:hAnsi="Times New Roman" w:cs="Times New Roman"/>
          <w:lang w:eastAsia="ru-RU"/>
        </w:rPr>
      </w:pPr>
      <w:r w:rsidRPr="004364D6">
        <w:rPr>
          <w:rFonts w:ascii="Times New Roman" w:eastAsia="Calibri" w:hAnsi="Times New Roman" w:cs="Times New Roman"/>
          <w:b/>
        </w:rPr>
        <w:t>Технология и методы выполнения работ</w:t>
      </w:r>
      <w:r w:rsidRPr="004364D6">
        <w:rPr>
          <w:rFonts w:ascii="Times New Roman" w:eastAsia="Calibri" w:hAnsi="Times New Roman" w:cs="Times New Roman"/>
        </w:rPr>
        <w:t xml:space="preserve"> - </w:t>
      </w:r>
      <w:r w:rsidRPr="004364D6">
        <w:rPr>
          <w:rFonts w:ascii="Times New Roman" w:hAnsi="Times New Roman" w:cs="Times New Roman"/>
          <w:lang w:eastAsia="ru-RU"/>
        </w:rPr>
        <w:t>в полном соответствии с Техническим заданием, Ведомостью объемов работ, технологическими картами, стандартами, строительными нормами, правилами и иными действующими на территории Российской Федерации нормативными правовыми актами.</w:t>
      </w:r>
    </w:p>
    <w:p w:rsidR="004364D6" w:rsidRPr="004364D6" w:rsidRDefault="004364D6" w:rsidP="004364D6">
      <w:pPr>
        <w:widowControl w:val="0"/>
        <w:autoSpaceDE w:val="0"/>
        <w:autoSpaceDN w:val="0"/>
        <w:spacing w:after="0" w:line="240" w:lineRule="auto"/>
        <w:ind w:firstLine="709"/>
        <w:jc w:val="both"/>
        <w:rPr>
          <w:rFonts w:ascii="Times New Roman" w:hAnsi="Times New Roman" w:cs="Times New Roman"/>
          <w:lang w:eastAsia="ru-RU"/>
        </w:rPr>
      </w:pPr>
      <w:r w:rsidRPr="004364D6">
        <w:rPr>
          <w:rFonts w:ascii="Times New Roman" w:hAnsi="Times New Roman" w:cs="Times New Roman"/>
          <w:lang w:eastAsia="ru-RU"/>
        </w:rPr>
        <w:t>Подрядчик обязан осуществить выполнение работ в последовательности, установленной нормами и правилами для данного вида работ с соблюдением технологического процесса.</w:t>
      </w:r>
    </w:p>
    <w:p w:rsidR="004364D6" w:rsidRPr="004364D6" w:rsidRDefault="004364D6" w:rsidP="004364D6">
      <w:pPr>
        <w:widowControl w:val="0"/>
        <w:autoSpaceDE w:val="0"/>
        <w:autoSpaceDN w:val="0"/>
        <w:spacing w:after="0" w:line="240" w:lineRule="auto"/>
        <w:ind w:firstLine="709"/>
        <w:jc w:val="both"/>
        <w:rPr>
          <w:rFonts w:ascii="Times New Roman" w:eastAsia="Calibri" w:hAnsi="Times New Roman" w:cs="Times New Roman"/>
          <w:u w:val="single"/>
        </w:rPr>
      </w:pPr>
      <w:r w:rsidRPr="004364D6">
        <w:rPr>
          <w:rFonts w:ascii="Times New Roman" w:eastAsia="Calibri" w:hAnsi="Times New Roman" w:cs="Times New Roman"/>
          <w:b/>
          <w:u w:val="single"/>
        </w:rPr>
        <w:lastRenderedPageBreak/>
        <w:t>Приемка скрытых работ:</w:t>
      </w:r>
      <w:r w:rsidRPr="004364D6">
        <w:rPr>
          <w:rFonts w:ascii="Times New Roman" w:eastAsia="Calibri" w:hAnsi="Times New Roman" w:cs="Times New Roman"/>
          <w:u w:val="single"/>
        </w:rPr>
        <w:t xml:space="preserve"> </w:t>
      </w:r>
    </w:p>
    <w:p w:rsidR="004364D6" w:rsidRPr="004364D6" w:rsidRDefault="004364D6" w:rsidP="004364D6">
      <w:pPr>
        <w:widowControl w:val="0"/>
        <w:autoSpaceDE w:val="0"/>
        <w:autoSpaceDN w:val="0"/>
        <w:spacing w:after="0" w:line="240" w:lineRule="auto"/>
        <w:ind w:firstLine="709"/>
        <w:jc w:val="both"/>
        <w:rPr>
          <w:rFonts w:ascii="Times New Roman" w:hAnsi="Times New Roman" w:cs="Times New Roman"/>
          <w:lang w:eastAsia="ru-RU"/>
        </w:rPr>
      </w:pPr>
      <w:r w:rsidRPr="004364D6">
        <w:rPr>
          <w:rFonts w:ascii="Times New Roman" w:hAnsi="Times New Roman" w:cs="Times New Roman"/>
          <w:lang w:eastAsia="ru-RU"/>
        </w:rPr>
        <w:t>Подрядчик за 2 (два) рабочих дня письменно извещает Заказчика о готовности отдельных видов скрытых работ к сдаче. Их готовность подтверждается Актами освидетельствования скрытых работ. Подрядчик приступает к выполнению последующих работ после подписания данного акта со стороны Заказчика. Если закрытие работ, подлежащих освидетельствованию, выполнено без подписания данного акта, или Заказчик не был информирован о готовности к приемке таких работ, или информирован с опозданием, то по требованию Заказчика Подрядчик обязан за свой счет вскрыть любую часть скрытых работ, а затем восстановить ее.</w:t>
      </w:r>
    </w:p>
    <w:p w:rsidR="004364D6" w:rsidRPr="004364D6" w:rsidRDefault="004364D6" w:rsidP="004364D6">
      <w:pPr>
        <w:spacing w:after="0" w:line="240" w:lineRule="auto"/>
        <w:ind w:firstLine="709"/>
        <w:jc w:val="both"/>
        <w:rPr>
          <w:rFonts w:ascii="Times New Roman" w:eastAsia="Arial" w:hAnsi="Times New Roman" w:cs="Times New Roman"/>
          <w:b/>
          <w:bCs/>
          <w:kern w:val="28"/>
          <w:u w:val="single"/>
        </w:rPr>
      </w:pPr>
    </w:p>
    <w:p w:rsidR="004364D6" w:rsidRPr="004364D6" w:rsidRDefault="004364D6" w:rsidP="004364D6">
      <w:pPr>
        <w:widowControl w:val="0"/>
        <w:autoSpaceDE w:val="0"/>
        <w:autoSpaceDN w:val="0"/>
        <w:spacing w:after="0" w:line="240" w:lineRule="auto"/>
        <w:ind w:firstLine="709"/>
        <w:jc w:val="both"/>
        <w:rPr>
          <w:rFonts w:ascii="Times New Roman" w:hAnsi="Times New Roman" w:cs="Times New Roman"/>
          <w:lang w:eastAsia="ru-RU"/>
        </w:rPr>
      </w:pPr>
      <w:r w:rsidRPr="004364D6">
        <w:rPr>
          <w:rFonts w:ascii="Times New Roman" w:eastAsia="Arial" w:hAnsi="Times New Roman" w:cs="Times New Roman"/>
          <w:b/>
          <w:bCs/>
          <w:kern w:val="28"/>
          <w:u w:val="single"/>
        </w:rPr>
        <w:t>4. Объем и сроки гарантий качества:</w:t>
      </w:r>
      <w:r w:rsidRPr="004364D6">
        <w:rPr>
          <w:rFonts w:ascii="Times New Roman" w:eastAsia="Arial" w:hAnsi="Times New Roman" w:cs="Times New Roman"/>
          <w:b/>
          <w:bCs/>
          <w:kern w:val="28"/>
        </w:rPr>
        <w:t xml:space="preserve"> </w:t>
      </w:r>
      <w:r w:rsidRPr="004364D6">
        <w:rPr>
          <w:rFonts w:ascii="Times New Roman" w:hAnsi="Times New Roman" w:cs="Times New Roman"/>
          <w:lang w:eastAsia="ru-RU"/>
        </w:rPr>
        <w:t>Гарантийный срок на результаты выполненных работ составляет – 5 лет с даты подписания Сторонами Акта о приемке выполненных работ.</w:t>
      </w:r>
    </w:p>
    <w:p w:rsidR="004364D6" w:rsidRPr="004364D6" w:rsidRDefault="004364D6" w:rsidP="004364D6">
      <w:pPr>
        <w:widowControl w:val="0"/>
        <w:autoSpaceDE w:val="0"/>
        <w:autoSpaceDN w:val="0"/>
        <w:spacing w:after="0" w:line="240" w:lineRule="auto"/>
        <w:ind w:firstLine="709"/>
        <w:jc w:val="both"/>
        <w:rPr>
          <w:rFonts w:ascii="Times New Roman" w:hAnsi="Times New Roman" w:cs="Times New Roman"/>
          <w:lang w:eastAsia="ru-RU"/>
        </w:rPr>
      </w:pPr>
      <w:r w:rsidRPr="004364D6">
        <w:rPr>
          <w:rFonts w:ascii="Times New Roman" w:hAnsi="Times New Roman" w:cs="Times New Roman"/>
          <w:lang w:eastAsia="ru-RU"/>
        </w:rPr>
        <w:t>Гарантийный срок на материалы, изделия и оборудования, используемые при выполнении работ, устанавливаются в соответствии с гарантийным сроком завода-изготовителя, а на применяемые материалы (на которые в соответствии с законодательством Российской Федерации должен быть установлен срок годности) срок годности устанавливается в пределах срока, установленного производителем, и должен составлять не менее 70 (семидесяти) % от срока годности, указанного производителем на упаковке.</w:t>
      </w:r>
    </w:p>
    <w:p w:rsidR="004364D6" w:rsidRPr="004364D6" w:rsidRDefault="004364D6" w:rsidP="004364D6">
      <w:pPr>
        <w:widowControl w:val="0"/>
        <w:autoSpaceDE w:val="0"/>
        <w:autoSpaceDN w:val="0"/>
        <w:spacing w:after="0" w:line="240" w:lineRule="auto"/>
        <w:ind w:firstLine="709"/>
        <w:jc w:val="both"/>
        <w:rPr>
          <w:rFonts w:ascii="Times New Roman" w:hAnsi="Times New Roman" w:cs="Times New Roman"/>
          <w:lang w:eastAsia="ru-RU"/>
        </w:rPr>
      </w:pPr>
      <w:r w:rsidRPr="004364D6">
        <w:rPr>
          <w:rFonts w:ascii="Times New Roman" w:hAnsi="Times New Roman" w:cs="Times New Roman"/>
          <w:lang w:eastAsia="ru-RU"/>
        </w:rPr>
        <w:t>Если в гарантийный период эксплуатации объекта обнаружатся дефекты, препятствующие нормальной эксплуатации объекта, то Подрядчик обязан их устранить в установленный Заказчиком срок за свой счет. Для участия в составлении акта (Заключения), фиксирующего недостатки, согласования порядка и сроков их устранения, Подрядчик обязан направить своего представителя не позднее 2 (двух) календарных дней со дня получения письменного извещения от Заказчика.</w:t>
      </w:r>
    </w:p>
    <w:p w:rsidR="004364D6" w:rsidRPr="004364D6" w:rsidRDefault="004364D6" w:rsidP="004364D6">
      <w:pPr>
        <w:widowControl w:val="0"/>
        <w:autoSpaceDE w:val="0"/>
        <w:autoSpaceDN w:val="0"/>
        <w:spacing w:after="0" w:line="240" w:lineRule="auto"/>
        <w:ind w:firstLine="709"/>
        <w:jc w:val="both"/>
        <w:rPr>
          <w:rFonts w:ascii="Times New Roman" w:hAnsi="Times New Roman" w:cs="Times New Roman"/>
          <w:lang w:eastAsia="ru-RU"/>
        </w:rPr>
      </w:pPr>
      <w:r w:rsidRPr="004364D6">
        <w:rPr>
          <w:rFonts w:ascii="Times New Roman" w:hAnsi="Times New Roman" w:cs="Times New Roman"/>
          <w:lang w:eastAsia="ru-RU"/>
        </w:rPr>
        <w:t>В случае отправления уведомлений посредством электронной почты, уведомления считаются полученными Стороной в день их отправки. Гарантийный срок в этом случае продлевается соответственно на период устранения недостатков.</w:t>
      </w:r>
    </w:p>
    <w:p w:rsidR="004364D6" w:rsidRPr="004364D6" w:rsidRDefault="004364D6" w:rsidP="004364D6">
      <w:pPr>
        <w:widowControl w:val="0"/>
        <w:autoSpaceDE w:val="0"/>
        <w:autoSpaceDN w:val="0"/>
        <w:spacing w:after="0" w:line="240" w:lineRule="auto"/>
        <w:ind w:firstLine="709"/>
        <w:jc w:val="both"/>
        <w:rPr>
          <w:rFonts w:ascii="Times New Roman" w:hAnsi="Times New Roman" w:cs="Times New Roman"/>
          <w:lang w:eastAsia="ru-RU"/>
        </w:rPr>
      </w:pPr>
      <w:r w:rsidRPr="004364D6">
        <w:rPr>
          <w:rFonts w:ascii="Times New Roman" w:hAnsi="Times New Roman" w:cs="Times New Roman"/>
          <w:lang w:eastAsia="ru-RU"/>
        </w:rPr>
        <w:t xml:space="preserve">В случае невыполнения Подрядчиком работ по устранению недостатков или дефектов, Заказчик имеет право устранить недостатки своими силами (или с привлечением третьих лиц) с последующим взысканием понесенных расходов с Подрядчика. </w:t>
      </w:r>
    </w:p>
    <w:p w:rsidR="004364D6" w:rsidRPr="004364D6" w:rsidRDefault="004364D6" w:rsidP="004364D6">
      <w:pPr>
        <w:widowControl w:val="0"/>
        <w:autoSpaceDE w:val="0"/>
        <w:autoSpaceDN w:val="0"/>
        <w:spacing w:after="0" w:line="240" w:lineRule="auto"/>
        <w:ind w:firstLine="709"/>
        <w:jc w:val="both"/>
        <w:rPr>
          <w:rFonts w:ascii="Times New Roman" w:hAnsi="Times New Roman" w:cs="Times New Roman"/>
          <w:lang w:eastAsia="ru-RU"/>
        </w:rPr>
      </w:pPr>
      <w:r w:rsidRPr="004364D6">
        <w:rPr>
          <w:rFonts w:ascii="Times New Roman" w:hAnsi="Times New Roman" w:cs="Times New Roman"/>
          <w:lang w:eastAsia="ru-RU"/>
        </w:rPr>
        <w:t>При отказе Подрядчика от составления или подписания акта об обнаруженных дефектах, Заказчиком составляется односторонний акт об обнаруженных дефектах.</w:t>
      </w:r>
    </w:p>
    <w:p w:rsidR="004364D6" w:rsidRPr="004364D6" w:rsidRDefault="004364D6" w:rsidP="004364D6">
      <w:pPr>
        <w:widowControl w:val="0"/>
        <w:autoSpaceDE w:val="0"/>
        <w:autoSpaceDN w:val="0"/>
        <w:spacing w:after="0" w:line="240" w:lineRule="auto"/>
        <w:ind w:firstLine="709"/>
        <w:jc w:val="both"/>
        <w:rPr>
          <w:rFonts w:ascii="Times New Roman" w:eastAsia="Calibri" w:hAnsi="Times New Roman" w:cs="Times New Roman"/>
          <w:b/>
          <w:u w:val="single"/>
        </w:rPr>
      </w:pPr>
    </w:p>
    <w:p w:rsidR="004364D6" w:rsidRPr="004364D6" w:rsidRDefault="004364D6" w:rsidP="004364D6">
      <w:pPr>
        <w:widowControl w:val="0"/>
        <w:autoSpaceDE w:val="0"/>
        <w:autoSpaceDN w:val="0"/>
        <w:spacing w:after="0" w:line="240" w:lineRule="auto"/>
        <w:ind w:firstLine="709"/>
        <w:jc w:val="both"/>
        <w:rPr>
          <w:rFonts w:ascii="Times New Roman" w:eastAsia="Calibri" w:hAnsi="Times New Roman" w:cs="Times New Roman"/>
          <w:b/>
          <w:u w:val="single"/>
        </w:rPr>
      </w:pPr>
      <w:r w:rsidRPr="004364D6">
        <w:rPr>
          <w:rFonts w:ascii="Times New Roman" w:eastAsia="Calibri" w:hAnsi="Times New Roman" w:cs="Times New Roman"/>
          <w:b/>
          <w:u w:val="single"/>
        </w:rPr>
        <w:t>5. Требования к безопасности выполнения работ:</w:t>
      </w:r>
    </w:p>
    <w:p w:rsidR="004364D6" w:rsidRPr="004364D6" w:rsidRDefault="004364D6" w:rsidP="004364D6">
      <w:pPr>
        <w:widowControl w:val="0"/>
        <w:autoSpaceDE w:val="0"/>
        <w:autoSpaceDN w:val="0"/>
        <w:spacing w:after="0" w:line="240" w:lineRule="auto"/>
        <w:ind w:firstLine="709"/>
        <w:jc w:val="both"/>
        <w:rPr>
          <w:rFonts w:ascii="Times New Roman" w:eastAsia="Calibri" w:hAnsi="Times New Roman" w:cs="Times New Roman"/>
        </w:rPr>
      </w:pPr>
      <w:r w:rsidRPr="004364D6">
        <w:rPr>
          <w:rFonts w:ascii="Times New Roman" w:eastAsia="Calibri" w:hAnsi="Times New Roman" w:cs="Times New Roman"/>
        </w:rPr>
        <w:t>Подрядчик обеспечивает соответствие результатов выполненных работ требованиям безопасности жизни и здоровья персонала и третьих лиц, посещающих объект, а также иным требованиям сертификации безопасности, установленным действующим законодательством Российской Федерации, включая Федеральный закон от 30 марта 1999 года № 52-ФЗ «О санитарно-эпидемиологическом благополучии населения».</w:t>
      </w:r>
    </w:p>
    <w:p w:rsidR="004364D6" w:rsidRPr="004364D6" w:rsidRDefault="004364D6" w:rsidP="004364D6">
      <w:pPr>
        <w:widowControl w:val="0"/>
        <w:autoSpaceDE w:val="0"/>
        <w:autoSpaceDN w:val="0"/>
        <w:spacing w:after="0" w:line="240" w:lineRule="auto"/>
        <w:ind w:firstLine="709"/>
        <w:jc w:val="both"/>
        <w:rPr>
          <w:rFonts w:ascii="Times New Roman" w:eastAsia="Calibri" w:hAnsi="Times New Roman" w:cs="Times New Roman"/>
        </w:rPr>
      </w:pPr>
      <w:r w:rsidRPr="004364D6">
        <w:rPr>
          <w:rFonts w:ascii="Times New Roman" w:eastAsia="Calibri" w:hAnsi="Times New Roman" w:cs="Times New Roman"/>
        </w:rPr>
        <w:t>Безопасность выполняемых работ согласно:</w:t>
      </w:r>
    </w:p>
    <w:p w:rsidR="004364D6" w:rsidRPr="004364D6" w:rsidRDefault="004364D6" w:rsidP="004364D6">
      <w:pPr>
        <w:widowControl w:val="0"/>
        <w:autoSpaceDE w:val="0"/>
        <w:autoSpaceDN w:val="0"/>
        <w:spacing w:after="0" w:line="240" w:lineRule="auto"/>
        <w:ind w:firstLine="709"/>
        <w:jc w:val="both"/>
        <w:rPr>
          <w:rFonts w:ascii="Times New Roman" w:eastAsia="Calibri" w:hAnsi="Times New Roman" w:cs="Times New Roman"/>
        </w:rPr>
      </w:pPr>
      <w:r w:rsidRPr="004364D6">
        <w:rPr>
          <w:rFonts w:ascii="Times New Roman" w:eastAsia="Calibri" w:hAnsi="Times New Roman" w:cs="Times New Roman"/>
        </w:rPr>
        <w:t>- СП 70.13330.2012 Несущие и ограждающие конструкции. Актуализированная редакция СНиП 3.03.01-87 (с Изменениями № 1, 3);</w:t>
      </w:r>
    </w:p>
    <w:p w:rsidR="004364D6" w:rsidRPr="004364D6" w:rsidRDefault="004364D6" w:rsidP="004364D6">
      <w:pPr>
        <w:widowControl w:val="0"/>
        <w:autoSpaceDE w:val="0"/>
        <w:autoSpaceDN w:val="0"/>
        <w:spacing w:after="0" w:line="240" w:lineRule="auto"/>
        <w:ind w:firstLine="709"/>
        <w:jc w:val="both"/>
        <w:rPr>
          <w:rFonts w:ascii="Times New Roman" w:eastAsia="Calibri" w:hAnsi="Times New Roman" w:cs="Times New Roman"/>
        </w:rPr>
      </w:pPr>
      <w:r w:rsidRPr="004364D6">
        <w:rPr>
          <w:rFonts w:ascii="Times New Roman" w:eastAsia="Calibri" w:hAnsi="Times New Roman" w:cs="Times New Roman"/>
        </w:rPr>
        <w:t xml:space="preserve">- Федеральному закону от 21 декабря 1994 года № 69-ФЗ «О пожарной безопасности»; </w:t>
      </w:r>
    </w:p>
    <w:p w:rsidR="004364D6" w:rsidRPr="004364D6" w:rsidRDefault="004364D6" w:rsidP="004364D6">
      <w:pPr>
        <w:widowControl w:val="0"/>
        <w:autoSpaceDE w:val="0"/>
        <w:autoSpaceDN w:val="0"/>
        <w:spacing w:after="0" w:line="240" w:lineRule="auto"/>
        <w:ind w:firstLine="709"/>
        <w:jc w:val="both"/>
        <w:rPr>
          <w:rFonts w:ascii="Times New Roman" w:eastAsia="Calibri" w:hAnsi="Times New Roman" w:cs="Times New Roman"/>
        </w:rPr>
      </w:pPr>
      <w:r w:rsidRPr="004364D6">
        <w:rPr>
          <w:rFonts w:ascii="Times New Roman" w:eastAsia="Calibri" w:hAnsi="Times New Roman" w:cs="Times New Roman"/>
        </w:rPr>
        <w:t>- ГОСТ 12.1.004.91 «Межгосударственный стандарт. Система стандартов безопасности труда. Пожарная безопасность. Общие требования»;</w:t>
      </w:r>
    </w:p>
    <w:p w:rsidR="004364D6" w:rsidRPr="004364D6" w:rsidRDefault="004364D6" w:rsidP="004364D6">
      <w:pPr>
        <w:widowControl w:val="0"/>
        <w:autoSpaceDE w:val="0"/>
        <w:autoSpaceDN w:val="0"/>
        <w:spacing w:after="0" w:line="240" w:lineRule="auto"/>
        <w:ind w:firstLine="709"/>
        <w:jc w:val="both"/>
        <w:rPr>
          <w:rFonts w:ascii="Times New Roman" w:eastAsia="Calibri" w:hAnsi="Times New Roman" w:cs="Times New Roman"/>
        </w:rPr>
      </w:pPr>
      <w:r w:rsidRPr="004364D6">
        <w:rPr>
          <w:rFonts w:ascii="Times New Roman" w:eastAsia="Calibri" w:hAnsi="Times New Roman" w:cs="Times New Roman"/>
        </w:rPr>
        <w:t>- ГОСТ Р 12.3.050-2017 Система стандартов безопасности труда (ССБТ). Строительство. Работы на высоте. Правила безопасности;</w:t>
      </w:r>
    </w:p>
    <w:p w:rsidR="004364D6" w:rsidRPr="004364D6" w:rsidRDefault="004364D6" w:rsidP="004364D6">
      <w:pPr>
        <w:widowControl w:val="0"/>
        <w:autoSpaceDE w:val="0"/>
        <w:autoSpaceDN w:val="0"/>
        <w:spacing w:after="0" w:line="240" w:lineRule="auto"/>
        <w:ind w:firstLine="709"/>
        <w:jc w:val="both"/>
        <w:rPr>
          <w:rFonts w:ascii="Times New Roman" w:eastAsia="Calibri" w:hAnsi="Times New Roman" w:cs="Times New Roman"/>
        </w:rPr>
      </w:pPr>
      <w:r w:rsidRPr="004364D6">
        <w:rPr>
          <w:rFonts w:ascii="Times New Roman" w:eastAsia="Calibri" w:hAnsi="Times New Roman" w:cs="Times New Roman"/>
        </w:rPr>
        <w:t>- СНиП 12-03-2001 «Безопасность труда в строительстве. Часть I. Общие требования»;</w:t>
      </w:r>
    </w:p>
    <w:p w:rsidR="004364D6" w:rsidRPr="004364D6" w:rsidRDefault="004364D6" w:rsidP="004364D6">
      <w:pPr>
        <w:widowControl w:val="0"/>
        <w:autoSpaceDE w:val="0"/>
        <w:autoSpaceDN w:val="0"/>
        <w:spacing w:after="0" w:line="240" w:lineRule="auto"/>
        <w:ind w:firstLine="709"/>
        <w:jc w:val="both"/>
        <w:rPr>
          <w:rFonts w:ascii="Times New Roman" w:eastAsia="Calibri" w:hAnsi="Times New Roman" w:cs="Times New Roman"/>
        </w:rPr>
      </w:pPr>
      <w:r w:rsidRPr="004364D6">
        <w:rPr>
          <w:rFonts w:ascii="Times New Roman" w:eastAsia="Calibri" w:hAnsi="Times New Roman" w:cs="Times New Roman"/>
        </w:rPr>
        <w:t>- ПУЭ-99 «Правила устройства электроустановок».</w:t>
      </w:r>
    </w:p>
    <w:p w:rsidR="004364D6" w:rsidRPr="004364D6" w:rsidRDefault="004364D6" w:rsidP="004364D6">
      <w:pPr>
        <w:widowControl w:val="0"/>
        <w:autoSpaceDE w:val="0"/>
        <w:autoSpaceDN w:val="0"/>
        <w:spacing w:after="0" w:line="240" w:lineRule="auto"/>
        <w:ind w:firstLine="709"/>
        <w:jc w:val="both"/>
        <w:rPr>
          <w:rFonts w:ascii="Times New Roman" w:eastAsia="Calibri" w:hAnsi="Times New Roman" w:cs="Times New Roman"/>
        </w:rPr>
      </w:pPr>
      <w:r w:rsidRPr="004364D6">
        <w:rPr>
          <w:rFonts w:ascii="Times New Roman" w:eastAsia="Calibri" w:hAnsi="Times New Roman" w:cs="Times New Roman"/>
        </w:rPr>
        <w:t xml:space="preserve">Организация строительной площадки, для ведения на ней работ, обеспечивает безопасность труда работающих на всех этапах выполнения строительно-монтажных работ. Перед началом выполнения работ необходимо провести инструктаж о методах работ, последовательности их выполнения, необходимых средствах индивидуальной защиты. </w:t>
      </w:r>
    </w:p>
    <w:p w:rsidR="004364D6" w:rsidRPr="004364D6" w:rsidRDefault="004364D6" w:rsidP="004364D6">
      <w:pPr>
        <w:widowControl w:val="0"/>
        <w:autoSpaceDE w:val="0"/>
        <w:autoSpaceDN w:val="0"/>
        <w:spacing w:after="0" w:line="240" w:lineRule="auto"/>
        <w:ind w:firstLine="709"/>
        <w:jc w:val="both"/>
        <w:rPr>
          <w:rFonts w:ascii="Times New Roman" w:eastAsia="Calibri" w:hAnsi="Times New Roman" w:cs="Times New Roman"/>
        </w:rPr>
      </w:pPr>
      <w:r w:rsidRPr="004364D6">
        <w:rPr>
          <w:rFonts w:ascii="Times New Roman" w:eastAsia="Calibri" w:hAnsi="Times New Roman" w:cs="Times New Roman"/>
        </w:rPr>
        <w:t>При проведении работ на высоте использовать устойчивые и надежные опоры, стремянки, лестницы, вышки-туры, строительные леса, альпинистское снаряжение.</w:t>
      </w:r>
    </w:p>
    <w:p w:rsidR="004364D6" w:rsidRPr="004364D6" w:rsidRDefault="004364D6" w:rsidP="004364D6">
      <w:pPr>
        <w:widowControl w:val="0"/>
        <w:autoSpaceDE w:val="0"/>
        <w:autoSpaceDN w:val="0"/>
        <w:spacing w:after="0" w:line="240" w:lineRule="auto"/>
        <w:ind w:firstLine="709"/>
        <w:jc w:val="both"/>
        <w:rPr>
          <w:rFonts w:ascii="Times New Roman" w:eastAsia="Calibri" w:hAnsi="Times New Roman" w:cs="Times New Roman"/>
        </w:rPr>
      </w:pPr>
      <w:r w:rsidRPr="004364D6">
        <w:rPr>
          <w:rFonts w:ascii="Times New Roman" w:eastAsia="Calibri" w:hAnsi="Times New Roman" w:cs="Times New Roman"/>
        </w:rPr>
        <w:t>Работы проводить с соблюдением техники безопасности, не нарушая правил эксплуатации используемых конструкций.</w:t>
      </w:r>
    </w:p>
    <w:p w:rsidR="004364D6" w:rsidRPr="004364D6" w:rsidRDefault="004364D6" w:rsidP="004364D6">
      <w:pPr>
        <w:widowControl w:val="0"/>
        <w:autoSpaceDE w:val="0"/>
        <w:autoSpaceDN w:val="0"/>
        <w:spacing w:after="0" w:line="240" w:lineRule="auto"/>
        <w:ind w:firstLine="709"/>
        <w:jc w:val="both"/>
        <w:rPr>
          <w:rFonts w:ascii="Times New Roman" w:eastAsia="Calibri" w:hAnsi="Times New Roman" w:cs="Times New Roman"/>
        </w:rPr>
      </w:pPr>
      <w:r w:rsidRPr="004364D6">
        <w:rPr>
          <w:rFonts w:ascii="Times New Roman" w:eastAsia="Calibri" w:hAnsi="Times New Roman" w:cs="Times New Roman"/>
        </w:rPr>
        <w:t xml:space="preserve">Мероприятия по предотвращению аварийных ситуаций: </w:t>
      </w:r>
    </w:p>
    <w:p w:rsidR="004364D6" w:rsidRPr="004364D6" w:rsidRDefault="004364D6" w:rsidP="004364D6">
      <w:pPr>
        <w:widowControl w:val="0"/>
        <w:autoSpaceDE w:val="0"/>
        <w:autoSpaceDN w:val="0"/>
        <w:spacing w:after="0" w:line="240" w:lineRule="auto"/>
        <w:ind w:firstLine="709"/>
        <w:jc w:val="both"/>
        <w:rPr>
          <w:rFonts w:ascii="Times New Roman" w:eastAsia="Calibri" w:hAnsi="Times New Roman" w:cs="Times New Roman"/>
        </w:rPr>
      </w:pPr>
      <w:r w:rsidRPr="004364D6">
        <w:rPr>
          <w:rFonts w:ascii="Times New Roman" w:eastAsia="Calibri" w:hAnsi="Times New Roman" w:cs="Times New Roman"/>
        </w:rPr>
        <w:t>- при выполнении работ используются оборудование, машины и механизмы, предназначенные для конкретных условий или допущенные к применению органами государственного надзора.</w:t>
      </w:r>
    </w:p>
    <w:p w:rsidR="004364D6" w:rsidRPr="004364D6" w:rsidRDefault="004364D6" w:rsidP="004364D6">
      <w:pPr>
        <w:widowControl w:val="0"/>
        <w:autoSpaceDE w:val="0"/>
        <w:autoSpaceDN w:val="0"/>
        <w:spacing w:after="0" w:line="240" w:lineRule="auto"/>
        <w:ind w:firstLine="709"/>
        <w:jc w:val="both"/>
        <w:rPr>
          <w:rFonts w:ascii="Times New Roman" w:eastAsia="Calibri" w:hAnsi="Times New Roman" w:cs="Times New Roman"/>
        </w:rPr>
      </w:pPr>
      <w:r w:rsidRPr="004364D6">
        <w:rPr>
          <w:rFonts w:ascii="Times New Roman" w:eastAsia="Calibri" w:hAnsi="Times New Roman" w:cs="Times New Roman"/>
        </w:rPr>
        <w:t>На объекте обеспечивается наличие материальных и технических средств для осуществления мероприятий по спасению людей и ликвидации аварии, наличие плана мероприятий.</w:t>
      </w:r>
    </w:p>
    <w:p w:rsidR="004364D6" w:rsidRPr="004364D6" w:rsidRDefault="004364D6" w:rsidP="004364D6">
      <w:pPr>
        <w:widowControl w:val="0"/>
        <w:autoSpaceDE w:val="0"/>
        <w:autoSpaceDN w:val="0"/>
        <w:spacing w:after="0" w:line="240" w:lineRule="auto"/>
        <w:ind w:firstLine="709"/>
        <w:jc w:val="both"/>
        <w:rPr>
          <w:rFonts w:ascii="Times New Roman" w:hAnsi="Times New Roman" w:cs="Times New Roman"/>
        </w:rPr>
      </w:pPr>
      <w:r w:rsidRPr="004364D6">
        <w:rPr>
          <w:rFonts w:ascii="Times New Roman" w:hAnsi="Times New Roman" w:cs="Times New Roman"/>
        </w:rPr>
        <w:t>При выполнении строительно-монтажных работ строго соблюдать Правила противопожарного режима в Российской Федерации.</w:t>
      </w:r>
    </w:p>
    <w:p w:rsidR="004364D6" w:rsidRPr="004364D6" w:rsidRDefault="004364D6" w:rsidP="004364D6">
      <w:pPr>
        <w:widowControl w:val="0"/>
        <w:autoSpaceDE w:val="0"/>
        <w:autoSpaceDN w:val="0"/>
        <w:spacing w:after="0" w:line="240" w:lineRule="auto"/>
        <w:ind w:firstLine="709"/>
        <w:jc w:val="both"/>
        <w:rPr>
          <w:rFonts w:ascii="Times New Roman" w:hAnsi="Times New Roman" w:cs="Times New Roman"/>
        </w:rPr>
      </w:pPr>
      <w:r w:rsidRPr="004364D6">
        <w:rPr>
          <w:rFonts w:ascii="Times New Roman" w:hAnsi="Times New Roman" w:cs="Times New Roman"/>
        </w:rPr>
        <w:t xml:space="preserve">Организация и выполнение работ Подрядчиком осуществляются с соблюдением законодательства </w:t>
      </w:r>
      <w:r w:rsidRPr="004364D6">
        <w:rPr>
          <w:rFonts w:ascii="Times New Roman" w:hAnsi="Times New Roman" w:cs="Times New Roman"/>
        </w:rPr>
        <w:lastRenderedPageBreak/>
        <w:t xml:space="preserve">Российской Федерации об охране труда, а также иных нормативных правовых актов, </w:t>
      </w:r>
      <w:r w:rsidRPr="004364D6">
        <w:rPr>
          <w:rFonts w:ascii="Times New Roman" w:eastAsia="Calibri" w:hAnsi="Times New Roman" w:cs="Times New Roman"/>
        </w:rPr>
        <w:t>положениями технологических карт</w:t>
      </w:r>
      <w:r w:rsidRPr="004364D6">
        <w:rPr>
          <w:rFonts w:ascii="Times New Roman" w:hAnsi="Times New Roman" w:cs="Times New Roman"/>
        </w:rPr>
        <w:t>.</w:t>
      </w:r>
    </w:p>
    <w:p w:rsidR="004364D6" w:rsidRPr="004364D6" w:rsidRDefault="004364D6" w:rsidP="004364D6">
      <w:pPr>
        <w:widowControl w:val="0"/>
        <w:autoSpaceDE w:val="0"/>
        <w:autoSpaceDN w:val="0"/>
        <w:spacing w:after="0" w:line="240" w:lineRule="auto"/>
        <w:ind w:firstLine="709"/>
        <w:jc w:val="both"/>
        <w:rPr>
          <w:rFonts w:ascii="Times New Roman" w:eastAsia="Calibri" w:hAnsi="Times New Roman" w:cs="Times New Roman"/>
        </w:rPr>
      </w:pPr>
      <w:r w:rsidRPr="004364D6">
        <w:rPr>
          <w:rFonts w:ascii="Times New Roman" w:eastAsia="Calibri" w:hAnsi="Times New Roman" w:cs="Times New Roman"/>
        </w:rPr>
        <w:t xml:space="preserve">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Подрядчика. </w:t>
      </w:r>
    </w:p>
    <w:p w:rsidR="004364D6" w:rsidRPr="004364D6" w:rsidRDefault="004364D6" w:rsidP="004364D6">
      <w:pPr>
        <w:widowControl w:val="0"/>
        <w:autoSpaceDE w:val="0"/>
        <w:autoSpaceDN w:val="0"/>
        <w:spacing w:after="0" w:line="240" w:lineRule="auto"/>
        <w:ind w:firstLine="709"/>
        <w:jc w:val="both"/>
        <w:rPr>
          <w:rFonts w:ascii="Times New Roman" w:eastAsia="Calibri" w:hAnsi="Times New Roman" w:cs="Times New Roman"/>
          <w:b/>
          <w:u w:val="single"/>
        </w:rPr>
      </w:pPr>
    </w:p>
    <w:p w:rsidR="004364D6" w:rsidRPr="004364D6" w:rsidRDefault="004364D6" w:rsidP="004364D6">
      <w:pPr>
        <w:widowControl w:val="0"/>
        <w:autoSpaceDE w:val="0"/>
        <w:autoSpaceDN w:val="0"/>
        <w:spacing w:after="0" w:line="240" w:lineRule="auto"/>
        <w:ind w:firstLine="709"/>
        <w:jc w:val="both"/>
        <w:rPr>
          <w:rFonts w:ascii="Times New Roman" w:eastAsia="Calibri" w:hAnsi="Times New Roman" w:cs="Times New Roman"/>
          <w:b/>
        </w:rPr>
      </w:pPr>
      <w:r w:rsidRPr="004364D6">
        <w:rPr>
          <w:rFonts w:ascii="Times New Roman" w:eastAsia="Calibri" w:hAnsi="Times New Roman" w:cs="Times New Roman"/>
          <w:b/>
          <w:u w:val="single"/>
        </w:rPr>
        <w:t>6. Требования к используемым и поставляемым материалам и оборудованию:</w:t>
      </w:r>
      <w:r w:rsidRPr="004364D6">
        <w:rPr>
          <w:rFonts w:ascii="Times New Roman" w:eastAsia="Calibri" w:hAnsi="Times New Roman" w:cs="Times New Roman"/>
          <w:b/>
        </w:rPr>
        <w:t xml:space="preserve"> </w:t>
      </w:r>
    </w:p>
    <w:p w:rsidR="004364D6" w:rsidRPr="004364D6" w:rsidRDefault="004364D6" w:rsidP="004364D6">
      <w:pPr>
        <w:widowControl w:val="0"/>
        <w:autoSpaceDE w:val="0"/>
        <w:autoSpaceDN w:val="0"/>
        <w:spacing w:after="0" w:line="240" w:lineRule="auto"/>
        <w:ind w:firstLine="709"/>
        <w:jc w:val="both"/>
        <w:rPr>
          <w:rFonts w:ascii="Times New Roman" w:hAnsi="Times New Roman" w:cs="Times New Roman"/>
          <w:bCs/>
        </w:rPr>
      </w:pPr>
      <w:r w:rsidRPr="004364D6">
        <w:rPr>
          <w:rFonts w:ascii="Times New Roman" w:hAnsi="Times New Roman" w:cs="Times New Roman"/>
          <w:bCs/>
        </w:rPr>
        <w:t>Подрядчик выполняет объемы работ своими материалами и средствами.</w:t>
      </w:r>
    </w:p>
    <w:p w:rsidR="004364D6" w:rsidRPr="004364D6" w:rsidRDefault="004364D6" w:rsidP="004364D6">
      <w:pPr>
        <w:spacing w:after="0" w:line="240" w:lineRule="auto"/>
        <w:ind w:firstLine="709"/>
        <w:jc w:val="both"/>
        <w:rPr>
          <w:rFonts w:ascii="Times New Roman" w:eastAsia="Arial" w:hAnsi="Times New Roman" w:cs="Times New Roman"/>
          <w:bCs/>
        </w:rPr>
      </w:pPr>
      <w:r w:rsidRPr="004364D6">
        <w:rPr>
          <w:rFonts w:ascii="Times New Roman" w:eastAsia="Arial" w:hAnsi="Times New Roman" w:cs="Times New Roman"/>
          <w:lang w:eastAsia="ar-SA"/>
        </w:rPr>
        <w:t xml:space="preserve">На все товары, используемые и поставляемые при выполнении работ, Подрядчик предоставляет документы, </w:t>
      </w:r>
      <w:r w:rsidRPr="004364D6">
        <w:rPr>
          <w:rFonts w:ascii="Times New Roman" w:eastAsia="Arial" w:hAnsi="Times New Roman" w:cs="Times New Roman"/>
          <w:bCs/>
        </w:rPr>
        <w:t xml:space="preserve">удостоверяющие их качество. </w:t>
      </w:r>
    </w:p>
    <w:p w:rsidR="004364D6" w:rsidRPr="004364D6" w:rsidRDefault="004364D6" w:rsidP="004364D6">
      <w:pPr>
        <w:widowControl w:val="0"/>
        <w:autoSpaceDE w:val="0"/>
        <w:autoSpaceDN w:val="0"/>
        <w:spacing w:after="0" w:line="240" w:lineRule="auto"/>
        <w:ind w:firstLine="709"/>
        <w:jc w:val="both"/>
        <w:rPr>
          <w:rFonts w:ascii="Times New Roman" w:eastAsia="Calibri" w:hAnsi="Times New Roman" w:cs="Times New Roman"/>
        </w:rPr>
      </w:pPr>
      <w:r w:rsidRPr="004364D6">
        <w:rPr>
          <w:rFonts w:ascii="Times New Roman" w:eastAsia="BookAntiqua" w:hAnsi="Times New Roman" w:cs="Times New Roman"/>
        </w:rPr>
        <w:t>Используемые и поставляемые при выполнении работ строительные материалы и товары (оборудование, изделия, конструкции) должны быть качественными, новыми, не бывшим в эксплуатации, в употреблении, в ремонте, в том числе не являться восстановленными и собранными из восстановленных компонентов.</w:t>
      </w:r>
    </w:p>
    <w:p w:rsidR="004364D6" w:rsidRPr="004364D6" w:rsidRDefault="004364D6" w:rsidP="004364D6">
      <w:pPr>
        <w:widowControl w:val="0"/>
        <w:autoSpaceDE w:val="0"/>
        <w:autoSpaceDN w:val="0"/>
        <w:spacing w:after="0" w:line="240" w:lineRule="auto"/>
        <w:ind w:firstLine="709"/>
        <w:jc w:val="both"/>
        <w:rPr>
          <w:rFonts w:ascii="Times New Roman" w:eastAsia="Arial" w:hAnsi="Times New Roman" w:cs="Times New Roman"/>
          <w:bCs/>
        </w:rPr>
      </w:pPr>
      <w:r w:rsidRPr="004364D6">
        <w:rPr>
          <w:rFonts w:ascii="Times New Roman" w:eastAsia="Arial" w:hAnsi="Times New Roman" w:cs="Times New Roman"/>
          <w:bCs/>
        </w:rPr>
        <w:t>В случае применения при выполнении работ материалов и оборудования, подлежащих обязательной сертификации (декларации) в соответствии с действующим законодательством, Подрядчик предоставляет Заказчику копии документов, подтверждающих сертификацию (декларирование) таких материалов и оборудования.</w:t>
      </w:r>
    </w:p>
    <w:p w:rsidR="004364D6" w:rsidRPr="004364D6" w:rsidRDefault="004364D6" w:rsidP="004364D6">
      <w:pPr>
        <w:widowControl w:val="0"/>
        <w:autoSpaceDE w:val="0"/>
        <w:autoSpaceDN w:val="0"/>
        <w:spacing w:after="0" w:line="240" w:lineRule="auto"/>
        <w:ind w:firstLine="709"/>
        <w:jc w:val="both"/>
        <w:rPr>
          <w:rFonts w:ascii="Times New Roman" w:eastAsia="Arial" w:hAnsi="Times New Roman" w:cs="Times New Roman"/>
          <w:bCs/>
        </w:rPr>
      </w:pPr>
      <w:r w:rsidRPr="004364D6">
        <w:rPr>
          <w:rFonts w:ascii="Times New Roman" w:eastAsia="Arial" w:hAnsi="Times New Roman" w:cs="Times New Roman"/>
          <w:bCs/>
        </w:rPr>
        <w:t xml:space="preserve">Подрядчик несет ответственность за сохранность всех используемых материалов и оборудования до сдачи готового объекта в эксплуатацию. </w:t>
      </w:r>
    </w:p>
    <w:p w:rsidR="004364D6" w:rsidRPr="004364D6" w:rsidRDefault="004364D6" w:rsidP="004364D6">
      <w:pPr>
        <w:widowControl w:val="0"/>
        <w:autoSpaceDE w:val="0"/>
        <w:autoSpaceDN w:val="0"/>
        <w:spacing w:after="0" w:line="240" w:lineRule="auto"/>
        <w:ind w:firstLine="709"/>
        <w:jc w:val="both"/>
        <w:rPr>
          <w:rFonts w:ascii="Times New Roman" w:eastAsia="Arial" w:hAnsi="Times New Roman" w:cs="Times New Roman"/>
          <w:bCs/>
        </w:rPr>
      </w:pPr>
      <w:r w:rsidRPr="004364D6">
        <w:rPr>
          <w:rFonts w:ascii="Times New Roman" w:eastAsia="Arial" w:hAnsi="Times New Roman" w:cs="Times New Roman"/>
          <w:bCs/>
        </w:rPr>
        <w:t>Риск случайной гибели или случайного повреждения объекта в ходе выполнения работ до приемки результатов выполненных работ Заказчиком несет Подрядчик.</w:t>
      </w:r>
    </w:p>
    <w:p w:rsidR="004364D6" w:rsidRPr="004364D6" w:rsidRDefault="004364D6" w:rsidP="004364D6">
      <w:pPr>
        <w:spacing w:after="0" w:line="240" w:lineRule="auto"/>
        <w:ind w:firstLine="709"/>
        <w:jc w:val="both"/>
        <w:rPr>
          <w:rFonts w:ascii="Times New Roman" w:eastAsia="Arial" w:hAnsi="Times New Roman" w:cs="Times New Roman"/>
          <w:bCs/>
        </w:rPr>
      </w:pPr>
      <w:r w:rsidRPr="004364D6">
        <w:rPr>
          <w:rFonts w:ascii="Times New Roman" w:eastAsia="Arial" w:hAnsi="Times New Roman" w:cs="Times New Roman"/>
          <w:bCs/>
        </w:rPr>
        <w:t>В день завершения выполнения работ Подрядчик производит ликвидацию рабочей зоны, уборку и вывоз мусора, уборку материалов и оборудования собственными силами и за счет собственных средств.</w:t>
      </w:r>
    </w:p>
    <w:p w:rsidR="004364D6" w:rsidRPr="004364D6" w:rsidRDefault="004364D6" w:rsidP="004364D6">
      <w:pPr>
        <w:spacing w:after="0" w:line="240" w:lineRule="auto"/>
        <w:ind w:firstLine="709"/>
        <w:jc w:val="both"/>
        <w:rPr>
          <w:rFonts w:ascii="Times New Roman" w:eastAsia="Arial" w:hAnsi="Times New Roman" w:cs="Times New Roman"/>
          <w:bCs/>
        </w:rPr>
      </w:pPr>
      <w:r w:rsidRPr="004364D6">
        <w:rPr>
          <w:rFonts w:ascii="Times New Roman" w:eastAsia="Arial" w:hAnsi="Times New Roman" w:cs="Times New Roman"/>
          <w:bCs/>
        </w:rPr>
        <w:t>При возникновении аварийной ситуации на объекте при выполнении работ, восстановительные и ремонтные работы осуществляются силами и за счет средств Подрядчика.</w:t>
      </w:r>
    </w:p>
    <w:p w:rsidR="004364D6" w:rsidRPr="004364D6" w:rsidRDefault="004364D6" w:rsidP="004364D6">
      <w:pPr>
        <w:spacing w:after="0" w:line="240" w:lineRule="auto"/>
        <w:ind w:firstLine="709"/>
        <w:jc w:val="both"/>
        <w:rPr>
          <w:rFonts w:ascii="Times New Roman" w:eastAsia="Arial" w:hAnsi="Times New Roman" w:cs="Times New Roman"/>
          <w:bCs/>
        </w:rPr>
      </w:pPr>
      <w:r w:rsidRPr="004364D6">
        <w:rPr>
          <w:rFonts w:ascii="Times New Roman" w:eastAsia="Arial" w:hAnsi="Times New Roman" w:cs="Times New Roman"/>
          <w:bCs/>
        </w:rPr>
        <w:t>Подрядчик совместно с Заказчиком при необходимости проводит контрольный обмер выполненных работ с составлением соответствующего Акта контрольного обмера.</w:t>
      </w:r>
    </w:p>
    <w:p w:rsidR="004364D6" w:rsidRPr="004364D6" w:rsidRDefault="004364D6" w:rsidP="004364D6">
      <w:pPr>
        <w:spacing w:after="0" w:line="240" w:lineRule="auto"/>
        <w:ind w:firstLine="709"/>
        <w:jc w:val="both"/>
        <w:rPr>
          <w:rFonts w:ascii="Times New Roman" w:eastAsia="Arial" w:hAnsi="Times New Roman" w:cs="Times New Roman"/>
          <w:bCs/>
        </w:rPr>
      </w:pPr>
      <w:r w:rsidRPr="004364D6">
        <w:rPr>
          <w:rFonts w:ascii="Times New Roman" w:eastAsia="Arial" w:hAnsi="Times New Roman" w:cs="Times New Roman"/>
          <w:bCs/>
        </w:rPr>
        <w:t>Подрядчик по завершении работ на объекте обязан представить по требованию Заказчика протоколы исследования воздуха закрытых помещений.</w:t>
      </w:r>
    </w:p>
    <w:p w:rsidR="004364D6" w:rsidRPr="004364D6" w:rsidRDefault="004364D6" w:rsidP="004364D6">
      <w:pPr>
        <w:widowControl w:val="0"/>
        <w:autoSpaceDE w:val="0"/>
        <w:autoSpaceDN w:val="0"/>
        <w:spacing w:after="0" w:line="240" w:lineRule="auto"/>
        <w:ind w:firstLine="709"/>
        <w:jc w:val="both"/>
        <w:rPr>
          <w:rFonts w:ascii="Times New Roman" w:hAnsi="Times New Roman" w:cs="Times New Roman"/>
        </w:rPr>
      </w:pPr>
      <w:r w:rsidRPr="004364D6">
        <w:rPr>
          <w:rFonts w:ascii="Times New Roman" w:hAnsi="Times New Roman" w:cs="Times New Roman"/>
        </w:rPr>
        <w:t>Работы выполняются с надлежащим качеством, в соответствии с условиями Технического задания и согласно требованиям действующего законодательства.</w:t>
      </w:r>
    </w:p>
    <w:p w:rsidR="004364D6" w:rsidRPr="004364D6" w:rsidRDefault="004364D6" w:rsidP="004364D6">
      <w:pPr>
        <w:spacing w:after="0" w:line="240" w:lineRule="auto"/>
        <w:ind w:firstLine="709"/>
        <w:jc w:val="both"/>
        <w:rPr>
          <w:rFonts w:ascii="Times New Roman" w:eastAsia="Arial" w:hAnsi="Times New Roman" w:cs="Times New Roman"/>
          <w:b/>
          <w:bCs/>
          <w:u w:val="single"/>
        </w:rPr>
      </w:pPr>
    </w:p>
    <w:p w:rsidR="004364D6" w:rsidRPr="004364D6" w:rsidRDefault="004364D6" w:rsidP="004364D6">
      <w:pPr>
        <w:spacing w:after="0" w:line="240" w:lineRule="auto"/>
        <w:ind w:firstLine="709"/>
        <w:jc w:val="both"/>
        <w:rPr>
          <w:rFonts w:ascii="Times New Roman" w:eastAsia="Arial" w:hAnsi="Times New Roman" w:cs="Times New Roman"/>
          <w:b/>
          <w:bCs/>
          <w:u w:val="single"/>
        </w:rPr>
      </w:pPr>
      <w:r w:rsidRPr="004364D6">
        <w:rPr>
          <w:rFonts w:ascii="Times New Roman" w:eastAsia="Arial" w:hAnsi="Times New Roman" w:cs="Times New Roman"/>
          <w:b/>
          <w:bCs/>
          <w:u w:val="single"/>
        </w:rPr>
        <w:t>7. Требования к выполняемым работам:</w:t>
      </w:r>
    </w:p>
    <w:p w:rsidR="004364D6" w:rsidRPr="004364D6" w:rsidRDefault="004364D6" w:rsidP="004364D6">
      <w:pPr>
        <w:tabs>
          <w:tab w:val="left" w:pos="709"/>
          <w:tab w:val="left" w:pos="993"/>
        </w:tabs>
        <w:jc w:val="both"/>
        <w:rPr>
          <w:rFonts w:ascii="Times New Roman" w:eastAsia="Arial" w:hAnsi="Times New Roman" w:cs="Times New Roman"/>
          <w:bCs/>
        </w:rPr>
      </w:pPr>
      <w:r w:rsidRPr="004364D6">
        <w:rPr>
          <w:rFonts w:ascii="Times New Roman" w:eastAsia="Calibri" w:hAnsi="Times New Roman" w:cs="Times New Roman"/>
        </w:rPr>
        <w:t xml:space="preserve">При проведении работ необходимо руководствоваться действующими </w:t>
      </w:r>
      <w:r w:rsidRPr="004364D6">
        <w:rPr>
          <w:rFonts w:ascii="Times New Roman" w:eastAsia="Arial" w:hAnsi="Times New Roman" w:cs="Times New Roman"/>
          <w:bCs/>
        </w:rPr>
        <w:t>нормативными правовыми актами</w:t>
      </w:r>
      <w:r w:rsidRPr="004364D6">
        <w:rPr>
          <w:rFonts w:ascii="Times New Roman" w:eastAsia="Arial" w:hAnsi="Times New Roman" w:cs="Times New Roman"/>
          <w:b/>
          <w:bCs/>
        </w:rPr>
        <w:t xml:space="preserve"> </w:t>
      </w:r>
      <w:r w:rsidRPr="004364D6">
        <w:rPr>
          <w:rFonts w:ascii="Times New Roman" w:eastAsia="Arial" w:hAnsi="Times New Roman" w:cs="Times New Roman"/>
          <w:bCs/>
        </w:rPr>
        <w:t xml:space="preserve">Российской Федерации, являющимися необходимыми при выполнении данного вида работ, в. т.ч. федеральными законами, регламентами, приказами, СНиПами, СП и пр. </w:t>
      </w:r>
    </w:p>
    <w:p w:rsidR="004364D6" w:rsidRPr="004364D6" w:rsidRDefault="004364D6" w:rsidP="004364D6">
      <w:pPr>
        <w:widowControl w:val="0"/>
        <w:autoSpaceDE w:val="0"/>
        <w:autoSpaceDN w:val="0"/>
        <w:spacing w:after="0" w:line="240" w:lineRule="auto"/>
        <w:ind w:firstLine="709"/>
        <w:jc w:val="both"/>
        <w:rPr>
          <w:rFonts w:ascii="Times New Roman" w:eastAsia="Calibri" w:hAnsi="Times New Roman" w:cs="Times New Roman"/>
          <w:b/>
          <w:bCs/>
          <w:u w:val="single"/>
        </w:rPr>
      </w:pPr>
    </w:p>
    <w:p w:rsidR="004364D6" w:rsidRPr="004364D6" w:rsidRDefault="004364D6" w:rsidP="004364D6">
      <w:pPr>
        <w:widowControl w:val="0"/>
        <w:autoSpaceDE w:val="0"/>
        <w:autoSpaceDN w:val="0"/>
        <w:spacing w:after="0" w:line="240" w:lineRule="auto"/>
        <w:ind w:firstLine="709"/>
        <w:jc w:val="both"/>
        <w:rPr>
          <w:rFonts w:ascii="Times New Roman" w:eastAsia="Calibri" w:hAnsi="Times New Roman" w:cs="Times New Roman"/>
          <w:b/>
          <w:bCs/>
          <w:u w:val="single"/>
        </w:rPr>
      </w:pPr>
      <w:r w:rsidRPr="004364D6">
        <w:rPr>
          <w:rFonts w:ascii="Times New Roman" w:eastAsia="Calibri" w:hAnsi="Times New Roman" w:cs="Times New Roman"/>
          <w:b/>
          <w:bCs/>
          <w:u w:val="single"/>
        </w:rPr>
        <w:t>8.</w:t>
      </w:r>
      <w:r w:rsidRPr="004364D6">
        <w:rPr>
          <w:rFonts w:ascii="Times New Roman" w:hAnsi="Times New Roman" w:cs="Times New Roman"/>
          <w:b/>
          <w:bCs/>
          <w:u w:val="single"/>
        </w:rPr>
        <w:t xml:space="preserve"> Перечень отчетной документации, передаваемый Подрядчиком Заказчику</w:t>
      </w:r>
      <w:r w:rsidRPr="004364D6">
        <w:rPr>
          <w:rFonts w:ascii="Times New Roman" w:eastAsia="Calibri" w:hAnsi="Times New Roman" w:cs="Times New Roman"/>
          <w:b/>
          <w:bCs/>
          <w:u w:val="single"/>
        </w:rPr>
        <w:t xml:space="preserve"> </w:t>
      </w:r>
      <w:proofErr w:type="gramStart"/>
      <w:r w:rsidRPr="004364D6">
        <w:rPr>
          <w:rFonts w:ascii="Times New Roman" w:eastAsia="Calibri" w:hAnsi="Times New Roman" w:cs="Times New Roman"/>
          <w:b/>
          <w:bCs/>
          <w:u w:val="single"/>
        </w:rPr>
        <w:t>во время</w:t>
      </w:r>
      <w:proofErr w:type="gramEnd"/>
      <w:r w:rsidRPr="004364D6">
        <w:rPr>
          <w:rFonts w:ascii="Times New Roman" w:eastAsia="Calibri" w:hAnsi="Times New Roman" w:cs="Times New Roman"/>
          <w:b/>
          <w:bCs/>
          <w:u w:val="single"/>
        </w:rPr>
        <w:t xml:space="preserve"> и по окончании выполнения работ:</w:t>
      </w:r>
    </w:p>
    <w:tbl>
      <w:tblPr>
        <w:tblW w:w="10004" w:type="dxa"/>
        <w:tblInd w:w="-34" w:type="dxa"/>
        <w:tblLook w:val="04A0" w:firstRow="1" w:lastRow="0" w:firstColumn="1" w:lastColumn="0" w:noHBand="0" w:noVBand="1"/>
      </w:tblPr>
      <w:tblGrid>
        <w:gridCol w:w="738"/>
        <w:gridCol w:w="4626"/>
        <w:gridCol w:w="3029"/>
        <w:gridCol w:w="1611"/>
      </w:tblGrid>
      <w:tr w:rsidR="004364D6" w:rsidRPr="004364D6" w:rsidTr="004364D6">
        <w:trPr>
          <w:trHeight w:val="585"/>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64D6" w:rsidRPr="004364D6" w:rsidRDefault="004364D6" w:rsidP="004364D6">
            <w:pPr>
              <w:spacing w:after="0" w:line="240" w:lineRule="auto"/>
              <w:jc w:val="center"/>
              <w:rPr>
                <w:rFonts w:ascii="Times New Roman" w:hAnsi="Times New Roman" w:cs="Times New Roman"/>
                <w:b/>
                <w:bCs/>
              </w:rPr>
            </w:pPr>
            <w:r w:rsidRPr="004364D6">
              <w:rPr>
                <w:rFonts w:ascii="Times New Roman" w:hAnsi="Times New Roman" w:cs="Times New Roman"/>
                <w:b/>
                <w:bCs/>
              </w:rPr>
              <w:t>№ п/п</w:t>
            </w:r>
          </w:p>
        </w:tc>
        <w:tc>
          <w:tcPr>
            <w:tcW w:w="4626" w:type="dxa"/>
            <w:tcBorders>
              <w:top w:val="single" w:sz="4" w:space="0" w:color="auto"/>
              <w:left w:val="nil"/>
              <w:bottom w:val="single" w:sz="4" w:space="0" w:color="auto"/>
              <w:right w:val="single" w:sz="4" w:space="0" w:color="auto"/>
            </w:tcBorders>
            <w:shd w:val="clear" w:color="auto" w:fill="auto"/>
            <w:vAlign w:val="bottom"/>
            <w:hideMark/>
          </w:tcPr>
          <w:p w:rsidR="004364D6" w:rsidRPr="004364D6" w:rsidRDefault="004364D6" w:rsidP="004364D6">
            <w:pPr>
              <w:spacing w:after="0" w:line="240" w:lineRule="auto"/>
              <w:jc w:val="center"/>
              <w:rPr>
                <w:rFonts w:ascii="Times New Roman" w:hAnsi="Times New Roman" w:cs="Times New Roman"/>
                <w:b/>
                <w:bCs/>
              </w:rPr>
            </w:pPr>
            <w:r w:rsidRPr="004364D6">
              <w:rPr>
                <w:rFonts w:ascii="Times New Roman" w:hAnsi="Times New Roman" w:cs="Times New Roman"/>
                <w:b/>
                <w:bCs/>
              </w:rPr>
              <w:t>Список предоставляемой документации заказчику при выполнении договора</w:t>
            </w:r>
          </w:p>
        </w:tc>
        <w:tc>
          <w:tcPr>
            <w:tcW w:w="3029" w:type="dxa"/>
            <w:tcBorders>
              <w:top w:val="single" w:sz="4" w:space="0" w:color="auto"/>
              <w:left w:val="nil"/>
              <w:bottom w:val="single" w:sz="4" w:space="0" w:color="auto"/>
              <w:right w:val="single" w:sz="4" w:space="0" w:color="auto"/>
            </w:tcBorders>
            <w:shd w:val="clear" w:color="auto" w:fill="auto"/>
            <w:noWrap/>
            <w:vAlign w:val="center"/>
            <w:hideMark/>
          </w:tcPr>
          <w:p w:rsidR="004364D6" w:rsidRPr="004364D6" w:rsidRDefault="004364D6" w:rsidP="004364D6">
            <w:pPr>
              <w:spacing w:after="0" w:line="240" w:lineRule="auto"/>
              <w:jc w:val="center"/>
              <w:rPr>
                <w:rFonts w:ascii="Times New Roman" w:hAnsi="Times New Roman" w:cs="Times New Roman"/>
                <w:b/>
                <w:bCs/>
              </w:rPr>
            </w:pPr>
            <w:r w:rsidRPr="004364D6">
              <w:rPr>
                <w:rFonts w:ascii="Times New Roman" w:hAnsi="Times New Roman" w:cs="Times New Roman"/>
                <w:b/>
                <w:bCs/>
              </w:rPr>
              <w:t>Примечание</w:t>
            </w:r>
          </w:p>
        </w:tc>
        <w:tc>
          <w:tcPr>
            <w:tcW w:w="1611" w:type="dxa"/>
            <w:tcBorders>
              <w:top w:val="single" w:sz="4" w:space="0" w:color="auto"/>
              <w:left w:val="nil"/>
              <w:bottom w:val="single" w:sz="4" w:space="0" w:color="auto"/>
              <w:right w:val="single" w:sz="4" w:space="0" w:color="auto"/>
            </w:tcBorders>
            <w:shd w:val="clear" w:color="auto" w:fill="auto"/>
            <w:noWrap/>
            <w:vAlign w:val="center"/>
            <w:hideMark/>
          </w:tcPr>
          <w:p w:rsidR="004364D6" w:rsidRPr="004364D6" w:rsidRDefault="004364D6" w:rsidP="004364D6">
            <w:pPr>
              <w:spacing w:after="0" w:line="240" w:lineRule="auto"/>
              <w:jc w:val="center"/>
              <w:rPr>
                <w:rFonts w:ascii="Times New Roman" w:hAnsi="Times New Roman" w:cs="Times New Roman"/>
                <w:b/>
                <w:bCs/>
              </w:rPr>
            </w:pPr>
            <w:r w:rsidRPr="004364D6">
              <w:rPr>
                <w:rFonts w:ascii="Times New Roman" w:hAnsi="Times New Roman" w:cs="Times New Roman"/>
                <w:b/>
                <w:bCs/>
              </w:rPr>
              <w:t>Кол-во экземпляров</w:t>
            </w:r>
          </w:p>
        </w:tc>
      </w:tr>
      <w:tr w:rsidR="004364D6" w:rsidRPr="004364D6" w:rsidTr="004364D6">
        <w:trPr>
          <w:trHeight w:val="58"/>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64D6" w:rsidRPr="004364D6" w:rsidRDefault="004364D6" w:rsidP="004364D6">
            <w:pPr>
              <w:spacing w:after="0" w:line="240" w:lineRule="auto"/>
              <w:jc w:val="center"/>
              <w:rPr>
                <w:rFonts w:ascii="Times New Roman" w:hAnsi="Times New Roman" w:cs="Times New Roman"/>
                <w:b/>
              </w:rPr>
            </w:pPr>
            <w:r w:rsidRPr="004364D6">
              <w:rPr>
                <w:rFonts w:ascii="Times New Roman" w:hAnsi="Times New Roman" w:cs="Times New Roman"/>
                <w:b/>
              </w:rPr>
              <w:t>1</w:t>
            </w:r>
          </w:p>
        </w:tc>
        <w:tc>
          <w:tcPr>
            <w:tcW w:w="4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64D6" w:rsidRPr="004364D6" w:rsidRDefault="004364D6" w:rsidP="004364D6">
            <w:pPr>
              <w:spacing w:after="0" w:line="240" w:lineRule="auto"/>
              <w:jc w:val="both"/>
              <w:rPr>
                <w:rFonts w:ascii="Times New Roman" w:hAnsi="Times New Roman" w:cs="Times New Roman"/>
              </w:rPr>
            </w:pPr>
            <w:r w:rsidRPr="004364D6">
              <w:rPr>
                <w:rFonts w:ascii="Times New Roman" w:hAnsi="Times New Roman" w:cs="Times New Roman"/>
              </w:rPr>
              <w:t>Журнал инструктажа по ТБ</w:t>
            </w:r>
          </w:p>
        </w:tc>
        <w:tc>
          <w:tcPr>
            <w:tcW w:w="30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64D6" w:rsidRPr="004364D6" w:rsidRDefault="004364D6" w:rsidP="004364D6">
            <w:pPr>
              <w:spacing w:after="0" w:line="240" w:lineRule="auto"/>
              <w:jc w:val="both"/>
              <w:rPr>
                <w:rFonts w:ascii="Times New Roman" w:hAnsi="Times New Roman" w:cs="Times New Roman"/>
              </w:rPr>
            </w:pPr>
            <w:r w:rsidRPr="004364D6">
              <w:rPr>
                <w:rFonts w:ascii="Times New Roman" w:hAnsi="Times New Roman" w:cs="Times New Roman"/>
              </w:rPr>
              <w:t>Оригинал с печатью</w:t>
            </w:r>
          </w:p>
        </w:tc>
        <w:tc>
          <w:tcPr>
            <w:tcW w:w="16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64D6" w:rsidRPr="004364D6" w:rsidRDefault="004364D6" w:rsidP="004364D6">
            <w:pPr>
              <w:spacing w:after="0" w:line="240" w:lineRule="auto"/>
              <w:jc w:val="center"/>
              <w:rPr>
                <w:rFonts w:ascii="Times New Roman" w:hAnsi="Times New Roman" w:cs="Times New Roman"/>
              </w:rPr>
            </w:pPr>
            <w:r w:rsidRPr="004364D6">
              <w:rPr>
                <w:rFonts w:ascii="Times New Roman" w:hAnsi="Times New Roman" w:cs="Times New Roman"/>
              </w:rPr>
              <w:t>1</w:t>
            </w:r>
          </w:p>
        </w:tc>
      </w:tr>
      <w:tr w:rsidR="004364D6" w:rsidRPr="004364D6" w:rsidTr="004364D6">
        <w:trPr>
          <w:trHeight w:val="58"/>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64D6" w:rsidRPr="004364D6" w:rsidRDefault="004364D6" w:rsidP="004364D6">
            <w:pPr>
              <w:spacing w:after="0" w:line="240" w:lineRule="auto"/>
              <w:jc w:val="center"/>
              <w:rPr>
                <w:rFonts w:ascii="Times New Roman" w:hAnsi="Times New Roman" w:cs="Times New Roman"/>
                <w:b/>
              </w:rPr>
            </w:pPr>
            <w:r w:rsidRPr="004364D6">
              <w:rPr>
                <w:rFonts w:ascii="Times New Roman" w:hAnsi="Times New Roman" w:cs="Times New Roman"/>
                <w:b/>
              </w:rPr>
              <w:t>2</w:t>
            </w:r>
          </w:p>
        </w:tc>
        <w:tc>
          <w:tcPr>
            <w:tcW w:w="4626" w:type="dxa"/>
            <w:tcBorders>
              <w:top w:val="single" w:sz="4" w:space="0" w:color="auto"/>
              <w:left w:val="nil"/>
              <w:bottom w:val="single" w:sz="4" w:space="0" w:color="auto"/>
              <w:right w:val="single" w:sz="4" w:space="0" w:color="auto"/>
            </w:tcBorders>
            <w:shd w:val="clear" w:color="auto" w:fill="auto"/>
            <w:vAlign w:val="center"/>
          </w:tcPr>
          <w:p w:rsidR="004364D6" w:rsidRPr="004364D6" w:rsidRDefault="004364D6" w:rsidP="004364D6">
            <w:pPr>
              <w:spacing w:after="0" w:line="240" w:lineRule="auto"/>
              <w:jc w:val="both"/>
              <w:rPr>
                <w:rFonts w:ascii="Times New Roman" w:hAnsi="Times New Roman" w:cs="Times New Roman"/>
              </w:rPr>
            </w:pPr>
            <w:r w:rsidRPr="004364D6">
              <w:rPr>
                <w:rFonts w:ascii="Times New Roman" w:hAnsi="Times New Roman" w:cs="Times New Roman"/>
              </w:rPr>
              <w:t>Общий журнал работ (форма № КС-6)</w:t>
            </w:r>
          </w:p>
        </w:tc>
        <w:tc>
          <w:tcPr>
            <w:tcW w:w="3029" w:type="dxa"/>
            <w:tcBorders>
              <w:top w:val="single" w:sz="4" w:space="0" w:color="auto"/>
              <w:left w:val="nil"/>
              <w:bottom w:val="single" w:sz="4" w:space="0" w:color="auto"/>
              <w:right w:val="single" w:sz="4" w:space="0" w:color="auto"/>
            </w:tcBorders>
            <w:shd w:val="clear" w:color="auto" w:fill="auto"/>
            <w:vAlign w:val="center"/>
          </w:tcPr>
          <w:p w:rsidR="004364D6" w:rsidRPr="004364D6" w:rsidRDefault="004364D6" w:rsidP="004364D6">
            <w:pPr>
              <w:spacing w:after="0" w:line="240" w:lineRule="auto"/>
              <w:jc w:val="both"/>
              <w:rPr>
                <w:rFonts w:ascii="Times New Roman" w:hAnsi="Times New Roman" w:cs="Times New Roman"/>
              </w:rPr>
            </w:pPr>
            <w:r w:rsidRPr="004364D6">
              <w:rPr>
                <w:rFonts w:ascii="Times New Roman" w:hAnsi="Times New Roman" w:cs="Times New Roman"/>
              </w:rPr>
              <w:t>Заверенная копия</w:t>
            </w:r>
          </w:p>
        </w:tc>
        <w:tc>
          <w:tcPr>
            <w:tcW w:w="1611" w:type="dxa"/>
            <w:tcBorders>
              <w:top w:val="single" w:sz="4" w:space="0" w:color="auto"/>
              <w:left w:val="nil"/>
              <w:bottom w:val="single" w:sz="4" w:space="0" w:color="auto"/>
              <w:right w:val="single" w:sz="4" w:space="0" w:color="auto"/>
            </w:tcBorders>
            <w:shd w:val="clear" w:color="auto" w:fill="auto"/>
            <w:noWrap/>
            <w:vAlign w:val="center"/>
          </w:tcPr>
          <w:p w:rsidR="004364D6" w:rsidRPr="004364D6" w:rsidRDefault="004364D6" w:rsidP="004364D6">
            <w:pPr>
              <w:spacing w:after="0" w:line="240" w:lineRule="auto"/>
              <w:jc w:val="center"/>
              <w:rPr>
                <w:rFonts w:ascii="Times New Roman" w:hAnsi="Times New Roman" w:cs="Times New Roman"/>
              </w:rPr>
            </w:pPr>
            <w:r w:rsidRPr="004364D6">
              <w:rPr>
                <w:rFonts w:ascii="Times New Roman" w:hAnsi="Times New Roman" w:cs="Times New Roman"/>
              </w:rPr>
              <w:t>1</w:t>
            </w:r>
          </w:p>
        </w:tc>
      </w:tr>
      <w:tr w:rsidR="004364D6" w:rsidRPr="004364D6" w:rsidTr="004364D6">
        <w:trPr>
          <w:trHeight w:val="525"/>
        </w:trPr>
        <w:tc>
          <w:tcPr>
            <w:tcW w:w="738" w:type="dxa"/>
            <w:tcBorders>
              <w:top w:val="nil"/>
              <w:left w:val="single" w:sz="4" w:space="0" w:color="auto"/>
              <w:bottom w:val="single" w:sz="4" w:space="0" w:color="auto"/>
              <w:right w:val="single" w:sz="4" w:space="0" w:color="auto"/>
            </w:tcBorders>
            <w:shd w:val="clear" w:color="auto" w:fill="auto"/>
            <w:noWrap/>
            <w:vAlign w:val="center"/>
          </w:tcPr>
          <w:p w:rsidR="004364D6" w:rsidRPr="004364D6" w:rsidRDefault="004364D6" w:rsidP="004364D6">
            <w:pPr>
              <w:spacing w:after="0" w:line="240" w:lineRule="auto"/>
              <w:jc w:val="center"/>
              <w:rPr>
                <w:rFonts w:ascii="Times New Roman" w:hAnsi="Times New Roman" w:cs="Times New Roman"/>
                <w:b/>
              </w:rPr>
            </w:pPr>
            <w:r w:rsidRPr="004364D6">
              <w:rPr>
                <w:rFonts w:ascii="Times New Roman" w:hAnsi="Times New Roman" w:cs="Times New Roman"/>
                <w:b/>
              </w:rPr>
              <w:t>3</w:t>
            </w:r>
          </w:p>
        </w:tc>
        <w:tc>
          <w:tcPr>
            <w:tcW w:w="4626" w:type="dxa"/>
            <w:tcBorders>
              <w:top w:val="nil"/>
              <w:left w:val="nil"/>
              <w:bottom w:val="single" w:sz="4" w:space="0" w:color="auto"/>
              <w:right w:val="single" w:sz="4" w:space="0" w:color="auto"/>
            </w:tcBorders>
            <w:shd w:val="clear" w:color="auto" w:fill="auto"/>
            <w:vAlign w:val="center"/>
          </w:tcPr>
          <w:p w:rsidR="004364D6" w:rsidRPr="004364D6" w:rsidRDefault="004364D6" w:rsidP="004364D6">
            <w:pPr>
              <w:spacing w:after="0" w:line="240" w:lineRule="auto"/>
              <w:jc w:val="both"/>
              <w:rPr>
                <w:rFonts w:ascii="Times New Roman" w:hAnsi="Times New Roman" w:cs="Times New Roman"/>
              </w:rPr>
            </w:pPr>
            <w:r w:rsidRPr="004364D6">
              <w:rPr>
                <w:rFonts w:ascii="Times New Roman" w:hAnsi="Times New Roman" w:cs="Times New Roman"/>
              </w:rPr>
              <w:t>Журнал входного контроля материалов</w:t>
            </w:r>
          </w:p>
        </w:tc>
        <w:tc>
          <w:tcPr>
            <w:tcW w:w="3029" w:type="dxa"/>
            <w:tcBorders>
              <w:top w:val="single" w:sz="4" w:space="0" w:color="auto"/>
              <w:left w:val="nil"/>
              <w:bottom w:val="single" w:sz="4" w:space="0" w:color="auto"/>
              <w:right w:val="single" w:sz="4" w:space="0" w:color="auto"/>
            </w:tcBorders>
            <w:shd w:val="clear" w:color="auto" w:fill="auto"/>
            <w:vAlign w:val="center"/>
          </w:tcPr>
          <w:p w:rsidR="004364D6" w:rsidRPr="004364D6" w:rsidRDefault="004364D6" w:rsidP="004364D6">
            <w:pPr>
              <w:spacing w:after="0" w:line="240" w:lineRule="auto"/>
              <w:jc w:val="both"/>
              <w:rPr>
                <w:rFonts w:ascii="Times New Roman" w:hAnsi="Times New Roman" w:cs="Times New Roman"/>
              </w:rPr>
            </w:pPr>
            <w:r w:rsidRPr="004364D6">
              <w:rPr>
                <w:rFonts w:ascii="Times New Roman" w:hAnsi="Times New Roman" w:cs="Times New Roman"/>
              </w:rPr>
              <w:t>Оригинал с печатью</w:t>
            </w:r>
          </w:p>
        </w:tc>
        <w:tc>
          <w:tcPr>
            <w:tcW w:w="1611" w:type="dxa"/>
            <w:tcBorders>
              <w:top w:val="single" w:sz="4" w:space="0" w:color="auto"/>
              <w:left w:val="nil"/>
              <w:bottom w:val="single" w:sz="4" w:space="0" w:color="auto"/>
              <w:right w:val="single" w:sz="4" w:space="0" w:color="auto"/>
            </w:tcBorders>
            <w:shd w:val="clear" w:color="auto" w:fill="auto"/>
            <w:noWrap/>
            <w:vAlign w:val="center"/>
          </w:tcPr>
          <w:p w:rsidR="004364D6" w:rsidRPr="004364D6" w:rsidRDefault="004364D6" w:rsidP="004364D6">
            <w:pPr>
              <w:spacing w:after="0" w:line="240" w:lineRule="auto"/>
              <w:jc w:val="center"/>
              <w:rPr>
                <w:rFonts w:ascii="Times New Roman" w:hAnsi="Times New Roman" w:cs="Times New Roman"/>
              </w:rPr>
            </w:pPr>
            <w:r w:rsidRPr="004364D6">
              <w:rPr>
                <w:rFonts w:ascii="Times New Roman" w:hAnsi="Times New Roman" w:cs="Times New Roman"/>
              </w:rPr>
              <w:t>1</w:t>
            </w:r>
          </w:p>
        </w:tc>
      </w:tr>
      <w:tr w:rsidR="004364D6" w:rsidRPr="004364D6" w:rsidTr="004364D6">
        <w:trPr>
          <w:trHeight w:val="525"/>
        </w:trPr>
        <w:tc>
          <w:tcPr>
            <w:tcW w:w="738" w:type="dxa"/>
            <w:tcBorders>
              <w:top w:val="nil"/>
              <w:left w:val="single" w:sz="4" w:space="0" w:color="auto"/>
              <w:bottom w:val="single" w:sz="4" w:space="0" w:color="auto"/>
              <w:right w:val="single" w:sz="4" w:space="0" w:color="auto"/>
            </w:tcBorders>
            <w:shd w:val="clear" w:color="auto" w:fill="auto"/>
            <w:noWrap/>
            <w:vAlign w:val="center"/>
          </w:tcPr>
          <w:p w:rsidR="004364D6" w:rsidRPr="004364D6" w:rsidRDefault="004364D6" w:rsidP="004364D6">
            <w:pPr>
              <w:spacing w:after="0" w:line="240" w:lineRule="auto"/>
              <w:jc w:val="center"/>
              <w:rPr>
                <w:rFonts w:ascii="Times New Roman" w:hAnsi="Times New Roman" w:cs="Times New Roman"/>
                <w:b/>
              </w:rPr>
            </w:pPr>
            <w:r w:rsidRPr="004364D6">
              <w:rPr>
                <w:rFonts w:ascii="Times New Roman" w:hAnsi="Times New Roman" w:cs="Times New Roman"/>
                <w:b/>
              </w:rPr>
              <w:t>4</w:t>
            </w:r>
          </w:p>
        </w:tc>
        <w:tc>
          <w:tcPr>
            <w:tcW w:w="4626" w:type="dxa"/>
            <w:tcBorders>
              <w:top w:val="nil"/>
              <w:left w:val="nil"/>
              <w:bottom w:val="single" w:sz="4" w:space="0" w:color="auto"/>
              <w:right w:val="single" w:sz="4" w:space="0" w:color="auto"/>
            </w:tcBorders>
            <w:shd w:val="clear" w:color="auto" w:fill="auto"/>
            <w:vAlign w:val="center"/>
            <w:hideMark/>
          </w:tcPr>
          <w:p w:rsidR="004364D6" w:rsidRPr="004364D6" w:rsidRDefault="004364D6" w:rsidP="004364D6">
            <w:pPr>
              <w:spacing w:after="0" w:line="240" w:lineRule="auto"/>
              <w:jc w:val="both"/>
              <w:rPr>
                <w:rFonts w:ascii="Times New Roman" w:hAnsi="Times New Roman" w:cs="Times New Roman"/>
              </w:rPr>
            </w:pPr>
            <w:r w:rsidRPr="004364D6">
              <w:rPr>
                <w:rFonts w:ascii="Times New Roman" w:hAnsi="Times New Roman" w:cs="Times New Roman"/>
              </w:rPr>
              <w:t>Сертификаты на используемые материалы и оборудование</w:t>
            </w:r>
          </w:p>
        </w:tc>
        <w:tc>
          <w:tcPr>
            <w:tcW w:w="3029" w:type="dxa"/>
            <w:tcBorders>
              <w:top w:val="nil"/>
              <w:left w:val="nil"/>
              <w:bottom w:val="single" w:sz="4" w:space="0" w:color="auto"/>
              <w:right w:val="single" w:sz="4" w:space="0" w:color="auto"/>
            </w:tcBorders>
            <w:shd w:val="clear" w:color="auto" w:fill="auto"/>
            <w:vAlign w:val="center"/>
            <w:hideMark/>
          </w:tcPr>
          <w:p w:rsidR="004364D6" w:rsidRPr="004364D6" w:rsidRDefault="004364D6" w:rsidP="004364D6">
            <w:pPr>
              <w:spacing w:after="0" w:line="240" w:lineRule="auto"/>
              <w:jc w:val="both"/>
              <w:rPr>
                <w:rFonts w:ascii="Times New Roman" w:hAnsi="Times New Roman" w:cs="Times New Roman"/>
              </w:rPr>
            </w:pPr>
            <w:r w:rsidRPr="004364D6">
              <w:rPr>
                <w:rFonts w:ascii="Times New Roman" w:hAnsi="Times New Roman" w:cs="Times New Roman"/>
              </w:rPr>
              <w:t>Заверенная копия</w:t>
            </w:r>
          </w:p>
        </w:tc>
        <w:tc>
          <w:tcPr>
            <w:tcW w:w="1611" w:type="dxa"/>
            <w:tcBorders>
              <w:top w:val="nil"/>
              <w:left w:val="nil"/>
              <w:bottom w:val="single" w:sz="4" w:space="0" w:color="auto"/>
              <w:right w:val="single" w:sz="4" w:space="0" w:color="auto"/>
            </w:tcBorders>
            <w:shd w:val="clear" w:color="auto" w:fill="auto"/>
            <w:noWrap/>
            <w:vAlign w:val="center"/>
            <w:hideMark/>
          </w:tcPr>
          <w:p w:rsidR="004364D6" w:rsidRPr="004364D6" w:rsidRDefault="004364D6" w:rsidP="004364D6">
            <w:pPr>
              <w:spacing w:after="0" w:line="240" w:lineRule="auto"/>
              <w:jc w:val="center"/>
              <w:rPr>
                <w:rFonts w:ascii="Times New Roman" w:hAnsi="Times New Roman" w:cs="Times New Roman"/>
              </w:rPr>
            </w:pPr>
            <w:r w:rsidRPr="004364D6">
              <w:rPr>
                <w:rFonts w:ascii="Times New Roman" w:hAnsi="Times New Roman" w:cs="Times New Roman"/>
              </w:rPr>
              <w:t>1</w:t>
            </w:r>
          </w:p>
        </w:tc>
      </w:tr>
      <w:tr w:rsidR="004364D6" w:rsidRPr="004364D6" w:rsidTr="004364D6">
        <w:trPr>
          <w:trHeight w:val="525"/>
        </w:trPr>
        <w:tc>
          <w:tcPr>
            <w:tcW w:w="738" w:type="dxa"/>
            <w:tcBorders>
              <w:top w:val="nil"/>
              <w:left w:val="single" w:sz="4" w:space="0" w:color="auto"/>
              <w:bottom w:val="single" w:sz="4" w:space="0" w:color="auto"/>
              <w:right w:val="single" w:sz="4" w:space="0" w:color="auto"/>
            </w:tcBorders>
            <w:shd w:val="clear" w:color="auto" w:fill="auto"/>
            <w:noWrap/>
            <w:vAlign w:val="center"/>
          </w:tcPr>
          <w:p w:rsidR="004364D6" w:rsidRPr="004364D6" w:rsidRDefault="004364D6" w:rsidP="004364D6">
            <w:pPr>
              <w:spacing w:after="0" w:line="240" w:lineRule="auto"/>
              <w:jc w:val="center"/>
              <w:rPr>
                <w:rFonts w:ascii="Times New Roman" w:hAnsi="Times New Roman" w:cs="Times New Roman"/>
                <w:b/>
              </w:rPr>
            </w:pPr>
            <w:r w:rsidRPr="004364D6">
              <w:rPr>
                <w:rFonts w:ascii="Times New Roman" w:hAnsi="Times New Roman" w:cs="Times New Roman"/>
                <w:b/>
              </w:rPr>
              <w:t>5</w:t>
            </w:r>
          </w:p>
        </w:tc>
        <w:tc>
          <w:tcPr>
            <w:tcW w:w="4626" w:type="dxa"/>
            <w:tcBorders>
              <w:top w:val="nil"/>
              <w:left w:val="nil"/>
              <w:bottom w:val="single" w:sz="4" w:space="0" w:color="auto"/>
              <w:right w:val="single" w:sz="4" w:space="0" w:color="auto"/>
            </w:tcBorders>
            <w:shd w:val="clear" w:color="auto" w:fill="auto"/>
            <w:vAlign w:val="center"/>
          </w:tcPr>
          <w:p w:rsidR="004364D6" w:rsidRPr="004364D6" w:rsidRDefault="004364D6" w:rsidP="004364D6">
            <w:pPr>
              <w:spacing w:after="0" w:line="240" w:lineRule="auto"/>
              <w:jc w:val="both"/>
              <w:rPr>
                <w:rFonts w:ascii="Times New Roman" w:hAnsi="Times New Roman" w:cs="Times New Roman"/>
              </w:rPr>
            </w:pPr>
            <w:r w:rsidRPr="004364D6">
              <w:rPr>
                <w:rFonts w:ascii="Times New Roman" w:hAnsi="Times New Roman" w:cs="Times New Roman"/>
              </w:rPr>
              <w:t>Технические паспорта на оборудование</w:t>
            </w:r>
          </w:p>
        </w:tc>
        <w:tc>
          <w:tcPr>
            <w:tcW w:w="3029" w:type="dxa"/>
            <w:tcBorders>
              <w:top w:val="nil"/>
              <w:left w:val="nil"/>
              <w:bottom w:val="single" w:sz="4" w:space="0" w:color="auto"/>
              <w:right w:val="single" w:sz="4" w:space="0" w:color="auto"/>
            </w:tcBorders>
            <w:shd w:val="clear" w:color="auto" w:fill="auto"/>
            <w:vAlign w:val="center"/>
          </w:tcPr>
          <w:p w:rsidR="004364D6" w:rsidRPr="004364D6" w:rsidRDefault="004364D6" w:rsidP="004364D6">
            <w:pPr>
              <w:spacing w:after="0" w:line="240" w:lineRule="auto"/>
              <w:jc w:val="both"/>
              <w:rPr>
                <w:rFonts w:ascii="Times New Roman" w:hAnsi="Times New Roman" w:cs="Times New Roman"/>
              </w:rPr>
            </w:pPr>
            <w:r w:rsidRPr="004364D6">
              <w:rPr>
                <w:rFonts w:ascii="Times New Roman" w:hAnsi="Times New Roman" w:cs="Times New Roman"/>
              </w:rPr>
              <w:t>Оригиналы</w:t>
            </w:r>
          </w:p>
        </w:tc>
        <w:tc>
          <w:tcPr>
            <w:tcW w:w="1611" w:type="dxa"/>
            <w:tcBorders>
              <w:top w:val="nil"/>
              <w:left w:val="nil"/>
              <w:bottom w:val="single" w:sz="4" w:space="0" w:color="auto"/>
              <w:right w:val="single" w:sz="4" w:space="0" w:color="auto"/>
            </w:tcBorders>
            <w:shd w:val="clear" w:color="auto" w:fill="auto"/>
            <w:noWrap/>
            <w:vAlign w:val="center"/>
          </w:tcPr>
          <w:p w:rsidR="004364D6" w:rsidRPr="004364D6" w:rsidRDefault="004364D6" w:rsidP="004364D6">
            <w:pPr>
              <w:spacing w:after="0" w:line="240" w:lineRule="auto"/>
              <w:jc w:val="center"/>
              <w:rPr>
                <w:rFonts w:ascii="Times New Roman" w:hAnsi="Times New Roman" w:cs="Times New Roman"/>
              </w:rPr>
            </w:pPr>
            <w:r w:rsidRPr="004364D6">
              <w:rPr>
                <w:rFonts w:ascii="Times New Roman" w:hAnsi="Times New Roman" w:cs="Times New Roman"/>
              </w:rPr>
              <w:t>1</w:t>
            </w:r>
          </w:p>
        </w:tc>
      </w:tr>
      <w:tr w:rsidR="004364D6" w:rsidRPr="004364D6" w:rsidTr="004364D6">
        <w:trPr>
          <w:trHeight w:val="525"/>
        </w:trPr>
        <w:tc>
          <w:tcPr>
            <w:tcW w:w="738" w:type="dxa"/>
            <w:tcBorders>
              <w:top w:val="nil"/>
              <w:left w:val="single" w:sz="4" w:space="0" w:color="auto"/>
              <w:bottom w:val="single" w:sz="4" w:space="0" w:color="auto"/>
              <w:right w:val="single" w:sz="4" w:space="0" w:color="auto"/>
            </w:tcBorders>
            <w:shd w:val="clear" w:color="auto" w:fill="auto"/>
            <w:noWrap/>
            <w:vAlign w:val="center"/>
          </w:tcPr>
          <w:p w:rsidR="004364D6" w:rsidRPr="004364D6" w:rsidRDefault="004364D6" w:rsidP="004364D6">
            <w:pPr>
              <w:spacing w:after="0" w:line="240" w:lineRule="auto"/>
              <w:jc w:val="center"/>
              <w:rPr>
                <w:rFonts w:ascii="Times New Roman" w:hAnsi="Times New Roman" w:cs="Times New Roman"/>
                <w:b/>
              </w:rPr>
            </w:pPr>
            <w:r w:rsidRPr="004364D6">
              <w:rPr>
                <w:rFonts w:ascii="Times New Roman" w:hAnsi="Times New Roman" w:cs="Times New Roman"/>
                <w:b/>
              </w:rPr>
              <w:t>6</w:t>
            </w:r>
          </w:p>
        </w:tc>
        <w:tc>
          <w:tcPr>
            <w:tcW w:w="4626" w:type="dxa"/>
            <w:tcBorders>
              <w:top w:val="nil"/>
              <w:left w:val="nil"/>
              <w:bottom w:val="single" w:sz="4" w:space="0" w:color="auto"/>
              <w:right w:val="single" w:sz="4" w:space="0" w:color="auto"/>
            </w:tcBorders>
            <w:shd w:val="clear" w:color="auto" w:fill="auto"/>
            <w:vAlign w:val="center"/>
          </w:tcPr>
          <w:p w:rsidR="004364D6" w:rsidRPr="004364D6" w:rsidRDefault="004364D6" w:rsidP="004364D6">
            <w:pPr>
              <w:spacing w:after="0" w:line="240" w:lineRule="auto"/>
              <w:jc w:val="both"/>
              <w:rPr>
                <w:rFonts w:ascii="Times New Roman" w:hAnsi="Times New Roman" w:cs="Times New Roman"/>
              </w:rPr>
            </w:pPr>
            <w:r w:rsidRPr="004364D6">
              <w:rPr>
                <w:rFonts w:ascii="Times New Roman" w:hAnsi="Times New Roman" w:cs="Times New Roman"/>
              </w:rPr>
              <w:t>Приказ о назначении ответственного за проведением работ</w:t>
            </w:r>
          </w:p>
        </w:tc>
        <w:tc>
          <w:tcPr>
            <w:tcW w:w="3029" w:type="dxa"/>
            <w:tcBorders>
              <w:top w:val="nil"/>
              <w:left w:val="nil"/>
              <w:bottom w:val="single" w:sz="4" w:space="0" w:color="auto"/>
              <w:right w:val="single" w:sz="4" w:space="0" w:color="auto"/>
            </w:tcBorders>
            <w:shd w:val="clear" w:color="auto" w:fill="auto"/>
            <w:vAlign w:val="center"/>
          </w:tcPr>
          <w:p w:rsidR="004364D6" w:rsidRPr="004364D6" w:rsidRDefault="004364D6" w:rsidP="004364D6">
            <w:pPr>
              <w:spacing w:after="0" w:line="240" w:lineRule="auto"/>
              <w:jc w:val="both"/>
              <w:rPr>
                <w:rFonts w:ascii="Times New Roman" w:hAnsi="Times New Roman" w:cs="Times New Roman"/>
              </w:rPr>
            </w:pPr>
            <w:r w:rsidRPr="004364D6">
              <w:rPr>
                <w:rFonts w:ascii="Times New Roman" w:hAnsi="Times New Roman" w:cs="Times New Roman"/>
              </w:rPr>
              <w:t>Оригинал с печатью</w:t>
            </w:r>
          </w:p>
        </w:tc>
        <w:tc>
          <w:tcPr>
            <w:tcW w:w="1611" w:type="dxa"/>
            <w:tcBorders>
              <w:top w:val="nil"/>
              <w:left w:val="nil"/>
              <w:bottom w:val="single" w:sz="4" w:space="0" w:color="auto"/>
              <w:right w:val="single" w:sz="4" w:space="0" w:color="auto"/>
            </w:tcBorders>
            <w:shd w:val="clear" w:color="auto" w:fill="auto"/>
            <w:noWrap/>
            <w:vAlign w:val="center"/>
          </w:tcPr>
          <w:p w:rsidR="004364D6" w:rsidRPr="004364D6" w:rsidRDefault="004364D6" w:rsidP="004364D6">
            <w:pPr>
              <w:spacing w:after="0" w:line="240" w:lineRule="auto"/>
              <w:jc w:val="center"/>
              <w:rPr>
                <w:rFonts w:ascii="Times New Roman" w:hAnsi="Times New Roman" w:cs="Times New Roman"/>
              </w:rPr>
            </w:pPr>
            <w:r w:rsidRPr="004364D6">
              <w:rPr>
                <w:rFonts w:ascii="Times New Roman" w:hAnsi="Times New Roman" w:cs="Times New Roman"/>
              </w:rPr>
              <w:t>1</w:t>
            </w:r>
          </w:p>
        </w:tc>
      </w:tr>
      <w:tr w:rsidR="004364D6" w:rsidRPr="004364D6" w:rsidTr="004364D6">
        <w:trPr>
          <w:trHeight w:val="495"/>
        </w:trPr>
        <w:tc>
          <w:tcPr>
            <w:tcW w:w="738" w:type="dxa"/>
            <w:tcBorders>
              <w:top w:val="nil"/>
              <w:left w:val="single" w:sz="4" w:space="0" w:color="auto"/>
              <w:bottom w:val="single" w:sz="4" w:space="0" w:color="auto"/>
              <w:right w:val="single" w:sz="4" w:space="0" w:color="auto"/>
            </w:tcBorders>
            <w:shd w:val="clear" w:color="auto" w:fill="auto"/>
            <w:noWrap/>
            <w:vAlign w:val="center"/>
          </w:tcPr>
          <w:p w:rsidR="004364D6" w:rsidRPr="004364D6" w:rsidRDefault="004364D6" w:rsidP="004364D6">
            <w:pPr>
              <w:spacing w:after="0" w:line="240" w:lineRule="auto"/>
              <w:jc w:val="center"/>
              <w:rPr>
                <w:rFonts w:ascii="Times New Roman" w:hAnsi="Times New Roman" w:cs="Times New Roman"/>
                <w:b/>
              </w:rPr>
            </w:pPr>
            <w:r w:rsidRPr="004364D6">
              <w:rPr>
                <w:rFonts w:ascii="Times New Roman" w:hAnsi="Times New Roman" w:cs="Times New Roman"/>
                <w:b/>
              </w:rPr>
              <w:t>7</w:t>
            </w:r>
          </w:p>
        </w:tc>
        <w:tc>
          <w:tcPr>
            <w:tcW w:w="4626" w:type="dxa"/>
            <w:tcBorders>
              <w:top w:val="nil"/>
              <w:left w:val="nil"/>
              <w:bottom w:val="single" w:sz="4" w:space="0" w:color="auto"/>
              <w:right w:val="single" w:sz="4" w:space="0" w:color="auto"/>
            </w:tcBorders>
            <w:shd w:val="clear" w:color="auto" w:fill="auto"/>
            <w:vAlign w:val="center"/>
            <w:hideMark/>
          </w:tcPr>
          <w:p w:rsidR="004364D6" w:rsidRPr="004364D6" w:rsidRDefault="004364D6" w:rsidP="004364D6">
            <w:pPr>
              <w:spacing w:after="0" w:line="240" w:lineRule="auto"/>
              <w:jc w:val="both"/>
              <w:rPr>
                <w:rFonts w:ascii="Times New Roman" w:hAnsi="Times New Roman" w:cs="Times New Roman"/>
              </w:rPr>
            </w:pPr>
            <w:r w:rsidRPr="004364D6">
              <w:rPr>
                <w:rFonts w:ascii="Times New Roman" w:hAnsi="Times New Roman" w:cs="Times New Roman"/>
              </w:rPr>
              <w:t>Список работников на бланке Подрядчика</w:t>
            </w:r>
          </w:p>
        </w:tc>
        <w:tc>
          <w:tcPr>
            <w:tcW w:w="3029" w:type="dxa"/>
            <w:tcBorders>
              <w:top w:val="nil"/>
              <w:left w:val="nil"/>
              <w:bottom w:val="single" w:sz="4" w:space="0" w:color="auto"/>
              <w:right w:val="single" w:sz="4" w:space="0" w:color="auto"/>
            </w:tcBorders>
            <w:shd w:val="clear" w:color="auto" w:fill="auto"/>
            <w:vAlign w:val="center"/>
            <w:hideMark/>
          </w:tcPr>
          <w:p w:rsidR="004364D6" w:rsidRPr="004364D6" w:rsidRDefault="004364D6" w:rsidP="004364D6">
            <w:pPr>
              <w:spacing w:after="0" w:line="240" w:lineRule="auto"/>
              <w:jc w:val="both"/>
              <w:rPr>
                <w:rFonts w:ascii="Times New Roman" w:hAnsi="Times New Roman" w:cs="Times New Roman"/>
              </w:rPr>
            </w:pPr>
            <w:r w:rsidRPr="004364D6">
              <w:rPr>
                <w:rFonts w:ascii="Times New Roman" w:hAnsi="Times New Roman" w:cs="Times New Roman"/>
              </w:rPr>
              <w:t>Оригинал</w:t>
            </w:r>
          </w:p>
        </w:tc>
        <w:tc>
          <w:tcPr>
            <w:tcW w:w="1611" w:type="dxa"/>
            <w:tcBorders>
              <w:top w:val="nil"/>
              <w:left w:val="nil"/>
              <w:bottom w:val="single" w:sz="4" w:space="0" w:color="auto"/>
              <w:right w:val="single" w:sz="4" w:space="0" w:color="auto"/>
            </w:tcBorders>
            <w:shd w:val="clear" w:color="auto" w:fill="auto"/>
            <w:noWrap/>
            <w:vAlign w:val="center"/>
            <w:hideMark/>
          </w:tcPr>
          <w:p w:rsidR="004364D6" w:rsidRPr="004364D6" w:rsidRDefault="004364D6" w:rsidP="004364D6">
            <w:pPr>
              <w:spacing w:after="0" w:line="240" w:lineRule="auto"/>
              <w:jc w:val="center"/>
              <w:rPr>
                <w:rFonts w:ascii="Times New Roman" w:hAnsi="Times New Roman" w:cs="Times New Roman"/>
              </w:rPr>
            </w:pPr>
            <w:r w:rsidRPr="004364D6">
              <w:rPr>
                <w:rFonts w:ascii="Times New Roman" w:hAnsi="Times New Roman" w:cs="Times New Roman"/>
              </w:rPr>
              <w:t>1</w:t>
            </w:r>
          </w:p>
        </w:tc>
      </w:tr>
      <w:tr w:rsidR="004364D6" w:rsidRPr="004364D6" w:rsidTr="004364D6">
        <w:trPr>
          <w:trHeight w:val="495"/>
        </w:trPr>
        <w:tc>
          <w:tcPr>
            <w:tcW w:w="738" w:type="dxa"/>
            <w:tcBorders>
              <w:top w:val="nil"/>
              <w:left w:val="single" w:sz="4" w:space="0" w:color="auto"/>
              <w:bottom w:val="single" w:sz="4" w:space="0" w:color="auto"/>
              <w:right w:val="single" w:sz="4" w:space="0" w:color="auto"/>
            </w:tcBorders>
            <w:shd w:val="clear" w:color="auto" w:fill="auto"/>
            <w:noWrap/>
            <w:vAlign w:val="center"/>
          </w:tcPr>
          <w:p w:rsidR="004364D6" w:rsidRPr="004364D6" w:rsidRDefault="004364D6" w:rsidP="004364D6">
            <w:pPr>
              <w:spacing w:after="0" w:line="240" w:lineRule="auto"/>
              <w:jc w:val="center"/>
              <w:rPr>
                <w:rFonts w:ascii="Times New Roman" w:hAnsi="Times New Roman" w:cs="Times New Roman"/>
                <w:b/>
              </w:rPr>
            </w:pPr>
            <w:r w:rsidRPr="004364D6">
              <w:rPr>
                <w:rFonts w:ascii="Times New Roman" w:hAnsi="Times New Roman" w:cs="Times New Roman"/>
                <w:b/>
              </w:rPr>
              <w:t>8</w:t>
            </w:r>
          </w:p>
        </w:tc>
        <w:tc>
          <w:tcPr>
            <w:tcW w:w="4626" w:type="dxa"/>
            <w:tcBorders>
              <w:top w:val="nil"/>
              <w:left w:val="nil"/>
              <w:bottom w:val="single" w:sz="4" w:space="0" w:color="auto"/>
              <w:right w:val="single" w:sz="4" w:space="0" w:color="auto"/>
            </w:tcBorders>
            <w:shd w:val="clear" w:color="auto" w:fill="auto"/>
            <w:vAlign w:val="center"/>
          </w:tcPr>
          <w:p w:rsidR="004364D6" w:rsidRPr="004364D6" w:rsidRDefault="004364D6" w:rsidP="004364D6">
            <w:pPr>
              <w:spacing w:after="0" w:line="240" w:lineRule="auto"/>
              <w:jc w:val="both"/>
              <w:rPr>
                <w:rFonts w:ascii="Times New Roman" w:hAnsi="Times New Roman" w:cs="Times New Roman"/>
              </w:rPr>
            </w:pPr>
            <w:r w:rsidRPr="004364D6">
              <w:rPr>
                <w:rFonts w:ascii="Times New Roman" w:hAnsi="Times New Roman" w:cs="Times New Roman"/>
              </w:rPr>
              <w:t>Акты освидетельствования проведенных скрытых работ</w:t>
            </w:r>
          </w:p>
        </w:tc>
        <w:tc>
          <w:tcPr>
            <w:tcW w:w="3029" w:type="dxa"/>
            <w:tcBorders>
              <w:top w:val="nil"/>
              <w:left w:val="nil"/>
              <w:bottom w:val="single" w:sz="4" w:space="0" w:color="auto"/>
              <w:right w:val="single" w:sz="4" w:space="0" w:color="auto"/>
            </w:tcBorders>
            <w:shd w:val="clear" w:color="auto" w:fill="auto"/>
            <w:vAlign w:val="center"/>
          </w:tcPr>
          <w:p w:rsidR="004364D6" w:rsidRPr="004364D6" w:rsidRDefault="004364D6" w:rsidP="004364D6">
            <w:pPr>
              <w:spacing w:after="0" w:line="240" w:lineRule="auto"/>
              <w:jc w:val="both"/>
              <w:rPr>
                <w:rFonts w:ascii="Times New Roman" w:hAnsi="Times New Roman" w:cs="Times New Roman"/>
              </w:rPr>
            </w:pPr>
            <w:r w:rsidRPr="004364D6">
              <w:rPr>
                <w:rFonts w:ascii="Times New Roman" w:hAnsi="Times New Roman" w:cs="Times New Roman"/>
              </w:rPr>
              <w:t>Оригинал</w:t>
            </w:r>
          </w:p>
        </w:tc>
        <w:tc>
          <w:tcPr>
            <w:tcW w:w="1611" w:type="dxa"/>
            <w:tcBorders>
              <w:top w:val="nil"/>
              <w:left w:val="nil"/>
              <w:bottom w:val="single" w:sz="4" w:space="0" w:color="auto"/>
              <w:right w:val="single" w:sz="4" w:space="0" w:color="auto"/>
            </w:tcBorders>
            <w:shd w:val="clear" w:color="auto" w:fill="auto"/>
            <w:noWrap/>
            <w:vAlign w:val="center"/>
          </w:tcPr>
          <w:p w:rsidR="004364D6" w:rsidRPr="004364D6" w:rsidRDefault="004364D6" w:rsidP="004364D6">
            <w:pPr>
              <w:spacing w:after="0" w:line="240" w:lineRule="auto"/>
              <w:jc w:val="center"/>
              <w:rPr>
                <w:rFonts w:ascii="Times New Roman" w:hAnsi="Times New Roman" w:cs="Times New Roman"/>
              </w:rPr>
            </w:pPr>
            <w:r w:rsidRPr="004364D6">
              <w:rPr>
                <w:rFonts w:ascii="Times New Roman" w:hAnsi="Times New Roman" w:cs="Times New Roman"/>
              </w:rPr>
              <w:t>2</w:t>
            </w:r>
          </w:p>
        </w:tc>
      </w:tr>
      <w:tr w:rsidR="004364D6" w:rsidRPr="004364D6" w:rsidTr="004364D6">
        <w:trPr>
          <w:trHeight w:val="495"/>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64D6" w:rsidRPr="004364D6" w:rsidRDefault="004364D6" w:rsidP="004364D6">
            <w:pPr>
              <w:spacing w:after="0" w:line="240" w:lineRule="auto"/>
              <w:jc w:val="center"/>
              <w:rPr>
                <w:rFonts w:ascii="Times New Roman" w:hAnsi="Times New Roman" w:cs="Times New Roman"/>
                <w:b/>
              </w:rPr>
            </w:pPr>
            <w:r w:rsidRPr="004364D6">
              <w:rPr>
                <w:rFonts w:ascii="Times New Roman" w:hAnsi="Times New Roman" w:cs="Times New Roman"/>
                <w:b/>
              </w:rPr>
              <w:t>9</w:t>
            </w:r>
          </w:p>
        </w:tc>
        <w:tc>
          <w:tcPr>
            <w:tcW w:w="4626" w:type="dxa"/>
            <w:tcBorders>
              <w:top w:val="single" w:sz="4" w:space="0" w:color="auto"/>
              <w:left w:val="nil"/>
              <w:bottom w:val="single" w:sz="4" w:space="0" w:color="auto"/>
              <w:right w:val="single" w:sz="4" w:space="0" w:color="auto"/>
            </w:tcBorders>
            <w:shd w:val="clear" w:color="auto" w:fill="auto"/>
            <w:vAlign w:val="center"/>
          </w:tcPr>
          <w:p w:rsidR="004364D6" w:rsidRPr="004364D6" w:rsidRDefault="004364D6" w:rsidP="004364D6">
            <w:pPr>
              <w:spacing w:after="0" w:line="240" w:lineRule="auto"/>
              <w:jc w:val="both"/>
              <w:rPr>
                <w:rFonts w:ascii="Times New Roman" w:hAnsi="Times New Roman" w:cs="Times New Roman"/>
              </w:rPr>
            </w:pPr>
            <w:r w:rsidRPr="004364D6">
              <w:rPr>
                <w:rFonts w:ascii="Times New Roman" w:hAnsi="Times New Roman" w:cs="Times New Roman"/>
              </w:rPr>
              <w:t>Исполнительные схемы смонтированных инженерных систем, в т.ч. однолинейные схемы</w:t>
            </w:r>
          </w:p>
        </w:tc>
        <w:tc>
          <w:tcPr>
            <w:tcW w:w="3029" w:type="dxa"/>
            <w:tcBorders>
              <w:top w:val="single" w:sz="4" w:space="0" w:color="auto"/>
              <w:left w:val="nil"/>
              <w:bottom w:val="single" w:sz="4" w:space="0" w:color="auto"/>
              <w:right w:val="single" w:sz="4" w:space="0" w:color="auto"/>
            </w:tcBorders>
            <w:shd w:val="clear" w:color="auto" w:fill="auto"/>
            <w:vAlign w:val="center"/>
          </w:tcPr>
          <w:p w:rsidR="004364D6" w:rsidRPr="004364D6" w:rsidRDefault="004364D6" w:rsidP="004364D6">
            <w:pPr>
              <w:spacing w:after="0" w:line="240" w:lineRule="auto"/>
              <w:jc w:val="both"/>
              <w:rPr>
                <w:rFonts w:ascii="Times New Roman" w:hAnsi="Times New Roman" w:cs="Times New Roman"/>
              </w:rPr>
            </w:pPr>
            <w:r w:rsidRPr="004364D6">
              <w:rPr>
                <w:rFonts w:ascii="Times New Roman" w:hAnsi="Times New Roman" w:cs="Times New Roman"/>
              </w:rPr>
              <w:t>Оригинал с печатью</w:t>
            </w:r>
          </w:p>
        </w:tc>
        <w:tc>
          <w:tcPr>
            <w:tcW w:w="1611" w:type="dxa"/>
            <w:tcBorders>
              <w:top w:val="single" w:sz="4" w:space="0" w:color="auto"/>
              <w:left w:val="nil"/>
              <w:bottom w:val="single" w:sz="4" w:space="0" w:color="auto"/>
              <w:right w:val="single" w:sz="4" w:space="0" w:color="auto"/>
            </w:tcBorders>
            <w:shd w:val="clear" w:color="auto" w:fill="auto"/>
            <w:noWrap/>
            <w:vAlign w:val="center"/>
          </w:tcPr>
          <w:p w:rsidR="004364D6" w:rsidRPr="004364D6" w:rsidRDefault="004364D6" w:rsidP="004364D6">
            <w:pPr>
              <w:spacing w:after="0" w:line="240" w:lineRule="auto"/>
              <w:jc w:val="center"/>
              <w:rPr>
                <w:rFonts w:ascii="Times New Roman" w:hAnsi="Times New Roman" w:cs="Times New Roman"/>
              </w:rPr>
            </w:pPr>
            <w:r w:rsidRPr="004364D6">
              <w:rPr>
                <w:rFonts w:ascii="Times New Roman" w:hAnsi="Times New Roman" w:cs="Times New Roman"/>
              </w:rPr>
              <w:t>2</w:t>
            </w:r>
          </w:p>
        </w:tc>
      </w:tr>
      <w:tr w:rsidR="004364D6" w:rsidRPr="004364D6" w:rsidTr="004364D6">
        <w:trPr>
          <w:trHeight w:val="58"/>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64D6" w:rsidRPr="004364D6" w:rsidRDefault="004364D6" w:rsidP="004364D6">
            <w:pPr>
              <w:spacing w:after="0" w:line="240" w:lineRule="auto"/>
              <w:jc w:val="center"/>
              <w:rPr>
                <w:rFonts w:ascii="Times New Roman" w:hAnsi="Times New Roman" w:cs="Times New Roman"/>
                <w:b/>
              </w:rPr>
            </w:pPr>
            <w:r w:rsidRPr="004364D6">
              <w:rPr>
                <w:rFonts w:ascii="Times New Roman" w:hAnsi="Times New Roman" w:cs="Times New Roman"/>
                <w:b/>
              </w:rPr>
              <w:t>10</w:t>
            </w:r>
          </w:p>
        </w:tc>
        <w:tc>
          <w:tcPr>
            <w:tcW w:w="4626" w:type="dxa"/>
            <w:tcBorders>
              <w:top w:val="single" w:sz="4" w:space="0" w:color="auto"/>
              <w:left w:val="nil"/>
              <w:bottom w:val="single" w:sz="4" w:space="0" w:color="auto"/>
              <w:right w:val="single" w:sz="4" w:space="0" w:color="auto"/>
            </w:tcBorders>
            <w:shd w:val="clear" w:color="auto" w:fill="auto"/>
            <w:vAlign w:val="center"/>
            <w:hideMark/>
          </w:tcPr>
          <w:p w:rsidR="004364D6" w:rsidRPr="004364D6" w:rsidRDefault="004364D6" w:rsidP="004364D6">
            <w:pPr>
              <w:spacing w:after="0" w:line="240" w:lineRule="auto"/>
              <w:jc w:val="both"/>
              <w:rPr>
                <w:rFonts w:ascii="Times New Roman" w:hAnsi="Times New Roman" w:cs="Times New Roman"/>
              </w:rPr>
            </w:pPr>
            <w:r w:rsidRPr="004364D6">
              <w:rPr>
                <w:rFonts w:ascii="Times New Roman" w:hAnsi="Times New Roman" w:cs="Times New Roman"/>
              </w:rPr>
              <w:t>Акт о приемке выполненных работ (форма № КС-2)</w:t>
            </w:r>
          </w:p>
        </w:tc>
        <w:tc>
          <w:tcPr>
            <w:tcW w:w="3029" w:type="dxa"/>
            <w:tcBorders>
              <w:top w:val="single" w:sz="4" w:space="0" w:color="auto"/>
              <w:left w:val="nil"/>
              <w:bottom w:val="single" w:sz="4" w:space="0" w:color="auto"/>
              <w:right w:val="single" w:sz="4" w:space="0" w:color="auto"/>
            </w:tcBorders>
            <w:shd w:val="clear" w:color="auto" w:fill="auto"/>
            <w:vAlign w:val="center"/>
            <w:hideMark/>
          </w:tcPr>
          <w:p w:rsidR="004364D6" w:rsidRPr="004364D6" w:rsidRDefault="004364D6" w:rsidP="004364D6">
            <w:pPr>
              <w:spacing w:after="0" w:line="240" w:lineRule="auto"/>
              <w:jc w:val="both"/>
              <w:rPr>
                <w:rFonts w:ascii="Times New Roman" w:hAnsi="Times New Roman" w:cs="Times New Roman"/>
              </w:rPr>
            </w:pPr>
            <w:r w:rsidRPr="004364D6">
              <w:rPr>
                <w:rFonts w:ascii="Times New Roman" w:hAnsi="Times New Roman" w:cs="Times New Roman"/>
              </w:rPr>
              <w:t>Оригинал</w:t>
            </w:r>
          </w:p>
        </w:tc>
        <w:tc>
          <w:tcPr>
            <w:tcW w:w="1611" w:type="dxa"/>
            <w:tcBorders>
              <w:top w:val="single" w:sz="4" w:space="0" w:color="auto"/>
              <w:left w:val="nil"/>
              <w:bottom w:val="single" w:sz="4" w:space="0" w:color="auto"/>
              <w:right w:val="single" w:sz="4" w:space="0" w:color="auto"/>
            </w:tcBorders>
            <w:shd w:val="clear" w:color="auto" w:fill="auto"/>
            <w:noWrap/>
            <w:vAlign w:val="center"/>
            <w:hideMark/>
          </w:tcPr>
          <w:p w:rsidR="004364D6" w:rsidRPr="004364D6" w:rsidRDefault="004364D6" w:rsidP="004364D6">
            <w:pPr>
              <w:spacing w:after="0" w:line="240" w:lineRule="auto"/>
              <w:jc w:val="center"/>
              <w:rPr>
                <w:rFonts w:ascii="Times New Roman" w:hAnsi="Times New Roman" w:cs="Times New Roman"/>
              </w:rPr>
            </w:pPr>
            <w:r w:rsidRPr="004364D6">
              <w:rPr>
                <w:rFonts w:ascii="Times New Roman" w:hAnsi="Times New Roman" w:cs="Times New Roman"/>
              </w:rPr>
              <w:t>2</w:t>
            </w:r>
          </w:p>
        </w:tc>
      </w:tr>
      <w:tr w:rsidR="004364D6" w:rsidRPr="004364D6" w:rsidTr="004364D6">
        <w:trPr>
          <w:trHeight w:val="58"/>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64D6" w:rsidRPr="004364D6" w:rsidRDefault="004364D6" w:rsidP="004364D6">
            <w:pPr>
              <w:spacing w:after="0" w:line="240" w:lineRule="auto"/>
              <w:jc w:val="center"/>
              <w:rPr>
                <w:rFonts w:ascii="Times New Roman" w:hAnsi="Times New Roman" w:cs="Times New Roman"/>
                <w:b/>
              </w:rPr>
            </w:pPr>
            <w:r w:rsidRPr="004364D6">
              <w:rPr>
                <w:rFonts w:ascii="Times New Roman" w:hAnsi="Times New Roman" w:cs="Times New Roman"/>
                <w:b/>
              </w:rPr>
              <w:lastRenderedPageBreak/>
              <w:t>11</w:t>
            </w:r>
          </w:p>
        </w:tc>
        <w:tc>
          <w:tcPr>
            <w:tcW w:w="4626" w:type="dxa"/>
            <w:tcBorders>
              <w:top w:val="single" w:sz="4" w:space="0" w:color="auto"/>
              <w:left w:val="nil"/>
              <w:bottom w:val="single" w:sz="4" w:space="0" w:color="auto"/>
              <w:right w:val="single" w:sz="4" w:space="0" w:color="auto"/>
            </w:tcBorders>
            <w:shd w:val="clear" w:color="auto" w:fill="auto"/>
            <w:vAlign w:val="center"/>
          </w:tcPr>
          <w:p w:rsidR="004364D6" w:rsidRPr="004364D6" w:rsidRDefault="004364D6" w:rsidP="004364D6">
            <w:pPr>
              <w:spacing w:after="0" w:line="240" w:lineRule="auto"/>
              <w:jc w:val="both"/>
              <w:rPr>
                <w:rFonts w:ascii="Times New Roman" w:hAnsi="Times New Roman" w:cs="Times New Roman"/>
              </w:rPr>
            </w:pPr>
            <w:r w:rsidRPr="004364D6">
              <w:rPr>
                <w:rFonts w:ascii="Times New Roman" w:hAnsi="Times New Roman" w:cs="Times New Roman"/>
              </w:rPr>
              <w:t>Справки о стоимости выполненных работ и затрат (форма № КС-3)</w:t>
            </w:r>
          </w:p>
        </w:tc>
        <w:tc>
          <w:tcPr>
            <w:tcW w:w="3029" w:type="dxa"/>
            <w:tcBorders>
              <w:top w:val="single" w:sz="4" w:space="0" w:color="auto"/>
              <w:left w:val="nil"/>
              <w:bottom w:val="single" w:sz="4" w:space="0" w:color="auto"/>
              <w:right w:val="single" w:sz="4" w:space="0" w:color="auto"/>
            </w:tcBorders>
            <w:shd w:val="clear" w:color="auto" w:fill="auto"/>
            <w:vAlign w:val="center"/>
          </w:tcPr>
          <w:p w:rsidR="004364D6" w:rsidRPr="004364D6" w:rsidRDefault="004364D6" w:rsidP="004364D6">
            <w:pPr>
              <w:spacing w:after="0" w:line="240" w:lineRule="auto"/>
              <w:jc w:val="both"/>
              <w:rPr>
                <w:rFonts w:ascii="Times New Roman" w:hAnsi="Times New Roman" w:cs="Times New Roman"/>
              </w:rPr>
            </w:pPr>
            <w:r w:rsidRPr="004364D6">
              <w:rPr>
                <w:rFonts w:ascii="Times New Roman" w:hAnsi="Times New Roman" w:cs="Times New Roman"/>
              </w:rPr>
              <w:t>Оригинал</w:t>
            </w:r>
          </w:p>
        </w:tc>
        <w:tc>
          <w:tcPr>
            <w:tcW w:w="1611" w:type="dxa"/>
            <w:tcBorders>
              <w:top w:val="single" w:sz="4" w:space="0" w:color="auto"/>
              <w:left w:val="nil"/>
              <w:bottom w:val="single" w:sz="4" w:space="0" w:color="auto"/>
              <w:right w:val="single" w:sz="4" w:space="0" w:color="auto"/>
            </w:tcBorders>
            <w:shd w:val="clear" w:color="auto" w:fill="auto"/>
            <w:noWrap/>
            <w:vAlign w:val="center"/>
          </w:tcPr>
          <w:p w:rsidR="004364D6" w:rsidRPr="004364D6" w:rsidRDefault="004364D6" w:rsidP="004364D6">
            <w:pPr>
              <w:spacing w:after="0" w:line="240" w:lineRule="auto"/>
              <w:jc w:val="center"/>
              <w:rPr>
                <w:rFonts w:ascii="Times New Roman" w:hAnsi="Times New Roman" w:cs="Times New Roman"/>
              </w:rPr>
            </w:pPr>
            <w:r w:rsidRPr="004364D6">
              <w:rPr>
                <w:rFonts w:ascii="Times New Roman" w:hAnsi="Times New Roman" w:cs="Times New Roman"/>
              </w:rPr>
              <w:t>2</w:t>
            </w:r>
          </w:p>
        </w:tc>
      </w:tr>
      <w:tr w:rsidR="004364D6" w:rsidRPr="004364D6" w:rsidTr="004364D6">
        <w:trPr>
          <w:trHeight w:val="58"/>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64D6" w:rsidRPr="004364D6" w:rsidRDefault="004364D6" w:rsidP="004364D6">
            <w:pPr>
              <w:spacing w:after="0" w:line="240" w:lineRule="auto"/>
              <w:jc w:val="center"/>
              <w:rPr>
                <w:rFonts w:ascii="Times New Roman" w:hAnsi="Times New Roman" w:cs="Times New Roman"/>
                <w:b/>
              </w:rPr>
            </w:pPr>
            <w:r w:rsidRPr="004364D6">
              <w:rPr>
                <w:rFonts w:ascii="Times New Roman" w:hAnsi="Times New Roman" w:cs="Times New Roman"/>
                <w:b/>
              </w:rPr>
              <w:t>12</w:t>
            </w:r>
          </w:p>
        </w:tc>
        <w:tc>
          <w:tcPr>
            <w:tcW w:w="4626" w:type="dxa"/>
            <w:tcBorders>
              <w:top w:val="single" w:sz="4" w:space="0" w:color="auto"/>
              <w:left w:val="nil"/>
              <w:bottom w:val="single" w:sz="4" w:space="0" w:color="auto"/>
              <w:right w:val="single" w:sz="4" w:space="0" w:color="auto"/>
            </w:tcBorders>
            <w:shd w:val="clear" w:color="auto" w:fill="auto"/>
            <w:vAlign w:val="center"/>
          </w:tcPr>
          <w:p w:rsidR="004364D6" w:rsidRPr="004364D6" w:rsidRDefault="004364D6" w:rsidP="004364D6">
            <w:pPr>
              <w:spacing w:after="0" w:line="240" w:lineRule="auto"/>
              <w:jc w:val="both"/>
              <w:rPr>
                <w:rFonts w:ascii="Times New Roman" w:hAnsi="Times New Roman" w:cs="Times New Roman"/>
              </w:rPr>
            </w:pPr>
            <w:r w:rsidRPr="004364D6">
              <w:rPr>
                <w:rFonts w:ascii="Times New Roman" w:hAnsi="Times New Roman" w:cs="Times New Roman"/>
              </w:rPr>
              <w:t>Журнал учета выполненных работ (форма № КС-6А)</w:t>
            </w:r>
          </w:p>
        </w:tc>
        <w:tc>
          <w:tcPr>
            <w:tcW w:w="3029" w:type="dxa"/>
            <w:tcBorders>
              <w:top w:val="single" w:sz="4" w:space="0" w:color="auto"/>
              <w:left w:val="nil"/>
              <w:bottom w:val="single" w:sz="4" w:space="0" w:color="auto"/>
              <w:right w:val="single" w:sz="4" w:space="0" w:color="auto"/>
            </w:tcBorders>
            <w:shd w:val="clear" w:color="auto" w:fill="auto"/>
            <w:vAlign w:val="center"/>
          </w:tcPr>
          <w:p w:rsidR="004364D6" w:rsidRPr="004364D6" w:rsidRDefault="004364D6" w:rsidP="004364D6">
            <w:pPr>
              <w:spacing w:after="0" w:line="240" w:lineRule="auto"/>
              <w:jc w:val="both"/>
              <w:rPr>
                <w:rFonts w:ascii="Times New Roman" w:hAnsi="Times New Roman" w:cs="Times New Roman"/>
              </w:rPr>
            </w:pPr>
            <w:r w:rsidRPr="004364D6">
              <w:rPr>
                <w:rFonts w:ascii="Times New Roman" w:hAnsi="Times New Roman" w:cs="Times New Roman"/>
              </w:rPr>
              <w:t>Оригинал</w:t>
            </w:r>
          </w:p>
        </w:tc>
        <w:tc>
          <w:tcPr>
            <w:tcW w:w="1611" w:type="dxa"/>
            <w:tcBorders>
              <w:top w:val="single" w:sz="4" w:space="0" w:color="auto"/>
              <w:left w:val="nil"/>
              <w:bottom w:val="single" w:sz="4" w:space="0" w:color="auto"/>
              <w:right w:val="single" w:sz="4" w:space="0" w:color="auto"/>
            </w:tcBorders>
            <w:shd w:val="clear" w:color="auto" w:fill="auto"/>
            <w:noWrap/>
            <w:vAlign w:val="center"/>
          </w:tcPr>
          <w:p w:rsidR="004364D6" w:rsidRPr="004364D6" w:rsidRDefault="004364D6" w:rsidP="004364D6">
            <w:pPr>
              <w:spacing w:after="0" w:line="240" w:lineRule="auto"/>
              <w:jc w:val="center"/>
              <w:rPr>
                <w:rFonts w:ascii="Times New Roman" w:hAnsi="Times New Roman" w:cs="Times New Roman"/>
              </w:rPr>
            </w:pPr>
            <w:r w:rsidRPr="004364D6">
              <w:rPr>
                <w:rFonts w:ascii="Times New Roman" w:hAnsi="Times New Roman" w:cs="Times New Roman"/>
              </w:rPr>
              <w:t>2</w:t>
            </w:r>
          </w:p>
        </w:tc>
      </w:tr>
    </w:tbl>
    <w:p w:rsidR="004364D6" w:rsidRPr="004364D6" w:rsidRDefault="004364D6" w:rsidP="004364D6">
      <w:pPr>
        <w:widowControl w:val="0"/>
        <w:autoSpaceDE w:val="0"/>
        <w:autoSpaceDN w:val="0"/>
        <w:spacing w:after="0" w:line="240" w:lineRule="auto"/>
        <w:ind w:left="4820" w:firstLine="851"/>
        <w:jc w:val="right"/>
        <w:rPr>
          <w:rFonts w:ascii="Times New Roman" w:eastAsia="Calibri" w:hAnsi="Times New Roman" w:cs="Times New Roman"/>
          <w:b/>
        </w:rPr>
      </w:pPr>
    </w:p>
    <w:p w:rsidR="004364D6" w:rsidRPr="004364D6" w:rsidRDefault="004364D6" w:rsidP="004364D6">
      <w:pPr>
        <w:widowControl w:val="0"/>
        <w:autoSpaceDE w:val="0"/>
        <w:autoSpaceDN w:val="0"/>
        <w:spacing w:after="0" w:line="240" w:lineRule="auto"/>
        <w:ind w:firstLine="709"/>
        <w:jc w:val="both"/>
        <w:rPr>
          <w:rFonts w:ascii="Times New Roman" w:eastAsia="Calibri" w:hAnsi="Times New Roman" w:cs="Times New Roman"/>
          <w:b/>
          <w:lang w:eastAsia="ru-RU"/>
        </w:rPr>
      </w:pPr>
      <w:r w:rsidRPr="004364D6">
        <w:rPr>
          <w:rFonts w:ascii="Times New Roman" w:eastAsia="Calibri" w:hAnsi="Times New Roman" w:cs="Times New Roman"/>
          <w:b/>
          <w:bCs/>
        </w:rPr>
        <w:t>Указание в настоящем Техническом задании на товарные знаки, знаки обслуживания, фирменные наименования, наименование производителя, является частью наименования работ и не является требованием к содержанию и составу заявки на участие в открытом конкурсе в электронной форме, требованием к производителю, к участнику закупки, требованием к товарам, используемым при выполнении работ</w:t>
      </w:r>
    </w:p>
    <w:p w:rsidR="004364D6" w:rsidRPr="004364D6" w:rsidRDefault="004364D6" w:rsidP="004364D6">
      <w:pPr>
        <w:widowControl w:val="0"/>
        <w:autoSpaceDE w:val="0"/>
        <w:autoSpaceDN w:val="0"/>
        <w:spacing w:after="0" w:line="240" w:lineRule="auto"/>
        <w:ind w:firstLine="709"/>
        <w:jc w:val="both"/>
        <w:rPr>
          <w:rFonts w:ascii="Times New Roman" w:eastAsia="Calibri" w:hAnsi="Times New Roman" w:cs="Times New Roman"/>
          <w:b/>
          <w:lang w:eastAsia="ru-RU"/>
        </w:rPr>
      </w:pPr>
    </w:p>
    <w:p w:rsidR="004364D6" w:rsidRPr="004364D6" w:rsidRDefault="004364D6" w:rsidP="004364D6">
      <w:pPr>
        <w:widowControl w:val="0"/>
        <w:autoSpaceDE w:val="0"/>
        <w:autoSpaceDN w:val="0"/>
        <w:spacing w:after="0" w:line="240" w:lineRule="auto"/>
        <w:ind w:firstLine="709"/>
        <w:jc w:val="both"/>
        <w:rPr>
          <w:rFonts w:ascii="Times New Roman" w:eastAsia="Calibri" w:hAnsi="Times New Roman" w:cs="Times New Roman"/>
          <w:b/>
          <w:u w:val="single"/>
          <w:lang w:eastAsia="ru-RU"/>
        </w:rPr>
      </w:pPr>
      <w:r w:rsidRPr="004364D6">
        <w:rPr>
          <w:rFonts w:ascii="Times New Roman" w:eastAsia="Calibri" w:hAnsi="Times New Roman" w:cs="Times New Roman"/>
          <w:b/>
          <w:lang w:eastAsia="ru-RU"/>
        </w:rPr>
        <w:t xml:space="preserve">                                    </w:t>
      </w:r>
      <w:r w:rsidRPr="004364D6">
        <w:rPr>
          <w:rFonts w:ascii="Times New Roman" w:eastAsia="Calibri" w:hAnsi="Times New Roman" w:cs="Times New Roman"/>
          <w:b/>
          <w:u w:val="single"/>
          <w:lang w:eastAsia="ru-RU"/>
        </w:rPr>
        <w:t>9. Ведомость объемов работ</w:t>
      </w:r>
    </w:p>
    <w:p w:rsidR="004364D6" w:rsidRPr="004364D6" w:rsidRDefault="004364D6" w:rsidP="004364D6">
      <w:pPr>
        <w:widowControl w:val="0"/>
        <w:autoSpaceDE w:val="0"/>
        <w:autoSpaceDN w:val="0"/>
        <w:spacing w:after="0" w:line="240" w:lineRule="auto"/>
        <w:ind w:firstLine="709"/>
        <w:jc w:val="both"/>
        <w:rPr>
          <w:rFonts w:ascii="Times New Roman" w:eastAsia="Calibri" w:hAnsi="Times New Roman" w:cs="Times New Roman"/>
          <w:b/>
          <w:lang w:eastAsia="ru-RU"/>
        </w:rPr>
      </w:pPr>
    </w:p>
    <w:tbl>
      <w:tblPr>
        <w:tblW w:w="10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5386"/>
        <w:gridCol w:w="1276"/>
        <w:gridCol w:w="1418"/>
        <w:gridCol w:w="1418"/>
      </w:tblGrid>
      <w:tr w:rsidR="004364D6" w:rsidRPr="004364D6" w:rsidTr="004364D6">
        <w:trPr>
          <w:trHeight w:val="552"/>
          <w:jc w:val="center"/>
        </w:trPr>
        <w:tc>
          <w:tcPr>
            <w:tcW w:w="846" w:type="dxa"/>
            <w:shd w:val="clear" w:color="auto" w:fill="auto"/>
            <w:vAlign w:val="center"/>
            <w:hideMark/>
          </w:tcPr>
          <w:p w:rsidR="004364D6" w:rsidRPr="004364D6" w:rsidRDefault="004364D6" w:rsidP="004364D6">
            <w:pPr>
              <w:spacing w:after="0" w:line="240" w:lineRule="auto"/>
              <w:jc w:val="center"/>
              <w:rPr>
                <w:rFonts w:ascii="Times New Roman" w:eastAsia="Times New Roman" w:hAnsi="Times New Roman" w:cs="Times New Roman"/>
                <w:lang w:eastAsia="ru-RU"/>
              </w:rPr>
            </w:pPr>
            <w:r w:rsidRPr="004364D6">
              <w:rPr>
                <w:rFonts w:ascii="Times New Roman" w:eastAsia="Times New Roman" w:hAnsi="Times New Roman" w:cs="Times New Roman"/>
                <w:lang w:eastAsia="ru-RU"/>
              </w:rPr>
              <w:t>№ п/п</w:t>
            </w:r>
          </w:p>
        </w:tc>
        <w:tc>
          <w:tcPr>
            <w:tcW w:w="5386" w:type="dxa"/>
            <w:shd w:val="clear" w:color="auto" w:fill="auto"/>
            <w:vAlign w:val="center"/>
            <w:hideMark/>
          </w:tcPr>
          <w:p w:rsidR="004364D6" w:rsidRPr="004364D6" w:rsidRDefault="004364D6" w:rsidP="004364D6">
            <w:pPr>
              <w:spacing w:after="0" w:line="240" w:lineRule="auto"/>
              <w:jc w:val="center"/>
              <w:rPr>
                <w:rFonts w:ascii="Times New Roman" w:eastAsia="Times New Roman" w:hAnsi="Times New Roman" w:cs="Times New Roman"/>
                <w:lang w:eastAsia="ru-RU"/>
              </w:rPr>
            </w:pPr>
            <w:r w:rsidRPr="004364D6">
              <w:rPr>
                <w:rFonts w:ascii="Times New Roman" w:eastAsia="Times New Roman" w:hAnsi="Times New Roman" w:cs="Times New Roman"/>
                <w:lang w:eastAsia="ru-RU"/>
              </w:rPr>
              <w:t>Наименование работ и затрат</w:t>
            </w:r>
          </w:p>
        </w:tc>
        <w:tc>
          <w:tcPr>
            <w:tcW w:w="1276" w:type="dxa"/>
            <w:shd w:val="clear" w:color="auto" w:fill="auto"/>
            <w:vAlign w:val="center"/>
            <w:hideMark/>
          </w:tcPr>
          <w:p w:rsidR="004364D6" w:rsidRPr="004364D6" w:rsidRDefault="004364D6" w:rsidP="004364D6">
            <w:pPr>
              <w:spacing w:after="0" w:line="240" w:lineRule="auto"/>
              <w:jc w:val="center"/>
              <w:rPr>
                <w:rFonts w:ascii="Times New Roman" w:eastAsia="Times New Roman" w:hAnsi="Times New Roman" w:cs="Times New Roman"/>
                <w:lang w:eastAsia="ru-RU"/>
              </w:rPr>
            </w:pPr>
            <w:r w:rsidRPr="004364D6">
              <w:rPr>
                <w:rFonts w:ascii="Times New Roman" w:eastAsia="Times New Roman" w:hAnsi="Times New Roman" w:cs="Times New Roman"/>
                <w:lang w:eastAsia="ru-RU"/>
              </w:rPr>
              <w:t>Единица измерения</w:t>
            </w:r>
          </w:p>
        </w:tc>
        <w:tc>
          <w:tcPr>
            <w:tcW w:w="1418" w:type="dxa"/>
            <w:shd w:val="clear" w:color="auto" w:fill="auto"/>
            <w:vAlign w:val="center"/>
            <w:hideMark/>
          </w:tcPr>
          <w:p w:rsidR="004364D6" w:rsidRPr="004364D6" w:rsidRDefault="004364D6" w:rsidP="004364D6">
            <w:pPr>
              <w:spacing w:after="0" w:line="240" w:lineRule="auto"/>
              <w:jc w:val="center"/>
              <w:rPr>
                <w:rFonts w:ascii="Times New Roman" w:eastAsia="Times New Roman" w:hAnsi="Times New Roman" w:cs="Times New Roman"/>
                <w:lang w:eastAsia="ru-RU"/>
              </w:rPr>
            </w:pPr>
            <w:r w:rsidRPr="004364D6">
              <w:rPr>
                <w:rFonts w:ascii="Times New Roman" w:eastAsia="Times New Roman" w:hAnsi="Times New Roman" w:cs="Times New Roman"/>
                <w:lang w:eastAsia="ru-RU"/>
              </w:rPr>
              <w:t>Количество</w:t>
            </w:r>
          </w:p>
        </w:tc>
        <w:tc>
          <w:tcPr>
            <w:tcW w:w="1418" w:type="dxa"/>
            <w:vAlign w:val="center"/>
          </w:tcPr>
          <w:p w:rsidR="004364D6" w:rsidRPr="004364D6" w:rsidRDefault="004364D6" w:rsidP="004364D6">
            <w:pPr>
              <w:spacing w:after="0" w:line="240" w:lineRule="auto"/>
              <w:jc w:val="center"/>
              <w:rPr>
                <w:rFonts w:ascii="Times New Roman" w:eastAsia="Times New Roman" w:hAnsi="Times New Roman" w:cs="Times New Roman"/>
                <w:lang w:eastAsia="ru-RU"/>
              </w:rPr>
            </w:pPr>
            <w:r w:rsidRPr="004364D6">
              <w:rPr>
                <w:rFonts w:ascii="Times New Roman" w:eastAsia="Times New Roman" w:hAnsi="Times New Roman" w:cs="Times New Roman"/>
                <w:lang w:eastAsia="ru-RU"/>
              </w:rPr>
              <w:t>Примечание</w:t>
            </w:r>
          </w:p>
        </w:tc>
      </w:tr>
      <w:tr w:rsidR="004364D6" w:rsidRPr="004364D6" w:rsidTr="004364D6">
        <w:trPr>
          <w:trHeight w:val="552"/>
          <w:jc w:val="center"/>
        </w:trPr>
        <w:tc>
          <w:tcPr>
            <w:tcW w:w="846" w:type="dxa"/>
            <w:shd w:val="clear" w:color="auto" w:fill="auto"/>
            <w:vAlign w:val="center"/>
          </w:tcPr>
          <w:p w:rsidR="004364D6" w:rsidRPr="004364D6" w:rsidRDefault="004364D6" w:rsidP="004364D6">
            <w:pPr>
              <w:spacing w:after="0" w:line="240" w:lineRule="auto"/>
              <w:jc w:val="center"/>
              <w:rPr>
                <w:rFonts w:ascii="Times New Roman" w:eastAsia="Times New Roman" w:hAnsi="Times New Roman" w:cs="Times New Roman"/>
                <w:lang w:eastAsia="ru-RU"/>
              </w:rPr>
            </w:pPr>
            <w:r w:rsidRPr="004364D6">
              <w:rPr>
                <w:rFonts w:ascii="Times New Roman" w:eastAsia="Times New Roman" w:hAnsi="Times New Roman" w:cs="Times New Roman"/>
                <w:lang w:eastAsia="ru-RU"/>
              </w:rPr>
              <w:t>1</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4364D6" w:rsidRPr="004364D6" w:rsidRDefault="004364D6" w:rsidP="004364D6">
            <w:pPr>
              <w:spacing w:after="0" w:line="240" w:lineRule="auto"/>
              <w:jc w:val="center"/>
              <w:rPr>
                <w:rFonts w:ascii="Times New Roman" w:eastAsia="Times New Roman" w:hAnsi="Times New Roman" w:cs="Times New Roman"/>
                <w:lang w:eastAsia="ru-RU"/>
              </w:rPr>
            </w:pPr>
            <w:r w:rsidRPr="004364D6">
              <w:rPr>
                <w:rFonts w:ascii="Times New Roman" w:eastAsia="Times New Roman" w:hAnsi="Times New Roman" w:cs="Times New Roman"/>
                <w:lang w:eastAsia="ru-RU"/>
              </w:rPr>
              <w:t>2</w:t>
            </w:r>
          </w:p>
        </w:tc>
        <w:tc>
          <w:tcPr>
            <w:tcW w:w="1276" w:type="dxa"/>
            <w:tcBorders>
              <w:top w:val="single" w:sz="4" w:space="0" w:color="auto"/>
              <w:left w:val="nil"/>
              <w:bottom w:val="single" w:sz="4" w:space="0" w:color="auto"/>
              <w:right w:val="single" w:sz="4" w:space="0" w:color="auto"/>
            </w:tcBorders>
            <w:shd w:val="clear" w:color="auto" w:fill="auto"/>
            <w:vAlign w:val="center"/>
          </w:tcPr>
          <w:p w:rsidR="004364D6" w:rsidRPr="004364D6" w:rsidRDefault="004364D6" w:rsidP="004364D6">
            <w:pPr>
              <w:spacing w:after="0" w:line="240" w:lineRule="auto"/>
              <w:jc w:val="center"/>
              <w:rPr>
                <w:rFonts w:ascii="Times New Roman" w:eastAsia="Times New Roman" w:hAnsi="Times New Roman" w:cs="Times New Roman"/>
                <w:lang w:eastAsia="ru-RU"/>
              </w:rPr>
            </w:pPr>
            <w:r w:rsidRPr="004364D6">
              <w:rPr>
                <w:rFonts w:ascii="Times New Roman" w:eastAsia="Times New Roman" w:hAnsi="Times New Roman" w:cs="Times New Roman"/>
                <w:lang w:eastAsia="ru-RU"/>
              </w:rPr>
              <w:t>3</w:t>
            </w:r>
          </w:p>
        </w:tc>
        <w:tc>
          <w:tcPr>
            <w:tcW w:w="1418" w:type="dxa"/>
            <w:tcBorders>
              <w:top w:val="single" w:sz="4" w:space="0" w:color="auto"/>
              <w:left w:val="nil"/>
              <w:bottom w:val="single" w:sz="4" w:space="0" w:color="auto"/>
              <w:right w:val="single" w:sz="4" w:space="0" w:color="auto"/>
            </w:tcBorders>
            <w:shd w:val="clear" w:color="auto" w:fill="auto"/>
            <w:vAlign w:val="center"/>
          </w:tcPr>
          <w:p w:rsidR="004364D6" w:rsidRPr="004364D6" w:rsidRDefault="004364D6" w:rsidP="004364D6">
            <w:pPr>
              <w:spacing w:after="0" w:line="240" w:lineRule="auto"/>
              <w:jc w:val="center"/>
              <w:rPr>
                <w:rFonts w:ascii="Times New Roman" w:eastAsia="Times New Roman" w:hAnsi="Times New Roman" w:cs="Times New Roman"/>
                <w:lang w:eastAsia="ru-RU"/>
              </w:rPr>
            </w:pPr>
            <w:r w:rsidRPr="004364D6">
              <w:rPr>
                <w:rFonts w:ascii="Times New Roman" w:eastAsia="Times New Roman" w:hAnsi="Times New Roman" w:cs="Times New Roman"/>
                <w:lang w:eastAsia="ru-RU"/>
              </w:rPr>
              <w:t>4</w:t>
            </w:r>
          </w:p>
        </w:tc>
        <w:tc>
          <w:tcPr>
            <w:tcW w:w="1418" w:type="dxa"/>
            <w:vAlign w:val="center"/>
          </w:tcPr>
          <w:p w:rsidR="004364D6" w:rsidRPr="004364D6" w:rsidRDefault="004364D6" w:rsidP="004364D6">
            <w:pPr>
              <w:spacing w:after="0" w:line="240" w:lineRule="auto"/>
              <w:jc w:val="center"/>
              <w:rPr>
                <w:rFonts w:ascii="Times New Roman" w:eastAsia="Times New Roman" w:hAnsi="Times New Roman" w:cs="Times New Roman"/>
                <w:lang w:eastAsia="ru-RU"/>
              </w:rPr>
            </w:pPr>
            <w:r w:rsidRPr="004364D6">
              <w:rPr>
                <w:rFonts w:ascii="Times New Roman" w:eastAsia="Times New Roman" w:hAnsi="Times New Roman" w:cs="Times New Roman"/>
                <w:lang w:eastAsia="ru-RU"/>
              </w:rPr>
              <w:t>5</w:t>
            </w:r>
          </w:p>
        </w:tc>
      </w:tr>
      <w:tr w:rsidR="004364D6" w:rsidRPr="004364D6" w:rsidTr="004364D6">
        <w:trPr>
          <w:trHeight w:val="552"/>
          <w:jc w:val="center"/>
        </w:trPr>
        <w:tc>
          <w:tcPr>
            <w:tcW w:w="846" w:type="dxa"/>
            <w:tcBorders>
              <w:bottom w:val="single" w:sz="4" w:space="0" w:color="auto"/>
            </w:tcBorders>
            <w:shd w:val="clear" w:color="auto" w:fill="auto"/>
            <w:vAlign w:val="center"/>
          </w:tcPr>
          <w:p w:rsidR="004364D6" w:rsidRPr="004364D6" w:rsidRDefault="004364D6" w:rsidP="004364D6">
            <w:pPr>
              <w:pStyle w:val="ab"/>
              <w:spacing w:after="0" w:line="240" w:lineRule="auto"/>
              <w:rPr>
                <w:rFonts w:ascii="Times New Roman" w:eastAsia="Times New Roman" w:hAnsi="Times New Roman" w:cs="Times New Roman"/>
                <w:lang w:eastAsia="ru-RU"/>
              </w:rPr>
            </w:pP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rsidR="004364D6" w:rsidRPr="004364D6" w:rsidRDefault="004364D6" w:rsidP="004364D6">
            <w:pPr>
              <w:pStyle w:val="ab"/>
              <w:rPr>
                <w:rFonts w:ascii="Times New Roman" w:hAnsi="Times New Roman" w:cs="Times New Roman"/>
              </w:rPr>
            </w:pPr>
            <w:r w:rsidRPr="004364D6">
              <w:rPr>
                <w:rFonts w:ascii="Times New Roman" w:hAnsi="Times New Roman" w:cs="Times New Roman"/>
              </w:rPr>
              <w:t>1. Народного Ополчения 38 корпус 2.</w:t>
            </w:r>
          </w:p>
        </w:tc>
        <w:tc>
          <w:tcPr>
            <w:tcW w:w="1276" w:type="dxa"/>
            <w:tcBorders>
              <w:top w:val="single" w:sz="4" w:space="0" w:color="auto"/>
              <w:left w:val="nil"/>
              <w:bottom w:val="single" w:sz="4" w:space="0" w:color="auto"/>
              <w:right w:val="single" w:sz="4" w:space="0" w:color="auto"/>
            </w:tcBorders>
            <w:shd w:val="clear" w:color="auto" w:fill="auto"/>
            <w:vAlign w:val="bottom"/>
          </w:tcPr>
          <w:p w:rsidR="004364D6" w:rsidRPr="004364D6" w:rsidRDefault="004364D6" w:rsidP="004364D6">
            <w:pPr>
              <w:jc w:val="right"/>
              <w:rPr>
                <w:rFonts w:ascii="Times New Roman" w:hAnsi="Times New Roman" w:cs="Times New Roman"/>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4364D6" w:rsidRPr="004364D6" w:rsidRDefault="004364D6" w:rsidP="004364D6">
            <w:pPr>
              <w:jc w:val="right"/>
              <w:rPr>
                <w:rFonts w:ascii="Times New Roman" w:hAnsi="Times New Roman" w:cs="Times New Roman"/>
              </w:rPr>
            </w:pPr>
          </w:p>
        </w:tc>
        <w:tc>
          <w:tcPr>
            <w:tcW w:w="1418" w:type="dxa"/>
            <w:tcBorders>
              <w:bottom w:val="single" w:sz="4" w:space="0" w:color="auto"/>
            </w:tcBorders>
            <w:vAlign w:val="center"/>
          </w:tcPr>
          <w:p w:rsidR="004364D6" w:rsidRPr="004364D6" w:rsidRDefault="004364D6" w:rsidP="004364D6">
            <w:pPr>
              <w:spacing w:after="0" w:line="240" w:lineRule="auto"/>
              <w:jc w:val="center"/>
              <w:rPr>
                <w:rFonts w:ascii="Times New Roman" w:eastAsia="Times New Roman" w:hAnsi="Times New Roman" w:cs="Times New Roman"/>
                <w:lang w:eastAsia="ru-RU"/>
              </w:rPr>
            </w:pPr>
          </w:p>
        </w:tc>
      </w:tr>
      <w:tr w:rsidR="004364D6" w:rsidRPr="004364D6" w:rsidTr="004364D6">
        <w:trPr>
          <w:trHeight w:val="552"/>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4364D6" w:rsidRPr="004364D6" w:rsidRDefault="004364D6" w:rsidP="004364D6">
            <w:pPr>
              <w:spacing w:after="0" w:line="240" w:lineRule="auto"/>
              <w:jc w:val="center"/>
              <w:rPr>
                <w:rFonts w:ascii="Times New Roman" w:eastAsia="Times New Roman" w:hAnsi="Times New Roman" w:cs="Times New Roman"/>
                <w:lang w:eastAsia="ru-RU"/>
              </w:rPr>
            </w:pPr>
            <w:r w:rsidRPr="004364D6">
              <w:rPr>
                <w:rFonts w:ascii="Times New Roman" w:eastAsia="Times New Roman" w:hAnsi="Times New Roman" w:cs="Times New Roman"/>
                <w:lang w:eastAsia="ru-RU"/>
              </w:rPr>
              <w:t>1.1.</w:t>
            </w:r>
          </w:p>
        </w:tc>
        <w:tc>
          <w:tcPr>
            <w:tcW w:w="5386" w:type="dxa"/>
            <w:tcBorders>
              <w:top w:val="single" w:sz="4" w:space="0" w:color="auto"/>
              <w:left w:val="single" w:sz="4" w:space="0" w:color="auto"/>
              <w:bottom w:val="nil"/>
              <w:right w:val="single" w:sz="4" w:space="0" w:color="auto"/>
            </w:tcBorders>
            <w:shd w:val="clear" w:color="auto" w:fill="auto"/>
            <w:vAlign w:val="bottom"/>
          </w:tcPr>
          <w:p w:rsidR="004364D6" w:rsidRPr="004364D6" w:rsidRDefault="004364D6" w:rsidP="004364D6">
            <w:pPr>
              <w:rPr>
                <w:rFonts w:ascii="Times New Roman" w:hAnsi="Times New Roman" w:cs="Times New Roman"/>
              </w:rPr>
            </w:pPr>
            <w:r w:rsidRPr="004364D6">
              <w:rPr>
                <w:rFonts w:ascii="Times New Roman" w:hAnsi="Times New Roman" w:cs="Times New Roman"/>
              </w:rPr>
              <w:t xml:space="preserve">Ремонт штукатурки по камню </w:t>
            </w:r>
          </w:p>
        </w:tc>
        <w:tc>
          <w:tcPr>
            <w:tcW w:w="1276" w:type="dxa"/>
            <w:tcBorders>
              <w:top w:val="single" w:sz="4" w:space="0" w:color="auto"/>
              <w:left w:val="nil"/>
              <w:bottom w:val="nil"/>
              <w:right w:val="single" w:sz="4" w:space="0" w:color="auto"/>
            </w:tcBorders>
            <w:shd w:val="clear" w:color="auto" w:fill="auto"/>
            <w:vAlign w:val="bottom"/>
          </w:tcPr>
          <w:p w:rsidR="004364D6" w:rsidRPr="004364D6" w:rsidRDefault="004364D6" w:rsidP="004364D6">
            <w:pPr>
              <w:jc w:val="right"/>
              <w:rPr>
                <w:rFonts w:ascii="Times New Roman" w:hAnsi="Times New Roman" w:cs="Times New Roman"/>
              </w:rPr>
            </w:pPr>
            <w:r w:rsidRPr="004364D6">
              <w:rPr>
                <w:rFonts w:ascii="Times New Roman" w:hAnsi="Times New Roman" w:cs="Times New Roman"/>
              </w:rPr>
              <w:t>100 м2</w:t>
            </w:r>
          </w:p>
        </w:tc>
        <w:tc>
          <w:tcPr>
            <w:tcW w:w="1418" w:type="dxa"/>
            <w:tcBorders>
              <w:top w:val="single" w:sz="4" w:space="0" w:color="auto"/>
              <w:left w:val="nil"/>
              <w:bottom w:val="nil"/>
              <w:right w:val="single" w:sz="4" w:space="0" w:color="auto"/>
            </w:tcBorders>
            <w:shd w:val="clear" w:color="auto" w:fill="auto"/>
            <w:vAlign w:val="bottom"/>
          </w:tcPr>
          <w:p w:rsidR="004364D6" w:rsidRPr="004364D6" w:rsidRDefault="004364D6" w:rsidP="004364D6">
            <w:pPr>
              <w:jc w:val="right"/>
              <w:rPr>
                <w:rFonts w:ascii="Times New Roman" w:hAnsi="Times New Roman" w:cs="Times New Roman"/>
              </w:rPr>
            </w:pPr>
            <w:r w:rsidRPr="004364D6">
              <w:rPr>
                <w:rFonts w:ascii="Times New Roman" w:hAnsi="Times New Roman" w:cs="Times New Roman"/>
              </w:rPr>
              <w:t>0,82</w:t>
            </w:r>
          </w:p>
        </w:tc>
        <w:tc>
          <w:tcPr>
            <w:tcW w:w="1418" w:type="dxa"/>
            <w:tcBorders>
              <w:top w:val="single" w:sz="4" w:space="0" w:color="auto"/>
              <w:left w:val="single" w:sz="4" w:space="0" w:color="auto"/>
              <w:bottom w:val="single" w:sz="4" w:space="0" w:color="auto"/>
              <w:right w:val="single" w:sz="4" w:space="0" w:color="auto"/>
            </w:tcBorders>
            <w:vAlign w:val="center"/>
          </w:tcPr>
          <w:p w:rsidR="004364D6" w:rsidRPr="004364D6" w:rsidRDefault="004364D6" w:rsidP="004364D6">
            <w:pPr>
              <w:spacing w:after="0" w:line="240" w:lineRule="auto"/>
              <w:jc w:val="center"/>
              <w:rPr>
                <w:rFonts w:ascii="Times New Roman" w:eastAsia="Times New Roman" w:hAnsi="Times New Roman" w:cs="Times New Roman"/>
                <w:lang w:eastAsia="ru-RU"/>
              </w:rPr>
            </w:pPr>
          </w:p>
        </w:tc>
      </w:tr>
      <w:tr w:rsidR="004364D6" w:rsidRPr="004364D6" w:rsidTr="004364D6">
        <w:trPr>
          <w:trHeight w:val="552"/>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4364D6" w:rsidRPr="004364D6" w:rsidRDefault="004364D6" w:rsidP="004364D6">
            <w:pPr>
              <w:spacing w:after="0" w:line="240" w:lineRule="auto"/>
              <w:jc w:val="center"/>
              <w:rPr>
                <w:rFonts w:ascii="Times New Roman" w:eastAsia="Times New Roman" w:hAnsi="Times New Roman" w:cs="Times New Roman"/>
                <w:lang w:eastAsia="ru-RU"/>
              </w:rPr>
            </w:pPr>
            <w:r w:rsidRPr="004364D6">
              <w:rPr>
                <w:rFonts w:ascii="Times New Roman" w:eastAsia="Times New Roman" w:hAnsi="Times New Roman" w:cs="Times New Roman"/>
                <w:lang w:eastAsia="ru-RU"/>
              </w:rPr>
              <w:t>1.2.</w:t>
            </w:r>
          </w:p>
        </w:tc>
        <w:tc>
          <w:tcPr>
            <w:tcW w:w="5386" w:type="dxa"/>
            <w:tcBorders>
              <w:top w:val="single" w:sz="4" w:space="0" w:color="auto"/>
              <w:left w:val="single" w:sz="4" w:space="0" w:color="auto"/>
              <w:bottom w:val="nil"/>
              <w:right w:val="single" w:sz="4" w:space="0" w:color="auto"/>
            </w:tcBorders>
            <w:shd w:val="clear" w:color="auto" w:fill="auto"/>
            <w:vAlign w:val="bottom"/>
          </w:tcPr>
          <w:p w:rsidR="004364D6" w:rsidRPr="004364D6" w:rsidRDefault="004364D6" w:rsidP="004364D6">
            <w:pPr>
              <w:rPr>
                <w:rFonts w:ascii="Times New Roman" w:hAnsi="Times New Roman" w:cs="Times New Roman"/>
              </w:rPr>
            </w:pPr>
            <w:r w:rsidRPr="004364D6">
              <w:rPr>
                <w:rFonts w:ascii="Times New Roman" w:hAnsi="Times New Roman" w:cs="Times New Roman"/>
              </w:rPr>
              <w:t xml:space="preserve">Отделка фасадов декоративными покрытиями </w:t>
            </w:r>
          </w:p>
        </w:tc>
        <w:tc>
          <w:tcPr>
            <w:tcW w:w="1276" w:type="dxa"/>
            <w:tcBorders>
              <w:top w:val="single" w:sz="4" w:space="0" w:color="auto"/>
              <w:left w:val="nil"/>
              <w:bottom w:val="nil"/>
              <w:right w:val="single" w:sz="4" w:space="0" w:color="auto"/>
            </w:tcBorders>
            <w:shd w:val="clear" w:color="auto" w:fill="auto"/>
            <w:vAlign w:val="bottom"/>
          </w:tcPr>
          <w:p w:rsidR="004364D6" w:rsidRPr="004364D6" w:rsidRDefault="004364D6" w:rsidP="004364D6">
            <w:pPr>
              <w:jc w:val="right"/>
              <w:rPr>
                <w:rFonts w:ascii="Times New Roman" w:hAnsi="Times New Roman" w:cs="Times New Roman"/>
              </w:rPr>
            </w:pPr>
            <w:r w:rsidRPr="004364D6">
              <w:rPr>
                <w:rFonts w:ascii="Times New Roman" w:hAnsi="Times New Roman" w:cs="Times New Roman"/>
              </w:rPr>
              <w:t>100 м2</w:t>
            </w:r>
          </w:p>
        </w:tc>
        <w:tc>
          <w:tcPr>
            <w:tcW w:w="1418" w:type="dxa"/>
            <w:tcBorders>
              <w:top w:val="single" w:sz="4" w:space="0" w:color="auto"/>
              <w:left w:val="nil"/>
              <w:bottom w:val="nil"/>
              <w:right w:val="single" w:sz="4" w:space="0" w:color="auto"/>
            </w:tcBorders>
            <w:shd w:val="clear" w:color="auto" w:fill="auto"/>
            <w:vAlign w:val="bottom"/>
          </w:tcPr>
          <w:p w:rsidR="004364D6" w:rsidRPr="004364D6" w:rsidRDefault="004364D6" w:rsidP="004364D6">
            <w:pPr>
              <w:jc w:val="right"/>
              <w:rPr>
                <w:rFonts w:ascii="Times New Roman" w:hAnsi="Times New Roman" w:cs="Times New Roman"/>
              </w:rPr>
            </w:pPr>
            <w:r w:rsidRPr="004364D6">
              <w:rPr>
                <w:rFonts w:ascii="Times New Roman" w:hAnsi="Times New Roman" w:cs="Times New Roman"/>
              </w:rPr>
              <w:t>0,82</w:t>
            </w:r>
          </w:p>
        </w:tc>
        <w:tc>
          <w:tcPr>
            <w:tcW w:w="1418" w:type="dxa"/>
            <w:tcBorders>
              <w:top w:val="single" w:sz="4" w:space="0" w:color="auto"/>
              <w:left w:val="single" w:sz="4" w:space="0" w:color="auto"/>
              <w:bottom w:val="single" w:sz="4" w:space="0" w:color="auto"/>
              <w:right w:val="single" w:sz="4" w:space="0" w:color="auto"/>
            </w:tcBorders>
            <w:vAlign w:val="center"/>
          </w:tcPr>
          <w:p w:rsidR="004364D6" w:rsidRPr="004364D6" w:rsidRDefault="004364D6" w:rsidP="004364D6">
            <w:pPr>
              <w:spacing w:after="0" w:line="240" w:lineRule="auto"/>
              <w:jc w:val="center"/>
              <w:rPr>
                <w:rFonts w:ascii="Times New Roman" w:eastAsia="Times New Roman" w:hAnsi="Times New Roman" w:cs="Times New Roman"/>
                <w:lang w:eastAsia="ru-RU"/>
              </w:rPr>
            </w:pPr>
          </w:p>
        </w:tc>
      </w:tr>
      <w:tr w:rsidR="004364D6" w:rsidRPr="004364D6" w:rsidTr="004364D6">
        <w:trPr>
          <w:trHeight w:val="552"/>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4364D6" w:rsidRPr="004364D6" w:rsidRDefault="004364D6" w:rsidP="004364D6">
            <w:pPr>
              <w:spacing w:after="0" w:line="240" w:lineRule="auto"/>
              <w:jc w:val="center"/>
              <w:rPr>
                <w:rFonts w:ascii="Times New Roman" w:eastAsia="Times New Roman" w:hAnsi="Times New Roman" w:cs="Times New Roman"/>
                <w:lang w:eastAsia="ru-RU"/>
              </w:rPr>
            </w:pPr>
            <w:r w:rsidRPr="004364D6">
              <w:rPr>
                <w:rFonts w:ascii="Times New Roman" w:eastAsia="Times New Roman" w:hAnsi="Times New Roman" w:cs="Times New Roman"/>
                <w:lang w:eastAsia="ru-RU"/>
              </w:rPr>
              <w:t>1.3.</w:t>
            </w:r>
          </w:p>
        </w:tc>
        <w:tc>
          <w:tcPr>
            <w:tcW w:w="5386" w:type="dxa"/>
            <w:tcBorders>
              <w:top w:val="single" w:sz="4" w:space="0" w:color="auto"/>
              <w:left w:val="single" w:sz="4" w:space="0" w:color="auto"/>
              <w:bottom w:val="nil"/>
              <w:right w:val="single" w:sz="4" w:space="0" w:color="auto"/>
            </w:tcBorders>
            <w:shd w:val="clear" w:color="auto" w:fill="auto"/>
            <w:vAlign w:val="bottom"/>
          </w:tcPr>
          <w:p w:rsidR="004364D6" w:rsidRPr="004364D6" w:rsidRDefault="004364D6" w:rsidP="004364D6">
            <w:pPr>
              <w:rPr>
                <w:rFonts w:ascii="Times New Roman" w:hAnsi="Times New Roman" w:cs="Times New Roman"/>
              </w:rPr>
            </w:pPr>
            <w:r w:rsidRPr="004364D6">
              <w:rPr>
                <w:rFonts w:ascii="Times New Roman" w:hAnsi="Times New Roman" w:cs="Times New Roman"/>
              </w:rPr>
              <w:t xml:space="preserve">Смена покрытия кровли </w:t>
            </w:r>
          </w:p>
        </w:tc>
        <w:tc>
          <w:tcPr>
            <w:tcW w:w="1276" w:type="dxa"/>
            <w:tcBorders>
              <w:top w:val="single" w:sz="4" w:space="0" w:color="auto"/>
              <w:left w:val="nil"/>
              <w:bottom w:val="nil"/>
              <w:right w:val="single" w:sz="4" w:space="0" w:color="auto"/>
            </w:tcBorders>
            <w:shd w:val="clear" w:color="auto" w:fill="auto"/>
            <w:vAlign w:val="bottom"/>
          </w:tcPr>
          <w:p w:rsidR="004364D6" w:rsidRPr="004364D6" w:rsidRDefault="004364D6" w:rsidP="004364D6">
            <w:pPr>
              <w:jc w:val="right"/>
              <w:rPr>
                <w:rFonts w:ascii="Times New Roman" w:hAnsi="Times New Roman" w:cs="Times New Roman"/>
              </w:rPr>
            </w:pPr>
            <w:r w:rsidRPr="004364D6">
              <w:rPr>
                <w:rFonts w:ascii="Times New Roman" w:hAnsi="Times New Roman" w:cs="Times New Roman"/>
              </w:rPr>
              <w:t>100 м2</w:t>
            </w:r>
          </w:p>
        </w:tc>
        <w:tc>
          <w:tcPr>
            <w:tcW w:w="1418" w:type="dxa"/>
            <w:tcBorders>
              <w:top w:val="single" w:sz="4" w:space="0" w:color="auto"/>
              <w:left w:val="nil"/>
              <w:bottom w:val="nil"/>
              <w:right w:val="single" w:sz="4" w:space="0" w:color="auto"/>
            </w:tcBorders>
            <w:shd w:val="clear" w:color="auto" w:fill="auto"/>
            <w:vAlign w:val="bottom"/>
          </w:tcPr>
          <w:p w:rsidR="004364D6" w:rsidRPr="004364D6" w:rsidRDefault="004364D6" w:rsidP="004364D6">
            <w:pPr>
              <w:jc w:val="right"/>
              <w:rPr>
                <w:rFonts w:ascii="Times New Roman" w:hAnsi="Times New Roman" w:cs="Times New Roman"/>
              </w:rPr>
            </w:pPr>
            <w:r w:rsidRPr="004364D6">
              <w:rPr>
                <w:rFonts w:ascii="Times New Roman" w:hAnsi="Times New Roman" w:cs="Times New Roman"/>
              </w:rPr>
              <w:t>0,08</w:t>
            </w:r>
          </w:p>
        </w:tc>
        <w:tc>
          <w:tcPr>
            <w:tcW w:w="1418" w:type="dxa"/>
            <w:tcBorders>
              <w:top w:val="single" w:sz="4" w:space="0" w:color="auto"/>
              <w:left w:val="single" w:sz="4" w:space="0" w:color="auto"/>
              <w:bottom w:val="single" w:sz="4" w:space="0" w:color="auto"/>
              <w:right w:val="single" w:sz="4" w:space="0" w:color="auto"/>
            </w:tcBorders>
            <w:vAlign w:val="center"/>
          </w:tcPr>
          <w:p w:rsidR="004364D6" w:rsidRPr="004364D6" w:rsidRDefault="004364D6" w:rsidP="004364D6">
            <w:pPr>
              <w:spacing w:after="0" w:line="240" w:lineRule="auto"/>
              <w:jc w:val="center"/>
              <w:rPr>
                <w:rFonts w:ascii="Times New Roman" w:eastAsia="Times New Roman" w:hAnsi="Times New Roman" w:cs="Times New Roman"/>
                <w:lang w:eastAsia="ru-RU"/>
              </w:rPr>
            </w:pPr>
          </w:p>
        </w:tc>
      </w:tr>
      <w:tr w:rsidR="004364D6" w:rsidRPr="004364D6" w:rsidTr="004364D6">
        <w:trPr>
          <w:trHeight w:val="552"/>
          <w:jc w:val="center"/>
        </w:trPr>
        <w:tc>
          <w:tcPr>
            <w:tcW w:w="846" w:type="dxa"/>
            <w:shd w:val="clear" w:color="auto" w:fill="auto"/>
            <w:vAlign w:val="center"/>
          </w:tcPr>
          <w:p w:rsidR="004364D6" w:rsidRPr="004364D6" w:rsidRDefault="004364D6" w:rsidP="004364D6">
            <w:pPr>
              <w:spacing w:after="0" w:line="240" w:lineRule="auto"/>
              <w:jc w:val="center"/>
              <w:rPr>
                <w:rFonts w:ascii="Times New Roman" w:eastAsia="Times New Roman" w:hAnsi="Times New Roman" w:cs="Times New Roman"/>
                <w:lang w:eastAsia="ru-RU"/>
              </w:rPr>
            </w:pPr>
            <w:r w:rsidRPr="004364D6">
              <w:rPr>
                <w:rFonts w:ascii="Times New Roman" w:eastAsia="Times New Roman" w:hAnsi="Times New Roman" w:cs="Times New Roman"/>
                <w:lang w:eastAsia="ru-RU"/>
              </w:rPr>
              <w:t>1.4.</w:t>
            </w:r>
          </w:p>
        </w:tc>
        <w:tc>
          <w:tcPr>
            <w:tcW w:w="5386" w:type="dxa"/>
            <w:tcBorders>
              <w:top w:val="single" w:sz="4" w:space="0" w:color="auto"/>
              <w:left w:val="single" w:sz="4" w:space="0" w:color="auto"/>
              <w:bottom w:val="nil"/>
              <w:right w:val="single" w:sz="4" w:space="0" w:color="auto"/>
            </w:tcBorders>
            <w:shd w:val="clear" w:color="auto" w:fill="auto"/>
            <w:vAlign w:val="bottom"/>
          </w:tcPr>
          <w:p w:rsidR="004364D6" w:rsidRPr="004364D6" w:rsidRDefault="004364D6" w:rsidP="004364D6">
            <w:pPr>
              <w:rPr>
                <w:rFonts w:ascii="Times New Roman" w:hAnsi="Times New Roman" w:cs="Times New Roman"/>
              </w:rPr>
            </w:pPr>
            <w:r w:rsidRPr="004364D6">
              <w:rPr>
                <w:rFonts w:ascii="Times New Roman" w:hAnsi="Times New Roman" w:cs="Times New Roman"/>
              </w:rPr>
              <w:t xml:space="preserve">Установка выпуклых погонных деталей </w:t>
            </w:r>
          </w:p>
        </w:tc>
        <w:tc>
          <w:tcPr>
            <w:tcW w:w="1276" w:type="dxa"/>
            <w:tcBorders>
              <w:top w:val="single" w:sz="4" w:space="0" w:color="auto"/>
              <w:left w:val="nil"/>
              <w:bottom w:val="nil"/>
              <w:right w:val="single" w:sz="4" w:space="0" w:color="auto"/>
            </w:tcBorders>
            <w:shd w:val="clear" w:color="auto" w:fill="auto"/>
            <w:vAlign w:val="bottom"/>
          </w:tcPr>
          <w:p w:rsidR="004364D6" w:rsidRPr="004364D6" w:rsidRDefault="004364D6" w:rsidP="004364D6">
            <w:pPr>
              <w:jc w:val="right"/>
              <w:rPr>
                <w:rFonts w:ascii="Times New Roman" w:hAnsi="Times New Roman" w:cs="Times New Roman"/>
              </w:rPr>
            </w:pPr>
            <w:r w:rsidRPr="004364D6">
              <w:rPr>
                <w:rFonts w:ascii="Times New Roman" w:hAnsi="Times New Roman" w:cs="Times New Roman"/>
              </w:rPr>
              <w:t>100 м</w:t>
            </w:r>
          </w:p>
        </w:tc>
        <w:tc>
          <w:tcPr>
            <w:tcW w:w="1418" w:type="dxa"/>
            <w:tcBorders>
              <w:top w:val="single" w:sz="4" w:space="0" w:color="auto"/>
              <w:left w:val="nil"/>
              <w:bottom w:val="nil"/>
              <w:right w:val="single" w:sz="4" w:space="0" w:color="auto"/>
            </w:tcBorders>
            <w:shd w:val="clear" w:color="auto" w:fill="auto"/>
            <w:vAlign w:val="bottom"/>
          </w:tcPr>
          <w:p w:rsidR="004364D6" w:rsidRPr="004364D6" w:rsidRDefault="004364D6" w:rsidP="004364D6">
            <w:pPr>
              <w:jc w:val="right"/>
              <w:rPr>
                <w:rFonts w:ascii="Times New Roman" w:hAnsi="Times New Roman" w:cs="Times New Roman"/>
              </w:rPr>
            </w:pPr>
            <w:r w:rsidRPr="004364D6">
              <w:rPr>
                <w:rFonts w:ascii="Times New Roman" w:hAnsi="Times New Roman" w:cs="Times New Roman"/>
              </w:rPr>
              <w:t>0,52</w:t>
            </w:r>
          </w:p>
        </w:tc>
        <w:tc>
          <w:tcPr>
            <w:tcW w:w="1418" w:type="dxa"/>
            <w:vAlign w:val="center"/>
          </w:tcPr>
          <w:p w:rsidR="004364D6" w:rsidRPr="004364D6" w:rsidRDefault="004364D6" w:rsidP="004364D6">
            <w:pPr>
              <w:spacing w:after="0" w:line="240" w:lineRule="auto"/>
              <w:jc w:val="center"/>
              <w:rPr>
                <w:rFonts w:ascii="Times New Roman" w:eastAsia="Times New Roman" w:hAnsi="Times New Roman" w:cs="Times New Roman"/>
                <w:lang w:eastAsia="ru-RU"/>
              </w:rPr>
            </w:pPr>
          </w:p>
        </w:tc>
      </w:tr>
      <w:tr w:rsidR="004364D6" w:rsidRPr="004364D6" w:rsidTr="004364D6">
        <w:trPr>
          <w:trHeight w:val="552"/>
          <w:jc w:val="center"/>
        </w:trPr>
        <w:tc>
          <w:tcPr>
            <w:tcW w:w="846" w:type="dxa"/>
            <w:shd w:val="clear" w:color="auto" w:fill="auto"/>
            <w:vAlign w:val="center"/>
          </w:tcPr>
          <w:p w:rsidR="004364D6" w:rsidRPr="004364D6" w:rsidRDefault="004364D6" w:rsidP="004364D6">
            <w:pPr>
              <w:spacing w:after="0" w:line="240" w:lineRule="auto"/>
              <w:jc w:val="center"/>
              <w:rPr>
                <w:rFonts w:ascii="Times New Roman" w:eastAsia="Times New Roman" w:hAnsi="Times New Roman" w:cs="Times New Roman"/>
                <w:lang w:eastAsia="ru-RU"/>
              </w:rPr>
            </w:pPr>
            <w:r w:rsidRPr="004364D6">
              <w:rPr>
                <w:rFonts w:ascii="Times New Roman" w:eastAsia="Times New Roman" w:hAnsi="Times New Roman" w:cs="Times New Roman"/>
                <w:lang w:eastAsia="ru-RU"/>
              </w:rPr>
              <w:t>1.5.</w:t>
            </w:r>
          </w:p>
        </w:tc>
        <w:tc>
          <w:tcPr>
            <w:tcW w:w="5386" w:type="dxa"/>
            <w:tcBorders>
              <w:top w:val="single" w:sz="4" w:space="0" w:color="auto"/>
              <w:left w:val="single" w:sz="4" w:space="0" w:color="auto"/>
              <w:bottom w:val="nil"/>
              <w:right w:val="single" w:sz="4" w:space="0" w:color="auto"/>
            </w:tcBorders>
            <w:shd w:val="clear" w:color="auto" w:fill="auto"/>
            <w:vAlign w:val="bottom"/>
          </w:tcPr>
          <w:p w:rsidR="004364D6" w:rsidRPr="004364D6" w:rsidRDefault="004364D6" w:rsidP="004364D6">
            <w:pPr>
              <w:rPr>
                <w:rFonts w:ascii="Times New Roman" w:hAnsi="Times New Roman" w:cs="Times New Roman"/>
              </w:rPr>
            </w:pPr>
            <w:r w:rsidRPr="004364D6">
              <w:rPr>
                <w:rFonts w:ascii="Times New Roman" w:hAnsi="Times New Roman" w:cs="Times New Roman"/>
              </w:rPr>
              <w:t xml:space="preserve">Окраска фасадов по подготовленной поверхности </w:t>
            </w:r>
          </w:p>
        </w:tc>
        <w:tc>
          <w:tcPr>
            <w:tcW w:w="1276" w:type="dxa"/>
            <w:tcBorders>
              <w:top w:val="single" w:sz="4" w:space="0" w:color="auto"/>
              <w:left w:val="nil"/>
              <w:bottom w:val="nil"/>
              <w:right w:val="single" w:sz="4" w:space="0" w:color="auto"/>
            </w:tcBorders>
            <w:shd w:val="clear" w:color="auto" w:fill="auto"/>
            <w:vAlign w:val="bottom"/>
          </w:tcPr>
          <w:p w:rsidR="004364D6" w:rsidRPr="004364D6" w:rsidRDefault="004364D6" w:rsidP="004364D6">
            <w:pPr>
              <w:jc w:val="right"/>
              <w:rPr>
                <w:rFonts w:ascii="Times New Roman" w:hAnsi="Times New Roman" w:cs="Times New Roman"/>
              </w:rPr>
            </w:pPr>
            <w:r w:rsidRPr="004364D6">
              <w:rPr>
                <w:rFonts w:ascii="Times New Roman" w:hAnsi="Times New Roman" w:cs="Times New Roman"/>
              </w:rPr>
              <w:t>100 м2</w:t>
            </w:r>
          </w:p>
        </w:tc>
        <w:tc>
          <w:tcPr>
            <w:tcW w:w="1418" w:type="dxa"/>
            <w:tcBorders>
              <w:top w:val="single" w:sz="4" w:space="0" w:color="auto"/>
              <w:left w:val="nil"/>
              <w:bottom w:val="nil"/>
              <w:right w:val="single" w:sz="4" w:space="0" w:color="auto"/>
            </w:tcBorders>
            <w:shd w:val="clear" w:color="auto" w:fill="auto"/>
            <w:vAlign w:val="bottom"/>
          </w:tcPr>
          <w:p w:rsidR="004364D6" w:rsidRPr="004364D6" w:rsidRDefault="004364D6" w:rsidP="004364D6">
            <w:pPr>
              <w:jc w:val="right"/>
              <w:rPr>
                <w:rFonts w:ascii="Times New Roman" w:hAnsi="Times New Roman" w:cs="Times New Roman"/>
              </w:rPr>
            </w:pPr>
            <w:r w:rsidRPr="004364D6">
              <w:rPr>
                <w:rFonts w:ascii="Times New Roman" w:hAnsi="Times New Roman" w:cs="Times New Roman"/>
              </w:rPr>
              <w:t>1,734</w:t>
            </w:r>
          </w:p>
        </w:tc>
        <w:tc>
          <w:tcPr>
            <w:tcW w:w="1418" w:type="dxa"/>
            <w:vAlign w:val="center"/>
          </w:tcPr>
          <w:p w:rsidR="004364D6" w:rsidRPr="004364D6" w:rsidRDefault="004364D6" w:rsidP="004364D6">
            <w:pPr>
              <w:spacing w:after="0" w:line="240" w:lineRule="auto"/>
              <w:jc w:val="center"/>
              <w:rPr>
                <w:rFonts w:ascii="Times New Roman" w:eastAsia="Times New Roman" w:hAnsi="Times New Roman" w:cs="Times New Roman"/>
                <w:lang w:eastAsia="ru-RU"/>
              </w:rPr>
            </w:pPr>
          </w:p>
        </w:tc>
      </w:tr>
      <w:tr w:rsidR="004364D6" w:rsidRPr="004364D6" w:rsidTr="004364D6">
        <w:trPr>
          <w:trHeight w:val="552"/>
          <w:jc w:val="center"/>
        </w:trPr>
        <w:tc>
          <w:tcPr>
            <w:tcW w:w="846" w:type="dxa"/>
            <w:shd w:val="clear" w:color="auto" w:fill="auto"/>
            <w:vAlign w:val="center"/>
          </w:tcPr>
          <w:p w:rsidR="004364D6" w:rsidRPr="004364D6" w:rsidRDefault="004364D6" w:rsidP="004364D6">
            <w:pPr>
              <w:spacing w:after="0" w:line="240" w:lineRule="auto"/>
              <w:jc w:val="center"/>
              <w:rPr>
                <w:rFonts w:ascii="Times New Roman" w:eastAsia="Times New Roman" w:hAnsi="Times New Roman" w:cs="Times New Roman"/>
                <w:lang w:eastAsia="ru-RU"/>
              </w:rPr>
            </w:pPr>
            <w:r w:rsidRPr="004364D6">
              <w:rPr>
                <w:rFonts w:ascii="Times New Roman" w:eastAsia="Times New Roman" w:hAnsi="Times New Roman" w:cs="Times New Roman"/>
                <w:lang w:eastAsia="ru-RU"/>
              </w:rPr>
              <w:t>1.6.</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tcPr>
          <w:p w:rsidR="004364D6" w:rsidRPr="004364D6" w:rsidRDefault="004364D6" w:rsidP="004364D6">
            <w:pPr>
              <w:rPr>
                <w:rFonts w:ascii="Times New Roman" w:hAnsi="Times New Roman" w:cs="Times New Roman"/>
              </w:rPr>
            </w:pPr>
            <w:r w:rsidRPr="004364D6">
              <w:rPr>
                <w:rFonts w:ascii="Times New Roman" w:hAnsi="Times New Roman" w:cs="Times New Roman"/>
              </w:rPr>
              <w:t>Погрузка и вывоз мусора</w:t>
            </w:r>
          </w:p>
        </w:tc>
        <w:tc>
          <w:tcPr>
            <w:tcW w:w="1276" w:type="dxa"/>
            <w:tcBorders>
              <w:top w:val="single" w:sz="4" w:space="0" w:color="auto"/>
              <w:left w:val="nil"/>
              <w:bottom w:val="single" w:sz="4" w:space="0" w:color="auto"/>
              <w:right w:val="single" w:sz="4" w:space="0" w:color="auto"/>
            </w:tcBorders>
            <w:shd w:val="clear" w:color="auto" w:fill="auto"/>
            <w:vAlign w:val="bottom"/>
          </w:tcPr>
          <w:p w:rsidR="004364D6" w:rsidRPr="004364D6" w:rsidRDefault="004364D6" w:rsidP="004364D6">
            <w:pPr>
              <w:jc w:val="right"/>
              <w:rPr>
                <w:rFonts w:ascii="Times New Roman" w:hAnsi="Times New Roman" w:cs="Times New Roman"/>
              </w:rPr>
            </w:pPr>
            <w:r w:rsidRPr="004364D6">
              <w:rPr>
                <w:rFonts w:ascii="Times New Roman" w:hAnsi="Times New Roman" w:cs="Times New Roman"/>
              </w:rPr>
              <w:t>1т груза</w:t>
            </w:r>
          </w:p>
        </w:tc>
        <w:tc>
          <w:tcPr>
            <w:tcW w:w="1418" w:type="dxa"/>
            <w:tcBorders>
              <w:top w:val="single" w:sz="4" w:space="0" w:color="auto"/>
              <w:left w:val="nil"/>
              <w:bottom w:val="single" w:sz="4" w:space="0" w:color="auto"/>
              <w:right w:val="single" w:sz="4" w:space="0" w:color="auto"/>
            </w:tcBorders>
            <w:shd w:val="clear" w:color="auto" w:fill="auto"/>
            <w:vAlign w:val="bottom"/>
          </w:tcPr>
          <w:p w:rsidR="004364D6" w:rsidRPr="004364D6" w:rsidRDefault="004364D6" w:rsidP="004364D6">
            <w:pPr>
              <w:jc w:val="right"/>
              <w:rPr>
                <w:rFonts w:ascii="Times New Roman" w:hAnsi="Times New Roman" w:cs="Times New Roman"/>
              </w:rPr>
            </w:pPr>
            <w:r w:rsidRPr="004364D6">
              <w:rPr>
                <w:rFonts w:ascii="Times New Roman" w:hAnsi="Times New Roman" w:cs="Times New Roman"/>
              </w:rPr>
              <w:t>7,5</w:t>
            </w:r>
          </w:p>
        </w:tc>
        <w:tc>
          <w:tcPr>
            <w:tcW w:w="1418" w:type="dxa"/>
            <w:vAlign w:val="center"/>
          </w:tcPr>
          <w:p w:rsidR="004364D6" w:rsidRPr="004364D6" w:rsidRDefault="004364D6" w:rsidP="004364D6">
            <w:pPr>
              <w:spacing w:after="0" w:line="240" w:lineRule="auto"/>
              <w:jc w:val="center"/>
              <w:rPr>
                <w:rFonts w:ascii="Times New Roman" w:eastAsia="Times New Roman" w:hAnsi="Times New Roman" w:cs="Times New Roman"/>
                <w:lang w:eastAsia="ru-RU"/>
              </w:rPr>
            </w:pPr>
          </w:p>
        </w:tc>
      </w:tr>
    </w:tbl>
    <w:p w:rsidR="004364D6" w:rsidRPr="004364D6" w:rsidRDefault="004364D6" w:rsidP="004364D6">
      <w:pPr>
        <w:widowControl w:val="0"/>
        <w:autoSpaceDE w:val="0"/>
        <w:autoSpaceDN w:val="0"/>
        <w:spacing w:after="0" w:line="240" w:lineRule="auto"/>
        <w:ind w:firstLine="709"/>
        <w:jc w:val="both"/>
        <w:rPr>
          <w:rFonts w:ascii="Times New Roman" w:eastAsia="Calibri" w:hAnsi="Times New Roman" w:cs="Times New Roman"/>
          <w:b/>
          <w:lang w:eastAsia="ru-RU"/>
        </w:rPr>
      </w:pPr>
    </w:p>
    <w:p w:rsidR="005872BB" w:rsidRPr="004364D6" w:rsidRDefault="005872BB" w:rsidP="005872BB">
      <w:pPr>
        <w:pStyle w:val="1"/>
        <w:jc w:val="center"/>
        <w:rPr>
          <w:b/>
          <w:kern w:val="28"/>
          <w:sz w:val="22"/>
          <w:szCs w:val="22"/>
          <w:lang w:eastAsia="ru-RU"/>
        </w:rPr>
      </w:pPr>
    </w:p>
    <w:bookmarkEnd w:id="3"/>
    <w:bookmarkEnd w:id="2"/>
    <w:p w:rsidR="00177096" w:rsidRPr="004364D6" w:rsidRDefault="00177096" w:rsidP="00177096">
      <w:pPr>
        <w:widowControl w:val="0"/>
        <w:spacing w:after="0" w:line="240" w:lineRule="auto"/>
        <w:jc w:val="both"/>
        <w:outlineLvl w:val="2"/>
        <w:rPr>
          <w:rFonts w:ascii="Times New Roman" w:eastAsia="Calibri" w:hAnsi="Times New Roman" w:cs="Times New Roman"/>
          <w:bCs/>
          <w:spacing w:val="1"/>
        </w:rPr>
      </w:pPr>
    </w:p>
    <w:tbl>
      <w:tblPr>
        <w:tblW w:w="10490" w:type="dxa"/>
        <w:tblLayout w:type="fixed"/>
        <w:tblLook w:val="01E0" w:firstRow="1" w:lastRow="1" w:firstColumn="1" w:lastColumn="1" w:noHBand="0" w:noVBand="0"/>
      </w:tblPr>
      <w:tblGrid>
        <w:gridCol w:w="6062"/>
        <w:gridCol w:w="4428"/>
      </w:tblGrid>
      <w:tr w:rsidR="00177096" w:rsidRPr="004364D6" w:rsidTr="004125DE">
        <w:trPr>
          <w:trHeight w:val="69"/>
        </w:trPr>
        <w:tc>
          <w:tcPr>
            <w:tcW w:w="6062" w:type="dxa"/>
          </w:tcPr>
          <w:p w:rsidR="00177096" w:rsidRPr="004364D6" w:rsidRDefault="00177096" w:rsidP="00177096">
            <w:pPr>
              <w:autoSpaceDE w:val="0"/>
              <w:autoSpaceDN w:val="0"/>
              <w:adjustRightInd w:val="0"/>
              <w:spacing w:after="0" w:line="240" w:lineRule="auto"/>
              <w:jc w:val="center"/>
              <w:rPr>
                <w:rFonts w:ascii="Times New Roman" w:eastAsia="Times New Roman" w:hAnsi="Times New Roman" w:cs="Times New Roman"/>
                <w:b/>
                <w:lang w:eastAsia="ru-RU"/>
              </w:rPr>
            </w:pPr>
            <w:r w:rsidRPr="004364D6">
              <w:rPr>
                <w:rFonts w:ascii="Times New Roman" w:eastAsia="Times New Roman" w:hAnsi="Times New Roman" w:cs="Times New Roman"/>
                <w:b/>
                <w:lang w:eastAsia="ru-RU"/>
              </w:rPr>
              <w:t>ЗАКАЗЧИК:</w:t>
            </w:r>
          </w:p>
          <w:p w:rsidR="00177096" w:rsidRPr="004364D6" w:rsidRDefault="00177096" w:rsidP="00177096">
            <w:pPr>
              <w:spacing w:after="0" w:line="240" w:lineRule="auto"/>
              <w:jc w:val="center"/>
              <w:rPr>
                <w:rFonts w:ascii="Times New Roman" w:eastAsia="Calibri" w:hAnsi="Times New Roman" w:cs="Times New Roman"/>
                <w:b/>
                <w:lang w:eastAsia="ru-RU"/>
              </w:rPr>
            </w:pPr>
            <w:r w:rsidRPr="004364D6">
              <w:rPr>
                <w:rFonts w:ascii="Times New Roman" w:eastAsia="Calibri" w:hAnsi="Times New Roman" w:cs="Times New Roman"/>
                <w:b/>
                <w:lang w:eastAsia="ru-RU"/>
              </w:rPr>
              <w:t>ФГБОУ ВО «МГУТУ им. К.Г. Разумовского (ПКУ)»</w:t>
            </w:r>
          </w:p>
        </w:tc>
        <w:tc>
          <w:tcPr>
            <w:tcW w:w="4428" w:type="dxa"/>
          </w:tcPr>
          <w:p w:rsidR="00177096" w:rsidRPr="004364D6" w:rsidRDefault="00177096" w:rsidP="00177096">
            <w:pPr>
              <w:tabs>
                <w:tab w:val="left" w:pos="0"/>
              </w:tabs>
              <w:autoSpaceDE w:val="0"/>
              <w:autoSpaceDN w:val="0"/>
              <w:adjustRightInd w:val="0"/>
              <w:spacing w:after="0" w:line="240" w:lineRule="auto"/>
              <w:jc w:val="center"/>
              <w:rPr>
                <w:rFonts w:ascii="Times New Roman" w:eastAsia="Calibri" w:hAnsi="Times New Roman" w:cs="Times New Roman"/>
                <w:b/>
                <w:lang w:eastAsia="ru-RU"/>
              </w:rPr>
            </w:pPr>
            <w:r w:rsidRPr="004364D6">
              <w:rPr>
                <w:rFonts w:ascii="Times New Roman" w:eastAsia="Calibri" w:hAnsi="Times New Roman" w:cs="Times New Roman"/>
                <w:b/>
                <w:lang w:eastAsia="ru-RU"/>
              </w:rPr>
              <w:t>ПОСТАВЩИК:</w:t>
            </w:r>
          </w:p>
        </w:tc>
      </w:tr>
      <w:tr w:rsidR="00177096" w:rsidRPr="004364D6" w:rsidTr="004125DE">
        <w:tc>
          <w:tcPr>
            <w:tcW w:w="6062" w:type="dxa"/>
          </w:tcPr>
          <w:p w:rsidR="00177096" w:rsidRPr="004364D6" w:rsidRDefault="00177096" w:rsidP="00177096">
            <w:pPr>
              <w:suppressAutoHyphens/>
              <w:spacing w:after="0" w:line="240" w:lineRule="auto"/>
              <w:jc w:val="center"/>
              <w:rPr>
                <w:rFonts w:ascii="Times New Roman" w:eastAsia="Times New Roman" w:hAnsi="Times New Roman" w:cs="Times New Roman"/>
                <w:color w:val="000000"/>
                <w:lang w:eastAsia="ru-RU"/>
              </w:rPr>
            </w:pPr>
          </w:p>
          <w:p w:rsidR="00177096" w:rsidRPr="004364D6" w:rsidRDefault="00177096" w:rsidP="00177096">
            <w:pPr>
              <w:tabs>
                <w:tab w:val="num" w:pos="-142"/>
              </w:tabs>
              <w:suppressAutoHyphens/>
              <w:spacing w:after="0" w:line="240" w:lineRule="auto"/>
              <w:jc w:val="center"/>
              <w:rPr>
                <w:rFonts w:ascii="Times New Roman" w:eastAsia="Times New Roman" w:hAnsi="Times New Roman" w:cs="Times New Roman"/>
                <w:b/>
                <w:color w:val="000000"/>
                <w:lang w:eastAsia="ru-RU"/>
              </w:rPr>
            </w:pPr>
            <w:r w:rsidRPr="004364D6">
              <w:rPr>
                <w:rFonts w:ascii="Times New Roman" w:eastAsia="Times New Roman" w:hAnsi="Times New Roman" w:cs="Times New Roman"/>
                <w:color w:val="000000"/>
                <w:lang w:eastAsia="ru-RU"/>
              </w:rPr>
              <w:t>________________/</w:t>
            </w:r>
            <w:r w:rsidRPr="004364D6">
              <w:rPr>
                <w:rFonts w:ascii="Times New Roman" w:eastAsia="Times New Roman" w:hAnsi="Times New Roman" w:cs="Times New Roman"/>
                <w:b/>
                <w:color w:val="000000"/>
                <w:lang w:eastAsia="ru-RU"/>
              </w:rPr>
              <w:t>______________/</w:t>
            </w:r>
          </w:p>
          <w:p w:rsidR="00177096" w:rsidRPr="004364D6" w:rsidRDefault="00177096" w:rsidP="00177096">
            <w:pPr>
              <w:autoSpaceDE w:val="0"/>
              <w:autoSpaceDN w:val="0"/>
              <w:adjustRightInd w:val="0"/>
              <w:spacing w:after="0" w:line="240" w:lineRule="auto"/>
              <w:ind w:firstLine="1276"/>
              <w:rPr>
                <w:rFonts w:ascii="Times New Roman" w:eastAsia="Times New Roman" w:hAnsi="Times New Roman" w:cs="Times New Roman"/>
                <w:b/>
                <w:lang w:eastAsia="ru-RU"/>
              </w:rPr>
            </w:pPr>
            <w:proofErr w:type="spellStart"/>
            <w:r w:rsidRPr="004364D6">
              <w:rPr>
                <w:rFonts w:ascii="Times New Roman" w:eastAsia="Times New Roman" w:hAnsi="Times New Roman" w:cs="Times New Roman"/>
                <w:b/>
                <w:color w:val="000000"/>
                <w:lang w:eastAsia="ru-RU"/>
              </w:rPr>
              <w:t>э.п</w:t>
            </w:r>
            <w:proofErr w:type="spellEnd"/>
            <w:r w:rsidRPr="004364D6">
              <w:rPr>
                <w:rFonts w:ascii="Times New Roman" w:eastAsia="Times New Roman" w:hAnsi="Times New Roman" w:cs="Times New Roman"/>
                <w:b/>
                <w:color w:val="000000"/>
                <w:lang w:eastAsia="ru-RU"/>
              </w:rPr>
              <w:t>.</w:t>
            </w:r>
          </w:p>
        </w:tc>
        <w:tc>
          <w:tcPr>
            <w:tcW w:w="4428" w:type="dxa"/>
          </w:tcPr>
          <w:p w:rsidR="00177096" w:rsidRPr="004364D6" w:rsidRDefault="00177096" w:rsidP="00177096">
            <w:pPr>
              <w:tabs>
                <w:tab w:val="left" w:pos="0"/>
              </w:tabs>
              <w:autoSpaceDE w:val="0"/>
              <w:autoSpaceDN w:val="0"/>
              <w:adjustRightInd w:val="0"/>
              <w:spacing w:after="0" w:line="240" w:lineRule="auto"/>
              <w:rPr>
                <w:rFonts w:ascii="Times New Roman" w:eastAsia="Calibri" w:hAnsi="Times New Roman" w:cs="Times New Roman"/>
                <w:lang w:eastAsia="ru-RU"/>
              </w:rPr>
            </w:pPr>
          </w:p>
          <w:p w:rsidR="00177096" w:rsidRPr="004364D6" w:rsidRDefault="00177096" w:rsidP="00177096">
            <w:pPr>
              <w:tabs>
                <w:tab w:val="left" w:pos="0"/>
              </w:tabs>
              <w:autoSpaceDE w:val="0"/>
              <w:autoSpaceDN w:val="0"/>
              <w:adjustRightInd w:val="0"/>
              <w:spacing w:after="0" w:line="240" w:lineRule="auto"/>
              <w:jc w:val="center"/>
              <w:rPr>
                <w:rFonts w:ascii="Times New Roman" w:eastAsia="Times New Roman" w:hAnsi="Times New Roman" w:cs="Times New Roman"/>
                <w:bCs/>
                <w:lang w:eastAsia="ru-RU"/>
              </w:rPr>
            </w:pPr>
            <w:r w:rsidRPr="004364D6">
              <w:rPr>
                <w:rFonts w:ascii="Times New Roman" w:eastAsia="Times New Roman" w:hAnsi="Times New Roman" w:cs="Times New Roman"/>
                <w:bCs/>
                <w:lang w:eastAsia="ru-RU"/>
              </w:rPr>
              <w:t>_______________ / ________________/</w:t>
            </w:r>
          </w:p>
          <w:p w:rsidR="00177096" w:rsidRPr="004364D6" w:rsidRDefault="00177096" w:rsidP="00177096">
            <w:pPr>
              <w:tabs>
                <w:tab w:val="left" w:pos="0"/>
              </w:tabs>
              <w:autoSpaceDE w:val="0"/>
              <w:autoSpaceDN w:val="0"/>
              <w:adjustRightInd w:val="0"/>
              <w:spacing w:after="0" w:line="240" w:lineRule="auto"/>
              <w:ind w:firstLine="319"/>
              <w:rPr>
                <w:rFonts w:ascii="Times New Roman" w:eastAsia="Calibri" w:hAnsi="Times New Roman" w:cs="Times New Roman"/>
                <w:lang w:eastAsia="ru-RU"/>
              </w:rPr>
            </w:pPr>
            <w:proofErr w:type="spellStart"/>
            <w:r w:rsidRPr="004364D6">
              <w:rPr>
                <w:rFonts w:ascii="Times New Roman" w:eastAsia="Calibri" w:hAnsi="Times New Roman" w:cs="Times New Roman"/>
                <w:b/>
                <w:lang w:eastAsia="ru-RU"/>
              </w:rPr>
              <w:t>э.п</w:t>
            </w:r>
            <w:proofErr w:type="spellEnd"/>
            <w:r w:rsidRPr="004364D6">
              <w:rPr>
                <w:rFonts w:ascii="Times New Roman" w:eastAsia="Calibri" w:hAnsi="Times New Roman" w:cs="Times New Roman"/>
                <w:b/>
                <w:lang w:eastAsia="ru-RU"/>
              </w:rPr>
              <w:t>.</w:t>
            </w:r>
          </w:p>
        </w:tc>
      </w:tr>
    </w:tbl>
    <w:p w:rsidR="006C5B85" w:rsidRPr="004364D6" w:rsidRDefault="006C5B85" w:rsidP="00177096">
      <w:pPr>
        <w:spacing w:after="0" w:line="360" w:lineRule="auto"/>
        <w:jc w:val="right"/>
        <w:rPr>
          <w:rFonts w:ascii="Times New Roman" w:eastAsia="Calibri" w:hAnsi="Times New Roman" w:cs="Times New Roman"/>
        </w:rPr>
      </w:pPr>
    </w:p>
    <w:p w:rsidR="006C5B85" w:rsidRPr="004364D6" w:rsidRDefault="006C5B85" w:rsidP="00177096">
      <w:pPr>
        <w:spacing w:after="0" w:line="360" w:lineRule="auto"/>
        <w:jc w:val="right"/>
        <w:rPr>
          <w:rFonts w:ascii="Times New Roman" w:eastAsia="Calibri" w:hAnsi="Times New Roman" w:cs="Times New Roman"/>
        </w:rPr>
      </w:pPr>
    </w:p>
    <w:p w:rsidR="006C5B85" w:rsidRPr="004364D6" w:rsidRDefault="006C5B85" w:rsidP="00177096">
      <w:pPr>
        <w:spacing w:after="0" w:line="360" w:lineRule="auto"/>
        <w:jc w:val="right"/>
        <w:rPr>
          <w:rFonts w:ascii="Times New Roman" w:eastAsia="Calibri" w:hAnsi="Times New Roman" w:cs="Times New Roman"/>
        </w:rPr>
      </w:pPr>
    </w:p>
    <w:p w:rsidR="00435337" w:rsidRPr="004364D6" w:rsidRDefault="00435337" w:rsidP="00177096">
      <w:pPr>
        <w:spacing w:after="0" w:line="360" w:lineRule="auto"/>
        <w:jc w:val="right"/>
        <w:rPr>
          <w:rFonts w:ascii="Times New Roman" w:eastAsia="Calibri" w:hAnsi="Times New Roman" w:cs="Times New Roman"/>
        </w:rPr>
      </w:pPr>
    </w:p>
    <w:p w:rsidR="00435337" w:rsidRPr="004364D6" w:rsidRDefault="00435337" w:rsidP="00177096">
      <w:pPr>
        <w:spacing w:after="0" w:line="360" w:lineRule="auto"/>
        <w:jc w:val="right"/>
        <w:rPr>
          <w:rFonts w:ascii="Times New Roman" w:eastAsia="Calibri" w:hAnsi="Times New Roman" w:cs="Times New Roman"/>
        </w:rPr>
      </w:pPr>
    </w:p>
    <w:p w:rsidR="00435337" w:rsidRPr="004364D6" w:rsidRDefault="00435337" w:rsidP="00177096">
      <w:pPr>
        <w:spacing w:after="0" w:line="360" w:lineRule="auto"/>
        <w:jc w:val="right"/>
        <w:rPr>
          <w:rFonts w:ascii="Times New Roman" w:eastAsia="Calibri" w:hAnsi="Times New Roman" w:cs="Times New Roman"/>
        </w:rPr>
      </w:pPr>
    </w:p>
    <w:p w:rsidR="00435337" w:rsidRDefault="00435337" w:rsidP="00177096">
      <w:pPr>
        <w:spacing w:after="0" w:line="360" w:lineRule="auto"/>
        <w:jc w:val="right"/>
        <w:rPr>
          <w:rFonts w:ascii="Times New Roman" w:eastAsia="Calibri" w:hAnsi="Times New Roman" w:cs="Times New Roman"/>
        </w:rPr>
      </w:pPr>
    </w:p>
    <w:p w:rsidR="004364D6" w:rsidRDefault="004364D6" w:rsidP="00177096">
      <w:pPr>
        <w:spacing w:after="0" w:line="360" w:lineRule="auto"/>
        <w:jc w:val="right"/>
        <w:rPr>
          <w:rFonts w:ascii="Times New Roman" w:eastAsia="Calibri" w:hAnsi="Times New Roman" w:cs="Times New Roman"/>
        </w:rPr>
      </w:pPr>
    </w:p>
    <w:p w:rsidR="004364D6" w:rsidRDefault="004364D6" w:rsidP="00177096">
      <w:pPr>
        <w:spacing w:after="0" w:line="360" w:lineRule="auto"/>
        <w:jc w:val="right"/>
        <w:rPr>
          <w:rFonts w:ascii="Times New Roman" w:eastAsia="Calibri" w:hAnsi="Times New Roman" w:cs="Times New Roman"/>
        </w:rPr>
      </w:pPr>
    </w:p>
    <w:p w:rsidR="004364D6" w:rsidRDefault="004364D6" w:rsidP="00177096">
      <w:pPr>
        <w:spacing w:after="0" w:line="360" w:lineRule="auto"/>
        <w:jc w:val="right"/>
        <w:rPr>
          <w:rFonts w:ascii="Times New Roman" w:eastAsia="Calibri" w:hAnsi="Times New Roman" w:cs="Times New Roman"/>
        </w:rPr>
      </w:pPr>
    </w:p>
    <w:p w:rsidR="004364D6" w:rsidRDefault="004364D6" w:rsidP="00177096">
      <w:pPr>
        <w:spacing w:after="0" w:line="360" w:lineRule="auto"/>
        <w:jc w:val="right"/>
        <w:rPr>
          <w:rFonts w:ascii="Times New Roman" w:eastAsia="Calibri" w:hAnsi="Times New Roman" w:cs="Times New Roman"/>
        </w:rPr>
      </w:pPr>
    </w:p>
    <w:p w:rsidR="004364D6" w:rsidRDefault="004364D6" w:rsidP="00177096">
      <w:pPr>
        <w:spacing w:after="0" w:line="360" w:lineRule="auto"/>
        <w:jc w:val="right"/>
        <w:rPr>
          <w:rFonts w:ascii="Times New Roman" w:eastAsia="Calibri" w:hAnsi="Times New Roman" w:cs="Times New Roman"/>
        </w:rPr>
      </w:pPr>
    </w:p>
    <w:p w:rsidR="004364D6" w:rsidRPr="004364D6" w:rsidRDefault="004364D6" w:rsidP="00177096">
      <w:pPr>
        <w:spacing w:after="0" w:line="360" w:lineRule="auto"/>
        <w:jc w:val="right"/>
        <w:rPr>
          <w:rFonts w:ascii="Times New Roman" w:eastAsia="Calibri" w:hAnsi="Times New Roman" w:cs="Times New Roman"/>
        </w:rPr>
      </w:pPr>
      <w:bookmarkStart w:id="5" w:name="_GoBack"/>
      <w:bookmarkEnd w:id="5"/>
    </w:p>
    <w:p w:rsidR="00435337" w:rsidRPr="004364D6" w:rsidRDefault="00435337" w:rsidP="00177096">
      <w:pPr>
        <w:spacing w:after="0" w:line="360" w:lineRule="auto"/>
        <w:jc w:val="right"/>
        <w:rPr>
          <w:rFonts w:ascii="Times New Roman" w:eastAsia="Calibri" w:hAnsi="Times New Roman" w:cs="Times New Roman"/>
        </w:rPr>
      </w:pPr>
    </w:p>
    <w:p w:rsidR="00294DC5" w:rsidRPr="00294DC5" w:rsidRDefault="00294DC5" w:rsidP="00177096">
      <w:pPr>
        <w:spacing w:after="0" w:line="360" w:lineRule="auto"/>
        <w:jc w:val="right"/>
        <w:rPr>
          <w:rFonts w:ascii="Times New Roman" w:eastAsia="Calibri" w:hAnsi="Times New Roman" w:cs="Times New Roman"/>
        </w:rPr>
      </w:pPr>
      <w:r w:rsidRPr="00294DC5">
        <w:rPr>
          <w:rFonts w:ascii="Times New Roman" w:eastAsia="Calibri" w:hAnsi="Times New Roman" w:cs="Times New Roman"/>
        </w:rPr>
        <w:lastRenderedPageBreak/>
        <w:t xml:space="preserve">Приложение № 2 к договору </w:t>
      </w:r>
    </w:p>
    <w:p w:rsidR="00294DC5" w:rsidRPr="00177096" w:rsidRDefault="00EA6CB0" w:rsidP="00177096">
      <w:pPr>
        <w:spacing w:after="0" w:line="360" w:lineRule="auto"/>
        <w:jc w:val="right"/>
        <w:rPr>
          <w:rFonts w:ascii="Times New Roman" w:eastAsia="Calibri" w:hAnsi="Times New Roman" w:cs="Times New Roman"/>
          <w:b/>
          <w:bCs/>
        </w:rPr>
      </w:pPr>
      <w:r w:rsidRPr="00EA6CB0">
        <w:rPr>
          <w:rFonts w:ascii="Times New Roman" w:eastAsia="Calibri" w:hAnsi="Times New Roman" w:cs="Times New Roman"/>
        </w:rPr>
        <w:t>№</w:t>
      </w:r>
      <w:r w:rsidRPr="00177096">
        <w:rPr>
          <w:rFonts w:ascii="Times New Roman" w:eastAsia="Calibri" w:hAnsi="Times New Roman" w:cs="Times New Roman"/>
        </w:rPr>
        <w:t xml:space="preserve"> </w:t>
      </w:r>
      <w:r w:rsidR="00177096" w:rsidRPr="00177096">
        <w:rPr>
          <w:rFonts w:ascii="Times New Roman" w:hAnsi="Times New Roman" w:cs="Times New Roman"/>
        </w:rPr>
        <w:t>_____________________</w:t>
      </w:r>
      <w:r w:rsidRPr="00EA6CB0">
        <w:rPr>
          <w:rFonts w:ascii="Times New Roman" w:eastAsia="Calibri" w:hAnsi="Times New Roman" w:cs="Times New Roman"/>
        </w:rPr>
        <w:t xml:space="preserve"> </w:t>
      </w:r>
      <w:r w:rsidR="00294DC5" w:rsidRPr="00294DC5">
        <w:rPr>
          <w:rFonts w:ascii="Times New Roman" w:eastAsia="Calibri" w:hAnsi="Times New Roman" w:cs="Times New Roman"/>
        </w:rPr>
        <w:t>от «___» ______________ 202</w:t>
      </w:r>
      <w:r w:rsidR="00177096">
        <w:rPr>
          <w:rFonts w:ascii="Times New Roman" w:eastAsia="Calibri" w:hAnsi="Times New Roman" w:cs="Times New Roman"/>
        </w:rPr>
        <w:t>6</w:t>
      </w:r>
      <w:r w:rsidR="00B21335">
        <w:rPr>
          <w:rFonts w:ascii="Times New Roman" w:eastAsia="Calibri" w:hAnsi="Times New Roman" w:cs="Times New Roman"/>
        </w:rPr>
        <w:t xml:space="preserve"> </w:t>
      </w:r>
      <w:r w:rsidR="00294DC5" w:rsidRPr="00294DC5">
        <w:rPr>
          <w:rFonts w:ascii="Times New Roman" w:eastAsia="Calibri" w:hAnsi="Times New Roman" w:cs="Times New Roman"/>
        </w:rPr>
        <w:t>г.</w:t>
      </w:r>
    </w:p>
    <w:p w:rsidR="00294DC5" w:rsidRPr="00294DC5" w:rsidRDefault="00294DC5" w:rsidP="00803DEE">
      <w:pPr>
        <w:spacing w:after="0" w:line="240" w:lineRule="auto"/>
        <w:jc w:val="center"/>
        <w:rPr>
          <w:rFonts w:ascii="Times New Roman" w:eastAsia="Calibri" w:hAnsi="Times New Roman" w:cs="Times New Roman"/>
        </w:rPr>
      </w:pPr>
    </w:p>
    <w:p w:rsidR="00177096" w:rsidRDefault="00177096" w:rsidP="00803DEE">
      <w:pPr>
        <w:spacing w:after="0" w:line="240" w:lineRule="auto"/>
        <w:jc w:val="center"/>
        <w:rPr>
          <w:rFonts w:ascii="Times New Roman" w:eastAsia="Calibri" w:hAnsi="Times New Roman" w:cs="Times New Roman"/>
          <w:b/>
        </w:rPr>
      </w:pPr>
    </w:p>
    <w:p w:rsidR="00177096" w:rsidRDefault="00177096" w:rsidP="00803DEE">
      <w:pPr>
        <w:spacing w:after="0" w:line="240" w:lineRule="auto"/>
        <w:jc w:val="center"/>
        <w:rPr>
          <w:rFonts w:ascii="Times New Roman" w:eastAsia="Calibri" w:hAnsi="Times New Roman" w:cs="Times New Roman"/>
          <w:b/>
        </w:rPr>
      </w:pPr>
    </w:p>
    <w:p w:rsidR="00177096" w:rsidRDefault="00177096" w:rsidP="00803DEE">
      <w:pPr>
        <w:spacing w:after="0" w:line="240" w:lineRule="auto"/>
        <w:jc w:val="center"/>
        <w:rPr>
          <w:rFonts w:ascii="Times New Roman" w:eastAsia="Calibri" w:hAnsi="Times New Roman" w:cs="Times New Roman"/>
          <w:b/>
        </w:rPr>
      </w:pPr>
    </w:p>
    <w:p w:rsidR="00294DC5" w:rsidRPr="00294DC5" w:rsidRDefault="000C29D0" w:rsidP="00803DEE">
      <w:pPr>
        <w:spacing w:after="0" w:line="240" w:lineRule="auto"/>
        <w:jc w:val="center"/>
        <w:rPr>
          <w:rFonts w:ascii="Times New Roman" w:eastAsia="Calibri" w:hAnsi="Times New Roman" w:cs="Times New Roman"/>
          <w:b/>
        </w:rPr>
      </w:pPr>
      <w:r>
        <w:rPr>
          <w:rFonts w:ascii="Times New Roman" w:eastAsia="Calibri" w:hAnsi="Times New Roman" w:cs="Times New Roman"/>
          <w:b/>
        </w:rPr>
        <w:t xml:space="preserve">ЛОКАЛЬНАЯ </w:t>
      </w:r>
      <w:r w:rsidR="00294DC5" w:rsidRPr="00294DC5">
        <w:rPr>
          <w:rFonts w:ascii="Times New Roman" w:eastAsia="Calibri" w:hAnsi="Times New Roman" w:cs="Times New Roman"/>
          <w:b/>
        </w:rPr>
        <w:t>СМЕТ</w:t>
      </w:r>
      <w:r>
        <w:rPr>
          <w:rFonts w:ascii="Times New Roman" w:eastAsia="Calibri" w:hAnsi="Times New Roman" w:cs="Times New Roman"/>
          <w:b/>
        </w:rPr>
        <w:t>А</w:t>
      </w:r>
    </w:p>
    <w:p w:rsidR="00A4698C" w:rsidRDefault="00A4698C" w:rsidP="00A4698C">
      <w:pPr>
        <w:pStyle w:val="1"/>
        <w:jc w:val="center"/>
        <w:rPr>
          <w:b/>
          <w:kern w:val="28"/>
          <w:sz w:val="23"/>
          <w:szCs w:val="23"/>
          <w:lang w:eastAsia="ru-RU"/>
        </w:rPr>
      </w:pPr>
      <w:r w:rsidRPr="00E11611">
        <w:rPr>
          <w:b/>
          <w:kern w:val="28"/>
          <w:sz w:val="23"/>
          <w:szCs w:val="23"/>
          <w:lang w:eastAsia="ru-RU"/>
        </w:rPr>
        <w:t>выполнение ремонт</w:t>
      </w:r>
      <w:r>
        <w:rPr>
          <w:b/>
          <w:kern w:val="28"/>
          <w:sz w:val="23"/>
          <w:szCs w:val="23"/>
          <w:lang w:eastAsia="ru-RU"/>
        </w:rPr>
        <w:t xml:space="preserve">ных </w:t>
      </w:r>
      <w:r w:rsidRPr="00E11611">
        <w:rPr>
          <w:b/>
          <w:kern w:val="28"/>
          <w:sz w:val="23"/>
          <w:szCs w:val="23"/>
          <w:lang w:eastAsia="ru-RU"/>
        </w:rPr>
        <w:t xml:space="preserve">работ </w:t>
      </w:r>
      <w:r>
        <w:rPr>
          <w:b/>
          <w:kern w:val="28"/>
          <w:sz w:val="23"/>
          <w:szCs w:val="23"/>
          <w:lang w:eastAsia="ru-RU"/>
        </w:rPr>
        <w:t>1-го этажа дворового фасада</w:t>
      </w:r>
      <w:r w:rsidRPr="00E11611">
        <w:rPr>
          <w:b/>
          <w:kern w:val="28"/>
          <w:sz w:val="23"/>
          <w:szCs w:val="23"/>
          <w:lang w:eastAsia="ru-RU"/>
        </w:rPr>
        <w:t xml:space="preserve"> </w:t>
      </w:r>
      <w:r>
        <w:rPr>
          <w:b/>
          <w:kern w:val="28"/>
          <w:sz w:val="23"/>
          <w:szCs w:val="23"/>
          <w:lang w:eastAsia="ru-RU"/>
        </w:rPr>
        <w:t xml:space="preserve">здания </w:t>
      </w:r>
      <w:r w:rsidRPr="00E11611">
        <w:rPr>
          <w:b/>
          <w:kern w:val="28"/>
          <w:sz w:val="23"/>
          <w:szCs w:val="23"/>
          <w:lang w:eastAsia="ru-RU"/>
        </w:rPr>
        <w:t>ФГБОУ ВО «МГУТУ им. К.Г. Разумовского (ПКУ)» по адрес</w:t>
      </w:r>
      <w:r>
        <w:rPr>
          <w:b/>
          <w:kern w:val="28"/>
          <w:sz w:val="23"/>
          <w:szCs w:val="23"/>
          <w:lang w:eastAsia="ru-RU"/>
        </w:rPr>
        <w:t>у</w:t>
      </w:r>
      <w:r w:rsidRPr="00E11611">
        <w:rPr>
          <w:b/>
          <w:kern w:val="28"/>
          <w:sz w:val="23"/>
          <w:szCs w:val="23"/>
          <w:lang w:eastAsia="ru-RU"/>
        </w:rPr>
        <w:t xml:space="preserve">: </w:t>
      </w:r>
      <w:r>
        <w:rPr>
          <w:b/>
          <w:kern w:val="28"/>
          <w:sz w:val="23"/>
          <w:szCs w:val="23"/>
          <w:lang w:eastAsia="ru-RU"/>
        </w:rPr>
        <w:t>г. Москва, ул. Народного Ополчения, дом 38, корпус 2.</w:t>
      </w:r>
    </w:p>
    <w:p w:rsidR="00A4698C" w:rsidRPr="00E11611" w:rsidRDefault="00A4698C" w:rsidP="00A4698C">
      <w:pPr>
        <w:pStyle w:val="1"/>
        <w:jc w:val="center"/>
        <w:rPr>
          <w:b/>
          <w:kern w:val="28"/>
          <w:sz w:val="23"/>
          <w:szCs w:val="23"/>
          <w:lang w:eastAsia="ru-RU"/>
        </w:rPr>
      </w:pPr>
    </w:p>
    <w:p w:rsidR="006C5B85" w:rsidRPr="00294DC5" w:rsidRDefault="006C5B85" w:rsidP="006C5B85">
      <w:pPr>
        <w:spacing w:after="0" w:line="240" w:lineRule="auto"/>
        <w:jc w:val="both"/>
        <w:rPr>
          <w:rFonts w:ascii="Times New Roman" w:eastAsia="Calibri" w:hAnsi="Times New Roman" w:cs="Times New Roman"/>
        </w:rPr>
      </w:pPr>
    </w:p>
    <w:p w:rsidR="00294DC5" w:rsidRPr="00294DC5" w:rsidRDefault="00294DC5" w:rsidP="00803DEE">
      <w:pPr>
        <w:spacing w:after="0" w:line="240" w:lineRule="auto"/>
        <w:jc w:val="center"/>
        <w:rPr>
          <w:rFonts w:ascii="Times New Roman" w:eastAsia="Calibri" w:hAnsi="Times New Roman" w:cs="Times New Roman"/>
        </w:rPr>
      </w:pPr>
      <w:r w:rsidRPr="00294DC5">
        <w:rPr>
          <w:rFonts w:ascii="Times New Roman" w:eastAsia="Calibri" w:hAnsi="Times New Roman" w:cs="Times New Roman"/>
        </w:rPr>
        <w:t>(</w:t>
      </w:r>
      <w:r w:rsidR="00EA6CB0" w:rsidRPr="00567777">
        <w:rPr>
          <w:rFonts w:ascii="Times New Roman" w:eastAsia="Calibri" w:hAnsi="Times New Roman" w:cs="Times New Roman"/>
          <w:i/>
        </w:rPr>
        <w:t>С</w:t>
      </w:r>
      <w:r w:rsidRPr="00567777">
        <w:rPr>
          <w:rFonts w:ascii="Times New Roman" w:eastAsia="Calibri" w:hAnsi="Times New Roman" w:cs="Times New Roman"/>
          <w:i/>
        </w:rPr>
        <w:t>ФОРМИР</w:t>
      </w:r>
      <w:r w:rsidR="00EA6CB0" w:rsidRPr="00567777">
        <w:rPr>
          <w:rFonts w:ascii="Times New Roman" w:eastAsia="Calibri" w:hAnsi="Times New Roman" w:cs="Times New Roman"/>
          <w:i/>
        </w:rPr>
        <w:t>ОВАН</w:t>
      </w:r>
      <w:r w:rsidR="00567777" w:rsidRPr="00567777">
        <w:rPr>
          <w:rFonts w:ascii="Times New Roman" w:eastAsia="Calibri" w:hAnsi="Times New Roman" w:cs="Times New Roman"/>
          <w:i/>
        </w:rPr>
        <w:t>Ы</w:t>
      </w:r>
      <w:r w:rsidRPr="00567777">
        <w:rPr>
          <w:rFonts w:ascii="Times New Roman" w:eastAsia="Calibri" w:hAnsi="Times New Roman" w:cs="Times New Roman"/>
          <w:i/>
        </w:rPr>
        <w:t xml:space="preserve"> ПО РЕЗУЛЬТАТАМ ПРОВЕДЕННОЙ ЗАКУПКИ И</w:t>
      </w:r>
      <w:r w:rsidR="00567777">
        <w:rPr>
          <w:rFonts w:ascii="Times New Roman" w:eastAsia="Calibri" w:hAnsi="Times New Roman" w:cs="Times New Roman"/>
          <w:i/>
        </w:rPr>
        <w:t xml:space="preserve"> ПРИ</w:t>
      </w:r>
      <w:r w:rsidRPr="00294DC5">
        <w:rPr>
          <w:rFonts w:ascii="Times New Roman" w:eastAsia="Calibri" w:hAnsi="Times New Roman" w:cs="Times New Roman"/>
          <w:i/>
        </w:rPr>
        <w:t>Л</w:t>
      </w:r>
      <w:r w:rsidR="00EA6CB0">
        <w:rPr>
          <w:rFonts w:ascii="Times New Roman" w:eastAsia="Calibri" w:hAnsi="Times New Roman" w:cs="Times New Roman"/>
          <w:i/>
        </w:rPr>
        <w:t>ОЖЕН</w:t>
      </w:r>
      <w:r w:rsidR="00567777">
        <w:rPr>
          <w:rFonts w:ascii="Times New Roman" w:eastAsia="Calibri" w:hAnsi="Times New Roman" w:cs="Times New Roman"/>
          <w:i/>
        </w:rPr>
        <w:t>Ы</w:t>
      </w:r>
      <w:r w:rsidR="00EA6CB0">
        <w:rPr>
          <w:rFonts w:ascii="Times New Roman" w:eastAsia="Calibri" w:hAnsi="Times New Roman" w:cs="Times New Roman"/>
          <w:i/>
        </w:rPr>
        <w:t xml:space="preserve"> </w:t>
      </w:r>
      <w:r w:rsidRPr="00294DC5">
        <w:rPr>
          <w:rFonts w:ascii="Times New Roman" w:eastAsia="Calibri" w:hAnsi="Times New Roman" w:cs="Times New Roman"/>
          <w:i/>
        </w:rPr>
        <w:t>ОТДЕЛЬНЫМ ФАЙЛОМ</w:t>
      </w:r>
      <w:r w:rsidRPr="00294DC5">
        <w:rPr>
          <w:rFonts w:ascii="Times New Roman" w:eastAsia="Calibri" w:hAnsi="Times New Roman" w:cs="Times New Roman"/>
        </w:rPr>
        <w:t>)</w:t>
      </w:r>
    </w:p>
    <w:p w:rsidR="00294DC5" w:rsidRPr="00294DC5" w:rsidRDefault="00294DC5" w:rsidP="00803DEE">
      <w:pPr>
        <w:spacing w:after="0" w:line="240" w:lineRule="auto"/>
        <w:jc w:val="both"/>
        <w:rPr>
          <w:rFonts w:ascii="Times New Roman" w:eastAsia="Calibri" w:hAnsi="Times New Roman" w:cs="Times New Roman"/>
        </w:rPr>
      </w:pPr>
    </w:p>
    <w:p w:rsidR="00294DC5" w:rsidRPr="00294DC5" w:rsidRDefault="00294DC5" w:rsidP="00803DEE">
      <w:pPr>
        <w:spacing w:after="0" w:line="240" w:lineRule="auto"/>
        <w:jc w:val="both"/>
        <w:rPr>
          <w:rFonts w:ascii="Times New Roman" w:eastAsia="Calibri" w:hAnsi="Times New Roman" w:cs="Times New Roman"/>
        </w:rPr>
      </w:pPr>
    </w:p>
    <w:p w:rsidR="00294DC5" w:rsidRPr="00294DC5" w:rsidRDefault="00294DC5" w:rsidP="00803DEE">
      <w:pPr>
        <w:spacing w:after="0" w:line="240" w:lineRule="auto"/>
        <w:jc w:val="both"/>
        <w:rPr>
          <w:rFonts w:ascii="Times New Roman" w:eastAsia="Calibri" w:hAnsi="Times New Roman" w:cs="Times New Roman"/>
        </w:rPr>
      </w:pPr>
    </w:p>
    <w:p w:rsidR="00294DC5" w:rsidRPr="00294DC5" w:rsidRDefault="00294DC5" w:rsidP="00803DEE">
      <w:pPr>
        <w:spacing w:after="0" w:line="240" w:lineRule="auto"/>
        <w:jc w:val="both"/>
        <w:rPr>
          <w:rFonts w:ascii="Times New Roman" w:eastAsia="Calibri" w:hAnsi="Times New Roman" w:cs="Times New Roman"/>
        </w:rPr>
      </w:pPr>
    </w:p>
    <w:p w:rsidR="00294DC5" w:rsidRDefault="00294DC5" w:rsidP="00803DEE">
      <w:pPr>
        <w:spacing w:after="0" w:line="240" w:lineRule="auto"/>
        <w:ind w:firstLine="709"/>
        <w:jc w:val="both"/>
        <w:rPr>
          <w:rFonts w:ascii="Times New Roman" w:eastAsia="Calibri" w:hAnsi="Times New Roman" w:cs="Times New Roman"/>
          <w:bCs/>
          <w:kern w:val="2"/>
          <w:sz w:val="28"/>
          <w:szCs w:val="28"/>
          <w:lang w:eastAsia="ar-SA"/>
        </w:rPr>
      </w:pPr>
    </w:p>
    <w:p w:rsidR="00177096" w:rsidRDefault="00177096" w:rsidP="00803DEE">
      <w:pPr>
        <w:spacing w:after="0" w:line="240" w:lineRule="auto"/>
        <w:ind w:firstLine="709"/>
        <w:jc w:val="both"/>
        <w:rPr>
          <w:rFonts w:ascii="Times New Roman" w:eastAsia="Calibri" w:hAnsi="Times New Roman" w:cs="Times New Roman"/>
          <w:bCs/>
          <w:kern w:val="2"/>
          <w:sz w:val="28"/>
          <w:szCs w:val="28"/>
          <w:lang w:eastAsia="ar-SA"/>
        </w:rPr>
      </w:pPr>
    </w:p>
    <w:p w:rsidR="00177096" w:rsidRPr="00177096" w:rsidRDefault="00177096" w:rsidP="00177096">
      <w:pPr>
        <w:spacing w:after="0" w:line="240" w:lineRule="auto"/>
        <w:jc w:val="center"/>
        <w:rPr>
          <w:rFonts w:ascii="Times New Roman" w:eastAsia="Times New Roman" w:hAnsi="Times New Roman" w:cs="Times New Roman"/>
          <w:b/>
          <w:lang w:eastAsia="ru-RU"/>
        </w:rPr>
      </w:pPr>
      <w:r w:rsidRPr="00177096">
        <w:rPr>
          <w:rFonts w:ascii="Times New Roman" w:eastAsia="Times New Roman" w:hAnsi="Times New Roman" w:cs="Times New Roman"/>
          <w:b/>
          <w:lang w:eastAsia="ru-RU"/>
        </w:rPr>
        <w:t>ПОДПИСИ СТОРОН:</w:t>
      </w:r>
    </w:p>
    <w:p w:rsidR="00177096" w:rsidRPr="00177096" w:rsidRDefault="00177096" w:rsidP="00177096">
      <w:pPr>
        <w:widowControl w:val="0"/>
        <w:spacing w:after="0" w:line="240" w:lineRule="auto"/>
        <w:jc w:val="both"/>
        <w:outlineLvl w:val="2"/>
        <w:rPr>
          <w:rFonts w:ascii="Times New Roman" w:eastAsia="Calibri" w:hAnsi="Times New Roman" w:cs="Times New Roman"/>
          <w:bCs/>
          <w:spacing w:val="1"/>
        </w:rPr>
      </w:pPr>
    </w:p>
    <w:tbl>
      <w:tblPr>
        <w:tblW w:w="10632" w:type="dxa"/>
        <w:tblLayout w:type="fixed"/>
        <w:tblLook w:val="01E0" w:firstRow="1" w:lastRow="1" w:firstColumn="1" w:lastColumn="1" w:noHBand="0" w:noVBand="0"/>
      </w:tblPr>
      <w:tblGrid>
        <w:gridCol w:w="5245"/>
        <w:gridCol w:w="5387"/>
      </w:tblGrid>
      <w:tr w:rsidR="00177096" w:rsidRPr="00177096" w:rsidTr="000C29D0">
        <w:trPr>
          <w:trHeight w:val="69"/>
        </w:trPr>
        <w:tc>
          <w:tcPr>
            <w:tcW w:w="5245" w:type="dxa"/>
          </w:tcPr>
          <w:p w:rsidR="00177096" w:rsidRPr="00177096" w:rsidRDefault="00177096" w:rsidP="00177096">
            <w:pPr>
              <w:autoSpaceDE w:val="0"/>
              <w:autoSpaceDN w:val="0"/>
              <w:adjustRightInd w:val="0"/>
              <w:spacing w:after="0" w:line="240" w:lineRule="auto"/>
              <w:jc w:val="center"/>
              <w:rPr>
                <w:rFonts w:ascii="Times New Roman" w:eastAsia="Times New Roman" w:hAnsi="Times New Roman" w:cs="Times New Roman"/>
                <w:b/>
                <w:lang w:eastAsia="ru-RU"/>
              </w:rPr>
            </w:pPr>
            <w:r w:rsidRPr="00177096">
              <w:rPr>
                <w:rFonts w:ascii="Times New Roman" w:eastAsia="Times New Roman" w:hAnsi="Times New Roman" w:cs="Times New Roman"/>
                <w:b/>
                <w:lang w:eastAsia="ru-RU"/>
              </w:rPr>
              <w:t>ЗАКАЗЧИК:</w:t>
            </w:r>
          </w:p>
          <w:p w:rsidR="00177096" w:rsidRPr="00177096" w:rsidRDefault="00177096" w:rsidP="00177096">
            <w:pPr>
              <w:spacing w:after="0" w:line="240" w:lineRule="auto"/>
              <w:jc w:val="center"/>
              <w:rPr>
                <w:rFonts w:ascii="Times New Roman" w:eastAsia="Calibri" w:hAnsi="Times New Roman" w:cs="Times New Roman"/>
                <w:b/>
                <w:lang w:eastAsia="ru-RU"/>
              </w:rPr>
            </w:pPr>
            <w:r w:rsidRPr="00177096">
              <w:rPr>
                <w:rFonts w:ascii="Times New Roman" w:eastAsia="Calibri" w:hAnsi="Times New Roman" w:cs="Times New Roman"/>
                <w:b/>
                <w:lang w:eastAsia="ru-RU"/>
              </w:rPr>
              <w:t>ФГБОУ ВО «МГУТУ им. К.Г. Разумовского (ПКУ)»</w:t>
            </w:r>
          </w:p>
          <w:p w:rsidR="00177096" w:rsidRPr="00177096" w:rsidRDefault="00177096" w:rsidP="00177096">
            <w:pPr>
              <w:spacing w:after="0" w:line="240" w:lineRule="auto"/>
              <w:jc w:val="center"/>
              <w:rPr>
                <w:rFonts w:ascii="Times New Roman" w:eastAsia="Calibri" w:hAnsi="Times New Roman" w:cs="Times New Roman"/>
                <w:lang w:eastAsia="ru-RU"/>
              </w:rPr>
            </w:pPr>
          </w:p>
        </w:tc>
        <w:tc>
          <w:tcPr>
            <w:tcW w:w="5387" w:type="dxa"/>
          </w:tcPr>
          <w:p w:rsidR="00177096" w:rsidRPr="00177096" w:rsidRDefault="00177096" w:rsidP="00177096">
            <w:pPr>
              <w:tabs>
                <w:tab w:val="left" w:pos="0"/>
              </w:tabs>
              <w:autoSpaceDE w:val="0"/>
              <w:autoSpaceDN w:val="0"/>
              <w:adjustRightInd w:val="0"/>
              <w:spacing w:after="0" w:line="240" w:lineRule="auto"/>
              <w:jc w:val="center"/>
              <w:rPr>
                <w:rFonts w:ascii="Times New Roman" w:eastAsia="Calibri" w:hAnsi="Times New Roman" w:cs="Times New Roman"/>
                <w:b/>
                <w:lang w:eastAsia="ru-RU"/>
              </w:rPr>
            </w:pPr>
            <w:r w:rsidRPr="00177096">
              <w:rPr>
                <w:rFonts w:ascii="Times New Roman" w:eastAsia="Calibri" w:hAnsi="Times New Roman" w:cs="Times New Roman"/>
                <w:b/>
                <w:lang w:eastAsia="ru-RU"/>
              </w:rPr>
              <w:t>ПО</w:t>
            </w:r>
            <w:r>
              <w:rPr>
                <w:rFonts w:ascii="Times New Roman" w:eastAsia="Calibri" w:hAnsi="Times New Roman" w:cs="Times New Roman"/>
                <w:b/>
                <w:lang w:eastAsia="ru-RU"/>
              </w:rPr>
              <w:t>ДРЯДЧИК</w:t>
            </w:r>
            <w:r w:rsidRPr="00177096">
              <w:rPr>
                <w:rFonts w:ascii="Times New Roman" w:eastAsia="Calibri" w:hAnsi="Times New Roman" w:cs="Times New Roman"/>
                <w:b/>
                <w:lang w:eastAsia="ru-RU"/>
              </w:rPr>
              <w:t>:</w:t>
            </w:r>
          </w:p>
          <w:p w:rsidR="00177096" w:rsidRPr="00177096" w:rsidRDefault="00177096" w:rsidP="00177096">
            <w:pPr>
              <w:tabs>
                <w:tab w:val="left" w:pos="0"/>
              </w:tabs>
              <w:autoSpaceDE w:val="0"/>
              <w:autoSpaceDN w:val="0"/>
              <w:adjustRightInd w:val="0"/>
              <w:spacing w:after="0" w:line="240" w:lineRule="auto"/>
              <w:jc w:val="center"/>
              <w:rPr>
                <w:rFonts w:ascii="Times New Roman" w:eastAsia="Calibri" w:hAnsi="Times New Roman" w:cs="Times New Roman"/>
                <w:lang w:eastAsia="ru-RU"/>
              </w:rPr>
            </w:pPr>
          </w:p>
          <w:p w:rsidR="00177096" w:rsidRPr="00177096" w:rsidRDefault="00177096" w:rsidP="00177096">
            <w:pPr>
              <w:tabs>
                <w:tab w:val="left" w:pos="0"/>
              </w:tabs>
              <w:autoSpaceDE w:val="0"/>
              <w:autoSpaceDN w:val="0"/>
              <w:adjustRightInd w:val="0"/>
              <w:spacing w:after="0" w:line="240" w:lineRule="auto"/>
              <w:jc w:val="center"/>
              <w:rPr>
                <w:rFonts w:ascii="Times New Roman" w:eastAsia="Times New Roman" w:hAnsi="Times New Roman" w:cs="Times New Roman"/>
                <w:b/>
                <w:bCs/>
                <w:lang w:eastAsia="ru-RU"/>
              </w:rPr>
            </w:pPr>
          </w:p>
          <w:p w:rsidR="00177096" w:rsidRPr="00177096" w:rsidRDefault="00177096" w:rsidP="00177096">
            <w:pPr>
              <w:tabs>
                <w:tab w:val="left" w:pos="0"/>
              </w:tabs>
              <w:autoSpaceDE w:val="0"/>
              <w:autoSpaceDN w:val="0"/>
              <w:adjustRightInd w:val="0"/>
              <w:spacing w:after="0" w:line="240" w:lineRule="auto"/>
              <w:jc w:val="center"/>
              <w:rPr>
                <w:rFonts w:ascii="Times New Roman" w:eastAsia="Times New Roman" w:hAnsi="Times New Roman" w:cs="Times New Roman"/>
                <w:b/>
                <w:bCs/>
                <w:lang w:eastAsia="ru-RU"/>
              </w:rPr>
            </w:pPr>
          </w:p>
        </w:tc>
      </w:tr>
      <w:tr w:rsidR="00177096" w:rsidRPr="00177096" w:rsidTr="000C29D0">
        <w:tc>
          <w:tcPr>
            <w:tcW w:w="5245" w:type="dxa"/>
          </w:tcPr>
          <w:p w:rsidR="00177096" w:rsidRPr="00177096" w:rsidRDefault="00177096" w:rsidP="00177096">
            <w:pPr>
              <w:suppressAutoHyphens/>
              <w:spacing w:after="0" w:line="240" w:lineRule="auto"/>
              <w:rPr>
                <w:rFonts w:ascii="Times New Roman" w:eastAsia="Times New Roman" w:hAnsi="Times New Roman" w:cs="Times New Roman"/>
                <w:color w:val="000000"/>
                <w:lang w:eastAsia="ru-RU"/>
              </w:rPr>
            </w:pPr>
          </w:p>
          <w:p w:rsidR="00177096" w:rsidRPr="00177096" w:rsidRDefault="00177096" w:rsidP="000C29D0">
            <w:pPr>
              <w:tabs>
                <w:tab w:val="num" w:pos="-142"/>
              </w:tabs>
              <w:suppressAutoHyphens/>
              <w:spacing w:after="0" w:line="240" w:lineRule="auto"/>
              <w:jc w:val="right"/>
              <w:rPr>
                <w:rFonts w:ascii="Times New Roman" w:eastAsia="Times New Roman" w:hAnsi="Times New Roman" w:cs="Times New Roman"/>
                <w:b/>
                <w:color w:val="000000"/>
                <w:lang w:eastAsia="ru-RU"/>
              </w:rPr>
            </w:pPr>
            <w:r w:rsidRPr="00177096">
              <w:rPr>
                <w:rFonts w:ascii="Times New Roman" w:eastAsia="Times New Roman" w:hAnsi="Times New Roman" w:cs="Times New Roman"/>
                <w:color w:val="000000"/>
                <w:lang w:eastAsia="ru-RU"/>
              </w:rPr>
              <w:t>________________/</w:t>
            </w:r>
            <w:r w:rsidRPr="00177096">
              <w:rPr>
                <w:rFonts w:ascii="Times New Roman" w:eastAsia="Times New Roman" w:hAnsi="Times New Roman" w:cs="Times New Roman"/>
                <w:b/>
                <w:color w:val="000000"/>
                <w:lang w:eastAsia="ru-RU"/>
              </w:rPr>
              <w:t>______________/</w:t>
            </w:r>
          </w:p>
          <w:p w:rsidR="00177096" w:rsidRPr="000C29D0" w:rsidRDefault="00177096" w:rsidP="000C29D0">
            <w:pPr>
              <w:autoSpaceDE w:val="0"/>
              <w:autoSpaceDN w:val="0"/>
              <w:adjustRightInd w:val="0"/>
              <w:spacing w:after="0" w:line="240" w:lineRule="auto"/>
              <w:rPr>
                <w:rFonts w:ascii="Times New Roman" w:eastAsia="Times New Roman" w:hAnsi="Times New Roman" w:cs="Times New Roman"/>
                <w:lang w:eastAsia="ru-RU"/>
              </w:rPr>
            </w:pPr>
            <w:proofErr w:type="spellStart"/>
            <w:r w:rsidRPr="000C29D0">
              <w:rPr>
                <w:rFonts w:ascii="Times New Roman" w:eastAsia="Times New Roman" w:hAnsi="Times New Roman" w:cs="Times New Roman"/>
                <w:color w:val="000000"/>
                <w:lang w:eastAsia="ru-RU"/>
              </w:rPr>
              <w:t>э.п</w:t>
            </w:r>
            <w:proofErr w:type="spellEnd"/>
            <w:r w:rsidRPr="000C29D0">
              <w:rPr>
                <w:rFonts w:ascii="Times New Roman" w:eastAsia="Times New Roman" w:hAnsi="Times New Roman" w:cs="Times New Roman"/>
                <w:color w:val="000000"/>
                <w:lang w:eastAsia="ru-RU"/>
              </w:rPr>
              <w:t>.</w:t>
            </w:r>
          </w:p>
        </w:tc>
        <w:tc>
          <w:tcPr>
            <w:tcW w:w="5387" w:type="dxa"/>
          </w:tcPr>
          <w:p w:rsidR="00177096" w:rsidRDefault="00177096" w:rsidP="00177096">
            <w:pPr>
              <w:tabs>
                <w:tab w:val="left" w:pos="0"/>
              </w:tabs>
              <w:autoSpaceDE w:val="0"/>
              <w:autoSpaceDN w:val="0"/>
              <w:adjustRightInd w:val="0"/>
              <w:spacing w:after="0" w:line="240" w:lineRule="auto"/>
              <w:jc w:val="center"/>
              <w:rPr>
                <w:rFonts w:ascii="Times New Roman" w:eastAsia="Calibri" w:hAnsi="Times New Roman" w:cs="Times New Roman"/>
                <w:lang w:eastAsia="ru-RU"/>
              </w:rPr>
            </w:pPr>
          </w:p>
          <w:p w:rsidR="00177096" w:rsidRPr="00177096" w:rsidRDefault="00177096" w:rsidP="00177096">
            <w:pPr>
              <w:tabs>
                <w:tab w:val="left" w:pos="0"/>
              </w:tabs>
              <w:autoSpaceDE w:val="0"/>
              <w:autoSpaceDN w:val="0"/>
              <w:adjustRightInd w:val="0"/>
              <w:spacing w:after="0" w:line="240" w:lineRule="auto"/>
              <w:jc w:val="center"/>
              <w:rPr>
                <w:rFonts w:ascii="Times New Roman" w:eastAsia="Times New Roman" w:hAnsi="Times New Roman" w:cs="Times New Roman"/>
                <w:bCs/>
                <w:lang w:eastAsia="ru-RU"/>
              </w:rPr>
            </w:pPr>
            <w:r w:rsidRPr="00177096">
              <w:rPr>
                <w:rFonts w:ascii="Times New Roman" w:eastAsia="Times New Roman" w:hAnsi="Times New Roman" w:cs="Times New Roman"/>
                <w:bCs/>
                <w:lang w:eastAsia="ru-RU"/>
              </w:rPr>
              <w:t>_______________ / ________________/</w:t>
            </w:r>
          </w:p>
          <w:p w:rsidR="00177096" w:rsidRPr="000C29D0" w:rsidRDefault="00177096" w:rsidP="00177096">
            <w:pPr>
              <w:tabs>
                <w:tab w:val="left" w:pos="0"/>
              </w:tabs>
              <w:autoSpaceDE w:val="0"/>
              <w:autoSpaceDN w:val="0"/>
              <w:adjustRightInd w:val="0"/>
              <w:spacing w:after="0" w:line="240" w:lineRule="auto"/>
              <w:ind w:firstLine="319"/>
              <w:rPr>
                <w:rFonts w:ascii="Times New Roman" w:eastAsia="Calibri" w:hAnsi="Times New Roman" w:cs="Times New Roman"/>
                <w:lang w:eastAsia="ru-RU"/>
              </w:rPr>
            </w:pPr>
            <w:proofErr w:type="spellStart"/>
            <w:r w:rsidRPr="000C29D0">
              <w:rPr>
                <w:rFonts w:ascii="Times New Roman" w:eastAsia="Calibri" w:hAnsi="Times New Roman" w:cs="Times New Roman"/>
                <w:lang w:eastAsia="ru-RU"/>
              </w:rPr>
              <w:t>э.п</w:t>
            </w:r>
            <w:proofErr w:type="spellEnd"/>
            <w:r w:rsidRPr="000C29D0">
              <w:rPr>
                <w:rFonts w:ascii="Times New Roman" w:eastAsia="Calibri" w:hAnsi="Times New Roman" w:cs="Times New Roman"/>
                <w:lang w:eastAsia="ru-RU"/>
              </w:rPr>
              <w:t>.</w:t>
            </w:r>
          </w:p>
        </w:tc>
      </w:tr>
    </w:tbl>
    <w:p w:rsidR="00177096" w:rsidRPr="00294DC5" w:rsidRDefault="00177096" w:rsidP="00803DEE">
      <w:pPr>
        <w:spacing w:after="0" w:line="240" w:lineRule="auto"/>
        <w:ind w:firstLine="709"/>
        <w:jc w:val="both"/>
        <w:rPr>
          <w:rFonts w:ascii="Times New Roman" w:eastAsia="Calibri" w:hAnsi="Times New Roman" w:cs="Times New Roman"/>
          <w:bCs/>
          <w:kern w:val="2"/>
          <w:sz w:val="28"/>
          <w:szCs w:val="28"/>
          <w:lang w:eastAsia="ar-SA"/>
        </w:rPr>
      </w:pPr>
    </w:p>
    <w:p w:rsidR="00294DC5" w:rsidRPr="00294DC5" w:rsidRDefault="00294DC5" w:rsidP="00803DEE">
      <w:pPr>
        <w:spacing w:after="0" w:line="240" w:lineRule="auto"/>
        <w:rPr>
          <w:rFonts w:ascii="Calibri" w:eastAsia="Calibri" w:hAnsi="Calibri" w:cs="Times New Roman"/>
          <w:lang w:eastAsia="ar-SA"/>
        </w:rPr>
      </w:pPr>
    </w:p>
    <w:p w:rsidR="00927886" w:rsidRDefault="00927886" w:rsidP="00927886">
      <w:pPr>
        <w:kinsoku w:val="0"/>
        <w:overflowPunct w:val="0"/>
        <w:autoSpaceDE w:val="0"/>
        <w:autoSpaceDN w:val="0"/>
        <w:adjustRightInd w:val="0"/>
        <w:spacing w:before="4" w:after="0" w:line="240" w:lineRule="auto"/>
        <w:rPr>
          <w:rFonts w:ascii="Times New Roman" w:hAnsi="Times New Roman" w:cs="Times New Roman"/>
          <w:sz w:val="21"/>
          <w:szCs w:val="21"/>
        </w:rPr>
      </w:pPr>
    </w:p>
    <w:sectPr w:rsidR="00927886" w:rsidSect="00471572">
      <w:footerReference w:type="default" r:id="rId18"/>
      <w:pgSz w:w="11906" w:h="16838"/>
      <w:pgMar w:top="567" w:right="567" w:bottom="567" w:left="1134"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64D6" w:rsidRDefault="004364D6" w:rsidP="00B21335">
      <w:pPr>
        <w:spacing w:after="0" w:line="240" w:lineRule="auto"/>
      </w:pPr>
      <w:r>
        <w:separator/>
      </w:r>
    </w:p>
  </w:endnote>
  <w:endnote w:type="continuationSeparator" w:id="0">
    <w:p w:rsidR="004364D6" w:rsidRDefault="004364D6" w:rsidP="00B21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BookAntiqua">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8727787"/>
      <w:docPartObj>
        <w:docPartGallery w:val="Page Numbers (Bottom of Page)"/>
        <w:docPartUnique/>
      </w:docPartObj>
    </w:sdtPr>
    <w:sdtContent>
      <w:p w:rsidR="004364D6" w:rsidRDefault="004364D6">
        <w:pPr>
          <w:pStyle w:val="a6"/>
          <w:jc w:val="center"/>
        </w:pPr>
        <w:r>
          <w:fldChar w:fldCharType="begin"/>
        </w:r>
        <w:r>
          <w:instrText>PAGE   \* MERGEFORMAT</w:instrText>
        </w:r>
        <w:r>
          <w:fldChar w:fldCharType="separate"/>
        </w:r>
        <w:r w:rsidR="00EC47DC">
          <w:rPr>
            <w:noProof/>
          </w:rPr>
          <w:t>12</w:t>
        </w:r>
        <w:r>
          <w:fldChar w:fldCharType="end"/>
        </w:r>
      </w:p>
    </w:sdtContent>
  </w:sdt>
  <w:p w:rsidR="004364D6" w:rsidRDefault="004364D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64D6" w:rsidRDefault="004364D6" w:rsidP="00B21335">
      <w:pPr>
        <w:spacing w:after="0" w:line="240" w:lineRule="auto"/>
      </w:pPr>
      <w:r>
        <w:separator/>
      </w:r>
    </w:p>
  </w:footnote>
  <w:footnote w:type="continuationSeparator" w:id="0">
    <w:p w:rsidR="004364D6" w:rsidRDefault="004364D6" w:rsidP="00B213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8B338F"/>
    <w:multiLevelType w:val="multilevel"/>
    <w:tmpl w:val="418B338F"/>
    <w:lvl w:ilvl="0">
      <w:start w:val="6"/>
      <w:numFmt w:val="decimal"/>
      <w:lvlText w:val="%1."/>
      <w:lvlJc w:val="left"/>
      <w:pPr>
        <w:ind w:left="360" w:hanging="360"/>
      </w:pPr>
      <w:rPr>
        <w:rFonts w:hint="default"/>
      </w:rPr>
    </w:lvl>
    <w:lvl w:ilvl="1">
      <w:start w:val="3"/>
      <w:numFmt w:val="decimal"/>
      <w:lvlText w:val="%1.%2."/>
      <w:lvlJc w:val="left"/>
      <w:pPr>
        <w:ind w:left="690" w:hanging="36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0B4"/>
    <w:rsid w:val="00026B69"/>
    <w:rsid w:val="00046311"/>
    <w:rsid w:val="00081B91"/>
    <w:rsid w:val="000B41AB"/>
    <w:rsid w:val="000B59DF"/>
    <w:rsid w:val="000C29D0"/>
    <w:rsid w:val="001074A6"/>
    <w:rsid w:val="00177096"/>
    <w:rsid w:val="001C3736"/>
    <w:rsid w:val="001D4870"/>
    <w:rsid w:val="001F3C61"/>
    <w:rsid w:val="00294DC5"/>
    <w:rsid w:val="002A0D54"/>
    <w:rsid w:val="002B3D63"/>
    <w:rsid w:val="002C190D"/>
    <w:rsid w:val="003169CE"/>
    <w:rsid w:val="00346CBA"/>
    <w:rsid w:val="00377E0A"/>
    <w:rsid w:val="003837A5"/>
    <w:rsid w:val="004125DE"/>
    <w:rsid w:val="00413EC8"/>
    <w:rsid w:val="00427E5B"/>
    <w:rsid w:val="00435337"/>
    <w:rsid w:val="004364D6"/>
    <w:rsid w:val="0047084F"/>
    <w:rsid w:val="00471572"/>
    <w:rsid w:val="00535D74"/>
    <w:rsid w:val="00556CF0"/>
    <w:rsid w:val="00567777"/>
    <w:rsid w:val="00586DD8"/>
    <w:rsid w:val="005872BB"/>
    <w:rsid w:val="005B3630"/>
    <w:rsid w:val="00640C91"/>
    <w:rsid w:val="006739D6"/>
    <w:rsid w:val="00683E4E"/>
    <w:rsid w:val="00684E21"/>
    <w:rsid w:val="006C5B85"/>
    <w:rsid w:val="007A50B4"/>
    <w:rsid w:val="007A63AA"/>
    <w:rsid w:val="007D153C"/>
    <w:rsid w:val="00803DEE"/>
    <w:rsid w:val="00837B3D"/>
    <w:rsid w:val="00863A65"/>
    <w:rsid w:val="008E2CD6"/>
    <w:rsid w:val="008E739F"/>
    <w:rsid w:val="00927886"/>
    <w:rsid w:val="00930F48"/>
    <w:rsid w:val="00943EA7"/>
    <w:rsid w:val="00974C6C"/>
    <w:rsid w:val="0099773D"/>
    <w:rsid w:val="00A135BB"/>
    <w:rsid w:val="00A4698C"/>
    <w:rsid w:val="00A96805"/>
    <w:rsid w:val="00B21335"/>
    <w:rsid w:val="00B73923"/>
    <w:rsid w:val="00B90CD0"/>
    <w:rsid w:val="00BF15EE"/>
    <w:rsid w:val="00C9428F"/>
    <w:rsid w:val="00CE14FB"/>
    <w:rsid w:val="00D513DC"/>
    <w:rsid w:val="00D67098"/>
    <w:rsid w:val="00E758E2"/>
    <w:rsid w:val="00E76023"/>
    <w:rsid w:val="00E83779"/>
    <w:rsid w:val="00EA34B9"/>
    <w:rsid w:val="00EA6CB0"/>
    <w:rsid w:val="00EC47DC"/>
    <w:rsid w:val="00EE7CDE"/>
    <w:rsid w:val="00FB68A8"/>
    <w:rsid w:val="00FE2784"/>
    <w:rsid w:val="00FE5F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79E86"/>
  <w15:chartTrackingRefBased/>
  <w15:docId w15:val="{A3FBF00B-0B8F-4E06-B69C-14627A80A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3169C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294D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2133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21335"/>
  </w:style>
  <w:style w:type="paragraph" w:styleId="a6">
    <w:name w:val="footer"/>
    <w:basedOn w:val="a"/>
    <w:link w:val="a7"/>
    <w:uiPriority w:val="99"/>
    <w:unhideWhenUsed/>
    <w:rsid w:val="00B2133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21335"/>
  </w:style>
  <w:style w:type="character" w:customStyle="1" w:styleId="30">
    <w:name w:val="Заголовок 3 Знак"/>
    <w:basedOn w:val="a0"/>
    <w:link w:val="3"/>
    <w:uiPriority w:val="9"/>
    <w:semiHidden/>
    <w:rsid w:val="003169CE"/>
    <w:rPr>
      <w:rFonts w:asciiTheme="majorHAnsi" w:eastAsiaTheme="majorEastAsia" w:hAnsiTheme="majorHAnsi" w:cstheme="majorBidi"/>
      <w:color w:val="1F4D78" w:themeColor="accent1" w:themeShade="7F"/>
      <w:sz w:val="24"/>
      <w:szCs w:val="24"/>
    </w:rPr>
  </w:style>
  <w:style w:type="character" w:styleId="a8">
    <w:name w:val="Hyperlink"/>
    <w:basedOn w:val="a0"/>
    <w:uiPriority w:val="99"/>
    <w:unhideWhenUsed/>
    <w:rsid w:val="003169CE"/>
    <w:rPr>
      <w:color w:val="0563C1" w:themeColor="hyperlink"/>
      <w:u w:val="single"/>
    </w:rPr>
  </w:style>
  <w:style w:type="paragraph" w:styleId="a9">
    <w:name w:val="Balloon Text"/>
    <w:basedOn w:val="a"/>
    <w:link w:val="aa"/>
    <w:uiPriority w:val="99"/>
    <w:semiHidden/>
    <w:unhideWhenUsed/>
    <w:rsid w:val="0092788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27886"/>
    <w:rPr>
      <w:rFonts w:ascii="Segoe UI" w:hAnsi="Segoe UI" w:cs="Segoe UI"/>
      <w:sz w:val="18"/>
      <w:szCs w:val="18"/>
    </w:rPr>
  </w:style>
  <w:style w:type="paragraph" w:customStyle="1" w:styleId="1">
    <w:name w:val="Без интервала1"/>
    <w:uiPriority w:val="99"/>
    <w:qFormat/>
    <w:rsid w:val="008E739F"/>
    <w:pPr>
      <w:suppressAutoHyphens/>
      <w:spacing w:after="0" w:line="240" w:lineRule="auto"/>
      <w:jc w:val="both"/>
    </w:pPr>
    <w:rPr>
      <w:rFonts w:ascii="Times New Roman" w:eastAsia="Times New Roman" w:hAnsi="Times New Roman" w:cs="Times New Roman"/>
      <w:sz w:val="24"/>
      <w:szCs w:val="24"/>
      <w:lang w:eastAsia="zh-CN"/>
    </w:rPr>
  </w:style>
  <w:style w:type="paragraph" w:styleId="ab">
    <w:name w:val="List Paragraph"/>
    <w:aliases w:val="GOST_TableList,Bullet List,FooterText,numbered,Paragraphe de liste1,lp1,it_List1,Use Case List Paragraph,Булит 1"/>
    <w:basedOn w:val="a"/>
    <w:link w:val="ac"/>
    <w:uiPriority w:val="34"/>
    <w:qFormat/>
    <w:rsid w:val="005872BB"/>
    <w:pPr>
      <w:spacing w:after="200" w:line="276" w:lineRule="auto"/>
      <w:ind w:left="720"/>
      <w:contextualSpacing/>
    </w:pPr>
  </w:style>
  <w:style w:type="character" w:customStyle="1" w:styleId="ac">
    <w:name w:val="Абзац списка Знак"/>
    <w:aliases w:val="GOST_TableList Знак,Bullet List Знак,FooterText Знак,numbered Знак,Paragraphe de liste1 Знак,lp1 Знак,it_List1 Знак,Use Case List Paragraph Знак,Булит 1 Знак"/>
    <w:link w:val="ab"/>
    <w:uiPriority w:val="34"/>
    <w:qFormat/>
    <w:locked/>
    <w:rsid w:val="005872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304005">
      <w:bodyDiv w:val="1"/>
      <w:marLeft w:val="0"/>
      <w:marRight w:val="0"/>
      <w:marTop w:val="0"/>
      <w:marBottom w:val="0"/>
      <w:divBdr>
        <w:top w:val="none" w:sz="0" w:space="0" w:color="auto"/>
        <w:left w:val="none" w:sz="0" w:space="0" w:color="auto"/>
        <w:bottom w:val="none" w:sz="0" w:space="0" w:color="auto"/>
        <w:right w:val="none" w:sz="0" w:space="0" w:color="auto"/>
      </w:divBdr>
    </w:div>
    <w:div w:id="1256670394">
      <w:bodyDiv w:val="1"/>
      <w:marLeft w:val="0"/>
      <w:marRight w:val="0"/>
      <w:marTop w:val="0"/>
      <w:marBottom w:val="0"/>
      <w:divBdr>
        <w:top w:val="none" w:sz="0" w:space="0" w:color="auto"/>
        <w:left w:val="none" w:sz="0" w:space="0" w:color="auto"/>
        <w:bottom w:val="none" w:sz="0" w:space="0" w:color="auto"/>
        <w:right w:val="none" w:sz="0" w:space="0" w:color="auto"/>
      </w:divBdr>
    </w:div>
    <w:div w:id="1492600132">
      <w:bodyDiv w:val="1"/>
      <w:marLeft w:val="0"/>
      <w:marRight w:val="0"/>
      <w:marTop w:val="0"/>
      <w:marBottom w:val="0"/>
      <w:divBdr>
        <w:top w:val="none" w:sz="0" w:space="0" w:color="auto"/>
        <w:left w:val="none" w:sz="0" w:space="0" w:color="auto"/>
        <w:bottom w:val="none" w:sz="0" w:space="0" w:color="auto"/>
        <w:right w:val="none" w:sz="0" w:space="0" w:color="auto"/>
      </w:divBdr>
    </w:div>
    <w:div w:id="1686707487">
      <w:bodyDiv w:val="1"/>
      <w:marLeft w:val="0"/>
      <w:marRight w:val="0"/>
      <w:marTop w:val="0"/>
      <w:marBottom w:val="0"/>
      <w:divBdr>
        <w:top w:val="none" w:sz="0" w:space="0" w:color="auto"/>
        <w:left w:val="none" w:sz="0" w:space="0" w:color="auto"/>
        <w:bottom w:val="none" w:sz="0" w:space="0" w:color="auto"/>
        <w:right w:val="none" w:sz="0" w:space="0" w:color="auto"/>
      </w:divBdr>
    </w:div>
    <w:div w:id="211478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3d897ecb-e652-4704-b82c-5b2673c1ee3c" TargetMode="External"/><Relationship Id="rId13" Type="http://schemas.openxmlformats.org/officeDocument/2006/relationships/hyperlink" Target="file:///C:\Users\Admin\Downloads\&#1044;&#1086;&#1082;&#1091;&#1084;&#1077;&#1085;&#1090;&#1072;&#1094;&#1080;&#1103;_&#1082;&#1088;&#1086;&#1074;&#1083;&#1103;.docx"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Admin\Downloads\&#1044;&#1086;&#1082;&#1091;&#1084;&#1077;&#1085;&#1090;&#1072;&#1094;&#1080;&#1103;_&#1082;&#1088;&#1086;&#1074;&#1083;&#1103;.docx" TargetMode="External"/><Relationship Id="rId17" Type="http://schemas.openxmlformats.org/officeDocument/2006/relationships/hyperlink" Target="https://agregatoreat.ru/lk/customer/eat/announcement/3d897ecb-e652-4704-b82c-5b2673c1ee3c" TargetMode="External"/><Relationship Id="rId2" Type="http://schemas.openxmlformats.org/officeDocument/2006/relationships/numbering" Target="numbering.xml"/><Relationship Id="rId16" Type="http://schemas.openxmlformats.org/officeDocument/2006/relationships/hyperlink" Target="https://agregatorea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dmin\Downloads\&#1044;&#1086;&#1082;&#1091;&#1084;&#1077;&#1085;&#1090;&#1072;&#1094;&#1080;&#1103;_&#1082;&#1088;&#1086;&#1074;&#1083;&#1103;.docx" TargetMode="External"/><Relationship Id="rId5" Type="http://schemas.openxmlformats.org/officeDocument/2006/relationships/webSettings" Target="webSettings.xml"/><Relationship Id="rId15" Type="http://schemas.openxmlformats.org/officeDocument/2006/relationships/hyperlink" Target="file:///C:\Users\Admin\Downloads\&#1044;&#1086;&#1082;&#1091;&#1084;&#1077;&#1085;&#1090;&#1072;&#1094;&#1080;&#1103;_&#1082;&#1088;&#1086;&#1074;&#1083;&#1103;.docx" TargetMode="External"/><Relationship Id="rId10" Type="http://schemas.openxmlformats.org/officeDocument/2006/relationships/hyperlink" Target="file:///C:\Users\Admin\Downloads\&#1044;&#1086;&#1082;&#1091;&#1084;&#1077;&#1085;&#1090;&#1072;&#1094;&#1080;&#1103;_&#1082;&#1088;&#1086;&#1074;&#1083;&#1103;.doc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gregatoreat.ru/lk/customer/eat/announcement/3d897ecb-e652-4704-b82c-5b2673c1ee3c" TargetMode="External"/><Relationship Id="rId14" Type="http://schemas.openxmlformats.org/officeDocument/2006/relationships/hyperlink" Target="file:///C:\Users\Admin\Downloads\&#1044;&#1086;&#1082;&#1091;&#1084;&#1077;&#1085;&#1090;&#1072;&#1094;&#1080;&#1103;_&#1082;&#1088;&#1086;&#1074;&#1083;&#1103;.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FF7DD-7878-43BC-9862-83D5AEDDD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16</Pages>
  <Words>9100</Words>
  <Characters>51875</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Абакарова Алёна Абдукагировна</dc:creator>
  <cp:keywords/>
  <dc:description/>
  <cp:lastModifiedBy>Клепацкая Татьяна Борисовна</cp:lastModifiedBy>
  <cp:revision>42</cp:revision>
  <cp:lastPrinted>2025-05-29T10:35:00Z</cp:lastPrinted>
  <dcterms:created xsi:type="dcterms:W3CDTF">2026-02-02T13:37:00Z</dcterms:created>
  <dcterms:modified xsi:type="dcterms:W3CDTF">2026-08-24T12:19:00Z</dcterms:modified>
</cp:coreProperties>
</file>