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CBA8" w14:textId="5AF30A61" w:rsidR="00B677E9" w:rsidRPr="00512C49" w:rsidRDefault="009C60ED" w:rsidP="009C60ED">
      <w:pPr>
        <w:suppressAutoHyphens/>
        <w:ind w:firstLine="426"/>
        <w:jc w:val="center"/>
        <w:rPr>
          <w:rStyle w:val="10"/>
          <w:b w:val="0"/>
          <w:color w:val="000000"/>
          <w:sz w:val="22"/>
          <w:szCs w:val="22"/>
        </w:rPr>
      </w:pPr>
      <w:r>
        <w:rPr>
          <w:b/>
          <w:sz w:val="22"/>
          <w:szCs w:val="22"/>
          <w:lang w:eastAsia="ar-SA"/>
        </w:rPr>
        <w:t>Контракт</w:t>
      </w:r>
      <w:r w:rsidR="00B677E9" w:rsidRPr="00512C49">
        <w:rPr>
          <w:b/>
          <w:sz w:val="22"/>
          <w:szCs w:val="22"/>
          <w:lang w:eastAsia="ar-SA"/>
        </w:rPr>
        <w:t xml:space="preserve"> №</w:t>
      </w:r>
      <w:r w:rsidR="00B677E9" w:rsidRPr="00512C4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</w:t>
      </w:r>
    </w:p>
    <w:p w14:paraId="2668B397" w14:textId="77777777" w:rsidR="00B677E9" w:rsidRPr="000530AF" w:rsidRDefault="00B677E9" w:rsidP="009C60ED">
      <w:pPr>
        <w:suppressAutoHyphens/>
        <w:ind w:firstLine="426"/>
        <w:jc w:val="center"/>
        <w:rPr>
          <w:b/>
          <w:sz w:val="22"/>
          <w:szCs w:val="22"/>
          <w:lang w:eastAsia="ar-SA"/>
        </w:rPr>
      </w:pPr>
    </w:p>
    <w:p w14:paraId="19BE6D3E" w14:textId="5AD69529" w:rsidR="00B677E9" w:rsidRPr="000530AF" w:rsidRDefault="00B677E9" w:rsidP="009C60ED">
      <w:pPr>
        <w:suppressAutoHyphens/>
        <w:jc w:val="both"/>
        <w:rPr>
          <w:sz w:val="22"/>
          <w:szCs w:val="22"/>
          <w:lang w:eastAsia="ar-SA"/>
        </w:rPr>
      </w:pPr>
      <w:r w:rsidRPr="000530AF">
        <w:rPr>
          <w:sz w:val="22"/>
          <w:szCs w:val="22"/>
          <w:lang w:eastAsia="ar-SA"/>
        </w:rPr>
        <w:t xml:space="preserve">г. Киров                                                       </w:t>
      </w:r>
      <w:r w:rsidRPr="000530AF"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 xml:space="preserve">                             </w:t>
      </w:r>
      <w:r w:rsidR="00512C49">
        <w:rPr>
          <w:sz w:val="22"/>
          <w:szCs w:val="22"/>
          <w:lang w:eastAsia="ar-SA"/>
        </w:rPr>
        <w:t xml:space="preserve">                  </w:t>
      </w:r>
      <w:r w:rsidR="00810336">
        <w:rPr>
          <w:sz w:val="22"/>
          <w:szCs w:val="22"/>
          <w:lang w:eastAsia="ar-SA"/>
        </w:rPr>
        <w:t xml:space="preserve">             </w:t>
      </w:r>
      <w:r w:rsidR="00512C49">
        <w:rPr>
          <w:sz w:val="22"/>
          <w:szCs w:val="22"/>
          <w:lang w:eastAsia="ar-SA"/>
        </w:rPr>
        <w:t xml:space="preserve">         «</w:t>
      </w:r>
      <w:r w:rsidR="00810336">
        <w:rPr>
          <w:sz w:val="22"/>
          <w:szCs w:val="22"/>
          <w:lang w:eastAsia="ar-SA"/>
        </w:rPr>
        <w:t>___</w:t>
      </w:r>
      <w:r w:rsidR="00512C49">
        <w:rPr>
          <w:sz w:val="22"/>
          <w:szCs w:val="22"/>
          <w:lang w:eastAsia="ar-SA"/>
        </w:rPr>
        <w:t xml:space="preserve">» </w:t>
      </w:r>
      <w:r w:rsidR="009C60ED">
        <w:rPr>
          <w:sz w:val="22"/>
          <w:szCs w:val="22"/>
          <w:lang w:eastAsia="ar-SA"/>
        </w:rPr>
        <w:t>______</w:t>
      </w:r>
      <w:r w:rsidR="00512C49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202</w:t>
      </w:r>
      <w:r w:rsidR="00B056DB">
        <w:rPr>
          <w:sz w:val="22"/>
          <w:szCs w:val="22"/>
          <w:lang w:eastAsia="ar-SA"/>
        </w:rPr>
        <w:t>6</w:t>
      </w:r>
      <w:r>
        <w:rPr>
          <w:sz w:val="22"/>
          <w:szCs w:val="22"/>
          <w:lang w:eastAsia="ar-SA"/>
        </w:rPr>
        <w:t xml:space="preserve"> г</w:t>
      </w:r>
      <w:r w:rsidRPr="000530AF">
        <w:rPr>
          <w:sz w:val="22"/>
          <w:szCs w:val="22"/>
          <w:lang w:eastAsia="ar-SA"/>
        </w:rPr>
        <w:t>.</w:t>
      </w:r>
    </w:p>
    <w:p w14:paraId="39719EA5" w14:textId="77777777" w:rsidR="00B677E9" w:rsidRPr="000530AF" w:rsidRDefault="00B677E9" w:rsidP="009C60ED">
      <w:pPr>
        <w:suppressAutoHyphens/>
        <w:ind w:firstLine="426"/>
        <w:jc w:val="both"/>
        <w:rPr>
          <w:sz w:val="22"/>
          <w:szCs w:val="22"/>
          <w:lang w:eastAsia="ar-SA"/>
        </w:rPr>
      </w:pPr>
    </w:p>
    <w:p w14:paraId="56DFDF7B" w14:textId="240A4632" w:rsidR="00B677E9" w:rsidRPr="000530AF" w:rsidRDefault="00B677E9" w:rsidP="009C60ED">
      <w:pPr>
        <w:suppressAutoHyphens/>
        <w:ind w:firstLine="426"/>
        <w:jc w:val="both"/>
        <w:rPr>
          <w:sz w:val="22"/>
          <w:szCs w:val="22"/>
        </w:rPr>
      </w:pPr>
      <w:r w:rsidRPr="009C60ED">
        <w:rPr>
          <w:b/>
          <w:bCs/>
          <w:sz w:val="22"/>
          <w:szCs w:val="22"/>
        </w:rPr>
        <w:t>Муниципальное бюджетное учреждение «Централизованная библиотечная система» муниципального образования «Город Киров»</w:t>
      </w:r>
      <w:r w:rsidRPr="000530AF">
        <w:rPr>
          <w:sz w:val="22"/>
          <w:szCs w:val="22"/>
        </w:rPr>
        <w:t xml:space="preserve">, именуемое в дальнейшем </w:t>
      </w:r>
      <w:r w:rsidRPr="000530AF">
        <w:rPr>
          <w:b/>
          <w:bCs/>
          <w:sz w:val="22"/>
          <w:szCs w:val="22"/>
        </w:rPr>
        <w:t>«</w:t>
      </w:r>
      <w:r w:rsidRPr="000530AF">
        <w:rPr>
          <w:bCs/>
          <w:sz w:val="22"/>
          <w:szCs w:val="22"/>
        </w:rPr>
        <w:t>Заказчик»,</w:t>
      </w:r>
      <w:r w:rsidRPr="000530AF">
        <w:rPr>
          <w:sz w:val="22"/>
          <w:szCs w:val="22"/>
        </w:rPr>
        <w:t xml:space="preserve"> в лице директора </w:t>
      </w:r>
      <w:r>
        <w:rPr>
          <w:sz w:val="22"/>
          <w:szCs w:val="22"/>
        </w:rPr>
        <w:t>Симоновой Галины Ивановны</w:t>
      </w:r>
      <w:r w:rsidRPr="000530AF">
        <w:rPr>
          <w:sz w:val="22"/>
          <w:szCs w:val="22"/>
        </w:rPr>
        <w:t xml:space="preserve">, действующего на основании Устава, с одной стороны, </w:t>
      </w:r>
    </w:p>
    <w:p w14:paraId="658D4CB8" w14:textId="5442669A" w:rsidR="00B677E9" w:rsidRPr="000530AF" w:rsidRDefault="00B677E9" w:rsidP="009C60ED">
      <w:pPr>
        <w:suppressAutoHyphens/>
        <w:ind w:firstLine="426"/>
        <w:jc w:val="both"/>
        <w:rPr>
          <w:sz w:val="22"/>
          <w:szCs w:val="22"/>
        </w:rPr>
      </w:pPr>
      <w:r w:rsidRPr="000530AF">
        <w:rPr>
          <w:sz w:val="22"/>
          <w:szCs w:val="22"/>
        </w:rPr>
        <w:t xml:space="preserve">и </w:t>
      </w:r>
      <w:r w:rsidR="009C60ED">
        <w:rPr>
          <w:sz w:val="22"/>
          <w:szCs w:val="22"/>
        </w:rPr>
        <w:t>_______</w:t>
      </w:r>
      <w:r w:rsidRPr="000530AF">
        <w:rPr>
          <w:sz w:val="22"/>
          <w:szCs w:val="22"/>
        </w:rPr>
        <w:t xml:space="preserve">, именуемое в дальнейшем «Исполнитель» в лице </w:t>
      </w:r>
      <w:r w:rsidR="009C60ED">
        <w:rPr>
          <w:sz w:val="22"/>
          <w:szCs w:val="22"/>
        </w:rPr>
        <w:t>______</w:t>
      </w:r>
      <w:r w:rsidRPr="000530AF">
        <w:rPr>
          <w:sz w:val="22"/>
          <w:szCs w:val="22"/>
        </w:rPr>
        <w:t xml:space="preserve">, действующего на основании </w:t>
      </w:r>
      <w:r w:rsidR="009C60ED">
        <w:rPr>
          <w:sz w:val="22"/>
          <w:szCs w:val="22"/>
        </w:rPr>
        <w:t>_____</w:t>
      </w:r>
      <w:r w:rsidRPr="000530AF">
        <w:rPr>
          <w:sz w:val="22"/>
          <w:szCs w:val="22"/>
        </w:rPr>
        <w:t>, с другой стороны, вместе именуемые «Стороны», в соответствии с п.5 ч. 1 ст.93</w:t>
      </w:r>
      <w:r>
        <w:rPr>
          <w:sz w:val="22"/>
          <w:szCs w:val="22"/>
        </w:rPr>
        <w:t xml:space="preserve"> </w:t>
      </w:r>
      <w:r w:rsidRPr="000530AF">
        <w:rPr>
          <w:sz w:val="22"/>
          <w:szCs w:val="22"/>
        </w:rPr>
        <w:t xml:space="preserve">Федерального закона №44-ФЗ от 05.04.2013 «О контрактной системе в сфере закупок товаров, работ, услуг для обеспечения государственных и муниципальных нужд» заключили настоящий </w:t>
      </w:r>
      <w:r w:rsidR="009C60ED">
        <w:rPr>
          <w:sz w:val="22"/>
          <w:szCs w:val="22"/>
        </w:rPr>
        <w:t>контракт</w:t>
      </w:r>
      <w:r w:rsidRPr="000530AF">
        <w:rPr>
          <w:sz w:val="22"/>
          <w:szCs w:val="22"/>
        </w:rPr>
        <w:t xml:space="preserve"> о нижеследующем:</w:t>
      </w:r>
    </w:p>
    <w:p w14:paraId="78C52347" w14:textId="77777777" w:rsidR="00B677E9" w:rsidRPr="000530AF" w:rsidRDefault="00B677E9" w:rsidP="009C60ED">
      <w:pPr>
        <w:suppressAutoHyphens/>
        <w:ind w:firstLine="426"/>
        <w:jc w:val="both"/>
        <w:rPr>
          <w:sz w:val="22"/>
          <w:szCs w:val="22"/>
          <w:lang w:eastAsia="ar-SA"/>
        </w:rPr>
      </w:pPr>
    </w:p>
    <w:p w14:paraId="3DE76556" w14:textId="221D5AB1" w:rsidR="00B677E9" w:rsidRPr="000530AF" w:rsidRDefault="00B677E9" w:rsidP="009C60ED">
      <w:pPr>
        <w:suppressAutoHyphens/>
        <w:ind w:firstLine="426"/>
        <w:jc w:val="center"/>
        <w:rPr>
          <w:sz w:val="22"/>
          <w:szCs w:val="22"/>
          <w:lang w:eastAsia="ar-SA"/>
        </w:rPr>
      </w:pPr>
      <w:r w:rsidRPr="000530AF">
        <w:rPr>
          <w:b/>
          <w:sz w:val="22"/>
          <w:szCs w:val="22"/>
          <w:lang w:eastAsia="ar-SA"/>
        </w:rPr>
        <w:t xml:space="preserve">1.Предмет </w:t>
      </w:r>
      <w:r w:rsidR="009C60ED">
        <w:rPr>
          <w:b/>
          <w:sz w:val="22"/>
          <w:szCs w:val="22"/>
          <w:lang w:eastAsia="ar-SA"/>
        </w:rPr>
        <w:t>контракт</w:t>
      </w:r>
      <w:r w:rsidRPr="000530AF">
        <w:rPr>
          <w:b/>
          <w:sz w:val="22"/>
          <w:szCs w:val="22"/>
          <w:lang w:eastAsia="ar-SA"/>
        </w:rPr>
        <w:t>а</w:t>
      </w:r>
    </w:p>
    <w:p w14:paraId="71276889" w14:textId="18B571FD" w:rsidR="00B677E9" w:rsidRPr="000530AF" w:rsidRDefault="00B677E9" w:rsidP="009C60ED">
      <w:pPr>
        <w:tabs>
          <w:tab w:val="left" w:pos="0"/>
          <w:tab w:val="left" w:pos="426"/>
        </w:tabs>
        <w:suppressAutoHyphens/>
        <w:snapToGrid w:val="0"/>
        <w:ind w:left="30" w:hanging="360"/>
        <w:jc w:val="both"/>
        <w:rPr>
          <w:sz w:val="22"/>
          <w:szCs w:val="22"/>
          <w:lang w:eastAsia="ar-SA"/>
        </w:rPr>
      </w:pPr>
      <w:r w:rsidRPr="000530AF">
        <w:rPr>
          <w:sz w:val="22"/>
          <w:szCs w:val="22"/>
          <w:lang w:eastAsia="ar-SA"/>
        </w:rPr>
        <w:tab/>
        <w:t xml:space="preserve">1.1.  </w:t>
      </w:r>
      <w:r w:rsidR="00F92C5D" w:rsidRPr="000530AF">
        <w:rPr>
          <w:sz w:val="22"/>
          <w:szCs w:val="22"/>
          <w:lang w:eastAsia="ar-SA"/>
        </w:rPr>
        <w:t>Исполнитель обязуется оказать услуги по подписке на периодические печатные издания и их доставке на первое полугодие 202</w:t>
      </w:r>
      <w:r w:rsidR="00987D71">
        <w:rPr>
          <w:sz w:val="22"/>
          <w:szCs w:val="22"/>
          <w:lang w:eastAsia="ar-SA"/>
        </w:rPr>
        <w:t>6</w:t>
      </w:r>
      <w:r w:rsidR="00F92C5D" w:rsidRPr="000530AF">
        <w:rPr>
          <w:sz w:val="22"/>
          <w:szCs w:val="22"/>
          <w:lang w:eastAsia="ar-SA"/>
        </w:rPr>
        <w:t xml:space="preserve"> г.</w:t>
      </w:r>
      <w:r w:rsidR="00F92C5D" w:rsidRPr="00FC75D5">
        <w:rPr>
          <w:sz w:val="22"/>
          <w:szCs w:val="22"/>
        </w:rPr>
        <w:t xml:space="preserve"> </w:t>
      </w:r>
      <w:r w:rsidR="00F92C5D">
        <w:rPr>
          <w:sz w:val="22"/>
          <w:szCs w:val="22"/>
        </w:rPr>
        <w:t xml:space="preserve">для </w:t>
      </w:r>
      <w:r w:rsidR="00F92C5D" w:rsidRPr="00B923FB">
        <w:rPr>
          <w:sz w:val="22"/>
          <w:szCs w:val="22"/>
        </w:rPr>
        <w:t xml:space="preserve">структурных подразделений </w:t>
      </w:r>
      <w:r w:rsidR="00F92C5D">
        <w:rPr>
          <w:sz w:val="22"/>
          <w:szCs w:val="22"/>
        </w:rPr>
        <w:t>– библиотек филиалов м</w:t>
      </w:r>
      <w:r w:rsidR="00F92C5D" w:rsidRPr="00B923FB">
        <w:rPr>
          <w:sz w:val="22"/>
          <w:szCs w:val="22"/>
        </w:rPr>
        <w:t>униципально</w:t>
      </w:r>
      <w:r w:rsidR="00F92C5D">
        <w:rPr>
          <w:sz w:val="22"/>
          <w:szCs w:val="22"/>
        </w:rPr>
        <w:t>го</w:t>
      </w:r>
      <w:r w:rsidR="00F92C5D" w:rsidRPr="00B923FB">
        <w:rPr>
          <w:sz w:val="22"/>
          <w:szCs w:val="22"/>
        </w:rPr>
        <w:t xml:space="preserve"> бюджетно</w:t>
      </w:r>
      <w:r w:rsidR="00F92C5D">
        <w:rPr>
          <w:sz w:val="22"/>
          <w:szCs w:val="22"/>
        </w:rPr>
        <w:t>го</w:t>
      </w:r>
      <w:r w:rsidR="00F92C5D" w:rsidRPr="00B923FB">
        <w:rPr>
          <w:sz w:val="22"/>
          <w:szCs w:val="22"/>
        </w:rPr>
        <w:t xml:space="preserve"> учреждени</w:t>
      </w:r>
      <w:r w:rsidR="00F92C5D">
        <w:rPr>
          <w:sz w:val="22"/>
          <w:szCs w:val="22"/>
        </w:rPr>
        <w:t>я</w:t>
      </w:r>
      <w:r w:rsidR="00F92C5D" w:rsidRPr="00B923FB">
        <w:rPr>
          <w:sz w:val="22"/>
          <w:szCs w:val="22"/>
        </w:rPr>
        <w:t xml:space="preserve"> «Централизованная библиотечная система» муниципального образования «город Киров»</w:t>
      </w:r>
      <w:r w:rsidR="00F92C5D" w:rsidRPr="000530AF">
        <w:rPr>
          <w:sz w:val="22"/>
          <w:szCs w:val="22"/>
          <w:lang w:eastAsia="ar-SA"/>
        </w:rPr>
        <w:t xml:space="preserve">, а Заказчик обязуется принять и оплатить оказанные услуги в соответствии с условиями </w:t>
      </w:r>
      <w:r w:rsidR="00F92C5D">
        <w:rPr>
          <w:sz w:val="22"/>
          <w:szCs w:val="22"/>
          <w:lang w:eastAsia="ar-SA"/>
        </w:rPr>
        <w:t>Контракта</w:t>
      </w:r>
      <w:r w:rsidR="00F92C5D" w:rsidRPr="000530AF">
        <w:rPr>
          <w:sz w:val="22"/>
          <w:szCs w:val="22"/>
          <w:lang w:eastAsia="ar-SA"/>
        </w:rPr>
        <w:t>.</w:t>
      </w:r>
    </w:p>
    <w:p w14:paraId="0FE236E0" w14:textId="62676606" w:rsidR="00B677E9" w:rsidRPr="000530AF" w:rsidRDefault="00B677E9" w:rsidP="009C60ED">
      <w:pPr>
        <w:tabs>
          <w:tab w:val="left" w:pos="0"/>
          <w:tab w:val="left" w:pos="426"/>
        </w:tabs>
        <w:suppressAutoHyphens/>
        <w:snapToGrid w:val="0"/>
        <w:ind w:left="30" w:hanging="360"/>
        <w:jc w:val="both"/>
        <w:rPr>
          <w:sz w:val="22"/>
          <w:szCs w:val="22"/>
        </w:rPr>
      </w:pPr>
      <w:r w:rsidRPr="000530AF">
        <w:rPr>
          <w:sz w:val="22"/>
          <w:szCs w:val="22"/>
          <w:lang w:eastAsia="ar-SA"/>
        </w:rPr>
        <w:tab/>
        <w:t>1.2. Объем оказываемых услуг:</w:t>
      </w:r>
      <w:r w:rsidRPr="000530AF">
        <w:rPr>
          <w:sz w:val="22"/>
          <w:szCs w:val="22"/>
        </w:rPr>
        <w:t xml:space="preserve"> в соответствии с Техническим заданием (Приложение</w:t>
      </w:r>
      <w:r>
        <w:rPr>
          <w:sz w:val="22"/>
          <w:szCs w:val="22"/>
        </w:rPr>
        <w:t xml:space="preserve"> №1 к настоящему </w:t>
      </w:r>
      <w:r w:rsidR="009C60ED">
        <w:rPr>
          <w:sz w:val="22"/>
          <w:szCs w:val="22"/>
        </w:rPr>
        <w:t>контракт</w:t>
      </w:r>
      <w:r>
        <w:rPr>
          <w:sz w:val="22"/>
          <w:szCs w:val="22"/>
        </w:rPr>
        <w:t>у</w:t>
      </w:r>
      <w:r w:rsidRPr="000530AF">
        <w:rPr>
          <w:sz w:val="22"/>
          <w:szCs w:val="22"/>
        </w:rPr>
        <w:t>).</w:t>
      </w:r>
    </w:p>
    <w:p w14:paraId="745FE073" w14:textId="75F4F1A6" w:rsidR="00B677E9" w:rsidRPr="000530AF" w:rsidRDefault="00B677E9" w:rsidP="009C60ED">
      <w:pPr>
        <w:tabs>
          <w:tab w:val="left" w:pos="0"/>
          <w:tab w:val="left" w:pos="426"/>
        </w:tabs>
        <w:suppressAutoHyphens/>
        <w:snapToGrid w:val="0"/>
        <w:ind w:left="30" w:hanging="30"/>
        <w:jc w:val="both"/>
        <w:rPr>
          <w:sz w:val="22"/>
          <w:szCs w:val="22"/>
        </w:rPr>
      </w:pPr>
      <w:r w:rsidRPr="000530AF">
        <w:rPr>
          <w:sz w:val="22"/>
          <w:szCs w:val="22"/>
        </w:rPr>
        <w:t xml:space="preserve">1.3. Срок </w:t>
      </w:r>
      <w:r>
        <w:rPr>
          <w:sz w:val="22"/>
          <w:szCs w:val="22"/>
        </w:rPr>
        <w:t xml:space="preserve">оказания услуг </w:t>
      </w:r>
      <w:r w:rsidRPr="009C60ED">
        <w:rPr>
          <w:b/>
          <w:sz w:val="22"/>
          <w:szCs w:val="22"/>
          <w:lang w:eastAsia="ar-SA"/>
        </w:rPr>
        <w:t>с 01.0</w:t>
      </w:r>
      <w:r w:rsidR="00B056DB">
        <w:rPr>
          <w:b/>
          <w:sz w:val="22"/>
          <w:szCs w:val="22"/>
          <w:lang w:eastAsia="ar-SA"/>
        </w:rPr>
        <w:t>7</w:t>
      </w:r>
      <w:r w:rsidRPr="009C60ED">
        <w:rPr>
          <w:b/>
          <w:sz w:val="22"/>
          <w:szCs w:val="22"/>
          <w:lang w:eastAsia="ar-SA"/>
        </w:rPr>
        <w:t>.202</w:t>
      </w:r>
      <w:r w:rsidR="00987D71">
        <w:rPr>
          <w:b/>
          <w:sz w:val="22"/>
          <w:szCs w:val="22"/>
          <w:lang w:eastAsia="ar-SA"/>
        </w:rPr>
        <w:t>6</w:t>
      </w:r>
      <w:r w:rsidRPr="009C60ED">
        <w:rPr>
          <w:b/>
          <w:sz w:val="22"/>
          <w:szCs w:val="22"/>
          <w:lang w:eastAsia="ar-SA"/>
        </w:rPr>
        <w:t xml:space="preserve"> года по 3</w:t>
      </w:r>
      <w:r w:rsidR="00B056DB">
        <w:rPr>
          <w:b/>
          <w:sz w:val="22"/>
          <w:szCs w:val="22"/>
          <w:lang w:eastAsia="ar-SA"/>
        </w:rPr>
        <w:t>1</w:t>
      </w:r>
      <w:r w:rsidRPr="009C60ED">
        <w:rPr>
          <w:b/>
          <w:sz w:val="22"/>
          <w:szCs w:val="22"/>
          <w:lang w:eastAsia="ar-SA"/>
        </w:rPr>
        <w:t>.</w:t>
      </w:r>
      <w:r w:rsidR="00B056DB">
        <w:rPr>
          <w:b/>
          <w:sz w:val="22"/>
          <w:szCs w:val="22"/>
          <w:lang w:eastAsia="ar-SA"/>
        </w:rPr>
        <w:t>12</w:t>
      </w:r>
      <w:r w:rsidRPr="009C60ED">
        <w:rPr>
          <w:b/>
          <w:sz w:val="22"/>
          <w:szCs w:val="22"/>
          <w:lang w:eastAsia="ar-SA"/>
        </w:rPr>
        <w:t>.202</w:t>
      </w:r>
      <w:r w:rsidR="00987D71">
        <w:rPr>
          <w:b/>
          <w:sz w:val="22"/>
          <w:szCs w:val="22"/>
          <w:lang w:eastAsia="ar-SA"/>
        </w:rPr>
        <w:t>6</w:t>
      </w:r>
      <w:r w:rsidRPr="000530AF">
        <w:rPr>
          <w:bCs/>
          <w:sz w:val="22"/>
          <w:szCs w:val="22"/>
          <w:lang w:eastAsia="ar-SA"/>
        </w:rPr>
        <w:t>.</w:t>
      </w:r>
    </w:p>
    <w:p w14:paraId="1D329B02" w14:textId="47010DBB" w:rsidR="00B677E9" w:rsidRPr="000530AF" w:rsidRDefault="00B677E9" w:rsidP="009C60ED">
      <w:pPr>
        <w:suppressAutoHyphens/>
        <w:jc w:val="both"/>
        <w:rPr>
          <w:sz w:val="22"/>
          <w:szCs w:val="22"/>
        </w:rPr>
      </w:pPr>
      <w:r w:rsidRPr="000530AF">
        <w:rPr>
          <w:sz w:val="22"/>
          <w:szCs w:val="22"/>
          <w:lang w:eastAsia="ar-SA"/>
        </w:rPr>
        <w:t xml:space="preserve">1.4. </w:t>
      </w:r>
      <w:r w:rsidR="00F92C5D" w:rsidRPr="000530AF">
        <w:rPr>
          <w:sz w:val="22"/>
          <w:szCs w:val="22"/>
          <w:lang w:eastAsia="ar-SA"/>
        </w:rPr>
        <w:t>Место оказания услуг: Российская Федерация, Кировская область</w:t>
      </w:r>
      <w:r w:rsidR="00F92C5D">
        <w:rPr>
          <w:sz w:val="22"/>
          <w:szCs w:val="22"/>
          <w:lang w:eastAsia="ar-SA"/>
        </w:rPr>
        <w:t xml:space="preserve">, г. Киров, ул. Преображенская, д. 74 и </w:t>
      </w:r>
      <w:r w:rsidR="00F92C5D" w:rsidRPr="000530AF">
        <w:rPr>
          <w:sz w:val="22"/>
          <w:szCs w:val="22"/>
        </w:rPr>
        <w:t xml:space="preserve">в соответствии с </w:t>
      </w:r>
      <w:r w:rsidR="00F92C5D">
        <w:rPr>
          <w:sz w:val="22"/>
          <w:szCs w:val="22"/>
        </w:rPr>
        <w:t>Техническим заданием</w:t>
      </w:r>
      <w:r w:rsidR="00F92C5D" w:rsidRPr="000530AF">
        <w:rPr>
          <w:sz w:val="22"/>
          <w:szCs w:val="22"/>
        </w:rPr>
        <w:t xml:space="preserve"> (</w:t>
      </w:r>
      <w:r w:rsidR="00F92C5D">
        <w:rPr>
          <w:sz w:val="22"/>
          <w:szCs w:val="22"/>
        </w:rPr>
        <w:t>пункт 3 Приложение №1</w:t>
      </w:r>
      <w:r w:rsidR="00F92C5D" w:rsidRPr="000530AF">
        <w:rPr>
          <w:sz w:val="22"/>
          <w:szCs w:val="22"/>
        </w:rPr>
        <w:t>)</w:t>
      </w:r>
    </w:p>
    <w:p w14:paraId="08B5543A" w14:textId="2817C53D" w:rsidR="00B677E9" w:rsidRDefault="00B677E9" w:rsidP="009C60ED">
      <w:pPr>
        <w:tabs>
          <w:tab w:val="left" w:pos="0"/>
          <w:tab w:val="left" w:pos="1134"/>
        </w:tabs>
        <w:jc w:val="both"/>
        <w:rPr>
          <w:b/>
          <w:sz w:val="22"/>
          <w:szCs w:val="22"/>
        </w:rPr>
      </w:pPr>
      <w:r w:rsidRPr="000530AF">
        <w:rPr>
          <w:bCs/>
          <w:sz w:val="22"/>
          <w:szCs w:val="22"/>
        </w:rPr>
        <w:t>1.</w:t>
      </w:r>
      <w:r w:rsidR="00FE42DB">
        <w:rPr>
          <w:bCs/>
          <w:sz w:val="22"/>
          <w:szCs w:val="22"/>
        </w:rPr>
        <w:t>5</w:t>
      </w:r>
      <w:r w:rsidRPr="000530AF">
        <w:rPr>
          <w:bCs/>
          <w:sz w:val="22"/>
          <w:szCs w:val="22"/>
        </w:rPr>
        <w:t xml:space="preserve">. </w:t>
      </w:r>
      <w:r w:rsidRPr="00771AD6">
        <w:rPr>
          <w:b/>
          <w:sz w:val="22"/>
          <w:szCs w:val="22"/>
        </w:rPr>
        <w:t xml:space="preserve">ИКЗ </w:t>
      </w:r>
      <w:r w:rsidR="00B056DB" w:rsidRPr="00B056DB">
        <w:rPr>
          <w:b/>
          <w:sz w:val="22"/>
          <w:szCs w:val="22"/>
        </w:rPr>
        <w:t>263434700038943450100100030000000000</w:t>
      </w:r>
    </w:p>
    <w:p w14:paraId="194BC200" w14:textId="4A366A6E" w:rsidR="00810336" w:rsidRPr="00810336" w:rsidRDefault="00810336" w:rsidP="009C60ED">
      <w:pPr>
        <w:tabs>
          <w:tab w:val="left" w:pos="0"/>
          <w:tab w:val="left" w:pos="1134"/>
        </w:tabs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10336">
        <w:rPr>
          <w:bCs/>
          <w:sz w:val="22"/>
          <w:szCs w:val="22"/>
        </w:rPr>
        <w:t>1.</w:t>
      </w:r>
      <w:r w:rsidR="00FE42DB">
        <w:rPr>
          <w:bCs/>
          <w:sz w:val="22"/>
          <w:szCs w:val="22"/>
        </w:rPr>
        <w:t>6</w:t>
      </w:r>
      <w:r w:rsidRPr="00810336">
        <w:rPr>
          <w:bCs/>
          <w:sz w:val="22"/>
          <w:szCs w:val="22"/>
        </w:rPr>
        <w:t>. Источник финансирования: средства бюджетных учреждений (субсидия на выполнение муниципального задания)</w:t>
      </w:r>
      <w:r>
        <w:rPr>
          <w:bCs/>
          <w:sz w:val="22"/>
          <w:szCs w:val="22"/>
        </w:rPr>
        <w:t>.</w:t>
      </w:r>
    </w:p>
    <w:p w14:paraId="2F6CF955" w14:textId="77777777" w:rsidR="00B677E9" w:rsidRPr="000530AF" w:rsidRDefault="00B677E9" w:rsidP="009C60ED">
      <w:pPr>
        <w:tabs>
          <w:tab w:val="left" w:pos="0"/>
          <w:tab w:val="left" w:pos="1134"/>
        </w:tabs>
        <w:jc w:val="both"/>
        <w:rPr>
          <w:color w:val="000000"/>
          <w:sz w:val="22"/>
          <w:szCs w:val="22"/>
          <w:shd w:val="clear" w:color="auto" w:fill="FFFFFF"/>
        </w:rPr>
      </w:pPr>
    </w:p>
    <w:p w14:paraId="02A5F791" w14:textId="77777777" w:rsidR="00B677E9" w:rsidRPr="000530AF" w:rsidRDefault="00B677E9" w:rsidP="009C60ED">
      <w:pPr>
        <w:tabs>
          <w:tab w:val="left" w:pos="0"/>
          <w:tab w:val="left" w:pos="1134"/>
        </w:tabs>
        <w:jc w:val="center"/>
        <w:rPr>
          <w:rFonts w:eastAsia="Calibri"/>
          <w:i/>
          <w:sz w:val="22"/>
          <w:szCs w:val="22"/>
          <w:lang w:eastAsia="ar-SA"/>
        </w:rPr>
      </w:pPr>
      <w:r w:rsidRPr="000530AF">
        <w:rPr>
          <w:b/>
          <w:sz w:val="22"/>
          <w:szCs w:val="22"/>
          <w:lang w:eastAsia="ar-SA"/>
        </w:rPr>
        <w:t>2.Обязанности и права сторон</w:t>
      </w:r>
    </w:p>
    <w:p w14:paraId="3417264E" w14:textId="77777777" w:rsidR="00B677E9" w:rsidRPr="000530AF" w:rsidRDefault="00B677E9" w:rsidP="009C60ED">
      <w:pPr>
        <w:tabs>
          <w:tab w:val="left" w:pos="993"/>
        </w:tabs>
        <w:suppressAutoHyphens/>
        <w:jc w:val="both"/>
        <w:rPr>
          <w:sz w:val="22"/>
          <w:szCs w:val="22"/>
          <w:lang w:eastAsia="ar-SA"/>
        </w:rPr>
      </w:pPr>
      <w:r w:rsidRPr="000530AF">
        <w:rPr>
          <w:rFonts w:eastAsia="Calibri"/>
          <w:i/>
          <w:sz w:val="22"/>
          <w:szCs w:val="22"/>
          <w:lang w:eastAsia="ar-SA"/>
        </w:rPr>
        <w:t>2.1. Обязанности Исполнителя:</w:t>
      </w:r>
    </w:p>
    <w:p w14:paraId="772553C1" w14:textId="313F56FE" w:rsidR="00B677E9" w:rsidRPr="000530AF" w:rsidRDefault="00B677E9" w:rsidP="009C60ED">
      <w:pPr>
        <w:tabs>
          <w:tab w:val="left" w:pos="993"/>
        </w:tabs>
        <w:suppressAutoHyphens/>
        <w:jc w:val="both"/>
        <w:rPr>
          <w:sz w:val="22"/>
          <w:szCs w:val="22"/>
          <w:lang w:eastAsia="ar-SA"/>
        </w:rPr>
      </w:pPr>
      <w:r w:rsidRPr="000530AF">
        <w:rPr>
          <w:sz w:val="22"/>
          <w:szCs w:val="22"/>
          <w:lang w:eastAsia="ar-SA"/>
        </w:rPr>
        <w:t xml:space="preserve">2.1.1. Обеспечить оказание услуг с надлежащим качеством, в объеме и в сроки, предусмотренные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  <w:lang w:eastAsia="ar-SA"/>
        </w:rPr>
        <w:t>ом, и сдать результат Заказчику с оформлением актов оказанных услуг.</w:t>
      </w:r>
    </w:p>
    <w:p w14:paraId="6E0B06A6" w14:textId="77777777" w:rsidR="00B677E9" w:rsidRPr="000530AF" w:rsidRDefault="00B677E9" w:rsidP="009C60ED">
      <w:pPr>
        <w:tabs>
          <w:tab w:val="left" w:pos="993"/>
        </w:tabs>
        <w:suppressAutoHyphens/>
        <w:jc w:val="both"/>
        <w:rPr>
          <w:sz w:val="22"/>
          <w:szCs w:val="22"/>
          <w:lang w:eastAsia="ar-SA"/>
        </w:rPr>
      </w:pPr>
      <w:r w:rsidRPr="00B37B99">
        <w:rPr>
          <w:sz w:val="22"/>
          <w:szCs w:val="22"/>
          <w:lang w:eastAsia="ar-SA"/>
        </w:rPr>
        <w:t xml:space="preserve">2.1.2. </w:t>
      </w:r>
      <w:r w:rsidRPr="00B37B99">
        <w:rPr>
          <w:sz w:val="22"/>
          <w:szCs w:val="22"/>
        </w:rPr>
        <w:t xml:space="preserve">Обеспечить доставку периодических печатных изданий в количестве и по адресам согласно </w:t>
      </w:r>
      <w:r>
        <w:rPr>
          <w:sz w:val="22"/>
          <w:szCs w:val="22"/>
        </w:rPr>
        <w:t>Приложения</w:t>
      </w:r>
      <w:r w:rsidRPr="00B37B99">
        <w:rPr>
          <w:sz w:val="22"/>
          <w:szCs w:val="22"/>
        </w:rPr>
        <w:t xml:space="preserve"> № 1</w:t>
      </w:r>
      <w:r w:rsidRPr="00B37B99">
        <w:rPr>
          <w:sz w:val="22"/>
          <w:szCs w:val="22"/>
          <w:lang w:eastAsia="ar-SA"/>
        </w:rPr>
        <w:t>.</w:t>
      </w:r>
    </w:p>
    <w:p w14:paraId="380B121B" w14:textId="77777777" w:rsidR="00B677E9" w:rsidRPr="000530AF" w:rsidRDefault="00B677E9" w:rsidP="009C60ED">
      <w:pPr>
        <w:jc w:val="both"/>
        <w:rPr>
          <w:sz w:val="22"/>
          <w:szCs w:val="22"/>
        </w:rPr>
      </w:pPr>
      <w:r w:rsidRPr="000530AF">
        <w:rPr>
          <w:sz w:val="22"/>
          <w:szCs w:val="22"/>
          <w:lang w:eastAsia="ar-SA"/>
        </w:rPr>
        <w:t xml:space="preserve">2.1.3. Обеспечить </w:t>
      </w:r>
      <w:r w:rsidRPr="000530AF">
        <w:rPr>
          <w:sz w:val="22"/>
          <w:szCs w:val="22"/>
        </w:rPr>
        <w:t>оказание услуг качественно, своевременно, в полном объеме в соответствии с требованиями ГК Российской Федерации и другими нормативными документами, установленными законодательством Российской Федерации.</w:t>
      </w:r>
    </w:p>
    <w:p w14:paraId="1BC25CC5" w14:textId="77777777" w:rsidR="00B677E9" w:rsidRPr="000530AF" w:rsidRDefault="00B677E9" w:rsidP="009C60ED">
      <w:pPr>
        <w:jc w:val="both"/>
        <w:rPr>
          <w:sz w:val="22"/>
          <w:szCs w:val="22"/>
          <w:lang w:eastAsia="ar-SA"/>
        </w:rPr>
      </w:pPr>
      <w:r w:rsidRPr="000530AF">
        <w:rPr>
          <w:sz w:val="22"/>
          <w:szCs w:val="22"/>
        </w:rPr>
        <w:t xml:space="preserve">2.1.4. </w:t>
      </w:r>
      <w:r w:rsidRPr="000530AF">
        <w:rPr>
          <w:sz w:val="22"/>
          <w:szCs w:val="22"/>
          <w:lang w:eastAsia="ar-SA"/>
        </w:rPr>
        <w:t>Нести ответственность за соблюдение правил и техники безопасности, охраны труда, требований пожарной безопасности, экологических и санитарных норм.</w:t>
      </w:r>
    </w:p>
    <w:p w14:paraId="0A6DA592" w14:textId="20D2A5BD" w:rsidR="00B677E9" w:rsidRPr="000530AF" w:rsidRDefault="00B677E9" w:rsidP="009C60ED">
      <w:pPr>
        <w:tabs>
          <w:tab w:val="left" w:pos="993"/>
        </w:tabs>
        <w:suppressAutoHyphens/>
        <w:jc w:val="both"/>
        <w:rPr>
          <w:sz w:val="22"/>
          <w:szCs w:val="22"/>
        </w:rPr>
      </w:pPr>
      <w:r w:rsidRPr="000530AF">
        <w:rPr>
          <w:sz w:val="22"/>
          <w:szCs w:val="22"/>
          <w:lang w:eastAsia="ar-SA"/>
        </w:rPr>
        <w:t xml:space="preserve">2.1.5. </w:t>
      </w:r>
      <w:r w:rsidRPr="000530AF">
        <w:rPr>
          <w:sz w:val="22"/>
          <w:szCs w:val="22"/>
        </w:rPr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  <w:lang w:eastAsia="ar-SA"/>
        </w:rPr>
        <w:t>а</w:t>
      </w:r>
      <w:r w:rsidRPr="000530AF">
        <w:rPr>
          <w:sz w:val="22"/>
          <w:szCs w:val="22"/>
        </w:rPr>
        <w:t>.</w:t>
      </w:r>
    </w:p>
    <w:p w14:paraId="2B7587C4" w14:textId="75455D8C" w:rsidR="00B677E9" w:rsidRPr="000530AF" w:rsidRDefault="00B677E9" w:rsidP="009C60ED">
      <w:pPr>
        <w:tabs>
          <w:tab w:val="left" w:pos="0"/>
        </w:tabs>
        <w:jc w:val="both"/>
        <w:rPr>
          <w:sz w:val="22"/>
          <w:szCs w:val="22"/>
        </w:rPr>
      </w:pPr>
      <w:r w:rsidRPr="000530AF">
        <w:rPr>
          <w:sz w:val="22"/>
          <w:szCs w:val="22"/>
        </w:rPr>
        <w:t xml:space="preserve">2.1.6. При необходимости, а также в случае проведения экспертизы, предоставлять в течение 2 дней дополнительные материалы (документы, информацию и т.д.), относящиеся к условиям исполнения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  <w:lang w:eastAsia="ar-SA"/>
        </w:rPr>
        <w:t>а</w:t>
      </w:r>
      <w:r w:rsidRPr="000530AF">
        <w:rPr>
          <w:sz w:val="22"/>
          <w:szCs w:val="22"/>
        </w:rPr>
        <w:t>.</w:t>
      </w:r>
    </w:p>
    <w:p w14:paraId="56E626BE" w14:textId="2ADFECFB" w:rsidR="00B677E9" w:rsidRPr="000530AF" w:rsidRDefault="00B677E9" w:rsidP="009C60ED">
      <w:pPr>
        <w:tabs>
          <w:tab w:val="left" w:pos="0"/>
        </w:tabs>
        <w:jc w:val="both"/>
        <w:rPr>
          <w:rFonts w:eastAsia="Calibri"/>
          <w:sz w:val="22"/>
          <w:szCs w:val="22"/>
          <w:lang w:eastAsia="en-US"/>
        </w:rPr>
      </w:pPr>
      <w:r w:rsidRPr="000530AF">
        <w:rPr>
          <w:sz w:val="22"/>
          <w:szCs w:val="22"/>
        </w:rPr>
        <w:t xml:space="preserve">2.1.7. </w:t>
      </w:r>
      <w:r w:rsidRPr="000530AF">
        <w:rPr>
          <w:rFonts w:eastAsia="Calibri"/>
          <w:sz w:val="22"/>
          <w:szCs w:val="22"/>
          <w:lang w:eastAsia="en-US"/>
        </w:rPr>
        <w:t xml:space="preserve">Обеспечивать надлежащее обеспечение исполнения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  <w:lang w:eastAsia="ar-SA"/>
        </w:rPr>
        <w:t>а</w:t>
      </w:r>
      <w:r w:rsidRPr="000530AF">
        <w:rPr>
          <w:rFonts w:eastAsia="Calibri"/>
          <w:sz w:val="22"/>
          <w:szCs w:val="22"/>
          <w:lang w:eastAsia="en-US"/>
        </w:rPr>
        <w:t xml:space="preserve"> в соответствии с требованиями действующего законодательства Российской Федерации.</w:t>
      </w:r>
    </w:p>
    <w:p w14:paraId="56693E3C" w14:textId="77777777" w:rsidR="00B677E9" w:rsidRPr="000530AF" w:rsidRDefault="00B677E9" w:rsidP="009C60ED">
      <w:pPr>
        <w:tabs>
          <w:tab w:val="left" w:pos="600"/>
        </w:tabs>
        <w:suppressAutoHyphens/>
        <w:jc w:val="both"/>
        <w:rPr>
          <w:sz w:val="22"/>
          <w:szCs w:val="22"/>
          <w:lang w:eastAsia="ar-SA"/>
        </w:rPr>
      </w:pPr>
      <w:r w:rsidRPr="000530AF">
        <w:rPr>
          <w:i/>
          <w:sz w:val="22"/>
          <w:szCs w:val="22"/>
          <w:lang w:eastAsia="ar-SA"/>
        </w:rPr>
        <w:t>2.2. Права Исполнителя:</w:t>
      </w:r>
    </w:p>
    <w:p w14:paraId="1E855D43" w14:textId="080276E7" w:rsidR="00B677E9" w:rsidRPr="000530AF" w:rsidRDefault="00B677E9" w:rsidP="009C60ED">
      <w:pPr>
        <w:tabs>
          <w:tab w:val="left" w:pos="993"/>
        </w:tabs>
        <w:suppressAutoHyphens/>
        <w:jc w:val="both"/>
        <w:rPr>
          <w:rFonts w:eastAsia="Calibri"/>
          <w:i/>
          <w:sz w:val="22"/>
          <w:szCs w:val="22"/>
          <w:lang w:eastAsia="ar-SA"/>
        </w:rPr>
      </w:pPr>
      <w:r w:rsidRPr="000530AF">
        <w:rPr>
          <w:sz w:val="22"/>
          <w:szCs w:val="22"/>
          <w:lang w:eastAsia="ar-SA"/>
        </w:rPr>
        <w:t xml:space="preserve">2.2.1 Вносить предложения и получать консультации Заказчика по вопросам, касающимся выполнения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  <w:lang w:eastAsia="ar-SA"/>
        </w:rPr>
        <w:t xml:space="preserve">а. </w:t>
      </w:r>
    </w:p>
    <w:p w14:paraId="7D57A888" w14:textId="77777777" w:rsidR="00B677E9" w:rsidRPr="000530AF" w:rsidRDefault="00B677E9" w:rsidP="009C60ED">
      <w:pPr>
        <w:tabs>
          <w:tab w:val="left" w:pos="567"/>
        </w:tabs>
        <w:suppressAutoHyphens/>
        <w:jc w:val="both"/>
        <w:rPr>
          <w:rFonts w:eastAsia="Calibri"/>
          <w:i/>
          <w:sz w:val="22"/>
          <w:szCs w:val="22"/>
          <w:lang w:eastAsia="ar-SA"/>
        </w:rPr>
      </w:pPr>
      <w:r w:rsidRPr="000530AF">
        <w:rPr>
          <w:rFonts w:eastAsia="Calibri"/>
          <w:i/>
          <w:sz w:val="22"/>
          <w:szCs w:val="22"/>
          <w:lang w:eastAsia="ar-SA"/>
        </w:rPr>
        <w:t xml:space="preserve">2.3. Обязанности Заказчика: </w:t>
      </w:r>
    </w:p>
    <w:p w14:paraId="26E95767" w14:textId="252E5513" w:rsidR="00B677E9" w:rsidRPr="000530AF" w:rsidRDefault="00B677E9" w:rsidP="009C60ED">
      <w:pPr>
        <w:tabs>
          <w:tab w:val="left" w:pos="567"/>
        </w:tabs>
        <w:suppressAutoHyphens/>
        <w:jc w:val="both"/>
        <w:rPr>
          <w:sz w:val="22"/>
          <w:szCs w:val="22"/>
          <w:lang w:eastAsia="ar-SA"/>
        </w:rPr>
      </w:pPr>
      <w:r w:rsidRPr="000530AF">
        <w:rPr>
          <w:rFonts w:eastAsia="Calibri"/>
          <w:sz w:val="22"/>
          <w:szCs w:val="22"/>
          <w:lang w:eastAsia="ar-SA"/>
        </w:rPr>
        <w:t xml:space="preserve">2.3.1. Принять оказанные Исполнителем услуги после завершения оказания услуг. При обнаружении отступлений от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  <w:lang w:eastAsia="ar-SA"/>
        </w:rPr>
        <w:t>а</w:t>
      </w:r>
      <w:r w:rsidRPr="000530AF">
        <w:rPr>
          <w:rFonts w:eastAsia="Calibri"/>
          <w:sz w:val="22"/>
          <w:szCs w:val="22"/>
          <w:lang w:eastAsia="ar-SA"/>
        </w:rPr>
        <w:t>, ухудшающих качество услуг, или иных недостатков услуг немедленно заявить об этом Исполнителю.</w:t>
      </w:r>
    </w:p>
    <w:p w14:paraId="60CAD6C5" w14:textId="11D2DB15" w:rsidR="00B677E9" w:rsidRPr="000530AF" w:rsidRDefault="00B677E9" w:rsidP="009C60ED">
      <w:pPr>
        <w:tabs>
          <w:tab w:val="left" w:pos="993"/>
        </w:tabs>
        <w:suppressAutoHyphens/>
        <w:jc w:val="both"/>
        <w:rPr>
          <w:color w:val="000000"/>
          <w:sz w:val="22"/>
          <w:szCs w:val="22"/>
          <w:lang w:eastAsia="ar-SA"/>
        </w:rPr>
      </w:pPr>
      <w:r w:rsidRPr="000530AF">
        <w:rPr>
          <w:sz w:val="22"/>
          <w:szCs w:val="22"/>
          <w:lang w:eastAsia="ar-SA"/>
        </w:rPr>
        <w:t xml:space="preserve">2.3.2. Оплатить оказанные услуги по цене, в порядке и в сроки, предусмотренные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  <w:lang w:eastAsia="ar-SA"/>
        </w:rPr>
        <w:t>ом.</w:t>
      </w:r>
    </w:p>
    <w:p w14:paraId="609E20ED" w14:textId="77777777" w:rsidR="00B677E9" w:rsidRPr="000530AF" w:rsidRDefault="00B677E9" w:rsidP="009C60ED">
      <w:pPr>
        <w:tabs>
          <w:tab w:val="left" w:pos="615"/>
          <w:tab w:val="left" w:pos="993"/>
        </w:tabs>
        <w:suppressAutoHyphens/>
        <w:jc w:val="both"/>
        <w:rPr>
          <w:i/>
          <w:sz w:val="22"/>
          <w:szCs w:val="22"/>
          <w:shd w:val="clear" w:color="auto" w:fill="FFFFFF"/>
          <w:lang w:eastAsia="ar-SA"/>
        </w:rPr>
      </w:pPr>
      <w:r w:rsidRPr="000530AF">
        <w:rPr>
          <w:i/>
          <w:sz w:val="22"/>
          <w:szCs w:val="22"/>
          <w:lang w:eastAsia="ar-SA"/>
        </w:rPr>
        <w:t>2.4. Права Заказчик</w:t>
      </w:r>
      <w:r w:rsidRPr="000530AF">
        <w:rPr>
          <w:i/>
          <w:sz w:val="22"/>
          <w:szCs w:val="22"/>
          <w:shd w:val="clear" w:color="auto" w:fill="FFFFFF"/>
          <w:lang w:eastAsia="ar-SA"/>
        </w:rPr>
        <w:t>а:</w:t>
      </w:r>
    </w:p>
    <w:p w14:paraId="2D620A60" w14:textId="23A74240" w:rsidR="00B677E9" w:rsidRPr="000530AF" w:rsidRDefault="00B677E9" w:rsidP="009C60ED">
      <w:pPr>
        <w:tabs>
          <w:tab w:val="left" w:pos="615"/>
          <w:tab w:val="left" w:pos="993"/>
        </w:tabs>
        <w:suppressAutoHyphens/>
        <w:jc w:val="both"/>
        <w:rPr>
          <w:bCs/>
          <w:sz w:val="22"/>
          <w:szCs w:val="22"/>
          <w:lang w:eastAsia="ar-SA"/>
        </w:rPr>
      </w:pPr>
      <w:r w:rsidRPr="000530AF">
        <w:rPr>
          <w:sz w:val="22"/>
          <w:szCs w:val="22"/>
          <w:shd w:val="clear" w:color="auto" w:fill="FFFFFF"/>
          <w:lang w:eastAsia="ar-SA"/>
        </w:rPr>
        <w:t xml:space="preserve">2.4.1. </w:t>
      </w:r>
      <w:r w:rsidRPr="000530AF">
        <w:rPr>
          <w:sz w:val="22"/>
          <w:szCs w:val="22"/>
        </w:rPr>
        <w:t xml:space="preserve">Требовать от Исполнителя надлежащего выполнения обязательств по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  <w:lang w:eastAsia="ar-SA"/>
        </w:rPr>
        <w:t>у</w:t>
      </w:r>
      <w:r w:rsidRPr="000530AF">
        <w:rPr>
          <w:sz w:val="22"/>
          <w:szCs w:val="22"/>
        </w:rPr>
        <w:t xml:space="preserve">, а также требовать устранения выявленных недостатков в сроки, установленные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</w:rPr>
        <w:t>ом.</w:t>
      </w:r>
    </w:p>
    <w:p w14:paraId="2534DC65" w14:textId="7B724C69" w:rsidR="00B677E9" w:rsidRPr="000530AF" w:rsidRDefault="00B677E9" w:rsidP="009C60ED">
      <w:pPr>
        <w:tabs>
          <w:tab w:val="left" w:pos="570"/>
        </w:tabs>
        <w:suppressAutoHyphens/>
        <w:jc w:val="both"/>
        <w:rPr>
          <w:bCs/>
          <w:sz w:val="22"/>
          <w:szCs w:val="22"/>
          <w:lang w:eastAsia="ar-SA"/>
        </w:rPr>
      </w:pPr>
      <w:r w:rsidRPr="000530AF">
        <w:rPr>
          <w:bCs/>
          <w:sz w:val="22"/>
          <w:szCs w:val="22"/>
          <w:lang w:eastAsia="ar-SA"/>
        </w:rPr>
        <w:lastRenderedPageBreak/>
        <w:t xml:space="preserve">2.4.2. Получать от Исполнителя документацию и информацию, связанные с выполнением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  <w:lang w:eastAsia="ar-SA"/>
        </w:rPr>
        <w:t>а</w:t>
      </w:r>
      <w:r w:rsidRPr="000530AF">
        <w:rPr>
          <w:bCs/>
          <w:sz w:val="22"/>
          <w:szCs w:val="22"/>
          <w:lang w:eastAsia="ar-SA"/>
        </w:rPr>
        <w:t>.</w:t>
      </w:r>
    </w:p>
    <w:p w14:paraId="77F7C829" w14:textId="37A30A3D" w:rsidR="00B677E9" w:rsidRPr="000530AF" w:rsidRDefault="00B677E9" w:rsidP="009C60ED">
      <w:pPr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r w:rsidRPr="000530AF">
        <w:rPr>
          <w:bCs/>
          <w:sz w:val="22"/>
          <w:szCs w:val="22"/>
          <w:lang w:eastAsia="ar-SA"/>
        </w:rPr>
        <w:t xml:space="preserve">2.4.3. </w:t>
      </w:r>
      <w:bookmarkStart w:id="0" w:name="_Hlk481569399"/>
      <w:r w:rsidRPr="000530AF">
        <w:rPr>
          <w:bCs/>
          <w:sz w:val="22"/>
          <w:szCs w:val="22"/>
          <w:lang w:eastAsia="ar-SA"/>
        </w:rPr>
        <w:t>П</w:t>
      </w:r>
      <w:r w:rsidRPr="000530AF">
        <w:rPr>
          <w:sz w:val="22"/>
          <w:szCs w:val="22"/>
          <w:lang w:eastAsia="ar-SA"/>
        </w:rPr>
        <w:t xml:space="preserve">ринять решение </w:t>
      </w:r>
      <w:r w:rsidRPr="000530AF">
        <w:rPr>
          <w:sz w:val="22"/>
          <w:szCs w:val="22"/>
        </w:rPr>
        <w:t xml:space="preserve">об одностороннем отказе от исполнения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  <w:lang w:eastAsia="ar-SA"/>
        </w:rPr>
        <w:t>а</w:t>
      </w:r>
      <w:r w:rsidRPr="000530AF">
        <w:rPr>
          <w:sz w:val="22"/>
          <w:szCs w:val="22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 w:rsidRPr="000530AF">
        <w:rPr>
          <w:sz w:val="22"/>
          <w:szCs w:val="22"/>
          <w:lang w:eastAsia="ar-SA"/>
        </w:rPr>
        <w:t>.</w:t>
      </w:r>
    </w:p>
    <w:bookmarkEnd w:id="0"/>
    <w:p w14:paraId="77C6B2F2" w14:textId="268CCB53" w:rsidR="00B677E9" w:rsidRPr="000530AF" w:rsidRDefault="00B677E9" w:rsidP="009C60E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30AF">
        <w:rPr>
          <w:sz w:val="22"/>
          <w:szCs w:val="22"/>
        </w:rPr>
        <w:t xml:space="preserve">2.5. Стороны вправе при исполнении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  <w:lang w:eastAsia="ar-SA"/>
        </w:rPr>
        <w:t>а</w:t>
      </w:r>
      <w:r w:rsidRPr="000530AF">
        <w:rPr>
          <w:sz w:val="22"/>
          <w:szCs w:val="22"/>
        </w:rPr>
        <w:t xml:space="preserve"> снизить цену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  <w:lang w:eastAsia="ar-SA"/>
        </w:rPr>
        <w:t xml:space="preserve">а </w:t>
      </w:r>
      <w:r w:rsidRPr="000530AF">
        <w:rPr>
          <w:sz w:val="22"/>
          <w:szCs w:val="22"/>
        </w:rPr>
        <w:t xml:space="preserve">без изменения предусмотренного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</w:rPr>
        <w:t xml:space="preserve">ом объема оказываемых услуг, качества оказываемых услуг и иных условий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  <w:lang w:eastAsia="ar-SA"/>
        </w:rPr>
        <w:t>а</w:t>
      </w:r>
      <w:r w:rsidRPr="000530AF">
        <w:rPr>
          <w:sz w:val="22"/>
          <w:szCs w:val="22"/>
        </w:rPr>
        <w:t xml:space="preserve"> на основании подпункта пункта 1</w:t>
      </w:r>
      <w:r w:rsidR="009C60ED">
        <w:rPr>
          <w:sz w:val="22"/>
          <w:szCs w:val="22"/>
        </w:rPr>
        <w:t>.2</w:t>
      </w:r>
      <w:r w:rsidRPr="000530AF">
        <w:rPr>
          <w:sz w:val="22"/>
          <w:szCs w:val="22"/>
        </w:rPr>
        <w:t xml:space="preserve"> части 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CCBD70A" w14:textId="1D974EA3" w:rsidR="00B677E9" w:rsidRPr="000530AF" w:rsidRDefault="00B677E9" w:rsidP="009C60E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30AF">
        <w:rPr>
          <w:sz w:val="22"/>
          <w:szCs w:val="22"/>
        </w:rPr>
        <w:t xml:space="preserve">2.6. Стороны вправе при исполнении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  <w:lang w:eastAsia="ar-SA"/>
        </w:rPr>
        <w:t>а</w:t>
      </w:r>
      <w:r w:rsidRPr="000530AF">
        <w:rPr>
          <w:sz w:val="22"/>
          <w:szCs w:val="22"/>
        </w:rPr>
        <w:t xml:space="preserve"> увеличить или уменьшить объем оказываемых услуг, определенный в соответствии с п.1.2</w:t>
      </w:r>
      <w:r w:rsidRPr="000530AF">
        <w:rPr>
          <w:sz w:val="22"/>
          <w:szCs w:val="22"/>
          <w:lang w:eastAsia="ar-SA"/>
        </w:rPr>
        <w:t xml:space="preserve">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  <w:lang w:eastAsia="ar-SA"/>
        </w:rPr>
        <w:t>а</w:t>
      </w:r>
      <w:r w:rsidRPr="000530AF">
        <w:rPr>
          <w:sz w:val="22"/>
          <w:szCs w:val="22"/>
        </w:rPr>
        <w:t>, но не более чем на десять процентов путем подписания дополнительного соглашения на основании подпункта пункта 1</w:t>
      </w:r>
      <w:r w:rsidR="009C60ED">
        <w:rPr>
          <w:sz w:val="22"/>
          <w:szCs w:val="22"/>
        </w:rPr>
        <w:t>.2</w:t>
      </w:r>
      <w:r w:rsidRPr="000530AF">
        <w:rPr>
          <w:sz w:val="22"/>
          <w:szCs w:val="22"/>
        </w:rPr>
        <w:t xml:space="preserve"> части 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53056E7A" w14:textId="77777777" w:rsidR="00B677E9" w:rsidRPr="000530AF" w:rsidRDefault="00B677E9" w:rsidP="009C60ED">
      <w:pPr>
        <w:tabs>
          <w:tab w:val="left" w:pos="540"/>
          <w:tab w:val="left" w:pos="993"/>
        </w:tabs>
        <w:suppressAutoHyphens/>
        <w:jc w:val="both"/>
        <w:rPr>
          <w:sz w:val="22"/>
          <w:szCs w:val="22"/>
          <w:shd w:val="clear" w:color="auto" w:fill="FFFF00"/>
          <w:lang w:eastAsia="ar-SA"/>
        </w:rPr>
      </w:pPr>
    </w:p>
    <w:p w14:paraId="126C21FA" w14:textId="014FF03F" w:rsidR="00B677E9" w:rsidRPr="000530AF" w:rsidRDefault="00B677E9" w:rsidP="009C60ED">
      <w:pPr>
        <w:suppressAutoHyphens/>
        <w:snapToGrid w:val="0"/>
        <w:jc w:val="center"/>
        <w:rPr>
          <w:sz w:val="22"/>
          <w:szCs w:val="22"/>
          <w:lang w:eastAsia="ar-SA"/>
        </w:rPr>
      </w:pPr>
      <w:r w:rsidRPr="000530AF">
        <w:rPr>
          <w:b/>
          <w:sz w:val="22"/>
          <w:szCs w:val="22"/>
          <w:lang w:eastAsia="ar-SA"/>
        </w:rPr>
        <w:t xml:space="preserve">3.Цена </w:t>
      </w:r>
      <w:r w:rsidR="009C60ED">
        <w:rPr>
          <w:b/>
          <w:sz w:val="22"/>
          <w:szCs w:val="22"/>
          <w:lang w:eastAsia="ar-SA"/>
        </w:rPr>
        <w:t>контракт</w:t>
      </w:r>
      <w:r w:rsidRPr="000530AF">
        <w:rPr>
          <w:b/>
          <w:sz w:val="22"/>
          <w:szCs w:val="22"/>
          <w:lang w:eastAsia="ar-SA"/>
        </w:rPr>
        <w:t>а и порядок расчетов</w:t>
      </w:r>
    </w:p>
    <w:p w14:paraId="59603DA0" w14:textId="456C0443" w:rsidR="00B677E9" w:rsidRDefault="00B677E9" w:rsidP="009C60ED">
      <w:pPr>
        <w:widowControl w:val="0"/>
        <w:suppressAutoHyphens/>
        <w:jc w:val="both"/>
        <w:rPr>
          <w:sz w:val="22"/>
          <w:szCs w:val="22"/>
          <w:lang w:eastAsia="ar-SA"/>
        </w:rPr>
      </w:pPr>
      <w:r w:rsidRPr="000530AF">
        <w:rPr>
          <w:sz w:val="22"/>
          <w:szCs w:val="22"/>
          <w:lang w:eastAsia="ar-SA"/>
        </w:rPr>
        <w:t xml:space="preserve">3.1. Цена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  <w:lang w:eastAsia="ar-SA"/>
        </w:rPr>
        <w:t xml:space="preserve">а составляет: </w:t>
      </w:r>
      <w:r w:rsidR="009C60ED">
        <w:rPr>
          <w:b/>
          <w:sz w:val="22"/>
          <w:szCs w:val="22"/>
          <w:lang w:eastAsia="ar-SA"/>
        </w:rPr>
        <w:t>_____</w:t>
      </w:r>
      <w:r w:rsidR="00810336" w:rsidRPr="00810336">
        <w:rPr>
          <w:b/>
          <w:sz w:val="22"/>
          <w:szCs w:val="22"/>
          <w:lang w:eastAsia="ar-SA"/>
        </w:rPr>
        <w:t xml:space="preserve"> </w:t>
      </w:r>
      <w:r w:rsidRPr="009B73F2">
        <w:rPr>
          <w:b/>
          <w:sz w:val="22"/>
          <w:szCs w:val="22"/>
          <w:lang w:eastAsia="ar-SA"/>
        </w:rPr>
        <w:t>(</w:t>
      </w:r>
      <w:r w:rsidR="009C60ED">
        <w:rPr>
          <w:b/>
          <w:sz w:val="22"/>
          <w:szCs w:val="22"/>
          <w:lang w:eastAsia="ar-SA"/>
        </w:rPr>
        <w:t>______</w:t>
      </w:r>
      <w:r>
        <w:rPr>
          <w:b/>
          <w:sz w:val="22"/>
          <w:szCs w:val="22"/>
          <w:lang w:eastAsia="ar-SA"/>
        </w:rPr>
        <w:t>)</w:t>
      </w:r>
      <w:r w:rsidRPr="009B73F2">
        <w:rPr>
          <w:b/>
          <w:sz w:val="22"/>
          <w:szCs w:val="22"/>
          <w:lang w:eastAsia="ar-SA"/>
        </w:rPr>
        <w:t xml:space="preserve"> рубл</w:t>
      </w:r>
      <w:r w:rsidR="00810336">
        <w:rPr>
          <w:b/>
          <w:sz w:val="22"/>
          <w:szCs w:val="22"/>
          <w:lang w:eastAsia="ar-SA"/>
        </w:rPr>
        <w:t>ей</w:t>
      </w:r>
      <w:r w:rsidRPr="009B73F2">
        <w:rPr>
          <w:b/>
          <w:sz w:val="22"/>
          <w:szCs w:val="22"/>
          <w:lang w:eastAsia="ar-SA"/>
        </w:rPr>
        <w:t>, НДС</w:t>
      </w:r>
      <w:r w:rsidR="009C60ED">
        <w:rPr>
          <w:b/>
          <w:sz w:val="22"/>
          <w:szCs w:val="22"/>
          <w:lang w:eastAsia="ar-SA"/>
        </w:rPr>
        <w:t xml:space="preserve"> - ____ руб.</w:t>
      </w:r>
      <w:r w:rsidRPr="000530AF">
        <w:rPr>
          <w:sz w:val="22"/>
          <w:szCs w:val="22"/>
          <w:lang w:eastAsia="ar-SA"/>
        </w:rPr>
        <w:t xml:space="preserve"> </w:t>
      </w:r>
    </w:p>
    <w:p w14:paraId="5C28F9BE" w14:textId="33DFF88A" w:rsidR="00B677E9" w:rsidRPr="000530AF" w:rsidRDefault="00B677E9" w:rsidP="009C60ED">
      <w:pPr>
        <w:widowControl w:val="0"/>
        <w:suppressAutoHyphens/>
        <w:jc w:val="both"/>
        <w:rPr>
          <w:sz w:val="22"/>
          <w:szCs w:val="22"/>
          <w:lang w:eastAsia="ar-SA"/>
        </w:rPr>
      </w:pPr>
      <w:r w:rsidRPr="000530AF">
        <w:rPr>
          <w:sz w:val="22"/>
          <w:szCs w:val="22"/>
          <w:lang w:eastAsia="ar-SA"/>
        </w:rPr>
        <w:t xml:space="preserve">Цена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  <w:lang w:eastAsia="ar-SA"/>
        </w:rPr>
        <w:t xml:space="preserve">а является твердой и определяется на весь срок исполнения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  <w:lang w:eastAsia="ar-SA"/>
        </w:rPr>
        <w:t>а, кроме случаев, предусмотренных Федеральным законом от 05.04.2013 N 44-ФЗ «О контрактной системе в сфере закупок товаров, работ, услуг для обеспечения государственных и муниципальных нужд».</w:t>
      </w:r>
    </w:p>
    <w:p w14:paraId="2B01C6F7" w14:textId="64A695AC" w:rsidR="00B677E9" w:rsidRPr="000530AF" w:rsidRDefault="00B677E9" w:rsidP="009C60ED">
      <w:pPr>
        <w:tabs>
          <w:tab w:val="left" w:pos="426"/>
        </w:tabs>
        <w:ind w:right="-85"/>
        <w:jc w:val="both"/>
        <w:rPr>
          <w:sz w:val="22"/>
          <w:szCs w:val="22"/>
        </w:rPr>
      </w:pPr>
      <w:r w:rsidRPr="000530AF">
        <w:rPr>
          <w:bCs/>
          <w:sz w:val="22"/>
          <w:szCs w:val="22"/>
          <w:lang w:eastAsia="ar-SA"/>
        </w:rPr>
        <w:t>3.2.</w:t>
      </w:r>
      <w:r w:rsidRPr="000530AF">
        <w:rPr>
          <w:bCs/>
          <w:sz w:val="22"/>
          <w:szCs w:val="22"/>
          <w:lang w:eastAsia="ar-SA"/>
        </w:rPr>
        <w:tab/>
      </w:r>
      <w:r w:rsidRPr="000530AF">
        <w:rPr>
          <w:sz w:val="22"/>
          <w:szCs w:val="22"/>
        </w:rPr>
        <w:t xml:space="preserve">В цене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  <w:lang w:eastAsia="ar-SA"/>
        </w:rPr>
        <w:t>а</w:t>
      </w:r>
      <w:r w:rsidRPr="000530AF">
        <w:rPr>
          <w:sz w:val="22"/>
          <w:szCs w:val="22"/>
        </w:rPr>
        <w:t xml:space="preserve"> учтены все расходы Исполнителя на оказание услуг по предмету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  <w:lang w:eastAsia="ar-SA"/>
        </w:rPr>
        <w:t>а</w:t>
      </w:r>
      <w:r w:rsidRPr="000530AF">
        <w:rPr>
          <w:sz w:val="22"/>
          <w:szCs w:val="22"/>
        </w:rPr>
        <w:t>, в том числе стоимость периодических печатных изданий и их доставки до Заказчика, расходы на упаковку, расходы на страхование, уплату таможенных пошлин, налогов, сборов и других обязательных платежей.</w:t>
      </w:r>
    </w:p>
    <w:p w14:paraId="7E3ABC81" w14:textId="79A84460" w:rsidR="00B677E9" w:rsidRPr="000530AF" w:rsidRDefault="00B677E9" w:rsidP="009C60ED">
      <w:pPr>
        <w:tabs>
          <w:tab w:val="left" w:pos="426"/>
        </w:tabs>
        <w:jc w:val="both"/>
        <w:rPr>
          <w:sz w:val="22"/>
          <w:szCs w:val="22"/>
        </w:rPr>
      </w:pPr>
      <w:r w:rsidRPr="000530AF">
        <w:rPr>
          <w:sz w:val="22"/>
          <w:szCs w:val="22"/>
          <w:lang w:eastAsia="ar-SA"/>
        </w:rPr>
        <w:t>3.3.</w:t>
      </w:r>
      <w:r w:rsidRPr="000530AF">
        <w:rPr>
          <w:sz w:val="22"/>
          <w:szCs w:val="22"/>
          <w:lang w:eastAsia="ar-SA"/>
        </w:rPr>
        <w:tab/>
      </w:r>
      <w:r w:rsidRPr="000530AF">
        <w:rPr>
          <w:kern w:val="1"/>
          <w:sz w:val="22"/>
          <w:szCs w:val="22"/>
        </w:rPr>
        <w:t xml:space="preserve">Оплата производится в безналичной форме расчета, путем перечисления денежных средств на расчетный счет Исполнителя в течение </w:t>
      </w:r>
      <w:r w:rsidR="00810336" w:rsidRPr="009C60ED">
        <w:rPr>
          <w:b/>
          <w:bCs/>
          <w:kern w:val="1"/>
          <w:sz w:val="22"/>
          <w:szCs w:val="22"/>
        </w:rPr>
        <w:t>1</w:t>
      </w:r>
      <w:r w:rsidRPr="009C60ED">
        <w:rPr>
          <w:b/>
          <w:bCs/>
          <w:kern w:val="1"/>
          <w:sz w:val="22"/>
          <w:szCs w:val="22"/>
        </w:rPr>
        <w:t>0</w:t>
      </w:r>
      <w:r w:rsidR="00810336" w:rsidRPr="009C60ED">
        <w:rPr>
          <w:b/>
          <w:bCs/>
          <w:kern w:val="1"/>
          <w:sz w:val="22"/>
          <w:szCs w:val="22"/>
        </w:rPr>
        <w:t xml:space="preserve"> рабочих</w:t>
      </w:r>
      <w:r w:rsidRPr="009C60ED">
        <w:rPr>
          <w:b/>
          <w:bCs/>
          <w:kern w:val="1"/>
          <w:sz w:val="22"/>
          <w:szCs w:val="22"/>
        </w:rPr>
        <w:t xml:space="preserve"> дней</w:t>
      </w:r>
      <w:r w:rsidRPr="000530AF">
        <w:rPr>
          <w:kern w:val="1"/>
          <w:sz w:val="22"/>
          <w:szCs w:val="22"/>
        </w:rPr>
        <w:t xml:space="preserve"> на основании счета (счета-фактуры)</w:t>
      </w:r>
      <w:r w:rsidR="00FE42DB">
        <w:rPr>
          <w:kern w:val="1"/>
          <w:sz w:val="22"/>
          <w:szCs w:val="22"/>
        </w:rPr>
        <w:t>.</w:t>
      </w:r>
    </w:p>
    <w:p w14:paraId="2E5EABB5" w14:textId="66B524E2" w:rsidR="00B677E9" w:rsidRPr="000530AF" w:rsidRDefault="00B677E9" w:rsidP="009C60ED">
      <w:pPr>
        <w:tabs>
          <w:tab w:val="left" w:pos="426"/>
        </w:tabs>
        <w:jc w:val="both"/>
        <w:rPr>
          <w:sz w:val="22"/>
          <w:szCs w:val="22"/>
        </w:rPr>
      </w:pPr>
      <w:r w:rsidRPr="000530AF">
        <w:rPr>
          <w:sz w:val="22"/>
          <w:szCs w:val="22"/>
        </w:rPr>
        <w:t xml:space="preserve">3.4.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9C60ED">
        <w:rPr>
          <w:sz w:val="22"/>
          <w:szCs w:val="22"/>
        </w:rPr>
        <w:t>контракт</w:t>
      </w:r>
      <w:r w:rsidRPr="000530AF">
        <w:rPr>
          <w:sz w:val="22"/>
          <w:szCs w:val="22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0EE0890" w14:textId="76FF43C3" w:rsidR="00B677E9" w:rsidRDefault="00B677E9" w:rsidP="009C60ED">
      <w:pPr>
        <w:jc w:val="both"/>
        <w:rPr>
          <w:sz w:val="22"/>
          <w:szCs w:val="22"/>
        </w:rPr>
      </w:pPr>
      <w:r w:rsidRPr="000530AF">
        <w:rPr>
          <w:sz w:val="22"/>
          <w:szCs w:val="22"/>
        </w:rPr>
        <w:t xml:space="preserve">3.5. При изменении объема услуг в соответствии с п. 2.6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  <w:lang w:eastAsia="ar-SA"/>
        </w:rPr>
        <w:t>а</w:t>
      </w:r>
      <w:r w:rsidRPr="000530AF">
        <w:rPr>
          <w:sz w:val="22"/>
          <w:szCs w:val="22"/>
        </w:rPr>
        <w:t xml:space="preserve"> изменяется цена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  <w:lang w:eastAsia="ar-SA"/>
        </w:rPr>
        <w:t>а</w:t>
      </w:r>
      <w:r w:rsidRPr="000530AF">
        <w:rPr>
          <w:sz w:val="22"/>
          <w:szCs w:val="22"/>
        </w:rPr>
        <w:t xml:space="preserve"> пропорционально изменяемому объему услуг, но не более чем на десять процентов цены </w:t>
      </w:r>
      <w:r w:rsidR="009C60ED">
        <w:rPr>
          <w:sz w:val="22"/>
          <w:szCs w:val="22"/>
          <w:lang w:eastAsia="ar-SA"/>
        </w:rPr>
        <w:t>контракт</w:t>
      </w:r>
      <w:r w:rsidRPr="000530AF">
        <w:rPr>
          <w:sz w:val="22"/>
          <w:szCs w:val="22"/>
          <w:lang w:eastAsia="ar-SA"/>
        </w:rPr>
        <w:t>а</w:t>
      </w:r>
      <w:r w:rsidRPr="000530AF">
        <w:rPr>
          <w:sz w:val="22"/>
          <w:szCs w:val="22"/>
        </w:rPr>
        <w:t xml:space="preserve"> в соответствии с требованиям</w:t>
      </w:r>
      <w:r>
        <w:rPr>
          <w:sz w:val="22"/>
          <w:szCs w:val="22"/>
        </w:rPr>
        <w:t>и</w:t>
      </w:r>
      <w:r w:rsidRPr="000530AF">
        <w:rPr>
          <w:sz w:val="22"/>
          <w:szCs w:val="22"/>
        </w:rPr>
        <w:t xml:space="preserve"> п.1</w:t>
      </w:r>
      <w:r>
        <w:rPr>
          <w:sz w:val="22"/>
          <w:szCs w:val="22"/>
        </w:rPr>
        <w:t>.2</w:t>
      </w:r>
      <w:r w:rsidRPr="000530AF">
        <w:rPr>
          <w:sz w:val="22"/>
          <w:szCs w:val="22"/>
        </w:rPr>
        <w:t xml:space="preserve"> ч.1 статьи 95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4115C5B6" w14:textId="438484AF" w:rsidR="00A51A6C" w:rsidRDefault="00A51A6C" w:rsidP="009C60ED">
      <w:pPr>
        <w:jc w:val="both"/>
        <w:rPr>
          <w:sz w:val="22"/>
          <w:szCs w:val="22"/>
        </w:rPr>
      </w:pPr>
      <w:r>
        <w:rPr>
          <w:sz w:val="22"/>
          <w:szCs w:val="22"/>
        </w:rPr>
        <w:t>3.6.</w:t>
      </w:r>
      <w:r w:rsidRPr="00A51A6C">
        <w:rPr>
          <w:sz w:val="22"/>
          <w:szCs w:val="22"/>
        </w:rPr>
        <w:t xml:space="preserve"> </w:t>
      </w:r>
      <w:r w:rsidRPr="0040702E">
        <w:rPr>
          <w:sz w:val="22"/>
          <w:szCs w:val="22"/>
        </w:rPr>
        <w:t xml:space="preserve">При обнаружении </w:t>
      </w:r>
      <w:r>
        <w:rPr>
          <w:sz w:val="22"/>
          <w:szCs w:val="22"/>
        </w:rPr>
        <w:t>Заказчиком</w:t>
      </w:r>
      <w:r w:rsidRPr="0040702E">
        <w:rPr>
          <w:sz w:val="22"/>
          <w:szCs w:val="22"/>
        </w:rPr>
        <w:t xml:space="preserve"> несоответствия качества, количества или комплектности поступивш</w:t>
      </w:r>
      <w:r>
        <w:rPr>
          <w:sz w:val="22"/>
          <w:szCs w:val="22"/>
        </w:rPr>
        <w:t>их</w:t>
      </w:r>
      <w:r w:rsidRPr="0040702E">
        <w:rPr>
          <w:sz w:val="22"/>
          <w:szCs w:val="22"/>
        </w:rPr>
        <w:t xml:space="preserve"> </w:t>
      </w:r>
      <w:r w:rsidRPr="000530AF">
        <w:rPr>
          <w:sz w:val="22"/>
          <w:szCs w:val="22"/>
          <w:lang w:eastAsia="ar-SA"/>
        </w:rPr>
        <w:t>периодически</w:t>
      </w:r>
      <w:r>
        <w:rPr>
          <w:sz w:val="22"/>
          <w:szCs w:val="22"/>
          <w:lang w:eastAsia="ar-SA"/>
        </w:rPr>
        <w:t>х</w:t>
      </w:r>
      <w:r w:rsidRPr="000530AF">
        <w:rPr>
          <w:sz w:val="22"/>
          <w:szCs w:val="22"/>
          <w:lang w:eastAsia="ar-SA"/>
        </w:rPr>
        <w:t xml:space="preserve"> печатны</w:t>
      </w:r>
      <w:r>
        <w:rPr>
          <w:sz w:val="22"/>
          <w:szCs w:val="22"/>
          <w:lang w:eastAsia="ar-SA"/>
        </w:rPr>
        <w:t>х</w:t>
      </w:r>
      <w:r w:rsidRPr="000530AF">
        <w:rPr>
          <w:sz w:val="22"/>
          <w:szCs w:val="22"/>
          <w:lang w:eastAsia="ar-SA"/>
        </w:rPr>
        <w:t xml:space="preserve"> издани</w:t>
      </w:r>
      <w:r>
        <w:rPr>
          <w:sz w:val="22"/>
          <w:szCs w:val="22"/>
          <w:lang w:eastAsia="ar-SA"/>
        </w:rPr>
        <w:t>й</w:t>
      </w:r>
      <w:r w:rsidRPr="0040702E">
        <w:rPr>
          <w:sz w:val="22"/>
          <w:szCs w:val="22"/>
        </w:rPr>
        <w:t xml:space="preserve">, </w:t>
      </w:r>
      <w:r>
        <w:rPr>
          <w:sz w:val="22"/>
          <w:szCs w:val="22"/>
        </w:rPr>
        <w:t>Заказчик</w:t>
      </w:r>
      <w:r w:rsidRPr="0040702E">
        <w:rPr>
          <w:sz w:val="22"/>
          <w:szCs w:val="22"/>
        </w:rPr>
        <w:t xml:space="preserve"> обязан письменно известить об этом </w:t>
      </w:r>
      <w:r>
        <w:rPr>
          <w:sz w:val="22"/>
          <w:szCs w:val="22"/>
        </w:rPr>
        <w:t>Исполнителя</w:t>
      </w:r>
      <w:r w:rsidRPr="0040702E">
        <w:rPr>
          <w:sz w:val="22"/>
          <w:szCs w:val="22"/>
        </w:rPr>
        <w:t xml:space="preserve"> в 3-дневный срок с момента получения </w:t>
      </w:r>
      <w:r w:rsidRPr="000530AF">
        <w:rPr>
          <w:sz w:val="22"/>
          <w:szCs w:val="22"/>
          <w:lang w:eastAsia="ar-SA"/>
        </w:rPr>
        <w:t>периодически</w:t>
      </w:r>
      <w:r>
        <w:rPr>
          <w:sz w:val="22"/>
          <w:szCs w:val="22"/>
          <w:lang w:eastAsia="ar-SA"/>
        </w:rPr>
        <w:t>х</w:t>
      </w:r>
      <w:r w:rsidRPr="000530AF">
        <w:rPr>
          <w:sz w:val="22"/>
          <w:szCs w:val="22"/>
          <w:lang w:eastAsia="ar-SA"/>
        </w:rPr>
        <w:t xml:space="preserve"> печатны</w:t>
      </w:r>
      <w:r>
        <w:rPr>
          <w:sz w:val="22"/>
          <w:szCs w:val="22"/>
          <w:lang w:eastAsia="ar-SA"/>
        </w:rPr>
        <w:t>х</w:t>
      </w:r>
      <w:r w:rsidRPr="000530AF">
        <w:rPr>
          <w:sz w:val="22"/>
          <w:szCs w:val="22"/>
          <w:lang w:eastAsia="ar-SA"/>
        </w:rPr>
        <w:t xml:space="preserve"> издани</w:t>
      </w:r>
      <w:r>
        <w:rPr>
          <w:sz w:val="22"/>
          <w:szCs w:val="22"/>
          <w:lang w:eastAsia="ar-SA"/>
        </w:rPr>
        <w:t>й</w:t>
      </w:r>
      <w:r w:rsidRPr="0040702E">
        <w:rPr>
          <w:sz w:val="22"/>
          <w:szCs w:val="22"/>
        </w:rPr>
        <w:t xml:space="preserve">. Обо всех выявленных недостатках составляется акт, который направляется в адрес </w:t>
      </w:r>
      <w:r>
        <w:rPr>
          <w:sz w:val="22"/>
          <w:szCs w:val="22"/>
        </w:rPr>
        <w:t>Исполнителя</w:t>
      </w:r>
      <w:r w:rsidRPr="0040702E">
        <w:rPr>
          <w:sz w:val="22"/>
          <w:szCs w:val="22"/>
        </w:rPr>
        <w:t>.</w:t>
      </w:r>
    </w:p>
    <w:p w14:paraId="7E00C34A" w14:textId="1DFB3B1A" w:rsidR="00FE42DB" w:rsidRPr="000530AF" w:rsidRDefault="00FE42DB" w:rsidP="009C60ED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>3.</w:t>
      </w:r>
      <w:r w:rsidR="00A51A6C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Pr="00FE42DB">
        <w:rPr>
          <w:sz w:val="22"/>
          <w:szCs w:val="22"/>
        </w:rPr>
        <w:t xml:space="preserve">Отпуск </w:t>
      </w:r>
      <w:r w:rsidRPr="000530AF">
        <w:rPr>
          <w:sz w:val="22"/>
          <w:szCs w:val="22"/>
          <w:lang w:eastAsia="ar-SA"/>
        </w:rPr>
        <w:t>периодически</w:t>
      </w:r>
      <w:r>
        <w:rPr>
          <w:sz w:val="22"/>
          <w:szCs w:val="22"/>
          <w:lang w:eastAsia="ar-SA"/>
        </w:rPr>
        <w:t>х</w:t>
      </w:r>
      <w:r w:rsidRPr="000530AF">
        <w:rPr>
          <w:sz w:val="22"/>
          <w:szCs w:val="22"/>
          <w:lang w:eastAsia="ar-SA"/>
        </w:rPr>
        <w:t xml:space="preserve"> печатны</w:t>
      </w:r>
      <w:r>
        <w:rPr>
          <w:sz w:val="22"/>
          <w:szCs w:val="22"/>
          <w:lang w:eastAsia="ar-SA"/>
        </w:rPr>
        <w:t>х</w:t>
      </w:r>
      <w:r w:rsidRPr="000530AF">
        <w:rPr>
          <w:sz w:val="22"/>
          <w:szCs w:val="22"/>
          <w:lang w:eastAsia="ar-SA"/>
        </w:rPr>
        <w:t xml:space="preserve"> издани</w:t>
      </w:r>
      <w:r>
        <w:rPr>
          <w:sz w:val="22"/>
          <w:szCs w:val="22"/>
          <w:lang w:eastAsia="ar-SA"/>
        </w:rPr>
        <w:t>й</w:t>
      </w:r>
      <w:r w:rsidRPr="00FE42DB">
        <w:rPr>
          <w:sz w:val="22"/>
          <w:szCs w:val="22"/>
        </w:rPr>
        <w:t xml:space="preserve"> осуществляется на основании товарных накладных по форме ТОРГ-12, которые </w:t>
      </w:r>
      <w:r>
        <w:rPr>
          <w:sz w:val="22"/>
          <w:szCs w:val="22"/>
        </w:rPr>
        <w:t>Исполнитель</w:t>
      </w:r>
      <w:r w:rsidRPr="00FE42DB">
        <w:rPr>
          <w:sz w:val="22"/>
          <w:szCs w:val="22"/>
        </w:rPr>
        <w:t xml:space="preserve"> ежемесячно представляет в течение </w:t>
      </w:r>
      <w:r>
        <w:rPr>
          <w:sz w:val="22"/>
          <w:szCs w:val="22"/>
        </w:rPr>
        <w:t>10</w:t>
      </w:r>
      <w:r w:rsidRPr="00FE42DB">
        <w:rPr>
          <w:sz w:val="22"/>
          <w:szCs w:val="22"/>
        </w:rPr>
        <w:t xml:space="preserve"> календарных дней месяца, следующего за отчетным.</w:t>
      </w:r>
    </w:p>
    <w:p w14:paraId="70DF1C19" w14:textId="77777777" w:rsidR="00810336" w:rsidRPr="000530AF" w:rsidRDefault="00810336" w:rsidP="009C60ED">
      <w:pPr>
        <w:tabs>
          <w:tab w:val="left" w:pos="709"/>
        </w:tabs>
        <w:suppressAutoHyphens/>
        <w:jc w:val="both"/>
        <w:rPr>
          <w:sz w:val="22"/>
          <w:szCs w:val="22"/>
          <w:lang w:eastAsia="ar-SA"/>
        </w:rPr>
      </w:pPr>
    </w:p>
    <w:p w14:paraId="302EB2B8" w14:textId="35BE5D53" w:rsidR="00B677E9" w:rsidRPr="000530AF" w:rsidRDefault="00FE42DB" w:rsidP="009C60ED">
      <w:pPr>
        <w:suppressAutoHyphens/>
        <w:jc w:val="center"/>
        <w:rPr>
          <w:rFonts w:eastAsia="Calibri"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4</w:t>
      </w:r>
      <w:r w:rsidR="00B677E9" w:rsidRPr="000530AF">
        <w:rPr>
          <w:b/>
          <w:sz w:val="22"/>
          <w:szCs w:val="22"/>
          <w:lang w:eastAsia="ar-SA"/>
        </w:rPr>
        <w:t>. Ответственность сторон</w:t>
      </w:r>
    </w:p>
    <w:p w14:paraId="0A8B12B7" w14:textId="53D15206" w:rsidR="00B677E9" w:rsidRDefault="00FE42DB" w:rsidP="009C60ED">
      <w:pPr>
        <w:jc w:val="both"/>
        <w:rPr>
          <w:sz w:val="22"/>
          <w:szCs w:val="22"/>
        </w:rPr>
      </w:pPr>
      <w:r>
        <w:rPr>
          <w:spacing w:val="-5"/>
          <w:sz w:val="22"/>
          <w:szCs w:val="22"/>
        </w:rPr>
        <w:t>4</w:t>
      </w:r>
      <w:r w:rsidR="00B677E9">
        <w:rPr>
          <w:spacing w:val="-5"/>
          <w:sz w:val="22"/>
          <w:szCs w:val="22"/>
        </w:rPr>
        <w:t>.1.</w:t>
      </w:r>
      <w:r w:rsidR="00B677E9">
        <w:rPr>
          <w:spacing w:val="-5"/>
          <w:sz w:val="22"/>
          <w:szCs w:val="22"/>
        </w:rPr>
        <w:tab/>
      </w:r>
      <w:r w:rsidR="00B677E9">
        <w:rPr>
          <w:sz w:val="22"/>
          <w:szCs w:val="22"/>
        </w:rPr>
        <w:t xml:space="preserve">В случае просрочки исполнения Заказчиком обязательств, предусмотренных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proofErr w:type="gramStart"/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>ом</w:t>
      </w:r>
      <w:proofErr w:type="gramEnd"/>
      <w:r w:rsidR="00B677E9">
        <w:rPr>
          <w:sz w:val="22"/>
          <w:szCs w:val="22"/>
        </w:rPr>
        <w:t xml:space="preserve"> Исполнитель вправе потребовать уплаты неустоек (штрафов, пеней). </w:t>
      </w:r>
    </w:p>
    <w:p w14:paraId="1459B01A" w14:textId="00A65109" w:rsidR="00B677E9" w:rsidRDefault="00FE42DB" w:rsidP="009C60ED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B677E9">
        <w:rPr>
          <w:sz w:val="22"/>
          <w:szCs w:val="22"/>
        </w:rPr>
        <w:t xml:space="preserve">.2. Штрафы начисляются за ненадлежащее исполнение Заказчиком обязательств, предусмотренных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 xml:space="preserve">ом. За каждый факт неисполнения Заказчиком обязательств, предусмотренных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 xml:space="preserve">ом, размер штрафа устанавливается в размере </w:t>
      </w:r>
      <w:bookmarkStart w:id="1" w:name="sub_100901"/>
      <w:r w:rsidR="00B677E9">
        <w:rPr>
          <w:sz w:val="22"/>
          <w:szCs w:val="22"/>
        </w:rPr>
        <w:t xml:space="preserve">1000 (одна тысяча) рублей, если цена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>а не превышает 3 млн. рублей (включительно).</w:t>
      </w:r>
      <w:bookmarkStart w:id="2" w:name="sub_100904"/>
      <w:bookmarkEnd w:id="1"/>
      <w:bookmarkEnd w:id="2"/>
    </w:p>
    <w:p w14:paraId="4FC5A312" w14:textId="4020C98D" w:rsidR="00B677E9" w:rsidRDefault="00FE42DB" w:rsidP="009C60ED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B677E9">
        <w:rPr>
          <w:sz w:val="22"/>
          <w:szCs w:val="22"/>
        </w:rPr>
        <w:t xml:space="preserve">.3. Общая сумма начисленных штрафов за ненадлежащее исполнение Заказчиком обязательств, предусмотренных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 xml:space="preserve">ом, не может превышать цену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>а.</w:t>
      </w:r>
    </w:p>
    <w:p w14:paraId="6C0DCA45" w14:textId="07E19AF8" w:rsidR="00B677E9" w:rsidRDefault="00FE42DB" w:rsidP="009C60ED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B677E9">
        <w:rPr>
          <w:sz w:val="22"/>
          <w:szCs w:val="22"/>
        </w:rPr>
        <w:t xml:space="preserve">.4. Пеня начисляется за каждый день просрочки исполнения обязательства, предусмотренного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 xml:space="preserve">ом срока исполнения обязательства. Такая пеня устанавливается в размере одной трехсотой действующей на дату </w:t>
      </w:r>
      <w:r w:rsidR="00B677E9">
        <w:rPr>
          <w:sz w:val="22"/>
          <w:szCs w:val="22"/>
        </w:rPr>
        <w:lastRenderedPageBreak/>
        <w:t xml:space="preserve">уплаты пеней ключевой ставки Центрального банка Российской Федерации от не уплаченной в срок суммы. </w:t>
      </w:r>
    </w:p>
    <w:p w14:paraId="6815A603" w14:textId="0AEFC28A" w:rsidR="00B677E9" w:rsidRDefault="00FE42DB" w:rsidP="009C60ED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B677E9">
        <w:rPr>
          <w:sz w:val="22"/>
          <w:szCs w:val="22"/>
        </w:rPr>
        <w:t xml:space="preserve">.5. В случае просрочки исполнения Исполнителем обязательств (в том числе гарантийного обязательства), предусмотренных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>ом, Заказчик направляет Исполнителю требование об уплате неустоек (штрафов, пеней).</w:t>
      </w:r>
    </w:p>
    <w:p w14:paraId="218E9F21" w14:textId="3FD65059" w:rsidR="00B677E9" w:rsidRDefault="00FE42DB" w:rsidP="009C60ED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B677E9">
        <w:rPr>
          <w:sz w:val="22"/>
          <w:szCs w:val="22"/>
        </w:rPr>
        <w:t xml:space="preserve">.6. За каждый факт неисполнения или ненадлежащего исполнения Исполнителем обязательств, предусмотренных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 xml:space="preserve">ом, размер штрафа устанавливается в размере </w:t>
      </w:r>
      <w:r w:rsidR="009C60ED">
        <w:rPr>
          <w:sz w:val="22"/>
          <w:szCs w:val="22"/>
        </w:rPr>
        <w:t>________</w:t>
      </w:r>
      <w:r w:rsidR="00B677E9">
        <w:rPr>
          <w:sz w:val="22"/>
          <w:szCs w:val="22"/>
        </w:rPr>
        <w:t xml:space="preserve"> руб. 00 коп. (10 процентов цены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 xml:space="preserve">а в случае, если цена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>а не превышает 3 млн. рублей.</w:t>
      </w:r>
    </w:p>
    <w:p w14:paraId="777B66E3" w14:textId="5BE10E20" w:rsidR="00B677E9" w:rsidRDefault="00FE42DB" w:rsidP="009C60ED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B677E9">
        <w:rPr>
          <w:sz w:val="22"/>
          <w:szCs w:val="22"/>
        </w:rPr>
        <w:t xml:space="preserve">.7. За каждый факт неисполнения или ненадлежащего исполнения Исполнителем обязательства, предусмотренного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 xml:space="preserve">е таких обязательств) в размере 1000 (одна тысяча) рублей, если цена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>а не превышает 3 млн. рублей.</w:t>
      </w:r>
    </w:p>
    <w:p w14:paraId="5427119E" w14:textId="4DAD8347" w:rsidR="00B677E9" w:rsidRDefault="00FE42DB" w:rsidP="009C60ED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B677E9">
        <w:rPr>
          <w:sz w:val="22"/>
          <w:szCs w:val="22"/>
        </w:rPr>
        <w:t xml:space="preserve">.8. Общая сумма начисленных штрафов за неисполнение или ненадлежащее исполнение Исполнителем обязательств, предусмотренных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 xml:space="preserve">ом, не может превышать цену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>а.</w:t>
      </w:r>
    </w:p>
    <w:p w14:paraId="79DBBDAD" w14:textId="462AFA1F" w:rsidR="00B677E9" w:rsidRDefault="00FE42DB" w:rsidP="009C60ED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B677E9">
        <w:rPr>
          <w:sz w:val="22"/>
          <w:szCs w:val="22"/>
        </w:rPr>
        <w:t xml:space="preserve">.9. Пеня начисляется за каждый день просрочки исполнения Исполнителем обязательства, предусмотренного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7E088989" w14:textId="63F788B3" w:rsidR="00B677E9" w:rsidRDefault="00FE42DB" w:rsidP="009C60ED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B677E9">
        <w:rPr>
          <w:sz w:val="22"/>
          <w:szCs w:val="22"/>
        </w:rPr>
        <w:t xml:space="preserve">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14:paraId="289137FE" w14:textId="12234BD7" w:rsidR="00B677E9" w:rsidRDefault="00FE42DB" w:rsidP="009C60ED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B677E9">
        <w:rPr>
          <w:sz w:val="22"/>
          <w:szCs w:val="22"/>
        </w:rPr>
        <w:t xml:space="preserve">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 xml:space="preserve">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>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14:paraId="661DE26A" w14:textId="27D20D02" w:rsidR="00B677E9" w:rsidRDefault="00FE42DB" w:rsidP="009C60ED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B677E9">
        <w:rPr>
          <w:sz w:val="22"/>
          <w:szCs w:val="22"/>
        </w:rPr>
        <w:t xml:space="preserve">.12. Сторона, несвоевременно направившая извещение, предусмотренное в п. </w:t>
      </w:r>
      <w:r>
        <w:rPr>
          <w:sz w:val="22"/>
          <w:szCs w:val="22"/>
        </w:rPr>
        <w:t>4</w:t>
      </w:r>
      <w:r w:rsidR="00B677E9">
        <w:rPr>
          <w:sz w:val="22"/>
          <w:szCs w:val="22"/>
        </w:rPr>
        <w:t xml:space="preserve">.11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>а, возмещает другой Стороне понесенные последней убытки.</w:t>
      </w:r>
    </w:p>
    <w:p w14:paraId="2383DFDD" w14:textId="3757940D" w:rsidR="00B677E9" w:rsidRDefault="00FE42DB" w:rsidP="009C60ED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B677E9">
        <w:rPr>
          <w:sz w:val="22"/>
          <w:szCs w:val="22"/>
        </w:rPr>
        <w:t xml:space="preserve">.13. В случаях наступления обстоятельств непреодолимой силы, срок выполнения Стороной обязательств по </w:t>
      </w:r>
      <w:r w:rsidR="009C60ED">
        <w:rPr>
          <w:sz w:val="22"/>
          <w:szCs w:val="22"/>
        </w:rPr>
        <w:t>контракт</w:t>
      </w:r>
      <w:r w:rsidR="00B677E9">
        <w:rPr>
          <w:sz w:val="22"/>
          <w:szCs w:val="22"/>
        </w:rPr>
        <w:t>у отодвигается соразмерно времени, в течение которого действуют эти обстоятельства и их последствия.</w:t>
      </w:r>
    </w:p>
    <w:p w14:paraId="75E4C2CA" w14:textId="77777777" w:rsidR="009C60ED" w:rsidRPr="000530AF" w:rsidRDefault="009C60ED" w:rsidP="009C60ED">
      <w:pPr>
        <w:widowControl w:val="0"/>
        <w:suppressAutoHyphens/>
        <w:jc w:val="both"/>
        <w:rPr>
          <w:sz w:val="22"/>
          <w:szCs w:val="22"/>
        </w:rPr>
      </w:pPr>
    </w:p>
    <w:p w14:paraId="6BED15DD" w14:textId="67F3CA51" w:rsidR="00B677E9" w:rsidRPr="000530AF" w:rsidRDefault="00FE42DB" w:rsidP="009C60ED">
      <w:pPr>
        <w:suppressAutoHyphens/>
        <w:snapToGrid w:val="0"/>
        <w:ind w:left="714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5</w:t>
      </w:r>
      <w:r w:rsidR="00B677E9" w:rsidRPr="000530AF">
        <w:rPr>
          <w:b/>
          <w:sz w:val="22"/>
          <w:szCs w:val="22"/>
          <w:lang w:eastAsia="ar-SA"/>
        </w:rPr>
        <w:t xml:space="preserve">.Срок действия </w:t>
      </w:r>
      <w:r w:rsidR="009C60ED">
        <w:rPr>
          <w:b/>
          <w:sz w:val="22"/>
          <w:szCs w:val="22"/>
          <w:lang w:eastAsia="ar-SA"/>
        </w:rPr>
        <w:t>контракт</w:t>
      </w:r>
      <w:r w:rsidR="00B677E9" w:rsidRPr="000530AF">
        <w:rPr>
          <w:b/>
          <w:sz w:val="22"/>
          <w:szCs w:val="22"/>
          <w:lang w:eastAsia="ar-SA"/>
        </w:rPr>
        <w:t>а</w:t>
      </w:r>
    </w:p>
    <w:p w14:paraId="016CBD18" w14:textId="65588769" w:rsidR="00B677E9" w:rsidRDefault="00FE42DB" w:rsidP="009C60E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>5</w:t>
      </w:r>
      <w:r w:rsidR="00B677E9" w:rsidRPr="000530AF">
        <w:rPr>
          <w:sz w:val="22"/>
          <w:szCs w:val="22"/>
          <w:lang w:eastAsia="ar-SA"/>
        </w:rPr>
        <w:t>.1</w:t>
      </w:r>
      <w:r w:rsidR="00B677E9" w:rsidRPr="000530AF">
        <w:rPr>
          <w:sz w:val="22"/>
          <w:szCs w:val="22"/>
        </w:rPr>
        <w:t xml:space="preserve"> Настоящий </w:t>
      </w:r>
      <w:r w:rsidR="009C60ED">
        <w:rPr>
          <w:sz w:val="22"/>
          <w:szCs w:val="22"/>
        </w:rPr>
        <w:t>контракт</w:t>
      </w:r>
      <w:r w:rsidR="00B677E9" w:rsidRPr="000530AF">
        <w:rPr>
          <w:sz w:val="22"/>
          <w:szCs w:val="22"/>
        </w:rPr>
        <w:t xml:space="preserve"> считается заключенным с момента </w:t>
      </w:r>
      <w:r w:rsidR="00B677E9">
        <w:rPr>
          <w:sz w:val="22"/>
          <w:szCs w:val="22"/>
        </w:rPr>
        <w:t>подписания</w:t>
      </w:r>
      <w:r w:rsidR="00B677E9" w:rsidRPr="000530AF">
        <w:rPr>
          <w:sz w:val="22"/>
          <w:szCs w:val="22"/>
        </w:rPr>
        <w:t xml:space="preserve"> и действует</w:t>
      </w:r>
      <w:r w:rsidR="00B677E9">
        <w:rPr>
          <w:sz w:val="22"/>
          <w:szCs w:val="22"/>
        </w:rPr>
        <w:t xml:space="preserve"> </w:t>
      </w:r>
      <w:r w:rsidR="00B677E9" w:rsidRPr="009B73F2">
        <w:rPr>
          <w:b/>
          <w:sz w:val="22"/>
          <w:szCs w:val="22"/>
        </w:rPr>
        <w:t>до 3</w:t>
      </w:r>
      <w:r w:rsidR="005D738B">
        <w:rPr>
          <w:b/>
          <w:sz w:val="22"/>
          <w:szCs w:val="22"/>
        </w:rPr>
        <w:t>1</w:t>
      </w:r>
      <w:r w:rsidR="00B677E9" w:rsidRPr="009B73F2">
        <w:rPr>
          <w:b/>
          <w:sz w:val="22"/>
          <w:szCs w:val="22"/>
        </w:rPr>
        <w:t>.</w:t>
      </w:r>
      <w:r w:rsidR="005D738B">
        <w:rPr>
          <w:b/>
          <w:sz w:val="22"/>
          <w:szCs w:val="22"/>
        </w:rPr>
        <w:t>12</w:t>
      </w:r>
      <w:r w:rsidR="00B677E9" w:rsidRPr="009B73F2">
        <w:rPr>
          <w:b/>
          <w:sz w:val="22"/>
          <w:szCs w:val="22"/>
        </w:rPr>
        <w:t>.202</w:t>
      </w:r>
      <w:r w:rsidR="00987D71">
        <w:rPr>
          <w:b/>
          <w:sz w:val="22"/>
          <w:szCs w:val="22"/>
        </w:rPr>
        <w:t>6</w:t>
      </w:r>
      <w:r w:rsidR="00B677E9" w:rsidRPr="000530AF">
        <w:rPr>
          <w:sz w:val="22"/>
          <w:szCs w:val="22"/>
        </w:rPr>
        <w:t xml:space="preserve">, а в части оплаты </w:t>
      </w:r>
      <w:r w:rsidR="00B677E9">
        <w:rPr>
          <w:sz w:val="22"/>
          <w:szCs w:val="22"/>
        </w:rPr>
        <w:t xml:space="preserve">и поставке периодических печатных изданий </w:t>
      </w:r>
      <w:r w:rsidR="00B677E9" w:rsidRPr="000530AF">
        <w:rPr>
          <w:sz w:val="22"/>
          <w:szCs w:val="22"/>
        </w:rPr>
        <w:t xml:space="preserve">до полного исполнения Сторонами своих обязательств, предусмотренных настоящим </w:t>
      </w:r>
      <w:r w:rsidR="009C60ED">
        <w:rPr>
          <w:sz w:val="22"/>
          <w:szCs w:val="22"/>
        </w:rPr>
        <w:t>контракт</w:t>
      </w:r>
      <w:r w:rsidR="00B677E9" w:rsidRPr="000530AF">
        <w:rPr>
          <w:sz w:val="22"/>
          <w:szCs w:val="22"/>
        </w:rPr>
        <w:t>ом.</w:t>
      </w:r>
    </w:p>
    <w:p w14:paraId="331E90D9" w14:textId="77777777" w:rsidR="00055A12" w:rsidRPr="000530AF" w:rsidRDefault="00055A12" w:rsidP="009C60ED">
      <w:pPr>
        <w:suppressAutoHyphens/>
        <w:jc w:val="both"/>
        <w:rPr>
          <w:b/>
          <w:bCs/>
          <w:sz w:val="22"/>
          <w:szCs w:val="22"/>
          <w:lang w:eastAsia="ar-SA"/>
        </w:rPr>
      </w:pPr>
    </w:p>
    <w:p w14:paraId="440ED264" w14:textId="71553CFA" w:rsidR="00B677E9" w:rsidRPr="000530AF" w:rsidRDefault="00FE42DB" w:rsidP="009C60ED">
      <w:pPr>
        <w:widowControl w:val="0"/>
        <w:shd w:val="clear" w:color="auto" w:fill="FFFFFF"/>
        <w:autoSpaceDE w:val="0"/>
        <w:autoSpaceDN w:val="0"/>
        <w:adjustRightInd w:val="0"/>
        <w:ind w:left="360"/>
        <w:jc w:val="center"/>
        <w:rPr>
          <w:b/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>6</w:t>
      </w:r>
      <w:r w:rsidR="00B677E9" w:rsidRPr="000530AF">
        <w:rPr>
          <w:b/>
          <w:color w:val="000000"/>
          <w:spacing w:val="-3"/>
          <w:sz w:val="22"/>
          <w:szCs w:val="22"/>
        </w:rPr>
        <w:t>. Действия обстоятельств непреодолимой силы</w:t>
      </w:r>
    </w:p>
    <w:p w14:paraId="07AA0FE9" w14:textId="27D7A868" w:rsidR="00B677E9" w:rsidRPr="000530AF" w:rsidRDefault="00FE42DB" w:rsidP="009C60E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B677E9" w:rsidRPr="000530AF">
        <w:rPr>
          <w:sz w:val="22"/>
          <w:szCs w:val="22"/>
        </w:rPr>
        <w:t xml:space="preserve">.1. Ни одна из Сторон не несет ответственности перед другой Стороной за неисполнение обязательств по настоящему </w:t>
      </w:r>
      <w:r w:rsidR="009C60ED">
        <w:rPr>
          <w:sz w:val="22"/>
          <w:szCs w:val="22"/>
        </w:rPr>
        <w:t>контракт</w:t>
      </w:r>
      <w:r w:rsidR="00B677E9" w:rsidRPr="000530AF">
        <w:rPr>
          <w:sz w:val="22"/>
          <w:szCs w:val="22"/>
        </w:rPr>
        <w:t>у, обусловленное действием обстоятельств непреодолимой силы, т.е. чрезвычайных и непредотвратимых при данных условиях обстоятельств, в том числе: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22311F5C" w14:textId="0395E8B7" w:rsidR="00B677E9" w:rsidRPr="000530AF" w:rsidRDefault="00FE42DB" w:rsidP="009C60ED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B677E9" w:rsidRPr="000530AF">
        <w:rPr>
          <w:sz w:val="22"/>
          <w:szCs w:val="22"/>
        </w:rPr>
        <w:t xml:space="preserve">.2. Сторона, которая не исполняет своего обязательства вследствие действия обстоятельств непреодолимой силы, должна незамедлительно известить другую Сторону о таких обстоятельствах и об их влиянии на исполнение обязательств по настоящему </w:t>
      </w:r>
      <w:r w:rsidR="009C60ED">
        <w:rPr>
          <w:sz w:val="22"/>
          <w:szCs w:val="22"/>
        </w:rPr>
        <w:t>контракт</w:t>
      </w:r>
      <w:r w:rsidR="00B677E9" w:rsidRPr="000530AF">
        <w:rPr>
          <w:sz w:val="22"/>
          <w:szCs w:val="22"/>
        </w:rPr>
        <w:t>у.</w:t>
      </w:r>
    </w:p>
    <w:p w14:paraId="518CCB5C" w14:textId="77777777" w:rsidR="00B677E9" w:rsidRPr="000530AF" w:rsidRDefault="00B677E9" w:rsidP="009C60ED">
      <w:pPr>
        <w:ind w:firstLine="709"/>
        <w:jc w:val="both"/>
        <w:rPr>
          <w:sz w:val="22"/>
          <w:szCs w:val="22"/>
        </w:rPr>
      </w:pPr>
    </w:p>
    <w:p w14:paraId="21627871" w14:textId="0190BCBC" w:rsidR="00B677E9" w:rsidRPr="000530AF" w:rsidRDefault="00FE42DB" w:rsidP="009C60ED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left="851"/>
        <w:jc w:val="center"/>
        <w:rPr>
          <w:b/>
          <w:color w:val="000000"/>
          <w:spacing w:val="-5"/>
          <w:sz w:val="22"/>
          <w:szCs w:val="22"/>
        </w:rPr>
      </w:pPr>
      <w:r>
        <w:rPr>
          <w:b/>
          <w:color w:val="000000"/>
          <w:spacing w:val="-5"/>
          <w:sz w:val="22"/>
          <w:szCs w:val="22"/>
        </w:rPr>
        <w:t>7</w:t>
      </w:r>
      <w:r w:rsidR="00B677E9" w:rsidRPr="000530AF">
        <w:rPr>
          <w:b/>
          <w:color w:val="000000"/>
          <w:spacing w:val="-5"/>
          <w:sz w:val="22"/>
          <w:szCs w:val="22"/>
        </w:rPr>
        <w:t>. Порядок разрешения споров.</w:t>
      </w:r>
    </w:p>
    <w:p w14:paraId="59B34FBB" w14:textId="60B8BD31" w:rsidR="00B677E9" w:rsidRPr="000530AF" w:rsidRDefault="00FE42DB" w:rsidP="009C60ED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B677E9" w:rsidRPr="000530AF">
        <w:rPr>
          <w:sz w:val="22"/>
          <w:szCs w:val="22"/>
        </w:rPr>
        <w:t xml:space="preserve">.1. Все споры или разногласия, возникающие между Сторонами по настоящему </w:t>
      </w:r>
      <w:r w:rsidR="009C60ED">
        <w:rPr>
          <w:sz w:val="22"/>
          <w:szCs w:val="22"/>
        </w:rPr>
        <w:t>контракт</w:t>
      </w:r>
      <w:r w:rsidR="00B677E9" w:rsidRPr="000530AF">
        <w:rPr>
          <w:sz w:val="22"/>
          <w:szCs w:val="22"/>
        </w:rPr>
        <w:t>у или в связи с ним, разрешаются путем переговоров.</w:t>
      </w:r>
    </w:p>
    <w:p w14:paraId="4F069A1D" w14:textId="4A660F8E" w:rsidR="00B677E9" w:rsidRDefault="00FE42DB" w:rsidP="009C60ED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B677E9" w:rsidRPr="000530AF">
        <w:rPr>
          <w:sz w:val="22"/>
          <w:szCs w:val="22"/>
        </w:rPr>
        <w:t>.2. В случае если указанные споры и разногласия не будут решены путем переговоров, они подлежат рассмотрению в суде по месту нахождения Заказчика.</w:t>
      </w:r>
    </w:p>
    <w:p w14:paraId="7EFE126D" w14:textId="77777777" w:rsidR="00810336" w:rsidRDefault="00810336" w:rsidP="009C60ED">
      <w:pPr>
        <w:ind w:firstLine="709"/>
        <w:jc w:val="both"/>
        <w:rPr>
          <w:sz w:val="22"/>
          <w:szCs w:val="22"/>
        </w:rPr>
      </w:pPr>
    </w:p>
    <w:p w14:paraId="246B7F70" w14:textId="7DBA52F4" w:rsidR="00810336" w:rsidRPr="008D7A8A" w:rsidRDefault="00FE42DB" w:rsidP="009C60ED">
      <w:pPr>
        <w:pStyle w:val="Standard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810336" w:rsidRPr="008D7A8A">
        <w:rPr>
          <w:b/>
          <w:bCs/>
          <w:sz w:val="22"/>
          <w:szCs w:val="22"/>
        </w:rPr>
        <w:t>. Антикоррупционная оговорка</w:t>
      </w:r>
    </w:p>
    <w:p w14:paraId="4B04C18E" w14:textId="4A322FEC" w:rsidR="00810336" w:rsidRPr="008D7A8A" w:rsidRDefault="00FE42DB" w:rsidP="009C60ED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810336" w:rsidRPr="008D7A8A">
        <w:rPr>
          <w:sz w:val="22"/>
          <w:szCs w:val="22"/>
        </w:rPr>
        <w:t xml:space="preserve">.1. При исполнении своих обязательств по </w:t>
      </w:r>
      <w:r w:rsidR="009C60ED">
        <w:rPr>
          <w:sz w:val="22"/>
          <w:szCs w:val="22"/>
        </w:rPr>
        <w:t>Контракт</w:t>
      </w:r>
      <w:r w:rsidR="00810336" w:rsidRPr="008D7A8A">
        <w:rPr>
          <w:sz w:val="22"/>
          <w:szCs w:val="22"/>
        </w:rPr>
        <w:t>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10824493" w14:textId="77777777" w:rsidR="00810336" w:rsidRPr="008D7A8A" w:rsidRDefault="00810336" w:rsidP="009C60ED">
      <w:pPr>
        <w:autoSpaceDE w:val="0"/>
        <w:jc w:val="both"/>
        <w:rPr>
          <w:sz w:val="22"/>
          <w:szCs w:val="22"/>
        </w:rPr>
      </w:pPr>
      <w:r w:rsidRPr="008D7A8A">
        <w:rPr>
          <w:sz w:val="22"/>
          <w:szCs w:val="22"/>
        </w:rPr>
        <w:t>Также Стороны, их работники, представители при исполнении, 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708D62AA" w14:textId="0620D617" w:rsidR="00810336" w:rsidRPr="00E068EE" w:rsidRDefault="00FE42DB" w:rsidP="009C60ED">
      <w:pPr>
        <w:autoSpaceDE w:val="0"/>
        <w:jc w:val="both"/>
        <w:rPr>
          <w:sz w:val="22"/>
          <w:szCs w:val="22"/>
        </w:rPr>
      </w:pPr>
      <w:bookmarkStart w:id="3" w:name="Par4"/>
      <w:bookmarkEnd w:id="3"/>
      <w:r>
        <w:rPr>
          <w:sz w:val="22"/>
          <w:szCs w:val="22"/>
        </w:rPr>
        <w:t>8</w:t>
      </w:r>
      <w:r w:rsidR="00810336" w:rsidRPr="008D7A8A">
        <w:rPr>
          <w:sz w:val="22"/>
          <w:szCs w:val="22"/>
        </w:rPr>
        <w:t>.2. В случае возникновения у стороны подозрений, что произошло или может произойти нарушение,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7B0EF47D" w14:textId="77777777" w:rsidR="00810336" w:rsidRPr="008D7A8A" w:rsidRDefault="00810336" w:rsidP="009C60ED">
      <w:pPr>
        <w:autoSpaceDE w:val="0"/>
        <w:jc w:val="both"/>
        <w:rPr>
          <w:sz w:val="22"/>
          <w:szCs w:val="22"/>
        </w:rPr>
      </w:pPr>
      <w:r w:rsidRPr="008D7A8A">
        <w:rPr>
          <w:sz w:val="22"/>
          <w:szCs w:val="22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07C64C6F" w14:textId="0ED53976" w:rsidR="00810336" w:rsidRPr="008D7A8A" w:rsidRDefault="00FE42DB" w:rsidP="009C60ED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810336" w:rsidRPr="008D7A8A">
        <w:rPr>
          <w:sz w:val="22"/>
          <w:szCs w:val="22"/>
        </w:rPr>
        <w:t xml:space="preserve">.3. Исполнение обязательств по </w:t>
      </w:r>
      <w:r w:rsidR="009C60ED">
        <w:rPr>
          <w:sz w:val="22"/>
          <w:szCs w:val="22"/>
        </w:rPr>
        <w:t>Контракт</w:t>
      </w:r>
      <w:r w:rsidR="00810336" w:rsidRPr="008D7A8A">
        <w:rPr>
          <w:sz w:val="22"/>
          <w:szCs w:val="22"/>
        </w:rPr>
        <w:t>а приостанавливается с момента направления стороной уведомления до момента получения ею ответа.</w:t>
      </w:r>
    </w:p>
    <w:p w14:paraId="5D6EFCE3" w14:textId="0DB73D85" w:rsidR="00810336" w:rsidRDefault="00FE42DB" w:rsidP="009C60ED">
      <w:pPr>
        <w:pStyle w:val="a4"/>
        <w:tabs>
          <w:tab w:val="left" w:pos="142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810336" w:rsidRPr="008D7A8A">
        <w:rPr>
          <w:sz w:val="22"/>
          <w:szCs w:val="22"/>
        </w:rPr>
        <w:t>.4. Если подтвердилось нарушение другой стороной обязательств, либо не был получен ответ на</w:t>
      </w:r>
      <w:r w:rsidR="00810336">
        <w:rPr>
          <w:sz w:val="22"/>
          <w:szCs w:val="22"/>
        </w:rPr>
        <w:t xml:space="preserve"> </w:t>
      </w:r>
      <w:r w:rsidR="00810336" w:rsidRPr="008D7A8A">
        <w:rPr>
          <w:sz w:val="22"/>
          <w:szCs w:val="22"/>
        </w:rPr>
        <w:t>уведомление, сторона имеет право отказаться от</w:t>
      </w:r>
      <w:r w:rsidR="009C60ED">
        <w:rPr>
          <w:sz w:val="22"/>
          <w:szCs w:val="22"/>
        </w:rPr>
        <w:t xml:space="preserve"> Контракт</w:t>
      </w:r>
      <w:r w:rsidR="00810336" w:rsidRPr="008D7A8A">
        <w:rPr>
          <w:sz w:val="22"/>
          <w:szCs w:val="22"/>
        </w:rPr>
        <w:t xml:space="preserve">а в одностороннем порядке, направив письменное уведомление о расторжении. Сторона, по инициативе которой расторгнут, вправе требовать возмещения реального ущерба, возникшего в результате расторжения </w:t>
      </w:r>
      <w:r w:rsidR="009C60ED">
        <w:rPr>
          <w:sz w:val="22"/>
          <w:szCs w:val="22"/>
        </w:rPr>
        <w:t>контракт</w:t>
      </w:r>
      <w:r w:rsidR="00810336" w:rsidRPr="008D7A8A">
        <w:rPr>
          <w:sz w:val="22"/>
          <w:szCs w:val="22"/>
        </w:rPr>
        <w:t>а.</w:t>
      </w:r>
    </w:p>
    <w:p w14:paraId="75853B32" w14:textId="77777777" w:rsidR="00810336" w:rsidRPr="008D7A8A" w:rsidRDefault="00810336" w:rsidP="009C60ED">
      <w:pPr>
        <w:pStyle w:val="a4"/>
        <w:tabs>
          <w:tab w:val="left" w:pos="142"/>
        </w:tabs>
        <w:spacing w:after="0"/>
        <w:ind w:left="0"/>
        <w:jc w:val="both"/>
        <w:rPr>
          <w:sz w:val="22"/>
          <w:szCs w:val="22"/>
        </w:rPr>
      </w:pPr>
    </w:p>
    <w:p w14:paraId="5308819E" w14:textId="60BD8DDB" w:rsidR="00B677E9" w:rsidRPr="000530AF" w:rsidRDefault="00FE42DB" w:rsidP="009C60ED">
      <w:pPr>
        <w:widowControl w:val="0"/>
        <w:shd w:val="clear" w:color="auto" w:fill="FFFFFF"/>
        <w:autoSpaceDE w:val="0"/>
        <w:autoSpaceDN w:val="0"/>
        <w:adjustRightInd w:val="0"/>
        <w:ind w:left="720"/>
        <w:jc w:val="center"/>
        <w:rPr>
          <w:b/>
          <w:color w:val="000000"/>
          <w:spacing w:val="-4"/>
          <w:sz w:val="22"/>
          <w:szCs w:val="22"/>
        </w:rPr>
      </w:pPr>
      <w:r>
        <w:rPr>
          <w:b/>
          <w:color w:val="000000"/>
          <w:spacing w:val="-4"/>
          <w:sz w:val="22"/>
          <w:szCs w:val="22"/>
        </w:rPr>
        <w:t>9</w:t>
      </w:r>
      <w:r w:rsidR="00B677E9" w:rsidRPr="000530AF">
        <w:rPr>
          <w:b/>
          <w:color w:val="000000"/>
          <w:spacing w:val="-4"/>
          <w:sz w:val="22"/>
          <w:szCs w:val="22"/>
        </w:rPr>
        <w:t>.Заключительные положения.</w:t>
      </w:r>
    </w:p>
    <w:p w14:paraId="1F9FA3C1" w14:textId="5E85A63F" w:rsidR="00810336" w:rsidRDefault="00FE42DB" w:rsidP="009C60ED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677E9" w:rsidRPr="000530AF">
        <w:rPr>
          <w:sz w:val="22"/>
          <w:szCs w:val="22"/>
        </w:rPr>
        <w:t xml:space="preserve">.1. Расторжение </w:t>
      </w:r>
      <w:r w:rsidR="009C60ED">
        <w:rPr>
          <w:sz w:val="22"/>
          <w:szCs w:val="22"/>
        </w:rPr>
        <w:t>контракт</w:t>
      </w:r>
      <w:r w:rsidR="00B677E9" w:rsidRPr="000530AF">
        <w:rPr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от исполнения </w:t>
      </w:r>
      <w:r w:rsidR="009C60ED">
        <w:rPr>
          <w:sz w:val="22"/>
          <w:szCs w:val="22"/>
        </w:rPr>
        <w:t>контракт</w:t>
      </w:r>
      <w:r w:rsidR="00B677E9" w:rsidRPr="000530AF">
        <w:rPr>
          <w:sz w:val="22"/>
          <w:szCs w:val="22"/>
        </w:rPr>
        <w:t xml:space="preserve">а в соответствии гражданским законодательством. Решение об одностороннем отказе от исполнения </w:t>
      </w:r>
      <w:r w:rsidR="009C60ED">
        <w:rPr>
          <w:sz w:val="22"/>
          <w:szCs w:val="22"/>
        </w:rPr>
        <w:t>контракт</w:t>
      </w:r>
      <w:r w:rsidR="00B677E9" w:rsidRPr="000530AF">
        <w:rPr>
          <w:sz w:val="22"/>
          <w:szCs w:val="22"/>
        </w:rPr>
        <w:t xml:space="preserve">а по основаниям, предусмотренным Гражданским кодексом Российской Федерации одной из сторон оформляется в порядке, предусмотренном ч. 8 – 25 статьей 95 </w:t>
      </w:r>
      <w:r w:rsidR="00B677E9" w:rsidRPr="000530AF">
        <w:rPr>
          <w:noProof/>
          <w:sz w:val="22"/>
          <w:szCs w:val="22"/>
        </w:rPr>
        <w:t>Федерального закона от 05.04.2013 № 44-ФЗ</w:t>
      </w:r>
      <w:r w:rsidR="00B677E9" w:rsidRPr="000530AF">
        <w:rPr>
          <w:sz w:val="22"/>
          <w:szCs w:val="22"/>
        </w:rPr>
        <w:t>.</w:t>
      </w:r>
    </w:p>
    <w:p w14:paraId="19CF888C" w14:textId="7FD4710E" w:rsidR="00810336" w:rsidRDefault="00FE42DB" w:rsidP="009C60ED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677E9" w:rsidRPr="000530AF">
        <w:rPr>
          <w:sz w:val="22"/>
          <w:szCs w:val="22"/>
        </w:rPr>
        <w:t>.</w:t>
      </w:r>
      <w:r w:rsidR="00B677E9">
        <w:rPr>
          <w:sz w:val="22"/>
          <w:szCs w:val="22"/>
        </w:rPr>
        <w:t>2</w:t>
      </w:r>
      <w:r w:rsidR="00B677E9" w:rsidRPr="000530AF">
        <w:rPr>
          <w:sz w:val="22"/>
          <w:szCs w:val="22"/>
        </w:rPr>
        <w:t xml:space="preserve">. Изменения к настоящему </w:t>
      </w:r>
      <w:r w:rsidR="009C60ED">
        <w:rPr>
          <w:sz w:val="22"/>
          <w:szCs w:val="22"/>
        </w:rPr>
        <w:t>контракт</w:t>
      </w:r>
      <w:r w:rsidR="00B677E9" w:rsidRPr="000530AF">
        <w:rPr>
          <w:sz w:val="22"/>
          <w:szCs w:val="22"/>
        </w:rPr>
        <w:t xml:space="preserve">у оформляются соглашениями в письменной форме и подписываются обеими Сторонами и возможны в случаях, предусмотренных п.1 ч.1 ст. 95 </w:t>
      </w:r>
      <w:r w:rsidR="00B677E9" w:rsidRPr="000530AF">
        <w:rPr>
          <w:noProof/>
          <w:sz w:val="22"/>
          <w:szCs w:val="22"/>
        </w:rPr>
        <w:t>Федерального закона от 05.04.2013 № 44-ФЗ</w:t>
      </w:r>
      <w:r w:rsidR="00B677E9" w:rsidRPr="000530AF">
        <w:rPr>
          <w:sz w:val="22"/>
          <w:szCs w:val="22"/>
        </w:rPr>
        <w:t xml:space="preserve">. </w:t>
      </w:r>
    </w:p>
    <w:p w14:paraId="19F4DB25" w14:textId="30F11D27" w:rsidR="00B677E9" w:rsidRPr="000530AF" w:rsidRDefault="00FE42DB" w:rsidP="009C60ED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677E9" w:rsidRPr="000530AF">
        <w:rPr>
          <w:sz w:val="22"/>
          <w:szCs w:val="22"/>
        </w:rPr>
        <w:t>.</w:t>
      </w:r>
      <w:r w:rsidR="00B677E9">
        <w:rPr>
          <w:sz w:val="22"/>
          <w:szCs w:val="22"/>
        </w:rPr>
        <w:t>3</w:t>
      </w:r>
      <w:r w:rsidR="00B677E9" w:rsidRPr="000530AF">
        <w:rPr>
          <w:sz w:val="22"/>
          <w:szCs w:val="22"/>
        </w:rPr>
        <w:t xml:space="preserve">. Все уведомления, письма, дополнительные соглашения и иные документы Сторон, связанные с исполнением настоящего </w:t>
      </w:r>
      <w:r w:rsidR="009C60ED">
        <w:rPr>
          <w:sz w:val="22"/>
          <w:szCs w:val="22"/>
        </w:rPr>
        <w:t>контракт</w:t>
      </w:r>
      <w:r w:rsidR="00B677E9" w:rsidRPr="000530AF">
        <w:rPr>
          <w:sz w:val="22"/>
          <w:szCs w:val="22"/>
        </w:rPr>
        <w:t xml:space="preserve">а, направляются в письменной форме заказным письмом по адресу Стороны, указанному в разделе 11 настоящего </w:t>
      </w:r>
      <w:r w:rsidR="009C60ED">
        <w:rPr>
          <w:sz w:val="22"/>
          <w:szCs w:val="22"/>
        </w:rPr>
        <w:t>контракт</w:t>
      </w:r>
      <w:r w:rsidR="00B677E9" w:rsidRPr="000530AF">
        <w:rPr>
          <w:sz w:val="22"/>
          <w:szCs w:val="22"/>
        </w:rPr>
        <w:t xml:space="preserve">а, или с использованием факсимильной связи, электронной почты с последующим предоставлением оригинала. В случае направления уведомлений, писем, дополнительных соглашений и иных документов заказным письмом они считаются полученными Стороной в день фактического получения, подтвержденного отметкой почтового отделения связи. </w:t>
      </w:r>
    </w:p>
    <w:p w14:paraId="6187CCB7" w14:textId="36749D99" w:rsidR="00B677E9" w:rsidRPr="000530AF" w:rsidRDefault="00FE42DB" w:rsidP="009C60E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677E9" w:rsidRPr="000530AF">
        <w:rPr>
          <w:sz w:val="22"/>
          <w:szCs w:val="22"/>
        </w:rPr>
        <w:t>.</w:t>
      </w:r>
      <w:r w:rsidR="00B677E9">
        <w:rPr>
          <w:sz w:val="22"/>
          <w:szCs w:val="22"/>
        </w:rPr>
        <w:t>4</w:t>
      </w:r>
      <w:r w:rsidR="00B677E9" w:rsidRPr="000530AF">
        <w:rPr>
          <w:sz w:val="22"/>
          <w:szCs w:val="22"/>
        </w:rPr>
        <w:t xml:space="preserve">. При исполнении </w:t>
      </w:r>
      <w:r w:rsidR="009C60ED">
        <w:rPr>
          <w:sz w:val="22"/>
          <w:szCs w:val="22"/>
        </w:rPr>
        <w:t>контракт</w:t>
      </w:r>
      <w:r w:rsidR="00B677E9" w:rsidRPr="000530AF">
        <w:rPr>
          <w:sz w:val="22"/>
          <w:szCs w:val="22"/>
        </w:rPr>
        <w:t xml:space="preserve">а не допускается перемена Исполнителя, за исключением случая, если новый Исполнитель является правопреемником Исполнителя по настоящему </w:t>
      </w:r>
      <w:r w:rsidR="009C60ED">
        <w:rPr>
          <w:sz w:val="22"/>
          <w:szCs w:val="22"/>
        </w:rPr>
        <w:t>контракт</w:t>
      </w:r>
      <w:r w:rsidR="00B677E9" w:rsidRPr="000530AF">
        <w:rPr>
          <w:sz w:val="22"/>
          <w:szCs w:val="22"/>
        </w:rPr>
        <w:t>у вследствие реорганизации юридического лица в форме преобразования, слияния или присоединения.</w:t>
      </w:r>
    </w:p>
    <w:p w14:paraId="31C5841D" w14:textId="3EEB8146" w:rsidR="00B677E9" w:rsidRPr="000530AF" w:rsidRDefault="00FE42DB" w:rsidP="009C60E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677E9" w:rsidRPr="000530AF">
        <w:rPr>
          <w:sz w:val="22"/>
          <w:szCs w:val="22"/>
        </w:rPr>
        <w:t>.</w:t>
      </w:r>
      <w:r w:rsidR="00B677E9">
        <w:rPr>
          <w:sz w:val="22"/>
          <w:szCs w:val="22"/>
        </w:rPr>
        <w:t>5</w:t>
      </w:r>
      <w:r w:rsidR="00B677E9" w:rsidRPr="000530AF">
        <w:rPr>
          <w:sz w:val="22"/>
          <w:szCs w:val="22"/>
        </w:rPr>
        <w:t xml:space="preserve">. Об изменении адреса и банковских реквизитов Стороны уведомляют друг друга в письменной форме в пятидневный срок. </w:t>
      </w:r>
    </w:p>
    <w:p w14:paraId="016A1B24" w14:textId="037AF3DB" w:rsidR="00B677E9" w:rsidRPr="000530AF" w:rsidRDefault="00B677E9" w:rsidP="009C60E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0AF">
        <w:rPr>
          <w:sz w:val="22"/>
          <w:szCs w:val="22"/>
        </w:rPr>
        <w:t xml:space="preserve">В случае не уведомления о смене адреса и банковских реквизитов, Сторона вправе исполнить настоящий </w:t>
      </w:r>
      <w:r w:rsidR="009C60ED">
        <w:rPr>
          <w:sz w:val="22"/>
          <w:szCs w:val="22"/>
        </w:rPr>
        <w:t>контракт</w:t>
      </w:r>
      <w:r w:rsidRPr="000530AF">
        <w:rPr>
          <w:sz w:val="22"/>
          <w:szCs w:val="22"/>
        </w:rPr>
        <w:t xml:space="preserve"> по прежнему адресу и банковским реквизитам, при этом указанное исполнение считается надлежащим.</w:t>
      </w:r>
    </w:p>
    <w:p w14:paraId="5E9FD5F2" w14:textId="6E9281DF" w:rsidR="00B677E9" w:rsidRPr="000530AF" w:rsidRDefault="00FE42DB" w:rsidP="009C60E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677E9" w:rsidRPr="000530AF">
        <w:rPr>
          <w:sz w:val="22"/>
          <w:szCs w:val="22"/>
        </w:rPr>
        <w:t>.</w:t>
      </w:r>
      <w:r w:rsidR="00B677E9">
        <w:rPr>
          <w:sz w:val="22"/>
          <w:szCs w:val="22"/>
        </w:rPr>
        <w:t>6</w:t>
      </w:r>
      <w:r w:rsidR="00B677E9" w:rsidRPr="000530AF">
        <w:rPr>
          <w:sz w:val="22"/>
          <w:szCs w:val="22"/>
        </w:rPr>
        <w:t xml:space="preserve">. В случае перемены Заказчика права и обязанности Заказчика, предусмотренные настоящим </w:t>
      </w:r>
      <w:r w:rsidR="009C60ED">
        <w:rPr>
          <w:sz w:val="22"/>
          <w:szCs w:val="22"/>
        </w:rPr>
        <w:t>контракт</w:t>
      </w:r>
      <w:r w:rsidR="00B677E9" w:rsidRPr="000530AF">
        <w:rPr>
          <w:sz w:val="22"/>
          <w:szCs w:val="22"/>
        </w:rPr>
        <w:t>ом, переходят к новому Заказчику.</w:t>
      </w:r>
    </w:p>
    <w:p w14:paraId="34DF82A7" w14:textId="17EA39CD" w:rsidR="00B677E9" w:rsidRDefault="00FE42DB" w:rsidP="009C60ED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677E9" w:rsidRPr="000530AF">
        <w:rPr>
          <w:sz w:val="22"/>
          <w:szCs w:val="22"/>
        </w:rPr>
        <w:t>.</w:t>
      </w:r>
      <w:r w:rsidR="00B677E9">
        <w:rPr>
          <w:sz w:val="22"/>
          <w:szCs w:val="22"/>
        </w:rPr>
        <w:t>7</w:t>
      </w:r>
      <w:r w:rsidR="00B677E9" w:rsidRPr="000530AF">
        <w:rPr>
          <w:sz w:val="22"/>
          <w:szCs w:val="22"/>
        </w:rPr>
        <w:t xml:space="preserve">. Во всем, что не предусмотрено настоящим </w:t>
      </w:r>
      <w:r w:rsidR="009C60ED">
        <w:rPr>
          <w:sz w:val="22"/>
          <w:szCs w:val="22"/>
        </w:rPr>
        <w:t>контракт</w:t>
      </w:r>
      <w:r w:rsidR="00B677E9" w:rsidRPr="000530AF">
        <w:rPr>
          <w:sz w:val="22"/>
          <w:szCs w:val="22"/>
        </w:rPr>
        <w:t>ом, Стороны руководствуются действующим законодательством Российской Федерации.</w:t>
      </w:r>
    </w:p>
    <w:p w14:paraId="4BD81BDB" w14:textId="77777777" w:rsidR="00810336" w:rsidRDefault="00810336" w:rsidP="009C60ED">
      <w:pPr>
        <w:ind w:firstLine="709"/>
        <w:jc w:val="both"/>
        <w:rPr>
          <w:sz w:val="22"/>
          <w:szCs w:val="22"/>
        </w:rPr>
      </w:pPr>
    </w:p>
    <w:p w14:paraId="58B7DF37" w14:textId="77777777" w:rsidR="00B677E9" w:rsidRDefault="00B677E9" w:rsidP="00F92C5D">
      <w:pPr>
        <w:jc w:val="both"/>
        <w:rPr>
          <w:sz w:val="22"/>
          <w:szCs w:val="22"/>
        </w:rPr>
      </w:pPr>
    </w:p>
    <w:p w14:paraId="20FB2C0E" w14:textId="0DA120BA" w:rsidR="00B677E9" w:rsidRPr="000530AF" w:rsidRDefault="00810336" w:rsidP="009C60ED">
      <w:pPr>
        <w:suppressAutoHyphens/>
        <w:snapToGrid w:val="0"/>
        <w:spacing w:after="200"/>
        <w:ind w:left="720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lastRenderedPageBreak/>
        <w:t>1</w:t>
      </w:r>
      <w:r w:rsidR="00F92C5D">
        <w:rPr>
          <w:b/>
          <w:sz w:val="22"/>
          <w:szCs w:val="22"/>
          <w:lang w:eastAsia="ar-SA"/>
        </w:rPr>
        <w:t>0</w:t>
      </w:r>
      <w:r w:rsidR="00B677E9" w:rsidRPr="000530AF">
        <w:rPr>
          <w:b/>
          <w:sz w:val="22"/>
          <w:szCs w:val="22"/>
          <w:lang w:eastAsia="ar-SA"/>
        </w:rPr>
        <w:t>.Реквизиты и подписи сторон</w:t>
      </w: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4678"/>
        <w:gridCol w:w="4672"/>
      </w:tblGrid>
      <w:tr w:rsidR="00B677E9" w:rsidRPr="000530AF" w14:paraId="213DA985" w14:textId="77777777" w:rsidTr="00B2014C">
        <w:tc>
          <w:tcPr>
            <w:tcW w:w="4678" w:type="dxa"/>
          </w:tcPr>
          <w:p w14:paraId="5ED5DE37" w14:textId="77777777" w:rsidR="00B677E9" w:rsidRPr="000530AF" w:rsidRDefault="00B677E9" w:rsidP="009C60ED">
            <w:pPr>
              <w:tabs>
                <w:tab w:val="left" w:pos="749"/>
              </w:tabs>
              <w:jc w:val="center"/>
              <w:rPr>
                <w:b/>
                <w:spacing w:val="-1"/>
                <w:lang w:eastAsia="en-US"/>
              </w:rPr>
            </w:pPr>
            <w:r w:rsidRPr="000530AF">
              <w:rPr>
                <w:b/>
                <w:spacing w:val="-1"/>
                <w:sz w:val="22"/>
                <w:szCs w:val="22"/>
                <w:lang w:eastAsia="en-US"/>
              </w:rPr>
              <w:t>Муниципальное бюджетное учреждение</w:t>
            </w:r>
          </w:p>
          <w:p w14:paraId="4DBAC89C" w14:textId="77777777" w:rsidR="00B677E9" w:rsidRPr="000530AF" w:rsidRDefault="00B677E9" w:rsidP="009C60ED">
            <w:pPr>
              <w:tabs>
                <w:tab w:val="left" w:pos="749"/>
              </w:tabs>
              <w:jc w:val="center"/>
              <w:rPr>
                <w:b/>
                <w:spacing w:val="-1"/>
                <w:lang w:eastAsia="en-US"/>
              </w:rPr>
            </w:pPr>
            <w:r w:rsidRPr="000530AF">
              <w:rPr>
                <w:b/>
                <w:spacing w:val="-1"/>
                <w:sz w:val="22"/>
                <w:szCs w:val="22"/>
                <w:lang w:eastAsia="en-US"/>
              </w:rPr>
              <w:t>«Централизованная библиотечная система» муниципального образования «город Киров»</w:t>
            </w:r>
          </w:p>
          <w:p w14:paraId="11AEE057" w14:textId="77777777" w:rsidR="00B677E9" w:rsidRPr="000530AF" w:rsidRDefault="00B677E9" w:rsidP="009C60ED">
            <w:pPr>
              <w:tabs>
                <w:tab w:val="left" w:pos="749"/>
              </w:tabs>
              <w:rPr>
                <w:spacing w:val="-1"/>
                <w:lang w:eastAsia="en-US"/>
              </w:rPr>
            </w:pPr>
            <w:r w:rsidRPr="000530AF">
              <w:rPr>
                <w:spacing w:val="-1"/>
                <w:sz w:val="22"/>
                <w:szCs w:val="22"/>
                <w:lang w:eastAsia="en-US"/>
              </w:rPr>
              <w:t>610000, г. Киров, ул. Преображенская, 74</w:t>
            </w:r>
          </w:p>
          <w:p w14:paraId="7CE13102" w14:textId="77777777" w:rsidR="00B677E9" w:rsidRPr="00B056DB" w:rsidRDefault="00B677E9" w:rsidP="009C60ED">
            <w:pPr>
              <w:tabs>
                <w:tab w:val="left" w:pos="749"/>
              </w:tabs>
              <w:rPr>
                <w:rStyle w:val="a3"/>
                <w:sz w:val="22"/>
                <w:szCs w:val="22"/>
                <w:lang w:eastAsia="ar-SA"/>
              </w:rPr>
            </w:pPr>
            <w:r w:rsidRPr="000530AF">
              <w:rPr>
                <w:sz w:val="22"/>
                <w:szCs w:val="22"/>
                <w:lang w:eastAsia="en-US"/>
              </w:rPr>
              <w:t>е</w:t>
            </w:r>
            <w:r w:rsidRPr="00B056DB">
              <w:rPr>
                <w:sz w:val="22"/>
                <w:szCs w:val="22"/>
                <w:lang w:eastAsia="en-US"/>
              </w:rPr>
              <w:t>-</w:t>
            </w:r>
            <w:r w:rsidRPr="000530AF">
              <w:rPr>
                <w:sz w:val="22"/>
                <w:szCs w:val="22"/>
                <w:lang w:val="en-US" w:eastAsia="en-US"/>
              </w:rPr>
              <w:t>mail</w:t>
            </w:r>
            <w:r w:rsidRPr="00B056DB"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B677E9">
              <w:rPr>
                <w:rStyle w:val="a3"/>
                <w:sz w:val="22"/>
                <w:szCs w:val="22"/>
                <w:lang w:val="en-US" w:eastAsia="ar-SA"/>
              </w:rPr>
              <w:t>vyatka</w:t>
            </w:r>
            <w:proofErr w:type="spellEnd"/>
            <w:r w:rsidRPr="00B056DB">
              <w:rPr>
                <w:rStyle w:val="a3"/>
                <w:sz w:val="22"/>
                <w:szCs w:val="22"/>
                <w:lang w:eastAsia="ar-SA"/>
              </w:rPr>
              <w:t>_</w:t>
            </w:r>
            <w:proofErr w:type="spellStart"/>
            <w:r w:rsidRPr="00B677E9">
              <w:rPr>
                <w:rStyle w:val="a3"/>
                <w:sz w:val="22"/>
                <w:szCs w:val="22"/>
                <w:lang w:val="en-US" w:eastAsia="ar-SA"/>
              </w:rPr>
              <w:t>cgb</w:t>
            </w:r>
            <w:proofErr w:type="spellEnd"/>
            <w:r w:rsidRPr="00B056DB">
              <w:rPr>
                <w:rStyle w:val="a3"/>
                <w:sz w:val="22"/>
                <w:szCs w:val="22"/>
                <w:lang w:eastAsia="ar-SA"/>
              </w:rPr>
              <w:t>@</w:t>
            </w:r>
            <w:r w:rsidRPr="00B677E9">
              <w:rPr>
                <w:rStyle w:val="a3"/>
                <w:sz w:val="22"/>
                <w:szCs w:val="22"/>
                <w:lang w:val="en-US" w:eastAsia="ar-SA"/>
              </w:rPr>
              <w:t>mail</w:t>
            </w:r>
            <w:r w:rsidRPr="00B056DB">
              <w:rPr>
                <w:rStyle w:val="a3"/>
                <w:sz w:val="22"/>
                <w:szCs w:val="22"/>
                <w:lang w:eastAsia="ar-SA"/>
              </w:rPr>
              <w:t>.</w:t>
            </w:r>
            <w:proofErr w:type="spellStart"/>
            <w:r w:rsidRPr="00B677E9">
              <w:rPr>
                <w:rStyle w:val="a3"/>
                <w:sz w:val="22"/>
                <w:szCs w:val="22"/>
                <w:lang w:val="en-US" w:eastAsia="ar-SA"/>
              </w:rPr>
              <w:t>ru</w:t>
            </w:r>
            <w:proofErr w:type="spellEnd"/>
          </w:p>
          <w:p w14:paraId="66221DE6" w14:textId="77777777" w:rsidR="00B677E9" w:rsidRPr="000530AF" w:rsidRDefault="00B677E9" w:rsidP="009C60ED">
            <w:pPr>
              <w:tabs>
                <w:tab w:val="left" w:pos="749"/>
              </w:tabs>
              <w:rPr>
                <w:spacing w:val="-1"/>
                <w:lang w:eastAsia="en-US"/>
              </w:rPr>
            </w:pPr>
            <w:r w:rsidRPr="000530AF">
              <w:rPr>
                <w:sz w:val="22"/>
                <w:szCs w:val="22"/>
                <w:lang w:eastAsia="en-US"/>
              </w:rPr>
              <w:t>тел.: 22-48-35; 22-21-23</w:t>
            </w:r>
          </w:p>
          <w:p w14:paraId="45E1EA47" w14:textId="77777777" w:rsidR="00B677E9" w:rsidRPr="000530AF" w:rsidRDefault="00B677E9" w:rsidP="009C60ED">
            <w:pPr>
              <w:tabs>
                <w:tab w:val="left" w:pos="749"/>
              </w:tabs>
              <w:rPr>
                <w:spacing w:val="-1"/>
                <w:lang w:eastAsia="en-US"/>
              </w:rPr>
            </w:pPr>
            <w:r w:rsidRPr="000530AF">
              <w:rPr>
                <w:spacing w:val="-1"/>
                <w:sz w:val="22"/>
                <w:szCs w:val="22"/>
                <w:lang w:eastAsia="en-US"/>
              </w:rPr>
              <w:t>ИНН 4347000389, КПП 434501001</w:t>
            </w:r>
          </w:p>
          <w:p w14:paraId="06E58AF3" w14:textId="77777777" w:rsidR="00B677E9" w:rsidRDefault="00B677E9" w:rsidP="009C60ED">
            <w:pPr>
              <w:tabs>
                <w:tab w:val="left" w:pos="749"/>
              </w:tabs>
              <w:rPr>
                <w:spacing w:val="-1"/>
              </w:rPr>
            </w:pPr>
            <w:r>
              <w:rPr>
                <w:spacing w:val="-1"/>
              </w:rPr>
              <w:t>Банковские реквизиты:</w:t>
            </w:r>
          </w:p>
          <w:p w14:paraId="2F1047FF" w14:textId="77777777" w:rsidR="00B677E9" w:rsidRPr="00FB62A1" w:rsidRDefault="00B677E9" w:rsidP="009C60ED">
            <w:pPr>
              <w:tabs>
                <w:tab w:val="left" w:pos="749"/>
              </w:tabs>
              <w:rPr>
                <w:spacing w:val="-1"/>
              </w:rPr>
            </w:pPr>
            <w:r w:rsidRPr="00FB62A1">
              <w:rPr>
                <w:spacing w:val="-1"/>
              </w:rPr>
              <w:t>Департамент финансов администрации</w:t>
            </w:r>
          </w:p>
          <w:p w14:paraId="1EA6D290" w14:textId="77777777" w:rsidR="00B677E9" w:rsidRDefault="00B677E9" w:rsidP="009C60ED">
            <w:pPr>
              <w:tabs>
                <w:tab w:val="left" w:pos="749"/>
              </w:tabs>
              <w:rPr>
                <w:spacing w:val="-1"/>
              </w:rPr>
            </w:pPr>
            <w:r w:rsidRPr="00FB62A1">
              <w:rPr>
                <w:spacing w:val="-1"/>
              </w:rPr>
              <w:t xml:space="preserve">города Кирова (МБУ «Централизованная библиотечная система» муниципального  образования «Город Киров» л/с 07911025029) </w:t>
            </w:r>
          </w:p>
          <w:p w14:paraId="762AB8AC" w14:textId="5F86F90E" w:rsidR="00B677E9" w:rsidRPr="00FB62A1" w:rsidRDefault="00B677E9" w:rsidP="009C60ED">
            <w:pPr>
              <w:tabs>
                <w:tab w:val="left" w:pos="749"/>
              </w:tabs>
              <w:rPr>
                <w:spacing w:val="-1"/>
              </w:rPr>
            </w:pPr>
            <w:r w:rsidRPr="00FB62A1">
              <w:rPr>
                <w:spacing w:val="-1"/>
              </w:rPr>
              <w:t xml:space="preserve">казначейский счет 03234643337010004000                                                                                 </w:t>
            </w:r>
            <w:r w:rsidR="00987D71" w:rsidRPr="00987D71">
              <w:rPr>
                <w:spacing w:val="-1"/>
              </w:rPr>
              <w:t>ОКЦ №4 Волго-Вятского ГУ Банка России /УФК по Кировской области г. Киров</w:t>
            </w:r>
            <w:r w:rsidRPr="00FB62A1">
              <w:rPr>
                <w:spacing w:val="-1"/>
              </w:rPr>
              <w:t xml:space="preserve">                                                                                                                          БИК 0133004182     </w:t>
            </w:r>
          </w:p>
          <w:p w14:paraId="5FFB8CDA" w14:textId="77777777" w:rsidR="00B677E9" w:rsidRPr="00FB62A1" w:rsidRDefault="00B677E9" w:rsidP="009C60ED">
            <w:pPr>
              <w:tabs>
                <w:tab w:val="left" w:pos="749"/>
              </w:tabs>
              <w:rPr>
                <w:spacing w:val="-1"/>
              </w:rPr>
            </w:pPr>
            <w:r w:rsidRPr="00FB62A1">
              <w:rPr>
                <w:spacing w:val="-1"/>
              </w:rPr>
              <w:t>счет банка 40102810345370000033</w:t>
            </w:r>
          </w:p>
          <w:p w14:paraId="50578201" w14:textId="77777777" w:rsidR="00B677E9" w:rsidRPr="000530AF" w:rsidRDefault="00B677E9" w:rsidP="009C60ED">
            <w:pPr>
              <w:tabs>
                <w:tab w:val="left" w:pos="749"/>
              </w:tabs>
              <w:rPr>
                <w:color w:val="000000"/>
                <w:lang w:eastAsia="en-US"/>
              </w:rPr>
            </w:pPr>
          </w:p>
          <w:p w14:paraId="1664652C" w14:textId="77777777" w:rsidR="00B677E9" w:rsidRPr="000530AF" w:rsidRDefault="00B677E9" w:rsidP="009C60ED">
            <w:r>
              <w:rPr>
                <w:sz w:val="22"/>
                <w:szCs w:val="22"/>
              </w:rPr>
              <w:t>Д</w:t>
            </w:r>
            <w:r w:rsidRPr="000530AF">
              <w:rPr>
                <w:sz w:val="22"/>
                <w:szCs w:val="22"/>
              </w:rPr>
              <w:t>иректор</w:t>
            </w:r>
          </w:p>
          <w:p w14:paraId="248A1616" w14:textId="77777777" w:rsidR="00B677E9" w:rsidRPr="000530AF" w:rsidRDefault="00B677E9" w:rsidP="009C60ED">
            <w:pPr>
              <w:shd w:val="clear" w:color="auto" w:fill="FFFFFF"/>
              <w:autoSpaceDE w:val="0"/>
              <w:autoSpaceDN w:val="0"/>
              <w:adjustRightInd w:val="0"/>
            </w:pPr>
            <w:r w:rsidRPr="000530AF">
              <w:rPr>
                <w:sz w:val="22"/>
                <w:szCs w:val="22"/>
              </w:rPr>
              <w:t xml:space="preserve">____________________   </w:t>
            </w:r>
            <w:r>
              <w:rPr>
                <w:sz w:val="22"/>
                <w:szCs w:val="22"/>
              </w:rPr>
              <w:t>Г.И. Симонова</w:t>
            </w:r>
          </w:p>
          <w:p w14:paraId="607E204F" w14:textId="77777777" w:rsidR="00B677E9" w:rsidRPr="000530AF" w:rsidRDefault="00B677E9" w:rsidP="009C60ED"/>
        </w:tc>
        <w:tc>
          <w:tcPr>
            <w:tcW w:w="4672" w:type="dxa"/>
          </w:tcPr>
          <w:p w14:paraId="14306FCC" w14:textId="77777777" w:rsidR="00B677E9" w:rsidRPr="000530AF" w:rsidRDefault="00B677E9" w:rsidP="009C60ED"/>
        </w:tc>
      </w:tr>
    </w:tbl>
    <w:p w14:paraId="559D26EF" w14:textId="77777777" w:rsidR="00B677E9" w:rsidRDefault="00B677E9" w:rsidP="009C60ED">
      <w:pPr>
        <w:suppressAutoHyphens/>
        <w:snapToGrid w:val="0"/>
        <w:spacing w:after="200"/>
        <w:ind w:left="720"/>
        <w:jc w:val="center"/>
        <w:rPr>
          <w:sz w:val="22"/>
          <w:szCs w:val="22"/>
          <w:lang w:eastAsia="ar-SA"/>
        </w:rPr>
      </w:pPr>
      <w:r w:rsidRPr="000530AF">
        <w:rPr>
          <w:sz w:val="22"/>
          <w:szCs w:val="22"/>
          <w:lang w:eastAsia="ar-SA"/>
        </w:rPr>
        <w:tab/>
      </w:r>
      <w:r w:rsidRPr="000530AF">
        <w:rPr>
          <w:sz w:val="22"/>
          <w:szCs w:val="22"/>
          <w:lang w:eastAsia="ar-SA"/>
        </w:rPr>
        <w:tab/>
      </w:r>
      <w:r w:rsidRPr="000530AF">
        <w:rPr>
          <w:sz w:val="22"/>
          <w:szCs w:val="22"/>
          <w:lang w:eastAsia="ar-SA"/>
        </w:rPr>
        <w:tab/>
      </w:r>
      <w:r w:rsidRPr="000530AF">
        <w:rPr>
          <w:sz w:val="22"/>
          <w:szCs w:val="22"/>
          <w:lang w:eastAsia="ar-SA"/>
        </w:rPr>
        <w:tab/>
      </w:r>
    </w:p>
    <w:p w14:paraId="0BADC9D2" w14:textId="77777777" w:rsidR="00055A12" w:rsidRDefault="00055A12" w:rsidP="009C60ED">
      <w:pPr>
        <w:suppressAutoHyphens/>
        <w:snapToGrid w:val="0"/>
        <w:spacing w:after="200"/>
        <w:ind w:left="720"/>
        <w:jc w:val="center"/>
        <w:rPr>
          <w:sz w:val="22"/>
          <w:szCs w:val="22"/>
          <w:lang w:eastAsia="ar-SA"/>
        </w:rPr>
      </w:pPr>
    </w:p>
    <w:p w14:paraId="7AE244AE" w14:textId="77777777" w:rsidR="00055A12" w:rsidRDefault="00055A12" w:rsidP="009C60ED">
      <w:pPr>
        <w:suppressAutoHyphens/>
        <w:snapToGrid w:val="0"/>
        <w:spacing w:after="200"/>
        <w:ind w:left="720"/>
        <w:jc w:val="center"/>
        <w:rPr>
          <w:sz w:val="22"/>
          <w:szCs w:val="22"/>
          <w:lang w:eastAsia="ar-SA"/>
        </w:rPr>
      </w:pPr>
    </w:p>
    <w:p w14:paraId="06839BB6" w14:textId="77777777" w:rsidR="00055A12" w:rsidRDefault="00055A12" w:rsidP="009C60ED">
      <w:pPr>
        <w:suppressAutoHyphens/>
        <w:snapToGrid w:val="0"/>
        <w:spacing w:after="200"/>
        <w:ind w:left="720"/>
        <w:jc w:val="center"/>
        <w:rPr>
          <w:sz w:val="22"/>
          <w:szCs w:val="22"/>
          <w:lang w:eastAsia="ar-SA"/>
        </w:rPr>
      </w:pPr>
    </w:p>
    <w:p w14:paraId="52406DF4" w14:textId="77777777" w:rsidR="00055A12" w:rsidRDefault="00055A12" w:rsidP="009C60ED">
      <w:pPr>
        <w:suppressAutoHyphens/>
        <w:snapToGrid w:val="0"/>
        <w:spacing w:after="200"/>
        <w:ind w:left="720"/>
        <w:jc w:val="center"/>
        <w:rPr>
          <w:sz w:val="22"/>
          <w:szCs w:val="22"/>
          <w:lang w:eastAsia="ar-SA"/>
        </w:rPr>
      </w:pPr>
    </w:p>
    <w:p w14:paraId="07F7150A" w14:textId="77777777" w:rsidR="009C60ED" w:rsidRDefault="009C60ED" w:rsidP="009C60ED">
      <w:pPr>
        <w:suppressAutoHyphens/>
        <w:snapToGrid w:val="0"/>
        <w:spacing w:after="200"/>
        <w:ind w:left="720"/>
        <w:jc w:val="center"/>
        <w:rPr>
          <w:sz w:val="22"/>
          <w:szCs w:val="22"/>
          <w:lang w:eastAsia="ar-SA"/>
        </w:rPr>
      </w:pPr>
    </w:p>
    <w:p w14:paraId="63AA8C8E" w14:textId="77777777" w:rsidR="009C60ED" w:rsidRDefault="009C60ED" w:rsidP="009C60ED">
      <w:pPr>
        <w:suppressAutoHyphens/>
        <w:snapToGrid w:val="0"/>
        <w:spacing w:after="200"/>
        <w:ind w:left="720"/>
        <w:jc w:val="center"/>
        <w:rPr>
          <w:sz w:val="22"/>
          <w:szCs w:val="22"/>
          <w:lang w:eastAsia="ar-SA"/>
        </w:rPr>
      </w:pPr>
    </w:p>
    <w:p w14:paraId="27875AEF" w14:textId="77777777" w:rsidR="009C60ED" w:rsidRDefault="009C60ED" w:rsidP="009C60ED">
      <w:pPr>
        <w:suppressAutoHyphens/>
        <w:snapToGrid w:val="0"/>
        <w:spacing w:after="200"/>
        <w:ind w:left="720"/>
        <w:jc w:val="center"/>
        <w:rPr>
          <w:sz w:val="22"/>
          <w:szCs w:val="22"/>
          <w:lang w:eastAsia="ar-SA"/>
        </w:rPr>
      </w:pPr>
    </w:p>
    <w:p w14:paraId="66ACB34C" w14:textId="77777777" w:rsidR="00805400" w:rsidRDefault="00805400" w:rsidP="009C60ED">
      <w:pPr>
        <w:suppressAutoHyphens/>
        <w:snapToGrid w:val="0"/>
        <w:spacing w:after="200"/>
        <w:ind w:left="720"/>
        <w:jc w:val="center"/>
        <w:rPr>
          <w:sz w:val="22"/>
          <w:szCs w:val="22"/>
          <w:lang w:eastAsia="ar-SA"/>
        </w:rPr>
      </w:pPr>
    </w:p>
    <w:p w14:paraId="3868F984" w14:textId="77777777" w:rsidR="00805400" w:rsidRDefault="00805400" w:rsidP="009C60ED">
      <w:pPr>
        <w:suppressAutoHyphens/>
        <w:snapToGrid w:val="0"/>
        <w:spacing w:after="200"/>
        <w:ind w:left="720"/>
        <w:jc w:val="center"/>
        <w:rPr>
          <w:sz w:val="22"/>
          <w:szCs w:val="22"/>
          <w:lang w:eastAsia="ar-SA"/>
        </w:rPr>
      </w:pPr>
    </w:p>
    <w:p w14:paraId="5D40B188" w14:textId="77777777" w:rsidR="00805400" w:rsidRDefault="00805400" w:rsidP="009C60ED">
      <w:pPr>
        <w:suppressAutoHyphens/>
        <w:snapToGrid w:val="0"/>
        <w:spacing w:after="200"/>
        <w:ind w:left="720"/>
        <w:jc w:val="center"/>
        <w:rPr>
          <w:sz w:val="22"/>
          <w:szCs w:val="22"/>
          <w:lang w:eastAsia="ar-SA"/>
        </w:rPr>
      </w:pPr>
    </w:p>
    <w:p w14:paraId="05C61049" w14:textId="77777777" w:rsidR="00F92C5D" w:rsidRDefault="00F92C5D" w:rsidP="009C60ED">
      <w:pPr>
        <w:suppressAutoHyphens/>
        <w:snapToGrid w:val="0"/>
        <w:spacing w:after="200"/>
        <w:ind w:left="720"/>
        <w:jc w:val="center"/>
        <w:rPr>
          <w:sz w:val="22"/>
          <w:szCs w:val="22"/>
          <w:lang w:eastAsia="ar-SA"/>
        </w:rPr>
      </w:pPr>
    </w:p>
    <w:p w14:paraId="293C3911" w14:textId="77777777" w:rsidR="00F92C5D" w:rsidRDefault="00F92C5D" w:rsidP="009C60ED">
      <w:pPr>
        <w:suppressAutoHyphens/>
        <w:snapToGrid w:val="0"/>
        <w:spacing w:after="200"/>
        <w:ind w:left="720"/>
        <w:jc w:val="center"/>
        <w:rPr>
          <w:sz w:val="22"/>
          <w:szCs w:val="22"/>
          <w:lang w:eastAsia="ar-SA"/>
        </w:rPr>
      </w:pPr>
    </w:p>
    <w:p w14:paraId="7070B2E4" w14:textId="77777777" w:rsidR="00805400" w:rsidRDefault="00805400" w:rsidP="009C60ED">
      <w:pPr>
        <w:suppressAutoHyphens/>
        <w:snapToGrid w:val="0"/>
        <w:spacing w:after="200"/>
        <w:ind w:left="720"/>
        <w:jc w:val="center"/>
        <w:rPr>
          <w:sz w:val="22"/>
          <w:szCs w:val="22"/>
          <w:lang w:eastAsia="ar-SA"/>
        </w:rPr>
      </w:pPr>
    </w:p>
    <w:p w14:paraId="419E71F0" w14:textId="77777777" w:rsidR="00805400" w:rsidRDefault="00805400" w:rsidP="009C60ED">
      <w:pPr>
        <w:suppressAutoHyphens/>
        <w:snapToGrid w:val="0"/>
        <w:spacing w:after="200"/>
        <w:ind w:left="720"/>
        <w:jc w:val="center"/>
        <w:rPr>
          <w:sz w:val="22"/>
          <w:szCs w:val="22"/>
          <w:lang w:eastAsia="ar-SA"/>
        </w:rPr>
      </w:pPr>
    </w:p>
    <w:p w14:paraId="305316FD" w14:textId="77777777" w:rsidR="00BD3B77" w:rsidRDefault="00BD3B77" w:rsidP="009C60ED">
      <w:pPr>
        <w:suppressAutoHyphens/>
        <w:snapToGrid w:val="0"/>
        <w:spacing w:after="200"/>
        <w:ind w:left="720"/>
        <w:jc w:val="center"/>
        <w:rPr>
          <w:sz w:val="22"/>
          <w:szCs w:val="22"/>
          <w:lang w:eastAsia="ar-SA"/>
        </w:rPr>
      </w:pPr>
    </w:p>
    <w:p w14:paraId="3582D164" w14:textId="77777777" w:rsidR="00BD3B77" w:rsidRDefault="00BD3B77" w:rsidP="009C60ED">
      <w:pPr>
        <w:suppressAutoHyphens/>
        <w:snapToGrid w:val="0"/>
        <w:spacing w:after="200"/>
        <w:ind w:left="720"/>
        <w:jc w:val="center"/>
        <w:rPr>
          <w:sz w:val="22"/>
          <w:szCs w:val="22"/>
          <w:lang w:eastAsia="ar-SA"/>
        </w:rPr>
      </w:pPr>
    </w:p>
    <w:p w14:paraId="07AF2F36" w14:textId="77777777" w:rsidR="00805400" w:rsidRDefault="00805400" w:rsidP="009C60ED">
      <w:pPr>
        <w:suppressAutoHyphens/>
        <w:snapToGrid w:val="0"/>
        <w:spacing w:after="200"/>
        <w:ind w:left="720"/>
        <w:jc w:val="center"/>
        <w:rPr>
          <w:sz w:val="22"/>
          <w:szCs w:val="22"/>
          <w:lang w:eastAsia="ar-SA"/>
        </w:rPr>
      </w:pPr>
    </w:p>
    <w:p w14:paraId="45FFBD4D" w14:textId="77777777" w:rsidR="00B677E9" w:rsidRDefault="00B677E9" w:rsidP="009C60ED">
      <w:pPr>
        <w:jc w:val="right"/>
        <w:rPr>
          <w:b/>
          <w:sz w:val="22"/>
          <w:szCs w:val="22"/>
        </w:rPr>
      </w:pPr>
      <w:r w:rsidRPr="000530AF">
        <w:rPr>
          <w:b/>
          <w:sz w:val="22"/>
          <w:szCs w:val="22"/>
        </w:rPr>
        <w:lastRenderedPageBreak/>
        <w:t>Приложение</w:t>
      </w:r>
      <w:r>
        <w:rPr>
          <w:b/>
          <w:sz w:val="22"/>
          <w:szCs w:val="22"/>
        </w:rPr>
        <w:t xml:space="preserve"> №1</w:t>
      </w:r>
      <w:r w:rsidRPr="000530AF">
        <w:rPr>
          <w:b/>
          <w:sz w:val="22"/>
          <w:szCs w:val="22"/>
        </w:rPr>
        <w:t xml:space="preserve"> </w:t>
      </w:r>
    </w:p>
    <w:p w14:paraId="7F0E1EB7" w14:textId="7E883095" w:rsidR="00B677E9" w:rsidRPr="000530AF" w:rsidRDefault="00B677E9" w:rsidP="009C60ED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</w:t>
      </w:r>
      <w:r w:rsidR="009C60ED">
        <w:rPr>
          <w:b/>
          <w:sz w:val="22"/>
          <w:szCs w:val="22"/>
        </w:rPr>
        <w:t>контракт</w:t>
      </w:r>
      <w:r>
        <w:rPr>
          <w:b/>
          <w:sz w:val="22"/>
          <w:szCs w:val="22"/>
        </w:rPr>
        <w:t>у №</w:t>
      </w:r>
      <w:r w:rsidR="00512C49">
        <w:rPr>
          <w:b/>
          <w:sz w:val="22"/>
          <w:szCs w:val="22"/>
        </w:rPr>
        <w:t xml:space="preserve"> </w:t>
      </w:r>
      <w:r w:rsidR="009C60ED">
        <w:rPr>
          <w:b/>
          <w:sz w:val="22"/>
          <w:szCs w:val="22"/>
        </w:rPr>
        <w:t>____</w:t>
      </w:r>
      <w:r w:rsidRPr="009804AC">
        <w:t xml:space="preserve"> </w:t>
      </w:r>
      <w:r>
        <w:rPr>
          <w:b/>
          <w:sz w:val="22"/>
          <w:szCs w:val="22"/>
        </w:rPr>
        <w:t xml:space="preserve">от </w:t>
      </w:r>
      <w:r w:rsidR="009C60ED">
        <w:rPr>
          <w:b/>
          <w:sz w:val="22"/>
          <w:szCs w:val="22"/>
        </w:rPr>
        <w:t>_______</w:t>
      </w:r>
      <w:r w:rsidR="00512C49">
        <w:rPr>
          <w:b/>
          <w:sz w:val="22"/>
          <w:szCs w:val="22"/>
        </w:rPr>
        <w:t xml:space="preserve"> г.</w:t>
      </w:r>
    </w:p>
    <w:p w14:paraId="5BBD5A53" w14:textId="77777777" w:rsidR="00B677E9" w:rsidRPr="000530AF" w:rsidRDefault="00B677E9" w:rsidP="009C60ED">
      <w:pPr>
        <w:jc w:val="center"/>
        <w:rPr>
          <w:b/>
          <w:sz w:val="22"/>
          <w:szCs w:val="22"/>
        </w:rPr>
      </w:pPr>
    </w:p>
    <w:p w14:paraId="0A3F0822" w14:textId="77777777" w:rsidR="00B677E9" w:rsidRDefault="00B677E9" w:rsidP="009C60ED">
      <w:pPr>
        <w:jc w:val="center"/>
        <w:rPr>
          <w:b/>
          <w:sz w:val="22"/>
          <w:szCs w:val="22"/>
        </w:rPr>
      </w:pPr>
      <w:r w:rsidRPr="00B923FB">
        <w:rPr>
          <w:b/>
          <w:sz w:val="22"/>
          <w:szCs w:val="22"/>
        </w:rPr>
        <w:t xml:space="preserve">Техническое задание </w:t>
      </w:r>
    </w:p>
    <w:p w14:paraId="71C8A79A" w14:textId="156DB213" w:rsidR="00F92C5D" w:rsidRDefault="00B677E9" w:rsidP="00F92C5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F92C5D" w:rsidRPr="00B923FB">
        <w:rPr>
          <w:sz w:val="22"/>
          <w:szCs w:val="22"/>
        </w:rPr>
        <w:t>Цель: обеспечение перио</w:t>
      </w:r>
      <w:r w:rsidR="00F92C5D">
        <w:rPr>
          <w:sz w:val="22"/>
          <w:szCs w:val="22"/>
        </w:rPr>
        <w:t xml:space="preserve">дическими печатными изданиями </w:t>
      </w:r>
      <w:r w:rsidR="005D738B">
        <w:rPr>
          <w:sz w:val="22"/>
          <w:szCs w:val="22"/>
        </w:rPr>
        <w:t>во втором</w:t>
      </w:r>
      <w:r w:rsidR="00F92C5D" w:rsidRPr="00B923FB">
        <w:rPr>
          <w:sz w:val="22"/>
          <w:szCs w:val="22"/>
        </w:rPr>
        <w:t xml:space="preserve"> полугодии 202</w:t>
      </w:r>
      <w:r w:rsidR="00BD3B77">
        <w:rPr>
          <w:sz w:val="22"/>
          <w:szCs w:val="22"/>
        </w:rPr>
        <w:t>6</w:t>
      </w:r>
      <w:r w:rsidR="00F92C5D" w:rsidRPr="00B923FB">
        <w:rPr>
          <w:sz w:val="22"/>
          <w:szCs w:val="22"/>
        </w:rPr>
        <w:t xml:space="preserve"> г. структурных подразделений </w:t>
      </w:r>
      <w:r w:rsidR="00F92C5D">
        <w:rPr>
          <w:sz w:val="22"/>
          <w:szCs w:val="22"/>
        </w:rPr>
        <w:t>– библиотек филиалов м</w:t>
      </w:r>
      <w:r w:rsidR="00F92C5D" w:rsidRPr="00B923FB">
        <w:rPr>
          <w:sz w:val="22"/>
          <w:szCs w:val="22"/>
        </w:rPr>
        <w:t>униципально</w:t>
      </w:r>
      <w:r w:rsidR="00F92C5D">
        <w:rPr>
          <w:sz w:val="22"/>
          <w:szCs w:val="22"/>
        </w:rPr>
        <w:t>го</w:t>
      </w:r>
      <w:r w:rsidR="00F92C5D" w:rsidRPr="00B923FB">
        <w:rPr>
          <w:sz w:val="22"/>
          <w:szCs w:val="22"/>
        </w:rPr>
        <w:t xml:space="preserve"> бюджетно</w:t>
      </w:r>
      <w:r w:rsidR="00F92C5D">
        <w:rPr>
          <w:sz w:val="22"/>
          <w:szCs w:val="22"/>
        </w:rPr>
        <w:t>го</w:t>
      </w:r>
      <w:r w:rsidR="00F92C5D" w:rsidRPr="00B923FB">
        <w:rPr>
          <w:sz w:val="22"/>
          <w:szCs w:val="22"/>
        </w:rPr>
        <w:t xml:space="preserve"> учреждени</w:t>
      </w:r>
      <w:r w:rsidR="00F92C5D">
        <w:rPr>
          <w:sz w:val="22"/>
          <w:szCs w:val="22"/>
        </w:rPr>
        <w:t>я</w:t>
      </w:r>
      <w:r w:rsidR="00F92C5D" w:rsidRPr="00B923FB">
        <w:rPr>
          <w:sz w:val="22"/>
          <w:szCs w:val="22"/>
        </w:rPr>
        <w:t xml:space="preserve"> «Централизованная библиотечная система» муниципального образования «город Киров»</w:t>
      </w:r>
      <w:r w:rsidR="00F92C5D">
        <w:rPr>
          <w:sz w:val="22"/>
          <w:szCs w:val="22"/>
        </w:rPr>
        <w:t>.</w:t>
      </w:r>
    </w:p>
    <w:p w14:paraId="2263EF98" w14:textId="190CC15C" w:rsidR="00B677E9" w:rsidRPr="000530AF" w:rsidRDefault="00B677E9" w:rsidP="00F92C5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0530AF">
        <w:rPr>
          <w:sz w:val="22"/>
          <w:szCs w:val="22"/>
        </w:rPr>
        <w:t xml:space="preserve">Срок </w:t>
      </w:r>
      <w:r>
        <w:rPr>
          <w:sz w:val="22"/>
          <w:szCs w:val="22"/>
        </w:rPr>
        <w:t xml:space="preserve">оказания услуг </w:t>
      </w:r>
      <w:r>
        <w:rPr>
          <w:bCs/>
          <w:sz w:val="22"/>
          <w:szCs w:val="22"/>
          <w:lang w:eastAsia="ar-SA"/>
        </w:rPr>
        <w:t>с 01.0</w:t>
      </w:r>
      <w:r w:rsidR="005D738B">
        <w:rPr>
          <w:bCs/>
          <w:sz w:val="22"/>
          <w:szCs w:val="22"/>
          <w:lang w:eastAsia="ar-SA"/>
        </w:rPr>
        <w:t>7</w:t>
      </w:r>
      <w:r>
        <w:rPr>
          <w:bCs/>
          <w:sz w:val="22"/>
          <w:szCs w:val="22"/>
          <w:lang w:eastAsia="ar-SA"/>
        </w:rPr>
        <w:t>.202</w:t>
      </w:r>
      <w:r w:rsidR="00BD3B77">
        <w:rPr>
          <w:bCs/>
          <w:sz w:val="22"/>
          <w:szCs w:val="22"/>
          <w:lang w:eastAsia="ar-SA"/>
        </w:rPr>
        <w:t>6</w:t>
      </w:r>
      <w:r>
        <w:rPr>
          <w:bCs/>
          <w:sz w:val="22"/>
          <w:szCs w:val="22"/>
          <w:lang w:eastAsia="ar-SA"/>
        </w:rPr>
        <w:t xml:space="preserve"> года по 3</w:t>
      </w:r>
      <w:r w:rsidR="005D738B">
        <w:rPr>
          <w:bCs/>
          <w:sz w:val="22"/>
          <w:szCs w:val="22"/>
          <w:lang w:eastAsia="ar-SA"/>
        </w:rPr>
        <w:t>1</w:t>
      </w:r>
      <w:r w:rsidRPr="000530AF">
        <w:rPr>
          <w:bCs/>
          <w:sz w:val="22"/>
          <w:szCs w:val="22"/>
          <w:lang w:eastAsia="ar-SA"/>
        </w:rPr>
        <w:t>.</w:t>
      </w:r>
      <w:r w:rsidR="005D738B">
        <w:rPr>
          <w:bCs/>
          <w:sz w:val="22"/>
          <w:szCs w:val="22"/>
          <w:lang w:eastAsia="ar-SA"/>
        </w:rPr>
        <w:t>12</w:t>
      </w:r>
      <w:r w:rsidRPr="000530AF">
        <w:rPr>
          <w:bCs/>
          <w:sz w:val="22"/>
          <w:szCs w:val="22"/>
          <w:lang w:eastAsia="ar-SA"/>
        </w:rPr>
        <w:t>.202</w:t>
      </w:r>
      <w:r w:rsidR="00BD3B77">
        <w:rPr>
          <w:bCs/>
          <w:sz w:val="22"/>
          <w:szCs w:val="22"/>
          <w:lang w:eastAsia="ar-SA"/>
        </w:rPr>
        <w:t>6</w:t>
      </w:r>
      <w:r w:rsidRPr="000530AF">
        <w:rPr>
          <w:bCs/>
          <w:sz w:val="22"/>
          <w:szCs w:val="22"/>
          <w:lang w:eastAsia="ar-SA"/>
        </w:rPr>
        <w:t>.</w:t>
      </w:r>
    </w:p>
    <w:p w14:paraId="2C8BC64D" w14:textId="77777777" w:rsidR="00F92C5D" w:rsidRDefault="00F92C5D" w:rsidP="00F92C5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0530AF">
        <w:rPr>
          <w:sz w:val="22"/>
          <w:szCs w:val="22"/>
          <w:lang w:eastAsia="ar-SA"/>
        </w:rPr>
        <w:t>Место оказания услуг: Российская Федерация, Кировская область</w:t>
      </w:r>
      <w:r w:rsidRPr="000530AF">
        <w:rPr>
          <w:sz w:val="22"/>
          <w:szCs w:val="22"/>
        </w:rPr>
        <w:t xml:space="preserve"> в соответствии с Перечнем</w:t>
      </w:r>
      <w:r>
        <w:rPr>
          <w:sz w:val="22"/>
          <w:szCs w:val="22"/>
        </w:rPr>
        <w:t>:</w:t>
      </w:r>
    </w:p>
    <w:p w14:paraId="09433318" w14:textId="77777777" w:rsidR="00F92C5D" w:rsidRPr="007A6C29" w:rsidRDefault="00F92C5D" w:rsidP="00F92C5D">
      <w:pPr>
        <w:jc w:val="center"/>
        <w:outlineLvl w:val="0"/>
        <w:rPr>
          <w:b/>
          <w:sz w:val="22"/>
          <w:szCs w:val="22"/>
          <w:lang w:eastAsia="ar-SA"/>
        </w:rPr>
      </w:pPr>
      <w:r w:rsidRPr="007A6C29">
        <w:rPr>
          <w:b/>
          <w:sz w:val="22"/>
          <w:szCs w:val="22"/>
        </w:rPr>
        <w:t xml:space="preserve">Перечень </w:t>
      </w:r>
      <w:r w:rsidRPr="007A6C29">
        <w:rPr>
          <w:b/>
          <w:bCs/>
          <w:sz w:val="22"/>
          <w:szCs w:val="22"/>
        </w:rPr>
        <w:t>адресов доставки</w:t>
      </w:r>
      <w:r w:rsidRPr="007A6C29">
        <w:rPr>
          <w:b/>
          <w:sz w:val="22"/>
          <w:szCs w:val="22"/>
          <w:lang w:eastAsia="ar-SA"/>
        </w:rPr>
        <w:t xml:space="preserve"> периодических печатных изданий:</w:t>
      </w:r>
    </w:p>
    <w:tbl>
      <w:tblPr>
        <w:tblW w:w="4891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8"/>
        <w:gridCol w:w="4057"/>
        <w:gridCol w:w="4913"/>
      </w:tblGrid>
      <w:tr w:rsidR="00F92C5D" w14:paraId="4A9EBC18" w14:textId="77777777" w:rsidTr="009A55BF">
        <w:trPr>
          <w:trHeight w:val="340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BDF41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0C204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Наименование библиотеки:</w:t>
            </w: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FE19B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Адрес:</w:t>
            </w:r>
          </w:p>
        </w:tc>
      </w:tr>
      <w:tr w:rsidR="00F92C5D" w14:paraId="31C7EE9E" w14:textId="77777777" w:rsidTr="00F92C5D">
        <w:trPr>
          <w:trHeight w:val="340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2B4D2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FAD6F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Библиотека №1 им. М.Е.С.-Щедрина</w:t>
            </w: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D70A9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>, ул. Воровского, 106</w:t>
            </w:r>
          </w:p>
        </w:tc>
      </w:tr>
      <w:tr w:rsidR="00F92C5D" w14:paraId="19128E7F" w14:textId="77777777" w:rsidTr="00F92C5D">
        <w:trPr>
          <w:trHeight w:val="340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9FA8A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D637D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Библиотека № 2</w:t>
            </w: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E86B5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>, ул. Щорса, 28</w:t>
            </w:r>
          </w:p>
        </w:tc>
      </w:tr>
      <w:tr w:rsidR="00F92C5D" w14:paraId="6C8934FE" w14:textId="77777777" w:rsidTr="00F92C5D">
        <w:trPr>
          <w:trHeight w:val="340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14F36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8C9D8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Библиотека № 3  «Маяк»</w:t>
            </w: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44DCA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>, ул. Горького, 27</w:t>
            </w:r>
          </w:p>
        </w:tc>
      </w:tr>
      <w:tr w:rsidR="00F92C5D" w14:paraId="2E6FE5B6" w14:textId="77777777" w:rsidTr="00F92C5D">
        <w:trPr>
          <w:trHeight w:val="340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E2B7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07CCA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 xml:space="preserve">Библиотека № 4  </w:t>
            </w:r>
            <w:proofErr w:type="spellStart"/>
            <w:r w:rsidRPr="007A6C29">
              <w:rPr>
                <w:bCs/>
                <w:sz w:val="20"/>
                <w:szCs w:val="20"/>
              </w:rPr>
              <w:t>им.М.Г.Исаковой</w:t>
            </w:r>
            <w:proofErr w:type="spellEnd"/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4A52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>, ул. Профсоюзная,77</w:t>
            </w:r>
          </w:p>
        </w:tc>
      </w:tr>
      <w:tr w:rsidR="00F92C5D" w14:paraId="31064AF3" w14:textId="77777777" w:rsidTr="00F92C5D">
        <w:trPr>
          <w:trHeight w:val="340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C3A41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39FDC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Библиотека № 5  «Авангард»</w:t>
            </w: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8A95D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>, ул. Милицейская. 21</w:t>
            </w:r>
          </w:p>
        </w:tc>
      </w:tr>
      <w:tr w:rsidR="00F92C5D" w14:paraId="13ED1102" w14:textId="77777777" w:rsidTr="00F92C5D">
        <w:trPr>
          <w:trHeight w:val="340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610FC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6830B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Библиотека № 6  им. А.М. Колчанова</w:t>
            </w: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DFB43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>, ул. Боровая, 20</w:t>
            </w:r>
          </w:p>
        </w:tc>
      </w:tr>
      <w:tr w:rsidR="00F92C5D" w14:paraId="5420138D" w14:textId="77777777" w:rsidTr="00F92C5D">
        <w:trPr>
          <w:trHeight w:val="340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24123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9932A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Библиотека № 7</w:t>
            </w: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F759F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>, ул. Ленина, 179</w:t>
            </w:r>
          </w:p>
        </w:tc>
      </w:tr>
      <w:tr w:rsidR="00F92C5D" w14:paraId="78CA9C4A" w14:textId="77777777" w:rsidTr="00F92C5D">
        <w:trPr>
          <w:trHeight w:val="340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AEA4D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B8342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Библиотека № 8 им. А.П. Гайдара</w:t>
            </w: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75B69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>, ул. Воровского, 58</w:t>
            </w:r>
          </w:p>
        </w:tc>
      </w:tr>
      <w:tr w:rsidR="00F92C5D" w14:paraId="5F51A169" w14:textId="77777777" w:rsidTr="00F92C5D">
        <w:trPr>
          <w:trHeight w:val="340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AB839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A2791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Библиотека № 9 им. А. М. Васнецова</w:t>
            </w: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CBCBE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>, ул. Московская, 156</w:t>
            </w:r>
          </w:p>
        </w:tc>
      </w:tr>
      <w:tr w:rsidR="00F92C5D" w14:paraId="2C5E86D2" w14:textId="77777777" w:rsidTr="00F92C5D">
        <w:trPr>
          <w:trHeight w:val="340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A118F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081AC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 xml:space="preserve">Библиотека № 11 им. </w:t>
            </w:r>
            <w:proofErr w:type="spellStart"/>
            <w:r w:rsidRPr="007A6C29">
              <w:rPr>
                <w:bCs/>
                <w:sz w:val="20"/>
                <w:szCs w:val="20"/>
              </w:rPr>
              <w:t>О.М.Любовикова</w:t>
            </w:r>
            <w:proofErr w:type="spellEnd"/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BA4D0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>, ул. Монтажников, 22</w:t>
            </w:r>
          </w:p>
        </w:tc>
      </w:tr>
      <w:tr w:rsidR="00F92C5D" w14:paraId="05D75948" w14:textId="77777777" w:rsidTr="00F92C5D">
        <w:trPr>
          <w:trHeight w:val="340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6F62A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E74DD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Библиотека № 12</w:t>
            </w: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60054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7A6C29">
              <w:rPr>
                <w:bCs/>
                <w:sz w:val="20"/>
                <w:szCs w:val="20"/>
              </w:rPr>
              <w:t>ул.Павла</w:t>
            </w:r>
            <w:proofErr w:type="spellEnd"/>
            <w:r w:rsidRPr="007A6C29">
              <w:rPr>
                <w:bCs/>
                <w:sz w:val="20"/>
                <w:szCs w:val="20"/>
              </w:rPr>
              <w:t xml:space="preserve"> Корчагина,215а</w:t>
            </w:r>
          </w:p>
        </w:tc>
      </w:tr>
      <w:tr w:rsidR="00F92C5D" w14:paraId="5AC88857" w14:textId="77777777" w:rsidTr="00F92C5D">
        <w:trPr>
          <w:trHeight w:val="340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8CC90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C8CFF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Библиотека № 13 им. Е. Д. Петряева</w:t>
            </w: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06ED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>, ул. Риммы Юровской, 11</w:t>
            </w:r>
          </w:p>
        </w:tc>
      </w:tr>
      <w:tr w:rsidR="00F92C5D" w14:paraId="29BD36AF" w14:textId="77777777" w:rsidTr="00F92C5D">
        <w:trPr>
          <w:trHeight w:val="199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34E11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6C190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Библиотека № 14 им. Б.А. Порфирьева</w:t>
            </w:r>
          </w:p>
          <w:p w14:paraId="41EC6D8E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3BBED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>, ул. Тренера Пушкарева, 10 (Нововятский район)</w:t>
            </w:r>
          </w:p>
        </w:tc>
      </w:tr>
      <w:tr w:rsidR="00F92C5D" w14:paraId="4298CFFB" w14:textId="77777777" w:rsidTr="00F92C5D">
        <w:trPr>
          <w:trHeight w:val="306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7AB45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23010" w14:textId="38480EC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Библиотека № 15</w:t>
            </w: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AD20B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>, просп. Октябрьский, 51</w:t>
            </w:r>
          </w:p>
        </w:tc>
      </w:tr>
      <w:tr w:rsidR="00F92C5D" w14:paraId="5D83D07D" w14:textId="77777777" w:rsidTr="00F92C5D">
        <w:trPr>
          <w:trHeight w:val="340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F9DCE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5EEF0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 xml:space="preserve">Библиотека для детей № 16 </w:t>
            </w:r>
          </w:p>
          <w:p w14:paraId="72AC0D7B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 xml:space="preserve">им. </w:t>
            </w:r>
            <w:proofErr w:type="spellStart"/>
            <w:r w:rsidRPr="007A6C29">
              <w:rPr>
                <w:bCs/>
                <w:sz w:val="20"/>
                <w:szCs w:val="20"/>
              </w:rPr>
              <w:t>Л.В.Дьяконова</w:t>
            </w:r>
            <w:proofErr w:type="spellEnd"/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E0C89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>, ул. Кольцова 2</w:t>
            </w:r>
          </w:p>
        </w:tc>
      </w:tr>
      <w:tr w:rsidR="00F92C5D" w14:paraId="523B5346" w14:textId="77777777" w:rsidTr="00F92C5D">
        <w:trPr>
          <w:trHeight w:val="206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23AC1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4C2BE" w14:textId="1D7E1B2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Библиотека № 17</w:t>
            </w: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FE00C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 xml:space="preserve">г. Киров, ул. Октябрьская, 19 </w:t>
            </w:r>
          </w:p>
          <w:p w14:paraId="7042EAEC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(Нововятский район)</w:t>
            </w:r>
          </w:p>
        </w:tc>
      </w:tr>
      <w:tr w:rsidR="00F92C5D" w14:paraId="42D1A4AE" w14:textId="77777777" w:rsidTr="00F92C5D">
        <w:trPr>
          <w:trHeight w:val="340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681DD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0E888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Библиотека № 18 им. А.М. Горького</w:t>
            </w: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57CCD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>, Октябрьский проспект, 12</w:t>
            </w:r>
          </w:p>
        </w:tc>
      </w:tr>
      <w:tr w:rsidR="00F92C5D" w14:paraId="7A8F4FE5" w14:textId="77777777" w:rsidTr="00F92C5D">
        <w:trPr>
          <w:trHeight w:val="340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789BD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C1264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Библиотека № 19</w:t>
            </w: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A748C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г. Киров, пер. Школьный, 3 а</w:t>
            </w:r>
          </w:p>
          <w:p w14:paraId="2996001E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 xml:space="preserve">(Нововятский район, </w:t>
            </w:r>
            <w:proofErr w:type="spellStart"/>
            <w:r w:rsidRPr="007A6C29">
              <w:rPr>
                <w:bCs/>
                <w:sz w:val="20"/>
                <w:szCs w:val="20"/>
              </w:rPr>
              <w:t>мкр.Радужный</w:t>
            </w:r>
            <w:proofErr w:type="spellEnd"/>
            <w:r w:rsidRPr="007A6C29">
              <w:rPr>
                <w:bCs/>
                <w:sz w:val="20"/>
                <w:szCs w:val="20"/>
              </w:rPr>
              <w:t>)</w:t>
            </w:r>
          </w:p>
        </w:tc>
      </w:tr>
      <w:tr w:rsidR="00F92C5D" w14:paraId="7C0C869B" w14:textId="77777777" w:rsidTr="00F92C5D">
        <w:trPr>
          <w:trHeight w:val="340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8EB97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2F32B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 xml:space="preserve">Библиотека № 20 </w:t>
            </w: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7A75E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>, ул. Северная набережная,11</w:t>
            </w:r>
          </w:p>
        </w:tc>
      </w:tr>
      <w:tr w:rsidR="00F92C5D" w14:paraId="25C686D3" w14:textId="77777777" w:rsidTr="00F92C5D">
        <w:trPr>
          <w:trHeight w:val="340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4D0C3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98468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Библиотека  православной</w:t>
            </w:r>
          </w:p>
          <w:p w14:paraId="34F97322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культуры № 22  «Благовест»</w:t>
            </w: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2A1D0" w14:textId="429C899B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 xml:space="preserve">, ул. </w:t>
            </w:r>
            <w:r w:rsidR="00BD3B77">
              <w:rPr>
                <w:bCs/>
                <w:sz w:val="20"/>
                <w:szCs w:val="20"/>
              </w:rPr>
              <w:t>Никитская</w:t>
            </w:r>
            <w:r w:rsidRPr="007A6C29">
              <w:rPr>
                <w:bCs/>
                <w:sz w:val="20"/>
                <w:szCs w:val="20"/>
              </w:rPr>
              <w:t>, 120</w:t>
            </w:r>
          </w:p>
        </w:tc>
      </w:tr>
      <w:tr w:rsidR="00F92C5D" w14:paraId="1679BDD8" w14:textId="77777777" w:rsidTr="00F92C5D">
        <w:trPr>
          <w:trHeight w:val="350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F1376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9BB93" w14:textId="5D9B18E0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Библиотека № 23</w:t>
            </w: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DD890" w14:textId="2E77D16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 xml:space="preserve">, пос. </w:t>
            </w:r>
            <w:proofErr w:type="spellStart"/>
            <w:r w:rsidRPr="007A6C29">
              <w:rPr>
                <w:bCs/>
                <w:sz w:val="20"/>
                <w:szCs w:val="20"/>
              </w:rPr>
              <w:t>Порошино</w:t>
            </w:r>
            <w:proofErr w:type="spellEnd"/>
            <w:r w:rsidRPr="007A6C29">
              <w:rPr>
                <w:bCs/>
                <w:sz w:val="20"/>
                <w:szCs w:val="20"/>
              </w:rPr>
              <w:t xml:space="preserve">, ул. </w:t>
            </w:r>
            <w:proofErr w:type="spellStart"/>
            <w:r w:rsidRPr="007A6C29">
              <w:rPr>
                <w:bCs/>
                <w:sz w:val="20"/>
                <w:szCs w:val="20"/>
              </w:rPr>
              <w:t>Порошинская</w:t>
            </w:r>
            <w:proofErr w:type="spellEnd"/>
            <w:r w:rsidRPr="007A6C29">
              <w:rPr>
                <w:bCs/>
                <w:sz w:val="20"/>
                <w:szCs w:val="20"/>
              </w:rPr>
              <w:t xml:space="preserve">, </w:t>
            </w:r>
            <w:r w:rsidR="00D5229B">
              <w:rPr>
                <w:bCs/>
                <w:sz w:val="20"/>
                <w:szCs w:val="20"/>
              </w:rPr>
              <w:t>39</w:t>
            </w:r>
            <w:r w:rsidRPr="007A6C29">
              <w:rPr>
                <w:bCs/>
                <w:sz w:val="20"/>
                <w:szCs w:val="20"/>
              </w:rPr>
              <w:t>а</w:t>
            </w:r>
          </w:p>
        </w:tc>
      </w:tr>
      <w:tr w:rsidR="00F92C5D" w14:paraId="17CE4905" w14:textId="77777777" w:rsidTr="00F92C5D">
        <w:trPr>
          <w:trHeight w:val="340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4BD6B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38352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 xml:space="preserve">Библиотека № 24 </w:t>
            </w: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1A547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 xml:space="preserve">, село  </w:t>
            </w:r>
            <w:proofErr w:type="spellStart"/>
            <w:r w:rsidRPr="007A6C29">
              <w:rPr>
                <w:bCs/>
                <w:sz w:val="20"/>
                <w:szCs w:val="20"/>
              </w:rPr>
              <w:t>Бахта</w:t>
            </w:r>
            <w:proofErr w:type="spellEnd"/>
            <w:r w:rsidRPr="007A6C29">
              <w:rPr>
                <w:bCs/>
                <w:sz w:val="20"/>
                <w:szCs w:val="20"/>
              </w:rPr>
              <w:t>, ул. Юбилейная, 10</w:t>
            </w:r>
          </w:p>
        </w:tc>
      </w:tr>
      <w:tr w:rsidR="00F92C5D" w14:paraId="74397BB8" w14:textId="77777777" w:rsidTr="00F92C5D">
        <w:trPr>
          <w:trHeight w:val="340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40F72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15EF4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 xml:space="preserve">Библиотека № 25 </w:t>
            </w: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4AEF9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 xml:space="preserve">, пос. </w:t>
            </w:r>
            <w:proofErr w:type="spellStart"/>
            <w:r w:rsidRPr="007A6C29">
              <w:rPr>
                <w:bCs/>
                <w:sz w:val="20"/>
                <w:szCs w:val="20"/>
              </w:rPr>
              <w:t>Дороничи</w:t>
            </w:r>
            <w:proofErr w:type="spellEnd"/>
            <w:r w:rsidRPr="007A6C29">
              <w:rPr>
                <w:bCs/>
                <w:sz w:val="20"/>
                <w:szCs w:val="20"/>
              </w:rPr>
              <w:t>, ул. Мира 2 б</w:t>
            </w:r>
          </w:p>
        </w:tc>
      </w:tr>
      <w:tr w:rsidR="00F92C5D" w14:paraId="625E69F2" w14:textId="77777777" w:rsidTr="00F92C5D">
        <w:trPr>
          <w:trHeight w:val="340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C25F2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8A887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Библиотека № 26</w:t>
            </w: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6274D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>, пос. Костино, ул. Парковая, 17</w:t>
            </w:r>
          </w:p>
        </w:tc>
      </w:tr>
      <w:tr w:rsidR="00F92C5D" w14:paraId="7FDEACF6" w14:textId="77777777" w:rsidTr="00F92C5D">
        <w:trPr>
          <w:trHeight w:val="327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352DD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EBBFC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 xml:space="preserve">Библиотека № 27 </w:t>
            </w:r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E61E7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 xml:space="preserve">, пос. </w:t>
            </w:r>
            <w:proofErr w:type="spellStart"/>
            <w:r w:rsidRPr="007A6C29">
              <w:rPr>
                <w:bCs/>
                <w:sz w:val="20"/>
                <w:szCs w:val="20"/>
              </w:rPr>
              <w:t>Садаковский</w:t>
            </w:r>
            <w:proofErr w:type="spellEnd"/>
            <w:r w:rsidRPr="007A6C29">
              <w:rPr>
                <w:bCs/>
                <w:sz w:val="20"/>
                <w:szCs w:val="20"/>
              </w:rPr>
              <w:t>, переулок Бамовский, 1 а</w:t>
            </w:r>
          </w:p>
        </w:tc>
      </w:tr>
      <w:tr w:rsidR="00F92C5D" w14:paraId="0631423F" w14:textId="77777777" w:rsidTr="00F92C5D">
        <w:trPr>
          <w:trHeight w:val="576"/>
        </w:trPr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E559A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6AEB8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 xml:space="preserve">Центральная городская библиотека </w:t>
            </w:r>
          </w:p>
          <w:p w14:paraId="0FA97E0C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r w:rsidRPr="007A6C29">
              <w:rPr>
                <w:bCs/>
                <w:sz w:val="20"/>
                <w:szCs w:val="20"/>
              </w:rPr>
              <w:t xml:space="preserve">им. </w:t>
            </w:r>
            <w:proofErr w:type="spellStart"/>
            <w:r w:rsidRPr="007A6C29">
              <w:rPr>
                <w:bCs/>
                <w:sz w:val="20"/>
                <w:szCs w:val="20"/>
              </w:rPr>
              <w:t>А.С.Пушкина</w:t>
            </w:r>
            <w:proofErr w:type="spellEnd"/>
          </w:p>
        </w:tc>
        <w:tc>
          <w:tcPr>
            <w:tcW w:w="2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5447C" w14:textId="77777777" w:rsidR="00F92C5D" w:rsidRPr="007A6C29" w:rsidRDefault="00F92C5D" w:rsidP="009A55BF">
            <w:pPr>
              <w:rPr>
                <w:bCs/>
                <w:sz w:val="20"/>
                <w:szCs w:val="20"/>
              </w:rPr>
            </w:pPr>
            <w:proofErr w:type="spellStart"/>
            <w:r w:rsidRPr="007A6C29">
              <w:rPr>
                <w:bCs/>
                <w:sz w:val="20"/>
                <w:szCs w:val="20"/>
              </w:rPr>
              <w:t>г.Киров</w:t>
            </w:r>
            <w:proofErr w:type="spellEnd"/>
            <w:r w:rsidRPr="007A6C29">
              <w:rPr>
                <w:bCs/>
                <w:sz w:val="20"/>
                <w:szCs w:val="20"/>
              </w:rPr>
              <w:t>, ул. Преображенская, 74</w:t>
            </w:r>
          </w:p>
        </w:tc>
      </w:tr>
    </w:tbl>
    <w:p w14:paraId="2AC72A0E" w14:textId="19629D7F" w:rsidR="00F92C5D" w:rsidRDefault="00F92C5D" w:rsidP="00F92C5D">
      <w:pPr>
        <w:jc w:val="both"/>
        <w:rPr>
          <w:sz w:val="22"/>
          <w:szCs w:val="22"/>
        </w:rPr>
        <w:sectPr w:rsidR="00F92C5D" w:rsidSect="00F92C5D">
          <w:footerReference w:type="even" r:id="rId7"/>
          <w:footerReference w:type="default" r:id="rId8"/>
          <w:pgSz w:w="11906" w:h="16838"/>
          <w:pgMar w:top="993" w:right="1080" w:bottom="993" w:left="1080" w:header="709" w:footer="709" w:gutter="0"/>
          <w:cols w:space="708"/>
          <w:docGrid w:linePitch="360"/>
        </w:sectPr>
      </w:pPr>
      <w:r w:rsidRPr="007A6C29">
        <w:rPr>
          <w:sz w:val="22"/>
          <w:szCs w:val="22"/>
        </w:rPr>
        <w:t xml:space="preserve">4. Описание (вид, наименование) периодических печатных изданий, количество, периодичность поставки в целом по </w:t>
      </w:r>
      <w:r>
        <w:rPr>
          <w:sz w:val="22"/>
          <w:szCs w:val="22"/>
        </w:rPr>
        <w:t>м</w:t>
      </w:r>
      <w:r w:rsidRPr="007A6C29">
        <w:rPr>
          <w:sz w:val="22"/>
          <w:szCs w:val="22"/>
        </w:rPr>
        <w:t>униципальному бюджетному учреждению «Централизованная библиотечная система» муниципального образования «город Киров»</w:t>
      </w:r>
      <w:r>
        <w:rPr>
          <w:sz w:val="22"/>
          <w:szCs w:val="22"/>
        </w:rPr>
        <w:t xml:space="preserve"> отражено в </w:t>
      </w:r>
      <w:r w:rsidR="00C000B4">
        <w:rPr>
          <w:sz w:val="22"/>
          <w:szCs w:val="22"/>
        </w:rPr>
        <w:t>Спецификации</w:t>
      </w:r>
      <w:r>
        <w:rPr>
          <w:sz w:val="22"/>
          <w:szCs w:val="22"/>
        </w:rPr>
        <w:t xml:space="preserve"> заказчика (прилагаются к настоящему </w:t>
      </w:r>
      <w:r w:rsidR="00C000B4">
        <w:rPr>
          <w:sz w:val="22"/>
          <w:szCs w:val="22"/>
        </w:rPr>
        <w:t>Контракту – приложение №</w:t>
      </w:r>
      <w:r w:rsidR="003500DD">
        <w:rPr>
          <w:sz w:val="22"/>
          <w:szCs w:val="22"/>
        </w:rPr>
        <w:t>2</w:t>
      </w:r>
      <w:r>
        <w:rPr>
          <w:sz w:val="22"/>
          <w:szCs w:val="22"/>
        </w:rPr>
        <w:t>)</w:t>
      </w:r>
      <w:r w:rsidRPr="007A6C29">
        <w:rPr>
          <w:sz w:val="22"/>
          <w:szCs w:val="22"/>
        </w:rPr>
        <w:t xml:space="preserve">. </w:t>
      </w:r>
    </w:p>
    <w:p w14:paraId="0415B64A" w14:textId="17E21359" w:rsidR="00F92C5D" w:rsidRDefault="00F92C5D" w:rsidP="00F92C5D">
      <w:pPr>
        <w:jc w:val="right"/>
        <w:rPr>
          <w:b/>
          <w:sz w:val="22"/>
          <w:szCs w:val="22"/>
        </w:rPr>
      </w:pPr>
      <w:r w:rsidRPr="000530AF">
        <w:rPr>
          <w:b/>
          <w:sz w:val="22"/>
          <w:szCs w:val="22"/>
        </w:rPr>
        <w:lastRenderedPageBreak/>
        <w:t>Приложение</w:t>
      </w:r>
      <w:r>
        <w:rPr>
          <w:b/>
          <w:sz w:val="22"/>
          <w:szCs w:val="22"/>
        </w:rPr>
        <w:t xml:space="preserve"> №</w:t>
      </w:r>
      <w:r w:rsidR="003500DD">
        <w:rPr>
          <w:b/>
          <w:sz w:val="22"/>
          <w:szCs w:val="22"/>
        </w:rPr>
        <w:t>2</w:t>
      </w:r>
    </w:p>
    <w:p w14:paraId="4FFEF2D9" w14:textId="77777777" w:rsidR="00F92C5D" w:rsidRPr="000530AF" w:rsidRDefault="00F92C5D" w:rsidP="00F92C5D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 контракту № ____</w:t>
      </w:r>
      <w:r w:rsidRPr="009804AC">
        <w:t xml:space="preserve"> </w:t>
      </w:r>
      <w:r>
        <w:rPr>
          <w:b/>
          <w:sz w:val="22"/>
          <w:szCs w:val="22"/>
        </w:rPr>
        <w:t>от _______ г.</w:t>
      </w:r>
    </w:p>
    <w:p w14:paraId="0ED27CF2" w14:textId="77777777" w:rsidR="00B677E9" w:rsidRDefault="00B677E9" w:rsidP="00F92C5D">
      <w:pPr>
        <w:ind w:left="8364"/>
        <w:rPr>
          <w:sz w:val="22"/>
          <w:szCs w:val="22"/>
        </w:rPr>
      </w:pPr>
    </w:p>
    <w:p w14:paraId="7862E477" w14:textId="5CC75B0C" w:rsidR="00F92C5D" w:rsidRDefault="00F92C5D" w:rsidP="00F92C5D">
      <w:pPr>
        <w:jc w:val="center"/>
        <w:rPr>
          <w:b/>
          <w:bCs/>
          <w:sz w:val="22"/>
          <w:szCs w:val="22"/>
        </w:rPr>
      </w:pPr>
      <w:r w:rsidRPr="00F92C5D">
        <w:rPr>
          <w:b/>
          <w:bCs/>
          <w:sz w:val="22"/>
          <w:szCs w:val="22"/>
        </w:rPr>
        <w:t>Спецификация</w:t>
      </w:r>
    </w:p>
    <w:p w14:paraId="0C8B9FFB" w14:textId="77777777" w:rsidR="00F92C5D" w:rsidRDefault="00F92C5D" w:rsidP="00F92C5D">
      <w:pPr>
        <w:jc w:val="center"/>
        <w:rPr>
          <w:b/>
          <w:bCs/>
          <w:sz w:val="22"/>
          <w:szCs w:val="22"/>
        </w:rPr>
      </w:pPr>
    </w:p>
    <w:tbl>
      <w:tblPr>
        <w:tblW w:w="10447" w:type="dxa"/>
        <w:tblLook w:val="04A0" w:firstRow="1" w:lastRow="0" w:firstColumn="1" w:lastColumn="0" w:noHBand="0" w:noVBand="1"/>
      </w:tblPr>
      <w:tblGrid>
        <w:gridCol w:w="531"/>
        <w:gridCol w:w="1264"/>
        <w:gridCol w:w="2692"/>
        <w:gridCol w:w="1054"/>
        <w:gridCol w:w="941"/>
        <w:gridCol w:w="908"/>
        <w:gridCol w:w="1418"/>
        <w:gridCol w:w="1417"/>
        <w:gridCol w:w="222"/>
      </w:tblGrid>
      <w:tr w:rsidR="00C000B4" w:rsidRPr="00C000B4" w14:paraId="256F13D3" w14:textId="77777777" w:rsidTr="00C000B4">
        <w:trPr>
          <w:gridAfter w:val="1"/>
          <w:wAfter w:w="222" w:type="dxa"/>
          <w:trHeight w:val="45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AB67" w14:textId="77777777" w:rsidR="00C000B4" w:rsidRPr="00836405" w:rsidRDefault="00C00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36405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59CC" w14:textId="77777777" w:rsidR="00C000B4" w:rsidRPr="00836405" w:rsidRDefault="00C00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36405">
              <w:rPr>
                <w:b/>
                <w:bCs/>
                <w:sz w:val="22"/>
                <w:szCs w:val="22"/>
              </w:rPr>
              <w:t>Индекс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C21D" w14:textId="77777777" w:rsidR="00C000B4" w:rsidRPr="00836405" w:rsidRDefault="00C00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3640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89FB" w14:textId="77777777" w:rsidR="00C000B4" w:rsidRPr="00836405" w:rsidRDefault="00C00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36405">
              <w:rPr>
                <w:b/>
                <w:bCs/>
                <w:sz w:val="22"/>
                <w:szCs w:val="22"/>
              </w:rPr>
              <w:t>Период подп.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4BE9" w14:textId="77777777" w:rsidR="00C000B4" w:rsidRPr="00836405" w:rsidRDefault="00C000B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36405">
              <w:rPr>
                <w:b/>
                <w:bCs/>
                <w:sz w:val="22"/>
                <w:szCs w:val="22"/>
              </w:rPr>
              <w:t>Компл</w:t>
            </w:r>
            <w:proofErr w:type="spellEnd"/>
            <w:r w:rsidRPr="0083640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E870" w14:textId="77777777" w:rsidR="00C000B4" w:rsidRPr="00836405" w:rsidRDefault="00C00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36405">
              <w:rPr>
                <w:b/>
                <w:bCs/>
                <w:sz w:val="22"/>
                <w:szCs w:val="22"/>
              </w:rPr>
              <w:t xml:space="preserve">Кол. </w:t>
            </w:r>
            <w:proofErr w:type="spellStart"/>
            <w:r w:rsidRPr="00836405">
              <w:rPr>
                <w:b/>
                <w:bCs/>
                <w:sz w:val="22"/>
                <w:szCs w:val="22"/>
              </w:rPr>
              <w:t>вых</w:t>
            </w:r>
            <w:proofErr w:type="spellEnd"/>
            <w:r w:rsidRPr="00836405">
              <w:rPr>
                <w:b/>
                <w:bCs/>
                <w:sz w:val="22"/>
                <w:szCs w:val="22"/>
              </w:rPr>
              <w:t xml:space="preserve">. 1 </w:t>
            </w:r>
            <w:proofErr w:type="spellStart"/>
            <w:r w:rsidRPr="00836405">
              <w:rPr>
                <w:b/>
                <w:bCs/>
                <w:sz w:val="22"/>
                <w:szCs w:val="22"/>
              </w:rPr>
              <w:t>компл</w:t>
            </w:r>
            <w:proofErr w:type="spellEnd"/>
            <w:r w:rsidRPr="0083640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CC68" w14:textId="77777777" w:rsidR="00C000B4" w:rsidRPr="00836405" w:rsidRDefault="00C00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36405">
              <w:rPr>
                <w:b/>
                <w:bCs/>
                <w:sz w:val="22"/>
                <w:szCs w:val="22"/>
              </w:rPr>
              <w:t>Цена 1 выхода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82B4" w14:textId="77777777" w:rsidR="00C000B4" w:rsidRPr="00836405" w:rsidRDefault="00C000B4">
            <w:pPr>
              <w:jc w:val="center"/>
              <w:rPr>
                <w:b/>
                <w:bCs/>
                <w:sz w:val="22"/>
                <w:szCs w:val="22"/>
              </w:rPr>
            </w:pPr>
            <w:r w:rsidRPr="00836405">
              <w:rPr>
                <w:b/>
                <w:bCs/>
                <w:sz w:val="22"/>
                <w:szCs w:val="22"/>
              </w:rPr>
              <w:t>Всего подписная цена</w:t>
            </w:r>
          </w:p>
        </w:tc>
      </w:tr>
      <w:tr w:rsidR="00C000B4" w:rsidRPr="00C000B4" w14:paraId="32FB5085" w14:textId="77777777" w:rsidTr="00C000B4">
        <w:trPr>
          <w:trHeight w:val="319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56BA" w14:textId="77777777" w:rsidR="00C000B4" w:rsidRPr="00836405" w:rsidRDefault="00C000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E594" w14:textId="77777777" w:rsidR="00C000B4" w:rsidRPr="00836405" w:rsidRDefault="00C000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2799" w14:textId="77777777" w:rsidR="00C000B4" w:rsidRPr="00836405" w:rsidRDefault="00C000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E156" w14:textId="77777777" w:rsidR="00C000B4" w:rsidRPr="00836405" w:rsidRDefault="00C000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8864" w14:textId="77777777" w:rsidR="00C000B4" w:rsidRPr="00836405" w:rsidRDefault="00C000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50C0" w14:textId="77777777" w:rsidR="00C000B4" w:rsidRPr="00836405" w:rsidRDefault="00C000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A94C" w14:textId="77777777" w:rsidR="00C000B4" w:rsidRPr="00836405" w:rsidRDefault="00C000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9064" w14:textId="77777777" w:rsidR="00C000B4" w:rsidRPr="00836405" w:rsidRDefault="00C000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269E" w14:textId="77777777" w:rsidR="00C000B4" w:rsidRPr="00C000B4" w:rsidRDefault="00C000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36405" w:rsidRPr="00C000B4" w14:paraId="7E6C69E3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CBEFA" w14:textId="0B2525B4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773A9" w14:textId="0672FF9B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70746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CD12A" w14:textId="01E5385D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ПРИУСАДЕБНОЕ ХОЗЯЙСТВО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12FFE" w14:textId="653EC26C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B074E" w14:textId="55A03F81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4019E" w14:textId="488DA637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EF2C5" w14:textId="56A08556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470D2" w14:textId="70C1D1F5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2A28E881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3BBD486A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71F2E" w14:textId="7EFC90A4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3E8FA" w14:textId="78F67018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79403r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D7A51" w14:textId="60C7598C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МИР ТЕХНИКИ ДЛЯ ДЕТЕЙ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A3172" w14:textId="113F6EDC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7A8D9" w14:textId="33BC705B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55CC9" w14:textId="2F13EE27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5373B" w14:textId="066C1069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48C5B" w14:textId="67280C48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5B894231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6358AFA9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FD296" w14:textId="0EE18F0F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EBAA8" w14:textId="732D2E19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013427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B83AA" w14:textId="07C5658B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Дарья. Биография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6F949" w14:textId="21FD0E5D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627E7" w14:textId="5E3562EA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5C693" w14:textId="19305803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C068" w14:textId="6D1D6524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528CE" w14:textId="7ABE2EFC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026B2435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5F8B12B9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7DF41" w14:textId="45C3D8FC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CB0EF" w14:textId="061528D6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71026r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C7F05" w14:textId="5FA68D64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ФИЗКУЛЬТУРА И СПОРТ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18D28" w14:textId="592DB227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0DCB2" w14:textId="49B925EE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F761A" w14:textId="5B3EF0D1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28A55" w14:textId="657824C4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8BE9" w14:textId="1BBE0FFD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0E5149DB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79DCF529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A3DF0" w14:textId="245F5CC3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70E42" w14:textId="387C4E79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73035r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ACD60" w14:textId="5F98D3E2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Будь здоров! - 100 страниц о самом главном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595B9" w14:textId="3D59AFB8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D9660" w14:textId="6A8A391B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EB53F" w14:textId="31B3A0FD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BF999" w14:textId="78E003DD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0F8A" w14:textId="4D275476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13C7FA60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10698DDA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62041" w14:textId="058629D4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28EA" w14:textId="04EF39E1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013014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E87E7" w14:textId="63356A38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Непоседа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07C2B" w14:textId="05EEFD32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82988" w14:textId="4BE725FE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E0AD2" w14:textId="667229B0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1DE8D" w14:textId="56B658E3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38CE7" w14:textId="45011CB0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1FA17746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70EA44D9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39A5E" w14:textId="74C9D4A2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5EE80" w14:textId="1A5D033E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45281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B82FC" w14:textId="534C9808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 xml:space="preserve">В мире животных / World </w:t>
            </w:r>
            <w:proofErr w:type="spellStart"/>
            <w:r w:rsidRPr="00836405">
              <w:rPr>
                <w:sz w:val="22"/>
                <w:szCs w:val="22"/>
              </w:rPr>
              <w:t>of</w:t>
            </w:r>
            <w:proofErr w:type="spellEnd"/>
            <w:r w:rsidRPr="00836405">
              <w:rPr>
                <w:sz w:val="22"/>
                <w:szCs w:val="22"/>
              </w:rPr>
              <w:t xml:space="preserve"> </w:t>
            </w:r>
            <w:proofErr w:type="spellStart"/>
            <w:r w:rsidRPr="00836405">
              <w:rPr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CD942" w14:textId="5F982E5E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79F67" w14:textId="320F3CBC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B17DF" w14:textId="5CC40C90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F9D9B" w14:textId="4F583BED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E03BF" w14:textId="2C7CEB36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76929851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4F93B347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0288C" w14:textId="27F220C8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7C79" w14:textId="1D891F9D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48875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3D9DE" w14:textId="66E1CBB5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Зимняя вишня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9DE10" w14:textId="5825211D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8B912" w14:textId="3A9DCF4F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0B64A" w14:textId="12B25C50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E0B0D" w14:textId="1E7FC3B3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AC737" w14:textId="06FFCD9D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47096C7C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1529375A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89A6" w14:textId="1F91E85D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AA3DD" w14:textId="1DFEA27F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11819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D00D2" w14:textId="156A28E6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ФОМА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54038" w14:textId="03968A08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DA392" w14:textId="68A5BD30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9025C" w14:textId="77B9B649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C79F5" w14:textId="18C68E1E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F93A1" w14:textId="26835E54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686F6958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50E51DBF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D3E20" w14:textId="001C029A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547EF" w14:textId="65557036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46357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594C3" w14:textId="46217F2D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Садовод и огородник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8B6EA" w14:textId="688C72AE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07-12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DD9B7" w14:textId="18E684D0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62FDA" w14:textId="376CE294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68706" w14:textId="79654959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6E04D" w14:textId="1446C0F6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34D7ABC3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493DF15B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3144A" w14:textId="4D989FD7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DFD92" w14:textId="2EE8CCDD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34174r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5CE11" w14:textId="306F958C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Наука и жизнь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F2323" w14:textId="0C000E50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3E210" w14:textId="03FC806E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44C51" w14:textId="58188ED6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0845C" w14:textId="68B7218D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29B75" w14:textId="3DBBCD13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31A2AFC5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4B3F11B7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11343" w14:textId="37061CAF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CDE0F" w14:textId="671D18A3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015912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FD4CB" w14:textId="5E454D9C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Коллекция КАРАВАН историй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34697" w14:textId="7D388B71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7D656" w14:textId="2C09FEA3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68606" w14:textId="7420BF2C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0536B" w14:textId="0C4AE9ED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D1566" w14:textId="548EFB48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348AC89D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05959571" w14:textId="77777777" w:rsidTr="004B3FB7">
        <w:trPr>
          <w:trHeight w:val="22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77BC9" w14:textId="59BFCD53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4B3D9" w14:textId="341C81F7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71168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45FE6" w14:textId="1381D4B2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БОЖИЙ МИР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FF31E" w14:textId="262AB53A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07-12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E8358" w14:textId="2CE1CFC0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17859" w14:textId="0AC13F1E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2BCB5" w14:textId="71C60CA1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E4571" w14:textId="30FCEABC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4A1AEA26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198E7B5B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92B72A" w14:textId="5E39D26B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9990D" w14:textId="1CD2CC3D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013446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17CEA" w14:textId="27923513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Моя прекрасная дача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1D3C9" w14:textId="52581024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67107" w14:textId="44FE30BF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AFD6C" w14:textId="436E46C8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8F705" w14:textId="77F098F1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4C0A" w14:textId="55DF70A0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42A6F193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1D9D3458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F1B91" w14:textId="035040C5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446B" w14:textId="68C9E911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72766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AA64C" w14:textId="6B27BE27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ДЕТСКАЯ РОМАН-ГАЗЕТА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A7AE5" w14:textId="756A17B1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94908" w14:textId="00623DBD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38755" w14:textId="6647A30C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B9009" w14:textId="78665657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1800A" w14:textId="64284830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7689C025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0E8BCFAE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DD2D6" w14:textId="5F18F181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E1E6D" w14:textId="6DA5FC68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70113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22EC3" w14:textId="5998AC4A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ВЕСЁЛЫЕ КАРТИНКИ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CFA6" w14:textId="661352D5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2E0DB" w14:textId="383D72A5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90B53" w14:textId="1B9EFAC6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439DB" w14:textId="0FA0CF9A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C6411" w14:textId="090B3FF2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31A7D464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6A89EA9C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B0767" w14:textId="6834BD55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7AEF1" w14:textId="5C51E2A9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60199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F3A0D" w14:textId="346710B3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СМЕШАРИКИ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2F126" w14:textId="03C7B145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9EBEA" w14:textId="525C4234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C30D3" w14:textId="064A07B2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9C6B3" w14:textId="395C4922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895C5" w14:textId="274912A0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48D6911D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1D77B072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A6426" w14:textId="632DC6D8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0DAD9" w14:textId="2306FD70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П4606 м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896E4" w14:textId="4605D96C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"КИРОВСКАЯ ПРАВДА (полный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17D93" w14:textId="6972EC75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B3496" w14:textId="78E637BE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D4393" w14:textId="32F55BCD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61327" w14:textId="3E8BB134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9436" w14:textId="246E825B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24C7BBAD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0FF4D9CD" w14:textId="77777777" w:rsidTr="004B3FB7">
        <w:trPr>
          <w:trHeight w:val="2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8BBAA" w14:textId="6C1A5DAC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42FB7" w14:textId="7AF9A7ED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комплект)"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59D9" w14:textId="23359609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E8F8F" w14:textId="289C7C5B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61D7D" w14:textId="4E07AF1A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63B9F" w14:textId="17D54AB8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A1C4D" w14:textId="4E4185C5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C9222" w14:textId="1019F10F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082F0C3B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3C835367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440F3" w14:textId="53807596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C7BF4" w14:textId="59C1463B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81109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BF2AA" w14:textId="11C2E308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Всему свету по совету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95858" w14:textId="2F4091C7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F1A16" w14:textId="3E5B72C1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889F8" w14:textId="33533829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1CFFA" w14:textId="4EFB3A6D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47E56" w14:textId="42B5AEAF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5A4FA53F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13468646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37761" w14:textId="1D50473E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7795E" w14:textId="43B7E6E8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15609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7B64F" w14:textId="1503C9F5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Бабья радость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C027" w14:textId="14CD979E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D6EA2" w14:textId="26941AA4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2E37" w14:textId="0AC01BAE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BED71" w14:textId="0F67B8F9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0CC63" w14:textId="16FD530C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1DBDBE9E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7634CA48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9DADD" w14:textId="402B4A66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E02F1" w14:textId="237F3173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82232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382EF" w14:textId="3B9A79DD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МНЕ 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2EB2E" w14:textId="6B162319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5342E" w14:textId="7394D94C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F94D7" w14:textId="1D48EFD3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DC48F" w14:textId="5A9CA270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A9497" w14:textId="192FD21F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08F33B40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55D83CE7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129A9" w14:textId="7A12E41C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1BD2" w14:textId="3A44242A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81435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048E9" w14:textId="30E53949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BURDA / БУРДА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1C24" w14:textId="1C3D9279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6508A" w14:textId="1AE7B647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CB890" w14:textId="69709F91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16507" w14:textId="01DF34B6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D628E" w14:textId="46107ED9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186AD774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777828D7" w14:textId="77777777" w:rsidTr="00BD3B77">
        <w:trPr>
          <w:trHeight w:val="6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559DC" w14:textId="6FDC6E80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534FF" w14:textId="2D046040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70553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EFFF2" w14:textId="7752F34C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МУРЗИЛКА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D8A35" w14:textId="491FC351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DBF0" w14:textId="0263A918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14C82" w14:textId="67B3ECAC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0EFE7" w14:textId="734BD886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05CD1" w14:textId="6AF5D07A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63E586FB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643DE7AF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3C241" w14:textId="716DB8B6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2516" w14:textId="0A4D6339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71083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B7EED" w14:textId="2FE191D9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Чудеса и приключения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444E" w14:textId="0658D02D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64811" w14:textId="1261C0E9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78507" w14:textId="6A34302F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710A4" w14:textId="08A8F476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65F22" w14:textId="3FBE755B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054C895A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3FCB08C7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E01F0" w14:textId="4A6E55B3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D141B" w14:textId="2462B05D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33350r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900F7" w14:textId="2A6A0913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Настя и Никита. Книжная серия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6BD34" w14:textId="106B8E7E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53395" w14:textId="65A53485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89DBE" w14:textId="6ACD1243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847DC" w14:textId="0BE8963D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9817D" w14:textId="54B70285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69496596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6F003ECB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C9999" w14:textId="7970CEEB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27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D8495" w14:textId="0C80334D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81513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427AA" w14:textId="0D803604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САБРИНА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26EEF" w14:textId="743A199A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6C049" w14:textId="2088B959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B74DA" w14:textId="565240F0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EC237" w14:textId="2D0920FB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D6491" w14:textId="74D8678A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7367C512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2203DD95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5EA4D" w14:textId="592CFD5E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28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A9638" w14:textId="7967D970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79401r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19AC5" w14:textId="444F9282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ОТЧЕГО И ПОЧЕМУ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B226E" w14:textId="112E86AC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49C88" w14:textId="7D9145CE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6025E" w14:textId="4DBCB11A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5BEBD" w14:textId="6EE9001D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35CC2" w14:textId="5242FCCC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4FCA614E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1CF0A822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8545B" w14:textId="477DEF04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29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8D584" w14:textId="555DA70B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16000 м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3F41C" w14:textId="58BC9552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Вверх тормашками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890C4" w14:textId="40B2B8D7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07-12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68AB0" w14:textId="30D09FA2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379D3" w14:textId="6FD9A56B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55F1B" w14:textId="1B15B7D4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E6547" w14:textId="7BB648D9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5FA01FCB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577311F2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EDDB7" w14:textId="08A5F87E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CAC9E" w14:textId="5B1F10B1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ПР193 м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6FBE5" w14:textId="3C6EB442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Вятский край. Пятница, суббота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A5981" w14:textId="4A27194C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8977C" w14:textId="4C0D35D3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83FEB" w14:textId="15ED2492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90C57" w14:textId="68EE7E10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B23A5" w14:textId="2B39F165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4E135A11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200E10BE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44D99" w14:textId="58A6BF72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1DAE0" w14:textId="3E14B125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80029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67341" w14:textId="3EFE0DD9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ТОШКА И КОМПАНИЯ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06114" w14:textId="6CA18A6F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8F549" w14:textId="5AC5AD89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6D41F" w14:textId="35898DF9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4AAF6" w14:textId="310AA763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F8964" w14:textId="20672BDE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4E369C11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517F511D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51753" w14:textId="5623EB21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C9DE0" w14:textId="343C5399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71518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1623B" w14:textId="3E450E2F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СМЕНА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252B1" w14:textId="38ACDF36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B214C" w14:textId="0FC3F3D5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94803" w14:textId="745C7A1B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C680A" w14:textId="03479747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03661" w14:textId="00C43C3D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7B42ECB2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73FB0A5F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57A778" w14:textId="396331DA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06994" w14:textId="1C9E19EA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11750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F3B72" w14:textId="6BB7C9BD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АРГУМЕНТЫ И ФАКТЫ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82E60" w14:textId="5564C727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7E7EC" w14:textId="23016AE4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93AC7" w14:textId="128D472B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0A973" w14:textId="7F1E2A64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193B7" w14:textId="6C832B39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5BBCC5BF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1F8D1446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9E47D" w14:textId="4DFC33A8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F3A31" w14:textId="207E9962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70782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85F23" w14:textId="2B094FA6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РОМАН-ГАЗЕТА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6B841" w14:textId="28927DD1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756BA" w14:textId="4CB41713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6F17D" w14:textId="1A98EFFC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B3308" w14:textId="04A701B1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1A5F3" w14:textId="434D3996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709858A1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7D175A7D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F779B" w14:textId="204D80E0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C354C" w14:textId="16B02D0D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72722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58319" w14:textId="12A241AA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ПУТЕВОДНАЯ ЗВЕЗДА. ШКОЛЬНОЕ ЧТЕНИЕ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32270" w14:textId="0F881481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CD9AF" w14:textId="4B20FBEF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7F4DA" w14:textId="4F7529BE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926B6" w14:textId="7E3B70C3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EF3F4" w14:textId="15F8A0BF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69019754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504BE9AD" w14:textId="77777777" w:rsidTr="004B3FB7">
        <w:trPr>
          <w:trHeight w:val="22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7599C" w14:textId="5FFBFA83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5743D" w14:textId="1306BD53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81751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91555" w14:textId="1CB07E20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ЮНЫЙ ЭРУДИТ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46186" w14:textId="62B5DBE3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E576D" w14:textId="19FB0A75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CD348" w14:textId="25D127D2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22D1A" w14:textId="4A7E509B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8FDE9" w14:textId="4961DD94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70C1A7B6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4DF07165" w14:textId="77777777" w:rsidTr="00BD3B77">
        <w:trPr>
          <w:trHeight w:val="6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075BB" w14:textId="00871AAA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13F48" w14:textId="407182A5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82205r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5776A" w14:textId="712C32C6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Радуга идей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2D136" w14:textId="15569A8A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0C4D4" w14:textId="01BA3515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BEC68" w14:textId="262A1458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92121" w14:textId="3F294593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8D689" w14:textId="6AE71BFA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674B4705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695A4BF8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AFCB8" w14:textId="4E40AA51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DEE32" w14:textId="403004A3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П1101 м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7B55A" w14:textId="53BCA5EA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КОМСОМОЛЬСКАЯ ПРАВДА - ЕЖЕДНЕВНАЯ ГАЗЕТА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51896" w14:textId="38BE5FD0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CF2A2" w14:textId="7EF4D7C2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4F6EA" w14:textId="0FBD58DC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11C1E" w14:textId="2CC55A1D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06BB6" w14:textId="2D5EE6B4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01710F08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64C417A5" w14:textId="77777777" w:rsidTr="004B3FB7">
        <w:trPr>
          <w:trHeight w:val="31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14D6C" w14:textId="4ED769FC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415DB" w14:textId="12AB4FB8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П1266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7426E" w14:textId="047161CB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Родина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C67ED" w14:textId="732F2F07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BD394" w14:textId="5B68F887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09E7F" w14:textId="306AB533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D3DC8" w14:textId="7B7A2795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82514" w14:textId="2A1ED265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4753612F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4BBBAFF9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C1166" w14:textId="15E74452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44495" w14:textId="50AFE195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41505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7C965" w14:textId="4140C4C0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Вокруг света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5E32F" w14:textId="6E33A77E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96474" w14:textId="70B03F77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FA2F0" w14:textId="20078C5A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AA122" w14:textId="6EC780E2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48E49" w14:textId="184D767E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23F366CE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4B8C8206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AB3B4" w14:textId="2B74804C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41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CEED7" w14:textId="03925F11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013841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357B0" w14:textId="6F47D2CC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Все для женщины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7F3E0" w14:textId="04BEDE1F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39273" w14:textId="497F07E0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5F07D" w14:textId="146DD126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7B36C" w14:textId="3353923A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AEFB4" w14:textId="76A85862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4CAAB271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4C311198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50C60" w14:textId="1E2B0111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42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3CF" w14:textId="37A68D33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72148r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0E304" w14:textId="57C23B73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СВИРЕЛЬКА. Детям о природе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1C760" w14:textId="3D791BFF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A8D30" w14:textId="5F9EA4B2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71FB7" w14:textId="64D1BABB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86894" w14:textId="0EE422FB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0B8FA" w14:textId="281D80D5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2025260A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00D720E1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CC465" w14:textId="44CAEEE0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43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717CD" w14:textId="53C934AC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81320_т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90DC2" w14:textId="555BC905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СПРАВОЧНИК РУКОВОДИТЕЛЯ УЧРЕЖДЕНИЯ КУЛЬТУРЫ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18FBD" w14:textId="354AAD4C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07-12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40B57" w14:textId="15B74996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405F7" w14:textId="048E849B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583DC" w14:textId="6F3E35CF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0726D" w14:textId="611EA21E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5712A1D4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01C28E80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150991" w14:textId="35D46613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44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CD180" w14:textId="13DF4C46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20246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DE7EC" w14:textId="0C0E1EC3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ЧИТАЙКА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7536E" w14:textId="756F57ED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85ED5" w14:textId="7DBD7853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AC9E0" w14:textId="5A1A61D8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F6E91" w14:textId="4E69E1DC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18E00" w14:textId="40A32908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23A16593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48D71D5A" w14:textId="77777777" w:rsidTr="004B3FB7">
        <w:trPr>
          <w:trHeight w:val="24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16CAA" w14:textId="633F1DE9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45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27706" w14:textId="4CDD932F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12084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CF3AD" w14:textId="01A1831B" w:rsidR="00836405" w:rsidRPr="00836405" w:rsidRDefault="00836405" w:rsidP="00836405">
            <w:pPr>
              <w:rPr>
                <w:sz w:val="22"/>
                <w:szCs w:val="22"/>
              </w:rPr>
            </w:pPr>
            <w:proofErr w:type="spellStart"/>
            <w:r w:rsidRPr="00836405">
              <w:rPr>
                <w:sz w:val="22"/>
                <w:szCs w:val="22"/>
              </w:rPr>
              <w:t>Пенсионерочка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D0D29" w14:textId="300AF4D0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ECB84" w14:textId="5CA2C104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256D4" w14:textId="54938984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9CE9E" w14:textId="64AEAE04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867CE" w14:textId="4F0A997A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6F130C98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6B561C1E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DE287" w14:textId="20C63FA9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46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85746" w14:textId="58D04C74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72468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8C037" w14:textId="28B753F2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ВЕСЁЛЫЙ ЗАТЕЙНИК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2E921" w14:textId="7FE31BAF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6728D" w14:textId="02EED9C1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563B7" w14:textId="2F0D13E3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F2ACF" w14:textId="47442A67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A4468" w14:textId="1C56C159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634F1143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05DAA38D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19080" w14:textId="2EA57274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47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16407" w14:textId="3535D4D2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70198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73F1A" w14:textId="3C33A349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СОВРЕМЕННАЯ БИБЛИОТЕКА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CAB20" w14:textId="7B29FD43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07-12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DCCEF" w14:textId="56609A5C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BAC49" w14:textId="744CBCCF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D66F3" w14:textId="47A2B327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370D5" w14:textId="1D1B9EAA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022CA5A0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2EF4F98C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10316" w14:textId="4905AE8A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48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02991" w14:textId="3985808C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014200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76E51" w14:textId="36073F85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Стрекоза для классных девчонок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FD1F5" w14:textId="1632F97F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692DD" w14:textId="02F16115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CE4D4" w14:textId="2B2852A2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69DD" w14:textId="221DA868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11CBF" w14:textId="47BFBF60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3CF8C6F2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703C93A8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63C37" w14:textId="265FE709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49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0C0F9" w14:textId="4E87EC9F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73274r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81D19" w14:textId="001E9EDA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НАШ СОВРЕМЕННИК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11FAD" w14:textId="4C7F1E10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8F04A" w14:textId="7C01803A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70273" w14:textId="22EEFBF9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5DF20" w14:textId="327209E0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DB74E" w14:textId="66D27226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248DD54C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60537BFE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98612" w14:textId="1CDA4190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94C10" w14:textId="0FD0322C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71607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7CE65" w14:textId="3EC03DB7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НЕЗАВИСИМЫЙ БИБЛИОТЕЧНЫЙ АДВОКАТ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59E3C" w14:textId="296D7F13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07-12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41758" w14:textId="5E75A033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089F9" w14:textId="6130A5FC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9EACD" w14:textId="6107EAE7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1900A" w14:textId="5BF1A9B2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12BFBA1C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7AB98704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8A579" w14:textId="0BC88BEB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109DF" w14:textId="58FF41E3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27011r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46DAE" w14:textId="448B1936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Православный Женский Журнал "СЛАВЯНКА"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0727F" w14:textId="3873396F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07-12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53427" w14:textId="3E427B00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E709E" w14:textId="1406A6A9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33CEE" w14:textId="25F66309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56700" w14:textId="07CB8693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376D649C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6183E523" w14:textId="77777777" w:rsidTr="004B3FB7">
        <w:trPr>
          <w:trHeight w:val="23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D9632" w14:textId="7FB6BDC4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7CBCF" w14:textId="1738D13D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34182r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2C7A1" w14:textId="51260200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Детская энциклопедия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10FAE" w14:textId="1D92D76F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55CA" w14:textId="59157E8A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EED1E" w14:textId="45FEF0B6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B5D5C" w14:textId="1B25BF11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95482" w14:textId="78421B7F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0DCBE103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076DA1CD" w14:textId="77777777" w:rsidTr="00BD3B77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A60A2" w14:textId="09016FF2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9F66C" w14:textId="284F0BF9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71830r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F89B0" w14:textId="21FEB9D7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ВЕСЁЛЫЕ УРОКИ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219E7" w14:textId="6D15B859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7B25" w14:textId="524DDBAC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93E8B" w14:textId="343E02FA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116F7" w14:textId="6253B67A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ACB9C" w14:textId="121FA042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7F51FD41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11CA7973" w14:textId="77777777" w:rsidTr="004B3FB7">
        <w:trPr>
          <w:trHeight w:val="1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4DA44" w14:textId="2A77FE13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61D4C" w14:textId="3F683C34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42277r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EC81A" w14:textId="02EFC9F0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Шишкин лес. Детский познавательный журнал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F389A" w14:textId="0146E39C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B5DC3" w14:textId="04BB6A1D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D861" w14:textId="20486388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1F994" w14:textId="61F8DA5F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04B73" w14:textId="408C507E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5B3B6CD1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0EAB7633" w14:textId="77777777" w:rsidTr="00BD3B77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1FD5B" w14:textId="68B5B3E8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157F7" w14:textId="066F5AD5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50153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85249" w14:textId="03EE9534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Здоровый образ жизни - вестник "ЗОЖ"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96CCB" w14:textId="60A335AF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FA362" w14:textId="2E7D3725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B8EFC" w14:textId="2772F309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95614" w14:textId="47D1D09B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812EA" w14:textId="22DE5E3B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0D3A3FBA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  <w:tr w:rsidR="00836405" w:rsidRPr="00C000B4" w14:paraId="551AAA1D" w14:textId="77777777" w:rsidTr="00941EA7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9D5C7" w14:textId="612B9987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AFB9A" w14:textId="2CA1AACC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013015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3014A" w14:textId="23C8BD4D" w:rsidR="00836405" w:rsidRPr="00836405" w:rsidRDefault="00836405" w:rsidP="00836405">
            <w:pPr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3/9 царство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2C27" w14:textId="5E053A15" w:rsidR="00836405" w:rsidRPr="00836405" w:rsidRDefault="00836405" w:rsidP="00836405">
            <w:pPr>
              <w:jc w:val="center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08-12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BDD1" w14:textId="45476829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DD91C" w14:textId="77512F54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  <w:r w:rsidRPr="0083640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EED61" w14:textId="4A447091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54C6D" w14:textId="573C959C" w:rsidR="00836405" w:rsidRPr="00836405" w:rsidRDefault="00836405" w:rsidP="0083640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831AF30" w14:textId="77777777" w:rsidR="00836405" w:rsidRPr="00C000B4" w:rsidRDefault="00836405" w:rsidP="00836405">
            <w:pPr>
              <w:rPr>
                <w:sz w:val="20"/>
                <w:szCs w:val="20"/>
              </w:rPr>
            </w:pPr>
          </w:p>
        </w:tc>
      </w:tr>
    </w:tbl>
    <w:p w14:paraId="03FF642E" w14:textId="77777777" w:rsidR="00F92C5D" w:rsidRDefault="00F92C5D" w:rsidP="00F92C5D">
      <w:pPr>
        <w:jc w:val="center"/>
        <w:rPr>
          <w:b/>
          <w:bCs/>
          <w:sz w:val="22"/>
          <w:szCs w:val="22"/>
        </w:rPr>
      </w:pPr>
    </w:p>
    <w:p w14:paraId="7EF3A54B" w14:textId="267384D2" w:rsidR="00F92C5D" w:rsidRDefault="00C000B4" w:rsidP="00C000B4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ИТОГО : __________ руб.</w:t>
      </w:r>
    </w:p>
    <w:p w14:paraId="709798D5" w14:textId="77777777" w:rsidR="00C000B4" w:rsidRDefault="00C000B4" w:rsidP="00F92C5D">
      <w:pPr>
        <w:jc w:val="center"/>
        <w:rPr>
          <w:b/>
          <w:bCs/>
          <w:sz w:val="22"/>
          <w:szCs w:val="22"/>
        </w:rPr>
      </w:pPr>
    </w:p>
    <w:tbl>
      <w:tblPr>
        <w:tblW w:w="9350" w:type="dxa"/>
        <w:tblInd w:w="568" w:type="dxa"/>
        <w:tblLook w:val="04A0" w:firstRow="1" w:lastRow="0" w:firstColumn="1" w:lastColumn="0" w:noHBand="0" w:noVBand="1"/>
      </w:tblPr>
      <w:tblGrid>
        <w:gridCol w:w="4678"/>
        <w:gridCol w:w="4672"/>
      </w:tblGrid>
      <w:tr w:rsidR="00F92C5D" w14:paraId="084EFFCD" w14:textId="77777777" w:rsidTr="009A55BF">
        <w:tc>
          <w:tcPr>
            <w:tcW w:w="4678" w:type="dxa"/>
          </w:tcPr>
          <w:p w14:paraId="7BC2D86C" w14:textId="77777777" w:rsidR="00F92C5D" w:rsidRPr="000530AF" w:rsidRDefault="00F92C5D" w:rsidP="009A55BF">
            <w:pPr>
              <w:tabs>
                <w:tab w:val="left" w:pos="749"/>
              </w:tabs>
              <w:jc w:val="center"/>
              <w:rPr>
                <w:b/>
                <w:spacing w:val="-1"/>
                <w:lang w:eastAsia="en-US"/>
              </w:rPr>
            </w:pPr>
            <w:r w:rsidRPr="000530AF">
              <w:rPr>
                <w:b/>
                <w:spacing w:val="-1"/>
                <w:sz w:val="22"/>
                <w:szCs w:val="22"/>
                <w:lang w:eastAsia="en-US"/>
              </w:rPr>
              <w:t>Муниципальное бюджетное учреждение</w:t>
            </w:r>
          </w:p>
          <w:p w14:paraId="7CF5A9FB" w14:textId="77777777" w:rsidR="00F92C5D" w:rsidRPr="000530AF" w:rsidRDefault="00F92C5D" w:rsidP="009A55BF">
            <w:pPr>
              <w:tabs>
                <w:tab w:val="left" w:pos="749"/>
              </w:tabs>
              <w:jc w:val="center"/>
              <w:rPr>
                <w:b/>
                <w:spacing w:val="-1"/>
                <w:lang w:eastAsia="en-US"/>
              </w:rPr>
            </w:pPr>
            <w:r w:rsidRPr="000530AF">
              <w:rPr>
                <w:b/>
                <w:spacing w:val="-1"/>
                <w:sz w:val="22"/>
                <w:szCs w:val="22"/>
                <w:lang w:eastAsia="en-US"/>
              </w:rPr>
              <w:t>«Централизованная библиотечная система» муниципального образования «город Киров»</w:t>
            </w:r>
          </w:p>
          <w:p w14:paraId="77870109" w14:textId="77777777" w:rsidR="00F92C5D" w:rsidRPr="000530AF" w:rsidRDefault="00F92C5D" w:rsidP="009A55BF">
            <w:pPr>
              <w:tabs>
                <w:tab w:val="left" w:pos="749"/>
              </w:tabs>
              <w:rPr>
                <w:b/>
              </w:rPr>
            </w:pPr>
          </w:p>
          <w:p w14:paraId="113FA40B" w14:textId="77777777" w:rsidR="00F92C5D" w:rsidRPr="000530AF" w:rsidRDefault="00F92C5D" w:rsidP="009A55BF">
            <w:r>
              <w:rPr>
                <w:sz w:val="22"/>
                <w:szCs w:val="22"/>
              </w:rPr>
              <w:t>Д</w:t>
            </w:r>
            <w:r w:rsidRPr="000530AF">
              <w:rPr>
                <w:sz w:val="22"/>
                <w:szCs w:val="22"/>
              </w:rPr>
              <w:t>иректор</w:t>
            </w:r>
          </w:p>
          <w:p w14:paraId="5184F184" w14:textId="77777777" w:rsidR="00F92C5D" w:rsidRPr="000530AF" w:rsidRDefault="00F92C5D" w:rsidP="009A55BF">
            <w:pPr>
              <w:shd w:val="clear" w:color="auto" w:fill="FFFFFF"/>
              <w:autoSpaceDE w:val="0"/>
              <w:autoSpaceDN w:val="0"/>
              <w:adjustRightInd w:val="0"/>
            </w:pPr>
            <w:r w:rsidRPr="000530AF">
              <w:rPr>
                <w:sz w:val="22"/>
                <w:szCs w:val="22"/>
              </w:rPr>
              <w:t xml:space="preserve">____________________   </w:t>
            </w:r>
            <w:r>
              <w:rPr>
                <w:sz w:val="22"/>
                <w:szCs w:val="22"/>
              </w:rPr>
              <w:t>Г.И. Симонова</w:t>
            </w:r>
          </w:p>
          <w:p w14:paraId="743245A4" w14:textId="77777777" w:rsidR="00F92C5D" w:rsidRPr="000530AF" w:rsidRDefault="00F92C5D" w:rsidP="009A55BF"/>
        </w:tc>
        <w:tc>
          <w:tcPr>
            <w:tcW w:w="4672" w:type="dxa"/>
          </w:tcPr>
          <w:p w14:paraId="346B0296" w14:textId="77777777" w:rsidR="00F92C5D" w:rsidRPr="000530AF" w:rsidRDefault="00F92C5D" w:rsidP="00F92C5D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14:paraId="3337B90C" w14:textId="77777777" w:rsidR="00F92C5D" w:rsidRPr="00F92C5D" w:rsidRDefault="00F92C5D" w:rsidP="00F92C5D">
      <w:pPr>
        <w:jc w:val="center"/>
        <w:rPr>
          <w:b/>
          <w:bCs/>
          <w:sz w:val="22"/>
          <w:szCs w:val="22"/>
        </w:rPr>
      </w:pPr>
    </w:p>
    <w:sectPr w:rsidR="00F92C5D" w:rsidRPr="00F92C5D" w:rsidSect="00055A12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0E4F1" w14:textId="77777777" w:rsidR="00085E68" w:rsidRDefault="00085E68">
      <w:r>
        <w:separator/>
      </w:r>
    </w:p>
  </w:endnote>
  <w:endnote w:type="continuationSeparator" w:id="0">
    <w:p w14:paraId="7BACE413" w14:textId="77777777" w:rsidR="00085E68" w:rsidRDefault="0008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1348" w14:textId="77777777" w:rsidR="002413C3" w:rsidRDefault="00000000" w:rsidP="004043C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14:paraId="18E193D7" w14:textId="77777777" w:rsidR="002413C3" w:rsidRDefault="002413C3" w:rsidP="004043C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C12F" w14:textId="77777777" w:rsidR="002413C3" w:rsidRDefault="00000000" w:rsidP="004043C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8</w:t>
    </w:r>
    <w:r>
      <w:rPr>
        <w:rStyle w:val="a8"/>
      </w:rPr>
      <w:fldChar w:fldCharType="end"/>
    </w:r>
  </w:p>
  <w:p w14:paraId="10862283" w14:textId="77777777" w:rsidR="002413C3" w:rsidRDefault="002413C3" w:rsidP="004043C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1435" w14:textId="77777777" w:rsidR="00085E68" w:rsidRDefault="00085E68">
      <w:r>
        <w:separator/>
      </w:r>
    </w:p>
  </w:footnote>
  <w:footnote w:type="continuationSeparator" w:id="0">
    <w:p w14:paraId="144B137E" w14:textId="77777777" w:rsidR="00085E68" w:rsidRDefault="00085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A35EC"/>
    <w:multiLevelType w:val="hybridMultilevel"/>
    <w:tmpl w:val="10AC0F36"/>
    <w:lvl w:ilvl="0" w:tplc="BB88C19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005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E9"/>
    <w:rsid w:val="00055A12"/>
    <w:rsid w:val="00085E68"/>
    <w:rsid w:val="001B3085"/>
    <w:rsid w:val="002413C3"/>
    <w:rsid w:val="00325BD7"/>
    <w:rsid w:val="003500DD"/>
    <w:rsid w:val="00395582"/>
    <w:rsid w:val="004B3FB7"/>
    <w:rsid w:val="004F0109"/>
    <w:rsid w:val="00512C49"/>
    <w:rsid w:val="00533843"/>
    <w:rsid w:val="005D738B"/>
    <w:rsid w:val="005E1310"/>
    <w:rsid w:val="006358DD"/>
    <w:rsid w:val="00640F50"/>
    <w:rsid w:val="00805400"/>
    <w:rsid w:val="00810336"/>
    <w:rsid w:val="00836405"/>
    <w:rsid w:val="00842CC5"/>
    <w:rsid w:val="0087659C"/>
    <w:rsid w:val="008B6369"/>
    <w:rsid w:val="00900060"/>
    <w:rsid w:val="00927EC1"/>
    <w:rsid w:val="00987D71"/>
    <w:rsid w:val="009C60ED"/>
    <w:rsid w:val="00A51A6C"/>
    <w:rsid w:val="00B056DB"/>
    <w:rsid w:val="00B677E9"/>
    <w:rsid w:val="00B86981"/>
    <w:rsid w:val="00BB2FC0"/>
    <w:rsid w:val="00BD3B77"/>
    <w:rsid w:val="00C000B4"/>
    <w:rsid w:val="00C80A07"/>
    <w:rsid w:val="00CA3102"/>
    <w:rsid w:val="00D33DC1"/>
    <w:rsid w:val="00D420E2"/>
    <w:rsid w:val="00D5229B"/>
    <w:rsid w:val="00EA5C69"/>
    <w:rsid w:val="00EC08C5"/>
    <w:rsid w:val="00F92C5D"/>
    <w:rsid w:val="00FA48A2"/>
    <w:rsid w:val="00F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4FE6"/>
  <w15:chartTrackingRefBased/>
  <w15:docId w15:val="{9AB0B1FA-8C29-4F4F-BA11-A42A30E2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,Знак"/>
    <w:basedOn w:val="a"/>
    <w:next w:val="a"/>
    <w:link w:val="10"/>
    <w:uiPriority w:val="9"/>
    <w:qFormat/>
    <w:rsid w:val="00B677E9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"/>
    <w:basedOn w:val="a0"/>
    <w:link w:val="1"/>
    <w:uiPriority w:val="9"/>
    <w:rsid w:val="00B677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rsid w:val="00B677E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rsid w:val="00B677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677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js-extracted-address">
    <w:name w:val="js-extracted-address"/>
    <w:rsid w:val="00B677E9"/>
  </w:style>
  <w:style w:type="paragraph" w:customStyle="1" w:styleId="msonormalmailrucssattributepostfix">
    <w:name w:val="msonormal_mailru_css_attribute_postfix"/>
    <w:basedOn w:val="a"/>
    <w:rsid w:val="00B677E9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81033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1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103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rsid w:val="00F92C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2C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F92C5D"/>
    <w:rPr>
      <w:rFonts w:cs="Times New Roman"/>
    </w:rPr>
  </w:style>
  <w:style w:type="paragraph" w:styleId="a9">
    <w:name w:val="List Paragraph"/>
    <w:basedOn w:val="a"/>
    <w:uiPriority w:val="34"/>
    <w:qFormat/>
    <w:rsid w:val="00F92C5D"/>
    <w:pPr>
      <w:ind w:left="708"/>
    </w:pPr>
    <w:rPr>
      <w:rFonts w:eastAsia="MS 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8</Pages>
  <Words>3422</Words>
  <Characters>19510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ЦБС</Company>
  <LinksUpToDate>false</LinksUpToDate>
  <CharactersWithSpaces>22887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Панова</dc:creator>
  <cp:keywords/>
  <dc:description/>
  <cp:lastModifiedBy>Никита Леонидович Норкин</cp:lastModifiedBy>
  <cp:revision>24</cp:revision>
  <dcterms:created xsi:type="dcterms:W3CDTF">2022-11-08T10:09:00Z</dcterms:created>
  <dcterms:modified xsi:type="dcterms:W3CDTF">2026-06-01T10:42:00Z</dcterms:modified>
</cp:coreProperties>
</file>