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57EE9" w14:textId="1AA2BF90" w:rsidR="000152DC" w:rsidRPr="00833D30" w:rsidRDefault="000152DC" w:rsidP="003F3212">
      <w:pPr>
        <w:shd w:val="clear" w:color="auto" w:fill="FFFFFF"/>
        <w:tabs>
          <w:tab w:val="left" w:pos="6804"/>
        </w:tabs>
        <w:jc w:val="center"/>
        <w:rPr>
          <w:b/>
          <w:bCs/>
        </w:rPr>
      </w:pPr>
      <w:r w:rsidRPr="00833D30">
        <w:rPr>
          <w:b/>
          <w:bCs/>
        </w:rPr>
        <w:t xml:space="preserve">КОНТРАКТ № </w:t>
      </w:r>
      <w:r w:rsidR="00ED2B0C">
        <w:rPr>
          <w:b/>
          <w:bCs/>
        </w:rPr>
        <w:t>______</w:t>
      </w:r>
    </w:p>
    <w:p w14:paraId="50727A26" w14:textId="1CAF4794" w:rsidR="000152DC" w:rsidRPr="003F7B5F" w:rsidRDefault="000152DC" w:rsidP="000152DC">
      <w:pPr>
        <w:shd w:val="clear" w:color="auto" w:fill="FFFFFF"/>
        <w:tabs>
          <w:tab w:val="left" w:pos="6804"/>
        </w:tabs>
        <w:jc w:val="center"/>
      </w:pPr>
      <w:r w:rsidRPr="00C55FDC">
        <w:t>на поставку</w:t>
      </w:r>
      <w:r w:rsidR="00D82CE1">
        <w:t xml:space="preserve"> </w:t>
      </w:r>
      <w:r w:rsidR="00D46948">
        <w:t>кислородомера</w:t>
      </w:r>
      <w:r w:rsidR="00AE7DBA">
        <w:t xml:space="preserve"> </w:t>
      </w:r>
      <w:r w:rsidR="00ED7E73">
        <w:t xml:space="preserve">для </w:t>
      </w:r>
      <w:r w:rsidR="00F43DBE" w:rsidRPr="00852E02">
        <w:t>нужд ФГБОУ ВО «КГМТУ»</w:t>
      </w:r>
    </w:p>
    <w:p w14:paraId="52C4E4E9" w14:textId="6584C420" w:rsidR="000152DC" w:rsidRPr="00C55FDC" w:rsidRDefault="000152DC" w:rsidP="000152DC">
      <w:pPr>
        <w:shd w:val="clear" w:color="auto" w:fill="FFFFFF"/>
        <w:tabs>
          <w:tab w:val="left" w:pos="6804"/>
        </w:tabs>
        <w:jc w:val="center"/>
      </w:pPr>
      <w:r w:rsidRPr="00C55FDC">
        <w:t>г. Керчь</w:t>
      </w:r>
      <w:r w:rsidRPr="00C55FDC">
        <w:tab/>
        <w:t>«</w:t>
      </w:r>
      <w:r w:rsidRPr="00AD2701">
        <w:t>____</w:t>
      </w:r>
      <w:r w:rsidRPr="00C55FDC">
        <w:t xml:space="preserve">» </w:t>
      </w:r>
      <w:r w:rsidRPr="00AD2701">
        <w:t>________</w:t>
      </w:r>
      <w:r w:rsidRPr="00C55FDC">
        <w:t xml:space="preserve"> 202</w:t>
      </w:r>
      <w:r w:rsidR="00964726">
        <w:t>6</w:t>
      </w:r>
      <w:r w:rsidRPr="00C55FDC">
        <w:t xml:space="preserve"> г.</w:t>
      </w:r>
    </w:p>
    <w:p w14:paraId="668EA811" w14:textId="77777777" w:rsidR="000152DC" w:rsidRPr="00C55FDC" w:rsidRDefault="000152DC" w:rsidP="000152DC">
      <w:pPr>
        <w:shd w:val="clear" w:color="auto" w:fill="FFFFFF"/>
        <w:tabs>
          <w:tab w:val="left" w:pos="6985"/>
        </w:tabs>
        <w:jc w:val="center"/>
        <w:rPr>
          <w:sz w:val="16"/>
          <w:szCs w:val="16"/>
        </w:rPr>
      </w:pPr>
    </w:p>
    <w:p w14:paraId="09D283D3" w14:textId="4C643D34" w:rsidR="000152DC" w:rsidRPr="00C55FDC" w:rsidRDefault="000152DC" w:rsidP="000152DC">
      <w:pPr>
        <w:shd w:val="clear" w:color="auto" w:fill="FFFFFF"/>
        <w:ind w:firstLine="567"/>
        <w:jc w:val="both"/>
      </w:pPr>
      <w:r w:rsidRPr="00C55FDC">
        <w:t xml:space="preserve">Федеральное государственное бюджетное образовательное учреждение высшего образования «Керченский государственный морской технологический университет», именуемое в дальнейшем «Заказчик», в лице ректора Масюткина Евгения Петровича, действующего на основании Устава с одной стороны, и </w:t>
      </w:r>
      <w:r w:rsidR="005575E1">
        <w:t>____________________</w:t>
      </w:r>
      <w:r w:rsidR="00776541" w:rsidRPr="00591F91">
        <w:t xml:space="preserve">, именуемое в дальнейшем «Поставщик», в лице </w:t>
      </w:r>
      <w:r w:rsidR="005575E1">
        <w:t>___________________</w:t>
      </w:r>
      <w:r w:rsidR="00776541" w:rsidRPr="00591F91">
        <w:t xml:space="preserve">, действующего на основании </w:t>
      </w:r>
      <w:r w:rsidR="005575E1">
        <w:t>_________________________</w:t>
      </w:r>
      <w:r w:rsidRPr="00C55FDC">
        <w:t>,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п. 5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именуемый в дальнейшем «Контракт», о нижеследующем:</w:t>
      </w:r>
    </w:p>
    <w:p w14:paraId="6C17DB7D" w14:textId="77777777" w:rsidR="000152DC" w:rsidRPr="00C55FDC" w:rsidRDefault="000152DC" w:rsidP="000152DC">
      <w:pPr>
        <w:shd w:val="clear" w:color="auto" w:fill="FFFFFF"/>
        <w:ind w:firstLine="567"/>
        <w:jc w:val="both"/>
        <w:rPr>
          <w:sz w:val="16"/>
          <w:szCs w:val="16"/>
        </w:rPr>
      </w:pPr>
    </w:p>
    <w:p w14:paraId="6A4C4032" w14:textId="77777777" w:rsidR="000152DC" w:rsidRPr="003F3212" w:rsidRDefault="000152DC" w:rsidP="003F3212">
      <w:pPr>
        <w:pStyle w:val="1"/>
        <w:keepNext w:val="0"/>
        <w:widowControl w:val="0"/>
        <w:numPr>
          <w:ilvl w:val="0"/>
          <w:numId w:val="1"/>
        </w:numPr>
        <w:shd w:val="clear" w:color="auto" w:fill="FFFFFF"/>
        <w:tabs>
          <w:tab w:val="clear" w:pos="0"/>
          <w:tab w:val="left" w:pos="-360"/>
        </w:tabs>
        <w:suppressAutoHyphens w:val="0"/>
        <w:snapToGrid w:val="0"/>
        <w:spacing w:before="0" w:after="0"/>
        <w:ind w:left="0" w:firstLine="0"/>
        <w:jc w:val="center"/>
        <w:rPr>
          <w:rFonts w:ascii="Times New Roman" w:hAnsi="Times New Roman" w:cs="Times New Roman"/>
          <w:b/>
          <w:color w:val="000000" w:themeColor="text1"/>
          <w:sz w:val="24"/>
          <w:szCs w:val="24"/>
        </w:rPr>
      </w:pPr>
      <w:r w:rsidRPr="003F3212">
        <w:rPr>
          <w:rFonts w:ascii="Times New Roman" w:hAnsi="Times New Roman" w:cs="Times New Roman"/>
          <w:b/>
          <w:color w:val="000000" w:themeColor="text1"/>
          <w:sz w:val="24"/>
          <w:szCs w:val="24"/>
        </w:rPr>
        <w:t>1. ПРЕДМЕТ КОНТРАКТА</w:t>
      </w:r>
    </w:p>
    <w:p w14:paraId="0A47ACB0" w14:textId="77777777" w:rsidR="000152DC" w:rsidRPr="00C55FDC" w:rsidRDefault="000152DC" w:rsidP="000152DC">
      <w:pPr>
        <w:rPr>
          <w:sz w:val="16"/>
          <w:szCs w:val="16"/>
        </w:rPr>
      </w:pPr>
    </w:p>
    <w:p w14:paraId="7AB88C57" w14:textId="44067A39" w:rsidR="000152DC" w:rsidRPr="00C55FDC" w:rsidRDefault="000152DC" w:rsidP="000152DC">
      <w:pPr>
        <w:pStyle w:val="a7"/>
        <w:numPr>
          <w:ilvl w:val="1"/>
          <w:numId w:val="2"/>
        </w:numPr>
        <w:tabs>
          <w:tab w:val="left" w:pos="284"/>
          <w:tab w:val="left" w:pos="851"/>
        </w:tabs>
        <w:suppressAutoHyphens w:val="0"/>
        <w:ind w:left="0" w:firstLine="567"/>
        <w:contextualSpacing w:val="0"/>
        <w:jc w:val="both"/>
      </w:pPr>
      <w:r w:rsidRPr="00C55FDC">
        <w:t xml:space="preserve">1.1. В соответствии с настоящим контрактом Поставщик обязуется осуществить поставку </w:t>
      </w:r>
      <w:r w:rsidR="00D46948">
        <w:t>кислородомера</w:t>
      </w:r>
      <w:r w:rsidR="00AE7DBA">
        <w:t xml:space="preserve"> </w:t>
      </w:r>
      <w:r w:rsidR="00F43DBE" w:rsidRPr="00295727">
        <w:t xml:space="preserve">для нужд ФГБОУ ВО «КГМТУ» </w:t>
      </w:r>
      <w:r w:rsidRPr="00C55FDC">
        <w:t>(далее – Товар), а Заказчик обязуется принять и оплатить поставку надлежащим образом поставленного Товара в сроки и в порядке, предусмотренные контрактом.</w:t>
      </w:r>
    </w:p>
    <w:p w14:paraId="14ECCC7C" w14:textId="78B62D26" w:rsidR="000152DC" w:rsidRPr="00C55FDC" w:rsidRDefault="000152DC" w:rsidP="000152DC">
      <w:pPr>
        <w:shd w:val="clear" w:color="auto" w:fill="FFFFFF"/>
        <w:autoSpaceDE w:val="0"/>
        <w:ind w:firstLine="567"/>
        <w:jc w:val="both"/>
      </w:pPr>
      <w:r w:rsidRPr="00C55FDC">
        <w:t xml:space="preserve">1.2. Наименование, характеристики, количество и цена поставляемого по настоящему контракту товара, определяются в </w:t>
      </w:r>
      <w:r w:rsidR="00A9139F">
        <w:t>Техническом задании</w:t>
      </w:r>
      <w:r w:rsidRPr="00C55FDC">
        <w:t xml:space="preserve"> (Приложение № 1 к контракту), которая является неотъемлемой частью настоящего контракта.</w:t>
      </w:r>
    </w:p>
    <w:p w14:paraId="5B6D73A8" w14:textId="3C87D7C5" w:rsidR="000152DC" w:rsidRPr="00C55FDC" w:rsidRDefault="000152DC" w:rsidP="000152DC">
      <w:pPr>
        <w:shd w:val="clear" w:color="auto" w:fill="FFFFFF"/>
        <w:autoSpaceDE w:val="0"/>
        <w:ind w:firstLine="450"/>
        <w:jc w:val="both"/>
      </w:pPr>
      <w:r w:rsidRPr="00C55FDC">
        <w:t xml:space="preserve">  1.3. ИКЗ </w:t>
      </w:r>
      <w:r w:rsidR="00714E7B" w:rsidRPr="00714E7B">
        <w:t>261911101309791110100100210000000244</w:t>
      </w:r>
      <w:r>
        <w:t>.</w:t>
      </w:r>
    </w:p>
    <w:p w14:paraId="10FAE03B" w14:textId="77777777" w:rsidR="000152DC" w:rsidRPr="00C55FDC" w:rsidRDefault="000152DC" w:rsidP="003F3212">
      <w:pPr>
        <w:pStyle w:val="1"/>
        <w:keepNext w:val="0"/>
        <w:widowControl w:val="0"/>
        <w:shd w:val="clear" w:color="auto" w:fill="FFFFFF"/>
        <w:tabs>
          <w:tab w:val="left" w:pos="1152"/>
        </w:tabs>
        <w:suppressAutoHyphens w:val="0"/>
        <w:snapToGrid w:val="0"/>
        <w:spacing w:before="0" w:after="0"/>
        <w:ind w:left="431"/>
        <w:rPr>
          <w:b/>
          <w:bCs/>
          <w:sz w:val="16"/>
          <w:szCs w:val="16"/>
        </w:rPr>
      </w:pPr>
    </w:p>
    <w:p w14:paraId="0378F601" w14:textId="77777777" w:rsidR="000152DC" w:rsidRPr="003F3212" w:rsidRDefault="000152DC" w:rsidP="003F3212">
      <w:pPr>
        <w:pStyle w:val="1"/>
        <w:keepNext w:val="0"/>
        <w:widowControl w:val="0"/>
        <w:numPr>
          <w:ilvl w:val="0"/>
          <w:numId w:val="1"/>
        </w:numPr>
        <w:shd w:val="clear" w:color="auto" w:fill="FFFFFF"/>
        <w:tabs>
          <w:tab w:val="clear" w:pos="0"/>
          <w:tab w:val="left" w:pos="1152"/>
        </w:tabs>
        <w:suppressAutoHyphens w:val="0"/>
        <w:snapToGrid w:val="0"/>
        <w:spacing w:before="0" w:after="0"/>
        <w:ind w:left="0" w:firstLine="0"/>
        <w:jc w:val="center"/>
        <w:rPr>
          <w:rFonts w:ascii="Times New Roman" w:hAnsi="Times New Roman" w:cs="Times New Roman"/>
          <w:b/>
          <w:color w:val="000000" w:themeColor="text1"/>
          <w:sz w:val="24"/>
          <w:szCs w:val="24"/>
        </w:rPr>
      </w:pPr>
      <w:r w:rsidRPr="003F3212">
        <w:rPr>
          <w:rFonts w:ascii="Times New Roman" w:hAnsi="Times New Roman" w:cs="Times New Roman"/>
          <w:b/>
          <w:color w:val="000000" w:themeColor="text1"/>
          <w:sz w:val="24"/>
          <w:szCs w:val="24"/>
        </w:rPr>
        <w:t>2. СТОИМОСТЬ И ПОРЯДОК РАСЧЕТОВ</w:t>
      </w:r>
    </w:p>
    <w:p w14:paraId="52822B2D" w14:textId="77777777" w:rsidR="000152DC" w:rsidRPr="00C55FDC" w:rsidRDefault="000152DC" w:rsidP="000152DC">
      <w:pPr>
        <w:rPr>
          <w:sz w:val="16"/>
          <w:szCs w:val="16"/>
        </w:rPr>
      </w:pPr>
    </w:p>
    <w:p w14:paraId="66BF3AA2" w14:textId="670D344C" w:rsidR="000152DC" w:rsidRPr="00C55FDC" w:rsidRDefault="000152DC" w:rsidP="000152DC">
      <w:pPr>
        <w:pStyle w:val="ConsNormal"/>
        <w:widowControl/>
        <w:shd w:val="clear" w:color="auto" w:fill="FFFFFF"/>
        <w:ind w:firstLine="567"/>
        <w:jc w:val="both"/>
        <w:rPr>
          <w:rFonts w:ascii="Times New Roman" w:hAnsi="Times New Roman"/>
          <w:sz w:val="24"/>
          <w:szCs w:val="24"/>
        </w:rPr>
      </w:pPr>
      <w:r w:rsidRPr="00C55FDC">
        <w:rPr>
          <w:rFonts w:ascii="Times New Roman" w:hAnsi="Times New Roman"/>
          <w:sz w:val="24"/>
          <w:szCs w:val="24"/>
        </w:rPr>
        <w:t xml:space="preserve">2.1. Цена настоящего контракта составляет </w:t>
      </w:r>
      <w:r w:rsidR="00ED2B0C">
        <w:rPr>
          <w:rFonts w:ascii="Times New Roman" w:hAnsi="Times New Roman"/>
          <w:sz w:val="24"/>
          <w:szCs w:val="24"/>
        </w:rPr>
        <w:t>_______</w:t>
      </w:r>
      <w:r w:rsidRPr="00C55FDC">
        <w:rPr>
          <w:rFonts w:ascii="Times New Roman" w:hAnsi="Times New Roman"/>
          <w:sz w:val="24"/>
          <w:szCs w:val="24"/>
        </w:rPr>
        <w:t xml:space="preserve"> (</w:t>
      </w:r>
      <w:r w:rsidR="00ED2B0C">
        <w:rPr>
          <w:rFonts w:ascii="Times New Roman" w:hAnsi="Times New Roman"/>
          <w:sz w:val="24"/>
          <w:szCs w:val="24"/>
        </w:rPr>
        <w:t>________</w:t>
      </w:r>
      <w:r w:rsidRPr="00C55FDC">
        <w:rPr>
          <w:rFonts w:ascii="Times New Roman" w:hAnsi="Times New Roman"/>
          <w:sz w:val="24"/>
          <w:szCs w:val="24"/>
        </w:rPr>
        <w:t xml:space="preserve">) рублей </w:t>
      </w:r>
      <w:r w:rsidR="00ED2B0C">
        <w:rPr>
          <w:rFonts w:ascii="Times New Roman" w:hAnsi="Times New Roman"/>
          <w:sz w:val="24"/>
          <w:szCs w:val="24"/>
        </w:rPr>
        <w:t>__</w:t>
      </w:r>
      <w:r w:rsidRPr="00C55FDC">
        <w:rPr>
          <w:rFonts w:ascii="Times New Roman" w:hAnsi="Times New Roman"/>
          <w:sz w:val="24"/>
          <w:szCs w:val="24"/>
        </w:rPr>
        <w:t xml:space="preserve"> копеек</w:t>
      </w:r>
      <w:r>
        <w:rPr>
          <w:rFonts w:ascii="Times New Roman" w:hAnsi="Times New Roman"/>
          <w:sz w:val="24"/>
          <w:szCs w:val="24"/>
        </w:rPr>
        <w:t xml:space="preserve">, </w:t>
      </w:r>
      <w:r w:rsidR="00ED2B0C">
        <w:rPr>
          <w:rFonts w:ascii="Times New Roman" w:hAnsi="Times New Roman"/>
          <w:sz w:val="24"/>
          <w:szCs w:val="24"/>
        </w:rPr>
        <w:t>в том числе НДС/</w:t>
      </w:r>
      <w:r>
        <w:rPr>
          <w:rFonts w:ascii="Times New Roman" w:hAnsi="Times New Roman"/>
          <w:sz w:val="24"/>
          <w:szCs w:val="24"/>
        </w:rPr>
        <w:t>НДС</w:t>
      </w:r>
      <w:r w:rsidRPr="00C55FDC">
        <w:rPr>
          <w:rFonts w:ascii="Times New Roman" w:hAnsi="Times New Roman"/>
          <w:sz w:val="24"/>
          <w:szCs w:val="24"/>
        </w:rPr>
        <w:t xml:space="preserve"> не облагается</w:t>
      </w:r>
      <w:r>
        <w:rPr>
          <w:rFonts w:ascii="Times New Roman" w:hAnsi="Times New Roman"/>
          <w:sz w:val="24"/>
          <w:szCs w:val="24"/>
        </w:rPr>
        <w:t xml:space="preserve"> </w:t>
      </w:r>
      <w:r w:rsidR="009433FC" w:rsidRPr="009433FC">
        <w:rPr>
          <w:rFonts w:ascii="Times New Roman" w:hAnsi="Times New Roman"/>
          <w:sz w:val="24"/>
          <w:szCs w:val="24"/>
        </w:rPr>
        <w:t>в соответствие с налоговым законодательством РФ</w:t>
      </w:r>
      <w:r w:rsidR="009433FC">
        <w:rPr>
          <w:rFonts w:ascii="Times New Roman" w:hAnsi="Times New Roman"/>
          <w:sz w:val="24"/>
          <w:szCs w:val="24"/>
        </w:rPr>
        <w:t xml:space="preserve"> </w:t>
      </w:r>
      <w:r>
        <w:rPr>
          <w:rFonts w:ascii="Times New Roman" w:hAnsi="Times New Roman"/>
          <w:sz w:val="24"/>
          <w:szCs w:val="24"/>
        </w:rPr>
        <w:t>(далее – цена контракта)</w:t>
      </w:r>
      <w:r w:rsidRPr="00C55FDC">
        <w:rPr>
          <w:rFonts w:ascii="Times New Roman" w:hAnsi="Times New Roman"/>
          <w:sz w:val="24"/>
          <w:szCs w:val="24"/>
        </w:rPr>
        <w:t>.</w:t>
      </w:r>
      <w:r>
        <w:rPr>
          <w:rFonts w:ascii="Times New Roman" w:hAnsi="Times New Roman"/>
          <w:sz w:val="24"/>
          <w:szCs w:val="24"/>
        </w:rPr>
        <w:t xml:space="preserve"> </w:t>
      </w:r>
    </w:p>
    <w:p w14:paraId="51393829" w14:textId="77777777" w:rsidR="000152DC" w:rsidRPr="00C55FDC" w:rsidRDefault="000152DC" w:rsidP="000152DC">
      <w:pPr>
        <w:pStyle w:val="ConsNormal"/>
        <w:widowControl/>
        <w:shd w:val="clear" w:color="auto" w:fill="FFFFFF"/>
        <w:ind w:firstLine="567"/>
        <w:jc w:val="both"/>
        <w:rPr>
          <w:rFonts w:ascii="Times New Roman" w:hAnsi="Times New Roman"/>
          <w:sz w:val="24"/>
          <w:szCs w:val="24"/>
        </w:rPr>
      </w:pPr>
      <w:r w:rsidRPr="00C55FDC">
        <w:rPr>
          <w:rFonts w:ascii="Times New Roman" w:hAnsi="Times New Roman"/>
          <w:sz w:val="24"/>
          <w:szCs w:val="24"/>
        </w:rPr>
        <w:t>2.2. Цена на поставляемые Товары указана с учетом стоимости Товара, расходов на перевозку, доставку, упаковку, разгрузку, уплату таможенных пошлин, налогов, сборов, других обязательных платежей и прочих расходов Поставщика.</w:t>
      </w:r>
    </w:p>
    <w:p w14:paraId="1B2C5889" w14:textId="77777777" w:rsidR="000152DC" w:rsidRPr="00C55FDC" w:rsidRDefault="000152DC" w:rsidP="000152DC">
      <w:pPr>
        <w:pStyle w:val="ConsNormal"/>
        <w:widowControl/>
        <w:shd w:val="clear" w:color="auto" w:fill="FFFFFF"/>
        <w:ind w:firstLine="567"/>
        <w:jc w:val="both"/>
        <w:rPr>
          <w:rFonts w:ascii="Times New Roman" w:hAnsi="Times New Roman"/>
          <w:spacing w:val="5"/>
          <w:sz w:val="24"/>
          <w:szCs w:val="24"/>
        </w:rPr>
      </w:pPr>
      <w:r w:rsidRPr="00C55FDC">
        <w:rPr>
          <w:rFonts w:ascii="Times New Roman" w:hAnsi="Times New Roman"/>
          <w:sz w:val="24"/>
          <w:szCs w:val="24"/>
        </w:rPr>
        <w:t xml:space="preserve">2.3. Цена контракта остается фиксированной на протяжении всего срока действия контракта, </w:t>
      </w:r>
      <w:r w:rsidRPr="00C55FDC">
        <w:rPr>
          <w:rFonts w:ascii="Times New Roman" w:hAnsi="Times New Roman"/>
          <w:spacing w:val="5"/>
          <w:sz w:val="24"/>
          <w:szCs w:val="24"/>
        </w:rPr>
        <w:t>за исключением случаев, когда Стороны придут к соглашению о снижении цены контракта. Цена контракта может быть снижена только по соглашению сторон без изменения предусмотренного контрактом количества поставляемого товара и иных условий контракта.</w:t>
      </w:r>
    </w:p>
    <w:p w14:paraId="0F4D38DE" w14:textId="77777777" w:rsidR="000152DC" w:rsidRPr="00C55FDC" w:rsidRDefault="000152DC" w:rsidP="00C67773">
      <w:pPr>
        <w:pStyle w:val="ConsNormal"/>
        <w:shd w:val="clear" w:color="auto" w:fill="FFFFFF"/>
        <w:ind w:firstLine="567"/>
        <w:jc w:val="both"/>
        <w:rPr>
          <w:rFonts w:ascii="Times New Roman" w:hAnsi="Times New Roman"/>
          <w:spacing w:val="5"/>
          <w:sz w:val="24"/>
          <w:szCs w:val="24"/>
        </w:rPr>
      </w:pPr>
      <w:r w:rsidRPr="00C55FDC">
        <w:rPr>
          <w:rFonts w:ascii="Times New Roman" w:hAnsi="Times New Roman"/>
          <w:spacing w:val="5"/>
          <w:sz w:val="24"/>
          <w:szCs w:val="24"/>
        </w:rPr>
        <w:t>2.4.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08B5FDD" w14:textId="77777777" w:rsidR="000152DC" w:rsidRPr="00F5652C" w:rsidRDefault="000152DC" w:rsidP="00C67773">
      <w:pPr>
        <w:widowControl w:val="0"/>
        <w:ind w:firstLine="567"/>
        <w:contextualSpacing/>
        <w:jc w:val="both"/>
      </w:pPr>
      <w:r w:rsidRPr="00C55FDC">
        <w:lastRenderedPageBreak/>
        <w:t>2.5</w:t>
      </w:r>
      <w:r w:rsidRPr="00C55FDC">
        <w:rPr>
          <w:b/>
          <w:bCs/>
        </w:rPr>
        <w:t xml:space="preserve"> </w:t>
      </w:r>
      <w:r w:rsidRPr="00F5652C">
        <w:t>Оплата за поставленный Товар осуществляется Заказчиком по безналичному расчету путем перечисления денежных средств на расчетный счет Поставщика платежными поручениями в течение 7 (семи) рабочих дней после подписания заказчиком документа о приемке (товарной накладной / накладной / универсального передаточного акта) на основании выставленного счета (счета-фактуры).</w:t>
      </w:r>
    </w:p>
    <w:p w14:paraId="1DE95224" w14:textId="77777777" w:rsidR="000152DC" w:rsidRPr="00F5652C" w:rsidRDefault="000152DC" w:rsidP="000152DC">
      <w:pPr>
        <w:ind w:firstLine="567"/>
        <w:contextualSpacing/>
        <w:jc w:val="both"/>
      </w:pPr>
      <w:r w:rsidRPr="00F5652C">
        <w:t>Аванс не предусмотрен.</w:t>
      </w:r>
    </w:p>
    <w:p w14:paraId="1B00F30A" w14:textId="77777777" w:rsidR="000152DC" w:rsidRPr="00F5652C" w:rsidRDefault="000152DC" w:rsidP="000152DC">
      <w:pPr>
        <w:ind w:firstLine="567"/>
        <w:contextualSpacing/>
        <w:jc w:val="both"/>
      </w:pPr>
      <w:r w:rsidRPr="00F5652C">
        <w:t>Датой оплаты считается момент списания денежных средств со счета Заказчика. Обязанности Заказчика в части оплаты по Контракту считаются исполненными со дня списания денежных средств банком Заказчика со счета Заказчика.</w:t>
      </w:r>
    </w:p>
    <w:p w14:paraId="2AF15F99" w14:textId="77777777" w:rsidR="00BD7193" w:rsidRDefault="001D34B8" w:rsidP="001D34B8">
      <w:pPr>
        <w:pStyle w:val="ConsNormal"/>
        <w:shd w:val="clear" w:color="auto" w:fill="FFFFFF"/>
        <w:ind w:firstLine="567"/>
        <w:jc w:val="both"/>
        <w:rPr>
          <w:rFonts w:ascii="Times New Roman" w:hAnsi="Times New Roman" w:cs="Times New Roman"/>
          <w:bCs/>
          <w:sz w:val="24"/>
          <w:szCs w:val="24"/>
        </w:rPr>
      </w:pPr>
      <w:r w:rsidRPr="001D34B8">
        <w:rPr>
          <w:rFonts w:ascii="Times New Roman" w:hAnsi="Times New Roman"/>
          <w:bCs/>
          <w:sz w:val="24"/>
          <w:szCs w:val="24"/>
        </w:rPr>
        <w:t xml:space="preserve">2.6. </w:t>
      </w:r>
      <w:r w:rsidRPr="001D34B8">
        <w:rPr>
          <w:rFonts w:ascii="Times New Roman" w:hAnsi="Times New Roman" w:cs="Times New Roman"/>
          <w:bCs/>
          <w:sz w:val="24"/>
          <w:szCs w:val="24"/>
        </w:rPr>
        <w:t xml:space="preserve">Заказчик имеет намерение использовать при оплате по </w:t>
      </w:r>
      <w:r w:rsidR="00B0391C">
        <w:rPr>
          <w:rFonts w:ascii="Times New Roman" w:hAnsi="Times New Roman" w:cs="Times New Roman"/>
          <w:bCs/>
          <w:sz w:val="24"/>
          <w:szCs w:val="24"/>
        </w:rPr>
        <w:t>Контракту</w:t>
      </w:r>
      <w:r w:rsidRPr="001D34B8">
        <w:rPr>
          <w:rFonts w:ascii="Times New Roman" w:hAnsi="Times New Roman" w:cs="Times New Roman"/>
          <w:bCs/>
          <w:sz w:val="24"/>
          <w:szCs w:val="24"/>
        </w:rPr>
        <w:t xml:space="preserve"> средства грантов в форме субсидии, предоставленных Заказчику в соответствии с п. 4 ст. 78.1 БК РФ. В целях соблюдения требований п. 3 ст. 78.1 БК РФ и условий предоставления грантов исполнитель дает безотзывное согласие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пунктом 2.2 ст. 78.1 БК РФ и соответствующими условиями предоставления грантов.</w:t>
      </w:r>
      <w:r w:rsidR="0063707F">
        <w:rPr>
          <w:rFonts w:ascii="Times New Roman" w:hAnsi="Times New Roman" w:cs="Times New Roman"/>
          <w:bCs/>
          <w:sz w:val="24"/>
          <w:szCs w:val="24"/>
        </w:rPr>
        <w:t xml:space="preserve"> </w:t>
      </w:r>
    </w:p>
    <w:p w14:paraId="38B71222" w14:textId="7DFB40C9" w:rsidR="001D34B8" w:rsidRPr="001D34B8" w:rsidRDefault="00BD7193" w:rsidP="001D34B8">
      <w:pPr>
        <w:pStyle w:val="ConsNormal"/>
        <w:shd w:val="clear" w:color="auto" w:fill="FFFFFF"/>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Источник финансирования: </w:t>
      </w:r>
      <w:r w:rsidR="0063707F">
        <w:rPr>
          <w:rFonts w:ascii="Times New Roman" w:hAnsi="Times New Roman" w:cs="Times New Roman"/>
          <w:bCs/>
          <w:sz w:val="24"/>
          <w:szCs w:val="24"/>
        </w:rPr>
        <w:t xml:space="preserve">Соглашение №075-15-2026-204 от </w:t>
      </w:r>
      <w:r>
        <w:rPr>
          <w:rFonts w:ascii="Times New Roman" w:hAnsi="Times New Roman" w:cs="Times New Roman"/>
          <w:bCs/>
          <w:sz w:val="24"/>
          <w:szCs w:val="24"/>
        </w:rPr>
        <w:t>20.04.</w:t>
      </w:r>
      <w:r w:rsidR="0063707F">
        <w:rPr>
          <w:rFonts w:ascii="Times New Roman" w:hAnsi="Times New Roman" w:cs="Times New Roman"/>
          <w:bCs/>
          <w:sz w:val="24"/>
          <w:szCs w:val="24"/>
        </w:rPr>
        <w:t>2026 г.</w:t>
      </w:r>
      <w:r>
        <w:rPr>
          <w:rFonts w:ascii="Times New Roman" w:hAnsi="Times New Roman" w:cs="Times New Roman"/>
          <w:bCs/>
          <w:sz w:val="24"/>
          <w:szCs w:val="24"/>
        </w:rPr>
        <w:t xml:space="preserve"> С Министерством науки и высшего образования Российской Федерации о предоставлении из федерального бюджета грантов в форме субсидии в соответствии с пунктом 4 статьи 78.1 Бюджетного кодекса Российской Федерации.</w:t>
      </w:r>
    </w:p>
    <w:p w14:paraId="433E4450" w14:textId="2DE00C56" w:rsidR="000152DC" w:rsidRPr="00C55FDC" w:rsidRDefault="000152DC" w:rsidP="000152DC">
      <w:pPr>
        <w:pStyle w:val="ConsNormal"/>
        <w:widowControl/>
        <w:shd w:val="clear" w:color="auto" w:fill="FFFFFF"/>
        <w:ind w:firstLine="567"/>
        <w:jc w:val="both"/>
        <w:rPr>
          <w:rFonts w:ascii="Times New Roman" w:hAnsi="Times New Roman"/>
          <w:sz w:val="24"/>
          <w:szCs w:val="24"/>
        </w:rPr>
      </w:pPr>
      <w:r w:rsidRPr="00C55FDC">
        <w:rPr>
          <w:rFonts w:ascii="Times New Roman" w:hAnsi="Times New Roman"/>
          <w:bCs/>
          <w:sz w:val="24"/>
          <w:szCs w:val="24"/>
        </w:rPr>
        <w:t>2.</w:t>
      </w:r>
      <w:r w:rsidR="001D34B8">
        <w:rPr>
          <w:rFonts w:ascii="Times New Roman" w:hAnsi="Times New Roman"/>
          <w:bCs/>
          <w:sz w:val="24"/>
          <w:szCs w:val="24"/>
        </w:rPr>
        <w:t>7</w:t>
      </w:r>
      <w:r w:rsidRPr="00C55FDC">
        <w:rPr>
          <w:rFonts w:ascii="Times New Roman" w:hAnsi="Times New Roman"/>
          <w:bCs/>
          <w:sz w:val="24"/>
          <w:szCs w:val="24"/>
        </w:rPr>
        <w:t>.</w:t>
      </w:r>
      <w:r w:rsidRPr="00C55FDC">
        <w:rPr>
          <w:rFonts w:ascii="Times New Roman" w:hAnsi="Times New Roman"/>
          <w:b/>
          <w:bCs/>
          <w:sz w:val="24"/>
          <w:szCs w:val="24"/>
        </w:rPr>
        <w:t xml:space="preserve"> </w:t>
      </w:r>
      <w:r w:rsidRPr="00C55FDC">
        <w:rPr>
          <w:rFonts w:ascii="Times New Roman" w:hAnsi="Times New Roman"/>
          <w:sz w:val="24"/>
          <w:szCs w:val="24"/>
        </w:rPr>
        <w:t xml:space="preserve">Поставка, выполненная Поставщиком с недостатками и отклонениями от требований </w:t>
      </w:r>
      <w:r w:rsidR="00A9139F">
        <w:rPr>
          <w:rFonts w:ascii="Times New Roman" w:hAnsi="Times New Roman"/>
          <w:sz w:val="24"/>
          <w:szCs w:val="24"/>
        </w:rPr>
        <w:t>Технического задания</w:t>
      </w:r>
      <w:r w:rsidRPr="00C55FDC">
        <w:rPr>
          <w:rFonts w:ascii="Times New Roman" w:hAnsi="Times New Roman"/>
          <w:sz w:val="24"/>
          <w:szCs w:val="24"/>
        </w:rPr>
        <w:t xml:space="preserve"> (Приложение № 1), условий контракта и обязательных требований, устанавливаемых действующим законодательством, не подлежат оплате до устранения Поставщиком обнаруженных недостатков.</w:t>
      </w:r>
    </w:p>
    <w:p w14:paraId="46CF84FB" w14:textId="22A28154" w:rsidR="000152DC" w:rsidRPr="00C55FDC" w:rsidRDefault="000152DC" w:rsidP="000152DC">
      <w:pPr>
        <w:pStyle w:val="ConsNormal"/>
        <w:widowControl/>
        <w:shd w:val="clear" w:color="auto" w:fill="FFFFFF"/>
        <w:ind w:firstLine="567"/>
        <w:jc w:val="both"/>
        <w:rPr>
          <w:rFonts w:ascii="Times New Roman" w:hAnsi="Times New Roman"/>
          <w:sz w:val="24"/>
          <w:szCs w:val="24"/>
        </w:rPr>
      </w:pPr>
      <w:r w:rsidRPr="00C55FDC">
        <w:rPr>
          <w:rFonts w:ascii="Times New Roman" w:hAnsi="Times New Roman"/>
          <w:sz w:val="24"/>
          <w:szCs w:val="24"/>
        </w:rPr>
        <w:t>2.</w:t>
      </w:r>
      <w:r w:rsidR="001D34B8">
        <w:rPr>
          <w:rFonts w:ascii="Times New Roman" w:hAnsi="Times New Roman"/>
          <w:sz w:val="24"/>
          <w:szCs w:val="24"/>
        </w:rPr>
        <w:t>8</w:t>
      </w:r>
      <w:r w:rsidRPr="00C55FDC">
        <w:rPr>
          <w:rFonts w:ascii="Times New Roman" w:hAnsi="Times New Roman"/>
          <w:sz w:val="24"/>
          <w:szCs w:val="24"/>
        </w:rPr>
        <w:t xml:space="preserve">. Денежные обязательства Заказчика перед Поставщиком считаются выполненными с даты </w:t>
      </w:r>
      <w:r>
        <w:rPr>
          <w:rFonts w:ascii="Times New Roman" w:hAnsi="Times New Roman"/>
          <w:sz w:val="24"/>
          <w:szCs w:val="24"/>
        </w:rPr>
        <w:t>направления Заказчиком распоряжения о совершении казначейского платежа в территориальный орган Управления федерального казначейства.</w:t>
      </w:r>
    </w:p>
    <w:p w14:paraId="222D7BCF" w14:textId="1E3AADE1" w:rsidR="000152DC" w:rsidRDefault="000152DC" w:rsidP="000152DC">
      <w:pPr>
        <w:shd w:val="clear" w:color="auto" w:fill="FFFFFF"/>
        <w:ind w:firstLine="567"/>
        <w:jc w:val="both"/>
      </w:pPr>
      <w:r w:rsidRPr="00C55FDC">
        <w:t>2.</w:t>
      </w:r>
      <w:r w:rsidR="001D34B8">
        <w:t>9</w:t>
      </w:r>
      <w:r w:rsidRPr="00C55FDC">
        <w:t>. Сумма, подлежащая уплате Поставщику, должна быть уменьшена на размер налоговых платежей, связанных с оплатой договора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p w14:paraId="45F379E2" w14:textId="7AB9CBF7" w:rsidR="000152DC" w:rsidRPr="008652FF" w:rsidRDefault="000152DC" w:rsidP="000152DC">
      <w:pPr>
        <w:shd w:val="clear" w:color="auto" w:fill="FFFFFF"/>
        <w:ind w:firstLine="567"/>
        <w:jc w:val="both"/>
      </w:pPr>
      <w:r>
        <w:t>2.</w:t>
      </w:r>
      <w:r w:rsidR="001D34B8">
        <w:t>10</w:t>
      </w:r>
      <w:r>
        <w:t xml:space="preserve">. </w:t>
      </w:r>
      <w:r w:rsidRPr="00B352E8">
        <w:rPr>
          <w:rFonts w:cs="Times New Roman"/>
          <w:color w:val="000000"/>
        </w:rPr>
        <w:t xml:space="preserve">Заказчик вправе удержать суммы неисполненных </w:t>
      </w:r>
      <w:r>
        <w:rPr>
          <w:rFonts w:cs="Times New Roman"/>
          <w:color w:val="000000"/>
        </w:rPr>
        <w:t>Поставщиком</w:t>
      </w:r>
      <w:r w:rsidRPr="00B352E8">
        <w:rPr>
          <w:rFonts w:cs="Times New Roman"/>
          <w:color w:val="000000"/>
        </w:rPr>
        <w:t xml:space="preserve"> требований об уплате неустоек (штрафов, пеней), предъявленных </w:t>
      </w:r>
      <w:r>
        <w:rPr>
          <w:rFonts w:cs="Times New Roman"/>
          <w:color w:val="000000"/>
        </w:rPr>
        <w:t>З</w:t>
      </w:r>
      <w:r w:rsidRPr="00B352E8">
        <w:rPr>
          <w:rFonts w:cs="Times New Roman"/>
          <w:color w:val="000000"/>
        </w:rPr>
        <w:t xml:space="preserve">аказчиком в соответствии с настоящим Контрактом, из суммы, подлежащей оплате </w:t>
      </w:r>
      <w:r>
        <w:rPr>
          <w:rFonts w:cs="Times New Roman"/>
          <w:color w:val="000000"/>
        </w:rPr>
        <w:t>Поставщику</w:t>
      </w:r>
      <w:r w:rsidRPr="00B352E8">
        <w:rPr>
          <w:rFonts w:cs="Times New Roman"/>
          <w:color w:val="000000"/>
        </w:rPr>
        <w:t>.</w:t>
      </w:r>
    </w:p>
    <w:p w14:paraId="5D653023" w14:textId="77777777" w:rsidR="000152DC" w:rsidRPr="003F3212" w:rsidRDefault="000152DC" w:rsidP="003F3212">
      <w:pPr>
        <w:pStyle w:val="1"/>
        <w:keepNext w:val="0"/>
        <w:widowControl w:val="0"/>
        <w:shd w:val="clear" w:color="auto" w:fill="FFFFFF"/>
        <w:suppressAutoHyphens w:val="0"/>
        <w:snapToGrid w:val="0"/>
        <w:spacing w:before="0" w:after="0"/>
        <w:ind w:hanging="432"/>
        <w:jc w:val="center"/>
        <w:rPr>
          <w:rFonts w:ascii="Times New Roman" w:hAnsi="Times New Roman" w:cs="Times New Roman"/>
          <w:b/>
          <w:color w:val="000000" w:themeColor="text1"/>
          <w:sz w:val="16"/>
          <w:szCs w:val="16"/>
        </w:rPr>
      </w:pPr>
    </w:p>
    <w:p w14:paraId="0DF48B41" w14:textId="77777777" w:rsidR="000152DC" w:rsidRPr="003F3212" w:rsidRDefault="000152DC" w:rsidP="003F3212">
      <w:pPr>
        <w:pStyle w:val="1"/>
        <w:keepNext w:val="0"/>
        <w:widowControl w:val="0"/>
        <w:numPr>
          <w:ilvl w:val="0"/>
          <w:numId w:val="1"/>
        </w:numPr>
        <w:shd w:val="clear" w:color="auto" w:fill="FFFFFF"/>
        <w:tabs>
          <w:tab w:val="clear" w:pos="0"/>
        </w:tabs>
        <w:suppressAutoHyphens w:val="0"/>
        <w:snapToGrid w:val="0"/>
        <w:spacing w:before="0" w:after="0"/>
        <w:ind w:left="0" w:firstLine="0"/>
        <w:jc w:val="center"/>
        <w:rPr>
          <w:rFonts w:ascii="Times New Roman" w:hAnsi="Times New Roman" w:cs="Times New Roman"/>
          <w:b/>
          <w:color w:val="000000" w:themeColor="text1"/>
          <w:sz w:val="24"/>
          <w:szCs w:val="24"/>
        </w:rPr>
      </w:pPr>
      <w:r w:rsidRPr="003F3212">
        <w:rPr>
          <w:rFonts w:ascii="Times New Roman" w:hAnsi="Times New Roman" w:cs="Times New Roman"/>
          <w:b/>
          <w:color w:val="000000" w:themeColor="text1"/>
          <w:sz w:val="24"/>
          <w:szCs w:val="24"/>
        </w:rPr>
        <w:t>3. ПОРЯДОК СДАЧИ И ПРИЕМКИ</w:t>
      </w:r>
    </w:p>
    <w:p w14:paraId="798EFC99" w14:textId="77777777" w:rsidR="000152DC" w:rsidRPr="00C55FDC" w:rsidRDefault="000152DC" w:rsidP="000152DC">
      <w:pPr>
        <w:rPr>
          <w:sz w:val="16"/>
          <w:szCs w:val="16"/>
        </w:rPr>
      </w:pPr>
    </w:p>
    <w:p w14:paraId="7D7D7E6D" w14:textId="17ACE796" w:rsidR="000152DC" w:rsidRPr="00C55FDC" w:rsidRDefault="000152DC" w:rsidP="000152DC">
      <w:pPr>
        <w:ind w:firstLine="567"/>
        <w:jc w:val="both"/>
      </w:pPr>
      <w:r w:rsidRPr="00C55FDC">
        <w:t xml:space="preserve">3.1. Доставка товара осуществляется силами и за счет средств </w:t>
      </w:r>
      <w:r w:rsidR="00E06C5E">
        <w:t xml:space="preserve">до </w:t>
      </w:r>
      <w:r w:rsidR="00FC78D1">
        <w:t>28</w:t>
      </w:r>
      <w:r w:rsidR="00DF03BA" w:rsidRPr="00606A16">
        <w:t xml:space="preserve"> </w:t>
      </w:r>
      <w:r w:rsidR="00FC78D1">
        <w:t>августа</w:t>
      </w:r>
      <w:r w:rsidR="00DF03BA" w:rsidRPr="00606A16">
        <w:t xml:space="preserve"> </w:t>
      </w:r>
      <w:r w:rsidR="00E06C5E" w:rsidRPr="00606A16">
        <w:t>202</w:t>
      </w:r>
      <w:r w:rsidR="00964726" w:rsidRPr="00606A16">
        <w:t>6</w:t>
      </w:r>
      <w:r w:rsidR="00E06C5E">
        <w:t xml:space="preserve"> г. </w:t>
      </w:r>
      <w:r w:rsidRPr="00C55FDC">
        <w:t>на склад Заказчика по адресу: Республика Крым, город Керчь, улица</w:t>
      </w:r>
      <w:r w:rsidR="00E06C5E">
        <w:t xml:space="preserve"> </w:t>
      </w:r>
      <w:r w:rsidR="00964726">
        <w:t xml:space="preserve">Орджоникидзе, здание </w:t>
      </w:r>
      <w:r w:rsidR="00F61C44">
        <w:t>82</w:t>
      </w:r>
      <w:r w:rsidR="00606A16">
        <w:t>, стр. 1.</w:t>
      </w:r>
    </w:p>
    <w:p w14:paraId="52681DBF" w14:textId="77777777" w:rsidR="000152DC" w:rsidRPr="00C55FDC" w:rsidRDefault="000152DC" w:rsidP="000152DC">
      <w:pPr>
        <w:ind w:firstLine="567"/>
        <w:jc w:val="both"/>
      </w:pPr>
      <w:r w:rsidRPr="00C55FDC">
        <w:t>3.2. Товар должен соответствовать государственным стандартам, требованиям безопасности, санитарным правилам и нормам, утвержденным федеральным органом исполнительной власти по государственному надзору в области стандартизации и сертификации, федеральным органом исполнительной власти в области государственного санитарно-эпидемиологического надзора в соответствии с их компетенцией и в установленном законодательством Российской Федерации порядке. При поставке Товара Поставщик предоставляет подтверждение соответствия Товара (сертификат или декларация соответствия) при обязательной сертификации либо декларировании в соответствии с действующим законодательством РФ.</w:t>
      </w:r>
    </w:p>
    <w:p w14:paraId="7F4A15DA" w14:textId="77777777" w:rsidR="000152DC" w:rsidRPr="00C55FDC" w:rsidRDefault="000152DC" w:rsidP="000152DC">
      <w:pPr>
        <w:widowControl w:val="0"/>
        <w:shd w:val="clear" w:color="auto" w:fill="FFFFFF"/>
        <w:snapToGrid w:val="0"/>
        <w:ind w:firstLine="567"/>
        <w:jc w:val="both"/>
      </w:pPr>
      <w:r w:rsidRPr="00C55FDC">
        <w:t>3.3. Качество товара должно соответствовать нормам действующего законодательства РФ. Товар должен быть новым, не бывшим в эксплуатации.</w:t>
      </w:r>
    </w:p>
    <w:p w14:paraId="58355ADC" w14:textId="77777777" w:rsidR="000152DC" w:rsidRPr="00C55FDC" w:rsidRDefault="000152DC" w:rsidP="00C67773">
      <w:pPr>
        <w:widowControl w:val="0"/>
        <w:tabs>
          <w:tab w:val="left" w:pos="284"/>
        </w:tabs>
        <w:ind w:firstLine="567"/>
        <w:jc w:val="both"/>
        <w:rPr>
          <w:bCs/>
        </w:rPr>
      </w:pPr>
      <w:r w:rsidRPr="00C55FDC">
        <w:t xml:space="preserve">3.4. </w:t>
      </w:r>
      <w:r w:rsidRPr="00C55FDC">
        <w:rPr>
          <w:bCs/>
        </w:rPr>
        <w:t xml:space="preserve">Товар должен поставляться в упаковке, которая соответствует требованиями соответствующих </w:t>
      </w:r>
      <w:r w:rsidRPr="004307B8">
        <w:rPr>
          <w:bCs/>
        </w:rPr>
        <w:t>стандартов упаковки</w:t>
      </w:r>
      <w:r w:rsidRPr="00C55FDC">
        <w:rPr>
          <w:bCs/>
        </w:rPr>
        <w:t xml:space="preserve">. Упаковка должна обеспечивать сохранность товара </w:t>
      </w:r>
      <w:r w:rsidRPr="00C55FDC">
        <w:rPr>
          <w:bCs/>
        </w:rPr>
        <w:lastRenderedPageBreak/>
        <w:t>во время его транспортировки, погрузо-разгрузочных работ до приемки товара Заказчиком. Упаковка товара должна быть надлежащим образом маркированной в соответствии с государственными стандартами, при поставке импортного товара – в соответствии с международными стандартами упаковки.</w:t>
      </w:r>
    </w:p>
    <w:p w14:paraId="11EB7DC5" w14:textId="77777777" w:rsidR="000152DC" w:rsidRPr="00C55FDC" w:rsidRDefault="000152DC" w:rsidP="00C67773">
      <w:pPr>
        <w:pStyle w:val="23"/>
        <w:shd w:val="clear" w:color="auto" w:fill="FFFFFF"/>
        <w:spacing w:before="0"/>
        <w:ind w:firstLine="567"/>
        <w:rPr>
          <w:szCs w:val="24"/>
        </w:rPr>
      </w:pPr>
      <w:r w:rsidRPr="00C55FDC">
        <w:rPr>
          <w:szCs w:val="24"/>
        </w:rPr>
        <w:t>3.5.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244ABDC" w14:textId="77777777" w:rsidR="000152DC" w:rsidRPr="00C55FDC" w:rsidRDefault="000152DC" w:rsidP="00C67773">
      <w:pPr>
        <w:pStyle w:val="23"/>
        <w:shd w:val="clear" w:color="auto" w:fill="FFFFFF"/>
        <w:spacing w:before="0"/>
        <w:ind w:firstLine="567"/>
        <w:rPr>
          <w:szCs w:val="24"/>
        </w:rPr>
      </w:pPr>
      <w:r w:rsidRPr="00C55FDC">
        <w:rPr>
          <w:szCs w:val="24"/>
        </w:rPr>
        <w:t>3.6. Для приемки Товара Заказчик назначает ответственное за это лицо, которое проверяет ассортимент, количество и качество поставляемого Товара.</w:t>
      </w:r>
    </w:p>
    <w:p w14:paraId="6F81E0B9" w14:textId="77777777" w:rsidR="000152DC" w:rsidRPr="00C55FDC" w:rsidRDefault="000152DC" w:rsidP="000152DC">
      <w:pPr>
        <w:pStyle w:val="31"/>
        <w:shd w:val="clear" w:color="auto" w:fill="FFFFFF"/>
        <w:tabs>
          <w:tab w:val="left" w:pos="1440"/>
          <w:tab w:val="left" w:pos="1929"/>
          <w:tab w:val="left" w:pos="2418"/>
        </w:tabs>
        <w:ind w:left="0" w:firstLine="567"/>
        <w:rPr>
          <w:szCs w:val="24"/>
        </w:rPr>
      </w:pPr>
      <w:r w:rsidRPr="00C55FDC">
        <w:rPr>
          <w:szCs w:val="24"/>
        </w:rPr>
        <w:t>3.7. Приемка Товара по количеству и качеству производится в соответствии с действующим законодательством. Заказчик проверяет соответствие Товара сведениям, указанным в транспортных и сопроводительных документах (включая настоящий контракт) по наименованию, количеству, комплектности и качеству. Поставщик при передаче товара передает подписанные со своей стороны товарную накладную и счет фактуру. В течение 5 дней со дня передачи товарной накладной Поставщиком Заказчику, последний осуществляет приемку поставленного Товара. По истечении этого срока Заказчик обязан направить Поставщику подписанную товарную накладную или должен дать мотивированный отказ от приемки поставленного Товара.</w:t>
      </w:r>
    </w:p>
    <w:p w14:paraId="6497162F" w14:textId="77777777" w:rsidR="000152DC" w:rsidRPr="00C55FDC" w:rsidRDefault="000152DC" w:rsidP="000152DC">
      <w:pPr>
        <w:pStyle w:val="31"/>
        <w:shd w:val="clear" w:color="auto" w:fill="FFFFFF"/>
        <w:tabs>
          <w:tab w:val="left" w:pos="1440"/>
          <w:tab w:val="left" w:pos="1929"/>
          <w:tab w:val="left" w:pos="2418"/>
        </w:tabs>
        <w:ind w:left="0" w:firstLine="567"/>
        <w:rPr>
          <w:szCs w:val="24"/>
        </w:rPr>
      </w:pPr>
      <w:r w:rsidRPr="00C55FDC">
        <w:rPr>
          <w:szCs w:val="24"/>
        </w:rPr>
        <w:t>3.8. В случае если при приемке Товара будет обнаружен Товар ненадлежащего качества или несоответствующего ассортимента, Заказчик может отказаться от приемки такого Товара, уведомив об этом Поставщика. При этом Поставщик обязан заменить некачественный или не соответствующий ассортименту Товар на качественный или соответствующий ассортименту в срок не более десяти дней с момента предъявления такого требования Заказчиком.</w:t>
      </w:r>
    </w:p>
    <w:p w14:paraId="133B0861" w14:textId="77777777" w:rsidR="000152DC" w:rsidRPr="00C55FDC" w:rsidRDefault="000152DC" w:rsidP="000152DC">
      <w:pPr>
        <w:pStyle w:val="31"/>
        <w:shd w:val="clear" w:color="auto" w:fill="FFFFFF"/>
        <w:tabs>
          <w:tab w:val="left" w:pos="1440"/>
          <w:tab w:val="left" w:pos="1929"/>
          <w:tab w:val="left" w:pos="2418"/>
        </w:tabs>
        <w:ind w:left="0" w:firstLine="567"/>
        <w:rPr>
          <w:szCs w:val="24"/>
        </w:rPr>
      </w:pPr>
      <w:r w:rsidRPr="00C55FDC">
        <w:rPr>
          <w:szCs w:val="24"/>
        </w:rPr>
        <w:t>3.9. При наличии у Заказчика претензий к поставленному Поставщиком Товару Сторонами оформляется акт с указанием выявленных недостатков и сроков их исправления.</w:t>
      </w:r>
    </w:p>
    <w:p w14:paraId="5ABD3C04" w14:textId="77777777" w:rsidR="000152DC" w:rsidRPr="00C55FDC" w:rsidRDefault="000152DC" w:rsidP="000152DC">
      <w:pPr>
        <w:pStyle w:val="31"/>
        <w:shd w:val="clear" w:color="auto" w:fill="FFFFFF"/>
        <w:tabs>
          <w:tab w:val="left" w:pos="1440"/>
          <w:tab w:val="left" w:pos="1929"/>
          <w:tab w:val="left" w:pos="2418"/>
        </w:tabs>
        <w:ind w:left="0" w:firstLine="567"/>
        <w:rPr>
          <w:szCs w:val="24"/>
        </w:rPr>
      </w:pPr>
      <w:r w:rsidRPr="00C55FDC">
        <w:rPr>
          <w:szCs w:val="24"/>
        </w:rPr>
        <w:t>3.10. Датой поставки Товара считается дата подписания Заказчиком товарной накладной о передаче Товара.</w:t>
      </w:r>
    </w:p>
    <w:p w14:paraId="28B449EF" w14:textId="77777777" w:rsidR="000152DC" w:rsidRPr="00C55FDC" w:rsidRDefault="000152DC" w:rsidP="000152DC">
      <w:pPr>
        <w:pStyle w:val="31"/>
        <w:shd w:val="clear" w:color="auto" w:fill="FFFFFF"/>
        <w:tabs>
          <w:tab w:val="left" w:pos="1440"/>
          <w:tab w:val="left" w:pos="1929"/>
          <w:tab w:val="left" w:pos="2418"/>
        </w:tabs>
        <w:ind w:left="0" w:firstLine="567"/>
        <w:rPr>
          <w:szCs w:val="24"/>
        </w:rPr>
      </w:pPr>
      <w:r w:rsidRPr="00C55FDC">
        <w:rPr>
          <w:szCs w:val="24"/>
        </w:rPr>
        <w:t>3.11. Заказчик обязуется провести экспертизу поставленных товаров для проверки их соответствия условиям</w:t>
      </w:r>
      <w:r>
        <w:rPr>
          <w:szCs w:val="24"/>
        </w:rPr>
        <w:t xml:space="preserve"> </w:t>
      </w:r>
      <w:r w:rsidRPr="00C55FDC">
        <w:rPr>
          <w:szCs w:val="24"/>
        </w:rPr>
        <w:t>контракта,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14:paraId="27851F8E" w14:textId="77777777" w:rsidR="000152DC" w:rsidRPr="00C55FDC" w:rsidRDefault="000152DC" w:rsidP="000152DC">
      <w:pPr>
        <w:pStyle w:val="31"/>
        <w:shd w:val="clear" w:color="auto" w:fill="FFFFFF"/>
        <w:tabs>
          <w:tab w:val="left" w:pos="1440"/>
          <w:tab w:val="left" w:pos="1929"/>
          <w:tab w:val="left" w:pos="2418"/>
        </w:tabs>
        <w:ind w:left="0" w:firstLine="567"/>
        <w:rPr>
          <w:szCs w:val="24"/>
        </w:rPr>
      </w:pPr>
      <w:r w:rsidRPr="00C55FDC">
        <w:rPr>
          <w:szCs w:val="24"/>
        </w:rPr>
        <w:t>3.12. Срок оформления результатов приемки поставки товара не должен превышать 5 рабочих дней с даты получения Заказчиком уведомления о поставке товара.</w:t>
      </w:r>
    </w:p>
    <w:p w14:paraId="39185A3C" w14:textId="77777777" w:rsidR="000152DC" w:rsidRPr="00C55FDC" w:rsidRDefault="000152DC" w:rsidP="000152DC">
      <w:pPr>
        <w:pStyle w:val="23"/>
        <w:shd w:val="clear" w:color="auto" w:fill="FFFFFF"/>
        <w:spacing w:before="0"/>
        <w:rPr>
          <w:sz w:val="16"/>
          <w:szCs w:val="16"/>
        </w:rPr>
      </w:pPr>
    </w:p>
    <w:p w14:paraId="764A8CDB" w14:textId="77777777" w:rsidR="000152DC" w:rsidRPr="00F841AF" w:rsidRDefault="000152DC" w:rsidP="00F841AF">
      <w:pPr>
        <w:pStyle w:val="1"/>
        <w:widowControl w:val="0"/>
        <w:numPr>
          <w:ilvl w:val="0"/>
          <w:numId w:val="1"/>
        </w:numPr>
        <w:shd w:val="clear" w:color="auto" w:fill="FFFFFF"/>
        <w:tabs>
          <w:tab w:val="clear" w:pos="0"/>
          <w:tab w:val="left" w:pos="708"/>
        </w:tabs>
        <w:suppressAutoHyphens w:val="0"/>
        <w:snapToGrid w:val="0"/>
        <w:spacing w:before="0" w:after="0"/>
        <w:ind w:left="0" w:firstLine="0"/>
        <w:jc w:val="center"/>
        <w:rPr>
          <w:rFonts w:ascii="Times New Roman" w:hAnsi="Times New Roman" w:cs="Times New Roman"/>
          <w:b/>
          <w:color w:val="000000" w:themeColor="text1"/>
          <w:sz w:val="24"/>
          <w:szCs w:val="24"/>
        </w:rPr>
      </w:pPr>
      <w:r w:rsidRPr="00F841AF">
        <w:rPr>
          <w:rFonts w:ascii="Times New Roman" w:hAnsi="Times New Roman" w:cs="Times New Roman"/>
          <w:b/>
          <w:color w:val="000000" w:themeColor="text1"/>
          <w:sz w:val="24"/>
          <w:szCs w:val="24"/>
        </w:rPr>
        <w:t>4. ПРАВА И ОБЯЗАННОСТИ СТОРОН</w:t>
      </w:r>
    </w:p>
    <w:p w14:paraId="250A9E54" w14:textId="77777777" w:rsidR="000152DC" w:rsidRPr="00F841AF" w:rsidRDefault="000152DC" w:rsidP="00F841AF">
      <w:pPr>
        <w:pStyle w:val="1"/>
        <w:widowControl w:val="0"/>
        <w:shd w:val="clear" w:color="auto" w:fill="FFFFFF"/>
        <w:tabs>
          <w:tab w:val="left" w:pos="708"/>
        </w:tabs>
        <w:suppressAutoHyphens w:val="0"/>
        <w:snapToGrid w:val="0"/>
        <w:spacing w:before="0" w:after="0"/>
        <w:jc w:val="center"/>
        <w:rPr>
          <w:rFonts w:ascii="Times New Roman" w:hAnsi="Times New Roman" w:cs="Times New Roman"/>
          <w:b/>
          <w:color w:val="000000" w:themeColor="text1"/>
          <w:sz w:val="16"/>
          <w:szCs w:val="16"/>
        </w:rPr>
      </w:pPr>
    </w:p>
    <w:p w14:paraId="2368BE3B" w14:textId="77777777" w:rsidR="000152DC" w:rsidRPr="00C55FDC" w:rsidRDefault="000152DC" w:rsidP="000152DC">
      <w:pPr>
        <w:pStyle w:val="ae"/>
        <w:ind w:firstLine="567"/>
        <w:jc w:val="both"/>
      </w:pPr>
      <w:r w:rsidRPr="00C55FDC">
        <w:t>4.1. Поставщик обязуется:</w:t>
      </w:r>
    </w:p>
    <w:p w14:paraId="04569C61" w14:textId="77777777" w:rsidR="000152DC" w:rsidRPr="00C55FDC" w:rsidRDefault="000152DC" w:rsidP="000152DC">
      <w:pPr>
        <w:pStyle w:val="ae"/>
        <w:ind w:firstLine="567"/>
        <w:jc w:val="both"/>
      </w:pPr>
      <w:r w:rsidRPr="00C55FDC">
        <w:t>4.1.1. своевременно и надлежащим образом поставить Заказчику Товар в наименовании, количестве и иными техническими характеристиками поставляемого Товара, указанными в Спецификации и предоставить Заказчику документы, предусмотренные контрактом;</w:t>
      </w:r>
    </w:p>
    <w:p w14:paraId="09B9D888" w14:textId="77777777" w:rsidR="000152DC" w:rsidRPr="00C55FDC" w:rsidRDefault="000152DC" w:rsidP="000152DC">
      <w:pPr>
        <w:pStyle w:val="ae"/>
        <w:ind w:firstLine="567"/>
        <w:jc w:val="both"/>
      </w:pPr>
      <w:r w:rsidRPr="00C55FDC">
        <w:t>4.1.2. обеспечить передачу Товара в порядке и сроки, предусмотренные настоящим контрактом;</w:t>
      </w:r>
    </w:p>
    <w:p w14:paraId="39B4A216" w14:textId="77777777" w:rsidR="000152DC" w:rsidRPr="00C55FDC" w:rsidRDefault="000152DC" w:rsidP="000152DC">
      <w:pPr>
        <w:pStyle w:val="ae"/>
        <w:ind w:firstLine="567"/>
        <w:jc w:val="both"/>
      </w:pPr>
      <w:r w:rsidRPr="00C55FDC">
        <w:t>4.1.3. передать Заказчику Товар соответствующего качества согласно разделу 3 контракта;</w:t>
      </w:r>
    </w:p>
    <w:p w14:paraId="61BB072C" w14:textId="77777777" w:rsidR="000152DC" w:rsidRPr="00C55FDC" w:rsidRDefault="000152DC" w:rsidP="000152DC">
      <w:pPr>
        <w:pStyle w:val="ae"/>
        <w:ind w:firstLine="567"/>
        <w:jc w:val="both"/>
      </w:pPr>
      <w:r w:rsidRPr="00C55FDC">
        <w:t>4.1.4. обеспечить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5F0F1360" w14:textId="77777777" w:rsidR="000152DC" w:rsidRPr="00C55FDC" w:rsidRDefault="000152DC" w:rsidP="00C67773">
      <w:pPr>
        <w:pStyle w:val="ae"/>
        <w:widowControl w:val="0"/>
        <w:ind w:firstLine="567"/>
        <w:jc w:val="both"/>
      </w:pPr>
      <w:r w:rsidRPr="00C55FDC">
        <w:t xml:space="preserve">4.1.5. в случае принятия решения об одностороннем отказе от исполнения настоящего контракта не позднее чем в течение 3 (трех) рабочих дней с даты принятия этого решения, </w:t>
      </w:r>
      <w:r w:rsidRPr="00C55FDC">
        <w:lastRenderedPageBreak/>
        <w:t>направить Заказчику по почте заказным письмом с уведомлением о вручении по адресу Заказчика,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60673565" w14:textId="77777777" w:rsidR="000152DC" w:rsidRPr="00C55FDC" w:rsidRDefault="000152DC" w:rsidP="00C67773">
      <w:pPr>
        <w:pStyle w:val="ae"/>
        <w:widowControl w:val="0"/>
        <w:ind w:firstLine="567"/>
        <w:jc w:val="both"/>
      </w:pPr>
      <w:r w:rsidRPr="00C55FDC">
        <w:t>4.2. Поставщик вправе:</w:t>
      </w:r>
    </w:p>
    <w:p w14:paraId="727856A1" w14:textId="77777777" w:rsidR="000152DC" w:rsidRPr="00C55FDC" w:rsidRDefault="000152DC" w:rsidP="00C67773">
      <w:pPr>
        <w:pStyle w:val="ae"/>
        <w:widowControl w:val="0"/>
        <w:ind w:firstLine="567"/>
        <w:jc w:val="both"/>
      </w:pPr>
      <w:r w:rsidRPr="00C55FDC">
        <w:t>4.2.1.</w:t>
      </w:r>
      <w:r w:rsidRPr="00C55FDC">
        <w:tab/>
        <w:t>требовать от Заказчика произвести приемку Товара в порядке и в сроки, предусмотренные контрактом;</w:t>
      </w:r>
    </w:p>
    <w:p w14:paraId="0DA050C2" w14:textId="77777777" w:rsidR="000152DC" w:rsidRPr="00C55FDC" w:rsidRDefault="000152DC" w:rsidP="00C67773">
      <w:pPr>
        <w:pStyle w:val="ae"/>
        <w:widowControl w:val="0"/>
        <w:ind w:firstLine="567"/>
        <w:jc w:val="both"/>
      </w:pPr>
      <w:r w:rsidRPr="00C55FDC">
        <w:t>4.2.2. требовать от Заказчика полную и своевременную оплату поставленного Товара согласно разделу 2 контракта;</w:t>
      </w:r>
    </w:p>
    <w:p w14:paraId="5A46D61A" w14:textId="77777777" w:rsidR="000152DC" w:rsidRPr="00C55FDC" w:rsidRDefault="000152DC" w:rsidP="000152DC">
      <w:pPr>
        <w:pStyle w:val="ae"/>
        <w:ind w:firstLine="567"/>
        <w:jc w:val="both"/>
      </w:pPr>
      <w:r w:rsidRPr="00C55FDC">
        <w:t>4.2.3.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условиям настоящего контракта.</w:t>
      </w:r>
    </w:p>
    <w:p w14:paraId="6A90830D" w14:textId="77777777" w:rsidR="000152DC" w:rsidRPr="00C55FDC" w:rsidRDefault="000152DC" w:rsidP="000152DC">
      <w:pPr>
        <w:pStyle w:val="ae"/>
        <w:ind w:firstLine="567"/>
        <w:jc w:val="both"/>
      </w:pPr>
      <w:r w:rsidRPr="00C55FDC">
        <w:t>4.3. Заказчик обязуется:</w:t>
      </w:r>
    </w:p>
    <w:p w14:paraId="4500813C" w14:textId="77777777" w:rsidR="000152DC" w:rsidRPr="00C55FDC" w:rsidRDefault="000152DC" w:rsidP="000152DC">
      <w:pPr>
        <w:pStyle w:val="ae"/>
        <w:ind w:firstLine="567"/>
        <w:jc w:val="both"/>
      </w:pPr>
      <w:r w:rsidRPr="00C55FDC">
        <w:t>4.3.1. обеспечить своевременную приемку поставленных Товаров в порядке, предусмотренном настоящим контрактом;</w:t>
      </w:r>
    </w:p>
    <w:p w14:paraId="3F6AA9C6" w14:textId="77777777" w:rsidR="000152DC" w:rsidRPr="00C55FDC" w:rsidRDefault="000152DC" w:rsidP="000152DC">
      <w:pPr>
        <w:pStyle w:val="ae"/>
        <w:ind w:firstLine="567"/>
        <w:jc w:val="both"/>
      </w:pPr>
      <w:r w:rsidRPr="00C55FDC">
        <w:t>4.3.2. 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14:paraId="79FFD5A3" w14:textId="77777777" w:rsidR="000152DC" w:rsidRPr="00C55FDC" w:rsidRDefault="000152DC" w:rsidP="000152DC">
      <w:pPr>
        <w:pStyle w:val="ae"/>
        <w:ind w:firstLine="567"/>
        <w:jc w:val="both"/>
      </w:pPr>
      <w:r w:rsidRPr="00C55FDC">
        <w:t>4.3.3. произвести оплату Товара в порядке и в сроки, предусмотренные разделом 2 контракта;</w:t>
      </w:r>
    </w:p>
    <w:p w14:paraId="66B3BDB5" w14:textId="77777777" w:rsidR="000152DC" w:rsidRPr="00C55FDC" w:rsidRDefault="000152DC" w:rsidP="000152DC">
      <w:pPr>
        <w:pStyle w:val="ae"/>
        <w:ind w:firstLine="567"/>
        <w:jc w:val="both"/>
      </w:pPr>
      <w:r w:rsidRPr="00C55FDC">
        <w:t>4.4. Заказчик вправе:</w:t>
      </w:r>
    </w:p>
    <w:p w14:paraId="1881AD63" w14:textId="77777777" w:rsidR="000152DC" w:rsidRPr="00C55FDC" w:rsidRDefault="000152DC" w:rsidP="000152DC">
      <w:pPr>
        <w:pStyle w:val="ae"/>
        <w:ind w:firstLine="567"/>
        <w:jc w:val="both"/>
      </w:pPr>
      <w:r w:rsidRPr="00C55FDC">
        <w:t>4.4.1. требовать от Поставщика полное и своевременное исполнение обязательств по контракту;</w:t>
      </w:r>
    </w:p>
    <w:p w14:paraId="41E56045" w14:textId="77777777" w:rsidR="000152DC" w:rsidRPr="00C55FDC" w:rsidRDefault="000152DC" w:rsidP="000152DC">
      <w:pPr>
        <w:pStyle w:val="ae"/>
        <w:ind w:firstLine="567"/>
        <w:jc w:val="both"/>
      </w:pPr>
      <w:r w:rsidRPr="00C55FDC">
        <w:t>4.4.2. отказаться от приемки и оплаты Товара, не соответствующего условиям контракта;</w:t>
      </w:r>
    </w:p>
    <w:p w14:paraId="17AAFE7A" w14:textId="77777777" w:rsidR="000152DC" w:rsidRPr="00C55FDC" w:rsidRDefault="000152DC" w:rsidP="000152DC">
      <w:pPr>
        <w:pStyle w:val="ae"/>
        <w:ind w:firstLine="567"/>
        <w:jc w:val="both"/>
      </w:pPr>
      <w:r w:rsidRPr="00C55FDC">
        <w:t xml:space="preserve">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условиям настоящего контракта. </w:t>
      </w:r>
    </w:p>
    <w:p w14:paraId="15F145C5" w14:textId="77777777" w:rsidR="000152DC" w:rsidRPr="00C55FDC" w:rsidRDefault="000152DC" w:rsidP="000152DC">
      <w:pPr>
        <w:pStyle w:val="ae"/>
        <w:ind w:firstLine="567"/>
        <w:jc w:val="both"/>
      </w:pPr>
      <w:r w:rsidRPr="00C55FDC">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14:paraId="640E59ED" w14:textId="77777777" w:rsidR="000152DC" w:rsidRPr="00F841AF" w:rsidRDefault="000152DC" w:rsidP="00F841AF">
      <w:pPr>
        <w:pStyle w:val="1"/>
        <w:keepNext w:val="0"/>
        <w:widowControl w:val="0"/>
        <w:shd w:val="clear" w:color="auto" w:fill="FFFFFF"/>
        <w:tabs>
          <w:tab w:val="left" w:pos="708"/>
        </w:tabs>
        <w:suppressAutoHyphens w:val="0"/>
        <w:snapToGrid w:val="0"/>
        <w:spacing w:before="0" w:after="0"/>
        <w:jc w:val="center"/>
        <w:rPr>
          <w:rFonts w:ascii="Times New Roman" w:hAnsi="Times New Roman" w:cs="Times New Roman"/>
          <w:b/>
          <w:color w:val="000000" w:themeColor="text1"/>
          <w:sz w:val="16"/>
          <w:szCs w:val="16"/>
        </w:rPr>
      </w:pPr>
    </w:p>
    <w:p w14:paraId="159CBE41" w14:textId="77777777" w:rsidR="000152DC" w:rsidRPr="00F841AF" w:rsidRDefault="000152DC" w:rsidP="00F841AF">
      <w:pPr>
        <w:pStyle w:val="1"/>
        <w:widowControl w:val="0"/>
        <w:numPr>
          <w:ilvl w:val="0"/>
          <w:numId w:val="1"/>
        </w:numPr>
        <w:shd w:val="clear" w:color="auto" w:fill="FFFFFF"/>
        <w:tabs>
          <w:tab w:val="clear" w:pos="0"/>
          <w:tab w:val="left" w:pos="708"/>
        </w:tabs>
        <w:suppressAutoHyphens w:val="0"/>
        <w:snapToGrid w:val="0"/>
        <w:spacing w:before="0" w:after="0"/>
        <w:ind w:left="0" w:firstLine="0"/>
        <w:jc w:val="center"/>
        <w:rPr>
          <w:rFonts w:ascii="Times New Roman" w:hAnsi="Times New Roman" w:cs="Times New Roman"/>
          <w:b/>
          <w:color w:val="000000" w:themeColor="text1"/>
          <w:sz w:val="24"/>
          <w:szCs w:val="24"/>
        </w:rPr>
      </w:pPr>
      <w:r w:rsidRPr="00F841AF">
        <w:rPr>
          <w:rFonts w:ascii="Times New Roman" w:hAnsi="Times New Roman" w:cs="Times New Roman"/>
          <w:b/>
          <w:color w:val="000000" w:themeColor="text1"/>
          <w:sz w:val="24"/>
          <w:szCs w:val="24"/>
        </w:rPr>
        <w:t>5. КАЧЕСТВО ТОВАРА И ГАРАНТИЙНЫЕ ОБЯЗАТЕЛЬСТВА</w:t>
      </w:r>
    </w:p>
    <w:p w14:paraId="393B7F55" w14:textId="77777777" w:rsidR="000152DC" w:rsidRPr="00F841AF" w:rsidRDefault="000152DC" w:rsidP="00F841AF">
      <w:pPr>
        <w:pStyle w:val="1"/>
        <w:widowControl w:val="0"/>
        <w:shd w:val="clear" w:color="auto" w:fill="FFFFFF"/>
        <w:tabs>
          <w:tab w:val="left" w:pos="708"/>
        </w:tabs>
        <w:suppressAutoHyphens w:val="0"/>
        <w:snapToGrid w:val="0"/>
        <w:spacing w:before="0" w:after="0"/>
        <w:jc w:val="center"/>
        <w:rPr>
          <w:rFonts w:ascii="Times New Roman" w:hAnsi="Times New Roman" w:cs="Times New Roman"/>
          <w:b/>
          <w:color w:val="000000" w:themeColor="text1"/>
          <w:sz w:val="16"/>
          <w:szCs w:val="16"/>
        </w:rPr>
      </w:pPr>
    </w:p>
    <w:p w14:paraId="3A90B0CD" w14:textId="77777777" w:rsidR="000152DC" w:rsidRPr="00C55FDC" w:rsidRDefault="000152DC" w:rsidP="000152DC">
      <w:pPr>
        <w:pStyle w:val="ae"/>
        <w:ind w:firstLine="567"/>
        <w:jc w:val="both"/>
      </w:pPr>
      <w:r w:rsidRPr="00C55FDC">
        <w:t>5.1.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восстановления потребительских свойств) и соответствует требованиям, установленным настоящим контрактом.</w:t>
      </w:r>
    </w:p>
    <w:p w14:paraId="5BDB88E7" w14:textId="77777777" w:rsidR="000152DC" w:rsidRPr="00C55FDC" w:rsidRDefault="000152DC" w:rsidP="000152DC">
      <w:pPr>
        <w:pStyle w:val="ae"/>
        <w:ind w:firstLine="567"/>
        <w:jc w:val="both"/>
      </w:pPr>
      <w:r w:rsidRPr="00C55FDC">
        <w:t>На Товаре не должно быть механических повреждений.</w:t>
      </w:r>
    </w:p>
    <w:p w14:paraId="101FFD5B" w14:textId="77777777" w:rsidR="000152DC" w:rsidRPr="00C55FDC" w:rsidRDefault="000152DC" w:rsidP="000152DC">
      <w:pPr>
        <w:pStyle w:val="ae"/>
        <w:ind w:firstLine="567"/>
        <w:jc w:val="both"/>
      </w:pPr>
      <w:r w:rsidRPr="00C55FDC">
        <w:t>Поставляемый Товар должен соответствовать действующим в Российской Федерации ГОСТам, техническим регламентам, санитарным нормам.</w:t>
      </w:r>
    </w:p>
    <w:p w14:paraId="36475411" w14:textId="77777777" w:rsidR="000152DC" w:rsidRPr="00C55FDC" w:rsidRDefault="000152DC" w:rsidP="000152DC">
      <w:pPr>
        <w:pStyle w:val="ae"/>
        <w:ind w:firstLine="567"/>
        <w:jc w:val="both"/>
      </w:pPr>
      <w:r w:rsidRPr="00C55FDC">
        <w:t xml:space="preserve">5.2. Товар должен отвечать требованиям качества, безопасности и другим требованиям, предъявленным законодательством Российской Федерации и контрактом. </w:t>
      </w:r>
    </w:p>
    <w:p w14:paraId="6970D901" w14:textId="77777777" w:rsidR="000152DC" w:rsidRPr="00C55FDC" w:rsidRDefault="000152DC" w:rsidP="000152DC">
      <w:pPr>
        <w:pStyle w:val="ae"/>
        <w:ind w:firstLine="567"/>
        <w:jc w:val="both"/>
      </w:pPr>
      <w:r w:rsidRPr="00C55FDC">
        <w:t>5.3. Товар должен быть поставлен в упаковке (таре), обеспечивающей защиту Товара от повреждения, загрязнения или порчи во время транспортировки.</w:t>
      </w:r>
    </w:p>
    <w:p w14:paraId="2941EA7C" w14:textId="77777777" w:rsidR="000152DC" w:rsidRPr="00C55FDC" w:rsidRDefault="000152DC" w:rsidP="00C67773">
      <w:pPr>
        <w:pStyle w:val="ae"/>
        <w:widowControl w:val="0"/>
        <w:ind w:firstLine="567"/>
        <w:jc w:val="both"/>
      </w:pPr>
      <w:r w:rsidRPr="00C55FDC">
        <w:t xml:space="preserve">5.4. </w:t>
      </w:r>
      <w:r w:rsidRPr="00C55FDC">
        <w:rPr>
          <w:bCs/>
        </w:rPr>
        <w:t xml:space="preserve">Гарантийный срок на Товар </w:t>
      </w:r>
      <w:r w:rsidRPr="00E63D19">
        <w:rPr>
          <w:bCs/>
        </w:rPr>
        <w:t>составляет: 12 (двенадцать) месяцев и исч</w:t>
      </w:r>
      <w:r w:rsidRPr="00C55FDC">
        <w:rPr>
          <w:bCs/>
        </w:rPr>
        <w:t xml:space="preserve">исляется с </w:t>
      </w:r>
      <w:r w:rsidRPr="00C55FDC">
        <w:rPr>
          <w:bCs/>
        </w:rPr>
        <w:lastRenderedPageBreak/>
        <w:t>момента подписания акта приема-передачи Товара. 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w:t>
      </w:r>
    </w:p>
    <w:p w14:paraId="60CD58D5" w14:textId="77777777" w:rsidR="000152DC" w:rsidRPr="00E63D19" w:rsidRDefault="000152DC" w:rsidP="00C67773">
      <w:pPr>
        <w:pStyle w:val="ae"/>
        <w:widowControl w:val="0"/>
        <w:ind w:firstLine="567"/>
        <w:jc w:val="both"/>
      </w:pPr>
      <w:r w:rsidRPr="00C55FDC">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5 рабочих дней с момента получения письменного уведомления от Заказчика (в том числе посредством факсимильной связи, уведомления по электронной почте, с </w:t>
      </w:r>
      <w:r w:rsidRPr="00E63D19">
        <w:t>последующим направлением оригинала).</w:t>
      </w:r>
    </w:p>
    <w:p w14:paraId="40D5CFA7" w14:textId="77777777" w:rsidR="000152DC" w:rsidRPr="00C55FDC" w:rsidRDefault="000152DC" w:rsidP="000152DC">
      <w:pPr>
        <w:pStyle w:val="ae"/>
        <w:ind w:firstLine="567"/>
        <w:jc w:val="both"/>
      </w:pPr>
      <w:r w:rsidRPr="00E63D19">
        <w:t>Гарантийный срок на Товар в данном случае начинает течь заново с момента устранения дефектов Товара либо его замены на новый</w:t>
      </w:r>
      <w:r>
        <w:t>.</w:t>
      </w:r>
    </w:p>
    <w:p w14:paraId="658BFF33" w14:textId="77777777" w:rsidR="000152DC" w:rsidRPr="00C55FDC" w:rsidRDefault="000152DC" w:rsidP="000152DC">
      <w:pPr>
        <w:pStyle w:val="ae"/>
        <w:jc w:val="both"/>
        <w:rPr>
          <w:bCs/>
          <w:sz w:val="16"/>
          <w:szCs w:val="16"/>
        </w:rPr>
      </w:pPr>
    </w:p>
    <w:p w14:paraId="46CA36F2" w14:textId="77777777" w:rsidR="000152DC" w:rsidRPr="00F841AF" w:rsidRDefault="000152DC" w:rsidP="00F841AF">
      <w:pPr>
        <w:pStyle w:val="1"/>
        <w:keepNext w:val="0"/>
        <w:widowControl w:val="0"/>
        <w:numPr>
          <w:ilvl w:val="0"/>
          <w:numId w:val="1"/>
        </w:numPr>
        <w:shd w:val="clear" w:color="auto" w:fill="FFFFFF"/>
        <w:tabs>
          <w:tab w:val="clear" w:pos="0"/>
          <w:tab w:val="left" w:pos="708"/>
        </w:tabs>
        <w:suppressAutoHyphens w:val="0"/>
        <w:snapToGrid w:val="0"/>
        <w:spacing w:before="0" w:after="0"/>
        <w:ind w:left="0" w:firstLine="0"/>
        <w:jc w:val="center"/>
        <w:rPr>
          <w:rFonts w:ascii="Times New Roman" w:hAnsi="Times New Roman" w:cs="Times New Roman"/>
          <w:b/>
          <w:color w:val="000000" w:themeColor="text1"/>
          <w:sz w:val="24"/>
          <w:szCs w:val="24"/>
        </w:rPr>
      </w:pPr>
      <w:r w:rsidRPr="00F841AF">
        <w:rPr>
          <w:rFonts w:ascii="Times New Roman" w:hAnsi="Times New Roman" w:cs="Times New Roman"/>
          <w:b/>
          <w:color w:val="000000" w:themeColor="text1"/>
          <w:sz w:val="24"/>
          <w:szCs w:val="24"/>
        </w:rPr>
        <w:t>6. ПЕРЕХОД РИСКОВ И ПРАВО СОБСТВЕННОСТИ</w:t>
      </w:r>
    </w:p>
    <w:p w14:paraId="56AABF93" w14:textId="77777777" w:rsidR="000152DC" w:rsidRPr="00C55FDC" w:rsidRDefault="000152DC" w:rsidP="000152DC">
      <w:pPr>
        <w:rPr>
          <w:sz w:val="16"/>
          <w:szCs w:val="16"/>
        </w:rPr>
      </w:pPr>
    </w:p>
    <w:p w14:paraId="6F844630" w14:textId="77777777" w:rsidR="000152DC" w:rsidRPr="00C55FDC" w:rsidRDefault="000152DC" w:rsidP="000152DC">
      <w:pPr>
        <w:pStyle w:val="ad"/>
        <w:shd w:val="clear" w:color="auto" w:fill="FFFFFF"/>
        <w:ind w:firstLine="567"/>
        <w:jc w:val="both"/>
        <w:rPr>
          <w:sz w:val="24"/>
          <w:szCs w:val="24"/>
        </w:rPr>
      </w:pPr>
      <w:r w:rsidRPr="00C55FDC">
        <w:rPr>
          <w:sz w:val="24"/>
          <w:szCs w:val="24"/>
        </w:rPr>
        <w:t>6.1. Поставщик несет все риски утраты или повреждения Товара до момента приемки Товара Заказчиком и подписания товарной накладной в месте поставки.</w:t>
      </w:r>
    </w:p>
    <w:p w14:paraId="40858CD5" w14:textId="77777777" w:rsidR="000152DC" w:rsidRPr="00C55FDC" w:rsidRDefault="000152DC" w:rsidP="000152DC">
      <w:pPr>
        <w:pStyle w:val="ad"/>
        <w:shd w:val="clear" w:color="auto" w:fill="FFFFFF"/>
        <w:ind w:firstLine="567"/>
        <w:jc w:val="both"/>
        <w:rPr>
          <w:sz w:val="24"/>
          <w:szCs w:val="24"/>
        </w:rPr>
      </w:pPr>
      <w:r w:rsidRPr="00C55FDC">
        <w:rPr>
          <w:sz w:val="24"/>
          <w:szCs w:val="24"/>
        </w:rPr>
        <w:t>6.2. Риск утраты, либо повреждения Товара переходит к Заказчику с момента передачи Товара Заказчику, либо уполномоченному им лицу по товарной накладной.</w:t>
      </w:r>
    </w:p>
    <w:p w14:paraId="5E78A8B6" w14:textId="77777777" w:rsidR="000152DC" w:rsidRPr="00C55FDC" w:rsidRDefault="000152DC" w:rsidP="000152DC">
      <w:pPr>
        <w:pStyle w:val="ad"/>
        <w:shd w:val="clear" w:color="auto" w:fill="FFFFFF"/>
        <w:ind w:firstLine="567"/>
        <w:jc w:val="both"/>
        <w:rPr>
          <w:sz w:val="24"/>
          <w:szCs w:val="24"/>
        </w:rPr>
      </w:pPr>
      <w:r w:rsidRPr="00C55FDC">
        <w:rPr>
          <w:sz w:val="24"/>
          <w:szCs w:val="24"/>
        </w:rPr>
        <w:t>6.3. Право собственности на материальные ценности переходит к Заказчику с момента передачи Товара Поставщиком Заказчику по товарной накладной.</w:t>
      </w:r>
    </w:p>
    <w:p w14:paraId="55ED2615" w14:textId="77777777" w:rsidR="000152DC" w:rsidRPr="00F841AF" w:rsidRDefault="000152DC" w:rsidP="00F841AF">
      <w:pPr>
        <w:pStyle w:val="1"/>
        <w:keepNext w:val="0"/>
        <w:widowControl w:val="0"/>
        <w:shd w:val="clear" w:color="auto" w:fill="FFFFFF"/>
        <w:suppressAutoHyphens w:val="0"/>
        <w:snapToGrid w:val="0"/>
        <w:spacing w:before="0" w:after="0"/>
        <w:ind w:hanging="432"/>
        <w:jc w:val="center"/>
        <w:rPr>
          <w:rFonts w:ascii="Times New Roman" w:hAnsi="Times New Roman" w:cs="Times New Roman"/>
          <w:b/>
          <w:color w:val="000000" w:themeColor="text1"/>
          <w:sz w:val="16"/>
          <w:szCs w:val="16"/>
        </w:rPr>
      </w:pPr>
    </w:p>
    <w:p w14:paraId="05DAD6EA" w14:textId="77777777" w:rsidR="000152DC" w:rsidRPr="00F841AF" w:rsidRDefault="000152DC" w:rsidP="00F841AF">
      <w:pPr>
        <w:pStyle w:val="1"/>
        <w:keepNext w:val="0"/>
        <w:widowControl w:val="0"/>
        <w:numPr>
          <w:ilvl w:val="0"/>
          <w:numId w:val="1"/>
        </w:numPr>
        <w:shd w:val="clear" w:color="auto" w:fill="FFFFFF"/>
        <w:tabs>
          <w:tab w:val="clear" w:pos="0"/>
        </w:tabs>
        <w:suppressAutoHyphens w:val="0"/>
        <w:snapToGrid w:val="0"/>
        <w:spacing w:before="0" w:after="0"/>
        <w:ind w:left="0" w:firstLine="0"/>
        <w:jc w:val="center"/>
        <w:rPr>
          <w:rFonts w:ascii="Times New Roman" w:hAnsi="Times New Roman" w:cs="Times New Roman"/>
          <w:b/>
          <w:color w:val="000000" w:themeColor="text1"/>
          <w:sz w:val="24"/>
          <w:szCs w:val="24"/>
        </w:rPr>
      </w:pPr>
      <w:r w:rsidRPr="00F841AF">
        <w:rPr>
          <w:rFonts w:ascii="Times New Roman" w:hAnsi="Times New Roman" w:cs="Times New Roman"/>
          <w:b/>
          <w:color w:val="000000" w:themeColor="text1"/>
          <w:sz w:val="24"/>
          <w:szCs w:val="24"/>
        </w:rPr>
        <w:t>7. ОТВЕТСТВЕННОСТЬ СТОРОН</w:t>
      </w:r>
    </w:p>
    <w:p w14:paraId="377375F9" w14:textId="77777777" w:rsidR="000152DC" w:rsidRPr="00C55FDC" w:rsidRDefault="000152DC" w:rsidP="000152DC">
      <w:pPr>
        <w:rPr>
          <w:sz w:val="16"/>
          <w:szCs w:val="16"/>
        </w:rPr>
      </w:pPr>
    </w:p>
    <w:p w14:paraId="63819650" w14:textId="77777777" w:rsidR="000152DC" w:rsidRPr="00C55FDC" w:rsidRDefault="000152DC" w:rsidP="000152DC">
      <w:pPr>
        <w:ind w:firstLine="567"/>
        <w:jc w:val="both"/>
        <w:rPr>
          <w:rFonts w:cs="Times New Roman"/>
          <w:color w:val="000000"/>
        </w:rPr>
      </w:pPr>
      <w:r w:rsidRPr="00C55FDC">
        <w:rPr>
          <w:rFonts w:cs="Times New Roman"/>
          <w:color w:val="000000"/>
        </w:rPr>
        <w:t>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w:t>
      </w:r>
    </w:p>
    <w:p w14:paraId="7D70787D" w14:textId="77777777" w:rsidR="000152DC" w:rsidRPr="00C55FDC" w:rsidRDefault="000152DC" w:rsidP="000152DC">
      <w:pPr>
        <w:ind w:firstLine="567"/>
        <w:jc w:val="both"/>
        <w:rPr>
          <w:rFonts w:cs="Times New Roman"/>
          <w:color w:val="000000"/>
        </w:rPr>
      </w:pPr>
      <w:r w:rsidRPr="00C55FDC">
        <w:rPr>
          <w:rFonts w:cs="Times New Roman"/>
          <w:color w:val="000000"/>
        </w:rPr>
        <w:t>7.2. В случае, если неисполнение или ненадлежащее исполнение обязательств по настоящему контракту одной из Сторон причинило убытки другой Стороне, виновная Сторона обязана возместить их в полном объеме.</w:t>
      </w:r>
    </w:p>
    <w:p w14:paraId="5ECB5629" w14:textId="77777777" w:rsidR="000152DC" w:rsidRPr="00C55FDC" w:rsidRDefault="000152DC" w:rsidP="000152DC">
      <w:pPr>
        <w:ind w:firstLine="567"/>
        <w:jc w:val="both"/>
        <w:rPr>
          <w:rFonts w:cs="Times New Roman"/>
          <w:color w:val="000000"/>
        </w:rPr>
      </w:pPr>
      <w:r w:rsidRPr="00C55FDC">
        <w:rPr>
          <w:rFonts w:cs="Times New Roman"/>
          <w:color w:val="000000"/>
        </w:rPr>
        <w:t>7.3. Ответственность по настоящему контракту наступает в порядке, определяемом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39B53B63" w14:textId="77777777" w:rsidR="000152DC" w:rsidRPr="00C55FDC" w:rsidRDefault="000152DC" w:rsidP="000152DC">
      <w:pPr>
        <w:ind w:firstLine="567"/>
        <w:jc w:val="both"/>
        <w:rPr>
          <w:rFonts w:cs="Times New Roman"/>
          <w:color w:val="000000"/>
        </w:rPr>
      </w:pPr>
      <w:r w:rsidRPr="00C55FDC">
        <w:rPr>
          <w:rFonts w:cs="Times New Roman"/>
          <w:color w:val="000000"/>
        </w:rPr>
        <w:t>7.4. В случае просрочки исполнения Заказчиком обязательства, предусмотренного контрактом, другая сторона вправе потребовать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неустойки ключевой ставки Центрального банка Российской Федерации от не уплаченной в срок суммы.</w:t>
      </w:r>
    </w:p>
    <w:p w14:paraId="78B40C4B" w14:textId="77777777" w:rsidR="000152DC" w:rsidRPr="00C55FDC" w:rsidRDefault="000152DC" w:rsidP="000152DC">
      <w:pPr>
        <w:ind w:firstLine="567"/>
        <w:jc w:val="both"/>
        <w:rPr>
          <w:rFonts w:cs="Times New Roman"/>
          <w:color w:val="000000"/>
        </w:rPr>
      </w:pPr>
      <w:r w:rsidRPr="00C55FDC">
        <w:rPr>
          <w:rFonts w:cs="Times New Roman"/>
          <w:color w:val="000000"/>
        </w:rPr>
        <w:t>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14:paraId="2E489674" w14:textId="5A9A5C33" w:rsidR="000152DC" w:rsidRPr="00C55FDC" w:rsidRDefault="000152DC" w:rsidP="000152DC">
      <w:pPr>
        <w:ind w:firstLine="567"/>
        <w:jc w:val="both"/>
        <w:rPr>
          <w:rFonts w:cs="Times New Roman"/>
        </w:rPr>
      </w:pPr>
      <w:r w:rsidRPr="00C55FDC">
        <w:rPr>
          <w:rFonts w:cs="Times New Roman"/>
          <w:color w:val="000000"/>
        </w:rPr>
        <w:t xml:space="preserve">7.5.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оплачивает по требованию </w:t>
      </w:r>
      <w:r w:rsidRPr="00C55FDC">
        <w:rPr>
          <w:rFonts w:cs="Times New Roman"/>
          <w:color w:val="000000"/>
        </w:rPr>
        <w:lastRenderedPageBreak/>
        <w:t xml:space="preserve">Заказчика штраф в </w:t>
      </w:r>
      <w:r w:rsidRPr="00C55FDC">
        <w:rPr>
          <w:rFonts w:cs="Times New Roman"/>
        </w:rPr>
        <w:t xml:space="preserve">размере </w:t>
      </w:r>
      <w:r w:rsidRPr="00C55FDC">
        <w:rPr>
          <w:rFonts w:cs="Times New Roman"/>
          <w:color w:val="000000"/>
        </w:rPr>
        <w:t>10 процентов цены контракта</w:t>
      </w:r>
      <w:r w:rsidR="00A20AE2">
        <w:rPr>
          <w:rFonts w:cs="Times New Roman"/>
          <w:color w:val="000000"/>
        </w:rPr>
        <w:t>,</w:t>
      </w:r>
      <w:r w:rsidRPr="00C55FDC">
        <w:rPr>
          <w:rFonts w:cs="Times New Roman"/>
        </w:rPr>
        <w:t xml:space="preserve"> что составляет </w:t>
      </w:r>
      <w:r w:rsidR="003B34A4">
        <w:rPr>
          <w:rFonts w:cs="Times New Roman"/>
        </w:rPr>
        <w:t>______</w:t>
      </w:r>
      <w:r w:rsidRPr="00C55FDC">
        <w:rPr>
          <w:rFonts w:cs="Times New Roman"/>
        </w:rPr>
        <w:t xml:space="preserve"> </w:t>
      </w:r>
      <w:r>
        <w:rPr>
          <w:rFonts w:cs="Times New Roman"/>
        </w:rPr>
        <w:t>(</w:t>
      </w:r>
      <w:r w:rsidR="003B34A4">
        <w:rPr>
          <w:rFonts w:cs="Times New Roman"/>
        </w:rPr>
        <w:t>_________</w:t>
      </w:r>
      <w:r w:rsidRPr="00C55FDC">
        <w:rPr>
          <w:rFonts w:cs="Times New Roman"/>
        </w:rPr>
        <w:t xml:space="preserve">) рублей </w:t>
      </w:r>
      <w:r w:rsidR="003B34A4">
        <w:rPr>
          <w:rFonts w:cs="Times New Roman"/>
        </w:rPr>
        <w:t>__</w:t>
      </w:r>
      <w:r w:rsidRPr="00C55FDC">
        <w:rPr>
          <w:rFonts w:cs="Times New Roman"/>
        </w:rPr>
        <w:t xml:space="preserve"> копеек.</w:t>
      </w:r>
    </w:p>
    <w:p w14:paraId="31C0A7B3" w14:textId="77777777" w:rsidR="000152DC" w:rsidRPr="00C55FDC" w:rsidRDefault="000152DC" w:rsidP="00C67773">
      <w:pPr>
        <w:widowControl w:val="0"/>
        <w:ind w:firstLine="567"/>
        <w:jc w:val="both"/>
        <w:rPr>
          <w:rFonts w:cs="Times New Roman"/>
          <w:color w:val="000000"/>
        </w:rPr>
      </w:pPr>
      <w:r w:rsidRPr="00C55FDC">
        <w:rPr>
          <w:rFonts w:cs="Times New Roman"/>
        </w:rPr>
        <w:t>7.6. В случае неисполнения Заказчиком обязательств, предусмотренных контрактом, за</w:t>
      </w:r>
      <w:r w:rsidRPr="00C55FDC">
        <w:rPr>
          <w:rFonts w:cs="Times New Roman"/>
          <w:color w:val="000000"/>
        </w:rPr>
        <w:t xml:space="preserve"> исключением просрочки исполнения обязательств, предусмотренных контрактом, Заказчик оплачивает по требованию Поставщика штраф в размере 1000 рублей.</w:t>
      </w:r>
    </w:p>
    <w:p w14:paraId="46EE4369" w14:textId="77777777" w:rsidR="000152DC" w:rsidRPr="00C55FDC" w:rsidRDefault="000152DC" w:rsidP="00C67773">
      <w:pPr>
        <w:widowControl w:val="0"/>
        <w:ind w:firstLine="567"/>
        <w:jc w:val="both"/>
        <w:rPr>
          <w:rFonts w:cs="Times New Roman"/>
          <w:color w:val="000000"/>
        </w:rPr>
      </w:pPr>
      <w:r w:rsidRPr="00C55FDC">
        <w:rPr>
          <w:rFonts w:cs="Times New Roman"/>
          <w:color w:val="000000"/>
        </w:rPr>
        <w:t>7.7.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D9CF4A0" w14:textId="77777777" w:rsidR="000152DC" w:rsidRPr="00C55FDC" w:rsidRDefault="000152DC" w:rsidP="00C67773">
      <w:pPr>
        <w:widowControl w:val="0"/>
        <w:ind w:firstLine="567"/>
        <w:jc w:val="both"/>
        <w:rPr>
          <w:rFonts w:cs="Times New Roman"/>
          <w:color w:val="000000"/>
        </w:rPr>
      </w:pPr>
      <w:r w:rsidRPr="00C55FDC">
        <w:rPr>
          <w:rFonts w:cs="Times New Roman"/>
          <w:color w:val="000000"/>
        </w:rPr>
        <w:t>7.8. Уплата неустойки (штрафа, пени) не освобождает Стороны от исполнения обязательств или устранения нарушений.</w:t>
      </w:r>
    </w:p>
    <w:p w14:paraId="49618407" w14:textId="77777777" w:rsidR="000152DC" w:rsidRPr="00C55FDC" w:rsidRDefault="000152DC" w:rsidP="000152DC">
      <w:pPr>
        <w:ind w:firstLine="567"/>
        <w:jc w:val="both"/>
        <w:rPr>
          <w:rFonts w:cs="Times New Roman"/>
          <w:color w:val="000000"/>
        </w:rPr>
      </w:pPr>
      <w:r w:rsidRPr="00C55FDC">
        <w:rPr>
          <w:rFonts w:cs="Times New Roman"/>
          <w:color w:val="000000"/>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12DB95" w14:textId="77777777" w:rsidR="000152DC" w:rsidRPr="00C55FDC" w:rsidRDefault="000152DC" w:rsidP="000152DC">
      <w:pPr>
        <w:ind w:firstLine="567"/>
        <w:jc w:val="both"/>
        <w:rPr>
          <w:rFonts w:cs="Times New Roman"/>
          <w:color w:val="000000"/>
        </w:rPr>
      </w:pPr>
      <w:r w:rsidRPr="00C55FDC">
        <w:rPr>
          <w:rFonts w:cs="Times New Roman"/>
          <w:color w:val="000000"/>
        </w:rPr>
        <w:t>7.10. Ответственность Сторон в иных случаях определяется в соответствии с действующим законодательством Российской Федерации.</w:t>
      </w:r>
    </w:p>
    <w:p w14:paraId="177EB135" w14:textId="77777777" w:rsidR="000152DC" w:rsidRPr="00C55FDC" w:rsidRDefault="000152DC" w:rsidP="000152DC">
      <w:pPr>
        <w:ind w:firstLine="567"/>
        <w:jc w:val="both"/>
        <w:rPr>
          <w:rFonts w:cs="Times New Roman"/>
          <w:color w:val="000000"/>
        </w:rPr>
      </w:pPr>
      <w:r w:rsidRPr="00C55FDC">
        <w:rPr>
          <w:rFonts w:cs="Times New Roman"/>
          <w:color w:val="000000"/>
        </w:rPr>
        <w:t xml:space="preserve">7.11 Общая сумма штрафных санкций, начисляемых в соответствии с настоящим Контрактом, не может превышать цены Контракта. </w:t>
      </w:r>
    </w:p>
    <w:p w14:paraId="7260FC11" w14:textId="77777777" w:rsidR="000152DC" w:rsidRPr="00C55FDC" w:rsidRDefault="000152DC" w:rsidP="000152DC">
      <w:pPr>
        <w:ind w:firstLine="567"/>
        <w:jc w:val="both"/>
        <w:rPr>
          <w:rFonts w:cs="Times New Roman"/>
          <w:color w:val="000000"/>
        </w:rPr>
      </w:pPr>
      <w:r w:rsidRPr="00C55FDC">
        <w:rPr>
          <w:rFonts w:cs="Times New Roman"/>
          <w:color w:val="000000"/>
        </w:rPr>
        <w:t>7.12.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DB312C3" w14:textId="77777777" w:rsidR="000152DC" w:rsidRPr="00C55FDC" w:rsidRDefault="000152DC" w:rsidP="000152DC">
      <w:pPr>
        <w:ind w:firstLine="567"/>
        <w:jc w:val="both"/>
        <w:rPr>
          <w:rFonts w:cs="Times New Roman"/>
          <w:color w:val="000000"/>
        </w:rPr>
      </w:pPr>
      <w:r w:rsidRPr="00C55FDC">
        <w:rPr>
          <w:rFonts w:cs="Times New Roman"/>
          <w:color w:val="000000"/>
        </w:rPr>
        <w:t>7.13. В отношении Сторон по настоящему контракту положения статьи 317.1 ГК РФ не применяются.</w:t>
      </w:r>
    </w:p>
    <w:p w14:paraId="29E37C9C" w14:textId="77777777" w:rsidR="000152DC" w:rsidRPr="00C55FDC" w:rsidRDefault="000152DC" w:rsidP="000152DC">
      <w:pPr>
        <w:jc w:val="center"/>
        <w:rPr>
          <w:b/>
        </w:rPr>
      </w:pPr>
      <w:r w:rsidRPr="00C55FDC">
        <w:rPr>
          <w:b/>
        </w:rPr>
        <w:t>8. КОНФИДЕНЦИАЛЬНОСТЬ</w:t>
      </w:r>
    </w:p>
    <w:p w14:paraId="1730483D" w14:textId="77777777" w:rsidR="000152DC" w:rsidRPr="00C55FDC" w:rsidRDefault="000152DC" w:rsidP="000152DC">
      <w:pPr>
        <w:jc w:val="center"/>
        <w:rPr>
          <w:sz w:val="16"/>
          <w:szCs w:val="16"/>
        </w:rPr>
      </w:pPr>
    </w:p>
    <w:p w14:paraId="324FFE4A" w14:textId="77777777" w:rsidR="000152DC" w:rsidRPr="00C55FDC" w:rsidRDefault="000152DC" w:rsidP="000152DC">
      <w:pPr>
        <w:ind w:firstLine="567"/>
        <w:jc w:val="both"/>
      </w:pPr>
      <w:r w:rsidRPr="00C55FDC">
        <w:t>8.1. Условия настоящего контракта, приложений и соглашений к нему конфиденциальны и не подлежат разглашению, за исключением случаев, предусмотренных действующим законодательством Российской Федерации.</w:t>
      </w:r>
    </w:p>
    <w:p w14:paraId="41DB2437" w14:textId="77777777" w:rsidR="000152DC" w:rsidRPr="00C70931" w:rsidRDefault="000152DC" w:rsidP="000152DC">
      <w:pPr>
        <w:ind w:firstLine="567"/>
        <w:jc w:val="both"/>
      </w:pPr>
      <w:r w:rsidRPr="00C55FDC">
        <w:t>8.2. Стороны принимают все необходимые меры для того, чтобы их сотрудники, без предварительного согласия другой Стороны не информировали третьих лиц о содержании данного контракта, приложений и соглашений к нему</w:t>
      </w:r>
      <w:r>
        <w:t>.</w:t>
      </w:r>
    </w:p>
    <w:p w14:paraId="0F0928D3" w14:textId="77777777" w:rsidR="000152DC" w:rsidRPr="00C55FDC" w:rsidRDefault="000152DC" w:rsidP="000152DC">
      <w:pPr>
        <w:ind w:firstLine="567"/>
        <w:jc w:val="both"/>
        <w:rPr>
          <w:sz w:val="16"/>
          <w:szCs w:val="16"/>
        </w:rPr>
      </w:pPr>
    </w:p>
    <w:p w14:paraId="6D6FEE22" w14:textId="77777777" w:rsidR="000152DC" w:rsidRPr="00F841AF" w:rsidRDefault="000152DC" w:rsidP="00F841AF">
      <w:pPr>
        <w:pStyle w:val="1"/>
        <w:spacing w:before="0" w:after="0"/>
        <w:jc w:val="center"/>
        <w:rPr>
          <w:rFonts w:ascii="Times New Roman" w:hAnsi="Times New Roman" w:cs="Times New Roman"/>
          <w:b/>
          <w:bCs/>
          <w:color w:val="000000" w:themeColor="text1"/>
          <w:sz w:val="24"/>
          <w:szCs w:val="24"/>
        </w:rPr>
      </w:pPr>
      <w:r w:rsidRPr="00F841AF">
        <w:rPr>
          <w:rFonts w:ascii="Times New Roman" w:hAnsi="Times New Roman" w:cs="Times New Roman"/>
          <w:b/>
          <w:bCs/>
          <w:color w:val="000000" w:themeColor="text1"/>
          <w:sz w:val="24"/>
          <w:szCs w:val="24"/>
        </w:rPr>
        <w:t>9. АНТИКОРРУПЦИОННАЯ ОГОВОРКА</w:t>
      </w:r>
    </w:p>
    <w:p w14:paraId="7A0F7320" w14:textId="77777777" w:rsidR="000152DC" w:rsidRPr="00F841AF" w:rsidRDefault="000152DC" w:rsidP="00F841AF">
      <w:pPr>
        <w:jc w:val="center"/>
        <w:rPr>
          <w:rFonts w:cs="Times New Roman"/>
          <w:b/>
          <w:bCs/>
          <w:color w:val="000000" w:themeColor="text1"/>
          <w:sz w:val="16"/>
          <w:szCs w:val="16"/>
        </w:rPr>
      </w:pPr>
    </w:p>
    <w:p w14:paraId="3DC09EAB" w14:textId="77777777" w:rsidR="000152DC" w:rsidRPr="00C55FDC" w:rsidRDefault="000152DC" w:rsidP="000152DC">
      <w:pPr>
        <w:ind w:firstLine="567"/>
        <w:jc w:val="both"/>
      </w:pPr>
      <w:bookmarkStart w:id="0" w:name="sub_81"/>
      <w:r w:rsidRPr="00C55FDC">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2193CC55" w14:textId="77777777" w:rsidR="000152DC" w:rsidRPr="00C55FDC" w:rsidRDefault="000152DC" w:rsidP="000152DC">
      <w:pPr>
        <w:ind w:firstLine="567"/>
        <w:jc w:val="both"/>
      </w:pPr>
      <w:bookmarkStart w:id="1" w:name="sub_82"/>
      <w:bookmarkEnd w:id="0"/>
      <w:r w:rsidRPr="00C55FDC">
        <w:t>9.2.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7.1., в том числе со стороны руководства или работников Сторон, третьих лиц.</w:t>
      </w:r>
    </w:p>
    <w:p w14:paraId="3E1293EC" w14:textId="77777777" w:rsidR="000152DC" w:rsidRPr="00C55FDC" w:rsidRDefault="000152DC" w:rsidP="000152DC">
      <w:pPr>
        <w:ind w:firstLine="567"/>
        <w:jc w:val="both"/>
      </w:pPr>
      <w:bookmarkStart w:id="2" w:name="sub_83"/>
      <w:bookmarkEnd w:id="1"/>
      <w:r w:rsidRPr="00C55FDC">
        <w:t>9.3.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69C1A3AB" w14:textId="77777777" w:rsidR="000152DC" w:rsidRPr="00C55FDC" w:rsidRDefault="000152DC" w:rsidP="000152DC">
      <w:pPr>
        <w:ind w:firstLine="567"/>
        <w:jc w:val="both"/>
      </w:pPr>
      <w:bookmarkStart w:id="3" w:name="sub_84"/>
      <w:bookmarkEnd w:id="2"/>
      <w:r w:rsidRPr="00C55FDC">
        <w:t>9.4. Сторонам, их руководителям и работникам запрещается:</w:t>
      </w:r>
    </w:p>
    <w:bookmarkEnd w:id="3"/>
    <w:p w14:paraId="44B0B648" w14:textId="77777777" w:rsidR="000152DC" w:rsidRPr="00C55FDC" w:rsidRDefault="000152DC" w:rsidP="000152DC">
      <w:pPr>
        <w:ind w:firstLine="567"/>
        <w:jc w:val="both"/>
      </w:pPr>
      <w:r w:rsidRPr="00C55FDC">
        <w:t xml:space="preserve">- передавать или предлагать денежные средства, ценные бумаги или иное имущество, безвозмездно выполнять работы (оказывать услуги) и т.д.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w:t>
      </w:r>
      <w:r w:rsidRPr="00C55FDC">
        <w:lastRenderedPageBreak/>
        <w:t>Сторон, их руководства, работников или третьих лиц, привлеченных к исполнению контракта;</w:t>
      </w:r>
    </w:p>
    <w:p w14:paraId="4A4DB5DB" w14:textId="77777777" w:rsidR="000152DC" w:rsidRPr="00C55FDC" w:rsidRDefault="000152DC" w:rsidP="00C67773">
      <w:pPr>
        <w:widowControl w:val="0"/>
        <w:ind w:firstLine="567"/>
        <w:jc w:val="both"/>
      </w:pPr>
      <w:r w:rsidRPr="00C55FDC">
        <w:t>- передавать или предлагать денежные средства, ценные бумаги или иное имущество, безвозмездно выполнять работы (оказывать услуги) и т.д. работникам или руководству другой Стороны с целью обеспечить совершение ими каких-либо действий в пользу стимулирующей Стороны;</w:t>
      </w:r>
    </w:p>
    <w:p w14:paraId="22467A43" w14:textId="77777777" w:rsidR="000152DC" w:rsidRPr="00C55FDC" w:rsidRDefault="000152DC" w:rsidP="00C67773">
      <w:pPr>
        <w:widowControl w:val="0"/>
        <w:ind w:firstLine="567"/>
        <w:jc w:val="both"/>
      </w:pPr>
      <w:r w:rsidRPr="00C55FDC">
        <w:t>- совершать иные действия, нарушающие действующее антикоррупционное законодательство Российской Федерации.</w:t>
      </w:r>
    </w:p>
    <w:p w14:paraId="04CD1ECE" w14:textId="77777777" w:rsidR="000152DC" w:rsidRPr="00C55FDC" w:rsidRDefault="000152DC" w:rsidP="00C67773">
      <w:pPr>
        <w:widowControl w:val="0"/>
        <w:ind w:firstLine="567"/>
        <w:jc w:val="both"/>
      </w:pPr>
      <w:bookmarkStart w:id="4" w:name="sub_85"/>
      <w:r w:rsidRPr="00C55FDC">
        <w:t>9.5.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bookmarkEnd w:id="4"/>
    <w:p w14:paraId="4C237CBB" w14:textId="77777777" w:rsidR="000152DC" w:rsidRPr="00C55FDC" w:rsidRDefault="000152DC" w:rsidP="000152DC">
      <w:pPr>
        <w:ind w:firstLine="567"/>
        <w:jc w:val="both"/>
      </w:pPr>
      <w:r w:rsidRPr="00C55FDC">
        <w:t>Подтверждение должно быть направлено не позднее 20 рабочих дней с даты получения письменного уведомления.</w:t>
      </w:r>
    </w:p>
    <w:p w14:paraId="0874FF1C" w14:textId="77777777" w:rsidR="000152DC" w:rsidRPr="00C55FDC" w:rsidRDefault="000152DC" w:rsidP="000152DC">
      <w:pPr>
        <w:ind w:firstLine="567"/>
        <w:jc w:val="both"/>
      </w:pPr>
      <w:bookmarkStart w:id="5" w:name="sub_86"/>
      <w:r w:rsidRPr="00C55FDC">
        <w:t>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bookmarkEnd w:id="5"/>
    <w:p w14:paraId="0B6B7B3D" w14:textId="77777777" w:rsidR="000152DC" w:rsidRPr="00C55FDC" w:rsidRDefault="000152DC" w:rsidP="000152DC">
      <w:pPr>
        <w:ind w:firstLine="567"/>
        <w:jc w:val="both"/>
      </w:pPr>
      <w:r w:rsidRPr="00C55FDC">
        <w:t>9.7. В отношении третьих лиц Стороны обязуются:</w:t>
      </w:r>
    </w:p>
    <w:p w14:paraId="35639120" w14:textId="77777777" w:rsidR="000152DC" w:rsidRPr="00C55FDC" w:rsidRDefault="000152DC" w:rsidP="000152DC">
      <w:pPr>
        <w:ind w:firstLine="567"/>
        <w:jc w:val="both"/>
      </w:pPr>
      <w:r w:rsidRPr="00C55FDC">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47C35AC8" w14:textId="77777777" w:rsidR="000152DC" w:rsidRPr="00C55FDC" w:rsidRDefault="000152DC" w:rsidP="000152DC">
      <w:pPr>
        <w:ind w:firstLine="567"/>
        <w:jc w:val="both"/>
      </w:pPr>
      <w:r w:rsidRPr="00C55FDC">
        <w:t>- не привлекать их в качестве канала для совершения коррупционных действий;</w:t>
      </w:r>
    </w:p>
    <w:p w14:paraId="2C7E828C" w14:textId="77777777" w:rsidR="000152DC" w:rsidRPr="00C55FDC" w:rsidRDefault="000152DC" w:rsidP="000152DC">
      <w:pPr>
        <w:ind w:firstLine="567"/>
        <w:jc w:val="both"/>
      </w:pPr>
      <w:r w:rsidRPr="00C55FDC">
        <w:t>- не осуществлять им выплат, превышающих размер соответствующего вознаграждения за оказываемые ими законные услуги.</w:t>
      </w:r>
    </w:p>
    <w:p w14:paraId="0C63112D" w14:textId="77777777" w:rsidR="000152DC" w:rsidRPr="00C55FDC" w:rsidRDefault="000152DC" w:rsidP="000152DC">
      <w:pPr>
        <w:ind w:firstLine="567"/>
        <w:jc w:val="both"/>
        <w:rPr>
          <w:sz w:val="16"/>
          <w:szCs w:val="16"/>
        </w:rPr>
      </w:pPr>
    </w:p>
    <w:p w14:paraId="4F96966E" w14:textId="77777777" w:rsidR="000152DC" w:rsidRPr="00C55FDC" w:rsidRDefault="000152DC" w:rsidP="000152DC">
      <w:pPr>
        <w:shd w:val="clear" w:color="auto" w:fill="FFFFFF"/>
        <w:ind w:left="360"/>
        <w:jc w:val="center"/>
        <w:rPr>
          <w:b/>
          <w:spacing w:val="-1"/>
        </w:rPr>
      </w:pPr>
      <w:r w:rsidRPr="00C55FDC">
        <w:rPr>
          <w:b/>
          <w:spacing w:val="-1"/>
        </w:rPr>
        <w:t>10. ПОРЯДОК РАЗРЕШЕНИЯ СПОРОВ</w:t>
      </w:r>
    </w:p>
    <w:p w14:paraId="5F15E4CF" w14:textId="77777777" w:rsidR="000152DC" w:rsidRPr="00C55FDC" w:rsidRDefault="000152DC" w:rsidP="000152DC">
      <w:pPr>
        <w:shd w:val="clear" w:color="auto" w:fill="FFFFFF"/>
        <w:ind w:left="360"/>
        <w:jc w:val="center"/>
        <w:rPr>
          <w:spacing w:val="-1"/>
          <w:sz w:val="16"/>
          <w:szCs w:val="16"/>
        </w:rPr>
      </w:pPr>
    </w:p>
    <w:p w14:paraId="65F7B3C9" w14:textId="77777777" w:rsidR="000152DC" w:rsidRPr="00C55FDC" w:rsidRDefault="000152DC" w:rsidP="000152DC">
      <w:pPr>
        <w:ind w:firstLine="567"/>
        <w:jc w:val="both"/>
      </w:pPr>
      <w:r w:rsidRPr="00C55FDC">
        <w:t>10.1. Споры и разногласия, которые могут возникнуть при исполнении настоящего контракта, будут по возможности разрешаться путем переговоров между Сторонами, а достигнутые договоренности оформляться в виде дополнительных соглашений, протоколов или иных документов, подписанных Сторонами и скрепленных печатями.</w:t>
      </w:r>
    </w:p>
    <w:p w14:paraId="6AB91702" w14:textId="77777777" w:rsidR="000152DC" w:rsidRPr="00C55FDC" w:rsidRDefault="000152DC" w:rsidP="000152DC">
      <w:pPr>
        <w:ind w:firstLine="567"/>
        <w:jc w:val="both"/>
      </w:pPr>
      <w:r w:rsidRPr="00C55FDC">
        <w:t>10.2.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w:t>
      </w:r>
      <w:r>
        <w:t>,</w:t>
      </w:r>
      <w:r w:rsidRPr="00C55FDC">
        <w:t xml:space="preserve">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59B4A4A1" w14:textId="77777777" w:rsidR="000152DC" w:rsidRPr="00C55FDC" w:rsidRDefault="000152DC" w:rsidP="000152DC">
      <w:pPr>
        <w:ind w:firstLine="567"/>
        <w:jc w:val="both"/>
      </w:pPr>
      <w:r w:rsidRPr="00C55FDC">
        <w:t>10.3. После соблюдения Сторонами претензионного порядка урегулирования споров все споры по контракту разрешаются сторонами в Арбитражном суде Республики Крым.</w:t>
      </w:r>
    </w:p>
    <w:p w14:paraId="021CACD4" w14:textId="77777777" w:rsidR="000152DC" w:rsidRPr="00C55FDC" w:rsidRDefault="000152DC" w:rsidP="000152DC">
      <w:pPr>
        <w:ind w:firstLine="567"/>
        <w:jc w:val="both"/>
        <w:rPr>
          <w:sz w:val="16"/>
          <w:szCs w:val="16"/>
        </w:rPr>
      </w:pPr>
    </w:p>
    <w:p w14:paraId="211EE98E" w14:textId="77777777" w:rsidR="000152DC" w:rsidRPr="00C55FDC" w:rsidRDefault="000152DC" w:rsidP="000152DC">
      <w:pPr>
        <w:shd w:val="clear" w:color="auto" w:fill="FFFFFF"/>
        <w:ind w:left="360"/>
        <w:jc w:val="center"/>
        <w:rPr>
          <w:b/>
          <w:spacing w:val="-2"/>
        </w:rPr>
      </w:pPr>
      <w:r w:rsidRPr="00C55FDC">
        <w:rPr>
          <w:b/>
        </w:rPr>
        <w:t xml:space="preserve">11. СРОК ДЕЙСТВИЯ </w:t>
      </w:r>
      <w:r w:rsidRPr="00C55FDC">
        <w:rPr>
          <w:b/>
          <w:spacing w:val="-2"/>
        </w:rPr>
        <w:t>И РАСТОРЖЕНИЕ КОНТРАКТА</w:t>
      </w:r>
    </w:p>
    <w:p w14:paraId="39F2AA54" w14:textId="77777777" w:rsidR="000152DC" w:rsidRPr="00C55FDC" w:rsidRDefault="000152DC" w:rsidP="000152DC">
      <w:pPr>
        <w:shd w:val="clear" w:color="auto" w:fill="FFFFFF"/>
        <w:ind w:firstLine="567"/>
        <w:jc w:val="both"/>
        <w:rPr>
          <w:spacing w:val="-2"/>
          <w:sz w:val="16"/>
          <w:szCs w:val="16"/>
        </w:rPr>
      </w:pPr>
    </w:p>
    <w:p w14:paraId="2D7D3CC5" w14:textId="0D43A699" w:rsidR="000152DC" w:rsidRPr="00C55FDC" w:rsidRDefault="000152DC" w:rsidP="001D7C86">
      <w:pPr>
        <w:pStyle w:val="ae"/>
        <w:suppressAutoHyphens w:val="0"/>
        <w:ind w:firstLine="567"/>
        <w:contextualSpacing/>
        <w:jc w:val="both"/>
      </w:pPr>
      <w:r w:rsidRPr="00C55FDC">
        <w:t xml:space="preserve">11.1 </w:t>
      </w:r>
      <w:r w:rsidR="001D7C86" w:rsidRPr="00852E02">
        <w:t xml:space="preserve">Настоящий контракт вступает в силу с момента подписания его сторонами и действует до полного выполнения сторонами взятых на себя обязательств, но </w:t>
      </w:r>
      <w:r w:rsidR="001D7C86" w:rsidRPr="00852E02">
        <w:rPr>
          <w:b/>
          <w:bCs/>
        </w:rPr>
        <w:t>не позднее 25 декабря 202</w:t>
      </w:r>
      <w:r w:rsidR="00FE5ECA">
        <w:rPr>
          <w:b/>
          <w:bCs/>
        </w:rPr>
        <w:t>6</w:t>
      </w:r>
      <w:r w:rsidR="001D7C86" w:rsidRPr="00852E02">
        <w:rPr>
          <w:b/>
          <w:bCs/>
        </w:rPr>
        <w:t xml:space="preserve"> г.</w:t>
      </w:r>
    </w:p>
    <w:p w14:paraId="38912CC1" w14:textId="77777777" w:rsidR="000152DC" w:rsidRPr="00C55FDC" w:rsidRDefault="000152DC" w:rsidP="000152DC">
      <w:pPr>
        <w:shd w:val="clear" w:color="auto" w:fill="FFFFFF"/>
        <w:ind w:firstLine="567"/>
        <w:jc w:val="both"/>
      </w:pPr>
      <w:r w:rsidRPr="00C55FDC">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а именно Решение об одностороннем отказе от исполнения Контракта принимается Заказчиком, в том числе, в следующих случаях: </w:t>
      </w:r>
    </w:p>
    <w:p w14:paraId="346EC420" w14:textId="77777777" w:rsidR="000152DC" w:rsidRPr="00C55FDC" w:rsidRDefault="000152DC" w:rsidP="000152DC">
      <w:pPr>
        <w:shd w:val="clear" w:color="auto" w:fill="FFFFFF"/>
        <w:ind w:firstLine="567"/>
        <w:jc w:val="both"/>
      </w:pPr>
      <w:r w:rsidRPr="00C55FDC">
        <w:t xml:space="preserve">- при отказе Поставщика передать заказчику товар или принадлежности к нему (пункт 1 статьи 463, абзац второй статьи 464 ГК РФ); </w:t>
      </w:r>
    </w:p>
    <w:p w14:paraId="1866DB91" w14:textId="77777777" w:rsidR="000152DC" w:rsidRPr="00C55FDC" w:rsidRDefault="000152DC" w:rsidP="000152DC">
      <w:pPr>
        <w:shd w:val="clear" w:color="auto" w:fill="FFFFFF"/>
        <w:ind w:firstLine="567"/>
        <w:jc w:val="both"/>
      </w:pPr>
      <w:r w:rsidRPr="00C55FDC">
        <w:lastRenderedPageBreak/>
        <w:t xml:space="preserve">- при невыполнении Поставщиком в разумный срок требования заказчика о доукомплектовании товара (пункт 1 статьи 480 ГК РФ); </w:t>
      </w:r>
    </w:p>
    <w:p w14:paraId="3D01F848" w14:textId="77777777" w:rsidR="000152DC" w:rsidRPr="00C55FDC" w:rsidRDefault="000152DC" w:rsidP="000152DC">
      <w:pPr>
        <w:shd w:val="clear" w:color="auto" w:fill="FFFFFF"/>
        <w:ind w:firstLine="567"/>
        <w:jc w:val="both"/>
      </w:pPr>
      <w:r w:rsidRPr="00C55FDC">
        <w:t xml:space="preserve">-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p>
    <w:p w14:paraId="0F9EBB40" w14:textId="77777777" w:rsidR="000152DC" w:rsidRPr="00C55FDC" w:rsidRDefault="000152DC" w:rsidP="000152DC">
      <w:pPr>
        <w:shd w:val="clear" w:color="auto" w:fill="FFFFFF"/>
        <w:ind w:firstLine="567"/>
        <w:jc w:val="both"/>
      </w:pPr>
      <w:r w:rsidRPr="00C55FDC">
        <w:t xml:space="preserve">- при выявлении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p>
    <w:p w14:paraId="5782389A" w14:textId="77777777" w:rsidR="000152DC" w:rsidRPr="00C55FDC" w:rsidRDefault="000152DC" w:rsidP="000152DC">
      <w:pPr>
        <w:shd w:val="clear" w:color="auto" w:fill="FFFFFF"/>
        <w:ind w:firstLine="567"/>
        <w:jc w:val="both"/>
      </w:pPr>
      <w:r w:rsidRPr="00C55FDC">
        <w:t xml:space="preserve">- при неоднократном и/или существенном нарушении сроков поставки Товара; </w:t>
      </w:r>
    </w:p>
    <w:p w14:paraId="39C2482F" w14:textId="77777777" w:rsidR="000152DC" w:rsidRPr="00C55FDC" w:rsidRDefault="000152DC" w:rsidP="000152DC">
      <w:pPr>
        <w:shd w:val="clear" w:color="auto" w:fill="FFFFFF"/>
        <w:ind w:firstLine="567"/>
        <w:jc w:val="both"/>
      </w:pPr>
      <w:r w:rsidRPr="00C55FDC">
        <w:t>- в иных случаях, предусмотренных гражданским законодательством РФ.</w:t>
      </w:r>
    </w:p>
    <w:p w14:paraId="6D57FD8D" w14:textId="77777777" w:rsidR="000152DC" w:rsidRPr="00C55FDC" w:rsidRDefault="000152DC" w:rsidP="000152DC">
      <w:pPr>
        <w:pStyle w:val="s1"/>
        <w:shd w:val="clear" w:color="auto" w:fill="FFFFFF"/>
        <w:spacing w:before="0" w:beforeAutospacing="0" w:after="0" w:afterAutospacing="0"/>
        <w:ind w:firstLine="567"/>
        <w:jc w:val="both"/>
      </w:pPr>
      <w:r w:rsidRPr="00C55FDC">
        <w:t xml:space="preserve">11.3. В случае принятия одной из сторон решения об одностороннем отказе от исполнения обязательств,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w:t>
      </w:r>
      <w:hyperlink r:id="rId8" w:anchor="/document/10102673/entry/3" w:history="1">
        <w:r w:rsidRPr="00C55FDC">
          <w:t>законодательства</w:t>
        </w:r>
      </w:hyperlink>
      <w:r w:rsidRPr="00C55FDC">
        <w:t xml:space="preserve"> Российской Федерации о государственной тайне по адресу поставщика, указанному в контракте. Надлежащим уведомлением считается уведомление, направленное одним из следующих способов: по почте заказным письмом с уведомлением о вручении,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направившей уведомление, подтверждения о его вручении другой стороне.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63A6F931" w14:textId="77777777" w:rsidR="000152DC" w:rsidRPr="00C55FDC" w:rsidRDefault="000152DC" w:rsidP="000152DC">
      <w:pPr>
        <w:pStyle w:val="s1"/>
        <w:shd w:val="clear" w:color="auto" w:fill="FFFFFF"/>
        <w:spacing w:before="0" w:beforeAutospacing="0" w:after="0" w:afterAutospacing="0"/>
        <w:ind w:firstLine="567"/>
        <w:jc w:val="both"/>
      </w:pPr>
      <w:r w:rsidRPr="00C55FDC">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17B2A718" w14:textId="77777777" w:rsidR="000152DC" w:rsidRPr="00C55FDC" w:rsidRDefault="000152DC" w:rsidP="000152DC">
      <w:pPr>
        <w:pStyle w:val="s1"/>
        <w:shd w:val="clear" w:color="auto" w:fill="FFFFFF"/>
        <w:spacing w:before="0" w:beforeAutospacing="0" w:after="0" w:afterAutospacing="0"/>
        <w:ind w:firstLine="567"/>
        <w:jc w:val="both"/>
      </w:pPr>
      <w:r w:rsidRPr="00C55FDC">
        <w:t>2) дата получения заказчиком подтверждения о вручении поставщику заказного письма, предусмотренного настоящим пунктом,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BC0F279" w14:textId="77777777" w:rsidR="000152DC" w:rsidRPr="00C55FDC" w:rsidRDefault="000152DC" w:rsidP="000152DC">
      <w:pPr>
        <w:shd w:val="clear" w:color="auto" w:fill="FFFFFF"/>
        <w:ind w:firstLine="567"/>
        <w:jc w:val="both"/>
      </w:pPr>
      <w:r w:rsidRPr="00C55FDC">
        <w:t xml:space="preserve">11.4. 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об одностороннем отказе от исполнения Контракта. </w:t>
      </w:r>
    </w:p>
    <w:p w14:paraId="7422F2FB" w14:textId="77777777" w:rsidR="000152DC" w:rsidRPr="00C55FDC" w:rsidRDefault="000152DC" w:rsidP="000152DC">
      <w:pPr>
        <w:shd w:val="clear" w:color="auto" w:fill="FFFFFF"/>
        <w:ind w:firstLine="567"/>
        <w:jc w:val="both"/>
      </w:pPr>
      <w:r w:rsidRPr="00C55FDC">
        <w:t>11.5.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(если Заказчик проводил экспертизу).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BD07E04" w14:textId="77777777" w:rsidR="000152DC" w:rsidRPr="00C55FDC" w:rsidRDefault="000152DC" w:rsidP="000152DC">
      <w:pPr>
        <w:shd w:val="clear" w:color="auto" w:fill="FFFFFF"/>
        <w:ind w:firstLine="567"/>
        <w:jc w:val="both"/>
      </w:pPr>
      <w:r w:rsidRPr="00C55FDC">
        <w:t>11.6. Поставщик обязан отменить не вступившее в силу решение об одностороннем отказе от исполнения Контракта, если в течение 10 (десяти)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послужившее основанием для принятия указанного решения.</w:t>
      </w:r>
    </w:p>
    <w:p w14:paraId="087F62F5" w14:textId="77777777" w:rsidR="000152DC" w:rsidRPr="00C55FDC" w:rsidRDefault="000152DC" w:rsidP="000152DC">
      <w:pPr>
        <w:shd w:val="clear" w:color="auto" w:fill="FFFFFF"/>
        <w:ind w:firstLine="567"/>
        <w:jc w:val="both"/>
      </w:pPr>
    </w:p>
    <w:p w14:paraId="1A03FC17" w14:textId="77777777" w:rsidR="000152DC" w:rsidRPr="00C55FDC" w:rsidRDefault="000152DC" w:rsidP="000152DC">
      <w:pPr>
        <w:shd w:val="clear" w:color="auto" w:fill="FFFFFF"/>
        <w:jc w:val="center"/>
        <w:rPr>
          <w:b/>
          <w:spacing w:val="8"/>
        </w:rPr>
      </w:pPr>
      <w:r w:rsidRPr="00C55FDC">
        <w:rPr>
          <w:b/>
          <w:spacing w:val="8"/>
        </w:rPr>
        <w:lastRenderedPageBreak/>
        <w:t>12. ФОРС – МАЖОР</w:t>
      </w:r>
    </w:p>
    <w:p w14:paraId="25EAC2D8" w14:textId="77777777" w:rsidR="000152DC" w:rsidRPr="00C55FDC" w:rsidRDefault="000152DC" w:rsidP="000152DC">
      <w:pPr>
        <w:shd w:val="clear" w:color="auto" w:fill="FFFFFF"/>
        <w:jc w:val="center"/>
        <w:rPr>
          <w:spacing w:val="8"/>
          <w:sz w:val="16"/>
          <w:szCs w:val="16"/>
        </w:rPr>
      </w:pPr>
    </w:p>
    <w:p w14:paraId="3A418CB2" w14:textId="77777777" w:rsidR="000152DC" w:rsidRPr="00C55FDC" w:rsidRDefault="000152DC" w:rsidP="000152DC">
      <w:pPr>
        <w:pStyle w:val="23"/>
        <w:spacing w:before="0"/>
        <w:ind w:firstLine="567"/>
        <w:rPr>
          <w:szCs w:val="24"/>
        </w:rPr>
      </w:pPr>
      <w:r w:rsidRPr="00C55FDC">
        <w:rPr>
          <w:spacing w:val="3"/>
          <w:szCs w:val="24"/>
        </w:rPr>
        <w:t xml:space="preserve">12.1. </w:t>
      </w:r>
      <w:r w:rsidRPr="00C55FDC">
        <w:rPr>
          <w:szCs w:val="24"/>
        </w:rPr>
        <w:t>В случае наступления обстоятельств непреодолимой силы, вызванных прямо или косвенно, например, наводнением, пожаром, эпидемией, военным конфликтом, военным переворотом, террористическим актом, гражданскими волнениями, забастовками, предписаниями, приказами или иным административным вмешательством со стороны государственных органов, или каких 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контракту,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контракта или той его части, которая подлежит выполнению после наступления обстоятельств форс-мажора.</w:t>
      </w:r>
    </w:p>
    <w:p w14:paraId="7FBF534A" w14:textId="77777777" w:rsidR="000152DC" w:rsidRPr="00C55FDC" w:rsidRDefault="000152DC" w:rsidP="000152DC">
      <w:pPr>
        <w:pStyle w:val="23"/>
        <w:spacing w:before="0"/>
        <w:ind w:firstLine="567"/>
        <w:rPr>
          <w:szCs w:val="24"/>
        </w:rPr>
      </w:pPr>
      <w:r w:rsidRPr="00C55FDC">
        <w:rPr>
          <w:szCs w:val="24"/>
        </w:rPr>
        <w:t>12.2.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контракту.</w:t>
      </w:r>
    </w:p>
    <w:p w14:paraId="69EB3AC9" w14:textId="77777777" w:rsidR="000152DC" w:rsidRPr="00C55FDC" w:rsidRDefault="000152DC" w:rsidP="000152DC">
      <w:pPr>
        <w:shd w:val="clear" w:color="auto" w:fill="FFFFFF"/>
        <w:ind w:firstLine="567"/>
        <w:jc w:val="both"/>
      </w:pPr>
      <w:r w:rsidRPr="00C55FDC">
        <w:t>12.3. Сторона, ссылающаяся на форс-мажорные обстоятельства, обязана представить для их подтверждения документ компетентного государственного органа.</w:t>
      </w:r>
    </w:p>
    <w:p w14:paraId="003B296F" w14:textId="77777777" w:rsidR="000152DC" w:rsidRPr="00C55FDC" w:rsidRDefault="000152DC" w:rsidP="000152DC">
      <w:pPr>
        <w:shd w:val="clear" w:color="auto" w:fill="FFFFFF"/>
        <w:ind w:left="360"/>
        <w:jc w:val="center"/>
        <w:rPr>
          <w:sz w:val="16"/>
          <w:szCs w:val="16"/>
        </w:rPr>
      </w:pPr>
    </w:p>
    <w:p w14:paraId="78B136D3" w14:textId="77777777" w:rsidR="000152DC" w:rsidRPr="00C55FDC" w:rsidRDefault="000152DC" w:rsidP="000152DC">
      <w:pPr>
        <w:shd w:val="clear" w:color="auto" w:fill="FFFFFF"/>
        <w:ind w:left="360"/>
        <w:jc w:val="center"/>
        <w:rPr>
          <w:b/>
        </w:rPr>
      </w:pPr>
      <w:r w:rsidRPr="00C55FDC">
        <w:rPr>
          <w:b/>
        </w:rPr>
        <w:t>13. ПРОЧИЕ УСЛОВИЯ</w:t>
      </w:r>
    </w:p>
    <w:p w14:paraId="41914300" w14:textId="77777777" w:rsidR="000152DC" w:rsidRPr="00C55FDC" w:rsidRDefault="000152DC" w:rsidP="000152DC">
      <w:pPr>
        <w:shd w:val="clear" w:color="auto" w:fill="FFFFFF"/>
        <w:ind w:left="360"/>
        <w:jc w:val="center"/>
        <w:rPr>
          <w:sz w:val="16"/>
          <w:szCs w:val="16"/>
        </w:rPr>
      </w:pPr>
    </w:p>
    <w:p w14:paraId="7CC43315" w14:textId="77777777" w:rsidR="000152DC" w:rsidRPr="00C55FDC" w:rsidRDefault="000152DC" w:rsidP="000152DC">
      <w:pPr>
        <w:shd w:val="clear" w:color="auto" w:fill="FFFFFF"/>
        <w:tabs>
          <w:tab w:val="left" w:pos="552"/>
        </w:tabs>
        <w:ind w:firstLine="567"/>
        <w:jc w:val="both"/>
      </w:pPr>
      <w:r w:rsidRPr="00C55FDC">
        <w:t xml:space="preserve">13.1. </w:t>
      </w:r>
      <w:r w:rsidRPr="00C55FDC">
        <w:rPr>
          <w:spacing w:val="1"/>
        </w:rPr>
        <w:t xml:space="preserve">Во всем остальном, что не предусмотрено условиями настоящего контракта, Стороны </w:t>
      </w:r>
      <w:r w:rsidRPr="00C55FDC">
        <w:t>руководствуются действующим законодательством. РФ.</w:t>
      </w:r>
    </w:p>
    <w:p w14:paraId="0DE8B5E7" w14:textId="77777777" w:rsidR="000152DC" w:rsidRPr="00C55FDC" w:rsidRDefault="000152DC" w:rsidP="000152DC">
      <w:pPr>
        <w:shd w:val="clear" w:color="auto" w:fill="FFFFFF"/>
        <w:tabs>
          <w:tab w:val="left" w:pos="284"/>
        </w:tabs>
        <w:ind w:firstLine="567"/>
        <w:jc w:val="both"/>
      </w:pPr>
      <w:r w:rsidRPr="00C55FDC">
        <w:t>13.2. В случае изменения у какой-либо из Сторон юридического адреса, наименования, банковских реквизитов и прочего она обязана в течение 10 дней письменно известить об этом другую Сторону. Письмо будет являться неотъемлемой частью настоящего контракта.</w:t>
      </w:r>
    </w:p>
    <w:p w14:paraId="33970967" w14:textId="77777777" w:rsidR="000152DC" w:rsidRDefault="000152DC" w:rsidP="000152DC">
      <w:pPr>
        <w:shd w:val="clear" w:color="auto" w:fill="FFFFFF"/>
        <w:tabs>
          <w:tab w:val="left" w:pos="552"/>
        </w:tabs>
        <w:ind w:firstLine="567"/>
        <w:jc w:val="both"/>
      </w:pPr>
      <w:r w:rsidRPr="00C55FDC">
        <w:t>13.3</w:t>
      </w:r>
      <w:r w:rsidRPr="00C55FDC">
        <w:rPr>
          <w:spacing w:val="4"/>
        </w:rPr>
        <w:t>. Контракт</w:t>
      </w:r>
      <w:r w:rsidRPr="00C55FDC">
        <w:t xml:space="preserve"> составлен в 2-х экземплярах, имеющих одинаковую юридическую силу, по одному экземпляру для каждой из Сторон.</w:t>
      </w:r>
    </w:p>
    <w:p w14:paraId="44508DE2" w14:textId="77777777" w:rsidR="000152DC" w:rsidRPr="00C55FDC" w:rsidRDefault="000152DC" w:rsidP="000152DC">
      <w:pPr>
        <w:shd w:val="clear" w:color="auto" w:fill="FFFFFF"/>
        <w:tabs>
          <w:tab w:val="left" w:pos="552"/>
        </w:tabs>
        <w:ind w:firstLine="567"/>
        <w:jc w:val="both"/>
        <w:rPr>
          <w:spacing w:val="1"/>
        </w:rPr>
      </w:pPr>
      <w:r w:rsidRPr="00C55FDC">
        <w:rPr>
          <w:spacing w:val="4"/>
        </w:rPr>
        <w:t>13.</w:t>
      </w:r>
      <w:r>
        <w:rPr>
          <w:spacing w:val="4"/>
        </w:rPr>
        <w:t>4</w:t>
      </w:r>
      <w:r w:rsidRPr="00C55FDC">
        <w:rPr>
          <w:spacing w:val="4"/>
        </w:rPr>
        <w:t xml:space="preserve">. Все изменения и дополнения к настоящему контракту, считаются действительными, </w:t>
      </w:r>
      <w:r w:rsidRPr="00C55FDC">
        <w:rPr>
          <w:spacing w:val="1"/>
        </w:rPr>
        <w:t>если они оформлены в письменной форме и подписаны обеими Сторонами.</w:t>
      </w:r>
    </w:p>
    <w:p w14:paraId="615FEC4B" w14:textId="77777777" w:rsidR="000152DC" w:rsidRDefault="000152DC" w:rsidP="000152DC">
      <w:pPr>
        <w:shd w:val="clear" w:color="auto" w:fill="FFFFFF"/>
        <w:tabs>
          <w:tab w:val="left" w:pos="552"/>
        </w:tabs>
        <w:ind w:firstLine="567"/>
        <w:jc w:val="both"/>
      </w:pPr>
      <w:r w:rsidRPr="00C55FDC">
        <w:t>13.</w:t>
      </w:r>
      <w:r>
        <w:t>5</w:t>
      </w:r>
      <w:r w:rsidRPr="00C55FDC">
        <w:rPr>
          <w:spacing w:val="1"/>
        </w:rPr>
        <w:t>. Любые уведомления по настоящему контракту должны быть направлены в письменной форме способом, позволяющим фиксировать их отправление и идентифицировать отправителя. Претензии, рекламации, предложения о внесении изменений в контракт и письма, касающиеся исполнения Сторонами своих обязательств по настоящему контракту, должны направляться заказной почтой. Допускается направление указанных документов по факсу или электронной почте с обязательной посылкой оригиналов в разумные сроки</w:t>
      </w:r>
      <w:r w:rsidRPr="00C55FDC">
        <w:t>.</w:t>
      </w:r>
    </w:p>
    <w:p w14:paraId="64CF450F" w14:textId="7092817E" w:rsidR="001D34B8" w:rsidRDefault="001D34B8" w:rsidP="000152DC">
      <w:pPr>
        <w:shd w:val="clear" w:color="auto" w:fill="FFFFFF"/>
        <w:tabs>
          <w:tab w:val="left" w:pos="552"/>
        </w:tabs>
        <w:ind w:firstLine="567"/>
        <w:jc w:val="both"/>
      </w:pPr>
      <w:r>
        <w:t xml:space="preserve">13.6. </w:t>
      </w:r>
      <w:r w:rsidRPr="001D34B8">
        <w:t>Поставщик обязуется предоставить сведения и документы, необходимые для осуществления Министерством науки и высшего образования Российской Федерации и органом государственного финансового контроля обязательных проверок соблюдения Заказчиком целей, условий и порядка предоставления субсидии, установленных Правилами предоставления субсидии и Соглашением о предоставлении из федерального бюджета грантов в форме субсидий в соответствии с пунктом 4 статьи 78.1 Бюджетного кодекса Российской Федерации на реализацию мероприятий, направленных на поддержку студенческих научных сообществ от «</w:t>
      </w:r>
      <w:r>
        <w:t>20</w:t>
      </w:r>
      <w:r w:rsidRPr="001D34B8">
        <w:t xml:space="preserve">» </w:t>
      </w:r>
      <w:r>
        <w:t>апреля</w:t>
      </w:r>
      <w:r w:rsidRPr="001D34B8">
        <w:t xml:space="preserve"> 2026 г. № 075-15-2026-</w:t>
      </w:r>
      <w:r>
        <w:t>204</w:t>
      </w:r>
      <w:r w:rsidRPr="001D34B8">
        <w:t>, а так же участвовать в проведении указанных проверок при необходимости.</w:t>
      </w:r>
    </w:p>
    <w:p w14:paraId="5F38D60A" w14:textId="357F79B3" w:rsidR="001D34B8" w:rsidRDefault="001D34B8" w:rsidP="000152DC">
      <w:pPr>
        <w:shd w:val="clear" w:color="auto" w:fill="FFFFFF"/>
        <w:tabs>
          <w:tab w:val="left" w:pos="552"/>
        </w:tabs>
        <w:ind w:firstLine="567"/>
        <w:jc w:val="both"/>
      </w:pPr>
      <w:r>
        <w:t xml:space="preserve">13.7. </w:t>
      </w:r>
      <w:r w:rsidRPr="001D34B8">
        <w:t>Поставщик дает согласие на осуществление Минобрнауки России и органом государственного финансового контроля проверок соблюдения целей, условий и порядка предоставления субсидии, которая установлена Правилами предоставления субсидии и Соглашением Минобрнауки России с Покупателем от «</w:t>
      </w:r>
      <w:r w:rsidR="005E4884">
        <w:t>20</w:t>
      </w:r>
      <w:r w:rsidRPr="001D34B8">
        <w:t xml:space="preserve">» </w:t>
      </w:r>
      <w:r w:rsidR="005E4884">
        <w:t>апреля</w:t>
      </w:r>
      <w:r w:rsidRPr="001D34B8">
        <w:t xml:space="preserve"> 2026 г. № 075-15-2026-</w:t>
      </w:r>
      <w:r w:rsidR="005E4884">
        <w:t>204</w:t>
      </w:r>
      <w:r w:rsidRPr="001D34B8">
        <w:t>.</w:t>
      </w:r>
    </w:p>
    <w:p w14:paraId="37F8E73E" w14:textId="77777777" w:rsidR="000152DC" w:rsidRPr="00C55FDC" w:rsidRDefault="000152DC" w:rsidP="000152DC">
      <w:pPr>
        <w:shd w:val="clear" w:color="auto" w:fill="FFFFFF"/>
        <w:tabs>
          <w:tab w:val="left" w:pos="552"/>
        </w:tabs>
        <w:ind w:firstLine="567"/>
        <w:jc w:val="both"/>
      </w:pPr>
    </w:p>
    <w:p w14:paraId="1BEAEA46" w14:textId="6B071C78" w:rsidR="00C67773" w:rsidRDefault="000152DC" w:rsidP="00F43DBE">
      <w:pPr>
        <w:shd w:val="clear" w:color="auto" w:fill="FFFFFF"/>
        <w:tabs>
          <w:tab w:val="left" w:pos="552"/>
        </w:tabs>
        <w:ind w:firstLine="567"/>
        <w:jc w:val="both"/>
        <w:rPr>
          <w:spacing w:val="1"/>
        </w:rPr>
      </w:pPr>
      <w:r w:rsidRPr="00C55FDC">
        <w:rPr>
          <w:spacing w:val="1"/>
        </w:rPr>
        <w:lastRenderedPageBreak/>
        <w:t xml:space="preserve">Приложение № 1 – </w:t>
      </w:r>
      <w:r w:rsidR="00A9139F">
        <w:rPr>
          <w:spacing w:val="1"/>
        </w:rPr>
        <w:t>Техническое задание</w:t>
      </w:r>
      <w:r w:rsidRPr="00C55FDC">
        <w:rPr>
          <w:spacing w:val="1"/>
        </w:rPr>
        <w:t>.</w:t>
      </w:r>
    </w:p>
    <w:p w14:paraId="398D22EA" w14:textId="0FE33DAE" w:rsidR="00F43DBE" w:rsidRDefault="00A9139F" w:rsidP="00F43DBE">
      <w:pPr>
        <w:shd w:val="clear" w:color="auto" w:fill="FFFFFF"/>
        <w:tabs>
          <w:tab w:val="left" w:pos="552"/>
        </w:tabs>
        <w:ind w:firstLine="567"/>
        <w:jc w:val="both"/>
        <w:rPr>
          <w:spacing w:val="1"/>
        </w:rPr>
      </w:pPr>
      <w:r>
        <w:rPr>
          <w:spacing w:val="1"/>
        </w:rPr>
        <w:t>Приложение № 2 – Спецификация.</w:t>
      </w:r>
    </w:p>
    <w:p w14:paraId="56A2DCDE" w14:textId="77777777" w:rsidR="00F43DBE" w:rsidRDefault="00F43DBE" w:rsidP="00F43DBE">
      <w:pPr>
        <w:shd w:val="clear" w:color="auto" w:fill="FFFFFF"/>
        <w:tabs>
          <w:tab w:val="left" w:pos="552"/>
        </w:tabs>
        <w:ind w:firstLine="567"/>
        <w:jc w:val="both"/>
        <w:rPr>
          <w:spacing w:val="1"/>
        </w:rPr>
      </w:pPr>
    </w:p>
    <w:p w14:paraId="5490FBB6" w14:textId="3913FB4D" w:rsidR="00085BFC" w:rsidRDefault="000152DC" w:rsidP="00085BFC">
      <w:pPr>
        <w:pStyle w:val="1"/>
        <w:keepNext w:val="0"/>
        <w:widowControl w:val="0"/>
        <w:numPr>
          <w:ilvl w:val="0"/>
          <w:numId w:val="1"/>
        </w:numPr>
        <w:tabs>
          <w:tab w:val="clear" w:pos="0"/>
        </w:tabs>
        <w:suppressAutoHyphens w:val="0"/>
        <w:snapToGrid w:val="0"/>
        <w:ind w:left="360" w:firstLine="0"/>
        <w:jc w:val="center"/>
        <w:rPr>
          <w:rFonts w:ascii="Times New Roman" w:hAnsi="Times New Roman" w:cs="Times New Roman"/>
          <w:b/>
          <w:color w:val="000000" w:themeColor="text1"/>
          <w:sz w:val="24"/>
          <w:szCs w:val="24"/>
        </w:rPr>
      </w:pPr>
      <w:r w:rsidRPr="00C67773">
        <w:rPr>
          <w:rFonts w:ascii="Times New Roman" w:hAnsi="Times New Roman" w:cs="Times New Roman"/>
          <w:b/>
          <w:color w:val="000000" w:themeColor="text1"/>
          <w:sz w:val="24"/>
          <w:szCs w:val="24"/>
        </w:rPr>
        <w:t>14. РЕКВИЗИТЫ СТОРОН</w:t>
      </w:r>
    </w:p>
    <w:p w14:paraId="0B9E9BBF" w14:textId="77777777" w:rsidR="004B5CCE" w:rsidRDefault="004B5CCE" w:rsidP="004B5CC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536"/>
      </w:tblGrid>
      <w:tr w:rsidR="004B5CCE" w:rsidRPr="00361463" w14:paraId="11B56C15" w14:textId="77777777" w:rsidTr="0038624C">
        <w:tc>
          <w:tcPr>
            <w:tcW w:w="5103" w:type="dxa"/>
          </w:tcPr>
          <w:p w14:paraId="332A7513" w14:textId="77777777" w:rsidR="004B5CCE" w:rsidRPr="00361463" w:rsidRDefault="004B5CCE" w:rsidP="0038624C">
            <w:pPr>
              <w:pStyle w:val="ae"/>
              <w:ind w:firstLine="567"/>
              <w:contextualSpacing/>
              <w:jc w:val="center"/>
              <w:rPr>
                <w:b/>
                <w:sz w:val="22"/>
                <w:szCs w:val="22"/>
              </w:rPr>
            </w:pPr>
            <w:r w:rsidRPr="00361463">
              <w:rPr>
                <w:b/>
                <w:sz w:val="22"/>
                <w:szCs w:val="22"/>
              </w:rPr>
              <w:t>Заказчик</w:t>
            </w:r>
          </w:p>
        </w:tc>
        <w:tc>
          <w:tcPr>
            <w:tcW w:w="4536" w:type="dxa"/>
          </w:tcPr>
          <w:p w14:paraId="7EDA2474" w14:textId="7CD4A7EE" w:rsidR="004B5CCE" w:rsidRPr="00361463" w:rsidRDefault="00787F71" w:rsidP="0038624C">
            <w:pPr>
              <w:pStyle w:val="ae"/>
              <w:ind w:firstLine="567"/>
              <w:contextualSpacing/>
              <w:jc w:val="center"/>
              <w:rPr>
                <w:b/>
                <w:sz w:val="22"/>
                <w:szCs w:val="22"/>
              </w:rPr>
            </w:pPr>
            <w:r>
              <w:rPr>
                <w:b/>
                <w:sz w:val="22"/>
                <w:szCs w:val="22"/>
              </w:rPr>
              <w:t>Поставщик</w:t>
            </w:r>
          </w:p>
        </w:tc>
      </w:tr>
      <w:tr w:rsidR="004B5CCE" w:rsidRPr="00361463" w14:paraId="7C8631D4" w14:textId="77777777" w:rsidTr="0038624C">
        <w:trPr>
          <w:trHeight w:val="6368"/>
        </w:trPr>
        <w:tc>
          <w:tcPr>
            <w:tcW w:w="5103" w:type="dxa"/>
          </w:tcPr>
          <w:p w14:paraId="78001181" w14:textId="77777777" w:rsidR="004B5CCE" w:rsidRPr="00585752" w:rsidRDefault="004B5CCE" w:rsidP="0038624C">
            <w:pPr>
              <w:pStyle w:val="ae"/>
              <w:rPr>
                <w:b/>
                <w:sz w:val="22"/>
                <w:szCs w:val="22"/>
                <w:lang w:eastAsia="ru-RU"/>
              </w:rPr>
            </w:pPr>
            <w:r w:rsidRPr="00585752">
              <w:rPr>
                <w:b/>
                <w:sz w:val="22"/>
                <w:szCs w:val="22"/>
              </w:rPr>
              <w:t>Федеральное государственное бюджетное образовательное учреждение высшего образования «Керченский государственный</w:t>
            </w:r>
          </w:p>
          <w:p w14:paraId="35AC84B0" w14:textId="77777777" w:rsidR="004B5CCE" w:rsidRPr="00585752" w:rsidRDefault="004B5CCE" w:rsidP="0038624C">
            <w:pPr>
              <w:pStyle w:val="ae"/>
              <w:rPr>
                <w:b/>
                <w:sz w:val="22"/>
                <w:szCs w:val="22"/>
              </w:rPr>
            </w:pPr>
            <w:r w:rsidRPr="00585752">
              <w:rPr>
                <w:b/>
                <w:sz w:val="22"/>
                <w:szCs w:val="22"/>
              </w:rPr>
              <w:t>морской технологический университет»</w:t>
            </w:r>
          </w:p>
          <w:p w14:paraId="366B3379" w14:textId="77777777" w:rsidR="004B5CCE" w:rsidRPr="00585752" w:rsidRDefault="004B5CCE" w:rsidP="0038624C">
            <w:pPr>
              <w:pStyle w:val="ae"/>
              <w:rPr>
                <w:b/>
                <w:sz w:val="22"/>
                <w:szCs w:val="22"/>
              </w:rPr>
            </w:pPr>
          </w:p>
          <w:p w14:paraId="49A27323" w14:textId="77777777" w:rsidR="004B5CCE" w:rsidRPr="00585752" w:rsidRDefault="004B5CCE" w:rsidP="0038624C">
            <w:pPr>
              <w:pStyle w:val="ae"/>
              <w:rPr>
                <w:sz w:val="22"/>
                <w:szCs w:val="22"/>
              </w:rPr>
            </w:pPr>
            <w:r w:rsidRPr="00585752">
              <w:rPr>
                <w:sz w:val="22"/>
                <w:szCs w:val="22"/>
              </w:rPr>
              <w:t>298309, Республика Крым, г. Керчь, ул. Орджоникидзе, зд. 82</w:t>
            </w:r>
          </w:p>
          <w:p w14:paraId="7827D8CF" w14:textId="77777777" w:rsidR="004B5CCE" w:rsidRPr="00585752" w:rsidRDefault="004B5CCE" w:rsidP="0038624C">
            <w:pPr>
              <w:pStyle w:val="ae"/>
              <w:rPr>
                <w:sz w:val="22"/>
                <w:szCs w:val="22"/>
              </w:rPr>
            </w:pPr>
            <w:r w:rsidRPr="00585752">
              <w:rPr>
                <w:sz w:val="22"/>
                <w:szCs w:val="22"/>
              </w:rPr>
              <w:t>ИНН 9111013097/КПП 911101001</w:t>
            </w:r>
          </w:p>
          <w:p w14:paraId="2BB567E6" w14:textId="77777777" w:rsidR="004B5CCE" w:rsidRPr="00585752" w:rsidRDefault="004B5CCE" w:rsidP="0038624C">
            <w:pPr>
              <w:pStyle w:val="ae"/>
              <w:rPr>
                <w:sz w:val="22"/>
                <w:szCs w:val="22"/>
              </w:rPr>
            </w:pPr>
            <w:r w:rsidRPr="00585752">
              <w:rPr>
                <w:sz w:val="22"/>
                <w:szCs w:val="22"/>
                <w:lang w:val="en-US"/>
              </w:rPr>
              <w:t>e</w:t>
            </w:r>
            <w:r w:rsidRPr="00585752">
              <w:rPr>
                <w:sz w:val="22"/>
                <w:szCs w:val="22"/>
              </w:rPr>
              <w:t>-</w:t>
            </w:r>
            <w:r w:rsidRPr="00585752">
              <w:rPr>
                <w:sz w:val="22"/>
                <w:szCs w:val="22"/>
                <w:lang w:val="en-US"/>
              </w:rPr>
              <w:t>mail</w:t>
            </w:r>
            <w:r w:rsidRPr="00585752">
              <w:rPr>
                <w:sz w:val="22"/>
                <w:szCs w:val="22"/>
              </w:rPr>
              <w:t xml:space="preserve">: </w:t>
            </w:r>
            <w:r w:rsidRPr="00585752">
              <w:rPr>
                <w:sz w:val="22"/>
                <w:szCs w:val="22"/>
                <w:lang w:val="en-US"/>
              </w:rPr>
              <w:t>kgmtu</w:t>
            </w:r>
            <w:r w:rsidRPr="00585752">
              <w:rPr>
                <w:sz w:val="22"/>
                <w:szCs w:val="22"/>
              </w:rPr>
              <w:t>@</w:t>
            </w:r>
            <w:r w:rsidRPr="00585752">
              <w:rPr>
                <w:sz w:val="22"/>
                <w:szCs w:val="22"/>
                <w:lang w:val="en-US"/>
              </w:rPr>
              <w:t>kgmtu</w:t>
            </w:r>
            <w:r w:rsidRPr="00585752">
              <w:rPr>
                <w:sz w:val="22"/>
                <w:szCs w:val="22"/>
              </w:rPr>
              <w:t>.</w:t>
            </w:r>
            <w:r w:rsidRPr="00585752">
              <w:rPr>
                <w:sz w:val="22"/>
                <w:szCs w:val="22"/>
                <w:lang w:val="en-US"/>
              </w:rPr>
              <w:t>ru</w:t>
            </w:r>
          </w:p>
          <w:p w14:paraId="695FAF34" w14:textId="77777777" w:rsidR="004B5CCE" w:rsidRPr="00585752" w:rsidRDefault="004B5CCE" w:rsidP="0038624C">
            <w:pPr>
              <w:pStyle w:val="ae"/>
              <w:rPr>
                <w:sz w:val="22"/>
                <w:szCs w:val="22"/>
              </w:rPr>
            </w:pPr>
            <w:r w:rsidRPr="00585752">
              <w:rPr>
                <w:sz w:val="22"/>
                <w:szCs w:val="22"/>
              </w:rPr>
              <w:t>счет № 03214643000000017500</w:t>
            </w:r>
          </w:p>
          <w:p w14:paraId="16D15721" w14:textId="77777777" w:rsidR="004B5CCE" w:rsidRPr="00585752" w:rsidRDefault="004B5CCE" w:rsidP="0038624C">
            <w:pPr>
              <w:pStyle w:val="ae"/>
              <w:rPr>
                <w:sz w:val="22"/>
                <w:szCs w:val="22"/>
              </w:rPr>
            </w:pPr>
            <w:r w:rsidRPr="00585752">
              <w:rPr>
                <w:sz w:val="22"/>
                <w:szCs w:val="22"/>
              </w:rPr>
              <w:t>ЕКС 40102810645370000035</w:t>
            </w:r>
          </w:p>
          <w:p w14:paraId="78083C6A" w14:textId="77777777" w:rsidR="004B5CCE" w:rsidRPr="00585752" w:rsidRDefault="004B5CCE" w:rsidP="0038624C">
            <w:pPr>
              <w:pStyle w:val="ae"/>
              <w:rPr>
                <w:sz w:val="22"/>
                <w:szCs w:val="22"/>
              </w:rPr>
            </w:pPr>
            <w:r w:rsidRPr="00585752">
              <w:rPr>
                <w:sz w:val="22"/>
                <w:szCs w:val="22"/>
              </w:rPr>
              <w:t>Наименование банка: ОКЦ № 7 Южного ГУ Банка России//УФК по Республике Крым г. Симферополь</w:t>
            </w:r>
          </w:p>
          <w:p w14:paraId="6F02ADE2" w14:textId="77777777" w:rsidR="004B5CCE" w:rsidRPr="00585752" w:rsidRDefault="004B5CCE" w:rsidP="0038624C">
            <w:pPr>
              <w:pStyle w:val="ae"/>
              <w:rPr>
                <w:sz w:val="22"/>
                <w:szCs w:val="22"/>
              </w:rPr>
            </w:pPr>
            <w:r w:rsidRPr="00585752">
              <w:rPr>
                <w:sz w:val="22"/>
                <w:szCs w:val="22"/>
              </w:rPr>
              <w:t>БИК 013510002</w:t>
            </w:r>
          </w:p>
          <w:p w14:paraId="54D5AF36" w14:textId="77777777" w:rsidR="004B5CCE" w:rsidRPr="00585752" w:rsidRDefault="004B5CCE" w:rsidP="0038624C">
            <w:pPr>
              <w:pStyle w:val="ae"/>
              <w:rPr>
                <w:sz w:val="22"/>
                <w:szCs w:val="22"/>
              </w:rPr>
            </w:pPr>
            <w:r w:rsidRPr="00585752">
              <w:rPr>
                <w:sz w:val="22"/>
                <w:szCs w:val="22"/>
              </w:rPr>
              <w:t>Лицевой счет 20756Э13400, 21756Э13400</w:t>
            </w:r>
          </w:p>
          <w:p w14:paraId="24AF8B0D" w14:textId="77777777" w:rsidR="004B5CCE" w:rsidRPr="00585752" w:rsidRDefault="004B5CCE" w:rsidP="0038624C">
            <w:pPr>
              <w:pStyle w:val="ae"/>
              <w:rPr>
                <w:sz w:val="22"/>
                <w:szCs w:val="22"/>
              </w:rPr>
            </w:pPr>
            <w:r w:rsidRPr="00585752">
              <w:rPr>
                <w:sz w:val="22"/>
                <w:szCs w:val="22"/>
              </w:rPr>
              <w:t>в УФК по Республике Крым</w:t>
            </w:r>
          </w:p>
          <w:p w14:paraId="7D7642CB" w14:textId="77777777" w:rsidR="004B5CCE" w:rsidRPr="00585752" w:rsidRDefault="004B5CCE" w:rsidP="0038624C">
            <w:pPr>
              <w:pStyle w:val="ae"/>
              <w:rPr>
                <w:sz w:val="22"/>
                <w:szCs w:val="22"/>
              </w:rPr>
            </w:pPr>
            <w:r w:rsidRPr="00585752">
              <w:rPr>
                <w:sz w:val="22"/>
                <w:szCs w:val="22"/>
              </w:rPr>
              <w:t>ОКТМО 35715000, ОГРН 1159102037940</w:t>
            </w:r>
          </w:p>
          <w:p w14:paraId="3CED541E" w14:textId="77777777" w:rsidR="004B5CCE" w:rsidRPr="00585752" w:rsidRDefault="004B5CCE" w:rsidP="0038624C">
            <w:pPr>
              <w:pStyle w:val="ae"/>
              <w:rPr>
                <w:sz w:val="22"/>
                <w:szCs w:val="22"/>
              </w:rPr>
            </w:pPr>
            <w:r w:rsidRPr="00585752">
              <w:rPr>
                <w:sz w:val="22"/>
                <w:szCs w:val="22"/>
              </w:rPr>
              <w:t>ОКПО 00844942</w:t>
            </w:r>
          </w:p>
          <w:p w14:paraId="77C0CBCD" w14:textId="77777777" w:rsidR="004B5CCE" w:rsidRPr="00585752" w:rsidRDefault="004B5CCE" w:rsidP="0038624C">
            <w:pPr>
              <w:pStyle w:val="ae"/>
              <w:rPr>
                <w:sz w:val="22"/>
                <w:szCs w:val="22"/>
              </w:rPr>
            </w:pPr>
            <w:r w:rsidRPr="00585752">
              <w:rPr>
                <w:sz w:val="22"/>
                <w:szCs w:val="22"/>
              </w:rPr>
              <w:t>контактный телефон +736561634887</w:t>
            </w:r>
          </w:p>
          <w:p w14:paraId="3A576D8F" w14:textId="77777777" w:rsidR="004B5CCE" w:rsidRPr="00361463" w:rsidRDefault="004B5CCE" w:rsidP="0038624C">
            <w:pPr>
              <w:pStyle w:val="ae"/>
              <w:ind w:firstLine="567"/>
              <w:contextualSpacing/>
              <w:rPr>
                <w:bCs/>
                <w:sz w:val="22"/>
                <w:szCs w:val="22"/>
              </w:rPr>
            </w:pPr>
          </w:p>
          <w:p w14:paraId="4712EAFA" w14:textId="77777777" w:rsidR="004B5CCE" w:rsidRPr="00361463" w:rsidRDefault="004B5CCE" w:rsidP="0038624C">
            <w:pPr>
              <w:pStyle w:val="ae"/>
              <w:contextualSpacing/>
              <w:rPr>
                <w:b/>
                <w:sz w:val="22"/>
                <w:szCs w:val="22"/>
              </w:rPr>
            </w:pPr>
            <w:r w:rsidRPr="00361463">
              <w:rPr>
                <w:b/>
                <w:sz w:val="22"/>
                <w:szCs w:val="22"/>
              </w:rPr>
              <w:t>Ректор _____________ Е.П. Масюткин</w:t>
            </w:r>
          </w:p>
          <w:p w14:paraId="3BCD6578" w14:textId="77777777" w:rsidR="004B5CCE" w:rsidRPr="00361463" w:rsidRDefault="004B5CCE" w:rsidP="0038624C">
            <w:pPr>
              <w:pStyle w:val="ae"/>
              <w:contextualSpacing/>
              <w:rPr>
                <w:bCs/>
                <w:sz w:val="22"/>
                <w:szCs w:val="22"/>
              </w:rPr>
            </w:pPr>
          </w:p>
          <w:p w14:paraId="51BA6E9B" w14:textId="77777777" w:rsidR="004B5CCE" w:rsidRPr="00361463" w:rsidRDefault="004B5CCE" w:rsidP="0038624C">
            <w:pPr>
              <w:pStyle w:val="ae"/>
              <w:contextualSpacing/>
              <w:rPr>
                <w:bCs/>
                <w:sz w:val="22"/>
                <w:szCs w:val="22"/>
              </w:rPr>
            </w:pPr>
            <w:r w:rsidRPr="00361463">
              <w:rPr>
                <w:bCs/>
                <w:sz w:val="22"/>
                <w:szCs w:val="22"/>
              </w:rPr>
              <w:t>«____» ________________ 2026 г.</w:t>
            </w:r>
          </w:p>
          <w:p w14:paraId="78320B1E" w14:textId="77777777" w:rsidR="004B5CCE" w:rsidRPr="00361463" w:rsidRDefault="004B5CCE" w:rsidP="0038624C">
            <w:pPr>
              <w:pStyle w:val="ae"/>
              <w:contextualSpacing/>
              <w:rPr>
                <w:sz w:val="22"/>
                <w:szCs w:val="22"/>
              </w:rPr>
            </w:pPr>
            <w:r w:rsidRPr="00361463">
              <w:rPr>
                <w:bCs/>
                <w:sz w:val="22"/>
                <w:szCs w:val="22"/>
              </w:rPr>
              <w:t>М.П.</w:t>
            </w:r>
          </w:p>
        </w:tc>
        <w:tc>
          <w:tcPr>
            <w:tcW w:w="4536" w:type="dxa"/>
          </w:tcPr>
          <w:p w14:paraId="6C6BC739" w14:textId="77777777" w:rsidR="004B5CCE" w:rsidRDefault="004B5CCE" w:rsidP="0038624C">
            <w:pPr>
              <w:pStyle w:val="ae"/>
              <w:tabs>
                <w:tab w:val="left" w:pos="1127"/>
              </w:tabs>
              <w:contextualSpacing/>
              <w:rPr>
                <w:sz w:val="22"/>
                <w:szCs w:val="22"/>
              </w:rPr>
            </w:pPr>
          </w:p>
          <w:p w14:paraId="484819B4" w14:textId="77777777" w:rsidR="00787F71" w:rsidRDefault="00787F71" w:rsidP="0038624C">
            <w:pPr>
              <w:pStyle w:val="ae"/>
              <w:tabs>
                <w:tab w:val="left" w:pos="1127"/>
              </w:tabs>
              <w:contextualSpacing/>
              <w:rPr>
                <w:sz w:val="22"/>
                <w:szCs w:val="22"/>
              </w:rPr>
            </w:pPr>
          </w:p>
          <w:p w14:paraId="03351984" w14:textId="77777777" w:rsidR="00787F71" w:rsidRDefault="00787F71" w:rsidP="0038624C">
            <w:pPr>
              <w:pStyle w:val="ae"/>
              <w:tabs>
                <w:tab w:val="left" w:pos="1127"/>
              </w:tabs>
              <w:contextualSpacing/>
              <w:rPr>
                <w:sz w:val="22"/>
                <w:szCs w:val="22"/>
              </w:rPr>
            </w:pPr>
          </w:p>
          <w:p w14:paraId="27267F94" w14:textId="77777777" w:rsidR="00787F71" w:rsidRDefault="00787F71" w:rsidP="0038624C">
            <w:pPr>
              <w:pStyle w:val="ae"/>
              <w:tabs>
                <w:tab w:val="left" w:pos="1127"/>
              </w:tabs>
              <w:contextualSpacing/>
              <w:rPr>
                <w:sz w:val="22"/>
                <w:szCs w:val="22"/>
              </w:rPr>
            </w:pPr>
          </w:p>
          <w:p w14:paraId="0F49C302" w14:textId="77777777" w:rsidR="00787F71" w:rsidRDefault="00787F71" w:rsidP="0038624C">
            <w:pPr>
              <w:pStyle w:val="ae"/>
              <w:tabs>
                <w:tab w:val="left" w:pos="1127"/>
              </w:tabs>
              <w:contextualSpacing/>
              <w:rPr>
                <w:sz w:val="22"/>
                <w:szCs w:val="22"/>
              </w:rPr>
            </w:pPr>
          </w:p>
          <w:p w14:paraId="4FDCB57E" w14:textId="77777777" w:rsidR="00787F71" w:rsidRDefault="00787F71" w:rsidP="0038624C">
            <w:pPr>
              <w:pStyle w:val="ae"/>
              <w:tabs>
                <w:tab w:val="left" w:pos="1127"/>
              </w:tabs>
              <w:contextualSpacing/>
              <w:rPr>
                <w:sz w:val="22"/>
                <w:szCs w:val="22"/>
              </w:rPr>
            </w:pPr>
          </w:p>
          <w:p w14:paraId="5DE512DC" w14:textId="77777777" w:rsidR="00787F71" w:rsidRDefault="00787F71" w:rsidP="0038624C">
            <w:pPr>
              <w:pStyle w:val="ae"/>
              <w:tabs>
                <w:tab w:val="left" w:pos="1127"/>
              </w:tabs>
              <w:contextualSpacing/>
              <w:rPr>
                <w:sz w:val="22"/>
                <w:szCs w:val="22"/>
              </w:rPr>
            </w:pPr>
          </w:p>
          <w:p w14:paraId="0DEB8EA7" w14:textId="77777777" w:rsidR="00787F71" w:rsidRDefault="00787F71" w:rsidP="0038624C">
            <w:pPr>
              <w:pStyle w:val="ae"/>
              <w:tabs>
                <w:tab w:val="left" w:pos="1127"/>
              </w:tabs>
              <w:contextualSpacing/>
              <w:rPr>
                <w:sz w:val="22"/>
                <w:szCs w:val="22"/>
              </w:rPr>
            </w:pPr>
          </w:p>
          <w:p w14:paraId="58F7AF71" w14:textId="77777777" w:rsidR="00787F71" w:rsidRDefault="00787F71" w:rsidP="0038624C">
            <w:pPr>
              <w:pStyle w:val="ae"/>
              <w:tabs>
                <w:tab w:val="left" w:pos="1127"/>
              </w:tabs>
              <w:contextualSpacing/>
              <w:rPr>
                <w:sz w:val="22"/>
                <w:szCs w:val="22"/>
              </w:rPr>
            </w:pPr>
          </w:p>
          <w:p w14:paraId="27E910AD" w14:textId="77777777" w:rsidR="00787F71" w:rsidRDefault="00787F71" w:rsidP="0038624C">
            <w:pPr>
              <w:pStyle w:val="ae"/>
              <w:tabs>
                <w:tab w:val="left" w:pos="1127"/>
              </w:tabs>
              <w:contextualSpacing/>
              <w:rPr>
                <w:sz w:val="22"/>
                <w:szCs w:val="22"/>
              </w:rPr>
            </w:pPr>
          </w:p>
          <w:p w14:paraId="0C529EF2" w14:textId="77777777" w:rsidR="00787F71" w:rsidRDefault="00787F71" w:rsidP="0038624C">
            <w:pPr>
              <w:pStyle w:val="ae"/>
              <w:tabs>
                <w:tab w:val="left" w:pos="1127"/>
              </w:tabs>
              <w:contextualSpacing/>
              <w:rPr>
                <w:sz w:val="22"/>
                <w:szCs w:val="22"/>
              </w:rPr>
            </w:pPr>
          </w:p>
          <w:p w14:paraId="4FD402D3" w14:textId="77777777" w:rsidR="00787F71" w:rsidRDefault="00787F71" w:rsidP="0038624C">
            <w:pPr>
              <w:pStyle w:val="ae"/>
              <w:tabs>
                <w:tab w:val="left" w:pos="1127"/>
              </w:tabs>
              <w:contextualSpacing/>
              <w:rPr>
                <w:sz w:val="22"/>
                <w:szCs w:val="22"/>
              </w:rPr>
            </w:pPr>
          </w:p>
          <w:p w14:paraId="465A0E2F" w14:textId="77777777" w:rsidR="00787F71" w:rsidRDefault="00787F71" w:rsidP="0038624C">
            <w:pPr>
              <w:pStyle w:val="ae"/>
              <w:tabs>
                <w:tab w:val="left" w:pos="1127"/>
              </w:tabs>
              <w:contextualSpacing/>
              <w:rPr>
                <w:sz w:val="22"/>
                <w:szCs w:val="22"/>
              </w:rPr>
            </w:pPr>
          </w:p>
          <w:p w14:paraId="12189FFE" w14:textId="77777777" w:rsidR="00787F71" w:rsidRPr="00361463" w:rsidRDefault="00787F71" w:rsidP="0038624C">
            <w:pPr>
              <w:pStyle w:val="ae"/>
              <w:tabs>
                <w:tab w:val="left" w:pos="1127"/>
              </w:tabs>
              <w:contextualSpacing/>
              <w:rPr>
                <w:sz w:val="22"/>
                <w:szCs w:val="22"/>
              </w:rPr>
            </w:pPr>
          </w:p>
          <w:p w14:paraId="7DC6B935" w14:textId="77777777" w:rsidR="004B5CCE" w:rsidRDefault="004B5CCE" w:rsidP="0038624C">
            <w:pPr>
              <w:pStyle w:val="ae"/>
              <w:tabs>
                <w:tab w:val="left" w:pos="1127"/>
              </w:tabs>
              <w:contextualSpacing/>
              <w:rPr>
                <w:sz w:val="22"/>
                <w:szCs w:val="22"/>
              </w:rPr>
            </w:pPr>
          </w:p>
          <w:p w14:paraId="004EA319" w14:textId="77777777" w:rsidR="00787F71" w:rsidRPr="00361463" w:rsidRDefault="00787F71" w:rsidP="0038624C">
            <w:pPr>
              <w:pStyle w:val="ae"/>
              <w:tabs>
                <w:tab w:val="left" w:pos="1127"/>
              </w:tabs>
              <w:contextualSpacing/>
              <w:rPr>
                <w:sz w:val="22"/>
                <w:szCs w:val="22"/>
              </w:rPr>
            </w:pPr>
          </w:p>
          <w:p w14:paraId="4BBC2ED9" w14:textId="77777777" w:rsidR="004B5CCE" w:rsidRPr="00361463" w:rsidRDefault="004B5CCE" w:rsidP="0038624C">
            <w:pPr>
              <w:pStyle w:val="ae"/>
              <w:tabs>
                <w:tab w:val="left" w:pos="1127"/>
              </w:tabs>
              <w:contextualSpacing/>
              <w:rPr>
                <w:sz w:val="22"/>
                <w:szCs w:val="22"/>
              </w:rPr>
            </w:pPr>
          </w:p>
          <w:p w14:paraId="0D5E19C5" w14:textId="77777777" w:rsidR="004B5CCE" w:rsidRPr="00361463" w:rsidRDefault="004B5CCE" w:rsidP="0038624C">
            <w:pPr>
              <w:pStyle w:val="ae"/>
              <w:tabs>
                <w:tab w:val="left" w:pos="1127"/>
              </w:tabs>
              <w:contextualSpacing/>
              <w:rPr>
                <w:sz w:val="22"/>
                <w:szCs w:val="22"/>
              </w:rPr>
            </w:pPr>
          </w:p>
          <w:p w14:paraId="6E0F535C" w14:textId="77777777" w:rsidR="004B5CCE" w:rsidRPr="00361463" w:rsidRDefault="004B5CCE" w:rsidP="0038624C">
            <w:pPr>
              <w:pStyle w:val="ae"/>
              <w:tabs>
                <w:tab w:val="left" w:pos="1127"/>
              </w:tabs>
              <w:contextualSpacing/>
              <w:rPr>
                <w:sz w:val="22"/>
                <w:szCs w:val="22"/>
              </w:rPr>
            </w:pPr>
          </w:p>
          <w:p w14:paraId="133350D3" w14:textId="73585EEE" w:rsidR="004B5CCE" w:rsidRPr="00361463" w:rsidRDefault="004B5CCE" w:rsidP="0038624C">
            <w:pPr>
              <w:pStyle w:val="ae"/>
              <w:tabs>
                <w:tab w:val="left" w:pos="1127"/>
              </w:tabs>
              <w:contextualSpacing/>
              <w:rPr>
                <w:b/>
                <w:bCs/>
                <w:sz w:val="22"/>
                <w:szCs w:val="22"/>
              </w:rPr>
            </w:pPr>
          </w:p>
          <w:p w14:paraId="32B07815" w14:textId="26C3B4C6" w:rsidR="004B5CCE" w:rsidRPr="00361463" w:rsidRDefault="004B5CCE" w:rsidP="0038624C">
            <w:pPr>
              <w:pStyle w:val="ae"/>
              <w:tabs>
                <w:tab w:val="left" w:pos="1127"/>
              </w:tabs>
              <w:contextualSpacing/>
              <w:rPr>
                <w:b/>
                <w:bCs/>
                <w:sz w:val="22"/>
                <w:szCs w:val="22"/>
              </w:rPr>
            </w:pPr>
            <w:r>
              <w:rPr>
                <w:b/>
                <w:bCs/>
                <w:sz w:val="22"/>
                <w:szCs w:val="22"/>
              </w:rPr>
              <w:t>________</w:t>
            </w:r>
            <w:r w:rsidR="00787F71">
              <w:rPr>
                <w:b/>
                <w:bCs/>
                <w:sz w:val="22"/>
                <w:szCs w:val="22"/>
              </w:rPr>
              <w:t>___</w:t>
            </w:r>
            <w:r>
              <w:rPr>
                <w:b/>
                <w:bCs/>
                <w:sz w:val="22"/>
                <w:szCs w:val="22"/>
              </w:rPr>
              <w:t>_</w:t>
            </w:r>
            <w:r w:rsidRPr="00361463">
              <w:rPr>
                <w:b/>
                <w:bCs/>
                <w:sz w:val="22"/>
                <w:szCs w:val="22"/>
              </w:rPr>
              <w:t xml:space="preserve"> _________ </w:t>
            </w:r>
            <w:r>
              <w:rPr>
                <w:b/>
                <w:bCs/>
                <w:sz w:val="22"/>
                <w:szCs w:val="22"/>
              </w:rPr>
              <w:t>______________</w:t>
            </w:r>
          </w:p>
          <w:p w14:paraId="36FB97C5" w14:textId="77777777" w:rsidR="004B5CCE" w:rsidRPr="00361463" w:rsidRDefault="004B5CCE" w:rsidP="0038624C">
            <w:pPr>
              <w:pStyle w:val="ae"/>
              <w:tabs>
                <w:tab w:val="left" w:pos="1127"/>
              </w:tabs>
              <w:contextualSpacing/>
              <w:rPr>
                <w:sz w:val="22"/>
                <w:szCs w:val="22"/>
              </w:rPr>
            </w:pPr>
          </w:p>
          <w:p w14:paraId="6CFA27BF" w14:textId="77777777" w:rsidR="004B5CCE" w:rsidRPr="00361463" w:rsidRDefault="004B5CCE" w:rsidP="0038624C">
            <w:pPr>
              <w:pStyle w:val="ae"/>
              <w:contextualSpacing/>
              <w:rPr>
                <w:bCs/>
                <w:sz w:val="22"/>
                <w:szCs w:val="22"/>
              </w:rPr>
            </w:pPr>
            <w:r w:rsidRPr="00361463">
              <w:rPr>
                <w:bCs/>
                <w:sz w:val="22"/>
                <w:szCs w:val="22"/>
              </w:rPr>
              <w:t>«____» ________________ 2026 г.</w:t>
            </w:r>
          </w:p>
          <w:p w14:paraId="53D3B9A8" w14:textId="77777777" w:rsidR="004B5CCE" w:rsidRPr="00361463" w:rsidRDefault="004B5CCE" w:rsidP="0038624C">
            <w:pPr>
              <w:pStyle w:val="ae"/>
              <w:tabs>
                <w:tab w:val="left" w:pos="1127"/>
              </w:tabs>
              <w:contextualSpacing/>
              <w:rPr>
                <w:sz w:val="22"/>
                <w:szCs w:val="22"/>
              </w:rPr>
            </w:pPr>
            <w:r w:rsidRPr="00361463">
              <w:rPr>
                <w:bCs/>
                <w:sz w:val="22"/>
                <w:szCs w:val="22"/>
              </w:rPr>
              <w:t>М.П.</w:t>
            </w:r>
          </w:p>
        </w:tc>
      </w:tr>
    </w:tbl>
    <w:p w14:paraId="03ECF1C1" w14:textId="77777777" w:rsidR="00085BFC" w:rsidRDefault="00085BFC" w:rsidP="00085BFC">
      <w:pPr>
        <w:tabs>
          <w:tab w:val="center" w:pos="4677"/>
        </w:tabs>
      </w:pPr>
      <w:r>
        <w:tab/>
      </w:r>
    </w:p>
    <w:p w14:paraId="77B8BB33" w14:textId="77777777" w:rsidR="00085BFC" w:rsidRPr="00085BFC" w:rsidRDefault="00085BFC" w:rsidP="00085BFC"/>
    <w:p w14:paraId="1D71C388" w14:textId="77777777" w:rsidR="00085BFC" w:rsidRDefault="00085BFC" w:rsidP="00085BFC"/>
    <w:p w14:paraId="24E85086" w14:textId="12364BB0" w:rsidR="00085BFC" w:rsidRPr="00085BFC" w:rsidRDefault="00085BFC" w:rsidP="00085BFC">
      <w:pPr>
        <w:tabs>
          <w:tab w:val="center" w:pos="4677"/>
        </w:tabs>
        <w:sectPr w:rsidR="00085BFC" w:rsidRPr="00085BFC">
          <w:headerReference w:type="default" r:id="rId9"/>
          <w:pgSz w:w="11906" w:h="16838"/>
          <w:pgMar w:top="1134" w:right="850" w:bottom="1134" w:left="1701" w:header="708" w:footer="708" w:gutter="0"/>
          <w:cols w:space="708"/>
          <w:docGrid w:linePitch="360"/>
        </w:sectPr>
      </w:pPr>
      <w:r>
        <w:tab/>
      </w:r>
    </w:p>
    <w:p w14:paraId="4CF46EC1" w14:textId="77777777" w:rsidR="00F43DBE" w:rsidRPr="00852E02" w:rsidRDefault="00F43DBE" w:rsidP="00F43DBE">
      <w:pPr>
        <w:pStyle w:val="ConsPlusNormal"/>
        <w:contextualSpacing/>
        <w:jc w:val="right"/>
        <w:outlineLvl w:val="1"/>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lastRenderedPageBreak/>
        <w:t xml:space="preserve">Приложение </w:t>
      </w:r>
      <w:hyperlink w:anchor="P1936" w:history="1">
        <w:r w:rsidRPr="00852E02">
          <w:rPr>
            <w:rStyle w:val="11"/>
            <w:rFonts w:ascii="Times New Roman" w:eastAsiaTheme="majorEastAsia" w:hAnsi="Times New Roman" w:cs="Times New Roman"/>
            <w:szCs w:val="24"/>
          </w:rPr>
          <w:t>№</w:t>
        </w:r>
      </w:hyperlink>
      <w:r w:rsidRPr="00852E02">
        <w:rPr>
          <w:rStyle w:val="11"/>
          <w:rFonts w:ascii="Times New Roman" w:eastAsiaTheme="majorEastAsia" w:hAnsi="Times New Roman" w:cs="Times New Roman"/>
          <w:szCs w:val="24"/>
        </w:rPr>
        <w:t xml:space="preserve"> 1</w:t>
      </w:r>
    </w:p>
    <w:p w14:paraId="5849C325" w14:textId="77777777" w:rsidR="00F43DBE" w:rsidRPr="00852E02" w:rsidRDefault="00F43DBE" w:rsidP="00F43DBE">
      <w:pPr>
        <w:pStyle w:val="ConsPlusNormal"/>
        <w:contextualSpacing/>
        <w:jc w:val="right"/>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 xml:space="preserve">к контракту </w:t>
      </w:r>
    </w:p>
    <w:p w14:paraId="20D044E6" w14:textId="19FF8372" w:rsidR="00F43DBE" w:rsidRPr="00852E02" w:rsidRDefault="00112E15" w:rsidP="00F43DBE">
      <w:pPr>
        <w:pStyle w:val="ConsPlusNormal"/>
        <w:contextualSpacing/>
        <w:jc w:val="right"/>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 ______</w:t>
      </w:r>
      <w:r w:rsidR="00F43DBE" w:rsidRPr="00852E02">
        <w:rPr>
          <w:rStyle w:val="11"/>
          <w:rFonts w:ascii="Times New Roman" w:eastAsiaTheme="majorEastAsia" w:hAnsi="Times New Roman" w:cs="Times New Roman"/>
          <w:szCs w:val="24"/>
        </w:rPr>
        <w:t>от ______________202</w:t>
      </w:r>
      <w:r w:rsidR="00FE5ECA">
        <w:rPr>
          <w:rStyle w:val="11"/>
          <w:rFonts w:ascii="Times New Roman" w:eastAsiaTheme="majorEastAsia" w:hAnsi="Times New Roman" w:cs="Times New Roman"/>
          <w:szCs w:val="24"/>
        </w:rPr>
        <w:t>6</w:t>
      </w:r>
      <w:r w:rsidR="00F43DBE" w:rsidRPr="00852E02">
        <w:rPr>
          <w:rStyle w:val="11"/>
          <w:rFonts w:ascii="Times New Roman" w:eastAsiaTheme="majorEastAsia" w:hAnsi="Times New Roman" w:cs="Times New Roman"/>
          <w:szCs w:val="24"/>
        </w:rPr>
        <w:t xml:space="preserve"> г. </w:t>
      </w:r>
    </w:p>
    <w:p w14:paraId="70EFF8F4" w14:textId="77777777" w:rsidR="00F43DBE" w:rsidRPr="00852E02" w:rsidRDefault="00F43DBE" w:rsidP="00F43DBE">
      <w:pPr>
        <w:numPr>
          <w:ilvl w:val="0"/>
          <w:numId w:val="3"/>
        </w:numPr>
        <w:suppressAutoHyphens w:val="0"/>
        <w:jc w:val="center"/>
        <w:rPr>
          <w:b/>
        </w:rPr>
      </w:pPr>
      <w:r w:rsidRPr="00852E02">
        <w:rPr>
          <w:b/>
        </w:rPr>
        <w:t>Техническое задание</w:t>
      </w:r>
    </w:p>
    <w:p w14:paraId="412E9AD5" w14:textId="190766F1" w:rsidR="00F43DBE" w:rsidRPr="00852E02" w:rsidRDefault="00F43DBE" w:rsidP="00F43DBE">
      <w:pPr>
        <w:pStyle w:val="a7"/>
        <w:jc w:val="center"/>
        <w:rPr>
          <w:b/>
        </w:rPr>
      </w:pPr>
      <w:r w:rsidRPr="00852E02">
        <w:rPr>
          <w:b/>
        </w:rPr>
        <w:t xml:space="preserve">на поставку </w:t>
      </w:r>
      <w:r w:rsidR="00D46948">
        <w:rPr>
          <w:b/>
        </w:rPr>
        <w:t>кислородомер</w:t>
      </w:r>
      <w:r w:rsidR="00E85ECE">
        <w:rPr>
          <w:b/>
        </w:rPr>
        <w:t xml:space="preserve"> </w:t>
      </w:r>
      <w:r w:rsidRPr="00852E02">
        <w:rPr>
          <w:b/>
        </w:rPr>
        <w:t>для нужд ФГБОУ ВО «КГМТУ»</w:t>
      </w:r>
    </w:p>
    <w:p w14:paraId="33F6B053" w14:textId="77777777" w:rsidR="00F43DBE" w:rsidRPr="00852E02" w:rsidRDefault="00F43DBE" w:rsidP="00F43DBE">
      <w:pPr>
        <w:pStyle w:val="a7"/>
        <w:jc w:val="center"/>
        <w:rPr>
          <w:b/>
        </w:rPr>
      </w:pPr>
    </w:p>
    <w:p w14:paraId="19D73CEB" w14:textId="0E79966F" w:rsidR="00F43DBE" w:rsidRPr="00852E02" w:rsidRDefault="00F43DBE" w:rsidP="00F43DBE">
      <w:pPr>
        <w:numPr>
          <w:ilvl w:val="0"/>
          <w:numId w:val="4"/>
        </w:numPr>
        <w:suppressAutoHyphens w:val="0"/>
        <w:ind w:left="0" w:firstLine="709"/>
        <w:jc w:val="both"/>
        <w:rPr>
          <w:b/>
          <w:bCs/>
        </w:rPr>
      </w:pPr>
      <w:r w:rsidRPr="00852E02">
        <w:rPr>
          <w:b/>
          <w:bCs/>
        </w:rPr>
        <w:t xml:space="preserve">Наименование предмета закупки: </w:t>
      </w:r>
      <w:r w:rsidRPr="00852E02">
        <w:t xml:space="preserve">Поставка </w:t>
      </w:r>
      <w:r w:rsidR="00D46948">
        <w:t>кислородомер</w:t>
      </w:r>
      <w:r w:rsidR="00E85ECE">
        <w:t xml:space="preserve"> </w:t>
      </w:r>
      <w:r w:rsidRPr="00852E02">
        <w:t>для нужд ФГБОУ ВО «КГМТУ»</w:t>
      </w:r>
    </w:p>
    <w:p w14:paraId="7148B1E6" w14:textId="77343434" w:rsidR="00F43DBE" w:rsidRPr="00852E02" w:rsidRDefault="00F43DBE" w:rsidP="00F43DBE">
      <w:pPr>
        <w:numPr>
          <w:ilvl w:val="0"/>
          <w:numId w:val="4"/>
        </w:numPr>
        <w:suppressAutoHyphens w:val="0"/>
        <w:ind w:left="0" w:firstLine="709"/>
        <w:jc w:val="both"/>
      </w:pPr>
      <w:r w:rsidRPr="00852E02">
        <w:rPr>
          <w:b/>
        </w:rPr>
        <w:t xml:space="preserve">Место поставки: </w:t>
      </w:r>
      <w:r w:rsidRPr="00852E02">
        <w:t xml:space="preserve">298309, Республика Крым, г. Керчь, ул. </w:t>
      </w:r>
      <w:r w:rsidR="00FE5ECA">
        <w:t xml:space="preserve">Орджоникидзе, зд. </w:t>
      </w:r>
      <w:r w:rsidR="00F61C44">
        <w:t>82</w:t>
      </w:r>
      <w:r w:rsidR="004A32FC">
        <w:t>, стр. 1.</w:t>
      </w:r>
      <w:r w:rsidRPr="00852E02">
        <w:t xml:space="preserve"> </w:t>
      </w:r>
    </w:p>
    <w:p w14:paraId="0CDDBD0B" w14:textId="77777777" w:rsidR="00F43DBE" w:rsidRPr="00852E02" w:rsidRDefault="00F43DBE" w:rsidP="00F43DBE">
      <w:pPr>
        <w:ind w:firstLine="709"/>
      </w:pPr>
      <w:r w:rsidRPr="00852E02">
        <w:rPr>
          <w:b/>
        </w:rPr>
        <w:t>3. Условия поставки:</w:t>
      </w:r>
      <w:r w:rsidRPr="00852E02">
        <w:t xml:space="preserve"> в стоимость поставки включена стоимость Товара, все расходы на перевозку, доставку, погрузку-разгрузку, страхование Товара, уплату таможенных пошлин, налогов, сборов и других обязательных платежей.</w:t>
      </w:r>
    </w:p>
    <w:p w14:paraId="31AA0578" w14:textId="74DE89D4" w:rsidR="00F43DBE" w:rsidRPr="00852E02" w:rsidRDefault="00F43DBE" w:rsidP="00F43DBE">
      <w:pPr>
        <w:ind w:firstLine="709"/>
      </w:pPr>
      <w:r w:rsidRPr="00852E02">
        <w:rPr>
          <w:b/>
        </w:rPr>
        <w:t>4</w:t>
      </w:r>
      <w:r w:rsidRPr="00852E02">
        <w:t xml:space="preserve">. </w:t>
      </w:r>
      <w:r w:rsidRPr="00852E02">
        <w:rPr>
          <w:b/>
        </w:rPr>
        <w:t>Срок поставки</w:t>
      </w:r>
      <w:r w:rsidRPr="00852E02">
        <w:t xml:space="preserve">: с даты заключения контракта до </w:t>
      </w:r>
      <w:r w:rsidR="00023C59">
        <w:t>28</w:t>
      </w:r>
      <w:r w:rsidRPr="004A32FC">
        <w:t xml:space="preserve"> </w:t>
      </w:r>
      <w:r w:rsidR="00023C59">
        <w:t>августа</w:t>
      </w:r>
      <w:r w:rsidRPr="004A32FC">
        <w:t xml:space="preserve"> 202</w:t>
      </w:r>
      <w:r w:rsidR="00FE5ECA" w:rsidRPr="004A32FC">
        <w:t>6</w:t>
      </w:r>
      <w:r w:rsidRPr="00852E02">
        <w:t xml:space="preserve"> года.</w:t>
      </w:r>
    </w:p>
    <w:p w14:paraId="62A0A874" w14:textId="77777777" w:rsidR="00F43DBE" w:rsidRPr="00852E02" w:rsidRDefault="00F43DBE" w:rsidP="00F43DBE">
      <w:pPr>
        <w:ind w:firstLine="709"/>
        <w:rPr>
          <w:b/>
          <w:iCs/>
        </w:rPr>
      </w:pPr>
      <w:r w:rsidRPr="00852E02">
        <w:rPr>
          <w:b/>
          <w:iCs/>
        </w:rPr>
        <w:t xml:space="preserve">5. Качество товара </w:t>
      </w:r>
    </w:p>
    <w:p w14:paraId="486B5E81" w14:textId="77777777" w:rsidR="00F43DBE" w:rsidRPr="00852E02" w:rsidRDefault="00F43DBE" w:rsidP="00F43DBE">
      <w:pPr>
        <w:ind w:firstLine="709"/>
        <w:rPr>
          <w:bCs/>
          <w:iCs/>
        </w:rPr>
      </w:pPr>
      <w:r w:rsidRPr="00852E02">
        <w:rPr>
          <w:bCs/>
          <w:iCs/>
        </w:rPr>
        <w:t>-  качество поставляемого Товара;</w:t>
      </w:r>
    </w:p>
    <w:p w14:paraId="5A155813" w14:textId="77777777" w:rsidR="00F43DBE" w:rsidRPr="00852E02" w:rsidRDefault="00F43DBE" w:rsidP="00F43DBE">
      <w:pPr>
        <w:ind w:firstLine="709"/>
        <w:rPr>
          <w:bCs/>
          <w:iCs/>
        </w:rPr>
      </w:pPr>
      <w:r w:rsidRPr="00852E02">
        <w:rPr>
          <w:bCs/>
          <w:iCs/>
        </w:rPr>
        <w:t>- соблюдение надлежащих условий хранения Товара до его передачи Заказчику;</w:t>
      </w:r>
    </w:p>
    <w:p w14:paraId="7FE0A93D" w14:textId="77777777" w:rsidR="00F43DBE" w:rsidRPr="00852E02" w:rsidRDefault="00F43DBE" w:rsidP="00F43DBE">
      <w:pPr>
        <w:ind w:firstLine="709"/>
        <w:rPr>
          <w:bCs/>
          <w:iCs/>
        </w:rPr>
      </w:pPr>
      <w:r w:rsidRPr="00852E02">
        <w:rPr>
          <w:bCs/>
          <w:iCs/>
        </w:rPr>
        <w:t>- наличие обязательных</w:t>
      </w:r>
      <w:r>
        <w:rPr>
          <w:bCs/>
          <w:iCs/>
        </w:rPr>
        <w:t xml:space="preserve"> свидетельств о поверке,</w:t>
      </w:r>
      <w:r w:rsidRPr="00852E02">
        <w:rPr>
          <w:bCs/>
          <w:iCs/>
        </w:rPr>
        <w:t xml:space="preserve"> сертификатов Российской Федерации на товары (для товаров, сертифицирование которых предусмотрено законом) и других документов, предусмотренных для данного вида товаров</w:t>
      </w:r>
    </w:p>
    <w:p w14:paraId="68C98F48" w14:textId="77777777" w:rsidR="00F43DBE" w:rsidRPr="00852E02" w:rsidRDefault="00F43DBE" w:rsidP="00F43DBE">
      <w:r w:rsidRPr="00852E02">
        <w:rPr>
          <w:bCs/>
          <w:iCs/>
        </w:rPr>
        <w:t xml:space="preserve">Гарантийный срок: </w:t>
      </w:r>
      <w:r>
        <w:rPr>
          <w:bCs/>
          <w:iCs/>
        </w:rPr>
        <w:t xml:space="preserve">12 </w:t>
      </w:r>
      <w:r w:rsidRPr="00EA4590">
        <w:rPr>
          <w:bCs/>
          <w:iCs/>
        </w:rPr>
        <w:t>(двенадцат</w:t>
      </w:r>
      <w:r>
        <w:rPr>
          <w:bCs/>
          <w:iCs/>
        </w:rPr>
        <w:t>ь</w:t>
      </w:r>
      <w:r w:rsidRPr="00EA4590">
        <w:rPr>
          <w:bCs/>
          <w:iCs/>
        </w:rPr>
        <w:t xml:space="preserve"> месяцев) </w:t>
      </w:r>
      <w:r w:rsidRPr="00EA4590">
        <w:t>после ввода прибора в эксплуатацию</w:t>
      </w:r>
      <w:r w:rsidRPr="00EA4590">
        <w:rPr>
          <w:bCs/>
          <w:iCs/>
        </w:rPr>
        <w:t xml:space="preserve">, но не менее чем срок действия гарантии </w:t>
      </w:r>
      <w:r>
        <w:rPr>
          <w:bCs/>
          <w:iCs/>
        </w:rPr>
        <w:t>производителя</w:t>
      </w:r>
      <w:r w:rsidRPr="00EA4590">
        <w:rPr>
          <w:bCs/>
          <w:iCs/>
        </w:rPr>
        <w:t xml:space="preserve"> данного товара. </w:t>
      </w:r>
      <w:r w:rsidRPr="00852E02">
        <w:t>Все услуги осуществляются сервис-инженерами, сертифицированными фирмой изготовителем.</w:t>
      </w:r>
      <w:r w:rsidRPr="00852E02">
        <w:rPr>
          <w:bCs/>
          <w:iCs/>
        </w:rPr>
        <w:t xml:space="preserve"> В пределах гарантийного срока поставщик за свой счет устраняет обнаруженные неисправности либо осуществляет замену товара при условии соблюдения правил хранения и эксплуатации. При этом все расходы по замене товара, в том числе расходы по доставке, погрузке, разгрузке несет Поставщик.</w:t>
      </w:r>
    </w:p>
    <w:p w14:paraId="178A9C65" w14:textId="77777777" w:rsidR="00F43DBE" w:rsidRPr="00852E02" w:rsidRDefault="00F43DBE" w:rsidP="00F43DBE">
      <w:pPr>
        <w:ind w:firstLine="709"/>
        <w:rPr>
          <w:bCs/>
          <w:iCs/>
        </w:rPr>
      </w:pPr>
    </w:p>
    <w:p w14:paraId="3B9E7CFF" w14:textId="77777777" w:rsidR="00F43DBE" w:rsidRPr="00852E02" w:rsidRDefault="00F43DBE" w:rsidP="00F43DBE">
      <w:pPr>
        <w:ind w:firstLine="709"/>
        <w:rPr>
          <w:b/>
          <w:bCs/>
        </w:rPr>
      </w:pPr>
      <w:r w:rsidRPr="00852E02">
        <w:rPr>
          <w:b/>
        </w:rPr>
        <w:t>6.</w:t>
      </w:r>
      <w:r w:rsidRPr="00852E02">
        <w:t xml:space="preserve"> </w:t>
      </w:r>
      <w:r w:rsidRPr="00852E02">
        <w:rPr>
          <w:b/>
          <w:bCs/>
        </w:rPr>
        <w:t>Функциональные, технические и качественные характеристики, эксплуатационные характеристики объекта закупки:</w:t>
      </w:r>
    </w:p>
    <w:p w14:paraId="4A2E2637" w14:textId="77777777" w:rsidR="00F43DBE" w:rsidRPr="00852E02" w:rsidRDefault="00F43DBE" w:rsidP="00F43DBE">
      <w:pPr>
        <w:ind w:firstLine="709"/>
        <w:rPr>
          <w:b/>
          <w:bCs/>
        </w:rPr>
      </w:pPr>
    </w:p>
    <w:tbl>
      <w:tblPr>
        <w:tblStyle w:val="af4"/>
        <w:tblW w:w="14879" w:type="dxa"/>
        <w:tblLook w:val="04A0" w:firstRow="1" w:lastRow="0" w:firstColumn="1" w:lastColumn="0" w:noHBand="0" w:noVBand="1"/>
      </w:tblPr>
      <w:tblGrid>
        <w:gridCol w:w="1839"/>
        <w:gridCol w:w="1333"/>
        <w:gridCol w:w="4279"/>
        <w:gridCol w:w="5115"/>
        <w:gridCol w:w="951"/>
        <w:gridCol w:w="1362"/>
      </w:tblGrid>
      <w:tr w:rsidR="00F43DBE" w:rsidRPr="00F37558" w14:paraId="0F77F97F" w14:textId="77777777" w:rsidTr="00092C63">
        <w:tc>
          <w:tcPr>
            <w:tcW w:w="1839" w:type="dxa"/>
            <w:vAlign w:val="center"/>
          </w:tcPr>
          <w:p w14:paraId="677CF52D" w14:textId="77777777" w:rsidR="00F43DBE" w:rsidRPr="00F37558" w:rsidRDefault="00F43DBE" w:rsidP="00CF1DA7">
            <w:pPr>
              <w:rPr>
                <w:b/>
                <w:bCs/>
                <w:sz w:val="20"/>
                <w:szCs w:val="20"/>
                <w:lang w:val="en-US"/>
              </w:rPr>
            </w:pPr>
            <w:r w:rsidRPr="00F37558">
              <w:rPr>
                <w:b/>
                <w:sz w:val="20"/>
                <w:szCs w:val="20"/>
              </w:rPr>
              <w:t>Наименование объекта закупки</w:t>
            </w:r>
          </w:p>
        </w:tc>
        <w:tc>
          <w:tcPr>
            <w:tcW w:w="1333" w:type="dxa"/>
            <w:vAlign w:val="center"/>
          </w:tcPr>
          <w:p w14:paraId="3FD6C073" w14:textId="77777777" w:rsidR="00F43DBE" w:rsidRPr="00F37558" w:rsidRDefault="00F43DBE" w:rsidP="00CF1DA7">
            <w:pPr>
              <w:rPr>
                <w:b/>
                <w:bCs/>
                <w:sz w:val="20"/>
                <w:szCs w:val="20"/>
              </w:rPr>
            </w:pPr>
            <w:r w:rsidRPr="00F37558">
              <w:rPr>
                <w:b/>
                <w:sz w:val="20"/>
                <w:szCs w:val="20"/>
              </w:rPr>
              <w:t>ОКПД2</w:t>
            </w:r>
          </w:p>
        </w:tc>
        <w:tc>
          <w:tcPr>
            <w:tcW w:w="4279" w:type="dxa"/>
            <w:vAlign w:val="center"/>
          </w:tcPr>
          <w:p w14:paraId="2CA1D458" w14:textId="77777777" w:rsidR="00F43DBE" w:rsidRPr="00F37558" w:rsidRDefault="00F43DBE" w:rsidP="00CF1DA7">
            <w:pPr>
              <w:rPr>
                <w:b/>
                <w:bCs/>
                <w:sz w:val="20"/>
                <w:szCs w:val="20"/>
                <w:lang w:val="en-US"/>
              </w:rPr>
            </w:pPr>
            <w:r w:rsidRPr="00F37558">
              <w:rPr>
                <w:b/>
                <w:sz w:val="20"/>
                <w:szCs w:val="20"/>
              </w:rPr>
              <w:t>Наименование характеристики</w:t>
            </w:r>
          </w:p>
        </w:tc>
        <w:tc>
          <w:tcPr>
            <w:tcW w:w="5115" w:type="dxa"/>
            <w:vAlign w:val="center"/>
          </w:tcPr>
          <w:p w14:paraId="575C0245" w14:textId="77777777" w:rsidR="00F43DBE" w:rsidRPr="00F37558" w:rsidRDefault="00F43DBE" w:rsidP="00CF1DA7">
            <w:pPr>
              <w:rPr>
                <w:b/>
                <w:bCs/>
                <w:sz w:val="20"/>
                <w:szCs w:val="20"/>
                <w:lang w:val="en-US"/>
              </w:rPr>
            </w:pPr>
            <w:r w:rsidRPr="00F37558">
              <w:rPr>
                <w:b/>
                <w:sz w:val="20"/>
                <w:szCs w:val="20"/>
              </w:rPr>
              <w:t>Значение характеристики</w:t>
            </w:r>
          </w:p>
        </w:tc>
        <w:tc>
          <w:tcPr>
            <w:tcW w:w="951" w:type="dxa"/>
            <w:vAlign w:val="center"/>
          </w:tcPr>
          <w:p w14:paraId="7FCFE3C9" w14:textId="77777777" w:rsidR="00F43DBE" w:rsidRPr="00F37558" w:rsidRDefault="00F43DBE" w:rsidP="00CF1DA7">
            <w:pPr>
              <w:rPr>
                <w:b/>
                <w:bCs/>
                <w:sz w:val="20"/>
                <w:szCs w:val="20"/>
                <w:lang w:val="en-US"/>
              </w:rPr>
            </w:pPr>
            <w:r w:rsidRPr="00F37558">
              <w:rPr>
                <w:b/>
                <w:sz w:val="20"/>
                <w:szCs w:val="20"/>
              </w:rPr>
              <w:t>Кол-во</w:t>
            </w:r>
          </w:p>
        </w:tc>
        <w:tc>
          <w:tcPr>
            <w:tcW w:w="1362" w:type="dxa"/>
            <w:vAlign w:val="center"/>
          </w:tcPr>
          <w:p w14:paraId="6562843D" w14:textId="77777777" w:rsidR="00F43DBE" w:rsidRPr="00F37558" w:rsidRDefault="00F43DBE" w:rsidP="00CF1DA7">
            <w:pPr>
              <w:rPr>
                <w:b/>
                <w:bCs/>
                <w:sz w:val="20"/>
                <w:szCs w:val="20"/>
                <w:lang w:val="en-US"/>
              </w:rPr>
            </w:pPr>
            <w:r w:rsidRPr="00F37558">
              <w:rPr>
                <w:b/>
                <w:sz w:val="20"/>
                <w:szCs w:val="20"/>
              </w:rPr>
              <w:t>Ед. измерения</w:t>
            </w:r>
          </w:p>
        </w:tc>
      </w:tr>
      <w:tr w:rsidR="00066574" w:rsidRPr="00F37558" w14:paraId="4B112F83" w14:textId="77777777" w:rsidTr="00092C63">
        <w:trPr>
          <w:trHeight w:val="140"/>
        </w:trPr>
        <w:tc>
          <w:tcPr>
            <w:tcW w:w="1839" w:type="dxa"/>
            <w:vMerge w:val="restart"/>
          </w:tcPr>
          <w:p w14:paraId="28A1E90B" w14:textId="393BAC32" w:rsidR="00066574" w:rsidRDefault="00066574" w:rsidP="00CF1DA7">
            <w:pPr>
              <w:autoSpaceDE w:val="0"/>
              <w:autoSpaceDN w:val="0"/>
              <w:adjustRightInd w:val="0"/>
              <w:rPr>
                <w:sz w:val="20"/>
                <w:szCs w:val="20"/>
              </w:rPr>
            </w:pPr>
            <w:r>
              <w:rPr>
                <w:sz w:val="20"/>
                <w:szCs w:val="20"/>
              </w:rPr>
              <w:t>Кислородомер</w:t>
            </w:r>
          </w:p>
        </w:tc>
        <w:tc>
          <w:tcPr>
            <w:tcW w:w="1333" w:type="dxa"/>
            <w:vMerge w:val="restart"/>
          </w:tcPr>
          <w:p w14:paraId="6676054A" w14:textId="1FE658DA" w:rsidR="00066574" w:rsidRPr="00092C63" w:rsidRDefault="00066574" w:rsidP="00B545A2">
            <w:pPr>
              <w:autoSpaceDE w:val="0"/>
              <w:autoSpaceDN w:val="0"/>
              <w:adjustRightInd w:val="0"/>
              <w:rPr>
                <w:sz w:val="20"/>
                <w:szCs w:val="20"/>
              </w:rPr>
            </w:pPr>
            <w:r w:rsidRPr="00092C63">
              <w:rPr>
                <w:sz w:val="20"/>
                <w:szCs w:val="20"/>
              </w:rPr>
              <w:t>26.</w:t>
            </w:r>
            <w:r>
              <w:rPr>
                <w:sz w:val="20"/>
                <w:szCs w:val="20"/>
              </w:rPr>
              <w:t>51.52.190</w:t>
            </w:r>
          </w:p>
        </w:tc>
        <w:tc>
          <w:tcPr>
            <w:tcW w:w="4279" w:type="dxa"/>
          </w:tcPr>
          <w:p w14:paraId="58B5CDDC" w14:textId="02D9B0F0" w:rsidR="00066574" w:rsidRDefault="00066574" w:rsidP="00CF1DA7">
            <w:pPr>
              <w:rPr>
                <w:bCs/>
                <w:sz w:val="20"/>
                <w:szCs w:val="20"/>
              </w:rPr>
            </w:pPr>
            <w:r>
              <w:rPr>
                <w:bCs/>
                <w:sz w:val="20"/>
                <w:szCs w:val="20"/>
              </w:rPr>
              <w:t xml:space="preserve">Описание </w:t>
            </w:r>
          </w:p>
        </w:tc>
        <w:tc>
          <w:tcPr>
            <w:tcW w:w="5115" w:type="dxa"/>
          </w:tcPr>
          <w:p w14:paraId="21E5CA9A" w14:textId="77777777" w:rsidR="00066574" w:rsidRPr="0033170E" w:rsidRDefault="00066574" w:rsidP="0033170E">
            <w:pPr>
              <w:autoSpaceDE w:val="0"/>
              <w:autoSpaceDN w:val="0"/>
              <w:adjustRightInd w:val="0"/>
              <w:jc w:val="both"/>
              <w:rPr>
                <w:sz w:val="20"/>
                <w:szCs w:val="20"/>
              </w:rPr>
            </w:pPr>
            <w:r w:rsidRPr="0033170E">
              <w:rPr>
                <w:sz w:val="20"/>
                <w:szCs w:val="20"/>
              </w:rPr>
              <w:t>Средство измерения, предназначенное для измерения концентрации молекулярного кислорода, растворенного в контролируемой жидкой среде, и температуры этой среды.</w:t>
            </w:r>
          </w:p>
          <w:p w14:paraId="51A752ED" w14:textId="079A32DE" w:rsidR="00066574" w:rsidRPr="008A6749" w:rsidRDefault="00066574" w:rsidP="0033170E">
            <w:pPr>
              <w:autoSpaceDE w:val="0"/>
              <w:autoSpaceDN w:val="0"/>
              <w:adjustRightInd w:val="0"/>
              <w:jc w:val="both"/>
              <w:rPr>
                <w:sz w:val="20"/>
                <w:szCs w:val="20"/>
              </w:rPr>
            </w:pPr>
            <w:r w:rsidRPr="0033170E">
              <w:rPr>
                <w:sz w:val="20"/>
                <w:szCs w:val="20"/>
              </w:rPr>
              <w:t>Для оперативных измерений в разных точках, отбора проб (экологические службы, входной контроль сырья).</w:t>
            </w:r>
          </w:p>
        </w:tc>
        <w:tc>
          <w:tcPr>
            <w:tcW w:w="951" w:type="dxa"/>
            <w:vMerge w:val="restart"/>
          </w:tcPr>
          <w:p w14:paraId="1B253E6B" w14:textId="5FDD01D6" w:rsidR="00066574" w:rsidRPr="00F37558" w:rsidRDefault="00066574" w:rsidP="00CF1DA7">
            <w:pPr>
              <w:jc w:val="center"/>
              <w:rPr>
                <w:sz w:val="20"/>
                <w:szCs w:val="20"/>
              </w:rPr>
            </w:pPr>
            <w:r w:rsidRPr="00F37558">
              <w:rPr>
                <w:sz w:val="20"/>
                <w:szCs w:val="20"/>
              </w:rPr>
              <w:t>1</w:t>
            </w:r>
          </w:p>
        </w:tc>
        <w:tc>
          <w:tcPr>
            <w:tcW w:w="1362" w:type="dxa"/>
            <w:vMerge w:val="restart"/>
          </w:tcPr>
          <w:p w14:paraId="7ED84D0F" w14:textId="3B37F9A7" w:rsidR="00066574" w:rsidRPr="00F37558" w:rsidRDefault="00066574" w:rsidP="00CF1DA7">
            <w:pPr>
              <w:jc w:val="center"/>
              <w:rPr>
                <w:sz w:val="20"/>
                <w:szCs w:val="20"/>
              </w:rPr>
            </w:pPr>
            <w:r w:rsidRPr="00F37558">
              <w:rPr>
                <w:sz w:val="20"/>
                <w:szCs w:val="20"/>
              </w:rPr>
              <w:t>шт.</w:t>
            </w:r>
          </w:p>
        </w:tc>
      </w:tr>
      <w:tr w:rsidR="00066574" w:rsidRPr="006B1CF8" w14:paraId="2529ECBE" w14:textId="77777777" w:rsidTr="00092C63">
        <w:trPr>
          <w:trHeight w:val="140"/>
        </w:trPr>
        <w:tc>
          <w:tcPr>
            <w:tcW w:w="1839" w:type="dxa"/>
            <w:vMerge/>
          </w:tcPr>
          <w:p w14:paraId="6ACB5D6E" w14:textId="77777777" w:rsidR="00066574" w:rsidRDefault="00066574" w:rsidP="0033170E">
            <w:pPr>
              <w:autoSpaceDE w:val="0"/>
              <w:autoSpaceDN w:val="0"/>
              <w:adjustRightInd w:val="0"/>
              <w:rPr>
                <w:sz w:val="20"/>
                <w:szCs w:val="20"/>
              </w:rPr>
            </w:pPr>
          </w:p>
        </w:tc>
        <w:tc>
          <w:tcPr>
            <w:tcW w:w="1333" w:type="dxa"/>
            <w:vMerge/>
          </w:tcPr>
          <w:p w14:paraId="16CC3129" w14:textId="77777777" w:rsidR="00066574" w:rsidRPr="00F37558" w:rsidRDefault="00066574" w:rsidP="0033170E">
            <w:pPr>
              <w:autoSpaceDE w:val="0"/>
              <w:autoSpaceDN w:val="0"/>
              <w:adjustRightInd w:val="0"/>
              <w:rPr>
                <w:sz w:val="20"/>
                <w:szCs w:val="20"/>
              </w:rPr>
            </w:pPr>
          </w:p>
        </w:tc>
        <w:tc>
          <w:tcPr>
            <w:tcW w:w="4279" w:type="dxa"/>
          </w:tcPr>
          <w:p w14:paraId="3286B076" w14:textId="5325AC69" w:rsidR="00066574" w:rsidRDefault="00066574" w:rsidP="0033170E">
            <w:pPr>
              <w:rPr>
                <w:bCs/>
                <w:sz w:val="20"/>
                <w:szCs w:val="20"/>
              </w:rPr>
            </w:pPr>
            <w:r>
              <w:rPr>
                <w:bCs/>
                <w:sz w:val="20"/>
                <w:szCs w:val="20"/>
              </w:rPr>
              <w:t>Тип</w:t>
            </w:r>
          </w:p>
        </w:tc>
        <w:tc>
          <w:tcPr>
            <w:tcW w:w="5115" w:type="dxa"/>
          </w:tcPr>
          <w:p w14:paraId="742C6C0A" w14:textId="1B8CCBBB" w:rsidR="00066574" w:rsidRPr="001D34B8" w:rsidRDefault="00066574" w:rsidP="007030D7">
            <w:pPr>
              <w:autoSpaceDE w:val="0"/>
              <w:autoSpaceDN w:val="0"/>
              <w:adjustRightInd w:val="0"/>
              <w:jc w:val="center"/>
              <w:rPr>
                <w:sz w:val="20"/>
                <w:szCs w:val="20"/>
                <w:lang w:val="en-US"/>
              </w:rPr>
            </w:pPr>
            <w:r>
              <w:rPr>
                <w:sz w:val="20"/>
                <w:szCs w:val="20"/>
              </w:rPr>
              <w:t>портативный</w:t>
            </w:r>
          </w:p>
        </w:tc>
        <w:tc>
          <w:tcPr>
            <w:tcW w:w="951" w:type="dxa"/>
            <w:vMerge/>
          </w:tcPr>
          <w:p w14:paraId="6739BF48" w14:textId="77777777" w:rsidR="00066574" w:rsidRPr="001D34B8" w:rsidRDefault="00066574" w:rsidP="0033170E">
            <w:pPr>
              <w:jc w:val="center"/>
              <w:rPr>
                <w:sz w:val="20"/>
                <w:szCs w:val="20"/>
                <w:lang w:val="en-US"/>
              </w:rPr>
            </w:pPr>
          </w:p>
        </w:tc>
        <w:tc>
          <w:tcPr>
            <w:tcW w:w="1362" w:type="dxa"/>
            <w:vMerge/>
          </w:tcPr>
          <w:p w14:paraId="2D6C0C8B" w14:textId="77777777" w:rsidR="00066574" w:rsidRPr="001D34B8" w:rsidRDefault="00066574" w:rsidP="0033170E">
            <w:pPr>
              <w:jc w:val="center"/>
              <w:rPr>
                <w:sz w:val="20"/>
                <w:szCs w:val="20"/>
                <w:lang w:val="en-US"/>
              </w:rPr>
            </w:pPr>
          </w:p>
        </w:tc>
      </w:tr>
      <w:tr w:rsidR="00066574" w:rsidRPr="00FC78D1" w14:paraId="02F3BA36" w14:textId="77777777" w:rsidTr="006E4EB6">
        <w:trPr>
          <w:trHeight w:val="211"/>
        </w:trPr>
        <w:tc>
          <w:tcPr>
            <w:tcW w:w="1839" w:type="dxa"/>
            <w:vMerge/>
          </w:tcPr>
          <w:p w14:paraId="08AB2EBE" w14:textId="5045F789" w:rsidR="00066574" w:rsidRPr="001D34B8" w:rsidRDefault="00066574" w:rsidP="0033170E">
            <w:pPr>
              <w:autoSpaceDE w:val="0"/>
              <w:autoSpaceDN w:val="0"/>
              <w:adjustRightInd w:val="0"/>
              <w:rPr>
                <w:sz w:val="20"/>
                <w:szCs w:val="20"/>
                <w:lang w:val="en-US"/>
              </w:rPr>
            </w:pPr>
          </w:p>
        </w:tc>
        <w:tc>
          <w:tcPr>
            <w:tcW w:w="1333" w:type="dxa"/>
            <w:vMerge/>
          </w:tcPr>
          <w:p w14:paraId="186449E1" w14:textId="77667E6A" w:rsidR="00066574" w:rsidRPr="001D34B8" w:rsidRDefault="00066574" w:rsidP="0033170E">
            <w:pPr>
              <w:autoSpaceDE w:val="0"/>
              <w:autoSpaceDN w:val="0"/>
              <w:adjustRightInd w:val="0"/>
              <w:rPr>
                <w:sz w:val="20"/>
                <w:szCs w:val="20"/>
                <w:lang w:val="en-US"/>
              </w:rPr>
            </w:pPr>
          </w:p>
        </w:tc>
        <w:tc>
          <w:tcPr>
            <w:tcW w:w="4279" w:type="dxa"/>
          </w:tcPr>
          <w:p w14:paraId="5A730199" w14:textId="213F8B55" w:rsidR="00066574" w:rsidRPr="00760807" w:rsidRDefault="00066574" w:rsidP="0033170E">
            <w:pPr>
              <w:rPr>
                <w:sz w:val="20"/>
                <w:szCs w:val="20"/>
              </w:rPr>
            </w:pPr>
            <w:r>
              <w:rPr>
                <w:bCs/>
                <w:sz w:val="20"/>
                <w:szCs w:val="20"/>
              </w:rPr>
              <w:t>Модель</w:t>
            </w:r>
          </w:p>
        </w:tc>
        <w:tc>
          <w:tcPr>
            <w:tcW w:w="5115" w:type="dxa"/>
          </w:tcPr>
          <w:p w14:paraId="091121A7" w14:textId="28FAE683" w:rsidR="00066574" w:rsidRPr="002A190B" w:rsidRDefault="00066574" w:rsidP="007030D7">
            <w:pPr>
              <w:autoSpaceDE w:val="0"/>
              <w:autoSpaceDN w:val="0"/>
              <w:adjustRightInd w:val="0"/>
              <w:jc w:val="center"/>
              <w:rPr>
                <w:sz w:val="20"/>
                <w:szCs w:val="20"/>
                <w:lang w:val="en-US"/>
              </w:rPr>
            </w:pPr>
            <w:r w:rsidRPr="004F403C">
              <w:rPr>
                <w:sz w:val="20"/>
                <w:szCs w:val="20"/>
                <w:lang w:val="en-US"/>
              </w:rPr>
              <w:t>MT Measurement DO310F</w:t>
            </w:r>
            <w:r w:rsidR="002A190B" w:rsidRPr="002A190B">
              <w:rPr>
                <w:sz w:val="20"/>
                <w:szCs w:val="20"/>
                <w:lang w:val="en-US"/>
              </w:rPr>
              <w:t xml:space="preserve"> (</w:t>
            </w:r>
            <w:r w:rsidR="002A190B">
              <w:rPr>
                <w:sz w:val="20"/>
                <w:szCs w:val="20"/>
              </w:rPr>
              <w:t>или</w:t>
            </w:r>
            <w:r w:rsidR="002A190B" w:rsidRPr="002A190B">
              <w:rPr>
                <w:sz w:val="20"/>
                <w:szCs w:val="20"/>
                <w:lang w:val="en-US"/>
              </w:rPr>
              <w:t xml:space="preserve"> </w:t>
            </w:r>
            <w:r w:rsidR="002A190B">
              <w:rPr>
                <w:sz w:val="20"/>
                <w:szCs w:val="20"/>
              </w:rPr>
              <w:t>эквивалент</w:t>
            </w:r>
            <w:r w:rsidR="002A190B" w:rsidRPr="002A190B">
              <w:rPr>
                <w:sz w:val="20"/>
                <w:szCs w:val="20"/>
                <w:lang w:val="en-US"/>
              </w:rPr>
              <w:t>)</w:t>
            </w:r>
          </w:p>
        </w:tc>
        <w:tc>
          <w:tcPr>
            <w:tcW w:w="951" w:type="dxa"/>
            <w:vMerge/>
          </w:tcPr>
          <w:p w14:paraId="7144B9B0" w14:textId="7D848486" w:rsidR="00066574" w:rsidRPr="002A190B" w:rsidRDefault="00066574" w:rsidP="0033170E">
            <w:pPr>
              <w:jc w:val="center"/>
              <w:rPr>
                <w:sz w:val="20"/>
                <w:szCs w:val="20"/>
                <w:lang w:val="en-US"/>
              </w:rPr>
            </w:pPr>
          </w:p>
        </w:tc>
        <w:tc>
          <w:tcPr>
            <w:tcW w:w="1362" w:type="dxa"/>
            <w:vMerge/>
          </w:tcPr>
          <w:p w14:paraId="749493B7" w14:textId="2A16794B" w:rsidR="00066574" w:rsidRPr="002A190B" w:rsidRDefault="00066574" w:rsidP="0033170E">
            <w:pPr>
              <w:jc w:val="center"/>
              <w:rPr>
                <w:sz w:val="20"/>
                <w:szCs w:val="20"/>
                <w:lang w:val="en-US"/>
              </w:rPr>
            </w:pPr>
          </w:p>
        </w:tc>
      </w:tr>
      <w:tr w:rsidR="00066574" w:rsidRPr="00F37558" w14:paraId="79178907" w14:textId="77777777" w:rsidTr="006E4EB6">
        <w:trPr>
          <w:trHeight w:val="140"/>
        </w:trPr>
        <w:tc>
          <w:tcPr>
            <w:tcW w:w="1839" w:type="dxa"/>
            <w:vMerge/>
          </w:tcPr>
          <w:p w14:paraId="2929B341" w14:textId="77777777" w:rsidR="00066574" w:rsidRPr="002A190B" w:rsidRDefault="00066574" w:rsidP="0033170E">
            <w:pPr>
              <w:autoSpaceDE w:val="0"/>
              <w:autoSpaceDN w:val="0"/>
              <w:adjustRightInd w:val="0"/>
              <w:rPr>
                <w:sz w:val="20"/>
                <w:szCs w:val="20"/>
                <w:lang w:val="en-US"/>
              </w:rPr>
            </w:pPr>
          </w:p>
        </w:tc>
        <w:tc>
          <w:tcPr>
            <w:tcW w:w="1333" w:type="dxa"/>
            <w:vMerge/>
          </w:tcPr>
          <w:p w14:paraId="3FCE7D1C" w14:textId="77777777" w:rsidR="00066574" w:rsidRPr="002A190B" w:rsidRDefault="00066574" w:rsidP="0033170E">
            <w:pPr>
              <w:autoSpaceDE w:val="0"/>
              <w:autoSpaceDN w:val="0"/>
              <w:adjustRightInd w:val="0"/>
              <w:rPr>
                <w:sz w:val="20"/>
                <w:szCs w:val="20"/>
                <w:highlight w:val="yellow"/>
                <w:lang w:val="en-US"/>
              </w:rPr>
            </w:pPr>
          </w:p>
        </w:tc>
        <w:tc>
          <w:tcPr>
            <w:tcW w:w="4279" w:type="dxa"/>
            <w:vMerge w:val="restart"/>
            <w:vAlign w:val="center"/>
          </w:tcPr>
          <w:p w14:paraId="6FA2735C" w14:textId="7355E969" w:rsidR="00066574" w:rsidRPr="00760807" w:rsidRDefault="00066574" w:rsidP="0033170E">
            <w:pPr>
              <w:rPr>
                <w:bCs/>
                <w:sz w:val="20"/>
                <w:szCs w:val="20"/>
              </w:rPr>
            </w:pPr>
            <w:r>
              <w:rPr>
                <w:sz w:val="20"/>
                <w:szCs w:val="20"/>
              </w:rPr>
              <w:t>Питание</w:t>
            </w:r>
          </w:p>
        </w:tc>
        <w:tc>
          <w:tcPr>
            <w:tcW w:w="5115" w:type="dxa"/>
          </w:tcPr>
          <w:p w14:paraId="4630889B" w14:textId="41E849BF" w:rsidR="00066574" w:rsidRPr="00016E9C" w:rsidRDefault="00066574" w:rsidP="007030D7">
            <w:pPr>
              <w:jc w:val="center"/>
              <w:rPr>
                <w:bCs/>
                <w:sz w:val="20"/>
                <w:szCs w:val="20"/>
              </w:rPr>
            </w:pPr>
            <w:r>
              <w:rPr>
                <w:sz w:val="20"/>
                <w:szCs w:val="20"/>
              </w:rPr>
              <w:t>батарейки тип ААА</w:t>
            </w:r>
          </w:p>
        </w:tc>
        <w:tc>
          <w:tcPr>
            <w:tcW w:w="951" w:type="dxa"/>
            <w:vMerge/>
          </w:tcPr>
          <w:p w14:paraId="4EF589A2" w14:textId="77777777" w:rsidR="00066574" w:rsidRPr="00F37558" w:rsidRDefault="00066574" w:rsidP="0033170E">
            <w:pPr>
              <w:rPr>
                <w:b/>
                <w:bCs/>
                <w:sz w:val="20"/>
                <w:szCs w:val="20"/>
              </w:rPr>
            </w:pPr>
          </w:p>
        </w:tc>
        <w:tc>
          <w:tcPr>
            <w:tcW w:w="1362" w:type="dxa"/>
            <w:vMerge/>
          </w:tcPr>
          <w:p w14:paraId="3CADF833" w14:textId="77777777" w:rsidR="00066574" w:rsidRPr="00F37558" w:rsidRDefault="00066574" w:rsidP="0033170E">
            <w:pPr>
              <w:rPr>
                <w:b/>
                <w:bCs/>
                <w:sz w:val="20"/>
                <w:szCs w:val="20"/>
              </w:rPr>
            </w:pPr>
          </w:p>
        </w:tc>
      </w:tr>
      <w:tr w:rsidR="00066574" w:rsidRPr="00016E9C" w14:paraId="3066822D" w14:textId="77777777" w:rsidTr="006E4EB6">
        <w:trPr>
          <w:trHeight w:val="140"/>
        </w:trPr>
        <w:tc>
          <w:tcPr>
            <w:tcW w:w="1839" w:type="dxa"/>
            <w:vMerge/>
          </w:tcPr>
          <w:p w14:paraId="05348BC7" w14:textId="77777777" w:rsidR="00066574" w:rsidRPr="00F37558" w:rsidRDefault="00066574" w:rsidP="0033170E">
            <w:pPr>
              <w:autoSpaceDE w:val="0"/>
              <w:autoSpaceDN w:val="0"/>
              <w:adjustRightInd w:val="0"/>
              <w:rPr>
                <w:sz w:val="20"/>
                <w:szCs w:val="20"/>
              </w:rPr>
            </w:pPr>
          </w:p>
        </w:tc>
        <w:tc>
          <w:tcPr>
            <w:tcW w:w="1333" w:type="dxa"/>
            <w:vMerge/>
          </w:tcPr>
          <w:p w14:paraId="4BE316AD" w14:textId="77777777" w:rsidR="00066574" w:rsidRPr="00F37558" w:rsidRDefault="00066574" w:rsidP="0033170E">
            <w:pPr>
              <w:autoSpaceDE w:val="0"/>
              <w:autoSpaceDN w:val="0"/>
              <w:adjustRightInd w:val="0"/>
              <w:rPr>
                <w:sz w:val="20"/>
                <w:szCs w:val="20"/>
                <w:highlight w:val="yellow"/>
              </w:rPr>
            </w:pPr>
          </w:p>
        </w:tc>
        <w:tc>
          <w:tcPr>
            <w:tcW w:w="4279" w:type="dxa"/>
            <w:vMerge/>
          </w:tcPr>
          <w:p w14:paraId="61E9CC54" w14:textId="2AB7834F" w:rsidR="00066574" w:rsidRPr="00760807" w:rsidRDefault="00066574" w:rsidP="0033170E">
            <w:pPr>
              <w:rPr>
                <w:bCs/>
                <w:sz w:val="20"/>
                <w:szCs w:val="20"/>
              </w:rPr>
            </w:pPr>
          </w:p>
        </w:tc>
        <w:tc>
          <w:tcPr>
            <w:tcW w:w="5115" w:type="dxa"/>
            <w:vAlign w:val="center"/>
          </w:tcPr>
          <w:p w14:paraId="6150986B" w14:textId="0761EDBF" w:rsidR="00066574" w:rsidRPr="00016E9C" w:rsidRDefault="00066574" w:rsidP="007030D7">
            <w:pPr>
              <w:jc w:val="center"/>
              <w:rPr>
                <w:rFonts w:cs="Times New Roman"/>
                <w:bCs/>
                <w:sz w:val="20"/>
                <w:szCs w:val="20"/>
              </w:rPr>
            </w:pPr>
            <w:r>
              <w:rPr>
                <w:bCs/>
                <w:sz w:val="20"/>
                <w:szCs w:val="20"/>
              </w:rPr>
              <w:t>аккумулятор</w:t>
            </w:r>
          </w:p>
        </w:tc>
        <w:tc>
          <w:tcPr>
            <w:tcW w:w="951" w:type="dxa"/>
            <w:vMerge/>
          </w:tcPr>
          <w:p w14:paraId="6BF41BE8" w14:textId="77777777" w:rsidR="00066574" w:rsidRPr="00016E9C" w:rsidRDefault="00066574" w:rsidP="0033170E">
            <w:pPr>
              <w:rPr>
                <w:b/>
                <w:bCs/>
                <w:sz w:val="20"/>
                <w:szCs w:val="20"/>
              </w:rPr>
            </w:pPr>
          </w:p>
        </w:tc>
        <w:tc>
          <w:tcPr>
            <w:tcW w:w="1362" w:type="dxa"/>
            <w:vMerge/>
          </w:tcPr>
          <w:p w14:paraId="0EDF87B9" w14:textId="77777777" w:rsidR="00066574" w:rsidRPr="00016E9C" w:rsidRDefault="00066574" w:rsidP="0033170E">
            <w:pPr>
              <w:rPr>
                <w:b/>
                <w:bCs/>
                <w:sz w:val="20"/>
                <w:szCs w:val="20"/>
              </w:rPr>
            </w:pPr>
          </w:p>
        </w:tc>
      </w:tr>
      <w:tr w:rsidR="00066574" w:rsidRPr="00016E9C" w14:paraId="59EAE447" w14:textId="77777777" w:rsidTr="006E4EB6">
        <w:trPr>
          <w:trHeight w:val="240"/>
        </w:trPr>
        <w:tc>
          <w:tcPr>
            <w:tcW w:w="1839" w:type="dxa"/>
            <w:vMerge/>
          </w:tcPr>
          <w:p w14:paraId="4A39F0CA" w14:textId="77777777" w:rsidR="00066574" w:rsidRPr="00016E9C" w:rsidRDefault="00066574" w:rsidP="0033170E">
            <w:pPr>
              <w:autoSpaceDE w:val="0"/>
              <w:autoSpaceDN w:val="0"/>
              <w:adjustRightInd w:val="0"/>
              <w:rPr>
                <w:sz w:val="20"/>
                <w:szCs w:val="20"/>
              </w:rPr>
            </w:pPr>
          </w:p>
        </w:tc>
        <w:tc>
          <w:tcPr>
            <w:tcW w:w="1333" w:type="dxa"/>
            <w:vMerge/>
          </w:tcPr>
          <w:p w14:paraId="2BD74ABA" w14:textId="77777777" w:rsidR="00066574" w:rsidRPr="00016E9C" w:rsidRDefault="00066574" w:rsidP="0033170E">
            <w:pPr>
              <w:autoSpaceDE w:val="0"/>
              <w:autoSpaceDN w:val="0"/>
              <w:adjustRightInd w:val="0"/>
              <w:rPr>
                <w:sz w:val="20"/>
                <w:szCs w:val="20"/>
                <w:highlight w:val="yellow"/>
              </w:rPr>
            </w:pPr>
          </w:p>
        </w:tc>
        <w:tc>
          <w:tcPr>
            <w:tcW w:w="4279" w:type="dxa"/>
          </w:tcPr>
          <w:p w14:paraId="7D5A9723" w14:textId="52EA6531" w:rsidR="00066574" w:rsidRPr="00016E9C" w:rsidRDefault="00066574" w:rsidP="0033170E">
            <w:pPr>
              <w:rPr>
                <w:bCs/>
                <w:sz w:val="20"/>
                <w:szCs w:val="20"/>
              </w:rPr>
            </w:pPr>
            <w:r>
              <w:rPr>
                <w:bCs/>
                <w:sz w:val="20"/>
                <w:szCs w:val="20"/>
              </w:rPr>
              <w:t>Время автономной работы, ч</w:t>
            </w:r>
          </w:p>
        </w:tc>
        <w:tc>
          <w:tcPr>
            <w:tcW w:w="5115" w:type="dxa"/>
            <w:vAlign w:val="center"/>
          </w:tcPr>
          <w:p w14:paraId="17650431" w14:textId="0538FA79" w:rsidR="00066574" w:rsidRPr="00016E9C" w:rsidRDefault="00066574" w:rsidP="007030D7">
            <w:pPr>
              <w:jc w:val="center"/>
              <w:rPr>
                <w:bCs/>
                <w:sz w:val="20"/>
                <w:szCs w:val="20"/>
              </w:rPr>
            </w:pPr>
            <w:r>
              <w:rPr>
                <w:bCs/>
                <w:sz w:val="20"/>
                <w:szCs w:val="20"/>
              </w:rPr>
              <w:t>не менее 800</w:t>
            </w:r>
          </w:p>
        </w:tc>
        <w:tc>
          <w:tcPr>
            <w:tcW w:w="951" w:type="dxa"/>
            <w:vMerge/>
          </w:tcPr>
          <w:p w14:paraId="195E83A0" w14:textId="77777777" w:rsidR="00066574" w:rsidRPr="00016E9C" w:rsidRDefault="00066574" w:rsidP="0033170E">
            <w:pPr>
              <w:rPr>
                <w:b/>
                <w:bCs/>
                <w:sz w:val="20"/>
                <w:szCs w:val="20"/>
              </w:rPr>
            </w:pPr>
          </w:p>
        </w:tc>
        <w:tc>
          <w:tcPr>
            <w:tcW w:w="1362" w:type="dxa"/>
            <w:vMerge/>
          </w:tcPr>
          <w:p w14:paraId="59EC50F6" w14:textId="77777777" w:rsidR="00066574" w:rsidRPr="00016E9C" w:rsidRDefault="00066574" w:rsidP="0033170E">
            <w:pPr>
              <w:rPr>
                <w:b/>
                <w:bCs/>
                <w:sz w:val="20"/>
                <w:szCs w:val="20"/>
              </w:rPr>
            </w:pPr>
          </w:p>
        </w:tc>
      </w:tr>
      <w:tr w:rsidR="00066574" w:rsidRPr="00016E9C" w14:paraId="0477A77E" w14:textId="77777777" w:rsidTr="0033170E">
        <w:trPr>
          <w:trHeight w:val="226"/>
        </w:trPr>
        <w:tc>
          <w:tcPr>
            <w:tcW w:w="1839" w:type="dxa"/>
            <w:vMerge/>
          </w:tcPr>
          <w:p w14:paraId="2C000E51" w14:textId="77777777" w:rsidR="00066574" w:rsidRPr="00016E9C" w:rsidRDefault="00066574" w:rsidP="0033170E">
            <w:pPr>
              <w:autoSpaceDE w:val="0"/>
              <w:autoSpaceDN w:val="0"/>
              <w:adjustRightInd w:val="0"/>
              <w:rPr>
                <w:sz w:val="20"/>
                <w:szCs w:val="20"/>
              </w:rPr>
            </w:pPr>
          </w:p>
        </w:tc>
        <w:tc>
          <w:tcPr>
            <w:tcW w:w="1333" w:type="dxa"/>
            <w:vMerge/>
          </w:tcPr>
          <w:p w14:paraId="1931FA04" w14:textId="77777777" w:rsidR="00066574" w:rsidRPr="00016E9C" w:rsidRDefault="00066574" w:rsidP="0033170E">
            <w:pPr>
              <w:autoSpaceDE w:val="0"/>
              <w:autoSpaceDN w:val="0"/>
              <w:adjustRightInd w:val="0"/>
              <w:rPr>
                <w:sz w:val="20"/>
                <w:szCs w:val="20"/>
                <w:highlight w:val="yellow"/>
              </w:rPr>
            </w:pPr>
          </w:p>
        </w:tc>
        <w:tc>
          <w:tcPr>
            <w:tcW w:w="4279" w:type="dxa"/>
            <w:vMerge w:val="restart"/>
            <w:vAlign w:val="center"/>
          </w:tcPr>
          <w:p w14:paraId="2D5134F6" w14:textId="39616AF4" w:rsidR="00066574" w:rsidRPr="00016E9C" w:rsidRDefault="00066574" w:rsidP="0033170E">
            <w:pPr>
              <w:rPr>
                <w:bCs/>
                <w:sz w:val="20"/>
                <w:szCs w:val="20"/>
              </w:rPr>
            </w:pPr>
            <w:r>
              <w:rPr>
                <w:bCs/>
                <w:sz w:val="20"/>
                <w:szCs w:val="20"/>
              </w:rPr>
              <w:t>Измеряемые величины</w:t>
            </w:r>
          </w:p>
        </w:tc>
        <w:tc>
          <w:tcPr>
            <w:tcW w:w="5115" w:type="dxa"/>
          </w:tcPr>
          <w:p w14:paraId="1F697C1D" w14:textId="4BB3C97A" w:rsidR="00066574" w:rsidRPr="007030D7" w:rsidRDefault="00066574" w:rsidP="007030D7">
            <w:pPr>
              <w:jc w:val="center"/>
              <w:rPr>
                <w:bCs/>
                <w:sz w:val="20"/>
                <w:szCs w:val="20"/>
              </w:rPr>
            </w:pPr>
            <w:r>
              <w:rPr>
                <w:bCs/>
                <w:sz w:val="20"/>
                <w:szCs w:val="20"/>
              </w:rPr>
              <w:t>массовая концентрация растворенного кислорода (в мг/л или мкг/дм</w:t>
            </w:r>
            <w:r>
              <w:rPr>
                <w:bCs/>
                <w:sz w:val="20"/>
                <w:szCs w:val="20"/>
                <w:vertAlign w:val="superscript"/>
              </w:rPr>
              <w:t>3</w:t>
            </w:r>
          </w:p>
        </w:tc>
        <w:tc>
          <w:tcPr>
            <w:tcW w:w="951" w:type="dxa"/>
            <w:vMerge/>
          </w:tcPr>
          <w:p w14:paraId="2CCB2799" w14:textId="77777777" w:rsidR="00066574" w:rsidRPr="00016E9C" w:rsidRDefault="00066574" w:rsidP="0033170E">
            <w:pPr>
              <w:rPr>
                <w:b/>
                <w:bCs/>
                <w:sz w:val="20"/>
                <w:szCs w:val="20"/>
              </w:rPr>
            </w:pPr>
          </w:p>
        </w:tc>
        <w:tc>
          <w:tcPr>
            <w:tcW w:w="1362" w:type="dxa"/>
            <w:vMerge/>
          </w:tcPr>
          <w:p w14:paraId="08BAE1DE" w14:textId="77777777" w:rsidR="00066574" w:rsidRPr="00016E9C" w:rsidRDefault="00066574" w:rsidP="0033170E">
            <w:pPr>
              <w:rPr>
                <w:b/>
                <w:bCs/>
                <w:sz w:val="20"/>
                <w:szCs w:val="20"/>
              </w:rPr>
            </w:pPr>
          </w:p>
        </w:tc>
      </w:tr>
      <w:tr w:rsidR="00066574" w:rsidRPr="00016E9C" w14:paraId="686B8EB4" w14:textId="77777777" w:rsidTr="00092C63">
        <w:trPr>
          <w:trHeight w:val="140"/>
        </w:trPr>
        <w:tc>
          <w:tcPr>
            <w:tcW w:w="1839" w:type="dxa"/>
            <w:vMerge/>
          </w:tcPr>
          <w:p w14:paraId="7AE7FB23" w14:textId="77777777" w:rsidR="00066574" w:rsidRPr="00016E9C" w:rsidRDefault="00066574" w:rsidP="0033170E">
            <w:pPr>
              <w:autoSpaceDE w:val="0"/>
              <w:autoSpaceDN w:val="0"/>
              <w:adjustRightInd w:val="0"/>
              <w:rPr>
                <w:sz w:val="20"/>
                <w:szCs w:val="20"/>
              </w:rPr>
            </w:pPr>
          </w:p>
        </w:tc>
        <w:tc>
          <w:tcPr>
            <w:tcW w:w="1333" w:type="dxa"/>
            <w:vMerge/>
          </w:tcPr>
          <w:p w14:paraId="309A7723" w14:textId="77777777" w:rsidR="00066574" w:rsidRPr="00016E9C" w:rsidRDefault="00066574" w:rsidP="0033170E">
            <w:pPr>
              <w:autoSpaceDE w:val="0"/>
              <w:autoSpaceDN w:val="0"/>
              <w:adjustRightInd w:val="0"/>
              <w:rPr>
                <w:sz w:val="20"/>
                <w:szCs w:val="20"/>
                <w:highlight w:val="yellow"/>
              </w:rPr>
            </w:pPr>
          </w:p>
        </w:tc>
        <w:tc>
          <w:tcPr>
            <w:tcW w:w="4279" w:type="dxa"/>
            <w:vMerge/>
          </w:tcPr>
          <w:p w14:paraId="30D94937" w14:textId="2DF6C33D" w:rsidR="00066574" w:rsidRPr="00016E9C" w:rsidRDefault="00066574" w:rsidP="0033170E">
            <w:pPr>
              <w:rPr>
                <w:bCs/>
                <w:sz w:val="20"/>
                <w:szCs w:val="20"/>
              </w:rPr>
            </w:pPr>
          </w:p>
        </w:tc>
        <w:tc>
          <w:tcPr>
            <w:tcW w:w="5115" w:type="dxa"/>
            <w:vAlign w:val="center"/>
          </w:tcPr>
          <w:p w14:paraId="1ADA921B" w14:textId="7A570FBA" w:rsidR="00066574" w:rsidRPr="00016E9C" w:rsidRDefault="00066574" w:rsidP="007030D7">
            <w:pPr>
              <w:rPr>
                <w:bCs/>
                <w:sz w:val="20"/>
                <w:szCs w:val="20"/>
              </w:rPr>
            </w:pPr>
            <w:r>
              <w:rPr>
                <w:bCs/>
                <w:sz w:val="20"/>
                <w:szCs w:val="20"/>
              </w:rPr>
              <w:t>кислородное насыщение (в %)</w:t>
            </w:r>
          </w:p>
        </w:tc>
        <w:tc>
          <w:tcPr>
            <w:tcW w:w="951" w:type="dxa"/>
            <w:vMerge/>
          </w:tcPr>
          <w:p w14:paraId="4E23E874" w14:textId="77777777" w:rsidR="00066574" w:rsidRPr="00016E9C" w:rsidRDefault="00066574" w:rsidP="0033170E">
            <w:pPr>
              <w:rPr>
                <w:b/>
                <w:bCs/>
                <w:sz w:val="20"/>
                <w:szCs w:val="20"/>
              </w:rPr>
            </w:pPr>
          </w:p>
        </w:tc>
        <w:tc>
          <w:tcPr>
            <w:tcW w:w="1362" w:type="dxa"/>
            <w:vMerge/>
          </w:tcPr>
          <w:p w14:paraId="52999164" w14:textId="77777777" w:rsidR="00066574" w:rsidRPr="00016E9C" w:rsidRDefault="00066574" w:rsidP="0033170E">
            <w:pPr>
              <w:rPr>
                <w:b/>
                <w:bCs/>
                <w:sz w:val="20"/>
                <w:szCs w:val="20"/>
              </w:rPr>
            </w:pPr>
          </w:p>
        </w:tc>
      </w:tr>
      <w:tr w:rsidR="00066574" w:rsidRPr="00016E9C" w14:paraId="31FE0AE0" w14:textId="77777777" w:rsidTr="00092C63">
        <w:trPr>
          <w:trHeight w:val="169"/>
        </w:trPr>
        <w:tc>
          <w:tcPr>
            <w:tcW w:w="1839" w:type="dxa"/>
            <w:vMerge/>
          </w:tcPr>
          <w:p w14:paraId="4706BA1B" w14:textId="77777777" w:rsidR="00066574" w:rsidRPr="00016E9C" w:rsidRDefault="00066574" w:rsidP="0033170E">
            <w:pPr>
              <w:autoSpaceDE w:val="0"/>
              <w:autoSpaceDN w:val="0"/>
              <w:adjustRightInd w:val="0"/>
              <w:rPr>
                <w:sz w:val="20"/>
                <w:szCs w:val="20"/>
              </w:rPr>
            </w:pPr>
          </w:p>
        </w:tc>
        <w:tc>
          <w:tcPr>
            <w:tcW w:w="1333" w:type="dxa"/>
            <w:vMerge/>
          </w:tcPr>
          <w:p w14:paraId="681E8B6D" w14:textId="77777777" w:rsidR="00066574" w:rsidRPr="00016E9C" w:rsidRDefault="00066574" w:rsidP="0033170E">
            <w:pPr>
              <w:autoSpaceDE w:val="0"/>
              <w:autoSpaceDN w:val="0"/>
              <w:adjustRightInd w:val="0"/>
              <w:rPr>
                <w:sz w:val="20"/>
                <w:szCs w:val="20"/>
                <w:highlight w:val="yellow"/>
              </w:rPr>
            </w:pPr>
          </w:p>
        </w:tc>
        <w:tc>
          <w:tcPr>
            <w:tcW w:w="4279" w:type="dxa"/>
            <w:vMerge/>
          </w:tcPr>
          <w:p w14:paraId="76D7CAD5" w14:textId="170CBD3C" w:rsidR="00066574" w:rsidRPr="00016E9C" w:rsidRDefault="00066574" w:rsidP="0033170E">
            <w:pPr>
              <w:rPr>
                <w:bCs/>
                <w:sz w:val="20"/>
                <w:szCs w:val="20"/>
              </w:rPr>
            </w:pPr>
          </w:p>
        </w:tc>
        <w:tc>
          <w:tcPr>
            <w:tcW w:w="5115" w:type="dxa"/>
            <w:vAlign w:val="center"/>
          </w:tcPr>
          <w:p w14:paraId="4F8D3F58" w14:textId="19E5AEA9" w:rsidR="00066574" w:rsidRPr="00016E9C" w:rsidRDefault="00066574" w:rsidP="007030D7">
            <w:pPr>
              <w:jc w:val="center"/>
              <w:rPr>
                <w:bCs/>
                <w:sz w:val="20"/>
                <w:szCs w:val="20"/>
              </w:rPr>
            </w:pPr>
            <w:r>
              <w:rPr>
                <w:bCs/>
                <w:sz w:val="20"/>
                <w:szCs w:val="20"/>
              </w:rPr>
              <w:t xml:space="preserve">температура анализируемой среды (в </w:t>
            </w:r>
            <w:r w:rsidRPr="007030D7">
              <w:rPr>
                <w:bCs/>
                <w:sz w:val="20"/>
                <w:szCs w:val="20"/>
              </w:rPr>
              <w:t>°С</w:t>
            </w:r>
            <w:r>
              <w:rPr>
                <w:bCs/>
                <w:sz w:val="20"/>
                <w:szCs w:val="20"/>
              </w:rPr>
              <w:t>)</w:t>
            </w:r>
          </w:p>
        </w:tc>
        <w:tc>
          <w:tcPr>
            <w:tcW w:w="951" w:type="dxa"/>
            <w:vMerge/>
          </w:tcPr>
          <w:p w14:paraId="78C3F772" w14:textId="77777777" w:rsidR="00066574" w:rsidRPr="00016E9C" w:rsidRDefault="00066574" w:rsidP="0033170E">
            <w:pPr>
              <w:rPr>
                <w:b/>
                <w:bCs/>
                <w:sz w:val="20"/>
                <w:szCs w:val="20"/>
              </w:rPr>
            </w:pPr>
          </w:p>
        </w:tc>
        <w:tc>
          <w:tcPr>
            <w:tcW w:w="1362" w:type="dxa"/>
            <w:vMerge/>
          </w:tcPr>
          <w:p w14:paraId="10F8C083" w14:textId="77777777" w:rsidR="00066574" w:rsidRPr="00016E9C" w:rsidRDefault="00066574" w:rsidP="0033170E">
            <w:pPr>
              <w:rPr>
                <w:b/>
                <w:bCs/>
                <w:sz w:val="20"/>
                <w:szCs w:val="20"/>
              </w:rPr>
            </w:pPr>
          </w:p>
        </w:tc>
      </w:tr>
      <w:tr w:rsidR="00066574" w:rsidRPr="00016E9C" w14:paraId="6BAE45A0" w14:textId="77777777" w:rsidTr="007030D7">
        <w:trPr>
          <w:trHeight w:val="140"/>
        </w:trPr>
        <w:tc>
          <w:tcPr>
            <w:tcW w:w="1839" w:type="dxa"/>
            <w:vMerge/>
          </w:tcPr>
          <w:p w14:paraId="0844D093" w14:textId="77777777" w:rsidR="00066574" w:rsidRPr="00016E9C" w:rsidRDefault="00066574" w:rsidP="0033170E">
            <w:pPr>
              <w:autoSpaceDE w:val="0"/>
              <w:autoSpaceDN w:val="0"/>
              <w:adjustRightInd w:val="0"/>
              <w:rPr>
                <w:sz w:val="20"/>
                <w:szCs w:val="20"/>
              </w:rPr>
            </w:pPr>
          </w:p>
        </w:tc>
        <w:tc>
          <w:tcPr>
            <w:tcW w:w="1333" w:type="dxa"/>
            <w:vMerge/>
          </w:tcPr>
          <w:p w14:paraId="53025B70" w14:textId="77777777" w:rsidR="00066574" w:rsidRPr="00016E9C" w:rsidRDefault="00066574" w:rsidP="0033170E">
            <w:pPr>
              <w:autoSpaceDE w:val="0"/>
              <w:autoSpaceDN w:val="0"/>
              <w:adjustRightInd w:val="0"/>
              <w:rPr>
                <w:sz w:val="20"/>
                <w:szCs w:val="20"/>
                <w:highlight w:val="yellow"/>
              </w:rPr>
            </w:pPr>
          </w:p>
        </w:tc>
        <w:tc>
          <w:tcPr>
            <w:tcW w:w="4279" w:type="dxa"/>
            <w:vMerge w:val="restart"/>
            <w:vAlign w:val="center"/>
          </w:tcPr>
          <w:p w14:paraId="1C7AAED5" w14:textId="76344AC2" w:rsidR="00066574" w:rsidRPr="007030D7" w:rsidRDefault="00066574" w:rsidP="007030D7">
            <w:pPr>
              <w:rPr>
                <w:bCs/>
                <w:sz w:val="20"/>
                <w:szCs w:val="20"/>
              </w:rPr>
            </w:pPr>
            <w:r>
              <w:rPr>
                <w:bCs/>
                <w:sz w:val="20"/>
                <w:szCs w:val="20"/>
              </w:rPr>
              <w:t xml:space="preserve">Диапазон измерений </w:t>
            </w:r>
          </w:p>
        </w:tc>
        <w:tc>
          <w:tcPr>
            <w:tcW w:w="5115" w:type="dxa"/>
            <w:vAlign w:val="center"/>
          </w:tcPr>
          <w:p w14:paraId="2991DE5F" w14:textId="6BBFDBC6" w:rsidR="00066574" w:rsidRPr="00016E9C" w:rsidRDefault="00066574" w:rsidP="007030D7">
            <w:pPr>
              <w:jc w:val="center"/>
              <w:rPr>
                <w:bCs/>
                <w:sz w:val="20"/>
                <w:szCs w:val="20"/>
              </w:rPr>
            </w:pPr>
            <w:r>
              <w:rPr>
                <w:bCs/>
                <w:sz w:val="20"/>
                <w:szCs w:val="20"/>
              </w:rPr>
              <w:t>О</w:t>
            </w:r>
            <w:r>
              <w:rPr>
                <w:bCs/>
                <w:sz w:val="20"/>
                <w:szCs w:val="20"/>
                <w:vertAlign w:val="subscript"/>
              </w:rPr>
              <w:t>2</w:t>
            </w:r>
            <w:r>
              <w:rPr>
                <w:bCs/>
                <w:sz w:val="20"/>
                <w:szCs w:val="20"/>
              </w:rPr>
              <w:t>:</w:t>
            </w:r>
            <w:r>
              <w:rPr>
                <w:bCs/>
                <w:sz w:val="20"/>
                <w:szCs w:val="20"/>
                <w:vertAlign w:val="subscript"/>
              </w:rPr>
              <w:t xml:space="preserve"> </w:t>
            </w:r>
            <w:r>
              <w:rPr>
                <w:bCs/>
                <w:sz w:val="20"/>
                <w:szCs w:val="20"/>
              </w:rPr>
              <w:t>от 0 до 20 мг/л (для пресной воды)</w:t>
            </w:r>
          </w:p>
        </w:tc>
        <w:tc>
          <w:tcPr>
            <w:tcW w:w="951" w:type="dxa"/>
            <w:vMerge/>
          </w:tcPr>
          <w:p w14:paraId="5C0CB6CE" w14:textId="77777777" w:rsidR="00066574" w:rsidRPr="00016E9C" w:rsidRDefault="00066574" w:rsidP="0033170E">
            <w:pPr>
              <w:rPr>
                <w:b/>
                <w:bCs/>
                <w:sz w:val="20"/>
                <w:szCs w:val="20"/>
              </w:rPr>
            </w:pPr>
          </w:p>
        </w:tc>
        <w:tc>
          <w:tcPr>
            <w:tcW w:w="1362" w:type="dxa"/>
            <w:vMerge/>
          </w:tcPr>
          <w:p w14:paraId="6ECDE3EF" w14:textId="77777777" w:rsidR="00066574" w:rsidRPr="00016E9C" w:rsidRDefault="00066574" w:rsidP="0033170E">
            <w:pPr>
              <w:rPr>
                <w:b/>
                <w:bCs/>
                <w:sz w:val="20"/>
                <w:szCs w:val="20"/>
              </w:rPr>
            </w:pPr>
          </w:p>
        </w:tc>
      </w:tr>
      <w:tr w:rsidR="00066574" w:rsidRPr="00016E9C" w14:paraId="08D60D09" w14:textId="77777777" w:rsidTr="00092C63">
        <w:trPr>
          <w:trHeight w:val="140"/>
        </w:trPr>
        <w:tc>
          <w:tcPr>
            <w:tcW w:w="1839" w:type="dxa"/>
            <w:vMerge/>
          </w:tcPr>
          <w:p w14:paraId="57478F25" w14:textId="77777777" w:rsidR="00066574" w:rsidRPr="00016E9C" w:rsidRDefault="00066574" w:rsidP="0033170E">
            <w:pPr>
              <w:autoSpaceDE w:val="0"/>
              <w:autoSpaceDN w:val="0"/>
              <w:adjustRightInd w:val="0"/>
              <w:rPr>
                <w:sz w:val="20"/>
                <w:szCs w:val="20"/>
              </w:rPr>
            </w:pPr>
          </w:p>
        </w:tc>
        <w:tc>
          <w:tcPr>
            <w:tcW w:w="1333" w:type="dxa"/>
            <w:vMerge/>
          </w:tcPr>
          <w:p w14:paraId="6F4B5DF9" w14:textId="77777777" w:rsidR="00066574" w:rsidRPr="00016E9C" w:rsidRDefault="00066574" w:rsidP="0033170E">
            <w:pPr>
              <w:autoSpaceDE w:val="0"/>
              <w:autoSpaceDN w:val="0"/>
              <w:adjustRightInd w:val="0"/>
              <w:rPr>
                <w:sz w:val="20"/>
                <w:szCs w:val="20"/>
                <w:highlight w:val="yellow"/>
              </w:rPr>
            </w:pPr>
          </w:p>
        </w:tc>
        <w:tc>
          <w:tcPr>
            <w:tcW w:w="4279" w:type="dxa"/>
            <w:vMerge/>
          </w:tcPr>
          <w:p w14:paraId="39610A00" w14:textId="243D0DA3" w:rsidR="00066574" w:rsidRPr="00016E9C" w:rsidRDefault="00066574" w:rsidP="0033170E">
            <w:pPr>
              <w:rPr>
                <w:bCs/>
                <w:sz w:val="20"/>
                <w:szCs w:val="20"/>
              </w:rPr>
            </w:pPr>
          </w:p>
        </w:tc>
        <w:tc>
          <w:tcPr>
            <w:tcW w:w="5115" w:type="dxa"/>
            <w:vAlign w:val="center"/>
          </w:tcPr>
          <w:p w14:paraId="5AC9753E" w14:textId="51F7E6E5" w:rsidR="00066574" w:rsidRPr="00016E9C" w:rsidRDefault="00066574" w:rsidP="007030D7">
            <w:pPr>
              <w:jc w:val="center"/>
              <w:rPr>
                <w:bCs/>
                <w:sz w:val="20"/>
                <w:szCs w:val="20"/>
              </w:rPr>
            </w:pPr>
            <w:r>
              <w:rPr>
                <w:bCs/>
                <w:sz w:val="20"/>
                <w:szCs w:val="20"/>
              </w:rPr>
              <w:t>температура: до 50</w:t>
            </w:r>
            <w:r w:rsidRPr="007030D7">
              <w:rPr>
                <w:bCs/>
                <w:sz w:val="20"/>
                <w:szCs w:val="20"/>
              </w:rPr>
              <w:t>°С</w:t>
            </w:r>
          </w:p>
        </w:tc>
        <w:tc>
          <w:tcPr>
            <w:tcW w:w="951" w:type="dxa"/>
            <w:vMerge/>
          </w:tcPr>
          <w:p w14:paraId="7DA3C428" w14:textId="77777777" w:rsidR="00066574" w:rsidRPr="00016E9C" w:rsidRDefault="00066574" w:rsidP="0033170E">
            <w:pPr>
              <w:rPr>
                <w:b/>
                <w:bCs/>
                <w:sz w:val="20"/>
                <w:szCs w:val="20"/>
              </w:rPr>
            </w:pPr>
          </w:p>
        </w:tc>
        <w:tc>
          <w:tcPr>
            <w:tcW w:w="1362" w:type="dxa"/>
            <w:vMerge/>
          </w:tcPr>
          <w:p w14:paraId="0EA91D4F" w14:textId="77777777" w:rsidR="00066574" w:rsidRPr="00016E9C" w:rsidRDefault="00066574" w:rsidP="0033170E">
            <w:pPr>
              <w:rPr>
                <w:b/>
                <w:bCs/>
                <w:sz w:val="20"/>
                <w:szCs w:val="20"/>
              </w:rPr>
            </w:pPr>
          </w:p>
        </w:tc>
      </w:tr>
      <w:tr w:rsidR="00066574" w:rsidRPr="00016E9C" w14:paraId="4E59830E" w14:textId="77777777" w:rsidTr="00066574">
        <w:trPr>
          <w:trHeight w:val="140"/>
        </w:trPr>
        <w:tc>
          <w:tcPr>
            <w:tcW w:w="1839" w:type="dxa"/>
            <w:vMerge/>
          </w:tcPr>
          <w:p w14:paraId="63E53F67" w14:textId="77777777" w:rsidR="00066574" w:rsidRPr="00016E9C" w:rsidRDefault="00066574" w:rsidP="0033170E">
            <w:pPr>
              <w:autoSpaceDE w:val="0"/>
              <w:autoSpaceDN w:val="0"/>
              <w:adjustRightInd w:val="0"/>
              <w:rPr>
                <w:sz w:val="20"/>
                <w:szCs w:val="20"/>
              </w:rPr>
            </w:pPr>
          </w:p>
        </w:tc>
        <w:tc>
          <w:tcPr>
            <w:tcW w:w="1333" w:type="dxa"/>
            <w:vMerge/>
          </w:tcPr>
          <w:p w14:paraId="6CBE304D" w14:textId="77777777" w:rsidR="00066574" w:rsidRPr="00016E9C" w:rsidRDefault="00066574" w:rsidP="0033170E">
            <w:pPr>
              <w:autoSpaceDE w:val="0"/>
              <w:autoSpaceDN w:val="0"/>
              <w:adjustRightInd w:val="0"/>
              <w:rPr>
                <w:sz w:val="20"/>
                <w:szCs w:val="20"/>
                <w:highlight w:val="yellow"/>
              </w:rPr>
            </w:pPr>
          </w:p>
        </w:tc>
        <w:tc>
          <w:tcPr>
            <w:tcW w:w="4279" w:type="dxa"/>
            <w:vMerge w:val="restart"/>
            <w:vAlign w:val="center"/>
          </w:tcPr>
          <w:p w14:paraId="574FEAAA" w14:textId="1F5FB850" w:rsidR="00066574" w:rsidRPr="00016E9C" w:rsidRDefault="00066574" w:rsidP="00066574">
            <w:pPr>
              <w:rPr>
                <w:bCs/>
                <w:sz w:val="20"/>
                <w:szCs w:val="20"/>
              </w:rPr>
            </w:pPr>
            <w:r>
              <w:rPr>
                <w:bCs/>
                <w:sz w:val="20"/>
                <w:szCs w:val="20"/>
              </w:rPr>
              <w:t>Погрешность измерений</w:t>
            </w:r>
          </w:p>
        </w:tc>
        <w:tc>
          <w:tcPr>
            <w:tcW w:w="5115" w:type="dxa"/>
            <w:vAlign w:val="center"/>
          </w:tcPr>
          <w:p w14:paraId="2FEA5CCB" w14:textId="04F5E974" w:rsidR="00066574" w:rsidRPr="007030D7" w:rsidRDefault="00066574" w:rsidP="007030D7">
            <w:pPr>
              <w:jc w:val="center"/>
              <w:rPr>
                <w:bCs/>
                <w:sz w:val="20"/>
                <w:szCs w:val="20"/>
              </w:rPr>
            </w:pPr>
            <w:r>
              <w:rPr>
                <w:bCs/>
                <w:sz w:val="20"/>
                <w:szCs w:val="20"/>
              </w:rPr>
              <w:t>О</w:t>
            </w:r>
            <w:r>
              <w:rPr>
                <w:bCs/>
                <w:sz w:val="20"/>
                <w:szCs w:val="20"/>
                <w:vertAlign w:val="subscript"/>
              </w:rPr>
              <w:t>2</w:t>
            </w:r>
            <w:r>
              <w:rPr>
                <w:bCs/>
                <w:sz w:val="20"/>
                <w:szCs w:val="20"/>
              </w:rPr>
              <w:t xml:space="preserve">: не более </w:t>
            </w:r>
            <w:r>
              <w:rPr>
                <w:rFonts w:cs="Times New Roman"/>
                <w:bCs/>
                <w:sz w:val="20"/>
                <w:szCs w:val="20"/>
              </w:rPr>
              <w:t>±</w:t>
            </w:r>
            <w:r>
              <w:rPr>
                <w:bCs/>
                <w:sz w:val="20"/>
                <w:szCs w:val="20"/>
              </w:rPr>
              <w:t>0,1 – 0,2 мг/л</w:t>
            </w:r>
          </w:p>
        </w:tc>
        <w:tc>
          <w:tcPr>
            <w:tcW w:w="951" w:type="dxa"/>
            <w:vMerge/>
          </w:tcPr>
          <w:p w14:paraId="4CF693D7" w14:textId="77777777" w:rsidR="00066574" w:rsidRPr="00016E9C" w:rsidRDefault="00066574" w:rsidP="0033170E">
            <w:pPr>
              <w:rPr>
                <w:b/>
                <w:bCs/>
                <w:sz w:val="20"/>
                <w:szCs w:val="20"/>
              </w:rPr>
            </w:pPr>
          </w:p>
        </w:tc>
        <w:tc>
          <w:tcPr>
            <w:tcW w:w="1362" w:type="dxa"/>
            <w:vMerge/>
          </w:tcPr>
          <w:p w14:paraId="2A926C82" w14:textId="77777777" w:rsidR="00066574" w:rsidRPr="00016E9C" w:rsidRDefault="00066574" w:rsidP="0033170E">
            <w:pPr>
              <w:rPr>
                <w:b/>
                <w:bCs/>
                <w:sz w:val="20"/>
                <w:szCs w:val="20"/>
              </w:rPr>
            </w:pPr>
          </w:p>
        </w:tc>
      </w:tr>
      <w:tr w:rsidR="00066574" w:rsidRPr="00016E9C" w14:paraId="6368AAE1" w14:textId="77777777" w:rsidTr="00092C63">
        <w:trPr>
          <w:trHeight w:val="140"/>
        </w:trPr>
        <w:tc>
          <w:tcPr>
            <w:tcW w:w="1839" w:type="dxa"/>
            <w:vMerge/>
          </w:tcPr>
          <w:p w14:paraId="5B665262" w14:textId="77777777" w:rsidR="00066574" w:rsidRPr="00016E9C" w:rsidRDefault="00066574" w:rsidP="0033170E">
            <w:pPr>
              <w:autoSpaceDE w:val="0"/>
              <w:autoSpaceDN w:val="0"/>
              <w:adjustRightInd w:val="0"/>
              <w:rPr>
                <w:sz w:val="20"/>
                <w:szCs w:val="20"/>
              </w:rPr>
            </w:pPr>
          </w:p>
        </w:tc>
        <w:tc>
          <w:tcPr>
            <w:tcW w:w="1333" w:type="dxa"/>
            <w:vMerge/>
          </w:tcPr>
          <w:p w14:paraId="7F73534A" w14:textId="77777777" w:rsidR="00066574" w:rsidRPr="00016E9C" w:rsidRDefault="00066574" w:rsidP="0033170E">
            <w:pPr>
              <w:autoSpaceDE w:val="0"/>
              <w:autoSpaceDN w:val="0"/>
              <w:adjustRightInd w:val="0"/>
              <w:rPr>
                <w:sz w:val="20"/>
                <w:szCs w:val="20"/>
                <w:highlight w:val="yellow"/>
              </w:rPr>
            </w:pPr>
          </w:p>
        </w:tc>
        <w:tc>
          <w:tcPr>
            <w:tcW w:w="4279" w:type="dxa"/>
            <w:vMerge/>
          </w:tcPr>
          <w:p w14:paraId="064F27FC" w14:textId="77777777" w:rsidR="00066574" w:rsidRPr="00016E9C" w:rsidRDefault="00066574" w:rsidP="0033170E">
            <w:pPr>
              <w:rPr>
                <w:bCs/>
                <w:sz w:val="20"/>
                <w:szCs w:val="20"/>
              </w:rPr>
            </w:pPr>
          </w:p>
        </w:tc>
        <w:tc>
          <w:tcPr>
            <w:tcW w:w="5115" w:type="dxa"/>
            <w:vAlign w:val="center"/>
          </w:tcPr>
          <w:p w14:paraId="25BDA9D1" w14:textId="53B6A520" w:rsidR="00066574" w:rsidRPr="00016E9C" w:rsidRDefault="00066574" w:rsidP="007030D7">
            <w:pPr>
              <w:jc w:val="center"/>
              <w:rPr>
                <w:bCs/>
                <w:sz w:val="20"/>
                <w:szCs w:val="20"/>
              </w:rPr>
            </w:pPr>
            <w:r>
              <w:rPr>
                <w:bCs/>
                <w:sz w:val="20"/>
                <w:szCs w:val="20"/>
              </w:rPr>
              <w:t xml:space="preserve">температура: не более </w:t>
            </w:r>
            <w:r>
              <w:rPr>
                <w:rFonts w:cs="Times New Roman"/>
                <w:bCs/>
                <w:sz w:val="20"/>
                <w:szCs w:val="20"/>
              </w:rPr>
              <w:t>±</w:t>
            </w:r>
            <w:r>
              <w:rPr>
                <w:bCs/>
                <w:sz w:val="20"/>
                <w:szCs w:val="20"/>
              </w:rPr>
              <w:t xml:space="preserve">0,3 – 0,5 </w:t>
            </w:r>
            <w:r w:rsidRPr="007030D7">
              <w:rPr>
                <w:bCs/>
                <w:sz w:val="20"/>
                <w:szCs w:val="20"/>
              </w:rPr>
              <w:t>°С</w:t>
            </w:r>
          </w:p>
        </w:tc>
        <w:tc>
          <w:tcPr>
            <w:tcW w:w="951" w:type="dxa"/>
            <w:vMerge/>
          </w:tcPr>
          <w:p w14:paraId="78288466" w14:textId="77777777" w:rsidR="00066574" w:rsidRPr="00016E9C" w:rsidRDefault="00066574" w:rsidP="0033170E">
            <w:pPr>
              <w:rPr>
                <w:b/>
                <w:bCs/>
                <w:sz w:val="20"/>
                <w:szCs w:val="20"/>
              </w:rPr>
            </w:pPr>
          </w:p>
        </w:tc>
        <w:tc>
          <w:tcPr>
            <w:tcW w:w="1362" w:type="dxa"/>
            <w:vMerge/>
          </w:tcPr>
          <w:p w14:paraId="456C3637" w14:textId="77777777" w:rsidR="00066574" w:rsidRPr="00016E9C" w:rsidRDefault="00066574" w:rsidP="0033170E">
            <w:pPr>
              <w:rPr>
                <w:b/>
                <w:bCs/>
                <w:sz w:val="20"/>
                <w:szCs w:val="20"/>
              </w:rPr>
            </w:pPr>
          </w:p>
        </w:tc>
      </w:tr>
      <w:tr w:rsidR="00066574" w:rsidRPr="00016E9C" w14:paraId="7BA69377" w14:textId="77777777" w:rsidTr="00066574">
        <w:trPr>
          <w:trHeight w:val="140"/>
        </w:trPr>
        <w:tc>
          <w:tcPr>
            <w:tcW w:w="1839" w:type="dxa"/>
            <w:vMerge/>
          </w:tcPr>
          <w:p w14:paraId="0DB246DD" w14:textId="77777777" w:rsidR="00066574" w:rsidRPr="00016E9C" w:rsidRDefault="00066574" w:rsidP="0033170E">
            <w:pPr>
              <w:autoSpaceDE w:val="0"/>
              <w:autoSpaceDN w:val="0"/>
              <w:adjustRightInd w:val="0"/>
              <w:rPr>
                <w:sz w:val="20"/>
                <w:szCs w:val="20"/>
              </w:rPr>
            </w:pPr>
          </w:p>
        </w:tc>
        <w:tc>
          <w:tcPr>
            <w:tcW w:w="1333" w:type="dxa"/>
            <w:vMerge/>
          </w:tcPr>
          <w:p w14:paraId="0B553F04" w14:textId="77777777" w:rsidR="00066574" w:rsidRPr="00016E9C" w:rsidRDefault="00066574" w:rsidP="0033170E">
            <w:pPr>
              <w:autoSpaceDE w:val="0"/>
              <w:autoSpaceDN w:val="0"/>
              <w:adjustRightInd w:val="0"/>
              <w:rPr>
                <w:sz w:val="20"/>
                <w:szCs w:val="20"/>
                <w:highlight w:val="yellow"/>
              </w:rPr>
            </w:pPr>
          </w:p>
        </w:tc>
        <w:tc>
          <w:tcPr>
            <w:tcW w:w="4279" w:type="dxa"/>
            <w:vMerge w:val="restart"/>
            <w:vAlign w:val="center"/>
          </w:tcPr>
          <w:p w14:paraId="605F2ECE" w14:textId="1843DB66" w:rsidR="00066574" w:rsidRPr="00016E9C" w:rsidRDefault="00066574" w:rsidP="00066574">
            <w:pPr>
              <w:rPr>
                <w:bCs/>
                <w:sz w:val="20"/>
                <w:szCs w:val="20"/>
              </w:rPr>
            </w:pPr>
            <w:r>
              <w:rPr>
                <w:bCs/>
                <w:sz w:val="20"/>
                <w:szCs w:val="20"/>
              </w:rPr>
              <w:t>Дискретность отображения</w:t>
            </w:r>
          </w:p>
        </w:tc>
        <w:tc>
          <w:tcPr>
            <w:tcW w:w="5115" w:type="dxa"/>
            <w:vAlign w:val="center"/>
          </w:tcPr>
          <w:p w14:paraId="3E937113" w14:textId="569712E4" w:rsidR="00066574" w:rsidRPr="00016E9C" w:rsidRDefault="00066574" w:rsidP="007030D7">
            <w:pPr>
              <w:jc w:val="center"/>
              <w:rPr>
                <w:bCs/>
                <w:sz w:val="20"/>
                <w:szCs w:val="20"/>
              </w:rPr>
            </w:pPr>
            <w:r>
              <w:rPr>
                <w:bCs/>
                <w:sz w:val="20"/>
                <w:szCs w:val="20"/>
              </w:rPr>
              <w:t>0,01 мг/л – для кислорода</w:t>
            </w:r>
          </w:p>
        </w:tc>
        <w:tc>
          <w:tcPr>
            <w:tcW w:w="951" w:type="dxa"/>
            <w:vMerge/>
          </w:tcPr>
          <w:p w14:paraId="3965B062" w14:textId="77777777" w:rsidR="00066574" w:rsidRPr="00016E9C" w:rsidRDefault="00066574" w:rsidP="0033170E">
            <w:pPr>
              <w:rPr>
                <w:b/>
                <w:bCs/>
                <w:sz w:val="20"/>
                <w:szCs w:val="20"/>
              </w:rPr>
            </w:pPr>
          </w:p>
        </w:tc>
        <w:tc>
          <w:tcPr>
            <w:tcW w:w="1362" w:type="dxa"/>
            <w:vMerge/>
          </w:tcPr>
          <w:p w14:paraId="0D2C6836" w14:textId="77777777" w:rsidR="00066574" w:rsidRPr="00016E9C" w:rsidRDefault="00066574" w:rsidP="0033170E">
            <w:pPr>
              <w:rPr>
                <w:b/>
                <w:bCs/>
                <w:sz w:val="20"/>
                <w:szCs w:val="20"/>
              </w:rPr>
            </w:pPr>
          </w:p>
        </w:tc>
      </w:tr>
      <w:tr w:rsidR="00066574" w:rsidRPr="00016E9C" w14:paraId="67D83E01" w14:textId="77777777" w:rsidTr="00092C63">
        <w:trPr>
          <w:trHeight w:val="140"/>
        </w:trPr>
        <w:tc>
          <w:tcPr>
            <w:tcW w:w="1839" w:type="dxa"/>
            <w:vMerge/>
          </w:tcPr>
          <w:p w14:paraId="54A8A3B3" w14:textId="77777777" w:rsidR="00066574" w:rsidRPr="00016E9C" w:rsidRDefault="00066574" w:rsidP="0033170E">
            <w:pPr>
              <w:autoSpaceDE w:val="0"/>
              <w:autoSpaceDN w:val="0"/>
              <w:adjustRightInd w:val="0"/>
              <w:rPr>
                <w:sz w:val="20"/>
                <w:szCs w:val="20"/>
              </w:rPr>
            </w:pPr>
          </w:p>
        </w:tc>
        <w:tc>
          <w:tcPr>
            <w:tcW w:w="1333" w:type="dxa"/>
            <w:vMerge/>
          </w:tcPr>
          <w:p w14:paraId="649CED01" w14:textId="77777777" w:rsidR="00066574" w:rsidRPr="00016E9C" w:rsidRDefault="00066574" w:rsidP="0033170E">
            <w:pPr>
              <w:autoSpaceDE w:val="0"/>
              <w:autoSpaceDN w:val="0"/>
              <w:adjustRightInd w:val="0"/>
              <w:rPr>
                <w:sz w:val="20"/>
                <w:szCs w:val="20"/>
                <w:highlight w:val="yellow"/>
              </w:rPr>
            </w:pPr>
          </w:p>
        </w:tc>
        <w:tc>
          <w:tcPr>
            <w:tcW w:w="4279" w:type="dxa"/>
            <w:vMerge/>
          </w:tcPr>
          <w:p w14:paraId="733D3D8A" w14:textId="77777777" w:rsidR="00066574" w:rsidRPr="00016E9C" w:rsidRDefault="00066574" w:rsidP="0033170E">
            <w:pPr>
              <w:rPr>
                <w:bCs/>
                <w:sz w:val="20"/>
                <w:szCs w:val="20"/>
              </w:rPr>
            </w:pPr>
          </w:p>
        </w:tc>
        <w:tc>
          <w:tcPr>
            <w:tcW w:w="5115" w:type="dxa"/>
            <w:vAlign w:val="center"/>
          </w:tcPr>
          <w:p w14:paraId="0F6ED2D8" w14:textId="3A0C719B" w:rsidR="00066574" w:rsidRPr="00016E9C" w:rsidRDefault="00066574" w:rsidP="007030D7">
            <w:pPr>
              <w:jc w:val="center"/>
              <w:rPr>
                <w:bCs/>
                <w:sz w:val="20"/>
                <w:szCs w:val="20"/>
              </w:rPr>
            </w:pPr>
            <w:r>
              <w:rPr>
                <w:bCs/>
                <w:sz w:val="20"/>
                <w:szCs w:val="20"/>
              </w:rPr>
              <w:t>0,1</w:t>
            </w:r>
            <w:r w:rsidRPr="007030D7">
              <w:rPr>
                <w:bCs/>
                <w:sz w:val="20"/>
                <w:szCs w:val="20"/>
              </w:rPr>
              <w:t>°С</w:t>
            </w:r>
            <w:r>
              <w:rPr>
                <w:bCs/>
                <w:sz w:val="20"/>
                <w:szCs w:val="20"/>
              </w:rPr>
              <w:t xml:space="preserve"> – для температуры</w:t>
            </w:r>
          </w:p>
        </w:tc>
        <w:tc>
          <w:tcPr>
            <w:tcW w:w="951" w:type="dxa"/>
            <w:vMerge/>
          </w:tcPr>
          <w:p w14:paraId="299B57C0" w14:textId="77777777" w:rsidR="00066574" w:rsidRPr="00016E9C" w:rsidRDefault="00066574" w:rsidP="0033170E">
            <w:pPr>
              <w:rPr>
                <w:b/>
                <w:bCs/>
                <w:sz w:val="20"/>
                <w:szCs w:val="20"/>
              </w:rPr>
            </w:pPr>
          </w:p>
        </w:tc>
        <w:tc>
          <w:tcPr>
            <w:tcW w:w="1362" w:type="dxa"/>
            <w:vMerge/>
          </w:tcPr>
          <w:p w14:paraId="47822BD4" w14:textId="77777777" w:rsidR="00066574" w:rsidRPr="00016E9C" w:rsidRDefault="00066574" w:rsidP="0033170E">
            <w:pPr>
              <w:rPr>
                <w:b/>
                <w:bCs/>
                <w:sz w:val="20"/>
                <w:szCs w:val="20"/>
              </w:rPr>
            </w:pPr>
          </w:p>
        </w:tc>
      </w:tr>
      <w:tr w:rsidR="00066574" w:rsidRPr="00016E9C" w14:paraId="6288F328" w14:textId="77777777" w:rsidTr="00066574">
        <w:trPr>
          <w:trHeight w:val="140"/>
        </w:trPr>
        <w:tc>
          <w:tcPr>
            <w:tcW w:w="1839" w:type="dxa"/>
            <w:vMerge/>
          </w:tcPr>
          <w:p w14:paraId="3EEB5E49" w14:textId="77777777" w:rsidR="00066574" w:rsidRPr="00016E9C" w:rsidRDefault="00066574" w:rsidP="0033170E">
            <w:pPr>
              <w:autoSpaceDE w:val="0"/>
              <w:autoSpaceDN w:val="0"/>
              <w:adjustRightInd w:val="0"/>
              <w:rPr>
                <w:sz w:val="20"/>
                <w:szCs w:val="20"/>
              </w:rPr>
            </w:pPr>
          </w:p>
        </w:tc>
        <w:tc>
          <w:tcPr>
            <w:tcW w:w="1333" w:type="dxa"/>
            <w:vMerge/>
          </w:tcPr>
          <w:p w14:paraId="668CE92A" w14:textId="77777777" w:rsidR="00066574" w:rsidRPr="00016E9C" w:rsidRDefault="00066574" w:rsidP="0033170E">
            <w:pPr>
              <w:autoSpaceDE w:val="0"/>
              <w:autoSpaceDN w:val="0"/>
              <w:adjustRightInd w:val="0"/>
              <w:rPr>
                <w:sz w:val="20"/>
                <w:szCs w:val="20"/>
                <w:highlight w:val="yellow"/>
              </w:rPr>
            </w:pPr>
          </w:p>
        </w:tc>
        <w:tc>
          <w:tcPr>
            <w:tcW w:w="4279" w:type="dxa"/>
            <w:vMerge w:val="restart"/>
            <w:vAlign w:val="center"/>
          </w:tcPr>
          <w:p w14:paraId="46D9D782" w14:textId="4F1EDC2B" w:rsidR="00066574" w:rsidRPr="00016E9C" w:rsidRDefault="00066574" w:rsidP="00066574">
            <w:pPr>
              <w:rPr>
                <w:bCs/>
                <w:sz w:val="20"/>
                <w:szCs w:val="20"/>
              </w:rPr>
            </w:pPr>
            <w:r>
              <w:rPr>
                <w:bCs/>
                <w:sz w:val="20"/>
                <w:szCs w:val="20"/>
              </w:rPr>
              <w:t xml:space="preserve">Комплектность </w:t>
            </w:r>
          </w:p>
        </w:tc>
        <w:tc>
          <w:tcPr>
            <w:tcW w:w="5115" w:type="dxa"/>
            <w:vAlign w:val="center"/>
          </w:tcPr>
          <w:p w14:paraId="2E2D7B9B" w14:textId="0645A5A2" w:rsidR="00066574" w:rsidRDefault="00066574" w:rsidP="007030D7">
            <w:pPr>
              <w:jc w:val="center"/>
              <w:rPr>
                <w:bCs/>
                <w:sz w:val="20"/>
                <w:szCs w:val="20"/>
              </w:rPr>
            </w:pPr>
            <w:r>
              <w:rPr>
                <w:bCs/>
                <w:sz w:val="20"/>
                <w:szCs w:val="20"/>
              </w:rPr>
              <w:t>кислородомер</w:t>
            </w:r>
          </w:p>
        </w:tc>
        <w:tc>
          <w:tcPr>
            <w:tcW w:w="951" w:type="dxa"/>
            <w:vMerge/>
          </w:tcPr>
          <w:p w14:paraId="21EBB9EF" w14:textId="77777777" w:rsidR="00066574" w:rsidRPr="00016E9C" w:rsidRDefault="00066574" w:rsidP="0033170E">
            <w:pPr>
              <w:rPr>
                <w:b/>
                <w:bCs/>
                <w:sz w:val="20"/>
                <w:szCs w:val="20"/>
              </w:rPr>
            </w:pPr>
          </w:p>
        </w:tc>
        <w:tc>
          <w:tcPr>
            <w:tcW w:w="1362" w:type="dxa"/>
            <w:vMerge/>
          </w:tcPr>
          <w:p w14:paraId="6B48CA62" w14:textId="77777777" w:rsidR="00066574" w:rsidRPr="00016E9C" w:rsidRDefault="00066574" w:rsidP="0033170E">
            <w:pPr>
              <w:rPr>
                <w:b/>
                <w:bCs/>
                <w:sz w:val="20"/>
                <w:szCs w:val="20"/>
              </w:rPr>
            </w:pPr>
          </w:p>
        </w:tc>
      </w:tr>
      <w:tr w:rsidR="00066574" w:rsidRPr="00016E9C" w14:paraId="0AE51336" w14:textId="77777777" w:rsidTr="00092C63">
        <w:trPr>
          <w:trHeight w:val="140"/>
        </w:trPr>
        <w:tc>
          <w:tcPr>
            <w:tcW w:w="1839" w:type="dxa"/>
            <w:vMerge/>
          </w:tcPr>
          <w:p w14:paraId="2ACB7011" w14:textId="77777777" w:rsidR="00066574" w:rsidRPr="00016E9C" w:rsidRDefault="00066574" w:rsidP="0033170E">
            <w:pPr>
              <w:autoSpaceDE w:val="0"/>
              <w:autoSpaceDN w:val="0"/>
              <w:adjustRightInd w:val="0"/>
              <w:rPr>
                <w:sz w:val="20"/>
                <w:szCs w:val="20"/>
              </w:rPr>
            </w:pPr>
          </w:p>
        </w:tc>
        <w:tc>
          <w:tcPr>
            <w:tcW w:w="1333" w:type="dxa"/>
            <w:vMerge/>
          </w:tcPr>
          <w:p w14:paraId="5996FD96" w14:textId="77777777" w:rsidR="00066574" w:rsidRPr="00016E9C" w:rsidRDefault="00066574" w:rsidP="0033170E">
            <w:pPr>
              <w:autoSpaceDE w:val="0"/>
              <w:autoSpaceDN w:val="0"/>
              <w:adjustRightInd w:val="0"/>
              <w:rPr>
                <w:sz w:val="20"/>
                <w:szCs w:val="20"/>
                <w:highlight w:val="yellow"/>
              </w:rPr>
            </w:pPr>
          </w:p>
        </w:tc>
        <w:tc>
          <w:tcPr>
            <w:tcW w:w="4279" w:type="dxa"/>
            <w:vMerge/>
          </w:tcPr>
          <w:p w14:paraId="108B534A" w14:textId="77777777" w:rsidR="00066574" w:rsidRPr="00016E9C" w:rsidRDefault="00066574" w:rsidP="0033170E">
            <w:pPr>
              <w:rPr>
                <w:bCs/>
                <w:sz w:val="20"/>
                <w:szCs w:val="20"/>
              </w:rPr>
            </w:pPr>
          </w:p>
        </w:tc>
        <w:tc>
          <w:tcPr>
            <w:tcW w:w="5115" w:type="dxa"/>
            <w:vAlign w:val="center"/>
          </w:tcPr>
          <w:p w14:paraId="4C06F1A8" w14:textId="130A80D4" w:rsidR="00066574" w:rsidRDefault="00066574" w:rsidP="007030D7">
            <w:pPr>
              <w:jc w:val="center"/>
              <w:rPr>
                <w:bCs/>
                <w:sz w:val="20"/>
                <w:szCs w:val="20"/>
              </w:rPr>
            </w:pPr>
            <w:r>
              <w:rPr>
                <w:bCs/>
                <w:sz w:val="20"/>
                <w:szCs w:val="20"/>
              </w:rPr>
              <w:t>руководство по эксплуатации</w:t>
            </w:r>
          </w:p>
        </w:tc>
        <w:tc>
          <w:tcPr>
            <w:tcW w:w="951" w:type="dxa"/>
            <w:vMerge/>
          </w:tcPr>
          <w:p w14:paraId="4171A794" w14:textId="77777777" w:rsidR="00066574" w:rsidRPr="00016E9C" w:rsidRDefault="00066574" w:rsidP="0033170E">
            <w:pPr>
              <w:rPr>
                <w:b/>
                <w:bCs/>
                <w:sz w:val="20"/>
                <w:szCs w:val="20"/>
              </w:rPr>
            </w:pPr>
          </w:p>
        </w:tc>
        <w:tc>
          <w:tcPr>
            <w:tcW w:w="1362" w:type="dxa"/>
            <w:vMerge/>
          </w:tcPr>
          <w:p w14:paraId="4036A1AC" w14:textId="77777777" w:rsidR="00066574" w:rsidRPr="00016E9C" w:rsidRDefault="00066574" w:rsidP="0033170E">
            <w:pPr>
              <w:rPr>
                <w:b/>
                <w:bCs/>
                <w:sz w:val="20"/>
                <w:szCs w:val="20"/>
              </w:rPr>
            </w:pPr>
          </w:p>
        </w:tc>
      </w:tr>
      <w:tr w:rsidR="00066574" w:rsidRPr="00016E9C" w14:paraId="7D886D17" w14:textId="77777777" w:rsidTr="00092C63">
        <w:trPr>
          <w:trHeight w:val="140"/>
        </w:trPr>
        <w:tc>
          <w:tcPr>
            <w:tcW w:w="1839" w:type="dxa"/>
            <w:vMerge/>
          </w:tcPr>
          <w:p w14:paraId="193F4B2B" w14:textId="77777777" w:rsidR="00066574" w:rsidRPr="00016E9C" w:rsidRDefault="00066574" w:rsidP="0033170E">
            <w:pPr>
              <w:autoSpaceDE w:val="0"/>
              <w:autoSpaceDN w:val="0"/>
              <w:adjustRightInd w:val="0"/>
              <w:rPr>
                <w:sz w:val="20"/>
                <w:szCs w:val="20"/>
              </w:rPr>
            </w:pPr>
          </w:p>
        </w:tc>
        <w:tc>
          <w:tcPr>
            <w:tcW w:w="1333" w:type="dxa"/>
            <w:vMerge/>
          </w:tcPr>
          <w:p w14:paraId="2C33728F" w14:textId="77777777" w:rsidR="00066574" w:rsidRPr="00016E9C" w:rsidRDefault="00066574" w:rsidP="0033170E">
            <w:pPr>
              <w:autoSpaceDE w:val="0"/>
              <w:autoSpaceDN w:val="0"/>
              <w:adjustRightInd w:val="0"/>
              <w:rPr>
                <w:sz w:val="20"/>
                <w:szCs w:val="20"/>
                <w:highlight w:val="yellow"/>
              </w:rPr>
            </w:pPr>
          </w:p>
        </w:tc>
        <w:tc>
          <w:tcPr>
            <w:tcW w:w="4279" w:type="dxa"/>
            <w:vMerge/>
          </w:tcPr>
          <w:p w14:paraId="4CBEABCB" w14:textId="77777777" w:rsidR="00066574" w:rsidRPr="00016E9C" w:rsidRDefault="00066574" w:rsidP="0033170E">
            <w:pPr>
              <w:rPr>
                <w:bCs/>
                <w:sz w:val="20"/>
                <w:szCs w:val="20"/>
              </w:rPr>
            </w:pPr>
          </w:p>
        </w:tc>
        <w:tc>
          <w:tcPr>
            <w:tcW w:w="5115" w:type="dxa"/>
            <w:vAlign w:val="center"/>
          </w:tcPr>
          <w:p w14:paraId="49D16E67" w14:textId="1C7CAEC7" w:rsidR="00066574" w:rsidRDefault="00066574" w:rsidP="007030D7">
            <w:pPr>
              <w:jc w:val="center"/>
              <w:rPr>
                <w:bCs/>
                <w:sz w:val="20"/>
                <w:szCs w:val="20"/>
              </w:rPr>
            </w:pPr>
            <w:r>
              <w:rPr>
                <w:bCs/>
                <w:sz w:val="20"/>
                <w:szCs w:val="20"/>
              </w:rPr>
              <w:t>гарантийный талон</w:t>
            </w:r>
          </w:p>
        </w:tc>
        <w:tc>
          <w:tcPr>
            <w:tcW w:w="951" w:type="dxa"/>
            <w:vMerge/>
          </w:tcPr>
          <w:p w14:paraId="02852F3A" w14:textId="77777777" w:rsidR="00066574" w:rsidRPr="00016E9C" w:rsidRDefault="00066574" w:rsidP="0033170E">
            <w:pPr>
              <w:rPr>
                <w:b/>
                <w:bCs/>
                <w:sz w:val="20"/>
                <w:szCs w:val="20"/>
              </w:rPr>
            </w:pPr>
          </w:p>
        </w:tc>
        <w:tc>
          <w:tcPr>
            <w:tcW w:w="1362" w:type="dxa"/>
            <w:vMerge/>
          </w:tcPr>
          <w:p w14:paraId="4A717453" w14:textId="77777777" w:rsidR="00066574" w:rsidRPr="00016E9C" w:rsidRDefault="00066574" w:rsidP="0033170E">
            <w:pPr>
              <w:rPr>
                <w:b/>
                <w:bCs/>
                <w:sz w:val="20"/>
                <w:szCs w:val="20"/>
              </w:rPr>
            </w:pPr>
          </w:p>
        </w:tc>
      </w:tr>
      <w:tr w:rsidR="00066574" w:rsidRPr="00016E9C" w14:paraId="75C91262" w14:textId="77777777" w:rsidTr="00092C63">
        <w:trPr>
          <w:trHeight w:val="140"/>
        </w:trPr>
        <w:tc>
          <w:tcPr>
            <w:tcW w:w="1839" w:type="dxa"/>
            <w:vMerge/>
          </w:tcPr>
          <w:p w14:paraId="548C540F" w14:textId="77777777" w:rsidR="00066574" w:rsidRPr="00016E9C" w:rsidRDefault="00066574" w:rsidP="0033170E">
            <w:pPr>
              <w:autoSpaceDE w:val="0"/>
              <w:autoSpaceDN w:val="0"/>
              <w:adjustRightInd w:val="0"/>
              <w:rPr>
                <w:sz w:val="20"/>
                <w:szCs w:val="20"/>
              </w:rPr>
            </w:pPr>
          </w:p>
        </w:tc>
        <w:tc>
          <w:tcPr>
            <w:tcW w:w="1333" w:type="dxa"/>
            <w:vMerge/>
          </w:tcPr>
          <w:p w14:paraId="2681B56B" w14:textId="77777777" w:rsidR="00066574" w:rsidRPr="00016E9C" w:rsidRDefault="00066574" w:rsidP="0033170E">
            <w:pPr>
              <w:autoSpaceDE w:val="0"/>
              <w:autoSpaceDN w:val="0"/>
              <w:adjustRightInd w:val="0"/>
              <w:rPr>
                <w:sz w:val="20"/>
                <w:szCs w:val="20"/>
                <w:highlight w:val="yellow"/>
              </w:rPr>
            </w:pPr>
          </w:p>
        </w:tc>
        <w:tc>
          <w:tcPr>
            <w:tcW w:w="4279" w:type="dxa"/>
            <w:vMerge/>
          </w:tcPr>
          <w:p w14:paraId="591987E9" w14:textId="77777777" w:rsidR="00066574" w:rsidRPr="00016E9C" w:rsidRDefault="00066574" w:rsidP="0033170E">
            <w:pPr>
              <w:rPr>
                <w:bCs/>
                <w:sz w:val="20"/>
                <w:szCs w:val="20"/>
              </w:rPr>
            </w:pPr>
          </w:p>
        </w:tc>
        <w:tc>
          <w:tcPr>
            <w:tcW w:w="5115" w:type="dxa"/>
            <w:vAlign w:val="center"/>
          </w:tcPr>
          <w:p w14:paraId="437FDEC5" w14:textId="1B48D05C" w:rsidR="00066574" w:rsidRDefault="00066574" w:rsidP="007030D7">
            <w:pPr>
              <w:jc w:val="center"/>
              <w:rPr>
                <w:bCs/>
                <w:sz w:val="20"/>
                <w:szCs w:val="20"/>
              </w:rPr>
            </w:pPr>
            <w:r>
              <w:rPr>
                <w:bCs/>
                <w:sz w:val="20"/>
                <w:szCs w:val="20"/>
              </w:rPr>
              <w:t>упаковка</w:t>
            </w:r>
          </w:p>
        </w:tc>
        <w:tc>
          <w:tcPr>
            <w:tcW w:w="951" w:type="dxa"/>
            <w:vMerge/>
          </w:tcPr>
          <w:p w14:paraId="1B91FF57" w14:textId="77777777" w:rsidR="00066574" w:rsidRPr="00016E9C" w:rsidRDefault="00066574" w:rsidP="0033170E">
            <w:pPr>
              <w:rPr>
                <w:b/>
                <w:bCs/>
                <w:sz w:val="20"/>
                <w:szCs w:val="20"/>
              </w:rPr>
            </w:pPr>
          </w:p>
        </w:tc>
        <w:tc>
          <w:tcPr>
            <w:tcW w:w="1362" w:type="dxa"/>
            <w:vMerge/>
          </w:tcPr>
          <w:p w14:paraId="4AFD62EE" w14:textId="77777777" w:rsidR="00066574" w:rsidRPr="00016E9C" w:rsidRDefault="00066574" w:rsidP="0033170E">
            <w:pPr>
              <w:rPr>
                <w:b/>
                <w:bCs/>
                <w:sz w:val="20"/>
                <w:szCs w:val="20"/>
              </w:rPr>
            </w:pPr>
          </w:p>
        </w:tc>
      </w:tr>
    </w:tbl>
    <w:p w14:paraId="7A36632F" w14:textId="3ACDDEA7" w:rsidR="002E51DF" w:rsidRDefault="002E51DF" w:rsidP="00F43DBE">
      <w:pPr>
        <w:spacing w:after="160" w:line="259" w:lineRule="auto"/>
        <w:rPr>
          <w:rStyle w:val="11"/>
          <w:rFonts w:eastAsiaTheme="majorEastAsia"/>
        </w:rPr>
      </w:pPr>
    </w:p>
    <w:tbl>
      <w:tblPr>
        <w:tblW w:w="15310" w:type="dxa"/>
        <w:tblInd w:w="-431" w:type="dxa"/>
        <w:tblLayout w:type="fixed"/>
        <w:tblLook w:val="04A0" w:firstRow="1" w:lastRow="0" w:firstColumn="1" w:lastColumn="0" w:noHBand="0" w:noVBand="1"/>
      </w:tblPr>
      <w:tblGrid>
        <w:gridCol w:w="9906"/>
        <w:gridCol w:w="5404"/>
      </w:tblGrid>
      <w:tr w:rsidR="002E51DF" w:rsidRPr="00852E02" w14:paraId="23096755" w14:textId="77777777" w:rsidTr="00CF1DA7">
        <w:tc>
          <w:tcPr>
            <w:tcW w:w="7796" w:type="dxa"/>
          </w:tcPr>
          <w:p w14:paraId="65503E27" w14:textId="77777777" w:rsidR="002E51DF" w:rsidRPr="00852E02" w:rsidRDefault="002E51DF" w:rsidP="002E51DF">
            <w:pPr>
              <w:rPr>
                <w:rFonts w:eastAsia="Calibri"/>
                <w:b/>
              </w:rPr>
            </w:pPr>
          </w:p>
          <w:p w14:paraId="526D589A" w14:textId="77777777" w:rsidR="002E51DF" w:rsidRPr="00852E02" w:rsidRDefault="002E51DF" w:rsidP="00CF1DA7">
            <w:pPr>
              <w:jc w:val="center"/>
              <w:rPr>
                <w:rFonts w:eastAsia="Calibri"/>
                <w:b/>
              </w:rPr>
            </w:pPr>
            <w:r w:rsidRPr="00852E02">
              <w:rPr>
                <w:rFonts w:eastAsia="Calibri"/>
                <w:b/>
              </w:rPr>
              <w:t>ЗАКАЗЧИК:</w:t>
            </w:r>
          </w:p>
          <w:p w14:paraId="47ECDE24" w14:textId="77777777" w:rsidR="002E51DF" w:rsidRPr="00F43DBE" w:rsidRDefault="002E51DF" w:rsidP="00CF1DA7">
            <w:pPr>
              <w:rPr>
                <w:rFonts w:eastAsia="Calibri"/>
                <w:bCs/>
              </w:rPr>
            </w:pPr>
            <w:r w:rsidRPr="00F43DBE">
              <w:rPr>
                <w:rFonts w:eastAsia="Calibri"/>
                <w:bCs/>
              </w:rPr>
              <w:t>Ректор</w:t>
            </w:r>
          </w:p>
          <w:p w14:paraId="6512EEE1" w14:textId="77777777" w:rsidR="002E51DF" w:rsidRPr="00F43DBE" w:rsidRDefault="002E51DF" w:rsidP="00CF1DA7">
            <w:pPr>
              <w:rPr>
                <w:rFonts w:eastAsia="Calibri"/>
                <w:bCs/>
              </w:rPr>
            </w:pPr>
            <w:r w:rsidRPr="00F43DBE">
              <w:rPr>
                <w:rFonts w:eastAsia="Calibri"/>
                <w:bCs/>
              </w:rPr>
              <w:t>____________________ /</w:t>
            </w:r>
            <w:r w:rsidRPr="00F43DBE">
              <w:rPr>
                <w:bCs/>
              </w:rPr>
              <w:t xml:space="preserve"> </w:t>
            </w:r>
            <w:r w:rsidRPr="00F43DBE">
              <w:rPr>
                <w:rFonts w:eastAsia="Calibri"/>
                <w:bCs/>
              </w:rPr>
              <w:t>Е.П. Масюткин /</w:t>
            </w:r>
          </w:p>
          <w:p w14:paraId="22632BD8" w14:textId="77777777" w:rsidR="002E51DF" w:rsidRPr="00852E02" w:rsidRDefault="002E51DF" w:rsidP="00CF1DA7">
            <w:pPr>
              <w:rPr>
                <w:rFonts w:eastAsia="Calibri"/>
                <w:b/>
              </w:rPr>
            </w:pPr>
            <w:r w:rsidRPr="00F43DBE">
              <w:rPr>
                <w:rFonts w:eastAsia="Calibri"/>
                <w:bCs/>
              </w:rPr>
              <w:t>М.П.</w:t>
            </w:r>
          </w:p>
        </w:tc>
        <w:tc>
          <w:tcPr>
            <w:tcW w:w="4253" w:type="dxa"/>
          </w:tcPr>
          <w:p w14:paraId="7AB9F728" w14:textId="77777777" w:rsidR="002E51DF" w:rsidRPr="00852E02" w:rsidRDefault="002E51DF" w:rsidP="002E51DF">
            <w:pPr>
              <w:rPr>
                <w:rFonts w:eastAsia="Calibri"/>
                <w:b/>
              </w:rPr>
            </w:pPr>
          </w:p>
          <w:p w14:paraId="4B4BA3A1" w14:textId="77777777" w:rsidR="002E51DF" w:rsidRPr="00852E02" w:rsidRDefault="002E51DF" w:rsidP="00CF1DA7">
            <w:pPr>
              <w:ind w:firstLine="465"/>
              <w:jc w:val="center"/>
              <w:rPr>
                <w:rFonts w:eastAsia="Calibri"/>
                <w:b/>
              </w:rPr>
            </w:pPr>
            <w:r w:rsidRPr="00852E02">
              <w:rPr>
                <w:rFonts w:eastAsia="Calibri"/>
                <w:b/>
              </w:rPr>
              <w:t xml:space="preserve">ПОСТАВЩИК: </w:t>
            </w:r>
          </w:p>
          <w:p w14:paraId="2FD1391F" w14:textId="77777777" w:rsidR="002E51DF" w:rsidRPr="00852E02" w:rsidRDefault="002E51DF" w:rsidP="00CF1DA7">
            <w:pPr>
              <w:ind w:firstLine="465"/>
              <w:rPr>
                <w:rFonts w:eastAsia="Calibri"/>
                <w:b/>
              </w:rPr>
            </w:pPr>
          </w:p>
          <w:p w14:paraId="088927BE" w14:textId="77777777" w:rsidR="002E51DF" w:rsidRPr="00F43DBE" w:rsidRDefault="002E51DF" w:rsidP="00CF1DA7">
            <w:pPr>
              <w:ind w:firstLine="465"/>
              <w:rPr>
                <w:rFonts w:eastAsia="Calibri"/>
                <w:bCs/>
              </w:rPr>
            </w:pPr>
            <w:r w:rsidRPr="00F43DBE">
              <w:rPr>
                <w:rFonts w:eastAsia="Calibri"/>
                <w:bCs/>
              </w:rPr>
              <w:t>_________________/________/</w:t>
            </w:r>
          </w:p>
          <w:p w14:paraId="10C65076" w14:textId="77777777" w:rsidR="002E51DF" w:rsidRPr="00852E02" w:rsidRDefault="002E51DF" w:rsidP="00CF1DA7">
            <w:pPr>
              <w:ind w:firstLine="465"/>
              <w:rPr>
                <w:rFonts w:eastAsia="Calibri"/>
                <w:b/>
              </w:rPr>
            </w:pPr>
            <w:r w:rsidRPr="00F43DBE">
              <w:rPr>
                <w:rFonts w:eastAsia="Calibri"/>
                <w:bCs/>
              </w:rPr>
              <w:t>М.П.</w:t>
            </w:r>
          </w:p>
        </w:tc>
      </w:tr>
    </w:tbl>
    <w:p w14:paraId="54160653" w14:textId="77777777" w:rsidR="005D1141" w:rsidRDefault="005D1141" w:rsidP="00F43DBE">
      <w:pPr>
        <w:spacing w:line="259" w:lineRule="auto"/>
        <w:jc w:val="right"/>
        <w:rPr>
          <w:rStyle w:val="11"/>
          <w:rFonts w:eastAsiaTheme="majorEastAsia"/>
        </w:rPr>
      </w:pPr>
    </w:p>
    <w:p w14:paraId="765B7828" w14:textId="77777777" w:rsidR="005D1141" w:rsidRDefault="005D1141" w:rsidP="00F43DBE">
      <w:pPr>
        <w:spacing w:line="259" w:lineRule="auto"/>
        <w:jc w:val="right"/>
        <w:rPr>
          <w:rStyle w:val="11"/>
          <w:rFonts w:eastAsiaTheme="majorEastAsia"/>
        </w:rPr>
      </w:pPr>
    </w:p>
    <w:p w14:paraId="2A4ED46B" w14:textId="77777777" w:rsidR="00F154CA" w:rsidRDefault="00F154CA" w:rsidP="00F43DBE">
      <w:pPr>
        <w:spacing w:line="259" w:lineRule="auto"/>
        <w:jc w:val="right"/>
        <w:rPr>
          <w:rStyle w:val="11"/>
          <w:rFonts w:eastAsiaTheme="majorEastAsia"/>
        </w:rPr>
      </w:pPr>
    </w:p>
    <w:p w14:paraId="5466E81E" w14:textId="77777777" w:rsidR="00F154CA" w:rsidRDefault="00F154CA" w:rsidP="00F43DBE">
      <w:pPr>
        <w:spacing w:line="259" w:lineRule="auto"/>
        <w:jc w:val="right"/>
        <w:rPr>
          <w:rStyle w:val="11"/>
          <w:rFonts w:eastAsiaTheme="majorEastAsia"/>
        </w:rPr>
      </w:pPr>
    </w:p>
    <w:p w14:paraId="59274981" w14:textId="77777777" w:rsidR="00F154CA" w:rsidRDefault="00F154CA" w:rsidP="00F43DBE">
      <w:pPr>
        <w:spacing w:line="259" w:lineRule="auto"/>
        <w:jc w:val="right"/>
        <w:rPr>
          <w:rStyle w:val="11"/>
          <w:rFonts w:eastAsiaTheme="majorEastAsia"/>
        </w:rPr>
      </w:pPr>
    </w:p>
    <w:p w14:paraId="360D7F2F" w14:textId="77777777" w:rsidR="00F154CA" w:rsidRDefault="00F154CA" w:rsidP="00F43DBE">
      <w:pPr>
        <w:spacing w:line="259" w:lineRule="auto"/>
        <w:jc w:val="right"/>
        <w:rPr>
          <w:rStyle w:val="11"/>
          <w:rFonts w:eastAsiaTheme="majorEastAsia"/>
        </w:rPr>
      </w:pPr>
    </w:p>
    <w:p w14:paraId="099E1BB9" w14:textId="77777777" w:rsidR="00F154CA" w:rsidRDefault="00F154CA" w:rsidP="00F43DBE">
      <w:pPr>
        <w:spacing w:line="259" w:lineRule="auto"/>
        <w:jc w:val="right"/>
        <w:rPr>
          <w:rStyle w:val="11"/>
          <w:rFonts w:eastAsiaTheme="majorEastAsia"/>
        </w:rPr>
      </w:pPr>
    </w:p>
    <w:p w14:paraId="6643AAFC" w14:textId="77777777" w:rsidR="00F154CA" w:rsidRDefault="00F154CA" w:rsidP="00F43DBE">
      <w:pPr>
        <w:spacing w:line="259" w:lineRule="auto"/>
        <w:jc w:val="right"/>
        <w:rPr>
          <w:rStyle w:val="11"/>
          <w:rFonts w:eastAsiaTheme="majorEastAsia"/>
        </w:rPr>
      </w:pPr>
    </w:p>
    <w:p w14:paraId="173B15F3" w14:textId="77777777" w:rsidR="00F154CA" w:rsidRDefault="00F154CA" w:rsidP="00F43DBE">
      <w:pPr>
        <w:spacing w:line="259" w:lineRule="auto"/>
        <w:jc w:val="right"/>
        <w:rPr>
          <w:rStyle w:val="11"/>
          <w:rFonts w:eastAsiaTheme="majorEastAsia"/>
        </w:rPr>
      </w:pPr>
    </w:p>
    <w:p w14:paraId="4C0E90FA" w14:textId="77777777" w:rsidR="00F154CA" w:rsidRDefault="00F154CA" w:rsidP="00F43DBE">
      <w:pPr>
        <w:spacing w:line="259" w:lineRule="auto"/>
        <w:jc w:val="right"/>
        <w:rPr>
          <w:rStyle w:val="11"/>
          <w:rFonts w:eastAsiaTheme="majorEastAsia"/>
        </w:rPr>
      </w:pPr>
    </w:p>
    <w:p w14:paraId="5BBBC8B0" w14:textId="77777777" w:rsidR="00F154CA" w:rsidRDefault="00F154CA" w:rsidP="00F43DBE">
      <w:pPr>
        <w:spacing w:line="259" w:lineRule="auto"/>
        <w:jc w:val="right"/>
        <w:rPr>
          <w:rStyle w:val="11"/>
          <w:rFonts w:eastAsiaTheme="majorEastAsia"/>
        </w:rPr>
      </w:pPr>
    </w:p>
    <w:p w14:paraId="2BF2A13A" w14:textId="77777777" w:rsidR="00F154CA" w:rsidRDefault="00F154CA" w:rsidP="00F43DBE">
      <w:pPr>
        <w:spacing w:line="259" w:lineRule="auto"/>
        <w:jc w:val="right"/>
        <w:rPr>
          <w:rStyle w:val="11"/>
          <w:rFonts w:eastAsiaTheme="majorEastAsia"/>
        </w:rPr>
      </w:pPr>
    </w:p>
    <w:p w14:paraId="50EB37A1" w14:textId="77777777" w:rsidR="00F154CA" w:rsidRDefault="00F154CA" w:rsidP="00066574">
      <w:pPr>
        <w:spacing w:line="259" w:lineRule="auto"/>
        <w:rPr>
          <w:rStyle w:val="11"/>
          <w:rFonts w:eastAsiaTheme="majorEastAsia"/>
        </w:rPr>
      </w:pPr>
    </w:p>
    <w:p w14:paraId="2109B1CF" w14:textId="5704857E" w:rsidR="00F43DBE" w:rsidRPr="00852E02" w:rsidRDefault="00F43DBE" w:rsidP="00F43DBE">
      <w:pPr>
        <w:spacing w:line="259" w:lineRule="auto"/>
        <w:jc w:val="right"/>
        <w:rPr>
          <w:rStyle w:val="11"/>
          <w:rFonts w:eastAsiaTheme="majorEastAsia"/>
        </w:rPr>
      </w:pPr>
      <w:r w:rsidRPr="00852E02">
        <w:rPr>
          <w:rStyle w:val="11"/>
          <w:rFonts w:eastAsiaTheme="majorEastAsia"/>
        </w:rPr>
        <w:lastRenderedPageBreak/>
        <w:t xml:space="preserve">Приложение </w:t>
      </w:r>
      <w:hyperlink w:anchor="P1936" w:history="1">
        <w:r w:rsidRPr="00852E02">
          <w:rPr>
            <w:rStyle w:val="11"/>
            <w:rFonts w:eastAsiaTheme="majorEastAsia"/>
          </w:rPr>
          <w:t>№</w:t>
        </w:r>
      </w:hyperlink>
      <w:r w:rsidRPr="00852E02">
        <w:rPr>
          <w:rStyle w:val="11"/>
          <w:rFonts w:eastAsiaTheme="majorEastAsia"/>
        </w:rPr>
        <w:t xml:space="preserve"> 2</w:t>
      </w:r>
    </w:p>
    <w:p w14:paraId="0BF722D3" w14:textId="77777777" w:rsidR="00F43DBE" w:rsidRPr="00852E02" w:rsidRDefault="00F43DBE" w:rsidP="00F43DBE">
      <w:pPr>
        <w:pStyle w:val="ConsPlusNormal"/>
        <w:contextualSpacing/>
        <w:jc w:val="right"/>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 xml:space="preserve">к контракту </w:t>
      </w:r>
    </w:p>
    <w:p w14:paraId="22FFBD37" w14:textId="6283EC92" w:rsidR="00F43DBE" w:rsidRPr="00852E02" w:rsidRDefault="00112E15" w:rsidP="00F43DBE">
      <w:pPr>
        <w:pStyle w:val="ConsPlusNormal"/>
        <w:contextualSpacing/>
        <w:jc w:val="right"/>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 ______</w:t>
      </w:r>
      <w:r w:rsidR="00F43DBE" w:rsidRPr="00852E02">
        <w:rPr>
          <w:rStyle w:val="11"/>
          <w:rFonts w:ascii="Times New Roman" w:eastAsiaTheme="majorEastAsia" w:hAnsi="Times New Roman" w:cs="Times New Roman"/>
          <w:szCs w:val="24"/>
        </w:rPr>
        <w:t>от ____________202</w:t>
      </w:r>
      <w:r w:rsidR="005D1141">
        <w:rPr>
          <w:rStyle w:val="11"/>
          <w:rFonts w:ascii="Times New Roman" w:eastAsiaTheme="majorEastAsia" w:hAnsi="Times New Roman" w:cs="Times New Roman"/>
          <w:szCs w:val="24"/>
        </w:rPr>
        <w:t>6</w:t>
      </w:r>
      <w:r w:rsidR="00F43DBE" w:rsidRPr="00852E02">
        <w:rPr>
          <w:rStyle w:val="11"/>
          <w:rFonts w:ascii="Times New Roman" w:eastAsiaTheme="majorEastAsia" w:hAnsi="Times New Roman" w:cs="Times New Roman"/>
          <w:szCs w:val="24"/>
        </w:rPr>
        <w:t xml:space="preserve"> г. </w:t>
      </w:r>
    </w:p>
    <w:p w14:paraId="480AA22C" w14:textId="77777777" w:rsidR="00F43DBE" w:rsidRPr="00852E02" w:rsidRDefault="00F43DBE" w:rsidP="00F43DBE">
      <w:pPr>
        <w:pStyle w:val="ConsPlusNormal"/>
        <w:contextualSpacing/>
        <w:jc w:val="center"/>
        <w:rPr>
          <w:rStyle w:val="11"/>
          <w:rFonts w:ascii="Times New Roman" w:eastAsiaTheme="majorEastAsia" w:hAnsi="Times New Roman" w:cs="Times New Roman"/>
          <w:b/>
          <w:bCs/>
          <w:szCs w:val="24"/>
        </w:rPr>
      </w:pPr>
    </w:p>
    <w:p w14:paraId="5AFC5EDB" w14:textId="77777777" w:rsidR="00F43DBE" w:rsidRPr="00852E02" w:rsidRDefault="00F43DBE" w:rsidP="00F43DBE">
      <w:pPr>
        <w:pStyle w:val="ConsPlusNormal"/>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Спецификация</w:t>
      </w:r>
    </w:p>
    <w:p w14:paraId="1ECFCE7A" w14:textId="5179C908" w:rsidR="00F43DBE" w:rsidRPr="00852E02" w:rsidRDefault="00F43DBE" w:rsidP="00F43DBE">
      <w:pPr>
        <w:pStyle w:val="a7"/>
        <w:jc w:val="center"/>
        <w:rPr>
          <w:b/>
        </w:rPr>
      </w:pPr>
      <w:r w:rsidRPr="00852E02">
        <w:rPr>
          <w:b/>
        </w:rPr>
        <w:t xml:space="preserve">на поставку </w:t>
      </w:r>
      <w:r w:rsidR="00D46948">
        <w:rPr>
          <w:b/>
        </w:rPr>
        <w:t>кислородомера</w:t>
      </w:r>
      <w:r w:rsidRPr="00852E02">
        <w:rPr>
          <w:b/>
        </w:rPr>
        <w:t xml:space="preserve"> для нужд ФГБОУ ВО «КГМТУ»</w:t>
      </w:r>
    </w:p>
    <w:p w14:paraId="2530ECC6" w14:textId="77777777" w:rsidR="00F43DBE" w:rsidRPr="00852E02" w:rsidRDefault="00F43DBE" w:rsidP="00F43DBE">
      <w:pPr>
        <w:pStyle w:val="ConsPlusNormal"/>
        <w:contextualSpacing/>
        <w:jc w:val="center"/>
        <w:rPr>
          <w:rStyle w:val="11"/>
          <w:rFonts w:ascii="Times New Roman" w:eastAsiaTheme="majorEastAsia" w:hAnsi="Times New Roman" w:cs="Times New Roman"/>
          <w:b/>
          <w:bCs/>
          <w:szCs w:val="24"/>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42"/>
        <w:gridCol w:w="5812"/>
        <w:gridCol w:w="1842"/>
        <w:gridCol w:w="1843"/>
        <w:gridCol w:w="1985"/>
        <w:gridCol w:w="425"/>
        <w:gridCol w:w="2693"/>
      </w:tblGrid>
      <w:tr w:rsidR="00F43DBE" w:rsidRPr="00852E02" w14:paraId="6951FCF0" w14:textId="77777777" w:rsidTr="00F43DBE">
        <w:tc>
          <w:tcPr>
            <w:tcW w:w="710" w:type="dxa"/>
            <w:gridSpan w:val="2"/>
            <w:vAlign w:val="center"/>
          </w:tcPr>
          <w:p w14:paraId="60F82239"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 п/п</w:t>
            </w:r>
          </w:p>
        </w:tc>
        <w:tc>
          <w:tcPr>
            <w:tcW w:w="5812" w:type="dxa"/>
            <w:vAlign w:val="center"/>
          </w:tcPr>
          <w:p w14:paraId="2A45CAB0"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Наименование товара</w:t>
            </w:r>
          </w:p>
        </w:tc>
        <w:tc>
          <w:tcPr>
            <w:tcW w:w="1842" w:type="dxa"/>
            <w:vAlign w:val="center"/>
          </w:tcPr>
          <w:p w14:paraId="527D7D94"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Количество</w:t>
            </w:r>
          </w:p>
        </w:tc>
        <w:tc>
          <w:tcPr>
            <w:tcW w:w="1843" w:type="dxa"/>
            <w:vAlign w:val="center"/>
          </w:tcPr>
          <w:p w14:paraId="33478716"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Ед.</w:t>
            </w:r>
          </w:p>
          <w:p w14:paraId="5A16152E"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измерения</w:t>
            </w:r>
          </w:p>
        </w:tc>
        <w:tc>
          <w:tcPr>
            <w:tcW w:w="1985" w:type="dxa"/>
            <w:vAlign w:val="center"/>
          </w:tcPr>
          <w:p w14:paraId="1C377CC6"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Цена за единицу, руб.</w:t>
            </w:r>
          </w:p>
        </w:tc>
        <w:tc>
          <w:tcPr>
            <w:tcW w:w="3118" w:type="dxa"/>
            <w:gridSpan w:val="2"/>
            <w:vAlign w:val="center"/>
          </w:tcPr>
          <w:p w14:paraId="17BA8376"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Сумма, руб.</w:t>
            </w:r>
          </w:p>
        </w:tc>
      </w:tr>
      <w:tr w:rsidR="00F43DBE" w:rsidRPr="00852E02" w14:paraId="1A8D9EB8" w14:textId="77777777" w:rsidTr="00F43DBE">
        <w:trPr>
          <w:trHeight w:val="2650"/>
        </w:trPr>
        <w:tc>
          <w:tcPr>
            <w:tcW w:w="710" w:type="dxa"/>
            <w:gridSpan w:val="2"/>
            <w:vAlign w:val="center"/>
          </w:tcPr>
          <w:p w14:paraId="09617070"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1.</w:t>
            </w:r>
          </w:p>
        </w:tc>
        <w:tc>
          <w:tcPr>
            <w:tcW w:w="5812" w:type="dxa"/>
            <w:vAlign w:val="center"/>
          </w:tcPr>
          <w:p w14:paraId="316AE40E" w14:textId="5AF20303" w:rsidR="00F43DBE" w:rsidRPr="00734C13" w:rsidRDefault="00D46948" w:rsidP="00734C13">
            <w:pPr>
              <w:autoSpaceDE w:val="0"/>
              <w:autoSpaceDN w:val="0"/>
              <w:adjustRightInd w:val="0"/>
              <w:rPr>
                <w:sz w:val="22"/>
                <w:szCs w:val="22"/>
              </w:rPr>
            </w:pPr>
            <w:r>
              <w:rPr>
                <w:sz w:val="20"/>
                <w:szCs w:val="20"/>
              </w:rPr>
              <w:t>Кислородомер</w:t>
            </w:r>
          </w:p>
        </w:tc>
        <w:tc>
          <w:tcPr>
            <w:tcW w:w="1842" w:type="dxa"/>
            <w:vAlign w:val="center"/>
          </w:tcPr>
          <w:p w14:paraId="6CBBA940"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1</w:t>
            </w:r>
          </w:p>
        </w:tc>
        <w:tc>
          <w:tcPr>
            <w:tcW w:w="1843" w:type="dxa"/>
            <w:vAlign w:val="center"/>
          </w:tcPr>
          <w:p w14:paraId="7658F6FB"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штука</w:t>
            </w:r>
          </w:p>
        </w:tc>
        <w:tc>
          <w:tcPr>
            <w:tcW w:w="1985" w:type="dxa"/>
            <w:vAlign w:val="center"/>
          </w:tcPr>
          <w:p w14:paraId="4E07E967"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szCs w:val="24"/>
              </w:rPr>
            </w:pPr>
          </w:p>
        </w:tc>
        <w:tc>
          <w:tcPr>
            <w:tcW w:w="3118" w:type="dxa"/>
            <w:gridSpan w:val="2"/>
            <w:vAlign w:val="center"/>
          </w:tcPr>
          <w:p w14:paraId="2091F5C1"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szCs w:val="24"/>
              </w:rPr>
            </w:pPr>
          </w:p>
        </w:tc>
      </w:tr>
      <w:tr w:rsidR="00F43DBE" w:rsidRPr="00852E02" w14:paraId="1E68817C" w14:textId="77777777" w:rsidTr="00F43DBE">
        <w:tc>
          <w:tcPr>
            <w:tcW w:w="12192" w:type="dxa"/>
            <w:gridSpan w:val="6"/>
            <w:vAlign w:val="center"/>
          </w:tcPr>
          <w:p w14:paraId="460EB5C3"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Итого:</w:t>
            </w:r>
          </w:p>
        </w:tc>
        <w:tc>
          <w:tcPr>
            <w:tcW w:w="3118" w:type="dxa"/>
            <w:gridSpan w:val="2"/>
            <w:vAlign w:val="center"/>
          </w:tcPr>
          <w:p w14:paraId="3D5FC72B"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szCs w:val="24"/>
              </w:rPr>
            </w:pPr>
          </w:p>
        </w:tc>
      </w:tr>
      <w:tr w:rsidR="00F43DBE" w:rsidRPr="00852E02" w14:paraId="042141BA" w14:textId="77777777" w:rsidTr="00F43D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568" w:type="dxa"/>
          <w:wAfter w:w="2693" w:type="dxa"/>
        </w:trPr>
        <w:tc>
          <w:tcPr>
            <w:tcW w:w="7796" w:type="dxa"/>
            <w:gridSpan w:val="3"/>
          </w:tcPr>
          <w:p w14:paraId="2A3C22C0" w14:textId="77777777" w:rsidR="00F43DBE" w:rsidRPr="00852E02" w:rsidRDefault="00F43DBE" w:rsidP="00CF1DA7">
            <w:pPr>
              <w:jc w:val="center"/>
              <w:rPr>
                <w:rFonts w:eastAsia="Calibri"/>
                <w:b/>
              </w:rPr>
            </w:pPr>
          </w:p>
          <w:p w14:paraId="600DFC23" w14:textId="77777777" w:rsidR="00F43DBE" w:rsidRPr="00852E02" w:rsidRDefault="00F43DBE" w:rsidP="00CF1DA7">
            <w:pPr>
              <w:jc w:val="center"/>
              <w:rPr>
                <w:rFonts w:eastAsia="Calibri"/>
                <w:b/>
              </w:rPr>
            </w:pPr>
          </w:p>
          <w:p w14:paraId="138EA322" w14:textId="77777777" w:rsidR="00F43DBE" w:rsidRPr="00852E02" w:rsidRDefault="00F43DBE" w:rsidP="00CF1DA7">
            <w:pPr>
              <w:jc w:val="center"/>
              <w:rPr>
                <w:rFonts w:eastAsia="Calibri"/>
                <w:b/>
              </w:rPr>
            </w:pPr>
            <w:r w:rsidRPr="00852E02">
              <w:rPr>
                <w:rFonts w:eastAsia="Calibri"/>
                <w:b/>
              </w:rPr>
              <w:t>ЗАКАЗЧИК:</w:t>
            </w:r>
          </w:p>
          <w:p w14:paraId="62150FB7" w14:textId="77777777" w:rsidR="00F43DBE" w:rsidRPr="00F43DBE" w:rsidRDefault="00F43DBE" w:rsidP="00CF1DA7">
            <w:pPr>
              <w:rPr>
                <w:rFonts w:eastAsia="Calibri"/>
                <w:bCs/>
              </w:rPr>
            </w:pPr>
            <w:r w:rsidRPr="00F43DBE">
              <w:rPr>
                <w:rFonts w:eastAsia="Calibri"/>
                <w:bCs/>
              </w:rPr>
              <w:t>Ректор</w:t>
            </w:r>
          </w:p>
          <w:p w14:paraId="5D08BA71" w14:textId="77777777" w:rsidR="00F43DBE" w:rsidRPr="00F43DBE" w:rsidRDefault="00F43DBE" w:rsidP="00CF1DA7">
            <w:pPr>
              <w:rPr>
                <w:rFonts w:eastAsia="Calibri"/>
                <w:bCs/>
              </w:rPr>
            </w:pPr>
            <w:r w:rsidRPr="00F43DBE">
              <w:rPr>
                <w:rFonts w:eastAsia="Calibri"/>
                <w:bCs/>
              </w:rPr>
              <w:t>____________________ /</w:t>
            </w:r>
            <w:r w:rsidRPr="00F43DBE">
              <w:rPr>
                <w:bCs/>
              </w:rPr>
              <w:t xml:space="preserve"> </w:t>
            </w:r>
            <w:r w:rsidRPr="00F43DBE">
              <w:rPr>
                <w:rFonts w:eastAsia="Calibri"/>
                <w:bCs/>
              </w:rPr>
              <w:t>Е.П. Масюткин /</w:t>
            </w:r>
          </w:p>
          <w:p w14:paraId="32E56E86" w14:textId="77777777" w:rsidR="00F43DBE" w:rsidRPr="00852E02" w:rsidRDefault="00F43DBE" w:rsidP="00CF1DA7">
            <w:pPr>
              <w:rPr>
                <w:rFonts w:eastAsia="Calibri"/>
                <w:b/>
              </w:rPr>
            </w:pPr>
            <w:r w:rsidRPr="00F43DBE">
              <w:rPr>
                <w:rFonts w:eastAsia="Calibri"/>
                <w:bCs/>
              </w:rPr>
              <w:t>М.П.</w:t>
            </w:r>
          </w:p>
        </w:tc>
        <w:tc>
          <w:tcPr>
            <w:tcW w:w="4253" w:type="dxa"/>
            <w:gridSpan w:val="3"/>
          </w:tcPr>
          <w:p w14:paraId="26CDCC9E" w14:textId="77777777" w:rsidR="00F43DBE" w:rsidRPr="00852E02" w:rsidRDefault="00F43DBE" w:rsidP="00CF1DA7">
            <w:pPr>
              <w:jc w:val="center"/>
              <w:rPr>
                <w:rFonts w:eastAsia="Calibri"/>
                <w:b/>
              </w:rPr>
            </w:pPr>
          </w:p>
          <w:p w14:paraId="402F9D3E" w14:textId="77777777" w:rsidR="00F43DBE" w:rsidRPr="00852E02" w:rsidRDefault="00F43DBE" w:rsidP="00CF1DA7">
            <w:pPr>
              <w:jc w:val="center"/>
              <w:rPr>
                <w:rFonts w:eastAsia="Calibri"/>
                <w:b/>
              </w:rPr>
            </w:pPr>
          </w:p>
          <w:p w14:paraId="7DB0372D" w14:textId="77777777" w:rsidR="00F43DBE" w:rsidRPr="00852E02" w:rsidRDefault="00F43DBE" w:rsidP="00CF1DA7">
            <w:pPr>
              <w:ind w:firstLine="465"/>
              <w:jc w:val="center"/>
              <w:rPr>
                <w:rFonts w:eastAsia="Calibri"/>
                <w:b/>
              </w:rPr>
            </w:pPr>
            <w:r w:rsidRPr="00852E02">
              <w:rPr>
                <w:rFonts w:eastAsia="Calibri"/>
                <w:b/>
              </w:rPr>
              <w:t xml:space="preserve">ПОСТАВЩИК: </w:t>
            </w:r>
          </w:p>
          <w:p w14:paraId="6C41A983" w14:textId="77777777" w:rsidR="00F43DBE" w:rsidRPr="00852E02" w:rsidRDefault="00F43DBE" w:rsidP="00CF1DA7">
            <w:pPr>
              <w:ind w:firstLine="465"/>
              <w:rPr>
                <w:rFonts w:eastAsia="Calibri"/>
                <w:b/>
              </w:rPr>
            </w:pPr>
          </w:p>
          <w:p w14:paraId="2E1103A6" w14:textId="196EBCDD" w:rsidR="00F43DBE" w:rsidRPr="00F43DBE" w:rsidRDefault="00F43DBE" w:rsidP="00CF1DA7">
            <w:pPr>
              <w:ind w:firstLine="465"/>
              <w:rPr>
                <w:rFonts w:eastAsia="Calibri"/>
                <w:bCs/>
              </w:rPr>
            </w:pPr>
            <w:r w:rsidRPr="00F43DBE">
              <w:rPr>
                <w:rFonts w:eastAsia="Calibri"/>
                <w:bCs/>
              </w:rPr>
              <w:t>_________________/________/</w:t>
            </w:r>
          </w:p>
          <w:p w14:paraId="5DC5B0EC" w14:textId="77777777" w:rsidR="00F43DBE" w:rsidRPr="00852E02" w:rsidRDefault="00F43DBE" w:rsidP="00CF1DA7">
            <w:pPr>
              <w:ind w:firstLine="465"/>
              <w:rPr>
                <w:rFonts w:eastAsia="Calibri"/>
                <w:b/>
              </w:rPr>
            </w:pPr>
            <w:r w:rsidRPr="00F43DBE">
              <w:rPr>
                <w:rFonts w:eastAsia="Calibri"/>
                <w:bCs/>
              </w:rPr>
              <w:t>М.П.</w:t>
            </w:r>
          </w:p>
        </w:tc>
      </w:tr>
    </w:tbl>
    <w:p w14:paraId="6B69184F" w14:textId="64BC89BF" w:rsidR="00F43DBE" w:rsidRDefault="00F43DBE" w:rsidP="00F43DBE">
      <w:pPr>
        <w:tabs>
          <w:tab w:val="left" w:pos="2500"/>
        </w:tabs>
        <w:rPr>
          <w:sz w:val="22"/>
          <w:szCs w:val="22"/>
        </w:rPr>
        <w:sectPr w:rsidR="00F43DBE" w:rsidSect="00F43DBE">
          <w:pgSz w:w="16838" w:h="11906" w:orient="landscape"/>
          <w:pgMar w:top="1701" w:right="1134" w:bottom="850" w:left="1134" w:header="708" w:footer="708" w:gutter="0"/>
          <w:cols w:space="708"/>
          <w:docGrid w:linePitch="360"/>
        </w:sectPr>
      </w:pPr>
    </w:p>
    <w:p w14:paraId="5339D475" w14:textId="77777777" w:rsidR="000152DC" w:rsidRDefault="000152DC" w:rsidP="006050A9">
      <w:pPr>
        <w:pageBreakBefore/>
        <w:spacing w:line="274" w:lineRule="exact"/>
      </w:pPr>
    </w:p>
    <w:sectPr w:rsidR="000152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8460" w14:textId="77777777" w:rsidR="00D635B5" w:rsidRDefault="00D635B5" w:rsidP="00C67773">
      <w:r>
        <w:separator/>
      </w:r>
    </w:p>
  </w:endnote>
  <w:endnote w:type="continuationSeparator" w:id="0">
    <w:p w14:paraId="12770C6B" w14:textId="77777777" w:rsidR="00D635B5" w:rsidRDefault="00D635B5" w:rsidP="00C6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BA462" w14:textId="77777777" w:rsidR="00D635B5" w:rsidRDefault="00D635B5" w:rsidP="00C67773">
      <w:r>
        <w:separator/>
      </w:r>
    </w:p>
  </w:footnote>
  <w:footnote w:type="continuationSeparator" w:id="0">
    <w:p w14:paraId="4FD05403" w14:textId="77777777" w:rsidR="00D635B5" w:rsidRDefault="00D635B5" w:rsidP="00C67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808718"/>
      <w:docPartObj>
        <w:docPartGallery w:val="Page Numbers (Top of Page)"/>
        <w:docPartUnique/>
      </w:docPartObj>
    </w:sdtPr>
    <w:sdtContent>
      <w:p w14:paraId="78FEB8D4" w14:textId="22D7652F" w:rsidR="00C67773" w:rsidRDefault="00C67773">
        <w:pPr>
          <w:pStyle w:val="af0"/>
          <w:jc w:val="right"/>
        </w:pPr>
        <w:r>
          <w:fldChar w:fldCharType="begin"/>
        </w:r>
        <w:r>
          <w:instrText>PAGE   \* MERGEFORMAT</w:instrText>
        </w:r>
        <w:r>
          <w:fldChar w:fldCharType="separate"/>
        </w:r>
        <w:r>
          <w:t>2</w:t>
        </w:r>
        <w:r>
          <w:fldChar w:fldCharType="end"/>
        </w:r>
      </w:p>
    </w:sdtContent>
  </w:sdt>
  <w:p w14:paraId="14351FF8" w14:textId="77777777" w:rsidR="00C67773" w:rsidRDefault="00C6777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A606AE1"/>
    <w:multiLevelType w:val="multilevel"/>
    <w:tmpl w:val="F8D80A70"/>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61CC2624"/>
    <w:multiLevelType w:val="hybridMultilevel"/>
    <w:tmpl w:val="946EBFC4"/>
    <w:lvl w:ilvl="0" w:tplc="60BEECFE">
      <w:start w:val="1"/>
      <w:numFmt w:val="decimal"/>
      <w:lvlText w:val="%1."/>
      <w:lvlJc w:val="left"/>
      <w:pPr>
        <w:ind w:left="1069" w:hanging="360"/>
      </w:pPr>
      <w:rPr>
        <w:b/>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7AB842E3"/>
    <w:multiLevelType w:val="multilevel"/>
    <w:tmpl w:val="D13A5E2A"/>
    <w:lvl w:ilvl="0">
      <w:start w:val="1"/>
      <w:numFmt w:val="decimal"/>
      <w:lvlText w:val="%1."/>
      <w:lvlJc w:val="left"/>
      <w:pPr>
        <w:ind w:left="927" w:hanging="360"/>
      </w:pPr>
      <w:rPr>
        <w:rFonts w:hint="default"/>
      </w:rPr>
    </w:lvl>
    <w:lvl w:ilvl="1">
      <w:start w:val="1"/>
      <w:numFmt w:val="decimal"/>
      <w:isLgl/>
      <w:lvlText w:val="%1.%2."/>
      <w:lvlJc w:val="left"/>
      <w:pPr>
        <w:ind w:left="1495" w:hanging="360"/>
      </w:pPr>
      <w:rPr>
        <w:rFonts w:hint="default"/>
        <w:b w:val="0"/>
        <w:i w:val="0"/>
        <w:color w:val="000000"/>
        <w:sz w:val="24"/>
        <w:szCs w:val="24"/>
      </w:rPr>
    </w:lvl>
    <w:lvl w:ilvl="2">
      <w:start w:val="1"/>
      <w:numFmt w:val="decimal"/>
      <w:isLgl/>
      <w:lvlText w:val="%1.%2.%3."/>
      <w:lvlJc w:val="left"/>
      <w:pPr>
        <w:ind w:left="2007" w:hanging="720"/>
      </w:pPr>
      <w:rPr>
        <w:rFonts w:hint="default"/>
        <w:b w:val="0"/>
        <w:i w:val="0"/>
        <w:iCs/>
        <w:color w:val="000000"/>
        <w:vertAlign w:val="baseline"/>
      </w:rPr>
    </w:lvl>
    <w:lvl w:ilvl="3">
      <w:start w:val="1"/>
      <w:numFmt w:val="decimal"/>
      <w:isLgl/>
      <w:lvlText w:val="%1.%2.%3.%4."/>
      <w:lvlJc w:val="left"/>
      <w:pPr>
        <w:ind w:left="2367" w:hanging="720"/>
      </w:pPr>
      <w:rPr>
        <w:rFonts w:hint="default"/>
        <w:b w:val="0"/>
        <w:color w:val="000000"/>
      </w:rPr>
    </w:lvl>
    <w:lvl w:ilvl="4">
      <w:start w:val="1"/>
      <w:numFmt w:val="decimal"/>
      <w:isLgl/>
      <w:lvlText w:val="%1.%2.%3.%4.%5."/>
      <w:lvlJc w:val="left"/>
      <w:pPr>
        <w:ind w:left="3087" w:hanging="1080"/>
      </w:pPr>
      <w:rPr>
        <w:rFonts w:hint="default"/>
        <w:b w:val="0"/>
        <w:color w:val="000000"/>
      </w:rPr>
    </w:lvl>
    <w:lvl w:ilvl="5">
      <w:start w:val="1"/>
      <w:numFmt w:val="decimal"/>
      <w:isLgl/>
      <w:lvlText w:val="%1.%2.%3.%4.%5.%6."/>
      <w:lvlJc w:val="left"/>
      <w:pPr>
        <w:ind w:left="3447" w:hanging="1080"/>
      </w:pPr>
      <w:rPr>
        <w:rFonts w:hint="default"/>
        <w:b w:val="0"/>
        <w:color w:val="000000"/>
      </w:rPr>
    </w:lvl>
    <w:lvl w:ilvl="6">
      <w:start w:val="1"/>
      <w:numFmt w:val="decimal"/>
      <w:isLgl/>
      <w:lvlText w:val="%1.%2.%3.%4.%5.%6.%7."/>
      <w:lvlJc w:val="left"/>
      <w:pPr>
        <w:ind w:left="4167" w:hanging="1440"/>
      </w:pPr>
      <w:rPr>
        <w:rFonts w:hint="default"/>
        <w:b w:val="0"/>
        <w:color w:val="000000"/>
      </w:rPr>
    </w:lvl>
    <w:lvl w:ilvl="7">
      <w:start w:val="1"/>
      <w:numFmt w:val="decimal"/>
      <w:isLgl/>
      <w:lvlText w:val="%1.%2.%3.%4.%5.%6.%7.%8."/>
      <w:lvlJc w:val="left"/>
      <w:pPr>
        <w:ind w:left="4527" w:hanging="1440"/>
      </w:pPr>
      <w:rPr>
        <w:rFonts w:hint="default"/>
        <w:b w:val="0"/>
        <w:color w:val="000000"/>
      </w:rPr>
    </w:lvl>
    <w:lvl w:ilvl="8">
      <w:start w:val="1"/>
      <w:numFmt w:val="decimal"/>
      <w:isLgl/>
      <w:lvlText w:val="%1.%2.%3.%4.%5.%6.%7.%8.%9."/>
      <w:lvlJc w:val="left"/>
      <w:pPr>
        <w:ind w:left="5247" w:hanging="1800"/>
      </w:pPr>
      <w:rPr>
        <w:rFonts w:hint="default"/>
        <w:b w:val="0"/>
        <w:color w:val="000000"/>
      </w:rPr>
    </w:lvl>
  </w:abstractNum>
  <w:num w:numId="1" w16cid:durableId="591277322">
    <w:abstractNumId w:val="0"/>
  </w:num>
  <w:num w:numId="2" w16cid:durableId="523330628">
    <w:abstractNumId w:val="1"/>
  </w:num>
  <w:num w:numId="3" w16cid:durableId="1585652648">
    <w:abstractNumId w:val="2"/>
  </w:num>
  <w:num w:numId="4" w16cid:durableId="650134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5613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02"/>
    <w:rsid w:val="000152DC"/>
    <w:rsid w:val="00016E9C"/>
    <w:rsid w:val="00023C59"/>
    <w:rsid w:val="00031385"/>
    <w:rsid w:val="00032A41"/>
    <w:rsid w:val="00034E15"/>
    <w:rsid w:val="0004090D"/>
    <w:rsid w:val="000425ED"/>
    <w:rsid w:val="00066574"/>
    <w:rsid w:val="000778C6"/>
    <w:rsid w:val="00085BFC"/>
    <w:rsid w:val="00092C63"/>
    <w:rsid w:val="000959FB"/>
    <w:rsid w:val="000B5A49"/>
    <w:rsid w:val="000B712A"/>
    <w:rsid w:val="000D4C5E"/>
    <w:rsid w:val="00112E15"/>
    <w:rsid w:val="00176C88"/>
    <w:rsid w:val="001D04C0"/>
    <w:rsid w:val="001D34B8"/>
    <w:rsid w:val="001D7C86"/>
    <w:rsid w:val="00200EC6"/>
    <w:rsid w:val="0025475A"/>
    <w:rsid w:val="002559AE"/>
    <w:rsid w:val="00277CF3"/>
    <w:rsid w:val="00283A10"/>
    <w:rsid w:val="002943D4"/>
    <w:rsid w:val="002A190B"/>
    <w:rsid w:val="002A3E0D"/>
    <w:rsid w:val="002D0B71"/>
    <w:rsid w:val="002E51DF"/>
    <w:rsid w:val="002F235C"/>
    <w:rsid w:val="0033170E"/>
    <w:rsid w:val="00370BE5"/>
    <w:rsid w:val="003874AA"/>
    <w:rsid w:val="003B332F"/>
    <w:rsid w:val="003B34A4"/>
    <w:rsid w:val="003E395E"/>
    <w:rsid w:val="003F3212"/>
    <w:rsid w:val="003F7B5F"/>
    <w:rsid w:val="00420784"/>
    <w:rsid w:val="004466FA"/>
    <w:rsid w:val="004A32FC"/>
    <w:rsid w:val="004B59C4"/>
    <w:rsid w:val="004B5CCE"/>
    <w:rsid w:val="004C794C"/>
    <w:rsid w:val="004D7D92"/>
    <w:rsid w:val="004E24EA"/>
    <w:rsid w:val="004F1B48"/>
    <w:rsid w:val="004F403C"/>
    <w:rsid w:val="004F7C1C"/>
    <w:rsid w:val="005575E1"/>
    <w:rsid w:val="005642EB"/>
    <w:rsid w:val="005779F0"/>
    <w:rsid w:val="005A2F4A"/>
    <w:rsid w:val="005A5BFA"/>
    <w:rsid w:val="005D1141"/>
    <w:rsid w:val="005E4884"/>
    <w:rsid w:val="006050A9"/>
    <w:rsid w:val="00606A16"/>
    <w:rsid w:val="00611B8D"/>
    <w:rsid w:val="0063707F"/>
    <w:rsid w:val="006620CC"/>
    <w:rsid w:val="00691770"/>
    <w:rsid w:val="00695C70"/>
    <w:rsid w:val="006B1CF8"/>
    <w:rsid w:val="006C0713"/>
    <w:rsid w:val="006C2D1A"/>
    <w:rsid w:val="006D3189"/>
    <w:rsid w:val="007030D7"/>
    <w:rsid w:val="00714E7B"/>
    <w:rsid w:val="00734C13"/>
    <w:rsid w:val="00754CFA"/>
    <w:rsid w:val="00760807"/>
    <w:rsid w:val="00776541"/>
    <w:rsid w:val="00780DDF"/>
    <w:rsid w:val="00787F71"/>
    <w:rsid w:val="007A018E"/>
    <w:rsid w:val="007C679F"/>
    <w:rsid w:val="00830E9B"/>
    <w:rsid w:val="00844D5A"/>
    <w:rsid w:val="00845E4A"/>
    <w:rsid w:val="00847606"/>
    <w:rsid w:val="00861671"/>
    <w:rsid w:val="00866E30"/>
    <w:rsid w:val="008A2E0A"/>
    <w:rsid w:val="008A6749"/>
    <w:rsid w:val="008B5688"/>
    <w:rsid w:val="008C2B22"/>
    <w:rsid w:val="008C7815"/>
    <w:rsid w:val="008E0F47"/>
    <w:rsid w:val="008E59A6"/>
    <w:rsid w:val="00904A27"/>
    <w:rsid w:val="009433FC"/>
    <w:rsid w:val="00964726"/>
    <w:rsid w:val="0098495C"/>
    <w:rsid w:val="00987CF1"/>
    <w:rsid w:val="009D613E"/>
    <w:rsid w:val="009D633B"/>
    <w:rsid w:val="009F1994"/>
    <w:rsid w:val="00A20AE2"/>
    <w:rsid w:val="00A26CAA"/>
    <w:rsid w:val="00A52BF8"/>
    <w:rsid w:val="00A9139F"/>
    <w:rsid w:val="00AA4C31"/>
    <w:rsid w:val="00AB200A"/>
    <w:rsid w:val="00AD2701"/>
    <w:rsid w:val="00AD2AA0"/>
    <w:rsid w:val="00AE7DBA"/>
    <w:rsid w:val="00B0391C"/>
    <w:rsid w:val="00B414BA"/>
    <w:rsid w:val="00B545A2"/>
    <w:rsid w:val="00B702C0"/>
    <w:rsid w:val="00B70758"/>
    <w:rsid w:val="00BB7489"/>
    <w:rsid w:val="00BC22BD"/>
    <w:rsid w:val="00BD5263"/>
    <w:rsid w:val="00BD7193"/>
    <w:rsid w:val="00BE7475"/>
    <w:rsid w:val="00C02D81"/>
    <w:rsid w:val="00C257BA"/>
    <w:rsid w:val="00C66216"/>
    <w:rsid w:val="00C67773"/>
    <w:rsid w:val="00C77802"/>
    <w:rsid w:val="00C83916"/>
    <w:rsid w:val="00CC3B74"/>
    <w:rsid w:val="00CC71CF"/>
    <w:rsid w:val="00CF71A8"/>
    <w:rsid w:val="00D12C05"/>
    <w:rsid w:val="00D33FB3"/>
    <w:rsid w:val="00D405DF"/>
    <w:rsid w:val="00D46948"/>
    <w:rsid w:val="00D635B5"/>
    <w:rsid w:val="00D82CE1"/>
    <w:rsid w:val="00D82D07"/>
    <w:rsid w:val="00D952C9"/>
    <w:rsid w:val="00DD1E20"/>
    <w:rsid w:val="00DE3D38"/>
    <w:rsid w:val="00DF03BA"/>
    <w:rsid w:val="00DF1E0F"/>
    <w:rsid w:val="00E06C5E"/>
    <w:rsid w:val="00E20272"/>
    <w:rsid w:val="00E27CC4"/>
    <w:rsid w:val="00E526A8"/>
    <w:rsid w:val="00E57EAD"/>
    <w:rsid w:val="00E85ECE"/>
    <w:rsid w:val="00EA7AA5"/>
    <w:rsid w:val="00EC2193"/>
    <w:rsid w:val="00ED2B0C"/>
    <w:rsid w:val="00ED7E73"/>
    <w:rsid w:val="00EE581A"/>
    <w:rsid w:val="00F154CA"/>
    <w:rsid w:val="00F43DBE"/>
    <w:rsid w:val="00F50877"/>
    <w:rsid w:val="00F55A9F"/>
    <w:rsid w:val="00F61C44"/>
    <w:rsid w:val="00F61F67"/>
    <w:rsid w:val="00F81EA6"/>
    <w:rsid w:val="00F841AF"/>
    <w:rsid w:val="00F95CAD"/>
    <w:rsid w:val="00FC56C2"/>
    <w:rsid w:val="00FC78D1"/>
    <w:rsid w:val="00FE5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5E7D"/>
  <w15:chartTrackingRefBased/>
  <w15:docId w15:val="{362BEA89-D75C-48F4-A375-90B8C09F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2DC"/>
    <w:pPr>
      <w:suppressAutoHyphens/>
      <w:spacing w:after="0" w:line="240" w:lineRule="auto"/>
    </w:pPr>
    <w:rPr>
      <w:rFonts w:ascii="Times New Roman" w:eastAsia="Times New Roman" w:hAnsi="Times New Roman" w:cs="Calibri"/>
      <w:kern w:val="0"/>
      <w:sz w:val="24"/>
      <w:szCs w:val="24"/>
      <w:lang w:eastAsia="ar-SA"/>
      <w14:ligatures w14:val="none"/>
    </w:rPr>
  </w:style>
  <w:style w:type="paragraph" w:styleId="1">
    <w:name w:val="heading 1"/>
    <w:basedOn w:val="a"/>
    <w:next w:val="a"/>
    <w:link w:val="10"/>
    <w:qFormat/>
    <w:rsid w:val="00C778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78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7780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780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780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780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780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780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780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80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7780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7780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7780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7780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7780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7802"/>
    <w:rPr>
      <w:rFonts w:eastAsiaTheme="majorEastAsia" w:cstheme="majorBidi"/>
      <w:color w:val="595959" w:themeColor="text1" w:themeTint="A6"/>
    </w:rPr>
  </w:style>
  <w:style w:type="character" w:customStyle="1" w:styleId="80">
    <w:name w:val="Заголовок 8 Знак"/>
    <w:basedOn w:val="a0"/>
    <w:link w:val="8"/>
    <w:uiPriority w:val="9"/>
    <w:semiHidden/>
    <w:rsid w:val="00C7780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7802"/>
    <w:rPr>
      <w:rFonts w:eastAsiaTheme="majorEastAsia" w:cstheme="majorBidi"/>
      <w:color w:val="272727" w:themeColor="text1" w:themeTint="D8"/>
    </w:rPr>
  </w:style>
  <w:style w:type="paragraph" w:styleId="a3">
    <w:name w:val="Title"/>
    <w:basedOn w:val="a"/>
    <w:next w:val="a"/>
    <w:link w:val="a4"/>
    <w:uiPriority w:val="10"/>
    <w:qFormat/>
    <w:rsid w:val="00C7780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78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80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78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7802"/>
    <w:pPr>
      <w:spacing w:before="160"/>
      <w:jc w:val="center"/>
    </w:pPr>
    <w:rPr>
      <w:i/>
      <w:iCs/>
      <w:color w:val="404040" w:themeColor="text1" w:themeTint="BF"/>
    </w:rPr>
  </w:style>
  <w:style w:type="character" w:customStyle="1" w:styleId="22">
    <w:name w:val="Цитата 2 Знак"/>
    <w:basedOn w:val="a0"/>
    <w:link w:val="21"/>
    <w:uiPriority w:val="29"/>
    <w:rsid w:val="00C77802"/>
    <w:rPr>
      <w:i/>
      <w:iCs/>
      <w:color w:val="404040" w:themeColor="text1" w:themeTint="BF"/>
    </w:rPr>
  </w:style>
  <w:style w:type="paragraph" w:styleId="a7">
    <w:name w:val="List Paragraph"/>
    <w:aliases w:val="Bullet List,FooterText,numbered,Цветной список - Акцент 11,Список нумерованный цифры"/>
    <w:basedOn w:val="a"/>
    <w:link w:val="a8"/>
    <w:uiPriority w:val="34"/>
    <w:qFormat/>
    <w:rsid w:val="00C77802"/>
    <w:pPr>
      <w:ind w:left="720"/>
      <w:contextualSpacing/>
    </w:pPr>
  </w:style>
  <w:style w:type="character" w:styleId="a9">
    <w:name w:val="Intense Emphasis"/>
    <w:basedOn w:val="a0"/>
    <w:uiPriority w:val="21"/>
    <w:qFormat/>
    <w:rsid w:val="00C77802"/>
    <w:rPr>
      <w:i/>
      <w:iCs/>
      <w:color w:val="2F5496" w:themeColor="accent1" w:themeShade="BF"/>
    </w:rPr>
  </w:style>
  <w:style w:type="paragraph" w:styleId="aa">
    <w:name w:val="Intense Quote"/>
    <w:basedOn w:val="a"/>
    <w:next w:val="a"/>
    <w:link w:val="ab"/>
    <w:uiPriority w:val="30"/>
    <w:qFormat/>
    <w:rsid w:val="00C77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C77802"/>
    <w:rPr>
      <w:i/>
      <w:iCs/>
      <w:color w:val="2F5496" w:themeColor="accent1" w:themeShade="BF"/>
    </w:rPr>
  </w:style>
  <w:style w:type="character" w:styleId="ac">
    <w:name w:val="Intense Reference"/>
    <w:basedOn w:val="a0"/>
    <w:uiPriority w:val="32"/>
    <w:qFormat/>
    <w:rsid w:val="00C77802"/>
    <w:rPr>
      <w:b/>
      <w:bCs/>
      <w:smallCaps/>
      <w:color w:val="2F5496" w:themeColor="accent1" w:themeShade="BF"/>
      <w:spacing w:val="5"/>
    </w:rPr>
  </w:style>
  <w:style w:type="paragraph" w:customStyle="1" w:styleId="ConsNormal">
    <w:name w:val="ConsNormal"/>
    <w:rsid w:val="000152DC"/>
    <w:pPr>
      <w:widowControl w:val="0"/>
      <w:suppressAutoHyphens/>
      <w:spacing w:after="0" w:line="240" w:lineRule="auto"/>
      <w:ind w:firstLine="720"/>
    </w:pPr>
    <w:rPr>
      <w:rFonts w:ascii="Consultant" w:eastAsia="Arial" w:hAnsi="Consultant" w:cs="Calibri"/>
      <w:kern w:val="0"/>
      <w:sz w:val="20"/>
      <w:szCs w:val="20"/>
      <w:lang w:eastAsia="ar-SA"/>
      <w14:ligatures w14:val="none"/>
    </w:rPr>
  </w:style>
  <w:style w:type="paragraph" w:customStyle="1" w:styleId="31">
    <w:name w:val="Стиль3"/>
    <w:basedOn w:val="a"/>
    <w:rsid w:val="000152DC"/>
    <w:pPr>
      <w:widowControl w:val="0"/>
      <w:ind w:left="1209" w:hanging="432"/>
      <w:jc w:val="both"/>
    </w:pPr>
    <w:rPr>
      <w:szCs w:val="20"/>
    </w:rPr>
  </w:style>
  <w:style w:type="paragraph" w:customStyle="1" w:styleId="ad">
    <w:name w:val="Îáû÷íûé"/>
    <w:rsid w:val="000152DC"/>
    <w:pPr>
      <w:suppressAutoHyphens/>
      <w:spacing w:after="0" w:line="240" w:lineRule="auto"/>
    </w:pPr>
    <w:rPr>
      <w:rFonts w:ascii="Times New Roman" w:eastAsia="Arial" w:hAnsi="Times New Roman" w:cs="Calibri"/>
      <w:kern w:val="0"/>
      <w:sz w:val="20"/>
      <w:szCs w:val="20"/>
      <w:lang w:eastAsia="ar-SA"/>
      <w14:ligatures w14:val="none"/>
    </w:rPr>
  </w:style>
  <w:style w:type="paragraph" w:customStyle="1" w:styleId="23">
    <w:name w:val="Çàãîëîâîê 2"/>
    <w:basedOn w:val="ad"/>
    <w:next w:val="ad"/>
    <w:rsid w:val="000152DC"/>
    <w:pPr>
      <w:widowControl w:val="0"/>
      <w:spacing w:before="120"/>
      <w:jc w:val="both"/>
    </w:pPr>
    <w:rPr>
      <w:sz w:val="24"/>
    </w:rPr>
  </w:style>
  <w:style w:type="paragraph" w:styleId="ae">
    <w:name w:val="No Spacing"/>
    <w:aliases w:val="для таблиц,Без интервала2,мой,МОЙ,Без интервала 111,МММ,МОЙ МОЙ,Без интервала21,No Spacing111"/>
    <w:link w:val="af"/>
    <w:uiPriority w:val="1"/>
    <w:qFormat/>
    <w:rsid w:val="000152DC"/>
    <w:pPr>
      <w:suppressAutoHyphens/>
      <w:spacing w:after="0" w:line="240" w:lineRule="auto"/>
    </w:pPr>
    <w:rPr>
      <w:rFonts w:ascii="Times New Roman" w:eastAsia="Times New Roman" w:hAnsi="Times New Roman" w:cs="Calibri"/>
      <w:kern w:val="0"/>
      <w:sz w:val="24"/>
      <w:szCs w:val="24"/>
      <w:lang w:eastAsia="ar-SA"/>
      <w14:ligatures w14:val="none"/>
    </w:rPr>
  </w:style>
  <w:style w:type="paragraph" w:customStyle="1" w:styleId="s1">
    <w:name w:val="s_1"/>
    <w:basedOn w:val="a"/>
    <w:rsid w:val="000152DC"/>
    <w:pPr>
      <w:suppressAutoHyphens w:val="0"/>
      <w:spacing w:before="100" w:beforeAutospacing="1" w:after="100" w:afterAutospacing="1"/>
    </w:pPr>
    <w:rPr>
      <w:rFonts w:cs="Times New Roman"/>
      <w:lang w:eastAsia="ru-RU"/>
    </w:rPr>
  </w:style>
  <w:style w:type="paragraph" w:styleId="af0">
    <w:name w:val="header"/>
    <w:basedOn w:val="a"/>
    <w:link w:val="af1"/>
    <w:uiPriority w:val="99"/>
    <w:unhideWhenUsed/>
    <w:rsid w:val="00C67773"/>
    <w:pPr>
      <w:tabs>
        <w:tab w:val="center" w:pos="4677"/>
        <w:tab w:val="right" w:pos="9355"/>
      </w:tabs>
    </w:pPr>
  </w:style>
  <w:style w:type="character" w:customStyle="1" w:styleId="af1">
    <w:name w:val="Верхний колонтитул Знак"/>
    <w:basedOn w:val="a0"/>
    <w:link w:val="af0"/>
    <w:uiPriority w:val="99"/>
    <w:rsid w:val="00C67773"/>
    <w:rPr>
      <w:rFonts w:ascii="Times New Roman" w:eastAsia="Times New Roman" w:hAnsi="Times New Roman" w:cs="Calibri"/>
      <w:kern w:val="0"/>
      <w:sz w:val="24"/>
      <w:szCs w:val="24"/>
      <w:lang w:eastAsia="ar-SA"/>
      <w14:ligatures w14:val="none"/>
    </w:rPr>
  </w:style>
  <w:style w:type="paragraph" w:styleId="af2">
    <w:name w:val="footer"/>
    <w:basedOn w:val="a"/>
    <w:link w:val="af3"/>
    <w:uiPriority w:val="99"/>
    <w:unhideWhenUsed/>
    <w:rsid w:val="00C67773"/>
    <w:pPr>
      <w:tabs>
        <w:tab w:val="center" w:pos="4677"/>
        <w:tab w:val="right" w:pos="9355"/>
      </w:tabs>
    </w:pPr>
  </w:style>
  <w:style w:type="character" w:customStyle="1" w:styleId="af3">
    <w:name w:val="Нижний колонтитул Знак"/>
    <w:basedOn w:val="a0"/>
    <w:link w:val="af2"/>
    <w:uiPriority w:val="99"/>
    <w:rsid w:val="00C67773"/>
    <w:rPr>
      <w:rFonts w:ascii="Times New Roman" w:eastAsia="Times New Roman" w:hAnsi="Times New Roman" w:cs="Calibri"/>
      <w:kern w:val="0"/>
      <w:sz w:val="24"/>
      <w:szCs w:val="24"/>
      <w:lang w:eastAsia="ar-SA"/>
      <w14:ligatures w14:val="none"/>
    </w:rPr>
  </w:style>
  <w:style w:type="paragraph" w:customStyle="1" w:styleId="ConsPlusNormal">
    <w:name w:val="ConsPlusNormal"/>
    <w:link w:val="ConsPlusNormal0"/>
    <w:uiPriority w:val="99"/>
    <w:qFormat/>
    <w:rsid w:val="00F43DBE"/>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customStyle="1" w:styleId="ConsPlusNormal0">
    <w:name w:val="ConsPlusNormal Знак"/>
    <w:link w:val="ConsPlusNormal"/>
    <w:uiPriority w:val="99"/>
    <w:qFormat/>
    <w:locked/>
    <w:rsid w:val="00F43DBE"/>
    <w:rPr>
      <w:rFonts w:ascii="Arial" w:eastAsia="Times New Roman" w:hAnsi="Arial" w:cs="Arial"/>
      <w:kern w:val="0"/>
      <w:sz w:val="20"/>
      <w:szCs w:val="20"/>
      <w:lang w:eastAsia="ru-RU"/>
      <w14:ligatures w14:val="none"/>
    </w:rPr>
  </w:style>
  <w:style w:type="character" w:customStyle="1" w:styleId="11">
    <w:name w:val="Основной шрифт абзаца1"/>
    <w:qFormat/>
    <w:rsid w:val="00F43DBE"/>
    <w:rPr>
      <w:sz w:val="24"/>
    </w:rPr>
  </w:style>
  <w:style w:type="table" w:styleId="af4">
    <w:name w:val="Table Grid"/>
    <w:basedOn w:val="a1"/>
    <w:uiPriority w:val="39"/>
    <w:rsid w:val="00F43DB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F43DBE"/>
    <w:rPr>
      <w:rFonts w:ascii="Times New Roman" w:eastAsia="Times New Roman" w:hAnsi="Times New Roman" w:cs="Calibri"/>
      <w:kern w:val="0"/>
      <w:sz w:val="24"/>
      <w:szCs w:val="24"/>
      <w:lang w:eastAsia="ar-SA"/>
      <w14:ligatures w14:val="none"/>
    </w:rPr>
  </w:style>
  <w:style w:type="character" w:customStyle="1" w:styleId="af">
    <w:name w:val="Без интервала Знак"/>
    <w:aliases w:val="для таблиц Знак,Без интервала2 Знак,мой Знак,МОЙ Знак,Без интервала 111 Знак,МММ Знак,МОЙ МОЙ Знак,Без интервала21 Знак,No Spacing111 Знак"/>
    <w:link w:val="ae"/>
    <w:uiPriority w:val="1"/>
    <w:qFormat/>
    <w:rsid w:val="001D7C86"/>
    <w:rPr>
      <w:rFonts w:ascii="Times New Roman" w:eastAsia="Times New Roman" w:hAnsi="Times New Roman" w:cs="Calibri"/>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EC696-96DB-4481-86B8-66365AEB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5190</Words>
  <Characters>29584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expert2024-01</dc:creator>
  <cp:keywords/>
  <dc:description/>
  <cp:lastModifiedBy>expert2024-01</cp:lastModifiedBy>
  <cp:revision>12</cp:revision>
  <dcterms:created xsi:type="dcterms:W3CDTF">2026-06-08T09:18:00Z</dcterms:created>
  <dcterms:modified xsi:type="dcterms:W3CDTF">2026-06-16T07:24:00Z</dcterms:modified>
</cp:coreProperties>
</file>