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98" w:rsidRPr="00EA2698" w:rsidRDefault="00EA2698" w:rsidP="00EA269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2698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EA2698" w:rsidRDefault="00FD6F71" w:rsidP="002A12B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FD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кадастровых работ по изготовлению актов обследования</w:t>
      </w:r>
    </w:p>
    <w:p w:rsidR="00FD6F71" w:rsidRPr="002A12B3" w:rsidRDefault="00FD6F71" w:rsidP="002A12B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снятия ОКС с кадастрового учета</w:t>
      </w:r>
    </w:p>
    <w:p w:rsidR="00EA2698" w:rsidRDefault="00EA2698" w:rsidP="00EA269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698" w:rsidRPr="00EA2698" w:rsidRDefault="00EA2698" w:rsidP="00EA269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заказчика:</w:t>
      </w:r>
    </w:p>
    <w:p w:rsidR="00EA2698" w:rsidRPr="00EA2698" w:rsidRDefault="00EA2698" w:rsidP="00EA269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269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казенное учреждение здравоохранения «Приморская Противочумная станция» Федеральной службы по надзору в сфере защиты прав потребителей и благополучия человека (ФКУЗ «Приморская ПЧС» Роспотребнадзора).</w:t>
      </w:r>
    </w:p>
    <w:p w:rsidR="00EA2698" w:rsidRPr="00EA2698" w:rsidRDefault="00EA2698" w:rsidP="00EA269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698" w:rsidRPr="00EA2698" w:rsidRDefault="00EA2698" w:rsidP="00EA269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Место оказания услуг:</w:t>
      </w:r>
    </w:p>
    <w:p w:rsidR="00EA2698" w:rsidRPr="00EA2698" w:rsidRDefault="00EA2698" w:rsidP="00EA269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Федерация, Приморский край, </w:t>
      </w:r>
      <w:r w:rsidR="00FD6F7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Уссурийск, ул. Дзержинского, 46.</w:t>
      </w:r>
    </w:p>
    <w:p w:rsidR="00EA2698" w:rsidRPr="00EA2698" w:rsidRDefault="00EA2698" w:rsidP="00EA2698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2698" w:rsidRPr="00EA2698" w:rsidRDefault="00EA2698" w:rsidP="00EA2698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26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Цена контракта:</w:t>
      </w:r>
    </w:p>
    <w:p w:rsidR="00EA2698" w:rsidRPr="00EA2698" w:rsidRDefault="00EA2698" w:rsidP="00EA2698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6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Начальная (максимальная) цена контракта составляет </w:t>
      </w:r>
      <w:r w:rsidR="00837F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50</w:t>
      </w:r>
      <w:r w:rsidRPr="00EA26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000</w:t>
      </w:r>
      <w:r w:rsidRPr="00EA26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,00</w:t>
      </w:r>
      <w:r w:rsidRPr="00EA26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837F91">
        <w:rPr>
          <w:rFonts w:ascii="Times New Roman" w:eastAsia="Times New Roman" w:hAnsi="Times New Roman" w:cs="Times New Roman"/>
          <w:color w:val="000000"/>
          <w:sz w:val="24"/>
          <w:szCs w:val="24"/>
        </w:rPr>
        <w:t>пятьдесят</w:t>
      </w:r>
      <w:r w:rsidRPr="00EA26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тысяч) рублей 00 копеек. Цена включает в себя все расходы, связанные с исполнением обязательств по настоящему контракту, в </w:t>
      </w:r>
      <w:proofErr w:type="spellStart"/>
      <w:r w:rsidRPr="00EA2698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EA2698">
        <w:rPr>
          <w:rFonts w:ascii="Times New Roman" w:eastAsia="Times New Roman" w:hAnsi="Times New Roman" w:cs="Times New Roman"/>
          <w:color w:val="000000"/>
          <w:sz w:val="24"/>
          <w:szCs w:val="24"/>
        </w:rPr>
        <w:t>. командировочные расходы, расходы на перевозку, страхование, уплату таможенных пошлин, налоги, сборы и другие обязательные платежи. Цена остается неизменной до полного выполнения сторонами своих обязательств по контракту и не подлежит изменению в течение всего срока действия контракта на весь объем оказываемых услуг.</w:t>
      </w:r>
    </w:p>
    <w:p w:rsidR="00EA2698" w:rsidRPr="00EA2698" w:rsidRDefault="00EA2698" w:rsidP="00EA269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698" w:rsidRPr="00EA2698" w:rsidRDefault="00EA2698" w:rsidP="00EA269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Содержание услуг:</w:t>
      </w:r>
    </w:p>
    <w:tbl>
      <w:tblPr>
        <w:tblW w:w="45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4"/>
        <w:gridCol w:w="1383"/>
        <w:gridCol w:w="1477"/>
        <w:gridCol w:w="1335"/>
      </w:tblGrid>
      <w:tr w:rsidR="00FD6F71" w:rsidRPr="00EA2698" w:rsidTr="00FD6F71">
        <w:trPr>
          <w:trHeight w:val="20"/>
          <w:jc w:val="center"/>
        </w:trPr>
        <w:tc>
          <w:tcPr>
            <w:tcW w:w="2571" w:type="pct"/>
            <w:shd w:val="clear" w:color="auto" w:fill="auto"/>
            <w:noWrap/>
            <w:vAlign w:val="center"/>
          </w:tcPr>
          <w:p w:rsidR="00FD6F71" w:rsidRPr="00FD6F71" w:rsidRDefault="00FD6F71" w:rsidP="00FD6F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FD6F71" w:rsidRPr="00FD6F71" w:rsidRDefault="00FD6F71" w:rsidP="00787B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Стоимость,</w:t>
            </w:r>
            <w:r w:rsidR="00787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6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810" w:type="pct"/>
          </w:tcPr>
          <w:p w:rsidR="00FD6F71" w:rsidRPr="00FD6F71" w:rsidRDefault="00FD6F71" w:rsidP="00FD6F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ед.</w:t>
            </w:r>
          </w:p>
        </w:tc>
        <w:tc>
          <w:tcPr>
            <w:tcW w:w="810" w:type="pct"/>
          </w:tcPr>
          <w:p w:rsidR="00FD6F71" w:rsidRPr="00FD6F71" w:rsidRDefault="00FD6F71" w:rsidP="00FD6F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</w:tr>
      <w:tr w:rsidR="00FD6F71" w:rsidRPr="00EA2698" w:rsidTr="00FD6F71">
        <w:trPr>
          <w:trHeight w:val="617"/>
          <w:jc w:val="center"/>
        </w:trPr>
        <w:tc>
          <w:tcPr>
            <w:tcW w:w="2571" w:type="pct"/>
            <w:shd w:val="clear" w:color="auto" w:fill="auto"/>
            <w:vAlign w:val="center"/>
          </w:tcPr>
          <w:p w:rsidR="00FD6F71" w:rsidRPr="00FD6F71" w:rsidRDefault="00FD6F71" w:rsidP="00FD6F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6F71">
              <w:rPr>
                <w:rFonts w:ascii="Times New Roman" w:hAnsi="Times New Roman" w:cs="Times New Roman"/>
                <w:sz w:val="24"/>
                <w:szCs w:val="24"/>
              </w:rPr>
              <w:t>Изгот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овление акта обследования здания</w:t>
            </w:r>
          </w:p>
        </w:tc>
        <w:tc>
          <w:tcPr>
            <w:tcW w:w="810" w:type="pct"/>
            <w:shd w:val="clear" w:color="auto" w:fill="auto"/>
            <w:noWrap/>
            <w:vAlign w:val="center"/>
          </w:tcPr>
          <w:p w:rsidR="00FD6F71" w:rsidRPr="00FD6F71" w:rsidRDefault="00FD6F71" w:rsidP="00FD6F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810" w:type="pct"/>
            <w:vAlign w:val="center"/>
          </w:tcPr>
          <w:p w:rsidR="00FD6F71" w:rsidRPr="00FD6F71" w:rsidRDefault="00FD6F71" w:rsidP="00FD6F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" w:type="pct"/>
            <w:vAlign w:val="center"/>
          </w:tcPr>
          <w:p w:rsidR="00FD6F71" w:rsidRPr="00FD6F71" w:rsidRDefault="00FD6F71" w:rsidP="00FD6F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50 000,00</w:t>
            </w:r>
          </w:p>
        </w:tc>
      </w:tr>
      <w:tr w:rsidR="00FD6F71" w:rsidRPr="00EA2698" w:rsidTr="00FD6F71">
        <w:trPr>
          <w:trHeight w:val="20"/>
          <w:jc w:val="center"/>
        </w:trPr>
        <w:tc>
          <w:tcPr>
            <w:tcW w:w="2571" w:type="pct"/>
            <w:shd w:val="clear" w:color="auto" w:fill="auto"/>
            <w:noWrap/>
            <w:vAlign w:val="center"/>
          </w:tcPr>
          <w:p w:rsidR="00FD6F71" w:rsidRPr="00FD6F71" w:rsidRDefault="00FD6F71" w:rsidP="00FD6F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 НДС:</w:t>
            </w:r>
          </w:p>
        </w:tc>
        <w:tc>
          <w:tcPr>
            <w:tcW w:w="810" w:type="pct"/>
            <w:shd w:val="clear" w:color="auto" w:fill="auto"/>
            <w:noWrap/>
            <w:vAlign w:val="center"/>
          </w:tcPr>
          <w:p w:rsidR="00FD6F71" w:rsidRPr="00FD6F71" w:rsidRDefault="00FD6F71" w:rsidP="00FD6F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Align w:val="center"/>
          </w:tcPr>
          <w:p w:rsidR="00FD6F71" w:rsidRPr="00FD6F71" w:rsidRDefault="00FD6F71" w:rsidP="00FD6F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Align w:val="center"/>
          </w:tcPr>
          <w:p w:rsidR="00FD6F71" w:rsidRPr="00FD6F71" w:rsidRDefault="00FD6F71" w:rsidP="00FD6F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50 000,00</w:t>
            </w:r>
          </w:p>
        </w:tc>
      </w:tr>
    </w:tbl>
    <w:p w:rsidR="00EA2698" w:rsidRPr="00EA2698" w:rsidRDefault="00EA2698" w:rsidP="00EA269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698" w:rsidRPr="00EA2698" w:rsidRDefault="00EA2698" w:rsidP="00EA269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2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Требования к исполнителю:</w:t>
      </w:r>
    </w:p>
    <w:p w:rsidR="00324176" w:rsidRPr="00324176" w:rsidRDefault="00324176" w:rsidP="0032417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176">
        <w:rPr>
          <w:rFonts w:ascii="Times New Roman" w:eastAsia="Calibri" w:hAnsi="Times New Roman" w:cs="Times New Roman"/>
          <w:sz w:val="24"/>
          <w:szCs w:val="24"/>
        </w:rPr>
        <w:t>Основные требования к законной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исполнителя</w:t>
      </w:r>
      <w:r w:rsidRPr="0032417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24176" w:rsidRPr="00324176" w:rsidRDefault="00324176" w:rsidP="0032417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ч</w:t>
      </w:r>
      <w:r w:rsidRPr="00324176">
        <w:rPr>
          <w:rFonts w:ascii="Times New Roman" w:eastAsia="Calibri" w:hAnsi="Times New Roman" w:cs="Times New Roman"/>
          <w:sz w:val="24"/>
          <w:szCs w:val="24"/>
        </w:rPr>
        <w:t>ленство в СРО: Обязательное условие для ИП и сотрудников юридических лиц.</w:t>
      </w:r>
    </w:p>
    <w:p w:rsidR="00324176" w:rsidRPr="00324176" w:rsidRDefault="00324176" w:rsidP="0032417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профильное образование: в</w:t>
      </w:r>
      <w:r w:rsidRPr="00324176">
        <w:rPr>
          <w:rFonts w:ascii="Times New Roman" w:eastAsia="Calibri" w:hAnsi="Times New Roman" w:cs="Times New Roman"/>
          <w:sz w:val="24"/>
          <w:szCs w:val="24"/>
        </w:rPr>
        <w:t>ысшее образование по направлению «Землеустройство и кадастры», «Прикладная геодезия» или профессиональная переподготовка.</w:t>
      </w:r>
    </w:p>
    <w:p w:rsidR="00324176" w:rsidRPr="00EA2698" w:rsidRDefault="00324176" w:rsidP="0032417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договор страхования: с</w:t>
      </w:r>
      <w:r w:rsidRPr="00324176">
        <w:rPr>
          <w:rFonts w:ascii="Times New Roman" w:eastAsia="Calibri" w:hAnsi="Times New Roman" w:cs="Times New Roman"/>
          <w:sz w:val="24"/>
          <w:szCs w:val="24"/>
        </w:rPr>
        <w:t>трахование ответственности за ошибки при проведении работ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362601">
        <w:rPr>
          <w:rFonts w:ascii="Times New Roman" w:eastAsia="Calibri" w:hAnsi="Times New Roman" w:cs="Times New Roman"/>
          <w:sz w:val="24"/>
          <w:szCs w:val="24"/>
        </w:rPr>
        <w:t xml:space="preserve">согласно </w:t>
      </w:r>
      <w:r w:rsidRPr="00362601">
        <w:rPr>
          <w:rFonts w:ascii="Times New Roman" w:hAnsi="Times New Roman" w:cs="Times New Roman"/>
          <w:color w:val="0A0A0A"/>
          <w:shd w:val="clear" w:color="auto" w:fill="FFFFFF"/>
        </w:rPr>
        <w:t>ФЗ №</w:t>
      </w:r>
      <w:r w:rsidR="00362601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r w:rsidRPr="00362601">
        <w:rPr>
          <w:rFonts w:ascii="Times New Roman" w:hAnsi="Times New Roman" w:cs="Times New Roman"/>
          <w:color w:val="0A0A0A"/>
          <w:shd w:val="clear" w:color="auto" w:fill="FFFFFF"/>
        </w:rPr>
        <w:t>221</w:t>
      </w:r>
      <w:r>
        <w:rPr>
          <w:rFonts w:ascii="Arial" w:hAnsi="Arial" w:cs="Arial"/>
          <w:color w:val="0A0A0A"/>
          <w:shd w:val="clear" w:color="auto" w:fill="FFFFFF"/>
        </w:rPr>
        <w:t>)</w:t>
      </w:r>
      <w:r w:rsidRPr="003241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6635" w:rsidRDefault="00596635" w:rsidP="00EA269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2698" w:rsidRPr="00EA2698" w:rsidRDefault="00EA2698" w:rsidP="00EA269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Требования к работам:</w:t>
      </w:r>
    </w:p>
    <w:p w:rsidR="00362601" w:rsidRDefault="00362601" w:rsidP="0036260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62601">
        <w:rPr>
          <w:rFonts w:ascii="Times New Roman" w:eastAsia="Calibri" w:hAnsi="Times New Roman" w:cs="Times New Roman"/>
          <w:sz w:val="24"/>
          <w:szCs w:val="24"/>
        </w:rPr>
        <w:t xml:space="preserve">.1. Подрядчик обязуется выполнить работы в соответствии с перечнем </w:t>
      </w:r>
      <w:proofErr w:type="gramStart"/>
      <w:r w:rsidRPr="00362601">
        <w:rPr>
          <w:rFonts w:ascii="Times New Roman" w:eastAsia="Calibri" w:hAnsi="Times New Roman" w:cs="Times New Roman"/>
          <w:sz w:val="24"/>
          <w:szCs w:val="24"/>
        </w:rPr>
        <w:t>видов</w:t>
      </w:r>
      <w:proofErr w:type="gramEnd"/>
      <w:r w:rsidRPr="00362601">
        <w:rPr>
          <w:rFonts w:ascii="Times New Roman" w:eastAsia="Calibri" w:hAnsi="Times New Roman" w:cs="Times New Roman"/>
          <w:sz w:val="24"/>
          <w:szCs w:val="24"/>
        </w:rPr>
        <w:t xml:space="preserve"> выполняемых кадастровых и иных работ, отчетных документов, прогнозным объемам кадастровых и иных работ, </w:t>
      </w:r>
      <w:r>
        <w:rPr>
          <w:rFonts w:ascii="Times New Roman" w:eastAsia="Calibri" w:hAnsi="Times New Roman" w:cs="Times New Roman"/>
          <w:sz w:val="24"/>
          <w:szCs w:val="24"/>
        </w:rPr>
        <w:t>установленных приложением к ТЗ.</w:t>
      </w:r>
    </w:p>
    <w:p w:rsidR="00362601" w:rsidRDefault="00362601" w:rsidP="0036260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62601">
        <w:rPr>
          <w:rFonts w:ascii="Times New Roman" w:eastAsia="Calibri" w:hAnsi="Times New Roman" w:cs="Times New Roman"/>
          <w:sz w:val="24"/>
          <w:szCs w:val="24"/>
        </w:rPr>
        <w:t>.2. При отсутствии у Заказчика каких-либо документов ОКС Подрядчик самостоятельно запрашивает в соответствующих уполномоченных органах, учреждениях, организациях информацию и документацию в объеме и составе, необходимом для выполнения работ в полном объеме в соответствии с нормами законод</w:t>
      </w:r>
      <w:r>
        <w:rPr>
          <w:rFonts w:ascii="Times New Roman" w:eastAsia="Calibri" w:hAnsi="Times New Roman" w:cs="Times New Roman"/>
          <w:sz w:val="24"/>
          <w:szCs w:val="24"/>
        </w:rPr>
        <w:t>ательства Российской Федерации.</w:t>
      </w:r>
    </w:p>
    <w:p w:rsidR="00362601" w:rsidRDefault="00596635" w:rsidP="0036260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6</w:t>
      </w:r>
      <w:r w:rsidR="00362601" w:rsidRPr="00362601">
        <w:rPr>
          <w:rFonts w:ascii="Times New Roman" w:eastAsia="Calibri" w:hAnsi="Times New Roman" w:cs="Times New Roman"/>
          <w:sz w:val="24"/>
          <w:szCs w:val="24"/>
        </w:rPr>
        <w:t>.3. Подрядчик самостоятельно определяет способы выполнения работ в соответствии требованиями, установленными нормативно-правовым</w:t>
      </w:r>
      <w:r w:rsidR="00362601">
        <w:rPr>
          <w:rFonts w:ascii="Times New Roman" w:eastAsia="Calibri" w:hAnsi="Times New Roman" w:cs="Times New Roman"/>
          <w:sz w:val="24"/>
          <w:szCs w:val="24"/>
        </w:rPr>
        <w:t>и актами, к данному виду работ.</w:t>
      </w:r>
    </w:p>
    <w:p w:rsidR="00362601" w:rsidRDefault="00596635" w:rsidP="0036260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362601">
        <w:rPr>
          <w:rFonts w:ascii="Times New Roman" w:eastAsia="Calibri" w:hAnsi="Times New Roman" w:cs="Times New Roman"/>
          <w:sz w:val="24"/>
          <w:szCs w:val="24"/>
        </w:rPr>
        <w:t>.4</w:t>
      </w:r>
      <w:r w:rsidR="00362601" w:rsidRPr="00362601">
        <w:rPr>
          <w:rFonts w:ascii="Times New Roman" w:eastAsia="Calibri" w:hAnsi="Times New Roman" w:cs="Times New Roman"/>
          <w:sz w:val="24"/>
          <w:szCs w:val="24"/>
        </w:rPr>
        <w:t xml:space="preserve">. Подрядчик осуществляет выезд на место расположения ОКС для проведения натурного (полевого) обследования. </w:t>
      </w:r>
    </w:p>
    <w:p w:rsidR="00362601" w:rsidRDefault="00596635" w:rsidP="0036260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6.5</w:t>
      </w:r>
      <w:r w:rsidR="00362601" w:rsidRPr="00362601">
        <w:rPr>
          <w:rFonts w:ascii="Times New Roman" w:eastAsia="Calibri" w:hAnsi="Times New Roman" w:cs="Times New Roman"/>
          <w:sz w:val="24"/>
          <w:szCs w:val="24"/>
        </w:rPr>
        <w:t xml:space="preserve">. При выявлении технических, реестровых и иных ошибок в сведениях ЕГРН в отношении </w:t>
      </w:r>
      <w:r>
        <w:rPr>
          <w:rFonts w:ascii="Times New Roman" w:eastAsia="Calibri" w:hAnsi="Times New Roman" w:cs="Times New Roman"/>
          <w:sz w:val="24"/>
          <w:szCs w:val="24"/>
        </w:rPr>
        <w:t>ОКС</w:t>
      </w:r>
      <w:r w:rsidR="00362601" w:rsidRPr="00362601">
        <w:rPr>
          <w:rFonts w:ascii="Times New Roman" w:eastAsia="Calibri" w:hAnsi="Times New Roman" w:cs="Times New Roman"/>
          <w:sz w:val="24"/>
          <w:szCs w:val="24"/>
        </w:rPr>
        <w:t>, препятствующих внесению в ЕГРН сведений, Подрядчик обеспечивает устранение таких ошибок, в том числе при необх</w:t>
      </w:r>
      <w:r>
        <w:rPr>
          <w:rFonts w:ascii="Times New Roman" w:eastAsia="Calibri" w:hAnsi="Times New Roman" w:cs="Times New Roman"/>
          <w:sz w:val="24"/>
          <w:szCs w:val="24"/>
        </w:rPr>
        <w:t>одимости подготавливает</w:t>
      </w:r>
      <w:r w:rsidR="00362601" w:rsidRPr="00362601">
        <w:rPr>
          <w:rFonts w:ascii="Times New Roman" w:eastAsia="Calibri" w:hAnsi="Times New Roman" w:cs="Times New Roman"/>
          <w:sz w:val="24"/>
          <w:szCs w:val="24"/>
        </w:rPr>
        <w:t xml:space="preserve"> технический план, обеспечивает внесение корректных сведений в ЕГРН.</w:t>
      </w:r>
    </w:p>
    <w:p w:rsidR="00EA2698" w:rsidRPr="00EA2698" w:rsidRDefault="00787B30" w:rsidP="0036260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</w:t>
      </w:r>
      <w:r w:rsidR="00596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A2698" w:rsidRPr="00EA26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работы по настоящему контракту должны быть завершены не позднее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30 </w:t>
      </w:r>
      <w:r w:rsidR="006A17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сентября</w:t>
      </w:r>
      <w:r w:rsidR="00EA2698" w:rsidRPr="00EA26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2026 г.</w:t>
      </w:r>
    </w:p>
    <w:p w:rsidR="00EA2698" w:rsidRPr="00EA2698" w:rsidRDefault="00EA2698" w:rsidP="00EA2698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2698" w:rsidRPr="00EA2698" w:rsidRDefault="00EA2698" w:rsidP="00EA269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26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Порядок и условия расчетов:</w:t>
      </w:r>
    </w:p>
    <w:p w:rsidR="00EA2698" w:rsidRDefault="00EA2698" w:rsidP="00EA269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698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услуг по настоящему Договору осуществляется Заказчиком единовременно по факту оказанных услуг в полном объеме, в форме безналичного расчета, путем перечисления денежных средств на расчетный счет Исполнителя.</w:t>
      </w:r>
      <w:r w:rsidRPr="00EA2698">
        <w:rPr>
          <w:rFonts w:eastAsiaTheme="minorEastAsia"/>
          <w:lang w:eastAsia="ru-RU"/>
        </w:rPr>
        <w:t xml:space="preserve"> </w:t>
      </w:r>
      <w:r w:rsidRPr="00EA269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 передает Заказчику Акт выполненных работ, Счет или Счет-фактуру (УПД). Приемка услуги фактически произ</w:t>
      </w:r>
      <w:bookmarkStart w:id="0" w:name="_GoBack"/>
      <w:bookmarkEnd w:id="0"/>
      <w:r w:rsidRPr="00EA2698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водится Заказчиком на основании Акта приёмки товаров, работ, услуг (ТРУ) по форме 0510452 (основание: п.64.19 Приложения 5 к Приказу Минфина РФ 61н от 15.04.2021г.), подготовленного Заказчиком на основании документов Исполнителя. Оплата производится в течение 7 (семи) дней с даты подписания Акта ТРУ Сторонами.</w:t>
      </w:r>
    </w:p>
    <w:p w:rsidR="00787B30" w:rsidRPr="00787B30" w:rsidRDefault="00787B30" w:rsidP="00787B30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87B30">
        <w:rPr>
          <w:rFonts w:ascii="Times New Roman" w:eastAsia="Times New Roman" w:hAnsi="Times New Roman" w:cs="Times New Roman"/>
          <w:b/>
          <w:i/>
          <w:sz w:val="24"/>
          <w:szCs w:val="24"/>
        </w:rPr>
        <w:t>Формирование и подписание документов о приемке товаров (оказанных услуг) стороны осуществляют в электронной форме на основе реализованного функционала и особенностей его применения, а также условий формирования документов в единой информационной системе (ЕИС).</w:t>
      </w:r>
    </w:p>
    <w:p w:rsidR="00787B30" w:rsidRPr="00787B30" w:rsidRDefault="00787B30" w:rsidP="00787B30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87B30">
        <w:rPr>
          <w:rFonts w:ascii="Times New Roman" w:eastAsia="Times New Roman" w:hAnsi="Times New Roman" w:cs="Times New Roman"/>
          <w:b/>
          <w:i/>
          <w:sz w:val="24"/>
          <w:szCs w:val="24"/>
        </w:rPr>
        <w:t>Приемка осуществляется путем подписания усиленной электронной подписью в единой информационной системе структурированного документа о приемке лицами, имеющими право действовать от имени Заказчика и Исполнителя.</w:t>
      </w:r>
    </w:p>
    <w:p w:rsidR="00EA2698" w:rsidRPr="00EA2698" w:rsidRDefault="00EA2698" w:rsidP="00EA2698">
      <w:pPr>
        <w:spacing w:line="276" w:lineRule="auto"/>
        <w:rPr>
          <w:rFonts w:eastAsiaTheme="minorEastAsia"/>
          <w:lang w:eastAsia="ru-RU"/>
        </w:rPr>
      </w:pPr>
    </w:p>
    <w:p w:rsidR="00EA2698" w:rsidRPr="00EA2698" w:rsidRDefault="00EA2698" w:rsidP="00EA269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sectPr w:rsidR="00EA2698" w:rsidRPr="00EA2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56196"/>
    <w:multiLevelType w:val="multilevel"/>
    <w:tmpl w:val="C55AA8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5EA4018F"/>
    <w:multiLevelType w:val="hybridMultilevel"/>
    <w:tmpl w:val="03180A4A"/>
    <w:lvl w:ilvl="0" w:tplc="3FD2D9DE">
      <w:start w:val="1"/>
      <w:numFmt w:val="bullet"/>
      <w:lvlText w:val=""/>
      <w:lvlJc w:val="left"/>
      <w:pPr>
        <w:ind w:left="4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20"/>
    <w:rsid w:val="000205A1"/>
    <w:rsid w:val="002A12B3"/>
    <w:rsid w:val="00324176"/>
    <w:rsid w:val="00362601"/>
    <w:rsid w:val="00596635"/>
    <w:rsid w:val="00652792"/>
    <w:rsid w:val="006A171E"/>
    <w:rsid w:val="00787B30"/>
    <w:rsid w:val="00837F91"/>
    <w:rsid w:val="00EA2698"/>
    <w:rsid w:val="00FC0A20"/>
    <w:rsid w:val="00FD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D42D6-BC9D-4A48-9889-69592580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2786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Зам_АХЧ</dc:creator>
  <cp:keywords/>
  <dc:description/>
  <cp:lastModifiedBy>Зам_АХЧ</cp:lastModifiedBy>
  <cp:revision>9</cp:revision>
  <dcterms:created xsi:type="dcterms:W3CDTF">2026-03-16T00:42:00Z</dcterms:created>
  <dcterms:modified xsi:type="dcterms:W3CDTF">2026-07-21T23:27:00Z</dcterms:modified>
</cp:coreProperties>
</file>