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4AD" w:rsidRPr="00B85E4A" w:rsidRDefault="00F304AD" w:rsidP="00F304AD">
      <w:pPr>
        <w:widowControl w:val="0"/>
        <w:tabs>
          <w:tab w:val="center" w:pos="4725"/>
        </w:tabs>
        <w:autoSpaceDE w:val="0"/>
        <w:jc w:val="center"/>
        <w:rPr>
          <w:b/>
          <w:color w:val="000000"/>
        </w:rPr>
      </w:pPr>
      <w:r w:rsidRPr="00B85E4A">
        <w:rPr>
          <w:b/>
          <w:color w:val="000000"/>
        </w:rPr>
        <w:t>КОНТРАКТ</w:t>
      </w:r>
      <w:r w:rsidR="003D5C73">
        <w:rPr>
          <w:b/>
          <w:color w:val="000000"/>
        </w:rPr>
        <w:t xml:space="preserve"> </w:t>
      </w:r>
      <w:r w:rsidR="00A147A9" w:rsidRPr="00B85E4A">
        <w:rPr>
          <w:b/>
          <w:color w:val="000000"/>
        </w:rPr>
        <w:t>№ _</w:t>
      </w:r>
    </w:p>
    <w:p w:rsidR="00F304AD" w:rsidRPr="00B85E4A" w:rsidRDefault="003D5C73" w:rsidP="00F304AD">
      <w:pPr>
        <w:jc w:val="center"/>
        <w:rPr>
          <w:b/>
        </w:rPr>
      </w:pPr>
      <w:r>
        <w:rPr>
          <w:b/>
        </w:rPr>
        <w:t>на оказание</w:t>
      </w:r>
      <w:r w:rsidR="00F304AD" w:rsidRPr="00B85E4A">
        <w:rPr>
          <w:b/>
        </w:rPr>
        <w:t xml:space="preserve"> услуг по </w:t>
      </w:r>
      <w:r w:rsidR="002A4A6B" w:rsidRPr="00B85E4A">
        <w:rPr>
          <w:b/>
        </w:rPr>
        <w:t>техническому осмотру</w:t>
      </w:r>
      <w:r w:rsidR="00F304AD" w:rsidRPr="00B85E4A">
        <w:rPr>
          <w:b/>
        </w:rPr>
        <w:t xml:space="preserve"> транспортных средств</w:t>
      </w:r>
    </w:p>
    <w:p w:rsidR="00A147A9" w:rsidRPr="00B85E4A" w:rsidRDefault="00A147A9" w:rsidP="00F304AD">
      <w:pPr>
        <w:jc w:val="center"/>
        <w:rPr>
          <w:b/>
        </w:rPr>
      </w:pPr>
    </w:p>
    <w:p w:rsidR="00F304AD" w:rsidRPr="00B85E4A" w:rsidRDefault="00A147A9" w:rsidP="00F304AD">
      <w:pPr>
        <w:jc w:val="center"/>
      </w:pPr>
      <w:r w:rsidRPr="00B85E4A">
        <w:t>ИКЗ</w:t>
      </w:r>
      <w:r w:rsidRPr="00B85E4A">
        <w:rPr>
          <w:b/>
        </w:rPr>
        <w:t xml:space="preserve"> </w:t>
      </w:r>
      <w:r w:rsidRPr="00B85E4A">
        <w:t xml:space="preserve"> </w:t>
      </w:r>
      <w:r w:rsidR="00B93D20" w:rsidRPr="00A57E3F">
        <w:rPr>
          <w:shd w:val="clear" w:color="auto" w:fill="FFFFFF"/>
        </w:rPr>
        <w:t>25 16442002044644201001 0005 000 0000 000</w:t>
      </w:r>
    </w:p>
    <w:p w:rsidR="00F304AD" w:rsidRPr="00B85E4A" w:rsidRDefault="002A4A6B" w:rsidP="00F304AD">
      <w:pPr>
        <w:suppressAutoHyphens/>
        <w:jc w:val="both"/>
      </w:pPr>
      <w:r w:rsidRPr="00B85E4A">
        <w:t>п.Каменский</w:t>
      </w:r>
      <w:r w:rsidR="00F304AD" w:rsidRPr="00B85E4A">
        <w:t xml:space="preserve">        </w:t>
      </w:r>
      <w:r w:rsidR="00F304AD" w:rsidRPr="00B85E4A">
        <w:tab/>
      </w:r>
      <w:r w:rsidR="00F304AD" w:rsidRPr="00B85E4A">
        <w:tab/>
      </w:r>
      <w:r w:rsidR="00F304AD" w:rsidRPr="00B85E4A">
        <w:tab/>
      </w:r>
      <w:r w:rsidR="00F304AD" w:rsidRPr="00B85E4A">
        <w:tab/>
      </w:r>
      <w:r w:rsidR="00F304AD" w:rsidRPr="00B85E4A">
        <w:tab/>
      </w:r>
      <w:r w:rsidR="00774F0E" w:rsidRPr="00B85E4A">
        <w:t xml:space="preserve">         </w:t>
      </w:r>
      <w:r w:rsidR="00F304AD" w:rsidRPr="00B85E4A">
        <w:tab/>
        <w:t xml:space="preserve">   </w:t>
      </w:r>
      <w:r w:rsidR="00774F0E" w:rsidRPr="00B85E4A">
        <w:t xml:space="preserve">      </w:t>
      </w:r>
      <w:r w:rsidR="00F3359A">
        <w:t xml:space="preserve">         </w:t>
      </w:r>
      <w:r w:rsidR="00774F0E" w:rsidRPr="00B85E4A">
        <w:t xml:space="preserve">        </w:t>
      </w:r>
      <w:r w:rsidR="00F304AD" w:rsidRPr="00B85E4A">
        <w:t xml:space="preserve"> </w:t>
      </w:r>
      <w:r w:rsidR="00A147A9" w:rsidRPr="00B85E4A">
        <w:t>«__» __ 202</w:t>
      </w:r>
      <w:r w:rsidR="0087362D">
        <w:t>6</w:t>
      </w:r>
      <w:r w:rsidR="00F304AD" w:rsidRPr="00B85E4A">
        <w:t xml:space="preserve"> г.</w:t>
      </w:r>
    </w:p>
    <w:p w:rsidR="00F304AD" w:rsidRPr="00B85E4A" w:rsidRDefault="00F304AD" w:rsidP="00F304AD">
      <w:pPr>
        <w:suppressAutoHyphens/>
        <w:jc w:val="both"/>
      </w:pPr>
    </w:p>
    <w:p w:rsidR="00F304AD" w:rsidRPr="00B85E4A" w:rsidRDefault="00B93D20" w:rsidP="00A147A9">
      <w:pPr>
        <w:ind w:firstLine="709"/>
        <w:jc w:val="both"/>
      </w:pPr>
      <w:r w:rsidRPr="009C0E37">
        <w:rPr>
          <w:rStyle w:val="afffff8"/>
        </w:rPr>
        <w:t>Федеральное казенное учреждение «Исправительная колония № 23 Управления Федеральной службы исполнения наказаний по Саратовской области» (ФКУ ИК-23 УФСИН России по Саратовской области)</w:t>
      </w:r>
      <w:r w:rsidRPr="009C0E37">
        <w:t xml:space="preserve">, </w:t>
      </w:r>
      <w:r w:rsidRPr="009C0E37">
        <w:rPr>
          <w:noProof/>
        </w:rPr>
        <w:t xml:space="preserve">именуемое в дальнейшем Государситвенный заказчик (далее – Заказчик), </w:t>
      </w:r>
      <w:r w:rsidRPr="009C0E37">
        <w:rPr>
          <w:noProof/>
          <w:spacing w:val="-4"/>
        </w:rPr>
        <w:t>в лице врио начальника Ананишнева Андрея Николаевича</w:t>
      </w:r>
      <w:r w:rsidRPr="009C0E37">
        <w:rPr>
          <w:noProof/>
        </w:rPr>
        <w:t>, действующего на основании приказа УФСИН России по Саратовской области № 282-к от 17.09.2024 и Устава</w:t>
      </w:r>
      <w:r w:rsidR="00F304AD" w:rsidRPr="00B85E4A">
        <w:t xml:space="preserve">, с одной стороны, и </w:t>
      </w:r>
      <w:r w:rsidR="00A147A9" w:rsidRPr="00F3359A">
        <w:rPr>
          <w:color w:val="FF0000"/>
        </w:rPr>
        <w:t>__________________</w:t>
      </w:r>
      <w:r w:rsidR="007062AC" w:rsidRPr="00F3359A">
        <w:rPr>
          <w:color w:val="FF0000"/>
        </w:rPr>
        <w:t>»</w:t>
      </w:r>
      <w:r w:rsidR="002A4A6B" w:rsidRPr="00F3359A">
        <w:rPr>
          <w:color w:val="FF0000"/>
        </w:rPr>
        <w:t xml:space="preserve"> (</w:t>
      </w:r>
      <w:r w:rsidR="00A147A9" w:rsidRPr="00F3359A">
        <w:rPr>
          <w:color w:val="FF0000"/>
        </w:rPr>
        <w:t>______________)</w:t>
      </w:r>
      <w:r w:rsidR="002A4A6B" w:rsidRPr="00F3359A">
        <w:rPr>
          <w:color w:val="FF0000"/>
        </w:rPr>
        <w:t xml:space="preserve">, </w:t>
      </w:r>
      <w:r w:rsidR="00F304AD" w:rsidRPr="00F3359A">
        <w:rPr>
          <w:color w:val="FF0000"/>
        </w:rPr>
        <w:t>именуемое в дальнейшем «</w:t>
      </w:r>
      <w:r w:rsidR="002A4A6B" w:rsidRPr="00F3359A">
        <w:rPr>
          <w:color w:val="FF0000"/>
        </w:rPr>
        <w:t>Исполнитель</w:t>
      </w:r>
      <w:r w:rsidR="00F304AD" w:rsidRPr="00F3359A">
        <w:rPr>
          <w:color w:val="FF0000"/>
        </w:rPr>
        <w:t xml:space="preserve">», в лице </w:t>
      </w:r>
      <w:r w:rsidR="00A147A9" w:rsidRPr="00F3359A">
        <w:rPr>
          <w:color w:val="FF0000"/>
        </w:rPr>
        <w:t>______________________</w:t>
      </w:r>
      <w:r w:rsidR="00F304AD" w:rsidRPr="00F3359A">
        <w:rPr>
          <w:color w:val="FF0000"/>
        </w:rPr>
        <w:t>,</w:t>
      </w:r>
      <w:r w:rsidR="00F304AD" w:rsidRPr="00B85E4A">
        <w:t xml:space="preserve"> действующего на основании</w:t>
      </w:r>
      <w:r w:rsidR="00F304AD" w:rsidRPr="00F3359A">
        <w:rPr>
          <w:color w:val="FF0000"/>
        </w:rPr>
        <w:t xml:space="preserve"> </w:t>
      </w:r>
      <w:r w:rsidR="00A147A9" w:rsidRPr="00F3359A">
        <w:rPr>
          <w:color w:val="FF0000"/>
        </w:rPr>
        <w:t>__________________</w:t>
      </w:r>
      <w:r w:rsidR="00F304AD" w:rsidRPr="00F3359A">
        <w:rPr>
          <w:color w:val="FF0000"/>
        </w:rPr>
        <w:t xml:space="preserve">, </w:t>
      </w:r>
      <w:r w:rsidR="00F304AD" w:rsidRPr="00B85E4A">
        <w:t xml:space="preserve">с другой стороны, вместе именуемые «Стороны», на основании </w:t>
      </w:r>
      <w:r w:rsidR="00774F0E" w:rsidRPr="00B85E4A">
        <w:t xml:space="preserve">п.4 ч.1 ст. 93 </w:t>
      </w:r>
      <w:r w:rsidR="00F304AD" w:rsidRPr="00B85E4A">
        <w:t>Федеральн</w:t>
      </w:r>
      <w:r w:rsidR="00774F0E" w:rsidRPr="00B85E4A">
        <w:t>ого</w:t>
      </w:r>
      <w:r w:rsidR="00F304AD" w:rsidRPr="00B85E4A">
        <w:t xml:space="preserve"> закон</w:t>
      </w:r>
      <w:r w:rsidR="00774F0E" w:rsidRPr="00B85E4A">
        <w:t>а</w:t>
      </w:r>
      <w:r w:rsidR="00F304AD" w:rsidRPr="00B85E4A">
        <w:t xml:space="preserve"> от 05.04.2013 № 44-ФЗ "О контрактной системе в сфере закупок товаров, работ, услуг для обеспечения государственных и муниципальных нужд";</w:t>
      </w:r>
      <w:r w:rsidR="0098526B" w:rsidRPr="00B85E4A">
        <w:t xml:space="preserve"> </w:t>
      </w:r>
      <w:r w:rsidR="00F304AD" w:rsidRPr="00B85E4A">
        <w:rPr>
          <w:bCs/>
        </w:rPr>
        <w:t xml:space="preserve">заключили настоящий контракт </w:t>
      </w:r>
      <w:r w:rsidR="00F304AD" w:rsidRPr="00B85E4A">
        <w:t xml:space="preserve">оказания услуг по </w:t>
      </w:r>
      <w:r w:rsidR="00A162FC" w:rsidRPr="00B85E4A">
        <w:t>техническому осмотру</w:t>
      </w:r>
      <w:r w:rsidR="00F304AD" w:rsidRPr="00B85E4A">
        <w:t xml:space="preserve"> транспортных средств (далее - контракт) о нижеследующем:</w:t>
      </w:r>
    </w:p>
    <w:p w:rsidR="00A147A9" w:rsidRPr="00B85E4A" w:rsidRDefault="00A147A9" w:rsidP="00652602">
      <w:pPr>
        <w:pStyle w:val="afffff1"/>
        <w:ind w:firstLine="851"/>
        <w:jc w:val="center"/>
        <w:rPr>
          <w:b/>
        </w:rPr>
      </w:pPr>
    </w:p>
    <w:p w:rsidR="00FC5453" w:rsidRPr="00B85E4A" w:rsidRDefault="00652602" w:rsidP="00652602">
      <w:pPr>
        <w:pStyle w:val="afffff1"/>
        <w:ind w:firstLine="851"/>
        <w:jc w:val="center"/>
        <w:rPr>
          <w:b/>
          <w:bCs/>
          <w:color w:val="000000"/>
        </w:rPr>
      </w:pPr>
      <w:r w:rsidRPr="00B85E4A">
        <w:rPr>
          <w:b/>
        </w:rPr>
        <w:t>1. Предмет контракта</w:t>
      </w:r>
    </w:p>
    <w:p w:rsidR="00FC5453" w:rsidRPr="00B85E4A" w:rsidRDefault="00395B42" w:rsidP="00395B42">
      <w:pPr>
        <w:jc w:val="both"/>
        <w:rPr>
          <w:color w:val="000000"/>
        </w:rPr>
      </w:pPr>
      <w:r w:rsidRPr="00B85E4A">
        <w:rPr>
          <w:color w:val="000000"/>
        </w:rPr>
        <w:t>1.1. По</w:t>
      </w:r>
      <w:r w:rsidR="00FC5453" w:rsidRPr="00B85E4A">
        <w:rPr>
          <w:color w:val="000000"/>
        </w:rPr>
        <w:t xml:space="preserve"> настоящему контракту Исполнитель обязуется по заданию Заказчика осуществить проверку технического состояния транспортных средств Заказчика (в том числе его частей, предметов его дополнительного оборудования) на предмет их соответствия обязательным требованиям безопасности транспортных средств (далее - Технический осмотр), а Заказчик обязуется оплатить данные услуги.</w:t>
      </w:r>
    </w:p>
    <w:p w:rsidR="00FC5453" w:rsidRPr="00B85E4A" w:rsidRDefault="00395B42" w:rsidP="00395B42">
      <w:pPr>
        <w:pStyle w:val="afffff1"/>
      </w:pPr>
      <w:r w:rsidRPr="00B85E4A">
        <w:t xml:space="preserve">1.2. </w:t>
      </w:r>
      <w:r w:rsidR="00A147A9" w:rsidRPr="00B85E4A">
        <w:t xml:space="preserve">Объем оказания услуг – </w:t>
      </w:r>
      <w:r w:rsidR="006063AD">
        <w:t>3</w:t>
      </w:r>
      <w:r w:rsidR="00FC5453" w:rsidRPr="00B85E4A">
        <w:t xml:space="preserve"> единиц</w:t>
      </w:r>
      <w:r w:rsidR="00F3359A">
        <w:t>а</w:t>
      </w:r>
      <w:r w:rsidR="00FC5453" w:rsidRPr="00B85E4A">
        <w:t xml:space="preserve"> транспортных средств, подлежащих техническому осмотру в соответствии со Спецификацией (Приложением № 1), являющейся неотъемлемой частью настоящего контракта.</w:t>
      </w:r>
    </w:p>
    <w:p w:rsidR="00FC5453" w:rsidRPr="00B85E4A" w:rsidRDefault="00395B42" w:rsidP="00395B42">
      <w:pPr>
        <w:pStyle w:val="afffff1"/>
      </w:pPr>
      <w:r w:rsidRPr="00B85E4A">
        <w:t>1.3. Место</w:t>
      </w:r>
      <w:r w:rsidR="00FC5453" w:rsidRPr="00B85E4A">
        <w:t xml:space="preserve"> оказания услуг (страхования) - офис Исполнителя, расположенный по адресу: </w:t>
      </w:r>
      <w:r w:rsidR="00A147A9" w:rsidRPr="00F3359A">
        <w:rPr>
          <w:color w:val="FF0000"/>
        </w:rPr>
        <w:t>__________________________</w:t>
      </w:r>
      <w:r w:rsidR="00FC5453" w:rsidRPr="00F3359A">
        <w:rPr>
          <w:color w:val="FF0000"/>
        </w:rPr>
        <w:t>.</w:t>
      </w:r>
    </w:p>
    <w:p w:rsidR="00FC5453" w:rsidRPr="00B85E4A" w:rsidRDefault="00395B42" w:rsidP="00395B42">
      <w:pPr>
        <w:jc w:val="both"/>
      </w:pPr>
      <w:r w:rsidRPr="00B85E4A">
        <w:t>1.4. Срок</w:t>
      </w:r>
      <w:r w:rsidR="00FC5453" w:rsidRPr="00B85E4A">
        <w:t xml:space="preserve"> (период) оказания услуги: </w:t>
      </w:r>
      <w:r w:rsidR="00F3359A">
        <w:t>в течение 10 рабочих дней с момента заключения контракта .</w:t>
      </w:r>
      <w:r w:rsidR="00FC5453" w:rsidRPr="00B85E4A">
        <w:t>.</w:t>
      </w:r>
    </w:p>
    <w:p w:rsidR="00FC5453" w:rsidRPr="00B85E4A" w:rsidRDefault="00395B42" w:rsidP="00652602">
      <w:pPr>
        <w:jc w:val="center"/>
        <w:rPr>
          <w:b/>
          <w:bCs/>
          <w:color w:val="000000"/>
        </w:rPr>
      </w:pPr>
      <w:r w:rsidRPr="00B85E4A">
        <w:rPr>
          <w:b/>
          <w:bCs/>
          <w:color w:val="000000"/>
        </w:rPr>
        <w:t>2.</w:t>
      </w:r>
      <w:r w:rsidR="00FC5453" w:rsidRPr="00B85E4A">
        <w:rPr>
          <w:b/>
          <w:bCs/>
          <w:color w:val="000000"/>
        </w:rPr>
        <w:t>Права и обязанности сторон</w:t>
      </w:r>
    </w:p>
    <w:p w:rsidR="002247A8" w:rsidRPr="00B85E4A" w:rsidRDefault="002247A8" w:rsidP="00652602">
      <w:pPr>
        <w:jc w:val="center"/>
        <w:rPr>
          <w:b/>
          <w:bCs/>
          <w:color w:val="000000"/>
        </w:rPr>
      </w:pPr>
    </w:p>
    <w:p w:rsidR="00FC5453" w:rsidRPr="00B85E4A" w:rsidRDefault="00395B42" w:rsidP="00652602">
      <w:pPr>
        <w:jc w:val="both"/>
        <w:rPr>
          <w:color w:val="000000"/>
        </w:rPr>
      </w:pPr>
      <w:r w:rsidRPr="00B85E4A">
        <w:rPr>
          <w:color w:val="000000"/>
        </w:rPr>
        <w:t>2.1.</w:t>
      </w:r>
      <w:r w:rsidR="00FC5453" w:rsidRPr="00B85E4A">
        <w:rPr>
          <w:color w:val="000000"/>
        </w:rPr>
        <w:t>Заказчик обязан:</w:t>
      </w:r>
    </w:p>
    <w:p w:rsidR="00FC5453" w:rsidRPr="00B85E4A" w:rsidRDefault="00395B42" w:rsidP="00652602">
      <w:pPr>
        <w:jc w:val="both"/>
        <w:rPr>
          <w:color w:val="000000"/>
        </w:rPr>
      </w:pPr>
      <w:r w:rsidRPr="00B85E4A">
        <w:rPr>
          <w:color w:val="000000"/>
        </w:rPr>
        <w:t>2.1.1.</w:t>
      </w:r>
      <w:r w:rsidR="00FC5453" w:rsidRPr="00B85E4A">
        <w:rPr>
          <w:color w:val="000000"/>
        </w:rPr>
        <w:t xml:space="preserve">Представить Исполнителю Транспортные средства, документ, удостоверяющий личность, и доверенность (для представителя владельца транспортного средства), а также свидетельства о регистрации Транспортных средств или паспорта Транспортных средства, указанных в </w:t>
      </w:r>
      <w:r w:rsidR="00FC5453" w:rsidRPr="00B85E4A">
        <w:rPr>
          <w:color w:val="000000"/>
          <w:u w:val="single"/>
        </w:rPr>
        <w:t>пункте 1.2</w:t>
      </w:r>
      <w:r w:rsidRPr="00B85E4A">
        <w:rPr>
          <w:color w:val="000000"/>
        </w:rPr>
        <w:t xml:space="preserve"> настоящего контракта</w:t>
      </w:r>
      <w:r w:rsidR="00FC5453" w:rsidRPr="00B85E4A">
        <w:rPr>
          <w:color w:val="000000"/>
        </w:rPr>
        <w:t>.</w:t>
      </w:r>
    </w:p>
    <w:p w:rsidR="00FC5453" w:rsidRPr="00B85E4A" w:rsidRDefault="00395B42" w:rsidP="00652602">
      <w:pPr>
        <w:jc w:val="both"/>
        <w:rPr>
          <w:color w:val="000000"/>
        </w:rPr>
      </w:pPr>
      <w:r w:rsidRPr="00B85E4A">
        <w:rPr>
          <w:color w:val="000000"/>
        </w:rPr>
        <w:t>2.1.2.</w:t>
      </w:r>
      <w:r w:rsidR="00FC5453" w:rsidRPr="00B85E4A">
        <w:rPr>
          <w:color w:val="000000"/>
        </w:rPr>
        <w:t>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rsidR="00FC5453" w:rsidRPr="00B85E4A" w:rsidRDefault="00395B42" w:rsidP="00652602">
      <w:pPr>
        <w:jc w:val="both"/>
        <w:rPr>
          <w:color w:val="000000"/>
        </w:rPr>
      </w:pPr>
      <w:r w:rsidRPr="00B85E4A">
        <w:rPr>
          <w:color w:val="000000"/>
        </w:rPr>
        <w:t>2.1.3.</w:t>
      </w:r>
      <w:r w:rsidR="00FC5453" w:rsidRPr="00B85E4A">
        <w:rPr>
          <w:color w:val="000000"/>
        </w:rPr>
        <w:t xml:space="preserve">Оплатить Исполнителю стоимость оказанных услуг по Техническому осмотру в сроки и в порядке, предусмотренные </w:t>
      </w:r>
      <w:r w:rsidR="00FC5453" w:rsidRPr="00B85E4A">
        <w:rPr>
          <w:color w:val="000000"/>
          <w:u w:val="single"/>
        </w:rPr>
        <w:t>разделом 3</w:t>
      </w:r>
      <w:r w:rsidRPr="00B85E4A">
        <w:rPr>
          <w:color w:val="000000"/>
        </w:rPr>
        <w:t xml:space="preserve"> настоящего контракта</w:t>
      </w:r>
      <w:r w:rsidR="00FC5453" w:rsidRPr="00B85E4A">
        <w:rPr>
          <w:color w:val="000000"/>
        </w:rPr>
        <w:t>.</w:t>
      </w:r>
    </w:p>
    <w:p w:rsidR="00395B42" w:rsidRPr="00B85E4A" w:rsidRDefault="00395B42" w:rsidP="00652602">
      <w:pPr>
        <w:jc w:val="both"/>
        <w:rPr>
          <w:color w:val="000000"/>
        </w:rPr>
      </w:pPr>
      <w:r w:rsidRPr="00B85E4A">
        <w:rPr>
          <w:color w:val="000000"/>
        </w:rPr>
        <w:t>2.2.Заказчик вправе:</w:t>
      </w:r>
    </w:p>
    <w:p w:rsidR="00395B42" w:rsidRPr="00B85E4A" w:rsidRDefault="00395B42" w:rsidP="00652602">
      <w:pPr>
        <w:jc w:val="both"/>
        <w:rPr>
          <w:color w:val="000000"/>
        </w:rPr>
      </w:pPr>
      <w:r w:rsidRPr="00B85E4A">
        <w:rPr>
          <w:color w:val="000000"/>
        </w:rPr>
        <w:t>2.2.1.В случае, если услуги по Техническому осмотру по настоящему контракту оказаны Исполнителем с недостатками, Заказчик вправе по своему выбору потребовать от Исполнителя:</w:t>
      </w:r>
    </w:p>
    <w:p w:rsidR="00395B42" w:rsidRPr="00B85E4A" w:rsidRDefault="00395B42" w:rsidP="00652602">
      <w:pPr>
        <w:jc w:val="both"/>
        <w:rPr>
          <w:color w:val="000000"/>
        </w:rPr>
      </w:pPr>
      <w:r w:rsidRPr="00B85E4A">
        <w:rPr>
          <w:color w:val="000000"/>
        </w:rPr>
        <w:t>2.2.1.1.безвозмездного устранения недостатков в разумный срок;</w:t>
      </w:r>
    </w:p>
    <w:p w:rsidR="00395B42" w:rsidRPr="00B85E4A" w:rsidRDefault="00395B42" w:rsidP="00652602">
      <w:pPr>
        <w:jc w:val="both"/>
        <w:rPr>
          <w:color w:val="000000"/>
        </w:rPr>
      </w:pPr>
      <w:r w:rsidRPr="00B85E4A">
        <w:rPr>
          <w:color w:val="000000"/>
        </w:rPr>
        <w:t>2.2.1.2.соразмерного уменьшения установленной настоящим контрактом стоимости услуг по Техническому осмотру.</w:t>
      </w:r>
    </w:p>
    <w:p w:rsidR="00395B42" w:rsidRPr="00B85E4A" w:rsidRDefault="00395B42" w:rsidP="00652602">
      <w:pPr>
        <w:jc w:val="both"/>
        <w:rPr>
          <w:color w:val="000000"/>
        </w:rPr>
      </w:pPr>
      <w:r w:rsidRPr="00B85E4A">
        <w:rPr>
          <w:color w:val="000000"/>
        </w:rPr>
        <w:t>2.2.2.В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контракта и потребовать от Исполнителя возмещения убытков.</w:t>
      </w:r>
    </w:p>
    <w:p w:rsidR="00A162FC" w:rsidRPr="00B85E4A" w:rsidRDefault="00A162FC" w:rsidP="00652602">
      <w:pPr>
        <w:jc w:val="both"/>
        <w:rPr>
          <w:color w:val="000000"/>
        </w:rPr>
      </w:pPr>
    </w:p>
    <w:p w:rsidR="00395B42" w:rsidRPr="00B85E4A" w:rsidRDefault="00395B42" w:rsidP="00652602">
      <w:pPr>
        <w:jc w:val="both"/>
        <w:rPr>
          <w:color w:val="000000"/>
        </w:rPr>
      </w:pPr>
      <w:r w:rsidRPr="00B85E4A">
        <w:rPr>
          <w:color w:val="000000"/>
        </w:rPr>
        <w:lastRenderedPageBreak/>
        <w:t>2.2.3.Заказчик вправе отказаться от исполнения настоящего контракта, предупредив об этом Исполнителя в любое время и оплатив фактически оказанные Исполнителем услуги по Техническому осмотру.</w:t>
      </w:r>
    </w:p>
    <w:p w:rsidR="00395B42" w:rsidRPr="00B85E4A" w:rsidRDefault="00395B42" w:rsidP="00652602">
      <w:pPr>
        <w:jc w:val="both"/>
        <w:rPr>
          <w:color w:val="000000"/>
        </w:rPr>
      </w:pPr>
      <w:r w:rsidRPr="00B85E4A">
        <w:rPr>
          <w:color w:val="000000"/>
        </w:rPr>
        <w:t>2.3.Исполнитель обязан:</w:t>
      </w:r>
    </w:p>
    <w:p w:rsidR="00395B42" w:rsidRPr="00B85E4A" w:rsidRDefault="00395B42" w:rsidP="00652602">
      <w:pPr>
        <w:jc w:val="both"/>
        <w:rPr>
          <w:color w:val="000000"/>
        </w:rPr>
      </w:pPr>
      <w:r w:rsidRPr="00B85E4A">
        <w:rPr>
          <w:color w:val="000000"/>
        </w:rPr>
        <w:t>2.3.1.Принять Транспортные средства по акту приема-передачи Транспортных средств и проверить представленные Заказчиком свидетельства о регистрации Транспортных средств или паспортов Транспортных средств.</w:t>
      </w:r>
    </w:p>
    <w:p w:rsidR="00395B42" w:rsidRPr="00B85E4A" w:rsidRDefault="00395B42" w:rsidP="00652602">
      <w:pPr>
        <w:jc w:val="both"/>
        <w:rPr>
          <w:color w:val="000000"/>
        </w:rPr>
      </w:pPr>
      <w:r w:rsidRPr="00B85E4A">
        <w:rPr>
          <w:color w:val="000000"/>
        </w:rPr>
        <w:t xml:space="preserve">2.3.2.Провести Технический осмотр Транспортного средства в срок, указанный в </w:t>
      </w:r>
      <w:r w:rsidRPr="00B85E4A">
        <w:rPr>
          <w:color w:val="000000"/>
          <w:u w:val="single"/>
        </w:rPr>
        <w:t>пункте 1.4</w:t>
      </w:r>
      <w:r w:rsidRPr="00B85E4A">
        <w:rPr>
          <w:color w:val="000000"/>
        </w:rPr>
        <w:t xml:space="preserve"> настоящего контракта.</w:t>
      </w:r>
    </w:p>
    <w:p w:rsidR="00395B42" w:rsidRPr="00B85E4A" w:rsidRDefault="00395B42" w:rsidP="00652602">
      <w:pPr>
        <w:jc w:val="both"/>
        <w:rPr>
          <w:color w:val="000000"/>
        </w:rPr>
      </w:pPr>
      <w:r w:rsidRPr="00B85E4A">
        <w:rPr>
          <w:color w:val="000000"/>
        </w:rPr>
        <w:t>2.3.3.Обеспечить соблюдение правил проверки Транспортных средств в соответствии с Правилами проведения технического осмотра (далее - Правила), утвержденными Правительством Российской Федерации.</w:t>
      </w:r>
    </w:p>
    <w:p w:rsidR="00395B42" w:rsidRPr="00B85E4A" w:rsidRDefault="00395B42" w:rsidP="00652602">
      <w:pPr>
        <w:jc w:val="both"/>
        <w:rPr>
          <w:color w:val="000000"/>
        </w:rPr>
      </w:pPr>
      <w:r w:rsidRPr="00B85E4A">
        <w:rPr>
          <w:color w:val="000000"/>
        </w:rPr>
        <w:t>2.3.4.Обеспечить осуществление технического диагностирования в ходе проведения Технического осмотра техническим экспертом.</w:t>
      </w:r>
    </w:p>
    <w:p w:rsidR="00395B42" w:rsidRPr="00B85E4A" w:rsidRDefault="00395B42" w:rsidP="00652602">
      <w:pPr>
        <w:jc w:val="both"/>
        <w:rPr>
          <w:color w:val="000000"/>
        </w:rPr>
      </w:pPr>
      <w:r w:rsidRPr="00B85E4A">
        <w:rPr>
          <w:color w:val="000000"/>
        </w:rPr>
        <w:t>2.3.5.Обеспечить сохранность Транспортных средств, представленных для проведения Технического осмотра.</w:t>
      </w:r>
    </w:p>
    <w:p w:rsidR="00395B42" w:rsidRPr="00B85E4A" w:rsidRDefault="00395B42" w:rsidP="00652602">
      <w:pPr>
        <w:jc w:val="both"/>
        <w:rPr>
          <w:color w:val="000000"/>
        </w:rPr>
      </w:pPr>
      <w:r w:rsidRPr="00B85E4A">
        <w:rPr>
          <w:color w:val="000000"/>
        </w:rPr>
        <w:t>2.3.6.По окончании проведения Технического осмотра пр</w:t>
      </w:r>
      <w:r w:rsidR="00936744" w:rsidRPr="00B85E4A">
        <w:rPr>
          <w:color w:val="000000"/>
        </w:rPr>
        <w:t>едставить Заказчику Транспортные средства</w:t>
      </w:r>
      <w:r w:rsidRPr="00B85E4A">
        <w:rPr>
          <w:color w:val="000000"/>
        </w:rPr>
        <w:t xml:space="preserve"> и следующие документы:</w:t>
      </w:r>
    </w:p>
    <w:p w:rsidR="00395B42" w:rsidRPr="00B85E4A" w:rsidRDefault="00395B42" w:rsidP="00242E9A">
      <w:pPr>
        <w:numPr>
          <w:ilvl w:val="0"/>
          <w:numId w:val="5"/>
        </w:numPr>
        <w:jc w:val="both"/>
        <w:rPr>
          <w:color w:val="000000"/>
        </w:rPr>
      </w:pPr>
      <w:r w:rsidRPr="00B85E4A">
        <w:rPr>
          <w:color w:val="000000"/>
        </w:rPr>
        <w:t>акт оказанных услуг;</w:t>
      </w:r>
    </w:p>
    <w:p w:rsidR="00395B42" w:rsidRPr="00B85E4A" w:rsidRDefault="00395B42" w:rsidP="00242E9A">
      <w:pPr>
        <w:numPr>
          <w:ilvl w:val="0"/>
          <w:numId w:val="5"/>
        </w:numPr>
        <w:jc w:val="both"/>
        <w:rPr>
          <w:color w:val="000000"/>
        </w:rPr>
      </w:pPr>
      <w:r w:rsidRPr="00B85E4A">
        <w:rPr>
          <w:color w:val="000000"/>
        </w:rPr>
        <w:t>диаг</w:t>
      </w:r>
      <w:r w:rsidR="00936744" w:rsidRPr="00B85E4A">
        <w:rPr>
          <w:color w:val="000000"/>
        </w:rPr>
        <w:t>ностические карты, содержащие</w:t>
      </w:r>
      <w:r w:rsidRPr="00B85E4A">
        <w:rPr>
          <w:color w:val="000000"/>
        </w:rPr>
        <w:t xml:space="preserve"> сведения о выявленных техничес</w:t>
      </w:r>
      <w:r w:rsidR="00936744" w:rsidRPr="00B85E4A">
        <w:rPr>
          <w:color w:val="000000"/>
        </w:rPr>
        <w:t>ких неисправностях Транспортных средств</w:t>
      </w:r>
      <w:r w:rsidRPr="00B85E4A">
        <w:rPr>
          <w:color w:val="000000"/>
        </w:rPr>
        <w:t xml:space="preserve"> и о соответст</w:t>
      </w:r>
      <w:r w:rsidR="00936744" w:rsidRPr="00B85E4A">
        <w:rPr>
          <w:color w:val="000000"/>
        </w:rPr>
        <w:t>вии/несоответствии Транспортных средств</w:t>
      </w:r>
      <w:r w:rsidRPr="00B85E4A">
        <w:rPr>
          <w:color w:val="000000"/>
        </w:rPr>
        <w:t xml:space="preserve"> обязательным требованиям безопасности транспортных средств.</w:t>
      </w:r>
    </w:p>
    <w:p w:rsidR="00395B42" w:rsidRPr="00B85E4A" w:rsidRDefault="00936744" w:rsidP="00652602">
      <w:pPr>
        <w:jc w:val="both"/>
        <w:rPr>
          <w:color w:val="000000"/>
        </w:rPr>
      </w:pPr>
      <w:r w:rsidRPr="00B85E4A">
        <w:rPr>
          <w:color w:val="000000"/>
        </w:rPr>
        <w:t>2.3.7.</w:t>
      </w:r>
      <w:r w:rsidR="00395B42" w:rsidRPr="00B85E4A">
        <w:rPr>
          <w:color w:val="000000"/>
        </w:rPr>
        <w:t xml:space="preserve">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w:t>
      </w:r>
      <w:r w:rsidRPr="00B85E4A">
        <w:rPr>
          <w:color w:val="000000"/>
        </w:rPr>
        <w:t>соглашение к настоящему контракту</w:t>
      </w:r>
      <w:r w:rsidR="00395B42" w:rsidRPr="00B85E4A">
        <w:rPr>
          <w:color w:val="000000"/>
        </w:rPr>
        <w:t xml:space="preserve">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395B42" w:rsidRPr="00B85E4A" w:rsidRDefault="00395B42" w:rsidP="00652602">
      <w:pPr>
        <w:jc w:val="both"/>
      </w:pPr>
      <w:r w:rsidRPr="00B85E4A">
        <w:rPr>
          <w:color w:val="000000"/>
        </w:rPr>
        <w:t>2.4. Исполнитель вправе:</w:t>
      </w:r>
    </w:p>
    <w:p w:rsidR="00395B42" w:rsidRPr="00B85E4A" w:rsidRDefault="00936744" w:rsidP="00652602">
      <w:pPr>
        <w:jc w:val="both"/>
        <w:rPr>
          <w:color w:val="000000"/>
        </w:rPr>
      </w:pPr>
      <w:r w:rsidRPr="00B85E4A">
        <w:rPr>
          <w:color w:val="000000"/>
        </w:rPr>
        <w:t xml:space="preserve">2.4.1.В одностороннем </w:t>
      </w:r>
      <w:r w:rsidR="00395B42" w:rsidRPr="00B85E4A">
        <w:rPr>
          <w:color w:val="000000"/>
        </w:rPr>
        <w:t>порядке отказа</w:t>
      </w:r>
      <w:r w:rsidRPr="00B85E4A">
        <w:rPr>
          <w:color w:val="000000"/>
        </w:rPr>
        <w:t>ться от исполнения настоящего контракта</w:t>
      </w:r>
      <w:r w:rsidR="00395B42" w:rsidRPr="00B85E4A">
        <w:rPr>
          <w:color w:val="000000"/>
        </w:rPr>
        <w:t xml:space="preserve"> в случаях непредставления для Технического осмотра Заказчиком либо уполн</w:t>
      </w:r>
      <w:r w:rsidRPr="00B85E4A">
        <w:rPr>
          <w:color w:val="000000"/>
        </w:rPr>
        <w:t>омоченным им лицом Транспортных средств</w:t>
      </w:r>
      <w:r w:rsidR="00395B42" w:rsidRPr="00B85E4A">
        <w:rPr>
          <w:color w:val="000000"/>
        </w:rPr>
        <w:t xml:space="preserve">, документов, указанных в </w:t>
      </w:r>
      <w:r w:rsidRPr="00B85E4A">
        <w:rPr>
          <w:color w:val="000000"/>
          <w:u w:val="single"/>
        </w:rPr>
        <w:t>пункте 2.</w:t>
      </w:r>
      <w:r w:rsidR="00395B42" w:rsidRPr="00B85E4A">
        <w:rPr>
          <w:color w:val="000000"/>
          <w:u w:val="single"/>
        </w:rPr>
        <w:t>1.1</w:t>
      </w:r>
      <w:r w:rsidRPr="00B85E4A">
        <w:rPr>
          <w:color w:val="000000"/>
        </w:rPr>
        <w:t xml:space="preserve"> настоящего контракта,</w:t>
      </w:r>
      <w:r w:rsidR="00395B42" w:rsidRPr="00B85E4A">
        <w:rPr>
          <w:color w:val="000000"/>
        </w:rPr>
        <w:t xml:space="preserve"> л</w:t>
      </w:r>
      <w:r w:rsidRPr="00B85E4A">
        <w:rPr>
          <w:color w:val="000000"/>
        </w:rPr>
        <w:t>ибо несоответствия транспортных средств</w:t>
      </w:r>
      <w:r w:rsidR="00395B42" w:rsidRPr="00B85E4A">
        <w:rPr>
          <w:color w:val="000000"/>
        </w:rPr>
        <w:t xml:space="preserve"> данным, указанным в документах, содержащих сведения, </w:t>
      </w:r>
      <w:r w:rsidRPr="00B85E4A">
        <w:rPr>
          <w:color w:val="000000"/>
        </w:rPr>
        <w:t>позволяющие идентифицировать эти Транспортные средства</w:t>
      </w:r>
      <w:r w:rsidR="00395B42" w:rsidRPr="00B85E4A">
        <w:rPr>
          <w:color w:val="000000"/>
        </w:rPr>
        <w:t>.</w:t>
      </w:r>
    </w:p>
    <w:p w:rsidR="00652602" w:rsidRPr="00B85E4A" w:rsidRDefault="00652602" w:rsidP="00652602">
      <w:pPr>
        <w:jc w:val="both"/>
        <w:rPr>
          <w:color w:val="000000"/>
        </w:rPr>
      </w:pPr>
    </w:p>
    <w:p w:rsidR="00936744" w:rsidRPr="00B85E4A" w:rsidRDefault="00936744" w:rsidP="00652602">
      <w:pPr>
        <w:jc w:val="center"/>
        <w:rPr>
          <w:b/>
          <w:bCs/>
          <w:color w:val="000000"/>
        </w:rPr>
      </w:pPr>
      <w:r w:rsidRPr="00B85E4A">
        <w:rPr>
          <w:b/>
          <w:bCs/>
          <w:color w:val="000000"/>
        </w:rPr>
        <w:t>3.Стоимость услуг по техническому осмотру и порядок их оплаты</w:t>
      </w:r>
    </w:p>
    <w:p w:rsidR="00652602" w:rsidRPr="00B85E4A" w:rsidRDefault="00652602" w:rsidP="00652602">
      <w:pPr>
        <w:jc w:val="center"/>
        <w:rPr>
          <w:b/>
          <w:bCs/>
          <w:color w:val="000000"/>
        </w:rPr>
      </w:pPr>
    </w:p>
    <w:p w:rsidR="00936744" w:rsidRPr="00B85E4A" w:rsidRDefault="00936744" w:rsidP="00652602">
      <w:pPr>
        <w:jc w:val="both"/>
        <w:rPr>
          <w:color w:val="000000"/>
        </w:rPr>
      </w:pPr>
      <w:r w:rsidRPr="00B85E4A">
        <w:rPr>
          <w:color w:val="000000"/>
        </w:rPr>
        <w:t>3.1.Проведение Технического осмотра осуществляется на платной основе.</w:t>
      </w:r>
    </w:p>
    <w:p w:rsidR="00487132" w:rsidRDefault="00936744" w:rsidP="00652602">
      <w:pPr>
        <w:jc w:val="both"/>
        <w:rPr>
          <w:color w:val="000000"/>
        </w:rPr>
      </w:pPr>
      <w:r w:rsidRPr="00B85E4A">
        <w:rPr>
          <w:color w:val="000000"/>
        </w:rPr>
        <w:t>3.2</w:t>
      </w:r>
      <w:r w:rsidRPr="00F3359A">
        <w:rPr>
          <w:color w:val="FF0000"/>
        </w:rPr>
        <w:t>.Стоимость услуг по Техническ</w:t>
      </w:r>
      <w:r w:rsidR="00205D9A" w:rsidRPr="00F3359A">
        <w:rPr>
          <w:color w:val="FF0000"/>
        </w:rPr>
        <w:t xml:space="preserve">ому осмотру составляет </w:t>
      </w:r>
      <w:r w:rsidR="00A147A9" w:rsidRPr="00F3359A">
        <w:rPr>
          <w:color w:val="FF0000"/>
        </w:rPr>
        <w:t>____________</w:t>
      </w:r>
      <w:r w:rsidR="00205D9A" w:rsidRPr="00F3359A">
        <w:rPr>
          <w:color w:val="FF0000"/>
        </w:rPr>
        <w:t xml:space="preserve"> (</w:t>
      </w:r>
      <w:r w:rsidR="00A147A9" w:rsidRPr="00F3359A">
        <w:rPr>
          <w:color w:val="FF0000"/>
        </w:rPr>
        <w:t>__________________</w:t>
      </w:r>
      <w:r w:rsidR="00205D9A" w:rsidRPr="00F3359A">
        <w:rPr>
          <w:color w:val="FF0000"/>
        </w:rPr>
        <w:t xml:space="preserve"> </w:t>
      </w:r>
      <w:r w:rsidRPr="00101F1C">
        <w:rPr>
          <w:color w:val="FF0000"/>
        </w:rPr>
        <w:t>) рублей 00 копеек</w:t>
      </w:r>
      <w:r w:rsidR="00205D9A" w:rsidRPr="00101F1C">
        <w:rPr>
          <w:color w:val="FF0000"/>
        </w:rPr>
        <w:t xml:space="preserve">, </w:t>
      </w:r>
      <w:r w:rsidR="00A147A9" w:rsidRPr="00101F1C">
        <w:rPr>
          <w:color w:val="FF0000"/>
        </w:rPr>
        <w:t>С учетом НДС ___% - ___ руб (</w:t>
      </w:r>
      <w:r w:rsidR="00205D9A" w:rsidRPr="00101F1C">
        <w:rPr>
          <w:color w:val="FF0000"/>
        </w:rPr>
        <w:t>НДС не облагается</w:t>
      </w:r>
      <w:r w:rsidR="00A147A9" w:rsidRPr="00101F1C">
        <w:rPr>
          <w:color w:val="FF0000"/>
        </w:rPr>
        <w:t>)</w:t>
      </w:r>
      <w:r w:rsidRPr="00101F1C">
        <w:rPr>
          <w:color w:val="FF0000"/>
        </w:rPr>
        <w:t>.</w:t>
      </w:r>
      <w:r w:rsidRPr="00B85E4A">
        <w:rPr>
          <w:color w:val="000000"/>
        </w:rPr>
        <w:t xml:space="preserve"> Аванс не предусмотрен. Оплата стоимости услуг по Техническому осмотру между Заказчиком и Исполнителем производится перечислением на расчетный счет Исполнителя денежных средств в течение</w:t>
      </w:r>
      <w:r w:rsidR="00A147A9" w:rsidRPr="00B85E4A">
        <w:t xml:space="preserve"> </w:t>
      </w:r>
      <w:r w:rsidR="00F3359A">
        <w:t>7</w:t>
      </w:r>
      <w:r w:rsidR="00A147A9" w:rsidRPr="00B85E4A">
        <w:t xml:space="preserve"> рабочих  дней после подписания Заказчиком документов о приемке оказанных услуг, подписанных и заверенных печатями Исполнителя</w:t>
      </w:r>
      <w:r w:rsidR="00F3359A">
        <w:t>.</w:t>
      </w:r>
      <w:r w:rsidRPr="00B85E4A">
        <w:rPr>
          <w:color w:val="000000"/>
        </w:rPr>
        <w:t xml:space="preserve"> </w:t>
      </w:r>
      <w:r w:rsidR="00F276B4" w:rsidRPr="00B85E4A">
        <w:rPr>
          <w:color w:val="000000"/>
        </w:rPr>
        <w:t xml:space="preserve">Оплата осуществляется за счет средств федерального бюджета, исходя из поступивших объемов финансирования. </w:t>
      </w:r>
    </w:p>
    <w:p w:rsidR="00487132" w:rsidRDefault="00487132" w:rsidP="00652602">
      <w:pPr>
        <w:jc w:val="both"/>
        <w:rPr>
          <w:color w:val="000000"/>
        </w:rPr>
      </w:pPr>
      <w:r>
        <w:rPr>
          <w:color w:val="000000"/>
        </w:rPr>
        <w:t>КБК 32003054240690049244.</w:t>
      </w:r>
    </w:p>
    <w:p w:rsidR="00936744" w:rsidRPr="00B85E4A" w:rsidRDefault="00F276B4" w:rsidP="00652602">
      <w:pPr>
        <w:jc w:val="both"/>
        <w:rPr>
          <w:color w:val="000000"/>
        </w:rPr>
      </w:pPr>
      <w:r w:rsidRPr="00B85E4A">
        <w:rPr>
          <w:color w:val="000000"/>
        </w:rPr>
        <w:t>Цена контракта</w:t>
      </w:r>
      <w:r w:rsidR="00936744" w:rsidRPr="00B85E4A">
        <w:rPr>
          <w:color w:val="000000"/>
        </w:rPr>
        <w:t xml:space="preserve"> является твердой и определяет</w:t>
      </w:r>
      <w:r w:rsidRPr="00B85E4A">
        <w:rPr>
          <w:color w:val="000000"/>
        </w:rPr>
        <w:t>ся на весь срок действия контракт</w:t>
      </w:r>
      <w:r w:rsidR="00936744" w:rsidRPr="00B85E4A">
        <w:rPr>
          <w:color w:val="000000"/>
        </w:rPr>
        <w:t>а за исключением случаев, предусмотренных договором и действующим законодательством РФ.</w:t>
      </w:r>
    </w:p>
    <w:p w:rsidR="00936744" w:rsidRPr="00B85E4A" w:rsidRDefault="00936744" w:rsidP="00242E9A">
      <w:pPr>
        <w:numPr>
          <w:ilvl w:val="1"/>
          <w:numId w:val="6"/>
        </w:numPr>
        <w:jc w:val="both"/>
        <w:rPr>
          <w:color w:val="000000"/>
        </w:rPr>
      </w:pPr>
      <w:r w:rsidRPr="00B85E4A">
        <w:rPr>
          <w:color w:val="000000"/>
        </w:rPr>
        <w:t xml:space="preserve">Стоимость услуг по повторному проведению Технического осмотра определяется объемом оказанных услуг, но не может превышать стоимости услуг, установленной в </w:t>
      </w:r>
      <w:r w:rsidRPr="00B85E4A">
        <w:rPr>
          <w:color w:val="000000"/>
          <w:u w:val="single"/>
        </w:rPr>
        <w:t>пункте 3.2</w:t>
      </w:r>
      <w:r w:rsidR="00F276B4" w:rsidRPr="00B85E4A">
        <w:rPr>
          <w:color w:val="000000"/>
        </w:rPr>
        <w:t xml:space="preserve"> настоящего контракта</w:t>
      </w:r>
      <w:r w:rsidRPr="00B85E4A">
        <w:rPr>
          <w:color w:val="000000"/>
        </w:rPr>
        <w:t xml:space="preserve">. Стоимость услуг по повторному проведению Технического </w:t>
      </w:r>
      <w:r w:rsidRPr="00B85E4A">
        <w:rPr>
          <w:color w:val="000000"/>
        </w:rPr>
        <w:lastRenderedPageBreak/>
        <w:t>осмотра определяется дополнительным соглашением к настоящ</w:t>
      </w:r>
      <w:r w:rsidR="00F276B4" w:rsidRPr="00B85E4A">
        <w:rPr>
          <w:color w:val="000000"/>
        </w:rPr>
        <w:t>ему контракту</w:t>
      </w:r>
      <w:r w:rsidRPr="00B85E4A">
        <w:rPr>
          <w:color w:val="000000"/>
        </w:rPr>
        <w:t xml:space="preserve">, указанному в </w:t>
      </w:r>
      <w:r w:rsidR="00F276B4" w:rsidRPr="00B85E4A">
        <w:rPr>
          <w:color w:val="000000"/>
          <w:u w:val="single"/>
        </w:rPr>
        <w:t>пункте 2.</w:t>
      </w:r>
      <w:r w:rsidRPr="00B85E4A">
        <w:rPr>
          <w:color w:val="000000"/>
          <w:u w:val="single"/>
        </w:rPr>
        <w:t>3</w:t>
      </w:r>
      <w:r w:rsidR="00F276B4" w:rsidRPr="00B85E4A">
        <w:rPr>
          <w:color w:val="000000"/>
        </w:rPr>
        <w:t>.7 настоящего контракта</w:t>
      </w:r>
      <w:r w:rsidRPr="00B85E4A">
        <w:rPr>
          <w:color w:val="000000"/>
        </w:rPr>
        <w:t>.</w:t>
      </w:r>
    </w:p>
    <w:p w:rsidR="00936744" w:rsidRPr="00B85E4A" w:rsidRDefault="00F276B4" w:rsidP="00652602">
      <w:pPr>
        <w:jc w:val="center"/>
        <w:rPr>
          <w:b/>
          <w:bCs/>
          <w:color w:val="000000"/>
        </w:rPr>
      </w:pPr>
      <w:r w:rsidRPr="00B85E4A">
        <w:rPr>
          <w:b/>
          <w:bCs/>
          <w:color w:val="000000"/>
        </w:rPr>
        <w:t>4.</w:t>
      </w:r>
      <w:r w:rsidR="00936744" w:rsidRPr="00B85E4A">
        <w:rPr>
          <w:b/>
          <w:bCs/>
          <w:color w:val="000000"/>
        </w:rPr>
        <w:t>Ответственность сторон</w:t>
      </w:r>
    </w:p>
    <w:p w:rsidR="00936744" w:rsidRPr="00B85E4A" w:rsidRDefault="00F276B4" w:rsidP="00652602">
      <w:pPr>
        <w:jc w:val="both"/>
        <w:rPr>
          <w:color w:val="000000"/>
        </w:rPr>
      </w:pPr>
      <w:r w:rsidRPr="00B85E4A">
        <w:rPr>
          <w:color w:val="000000"/>
        </w:rPr>
        <w:t>4.1.</w:t>
      </w:r>
      <w:r w:rsidR="00936744" w:rsidRPr="00B85E4A">
        <w:rPr>
          <w:color w:val="000000"/>
        </w:rPr>
        <w:t>За неисполнение или ненадлежащее исполнение обя</w:t>
      </w:r>
      <w:r w:rsidRPr="00B85E4A">
        <w:rPr>
          <w:color w:val="000000"/>
        </w:rPr>
        <w:t>зательств по настоящему контракту</w:t>
      </w:r>
      <w:r w:rsidR="00936744" w:rsidRPr="00B85E4A">
        <w:rPr>
          <w:color w:val="000000"/>
        </w:rPr>
        <w:t xml:space="preserve"> Стороны несут ответственность в соответствии с законодательством Российской Федерации.</w:t>
      </w:r>
    </w:p>
    <w:p w:rsidR="00CD134A" w:rsidRPr="00B85E4A" w:rsidRDefault="00F276B4" w:rsidP="00652602">
      <w:pPr>
        <w:jc w:val="both"/>
        <w:rPr>
          <w:color w:val="000000"/>
        </w:rPr>
      </w:pPr>
      <w:r w:rsidRPr="00B85E4A">
        <w:rPr>
          <w:color w:val="000000"/>
        </w:rPr>
        <w:t>4.2.При несвоевременной оплате или неоплате платежных документов Исполнителя по вине Заказчика, Исполнитель вправе требовать уплату неустойки (пени) в размере 1/300 действующей на день уплаты пе</w:t>
      </w:r>
      <w:r w:rsidR="00CD134A" w:rsidRPr="00B85E4A">
        <w:rPr>
          <w:color w:val="000000"/>
        </w:rPr>
        <w:t>не</w:t>
      </w:r>
      <w:r w:rsidRPr="00B85E4A">
        <w:rPr>
          <w:color w:val="000000"/>
        </w:rPr>
        <w:t xml:space="preserve">й ключевой ставки </w:t>
      </w:r>
      <w:r w:rsidR="00CD134A" w:rsidRPr="00B85E4A">
        <w:rPr>
          <w:color w:val="000000"/>
        </w:rPr>
        <w:t>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p>
    <w:p w:rsidR="003F2756" w:rsidRPr="00B85E4A" w:rsidRDefault="003F2756" w:rsidP="00652602">
      <w:pPr>
        <w:jc w:val="both"/>
        <w:rPr>
          <w:color w:val="000000"/>
        </w:rPr>
      </w:pPr>
      <w:r w:rsidRPr="00B85E4A">
        <w:rPr>
          <w:color w:val="000000"/>
        </w:rPr>
        <w:t xml:space="preserve">4.3.При несвоевременной оказании услуг Исполнитель уплачивает Заказчику пени. Пеня начисляется за каждый день просрочки исполнения Исполнителем обязательств, предусмотренных настоящим контрактом,  в размере 1/300 действующей на день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Исполнителем. </w:t>
      </w:r>
    </w:p>
    <w:p w:rsidR="00CD1DD3" w:rsidRPr="00B85E4A" w:rsidRDefault="003F2756" w:rsidP="00652602">
      <w:pPr>
        <w:jc w:val="both"/>
        <w:rPr>
          <w:color w:val="000000"/>
        </w:rPr>
      </w:pPr>
      <w:r w:rsidRPr="00B85E4A">
        <w:rPr>
          <w:color w:val="000000"/>
        </w:rPr>
        <w:t xml:space="preserve">4.4.За каждый факт неисполнения или ненадлежащего исполнения Исполнителем обязательств, предусмотренных настоящим контрактом, за исключением просрочки </w:t>
      </w:r>
      <w:r w:rsidR="00CD1DD3" w:rsidRPr="00B85E4A">
        <w:rPr>
          <w:color w:val="000000"/>
        </w:rPr>
        <w:t>исполнения обязательств, предусмотренных настоящим контрактом, Исполнитель уплачивает Заказчику штраф в виде фиксированной суммы в  размере</w:t>
      </w:r>
      <w:r w:rsidRPr="00B85E4A">
        <w:rPr>
          <w:color w:val="000000"/>
        </w:rPr>
        <w:t xml:space="preserve"> </w:t>
      </w:r>
      <w:r w:rsidR="00CD1DD3" w:rsidRPr="00B85E4A">
        <w:rPr>
          <w:color w:val="000000"/>
        </w:rPr>
        <w:t xml:space="preserve"> 10 % це</w:t>
      </w:r>
      <w:r w:rsidR="00205D9A" w:rsidRPr="00B85E4A">
        <w:rPr>
          <w:color w:val="000000"/>
        </w:rPr>
        <w:t xml:space="preserve">ны контракта, что составляет </w:t>
      </w:r>
      <w:r w:rsidR="00A147A9" w:rsidRPr="00101F1C">
        <w:rPr>
          <w:color w:val="FF0000"/>
        </w:rPr>
        <w:t>_________</w:t>
      </w:r>
      <w:r w:rsidR="00205D9A" w:rsidRPr="00101F1C">
        <w:rPr>
          <w:color w:val="FF0000"/>
        </w:rPr>
        <w:t xml:space="preserve"> </w:t>
      </w:r>
      <w:r w:rsidR="00CD1DD3" w:rsidRPr="00101F1C">
        <w:rPr>
          <w:color w:val="FF0000"/>
        </w:rPr>
        <w:t xml:space="preserve"> рублей 00 коп.</w:t>
      </w:r>
    </w:p>
    <w:p w:rsidR="00936744" w:rsidRPr="00B85E4A" w:rsidRDefault="00CD1DD3" w:rsidP="00652602">
      <w:pPr>
        <w:jc w:val="both"/>
        <w:rPr>
          <w:color w:val="000000"/>
        </w:rPr>
      </w:pPr>
      <w:r w:rsidRPr="00B85E4A">
        <w:rPr>
          <w:color w:val="000000"/>
        </w:rPr>
        <w:t xml:space="preserve">4.5.За каждый факт неисполнения Заказчиком обязательств,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требовать уплаты штрафа. Размер штрафа устанавливается в </w:t>
      </w:r>
      <w:r w:rsidR="00712477" w:rsidRPr="00B85E4A">
        <w:rPr>
          <w:color w:val="000000"/>
        </w:rPr>
        <w:t>размере 1000</w:t>
      </w:r>
      <w:r w:rsidRPr="00B85E4A">
        <w:rPr>
          <w:color w:val="000000"/>
        </w:rPr>
        <w:t xml:space="preserve"> ,00 (одна тысяча) рублей 00 копеек. </w:t>
      </w:r>
    </w:p>
    <w:p w:rsidR="00712477" w:rsidRPr="00B85E4A" w:rsidRDefault="00712477" w:rsidP="00652602">
      <w:pPr>
        <w:jc w:val="both"/>
        <w:rPr>
          <w:color w:val="000000"/>
        </w:rPr>
      </w:pPr>
      <w:r w:rsidRPr="00B85E4A">
        <w:rPr>
          <w:color w:val="000000"/>
        </w:rPr>
        <w:t>4.6.Общая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712477" w:rsidRPr="00B85E4A" w:rsidRDefault="00712477" w:rsidP="00652602">
      <w:pPr>
        <w:jc w:val="both"/>
        <w:rPr>
          <w:color w:val="000000"/>
        </w:rPr>
      </w:pPr>
      <w:r w:rsidRPr="00B85E4A">
        <w:rPr>
          <w:color w:val="000000"/>
        </w:rPr>
        <w:t>4.7.Общая сумма начисленной неустойки (штрафов, пени) за неисполнение или ненадлежащее исполнение Заказчиком обязательств, предусмотренных настоящим контрактом, не может превышать цену контракта.</w:t>
      </w:r>
    </w:p>
    <w:p w:rsidR="00936744" w:rsidRPr="00B85E4A" w:rsidRDefault="00712477" w:rsidP="00652602">
      <w:pPr>
        <w:jc w:val="both"/>
        <w:rPr>
          <w:color w:val="000000"/>
        </w:rPr>
      </w:pPr>
      <w:r w:rsidRPr="00B85E4A">
        <w:rPr>
          <w:color w:val="000000"/>
        </w:rPr>
        <w:t>4.8.Сторона освобождается от уплаты неустойки (штрафов, пени), если докажет</w:t>
      </w:r>
      <w:r w:rsidR="00936744" w:rsidRPr="00B85E4A">
        <w:rPr>
          <w:color w:val="000000"/>
        </w:rPr>
        <w:t>, что надлежащее исполнение обязательства</w:t>
      </w:r>
      <w:r w:rsidRPr="00B85E4A">
        <w:rPr>
          <w:color w:val="000000"/>
        </w:rPr>
        <w:t xml:space="preserve"> предусмотренного настоящим контрактом</w:t>
      </w:r>
      <w:r w:rsidR="00936744" w:rsidRPr="00B85E4A">
        <w:rPr>
          <w:color w:val="000000"/>
        </w:rPr>
        <w:t xml:space="preserve"> оказалось невозможным вследствие непреодолимой силы, </w:t>
      </w:r>
      <w:r w:rsidRPr="00B85E4A">
        <w:rPr>
          <w:color w:val="000000"/>
        </w:rPr>
        <w:t>или по вине другой стороны.</w:t>
      </w:r>
    </w:p>
    <w:p w:rsidR="00A147A9" w:rsidRPr="00B85E4A" w:rsidRDefault="00A147A9" w:rsidP="00652602">
      <w:pPr>
        <w:jc w:val="both"/>
        <w:rPr>
          <w:color w:val="000000"/>
        </w:rPr>
      </w:pPr>
    </w:p>
    <w:p w:rsidR="00A147A9" w:rsidRPr="00B85E4A" w:rsidRDefault="00A147A9" w:rsidP="00A147A9">
      <w:pPr>
        <w:pStyle w:val="ConsPlusNormal"/>
        <w:ind w:firstLine="709"/>
        <w:jc w:val="center"/>
        <w:outlineLvl w:val="1"/>
        <w:rPr>
          <w:rFonts w:ascii="Times New Roman" w:hAnsi="Times New Roman" w:cs="Times New Roman"/>
          <w:b/>
          <w:sz w:val="24"/>
          <w:szCs w:val="24"/>
        </w:rPr>
      </w:pPr>
      <w:r w:rsidRPr="00B85E4A">
        <w:rPr>
          <w:rFonts w:ascii="Times New Roman" w:hAnsi="Times New Roman" w:cs="Times New Roman"/>
          <w:b/>
          <w:sz w:val="24"/>
          <w:szCs w:val="24"/>
        </w:rPr>
        <w:t>5. Обстоятельства непреодолимой силы</w:t>
      </w:r>
    </w:p>
    <w:p w:rsidR="00A147A9" w:rsidRPr="00B85E4A" w:rsidRDefault="00A147A9" w:rsidP="00A147A9">
      <w:pPr>
        <w:pStyle w:val="ConsPlusNormal"/>
        <w:ind w:firstLine="709"/>
        <w:jc w:val="both"/>
        <w:rPr>
          <w:rFonts w:ascii="Times New Roman" w:hAnsi="Times New Roman" w:cs="Times New Roman"/>
          <w:sz w:val="24"/>
          <w:szCs w:val="24"/>
        </w:rPr>
      </w:pP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5.1.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5.2.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5.3.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5.4.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147A9" w:rsidRPr="00B85E4A" w:rsidRDefault="00A147A9" w:rsidP="00A147A9">
      <w:pPr>
        <w:pStyle w:val="ConsPlusNormal"/>
        <w:ind w:firstLine="709"/>
        <w:jc w:val="both"/>
        <w:rPr>
          <w:rFonts w:ascii="Times New Roman" w:hAnsi="Times New Roman" w:cs="Times New Roman"/>
          <w:sz w:val="24"/>
          <w:szCs w:val="24"/>
        </w:rPr>
      </w:pPr>
    </w:p>
    <w:p w:rsidR="00A147A9" w:rsidRPr="00B85E4A" w:rsidRDefault="00A147A9" w:rsidP="00A147A9">
      <w:pPr>
        <w:pStyle w:val="ConsPlusNormal"/>
        <w:ind w:firstLine="709"/>
        <w:jc w:val="center"/>
        <w:outlineLvl w:val="1"/>
        <w:rPr>
          <w:rFonts w:ascii="Times New Roman" w:hAnsi="Times New Roman" w:cs="Times New Roman"/>
          <w:b/>
          <w:sz w:val="24"/>
          <w:szCs w:val="24"/>
        </w:rPr>
      </w:pPr>
      <w:r w:rsidRPr="00B85E4A">
        <w:rPr>
          <w:rFonts w:ascii="Times New Roman" w:hAnsi="Times New Roman" w:cs="Times New Roman"/>
          <w:b/>
          <w:sz w:val="24"/>
          <w:szCs w:val="24"/>
        </w:rPr>
        <w:t>6. Рассмотрение и разрешение споров</w:t>
      </w:r>
    </w:p>
    <w:p w:rsidR="00A147A9" w:rsidRPr="00B85E4A" w:rsidRDefault="00A147A9" w:rsidP="00A147A9">
      <w:pPr>
        <w:pStyle w:val="ConsPlusNormal"/>
        <w:ind w:firstLine="709"/>
        <w:jc w:val="both"/>
        <w:rPr>
          <w:rFonts w:ascii="Times New Roman" w:hAnsi="Times New Roman" w:cs="Times New Roman"/>
          <w:sz w:val="24"/>
          <w:szCs w:val="24"/>
        </w:rPr>
      </w:pP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lastRenderedPageBreak/>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6.2. Претензия оформляется в письменной форме .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может быть направлена Стороне любым доступным способом, в том числе посредством электронной почты. К претензии прилагаются документы, подтверждающие факт нарушения, расчет причинённого Стороне ущерба, неустойки, штрафов, пеней.</w:t>
      </w:r>
    </w:p>
    <w:p w:rsidR="00A147A9" w:rsidRPr="00B85E4A" w:rsidRDefault="00A147A9" w:rsidP="00A147A9">
      <w:pPr>
        <w:jc w:val="both"/>
        <w:rPr>
          <w:bCs/>
          <w:snapToGrid w:val="0"/>
        </w:rPr>
      </w:pPr>
      <w:r w:rsidRPr="00B85E4A">
        <w:t xml:space="preserve">6.3. </w:t>
      </w:r>
      <w:r w:rsidRPr="00B85E4A">
        <w:rPr>
          <w:bCs/>
          <w:snapToGrid w:val="0"/>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A147A9" w:rsidRPr="00B85E4A" w:rsidRDefault="00A147A9" w:rsidP="00A147A9">
      <w:pPr>
        <w:pStyle w:val="afffff1"/>
        <w:ind w:firstLine="709"/>
      </w:pPr>
      <w:r w:rsidRPr="00B85E4A">
        <w:t>6.4. При  не достижении  соглашения  Сторон  спор  подлежит разрешению Арбитражным судом Саратовской области в соответствии с действующим законодательством России.</w:t>
      </w:r>
    </w:p>
    <w:p w:rsidR="00A147A9" w:rsidRPr="00B85E4A" w:rsidRDefault="00A147A9" w:rsidP="00A147A9">
      <w:pPr>
        <w:ind w:firstLine="709"/>
        <w:jc w:val="both"/>
        <w:rPr>
          <w:color w:val="000000"/>
          <w:shd w:val="clear" w:color="auto" w:fill="FFFFFF"/>
        </w:rPr>
      </w:pPr>
      <w:r w:rsidRPr="00B85E4A">
        <w:rPr>
          <w:color w:val="000000"/>
          <w:shd w:val="clear" w:color="auto" w:fill="FFFFFF"/>
        </w:rPr>
        <w:t xml:space="preserve">6.5. </w:t>
      </w:r>
      <w:r w:rsidRPr="00B85E4A">
        <w:rPr>
          <w:color w:val="000000"/>
        </w:rPr>
        <w:t>Стороны договорились, что направление обращения с использованием информационно-телекоммуникационной сети (по адресу электронной почты) свидетельствует о соблюдении досудебного порядка урегулирования спора.</w:t>
      </w:r>
    </w:p>
    <w:p w:rsidR="00A147A9" w:rsidRPr="00B85E4A" w:rsidRDefault="00A147A9" w:rsidP="00A147A9">
      <w:pPr>
        <w:ind w:firstLine="709"/>
        <w:jc w:val="both"/>
      </w:pPr>
      <w:r w:rsidRPr="00B85E4A">
        <w:rPr>
          <w:color w:val="000000"/>
        </w:rPr>
        <w:t>При разрешении вопроса о том, имел ли место факт направления обращения с использованием информационно-телекоммуникационной сети, допустимыми доказательствами будут являться в том числе сделанные и заверенные лицами, участвующими в деле, распечатки материалов, размещенных в такой сети (скриншот), с указанием адреса интернет-страницы, с которой сделана распечатка, а также точного времени ее получения (статьи 55 и 60 ГПК РФ, статьи 64 и 68 АПК РФ).</w:t>
      </w:r>
    </w:p>
    <w:p w:rsidR="00A147A9" w:rsidRPr="00B85E4A" w:rsidRDefault="00A147A9" w:rsidP="00A147A9">
      <w:pPr>
        <w:pStyle w:val="afffff1"/>
      </w:pPr>
      <w:r w:rsidRPr="00B85E4A">
        <w:t xml:space="preserve">8.7. Государственный контракт может быть расторгнут исключительно по соглашению сторон или по решению суда. </w:t>
      </w:r>
    </w:p>
    <w:p w:rsidR="00A147A9" w:rsidRPr="00B85E4A" w:rsidRDefault="00A147A9" w:rsidP="00A147A9">
      <w:pPr>
        <w:pStyle w:val="afffff1"/>
      </w:pPr>
    </w:p>
    <w:p w:rsidR="00A147A9" w:rsidRPr="00B85E4A" w:rsidRDefault="00A147A9" w:rsidP="00A147A9">
      <w:pPr>
        <w:pStyle w:val="ConsPlusNormal"/>
        <w:ind w:firstLine="709"/>
        <w:jc w:val="center"/>
        <w:outlineLvl w:val="1"/>
        <w:rPr>
          <w:rFonts w:ascii="Times New Roman" w:hAnsi="Times New Roman" w:cs="Times New Roman"/>
          <w:b/>
          <w:sz w:val="24"/>
          <w:szCs w:val="24"/>
        </w:rPr>
      </w:pPr>
      <w:r w:rsidRPr="00B85E4A">
        <w:rPr>
          <w:rFonts w:ascii="Times New Roman" w:hAnsi="Times New Roman" w:cs="Times New Roman"/>
          <w:b/>
          <w:sz w:val="24"/>
          <w:szCs w:val="24"/>
        </w:rPr>
        <w:t>7. Срок действия и порядок расторжения Контракта</w:t>
      </w:r>
    </w:p>
    <w:p w:rsidR="00A147A9" w:rsidRPr="00B85E4A" w:rsidRDefault="00A147A9" w:rsidP="00A147A9">
      <w:pPr>
        <w:pStyle w:val="ConsPlusNormal"/>
        <w:ind w:firstLine="709"/>
        <w:jc w:val="both"/>
        <w:rPr>
          <w:rFonts w:ascii="Times New Roman" w:hAnsi="Times New Roman" w:cs="Times New Roman"/>
          <w:sz w:val="24"/>
          <w:szCs w:val="24"/>
        </w:rPr>
      </w:pP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7.1. Контракт вступает в силу с момента его подписания обеими Сторонами и действует по 25.12.202</w:t>
      </w:r>
      <w:r w:rsidR="00487132">
        <w:rPr>
          <w:rFonts w:ascii="Times New Roman" w:hAnsi="Times New Roman" w:cs="Times New Roman"/>
          <w:sz w:val="24"/>
          <w:szCs w:val="24"/>
        </w:rPr>
        <w:t>5</w:t>
      </w:r>
      <w:r w:rsidRPr="00B85E4A">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 xml:space="preserve">7.2.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B85E4A">
          <w:rPr>
            <w:rFonts w:ascii="Times New Roman" w:hAnsi="Times New Roman" w:cs="Times New Roman"/>
            <w:sz w:val="24"/>
            <w:szCs w:val="24"/>
          </w:rPr>
          <w:t>частями 9</w:t>
        </w:r>
      </w:hyperlink>
      <w:r w:rsidRPr="00B85E4A">
        <w:rPr>
          <w:rFonts w:ascii="Times New Roman" w:hAnsi="Times New Roman" w:cs="Times New Roman"/>
          <w:sz w:val="24"/>
          <w:szCs w:val="24"/>
        </w:rPr>
        <w:t xml:space="preserve"> - </w:t>
      </w:r>
      <w:hyperlink r:id="rId9" w:history="1">
        <w:r w:rsidRPr="00B85E4A">
          <w:rPr>
            <w:rFonts w:ascii="Times New Roman" w:hAnsi="Times New Roman" w:cs="Times New Roman"/>
            <w:sz w:val="24"/>
            <w:szCs w:val="24"/>
          </w:rPr>
          <w:t>23 статьи 95</w:t>
        </w:r>
      </w:hyperlink>
      <w:r w:rsidRPr="00B85E4A">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47A9" w:rsidRPr="00B85E4A" w:rsidRDefault="00A147A9" w:rsidP="00A147A9">
      <w:pPr>
        <w:pStyle w:val="ConsPlusNormal"/>
        <w:ind w:firstLine="709"/>
        <w:jc w:val="both"/>
        <w:rPr>
          <w:rFonts w:ascii="Times New Roman" w:hAnsi="Times New Roman" w:cs="Times New Roman"/>
          <w:sz w:val="24"/>
          <w:szCs w:val="24"/>
        </w:rPr>
      </w:pPr>
    </w:p>
    <w:p w:rsidR="00A147A9" w:rsidRPr="00B85E4A" w:rsidRDefault="00A147A9" w:rsidP="00A147A9">
      <w:pPr>
        <w:pStyle w:val="ConsPlusNormal"/>
        <w:ind w:firstLine="709"/>
        <w:jc w:val="center"/>
        <w:outlineLvl w:val="1"/>
        <w:rPr>
          <w:rFonts w:ascii="Times New Roman" w:hAnsi="Times New Roman" w:cs="Times New Roman"/>
          <w:b/>
          <w:sz w:val="24"/>
          <w:szCs w:val="24"/>
        </w:rPr>
      </w:pPr>
      <w:r w:rsidRPr="00B85E4A">
        <w:rPr>
          <w:rFonts w:ascii="Times New Roman" w:hAnsi="Times New Roman" w:cs="Times New Roman"/>
          <w:b/>
          <w:sz w:val="24"/>
          <w:szCs w:val="24"/>
        </w:rPr>
        <w:t>8. Прочие положения</w:t>
      </w:r>
    </w:p>
    <w:p w:rsidR="00A147A9" w:rsidRPr="00B85E4A" w:rsidRDefault="00A147A9" w:rsidP="00A147A9">
      <w:pPr>
        <w:pStyle w:val="ConsPlusNormal"/>
        <w:ind w:firstLine="709"/>
        <w:jc w:val="both"/>
        <w:rPr>
          <w:rFonts w:ascii="Times New Roman" w:hAnsi="Times New Roman" w:cs="Times New Roman"/>
          <w:sz w:val="24"/>
          <w:szCs w:val="24"/>
        </w:rPr>
      </w:pP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8.1. Во всем, что не предусмотрено Контрактом, Стороны руководствуются законодательством Российской Федерации.</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8.2. В случае изменения у какой-либо из Сторон местонахождения, названия, а также в случае реорганизации она обязана в течение 5 дней письменно известить об этом другую Сторону.</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8.3.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 xml:space="preserve">18.4. Изменение условий Контракта при его исполнении не допускается, за исключением случаев, предусмотренных </w:t>
      </w:r>
      <w:hyperlink r:id="rId10" w:history="1">
        <w:r w:rsidRPr="00B85E4A">
          <w:rPr>
            <w:rFonts w:ascii="Times New Roman" w:hAnsi="Times New Roman" w:cs="Times New Roman"/>
            <w:sz w:val="24"/>
            <w:szCs w:val="24"/>
          </w:rPr>
          <w:t>статьей 95</w:t>
        </w:r>
      </w:hyperlink>
      <w:r w:rsidRPr="00B85E4A">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w:t>
      </w:r>
      <w:r w:rsidRPr="00B85E4A">
        <w:rPr>
          <w:rFonts w:ascii="Times New Roman" w:hAnsi="Times New Roman" w:cs="Times New Roman"/>
          <w:sz w:val="24"/>
          <w:szCs w:val="24"/>
        </w:rPr>
        <w:lastRenderedPageBreak/>
        <w:t>государственных и муниципальных нужд".</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8.5.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147A9" w:rsidRPr="00B85E4A" w:rsidRDefault="00A147A9" w:rsidP="00A147A9">
      <w:pPr>
        <w:pStyle w:val="ConsPlusNormal"/>
        <w:ind w:firstLine="709"/>
        <w:jc w:val="both"/>
        <w:rPr>
          <w:rFonts w:ascii="Times New Roman" w:hAnsi="Times New Roman" w:cs="Times New Roman"/>
          <w:sz w:val="24"/>
          <w:szCs w:val="24"/>
        </w:rPr>
      </w:pPr>
      <w:r w:rsidRPr="00B85E4A">
        <w:rPr>
          <w:rFonts w:ascii="Times New Roman" w:hAnsi="Times New Roman" w:cs="Times New Roman"/>
          <w:sz w:val="24"/>
          <w:szCs w:val="24"/>
        </w:rPr>
        <w:t>8.6.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27AE4" w:rsidRPr="005552C8" w:rsidRDefault="00A147A9" w:rsidP="00027AE4">
      <w:pPr>
        <w:pStyle w:val="afffff1"/>
        <w:ind w:firstLine="720"/>
        <w:rPr>
          <w:bCs/>
          <w:snapToGrid w:val="0"/>
          <w:color w:val="FF0000"/>
        </w:rPr>
      </w:pPr>
      <w:bookmarkStart w:id="0" w:name="P1633"/>
      <w:bookmarkEnd w:id="0"/>
      <w:r w:rsidRPr="00B85E4A">
        <w:t>8.7.</w:t>
      </w:r>
      <w:r w:rsidRPr="00B85E4A">
        <w:rPr>
          <w:color w:val="FF0000"/>
        </w:rPr>
        <w:t xml:space="preserve"> </w:t>
      </w:r>
      <w:r w:rsidR="00027AE4" w:rsidRPr="00A33E08">
        <w:t xml:space="preserve">Настоящий государственный контракт подписан в </w:t>
      </w:r>
      <w:r w:rsidR="00027AE4" w:rsidRPr="00A33E08">
        <w:rPr>
          <w:bCs/>
          <w:snapToGrid w:val="0"/>
        </w:rPr>
        <w:t>двух экземплярах, имеющих равную юридическую силу, по одному для каждой из Сторон.</w:t>
      </w:r>
    </w:p>
    <w:p w:rsidR="00A147A9" w:rsidRPr="00B85E4A" w:rsidRDefault="00A147A9" w:rsidP="00027AE4">
      <w:pPr>
        <w:pStyle w:val="afffff1"/>
        <w:ind w:firstLine="709"/>
      </w:pPr>
      <w:r w:rsidRPr="00B85E4A">
        <w:t xml:space="preserve">Приложения к контракту, являются неотъемлемой  частью Контракта: </w:t>
      </w:r>
    </w:p>
    <w:p w:rsidR="00A147A9" w:rsidRPr="00B85E4A" w:rsidRDefault="00A147A9" w:rsidP="00A147A9">
      <w:pPr>
        <w:ind w:firstLine="709"/>
        <w:jc w:val="both"/>
      </w:pPr>
      <w:r w:rsidRPr="00B85E4A">
        <w:t>Приложение № 1: Спецификация;</w:t>
      </w:r>
    </w:p>
    <w:p w:rsidR="00A147A9" w:rsidRPr="00B85E4A" w:rsidRDefault="00A147A9" w:rsidP="00A147A9">
      <w:pPr>
        <w:ind w:firstLine="709"/>
        <w:jc w:val="both"/>
      </w:pPr>
      <w:r w:rsidRPr="00B85E4A">
        <w:t>Приложение № 2: Акт приема-передачи оказанных услуг.</w:t>
      </w:r>
    </w:p>
    <w:p w:rsidR="00A147A9" w:rsidRPr="00B85E4A" w:rsidRDefault="00A147A9" w:rsidP="00A147A9">
      <w:pPr>
        <w:ind w:firstLine="709"/>
        <w:jc w:val="both"/>
      </w:pPr>
    </w:p>
    <w:p w:rsidR="00B85E4A" w:rsidRPr="00B85E4A" w:rsidRDefault="00A147A9" w:rsidP="00B85E4A">
      <w:pPr>
        <w:pStyle w:val="afffff1"/>
        <w:jc w:val="center"/>
        <w:rPr>
          <w:b/>
        </w:rPr>
      </w:pPr>
      <w:r w:rsidRPr="00B85E4A">
        <w:rPr>
          <w:b/>
        </w:rPr>
        <w:t xml:space="preserve">9. </w:t>
      </w:r>
      <w:r w:rsidR="00B85E4A" w:rsidRPr="00B85E4A">
        <w:rPr>
          <w:b/>
        </w:rPr>
        <w:t xml:space="preserve">Юридические адреса, банковские реквизиты Сторон </w:t>
      </w:r>
    </w:p>
    <w:p w:rsidR="00B85E4A" w:rsidRPr="00B85E4A" w:rsidRDefault="00B85E4A" w:rsidP="00B85E4A">
      <w:pPr>
        <w:pStyle w:val="afffff1"/>
        <w:jc w:val="center"/>
        <w:rPr>
          <w:b/>
        </w:rPr>
      </w:pPr>
      <w:r w:rsidRPr="00B85E4A">
        <w:rPr>
          <w:b/>
        </w:rPr>
        <w:t>на момент заключения Контракта</w:t>
      </w:r>
    </w:p>
    <w:p w:rsidR="00A147A9" w:rsidRPr="00B85E4A" w:rsidRDefault="00A147A9" w:rsidP="00A147A9">
      <w:pPr>
        <w:ind w:firstLine="709"/>
        <w:jc w:val="both"/>
      </w:pPr>
    </w:p>
    <w:p w:rsidR="00A147A9" w:rsidRPr="00B85E4A" w:rsidRDefault="00A147A9" w:rsidP="00A147A9">
      <w:pPr>
        <w:ind w:firstLine="709"/>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4703"/>
      </w:tblGrid>
      <w:tr w:rsidR="00A147A9" w:rsidRPr="00B85E4A" w:rsidTr="00E9443A">
        <w:tc>
          <w:tcPr>
            <w:tcW w:w="5328" w:type="dxa"/>
          </w:tcPr>
          <w:p w:rsidR="00A147A9" w:rsidRPr="00B85E4A" w:rsidRDefault="00B85E4A" w:rsidP="00E9443A">
            <w:pPr>
              <w:jc w:val="center"/>
              <w:rPr>
                <w:b/>
                <w:i/>
              </w:rPr>
            </w:pPr>
            <w:r w:rsidRPr="00B85E4A">
              <w:rPr>
                <w:b/>
                <w:i/>
              </w:rPr>
              <w:t>“З</w:t>
            </w:r>
            <w:r w:rsidR="00A147A9" w:rsidRPr="00B85E4A">
              <w:rPr>
                <w:b/>
                <w:i/>
              </w:rPr>
              <w:t>аказчик”</w:t>
            </w:r>
          </w:p>
          <w:p w:rsidR="00A147A9" w:rsidRPr="00B85E4A" w:rsidRDefault="0087362D" w:rsidP="00E9443A">
            <w:pPr>
              <w:pStyle w:val="FR1"/>
              <w:spacing w:before="0"/>
              <w:rPr>
                <w:rFonts w:ascii="Times New Roman" w:hAnsi="Times New Roman"/>
                <w:i/>
                <w:sz w:val="24"/>
                <w:szCs w:val="24"/>
              </w:rPr>
            </w:pPr>
            <w:r>
              <w:rPr>
                <w:rFonts w:ascii="Times New Roman" w:hAnsi="Times New Roman"/>
                <w:sz w:val="24"/>
                <w:szCs w:val="24"/>
              </w:rPr>
              <w:t xml:space="preserve">ФКУ </w:t>
            </w:r>
            <w:r w:rsidR="00A147A9" w:rsidRPr="00B85E4A">
              <w:rPr>
                <w:rFonts w:ascii="Times New Roman" w:hAnsi="Times New Roman"/>
                <w:sz w:val="24"/>
                <w:szCs w:val="24"/>
              </w:rPr>
              <w:t>К</w:t>
            </w:r>
            <w:r>
              <w:rPr>
                <w:rFonts w:ascii="Times New Roman" w:hAnsi="Times New Roman"/>
                <w:sz w:val="24"/>
                <w:szCs w:val="24"/>
              </w:rPr>
              <w:t>П</w:t>
            </w:r>
            <w:r w:rsidR="00A147A9" w:rsidRPr="00B85E4A">
              <w:rPr>
                <w:rFonts w:ascii="Times New Roman" w:hAnsi="Times New Roman"/>
                <w:sz w:val="24"/>
                <w:szCs w:val="24"/>
              </w:rPr>
              <w:t>-23 УФСИН России по Саратовской области</w:t>
            </w:r>
          </w:p>
        </w:tc>
        <w:tc>
          <w:tcPr>
            <w:tcW w:w="4703" w:type="dxa"/>
          </w:tcPr>
          <w:p w:rsidR="00A147A9" w:rsidRPr="00B85E4A" w:rsidRDefault="00A147A9" w:rsidP="00E9443A">
            <w:pPr>
              <w:jc w:val="center"/>
              <w:rPr>
                <w:b/>
              </w:rPr>
            </w:pPr>
            <w:r w:rsidRPr="00B85E4A">
              <w:rPr>
                <w:b/>
              </w:rPr>
              <w:t>“</w:t>
            </w:r>
            <w:r w:rsidR="00B85E4A" w:rsidRPr="00B85E4A">
              <w:rPr>
                <w:b/>
              </w:rPr>
              <w:t>Исполнитель</w:t>
            </w:r>
            <w:r w:rsidRPr="00B85E4A">
              <w:rPr>
                <w:b/>
              </w:rPr>
              <w:t>”</w:t>
            </w:r>
          </w:p>
          <w:p w:rsidR="00A147A9" w:rsidRPr="00B85E4A" w:rsidRDefault="00A147A9" w:rsidP="00E9443A">
            <w:pPr>
              <w:rPr>
                <w:color w:val="FF0000"/>
              </w:rPr>
            </w:pPr>
          </w:p>
        </w:tc>
      </w:tr>
      <w:tr w:rsidR="00A147A9" w:rsidRPr="00B85E4A" w:rsidTr="00E9443A">
        <w:trPr>
          <w:trHeight w:val="281"/>
        </w:trPr>
        <w:tc>
          <w:tcPr>
            <w:tcW w:w="5328" w:type="dxa"/>
          </w:tcPr>
          <w:p w:rsidR="00A147A9" w:rsidRPr="00B85E4A" w:rsidRDefault="00A147A9" w:rsidP="00E9443A">
            <w:pPr>
              <w:jc w:val="both"/>
            </w:pPr>
            <w:r w:rsidRPr="00B85E4A">
              <w:t>Адрес местонахождения юридического лица:</w:t>
            </w:r>
          </w:p>
          <w:p w:rsidR="00A147A9" w:rsidRPr="00B85E4A" w:rsidRDefault="00A147A9" w:rsidP="00E9443A">
            <w:r w:rsidRPr="00B85E4A">
              <w:t>412815, Саратовская область, Красноармейский район, рп. Каменский, ул. Зеленая. 20 «А»</w:t>
            </w:r>
          </w:p>
        </w:tc>
        <w:tc>
          <w:tcPr>
            <w:tcW w:w="4703" w:type="dxa"/>
          </w:tcPr>
          <w:p w:rsidR="00A147A9" w:rsidRPr="00B85E4A" w:rsidRDefault="00A147A9" w:rsidP="00B85E4A">
            <w:pPr>
              <w:rPr>
                <w:color w:val="FF0000"/>
              </w:rPr>
            </w:pPr>
            <w:r w:rsidRPr="00B85E4A">
              <w:t xml:space="preserve">Адрес местонахождения юридического лица: </w:t>
            </w:r>
          </w:p>
        </w:tc>
      </w:tr>
      <w:tr w:rsidR="00A147A9" w:rsidRPr="00B85E4A" w:rsidTr="00E9443A">
        <w:tc>
          <w:tcPr>
            <w:tcW w:w="5328" w:type="dxa"/>
          </w:tcPr>
          <w:p w:rsidR="00A147A9" w:rsidRPr="00B85E4A" w:rsidRDefault="00A147A9" w:rsidP="00E9443A">
            <w:r w:rsidRPr="00B85E4A">
              <w:t>Почтовый адрес: 412815, Саратовская область, Красноармейский район,</w:t>
            </w:r>
          </w:p>
          <w:p w:rsidR="00A147A9" w:rsidRPr="00B85E4A" w:rsidRDefault="00A147A9" w:rsidP="00E9443A">
            <w:pPr>
              <w:jc w:val="both"/>
            </w:pPr>
            <w:r w:rsidRPr="00B85E4A">
              <w:t>рп. Каменский, ул. Зеленая. 20 «А»</w:t>
            </w:r>
          </w:p>
        </w:tc>
        <w:tc>
          <w:tcPr>
            <w:tcW w:w="4703" w:type="dxa"/>
          </w:tcPr>
          <w:p w:rsidR="00A147A9" w:rsidRPr="00B85E4A" w:rsidRDefault="00A147A9" w:rsidP="00E9443A">
            <w:r w:rsidRPr="00B85E4A">
              <w:t xml:space="preserve">Почтовый адрес юридического лица: </w:t>
            </w:r>
          </w:p>
          <w:p w:rsidR="00A147A9" w:rsidRPr="00B85E4A" w:rsidRDefault="00A147A9" w:rsidP="00E9443A"/>
        </w:tc>
      </w:tr>
      <w:tr w:rsidR="00A147A9" w:rsidRPr="00B85E4A" w:rsidTr="00E9443A">
        <w:tc>
          <w:tcPr>
            <w:tcW w:w="5328" w:type="dxa"/>
          </w:tcPr>
          <w:p w:rsidR="00A147A9" w:rsidRPr="00B85E4A" w:rsidRDefault="00A147A9" w:rsidP="00E9443A">
            <w:pPr>
              <w:jc w:val="both"/>
            </w:pPr>
            <w:r w:rsidRPr="00B85E4A">
              <w:t>Факс: (84550)3-43-29</w:t>
            </w:r>
          </w:p>
        </w:tc>
        <w:tc>
          <w:tcPr>
            <w:tcW w:w="4703" w:type="dxa"/>
          </w:tcPr>
          <w:p w:rsidR="00A147A9" w:rsidRPr="00B85E4A" w:rsidRDefault="00A147A9" w:rsidP="00E9443A">
            <w:r w:rsidRPr="00B85E4A">
              <w:t>Факс: -</w:t>
            </w:r>
          </w:p>
        </w:tc>
      </w:tr>
      <w:tr w:rsidR="00A147A9" w:rsidRPr="00B85E4A" w:rsidTr="00E9443A">
        <w:tc>
          <w:tcPr>
            <w:tcW w:w="5328" w:type="dxa"/>
          </w:tcPr>
          <w:p w:rsidR="00A147A9" w:rsidRPr="00B85E4A" w:rsidRDefault="00A147A9" w:rsidP="00E9443A">
            <w:pPr>
              <w:jc w:val="both"/>
            </w:pPr>
            <w:r w:rsidRPr="00B85E4A">
              <w:t>Телефон: (84550)3-43-29</w:t>
            </w:r>
          </w:p>
        </w:tc>
        <w:tc>
          <w:tcPr>
            <w:tcW w:w="4703" w:type="dxa"/>
          </w:tcPr>
          <w:p w:rsidR="00A147A9" w:rsidRPr="00B85E4A" w:rsidRDefault="00A147A9" w:rsidP="00B85E4A">
            <w:r w:rsidRPr="00B85E4A">
              <w:t xml:space="preserve">Телефон: </w:t>
            </w:r>
          </w:p>
        </w:tc>
      </w:tr>
      <w:tr w:rsidR="00A147A9" w:rsidRPr="00B85E4A" w:rsidTr="00E9443A">
        <w:trPr>
          <w:trHeight w:val="80"/>
        </w:trPr>
        <w:tc>
          <w:tcPr>
            <w:tcW w:w="5328" w:type="dxa"/>
          </w:tcPr>
          <w:p w:rsidR="00A147A9" w:rsidRPr="00B85E4A" w:rsidRDefault="00A147A9" w:rsidP="00E9443A">
            <w:pPr>
              <w:jc w:val="both"/>
            </w:pPr>
            <w:r w:rsidRPr="00B85E4A">
              <w:t>Банковские реквизиты:</w:t>
            </w:r>
          </w:p>
        </w:tc>
        <w:tc>
          <w:tcPr>
            <w:tcW w:w="4703" w:type="dxa"/>
          </w:tcPr>
          <w:p w:rsidR="00A147A9" w:rsidRPr="00B85E4A" w:rsidRDefault="00A147A9" w:rsidP="00E9443A">
            <w:r w:rsidRPr="00B85E4A">
              <w:t xml:space="preserve">Банковские реквизиты: </w:t>
            </w:r>
          </w:p>
        </w:tc>
      </w:tr>
      <w:tr w:rsidR="00A147A9" w:rsidRPr="00B85E4A" w:rsidTr="00E9443A">
        <w:trPr>
          <w:trHeight w:val="3578"/>
        </w:trPr>
        <w:tc>
          <w:tcPr>
            <w:tcW w:w="5328" w:type="dxa"/>
          </w:tcPr>
          <w:p w:rsidR="00A147A9" w:rsidRPr="00027AE4" w:rsidRDefault="00A147A9" w:rsidP="00027AE4">
            <w:pPr>
              <w:pStyle w:val="FR1"/>
              <w:spacing w:before="0"/>
              <w:ind w:left="0" w:firstLine="0"/>
              <w:rPr>
                <w:rFonts w:ascii="Times New Roman" w:hAnsi="Times New Roman"/>
                <w:b/>
                <w:sz w:val="24"/>
                <w:szCs w:val="24"/>
              </w:rPr>
            </w:pPr>
            <w:r w:rsidRPr="00027AE4">
              <w:rPr>
                <w:rFonts w:ascii="Times New Roman" w:hAnsi="Times New Roman"/>
                <w:sz w:val="24"/>
                <w:szCs w:val="24"/>
              </w:rPr>
              <w:t xml:space="preserve">ИНН 6442002044  </w:t>
            </w:r>
          </w:p>
          <w:p w:rsidR="00027AE4" w:rsidRPr="00027AE4" w:rsidRDefault="00027AE4" w:rsidP="00027AE4">
            <w:pPr>
              <w:pStyle w:val="FR1"/>
              <w:spacing w:before="0"/>
              <w:ind w:left="0" w:firstLine="0"/>
              <w:rPr>
                <w:rFonts w:ascii="Times New Roman" w:hAnsi="Times New Roman"/>
                <w:b/>
                <w:sz w:val="24"/>
                <w:szCs w:val="24"/>
              </w:rPr>
            </w:pPr>
            <w:r w:rsidRPr="00027AE4">
              <w:rPr>
                <w:rFonts w:ascii="Times New Roman" w:hAnsi="Times New Roman"/>
                <w:sz w:val="24"/>
                <w:szCs w:val="24"/>
              </w:rPr>
              <w:t xml:space="preserve">ИНН 6442002044  </w:t>
            </w:r>
          </w:p>
          <w:p w:rsidR="00027AE4" w:rsidRPr="00027AE4" w:rsidRDefault="00027AE4" w:rsidP="00027AE4">
            <w:pPr>
              <w:pStyle w:val="FR1"/>
              <w:spacing w:before="0"/>
              <w:ind w:left="0" w:firstLine="0"/>
              <w:rPr>
                <w:rFonts w:ascii="Times New Roman" w:hAnsi="Times New Roman"/>
                <w:b/>
                <w:bCs/>
                <w:sz w:val="24"/>
                <w:szCs w:val="24"/>
              </w:rPr>
            </w:pPr>
            <w:r w:rsidRPr="00027AE4">
              <w:rPr>
                <w:rFonts w:ascii="Times New Roman" w:hAnsi="Times New Roman"/>
                <w:sz w:val="24"/>
                <w:szCs w:val="24"/>
              </w:rPr>
              <w:t>КПП 644201001</w:t>
            </w:r>
          </w:p>
          <w:p w:rsidR="00027AE4" w:rsidRPr="00027AE4" w:rsidRDefault="00027AE4" w:rsidP="00027AE4">
            <w:pPr>
              <w:jc w:val="both"/>
            </w:pPr>
            <w:r w:rsidRPr="00027AE4">
              <w:t xml:space="preserve">БИК </w:t>
            </w:r>
            <w:r w:rsidRPr="00027AE4">
              <w:rPr>
                <w:bCs/>
              </w:rPr>
              <w:t>016311121</w:t>
            </w:r>
          </w:p>
          <w:p w:rsidR="00027AE4" w:rsidRPr="00027AE4" w:rsidRDefault="00027AE4" w:rsidP="00027AE4">
            <w:pPr>
              <w:jc w:val="both"/>
            </w:pPr>
            <w:r w:rsidRPr="00027AE4">
              <w:t>к/с 40102810845370000052</w:t>
            </w:r>
          </w:p>
          <w:p w:rsidR="00027AE4" w:rsidRPr="00027AE4" w:rsidRDefault="00027AE4" w:rsidP="00027AE4">
            <w:pPr>
              <w:jc w:val="both"/>
              <w:rPr>
                <w:bCs/>
              </w:rPr>
            </w:pPr>
            <w:r w:rsidRPr="00027AE4">
              <w:t xml:space="preserve">л/с </w:t>
            </w:r>
            <w:r w:rsidRPr="00027AE4">
              <w:rPr>
                <w:bCs/>
              </w:rPr>
              <w:t>03601110300</w:t>
            </w:r>
          </w:p>
          <w:p w:rsidR="00027AE4" w:rsidRPr="00027AE4" w:rsidRDefault="00027AE4" w:rsidP="00027AE4">
            <w:pPr>
              <w:jc w:val="both"/>
              <w:rPr>
                <w:bCs/>
              </w:rPr>
            </w:pPr>
            <w:r w:rsidRPr="00027AE4">
              <w:rPr>
                <w:bCs/>
              </w:rPr>
              <w:t>б/с 03211643000000016000</w:t>
            </w:r>
          </w:p>
          <w:p w:rsidR="00027AE4" w:rsidRPr="00027AE4" w:rsidRDefault="00027AE4" w:rsidP="00027AE4">
            <w:pPr>
              <w:jc w:val="both"/>
              <w:rPr>
                <w:bCs/>
              </w:rPr>
            </w:pPr>
            <w:r w:rsidRPr="00027AE4">
              <w:rPr>
                <w:bCs/>
              </w:rPr>
              <w:t>ОТКМО 63622154</w:t>
            </w:r>
          </w:p>
          <w:p w:rsidR="00027AE4" w:rsidRPr="00027AE4" w:rsidRDefault="00027AE4" w:rsidP="00027AE4">
            <w:pPr>
              <w:jc w:val="both"/>
            </w:pPr>
            <w:r w:rsidRPr="00027AE4">
              <w:rPr>
                <w:bCs/>
              </w:rPr>
              <w:t>ОКПО 08558032</w:t>
            </w:r>
          </w:p>
          <w:p w:rsidR="00027AE4" w:rsidRPr="00027AE4" w:rsidRDefault="00027AE4" w:rsidP="00027AE4">
            <w:pPr>
              <w:pStyle w:val="a8"/>
              <w:jc w:val="left"/>
              <w:rPr>
                <w:bCs/>
              </w:rPr>
            </w:pPr>
            <w:r w:rsidRPr="00027AE4">
              <w:rPr>
                <w:iCs/>
              </w:rPr>
              <w:t xml:space="preserve">Банк: </w:t>
            </w:r>
            <w:r w:rsidRPr="00027AE4">
              <w:rPr>
                <w:bCs/>
              </w:rPr>
              <w:t>ОТДЕЛЕНИЕ САРАТОВ БАНКА РОССИИ//УФК по Саратовской области г. Саратов</w:t>
            </w:r>
          </w:p>
          <w:p w:rsidR="00027AE4" w:rsidRPr="00027AE4" w:rsidRDefault="00027AE4" w:rsidP="00027AE4">
            <w:r w:rsidRPr="00027AE4">
              <w:t xml:space="preserve"> </w:t>
            </w:r>
            <w:r w:rsidRPr="00027AE4">
              <w:rPr>
                <w:lang w:val="en-US"/>
              </w:rPr>
              <w:t>e</w:t>
            </w:r>
            <w:r w:rsidRPr="00027AE4">
              <w:t>-</w:t>
            </w:r>
            <w:r w:rsidRPr="00027AE4">
              <w:rPr>
                <w:lang w:val="en-US"/>
              </w:rPr>
              <w:t>mail</w:t>
            </w:r>
            <w:r w:rsidRPr="00027AE4">
              <w:t xml:space="preserve">: </w:t>
            </w:r>
            <w:r w:rsidRPr="00027AE4">
              <w:rPr>
                <w:lang w:val="en-US"/>
              </w:rPr>
              <w:t>ik</w:t>
            </w:r>
            <w:r w:rsidRPr="00027AE4">
              <w:t>-23@</w:t>
            </w:r>
            <w:r w:rsidRPr="00027AE4">
              <w:rPr>
                <w:lang w:val="en-US"/>
              </w:rPr>
              <w:t>mail</w:t>
            </w:r>
            <w:r w:rsidRPr="00027AE4">
              <w:t>.</w:t>
            </w:r>
            <w:r w:rsidRPr="00027AE4">
              <w:rPr>
                <w:lang w:val="en-US"/>
              </w:rPr>
              <w:t>ru</w:t>
            </w:r>
          </w:p>
          <w:p w:rsidR="00027AE4" w:rsidRPr="00027AE4" w:rsidRDefault="00027AE4" w:rsidP="00027AE4"/>
          <w:p w:rsidR="00027AE4" w:rsidRPr="00027AE4" w:rsidRDefault="00027AE4" w:rsidP="00027AE4">
            <w:r w:rsidRPr="00027AE4">
              <w:t>__________________А.Н. Ананишнев</w:t>
            </w:r>
          </w:p>
          <w:p w:rsidR="00A147A9" w:rsidRPr="00B85E4A" w:rsidRDefault="00027AE4" w:rsidP="00027AE4">
            <w:pPr>
              <w:jc w:val="both"/>
            </w:pPr>
            <w:r w:rsidRPr="00027AE4">
              <w:t>МП</w:t>
            </w:r>
          </w:p>
        </w:tc>
        <w:tc>
          <w:tcPr>
            <w:tcW w:w="4703" w:type="dxa"/>
          </w:tcPr>
          <w:p w:rsidR="00A147A9" w:rsidRPr="00B85E4A" w:rsidRDefault="00A147A9" w:rsidP="00E9443A">
            <w:r w:rsidRPr="00B85E4A">
              <w:t xml:space="preserve">ИНН </w:t>
            </w:r>
          </w:p>
          <w:p w:rsidR="00B85E4A" w:rsidRPr="00B85E4A" w:rsidRDefault="00B85E4A" w:rsidP="00E9443A">
            <w:r w:rsidRPr="00B85E4A">
              <w:t>КПП</w:t>
            </w:r>
          </w:p>
          <w:p w:rsidR="00A147A9" w:rsidRPr="00B85E4A" w:rsidRDefault="00A147A9" w:rsidP="00E9443A">
            <w:r w:rsidRPr="00B85E4A">
              <w:t xml:space="preserve">ОКТМО </w:t>
            </w:r>
          </w:p>
          <w:p w:rsidR="00A147A9" w:rsidRPr="00B85E4A" w:rsidRDefault="00A147A9" w:rsidP="00E9443A">
            <w:r w:rsidRPr="00B85E4A">
              <w:t xml:space="preserve">ОКАТО </w:t>
            </w:r>
          </w:p>
          <w:p w:rsidR="00A147A9" w:rsidRPr="00B85E4A" w:rsidRDefault="00A147A9" w:rsidP="00E9443A">
            <w:r w:rsidRPr="00B85E4A">
              <w:t xml:space="preserve">ОКПО </w:t>
            </w:r>
          </w:p>
          <w:p w:rsidR="00A147A9" w:rsidRPr="00B85E4A" w:rsidRDefault="00A147A9" w:rsidP="00E9443A">
            <w:r w:rsidRPr="00B85E4A">
              <w:t xml:space="preserve">ОГРН </w:t>
            </w:r>
          </w:p>
          <w:p w:rsidR="00A147A9" w:rsidRPr="00B85E4A" w:rsidRDefault="00A147A9" w:rsidP="00E9443A">
            <w:r w:rsidRPr="00B85E4A">
              <w:t xml:space="preserve">к/с </w:t>
            </w:r>
          </w:p>
          <w:p w:rsidR="00A147A9" w:rsidRPr="00B85E4A" w:rsidRDefault="00A147A9" w:rsidP="00E9443A">
            <w:r w:rsidRPr="00B85E4A">
              <w:t xml:space="preserve">р/с </w:t>
            </w:r>
          </w:p>
          <w:p w:rsidR="00A147A9" w:rsidRPr="00B85E4A" w:rsidRDefault="00A147A9" w:rsidP="00E9443A">
            <w:r w:rsidRPr="00B85E4A">
              <w:t>БИК 0</w:t>
            </w:r>
          </w:p>
          <w:p w:rsidR="00A147A9" w:rsidRPr="00B85E4A" w:rsidRDefault="00A147A9" w:rsidP="00E9443A">
            <w:r w:rsidRPr="00B85E4A">
              <w:t>БАНК:</w:t>
            </w:r>
          </w:p>
          <w:p w:rsidR="00A147A9" w:rsidRPr="00B85E4A" w:rsidRDefault="00A147A9" w:rsidP="00E9443A"/>
          <w:p w:rsidR="00A147A9" w:rsidRPr="00B85E4A" w:rsidRDefault="00A147A9" w:rsidP="00E9443A">
            <w:pPr>
              <w:rPr>
                <w:lang w:val="en-US"/>
              </w:rPr>
            </w:pPr>
            <w:r w:rsidRPr="00B85E4A">
              <w:rPr>
                <w:lang w:val="en-US"/>
              </w:rPr>
              <w:t xml:space="preserve">e-mail: </w:t>
            </w:r>
          </w:p>
          <w:p w:rsidR="00A147A9" w:rsidRPr="00B85E4A" w:rsidRDefault="00A147A9" w:rsidP="00E9443A">
            <w:pPr>
              <w:rPr>
                <w:lang w:val="en-US"/>
              </w:rPr>
            </w:pPr>
          </w:p>
          <w:p w:rsidR="00A147A9" w:rsidRPr="00B85E4A" w:rsidRDefault="00A147A9" w:rsidP="00E9443A">
            <w:pPr>
              <w:rPr>
                <w:lang w:val="en-US"/>
              </w:rPr>
            </w:pPr>
          </w:p>
          <w:p w:rsidR="00A147A9" w:rsidRPr="00B85E4A" w:rsidRDefault="00A147A9" w:rsidP="00E9443A">
            <w:pPr>
              <w:rPr>
                <w:lang w:val="en-US"/>
              </w:rPr>
            </w:pPr>
            <w:r w:rsidRPr="00B85E4A">
              <w:t>ЭЦП</w:t>
            </w:r>
            <w:r w:rsidRPr="00B85E4A">
              <w:rPr>
                <w:lang w:val="en-US"/>
              </w:rPr>
              <w:t>________________</w:t>
            </w:r>
          </w:p>
          <w:p w:rsidR="00A147A9" w:rsidRPr="00B85E4A" w:rsidRDefault="00A147A9" w:rsidP="00E9443A">
            <w:pPr>
              <w:rPr>
                <w:lang w:val="en-US"/>
              </w:rPr>
            </w:pPr>
          </w:p>
        </w:tc>
      </w:tr>
    </w:tbl>
    <w:p w:rsidR="00A147A9" w:rsidRPr="00B85E4A" w:rsidRDefault="00A147A9" w:rsidP="00652602">
      <w:pPr>
        <w:jc w:val="both"/>
        <w:rPr>
          <w:color w:val="000000"/>
          <w:lang w:val="en-US"/>
        </w:rPr>
      </w:pPr>
    </w:p>
    <w:p w:rsidR="00A147A9" w:rsidRPr="00B85E4A" w:rsidRDefault="00A147A9" w:rsidP="00652602">
      <w:pPr>
        <w:jc w:val="both"/>
        <w:rPr>
          <w:color w:val="000000"/>
          <w:lang w:val="en-US"/>
        </w:rPr>
      </w:pPr>
    </w:p>
    <w:p w:rsidR="00FA1B76" w:rsidRPr="00B85E4A" w:rsidRDefault="00FA1B76" w:rsidP="00F304AD">
      <w:pPr>
        <w:rPr>
          <w:b/>
        </w:rPr>
      </w:pPr>
    </w:p>
    <w:p w:rsidR="00341F54" w:rsidRPr="00B85E4A" w:rsidRDefault="00341F54" w:rsidP="00F304AD">
      <w:pPr>
        <w:jc w:val="right"/>
        <w:rPr>
          <w:b/>
        </w:rPr>
      </w:pPr>
    </w:p>
    <w:p w:rsidR="00F304AD" w:rsidRPr="00B85E4A" w:rsidRDefault="00652602" w:rsidP="00F304AD">
      <w:pPr>
        <w:jc w:val="right"/>
        <w:rPr>
          <w:b/>
        </w:rPr>
      </w:pPr>
      <w:r w:rsidRPr="00B85E4A">
        <w:rPr>
          <w:b/>
        </w:rPr>
        <w:br w:type="page"/>
      </w:r>
      <w:r w:rsidR="00F304AD" w:rsidRPr="00B85E4A">
        <w:rPr>
          <w:b/>
        </w:rPr>
        <w:lastRenderedPageBreak/>
        <w:t>Приложение № 1</w:t>
      </w:r>
    </w:p>
    <w:p w:rsidR="00F304AD" w:rsidRPr="00B85E4A" w:rsidRDefault="00F304AD" w:rsidP="00F304AD">
      <w:pPr>
        <w:jc w:val="right"/>
        <w:rPr>
          <w:b/>
        </w:rPr>
      </w:pPr>
      <w:r w:rsidRPr="00B85E4A">
        <w:rPr>
          <w:b/>
        </w:rPr>
        <w:t>к контракту № ________</w:t>
      </w:r>
      <w:r w:rsidR="00741F97">
        <w:rPr>
          <w:b/>
        </w:rPr>
        <w:t>58</w:t>
      </w:r>
      <w:r w:rsidRPr="00B85E4A">
        <w:rPr>
          <w:b/>
        </w:rPr>
        <w:t>___</w:t>
      </w:r>
      <w:r w:rsidR="00BB07E0" w:rsidRPr="00B85E4A">
        <w:rPr>
          <w:b/>
        </w:rPr>
        <w:t>_ от «_____» ______________ 202</w:t>
      </w:r>
      <w:r w:rsidR="0087362D">
        <w:rPr>
          <w:b/>
        </w:rPr>
        <w:t>6</w:t>
      </w:r>
      <w:r w:rsidRPr="00B85E4A">
        <w:rPr>
          <w:b/>
        </w:rPr>
        <w:t xml:space="preserve"> г.</w:t>
      </w:r>
    </w:p>
    <w:p w:rsidR="00F304AD" w:rsidRPr="00B85E4A" w:rsidRDefault="00F304AD" w:rsidP="00F304AD">
      <w:pPr>
        <w:rPr>
          <w:b/>
        </w:rPr>
      </w:pPr>
    </w:p>
    <w:p w:rsidR="00F304AD" w:rsidRPr="00B85E4A" w:rsidRDefault="00F304AD" w:rsidP="00F304AD">
      <w:pPr>
        <w:rPr>
          <w:b/>
        </w:rPr>
      </w:pPr>
    </w:p>
    <w:p w:rsidR="00F304AD" w:rsidRPr="00B85E4A" w:rsidRDefault="00F304AD" w:rsidP="00F304AD">
      <w:pPr>
        <w:jc w:val="center"/>
        <w:rPr>
          <w:b/>
        </w:rPr>
      </w:pPr>
      <w:r w:rsidRPr="00B85E4A">
        <w:rPr>
          <w:b/>
        </w:rPr>
        <w:t>Спецификация</w:t>
      </w:r>
    </w:p>
    <w:p w:rsidR="00F304AD" w:rsidRPr="00B85E4A" w:rsidRDefault="00F304AD" w:rsidP="00F304AD">
      <w:pPr>
        <w:suppressLineNumbers/>
        <w:suppressAutoHyphens/>
        <w:jc w:val="center"/>
        <w:outlineLvl w:val="1"/>
        <w:rPr>
          <w:b/>
        </w:rPr>
      </w:pPr>
      <w:r w:rsidRPr="00B85E4A">
        <w:rPr>
          <w:b/>
        </w:rPr>
        <w:t>перечень транспортных средст</w:t>
      </w:r>
      <w:r w:rsidR="00652602" w:rsidRPr="00B85E4A">
        <w:rPr>
          <w:b/>
        </w:rPr>
        <w:t>в, подлежащих техническому осмотру</w:t>
      </w:r>
      <w:r w:rsidR="00B85E4A">
        <w:rPr>
          <w:b/>
        </w:rPr>
        <w:t xml:space="preserve"> в 20</w:t>
      </w:r>
      <w:r w:rsidR="0087362D">
        <w:rPr>
          <w:b/>
        </w:rPr>
        <w:t>26</w:t>
      </w:r>
      <w:r w:rsidRPr="00B85E4A">
        <w:rPr>
          <w:b/>
        </w:rPr>
        <w:t xml:space="preserve"> году</w:t>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065"/>
        <w:gridCol w:w="567"/>
        <w:gridCol w:w="1134"/>
        <w:gridCol w:w="2791"/>
        <w:gridCol w:w="1119"/>
        <w:gridCol w:w="1193"/>
      </w:tblGrid>
      <w:tr w:rsidR="0087362D" w:rsidRPr="00890681" w:rsidTr="000832A7">
        <w:trPr>
          <w:cantSplit/>
          <w:trHeight w:val="2076"/>
          <w:jc w:val="center"/>
        </w:trPr>
        <w:tc>
          <w:tcPr>
            <w:tcW w:w="600" w:type="dxa"/>
            <w:shd w:val="clear" w:color="auto" w:fill="FFFFFF"/>
            <w:vAlign w:val="center"/>
          </w:tcPr>
          <w:p w:rsidR="0087362D" w:rsidRPr="00890681" w:rsidRDefault="0087362D" w:rsidP="000832A7">
            <w:pPr>
              <w:widowControl w:val="0"/>
              <w:jc w:val="center"/>
              <w:rPr>
                <w:b/>
              </w:rPr>
            </w:pPr>
            <w:r w:rsidRPr="00890681">
              <w:rPr>
                <w:b/>
                <w:sz w:val="22"/>
                <w:szCs w:val="22"/>
              </w:rPr>
              <w:t>№ п/п</w:t>
            </w:r>
          </w:p>
        </w:tc>
        <w:tc>
          <w:tcPr>
            <w:tcW w:w="3065" w:type="dxa"/>
            <w:shd w:val="clear" w:color="auto" w:fill="FFFFFF"/>
            <w:noWrap/>
            <w:vAlign w:val="center"/>
          </w:tcPr>
          <w:p w:rsidR="0087362D" w:rsidRPr="00890681" w:rsidRDefault="0087362D" w:rsidP="000832A7">
            <w:pPr>
              <w:widowControl w:val="0"/>
              <w:jc w:val="center"/>
              <w:rPr>
                <w:b/>
                <w:lang w:val="en-US"/>
              </w:rPr>
            </w:pPr>
            <w:r w:rsidRPr="00890681">
              <w:rPr>
                <w:b/>
                <w:sz w:val="22"/>
                <w:szCs w:val="22"/>
              </w:rPr>
              <w:t>Марка, модель</w:t>
            </w:r>
          </w:p>
        </w:tc>
        <w:tc>
          <w:tcPr>
            <w:tcW w:w="567" w:type="dxa"/>
            <w:shd w:val="clear" w:color="auto" w:fill="FFFFFF"/>
            <w:textDirection w:val="btLr"/>
            <w:vAlign w:val="center"/>
          </w:tcPr>
          <w:p w:rsidR="0087362D" w:rsidRPr="00890681" w:rsidRDefault="0087362D" w:rsidP="000832A7">
            <w:pPr>
              <w:widowControl w:val="0"/>
              <w:ind w:left="113" w:right="113"/>
              <w:jc w:val="center"/>
              <w:rPr>
                <w:b/>
              </w:rPr>
            </w:pPr>
            <w:r w:rsidRPr="00890681">
              <w:rPr>
                <w:b/>
                <w:sz w:val="22"/>
                <w:szCs w:val="22"/>
              </w:rPr>
              <w:t>Категория ТС</w:t>
            </w:r>
          </w:p>
        </w:tc>
        <w:tc>
          <w:tcPr>
            <w:tcW w:w="1134" w:type="dxa"/>
            <w:shd w:val="clear" w:color="auto" w:fill="FFFFFF"/>
            <w:textDirection w:val="btLr"/>
            <w:vAlign w:val="center"/>
          </w:tcPr>
          <w:p w:rsidR="0087362D" w:rsidRPr="00890681" w:rsidRDefault="0087362D" w:rsidP="000832A7">
            <w:pPr>
              <w:widowControl w:val="0"/>
              <w:ind w:left="113" w:right="113"/>
              <w:jc w:val="center"/>
              <w:rPr>
                <w:b/>
              </w:rPr>
            </w:pPr>
            <w:r w:rsidRPr="00890681">
              <w:rPr>
                <w:b/>
                <w:sz w:val="22"/>
                <w:szCs w:val="22"/>
              </w:rPr>
              <w:t>Мощность (л.с.) / грузоподъемность (кг) / количество мест (шт.)</w:t>
            </w:r>
          </w:p>
        </w:tc>
        <w:tc>
          <w:tcPr>
            <w:tcW w:w="2791" w:type="dxa"/>
            <w:shd w:val="clear" w:color="auto" w:fill="FFFFFF"/>
            <w:noWrap/>
            <w:vAlign w:val="center"/>
          </w:tcPr>
          <w:p w:rsidR="0087362D" w:rsidRPr="00890681" w:rsidRDefault="0087362D" w:rsidP="000832A7">
            <w:pPr>
              <w:widowControl w:val="0"/>
              <w:jc w:val="center"/>
              <w:rPr>
                <w:b/>
              </w:rPr>
            </w:pPr>
            <w:r w:rsidRPr="00890681">
              <w:rPr>
                <w:b/>
                <w:sz w:val="22"/>
                <w:szCs w:val="22"/>
                <w:lang w:val="en-US"/>
              </w:rPr>
              <w:t>VIN/</w:t>
            </w:r>
          </w:p>
        </w:tc>
        <w:tc>
          <w:tcPr>
            <w:tcW w:w="1119" w:type="dxa"/>
            <w:shd w:val="clear" w:color="auto" w:fill="FFFFFF"/>
            <w:noWrap/>
            <w:vAlign w:val="center"/>
          </w:tcPr>
          <w:p w:rsidR="0087362D" w:rsidRPr="00890681" w:rsidRDefault="0087362D" w:rsidP="000832A7">
            <w:pPr>
              <w:widowControl w:val="0"/>
              <w:jc w:val="center"/>
              <w:rPr>
                <w:b/>
              </w:rPr>
            </w:pPr>
            <w:r w:rsidRPr="00890681">
              <w:rPr>
                <w:b/>
                <w:sz w:val="22"/>
                <w:szCs w:val="22"/>
              </w:rPr>
              <w:t>Гос. номер</w:t>
            </w:r>
          </w:p>
        </w:tc>
        <w:tc>
          <w:tcPr>
            <w:tcW w:w="1193" w:type="dxa"/>
            <w:shd w:val="clear" w:color="auto" w:fill="FFFFFF"/>
            <w:textDirection w:val="btLr"/>
          </w:tcPr>
          <w:p w:rsidR="0087362D" w:rsidRPr="00890681" w:rsidRDefault="0087362D" w:rsidP="000832A7">
            <w:pPr>
              <w:widowControl w:val="0"/>
              <w:ind w:left="113" w:right="113"/>
              <w:jc w:val="center"/>
              <w:rPr>
                <w:b/>
                <w:sz w:val="22"/>
                <w:szCs w:val="22"/>
              </w:rPr>
            </w:pPr>
            <w:r>
              <w:rPr>
                <w:b/>
                <w:sz w:val="22"/>
                <w:szCs w:val="22"/>
              </w:rPr>
              <w:t>Стоимость технического осмотра</w:t>
            </w:r>
          </w:p>
        </w:tc>
      </w:tr>
      <w:tr w:rsidR="0087362D" w:rsidRPr="00890681" w:rsidTr="000832A7">
        <w:trPr>
          <w:trHeight w:val="90"/>
          <w:jc w:val="center"/>
        </w:trPr>
        <w:tc>
          <w:tcPr>
            <w:tcW w:w="600" w:type="dxa"/>
          </w:tcPr>
          <w:p w:rsidR="0087362D" w:rsidRPr="00890681" w:rsidRDefault="0087362D" w:rsidP="000832A7">
            <w:pPr>
              <w:widowControl w:val="0"/>
            </w:pPr>
            <w:r w:rsidRPr="00890681">
              <w:rPr>
                <w:sz w:val="22"/>
                <w:szCs w:val="22"/>
              </w:rPr>
              <w:t>1</w:t>
            </w:r>
          </w:p>
        </w:tc>
        <w:tc>
          <w:tcPr>
            <w:tcW w:w="3065" w:type="dxa"/>
            <w:shd w:val="clear" w:color="auto" w:fill="auto"/>
            <w:noWrap/>
            <w:vAlign w:val="center"/>
          </w:tcPr>
          <w:p w:rsidR="0087362D" w:rsidRPr="00E47AA8" w:rsidRDefault="00E47AA8" w:rsidP="000832A7">
            <w:pPr>
              <w:rPr>
                <w:sz w:val="22"/>
                <w:szCs w:val="22"/>
              </w:rPr>
            </w:pPr>
            <w:r>
              <w:rPr>
                <w:sz w:val="22"/>
                <w:szCs w:val="22"/>
              </w:rPr>
              <w:t>Камаз - 64117</w:t>
            </w:r>
          </w:p>
        </w:tc>
        <w:tc>
          <w:tcPr>
            <w:tcW w:w="567" w:type="dxa"/>
            <w:vAlign w:val="center"/>
          </w:tcPr>
          <w:p w:rsidR="0087362D" w:rsidRPr="00243520" w:rsidRDefault="0087362D" w:rsidP="000832A7">
            <w:pPr>
              <w:jc w:val="center"/>
              <w:rPr>
                <w:sz w:val="22"/>
                <w:szCs w:val="22"/>
              </w:rPr>
            </w:pPr>
          </w:p>
        </w:tc>
        <w:tc>
          <w:tcPr>
            <w:tcW w:w="1134" w:type="dxa"/>
            <w:vAlign w:val="center"/>
          </w:tcPr>
          <w:p w:rsidR="0087362D" w:rsidRPr="00243520" w:rsidRDefault="0087362D" w:rsidP="000832A7">
            <w:pPr>
              <w:widowControl w:val="0"/>
              <w:jc w:val="center"/>
              <w:rPr>
                <w:sz w:val="22"/>
                <w:szCs w:val="22"/>
              </w:rPr>
            </w:pPr>
          </w:p>
        </w:tc>
        <w:tc>
          <w:tcPr>
            <w:tcW w:w="2791" w:type="dxa"/>
            <w:shd w:val="clear" w:color="auto" w:fill="auto"/>
            <w:noWrap/>
            <w:vAlign w:val="center"/>
          </w:tcPr>
          <w:p w:rsidR="0087362D" w:rsidRPr="00D82AC1" w:rsidRDefault="0087362D" w:rsidP="000832A7">
            <w:pPr>
              <w:widowControl w:val="0"/>
              <w:jc w:val="center"/>
              <w:rPr>
                <w:sz w:val="22"/>
                <w:szCs w:val="22"/>
              </w:rPr>
            </w:pPr>
          </w:p>
        </w:tc>
        <w:tc>
          <w:tcPr>
            <w:tcW w:w="1119" w:type="dxa"/>
            <w:shd w:val="clear" w:color="auto" w:fill="auto"/>
            <w:noWrap/>
            <w:vAlign w:val="center"/>
          </w:tcPr>
          <w:p w:rsidR="0087362D" w:rsidRPr="00243520" w:rsidRDefault="0087362D" w:rsidP="000832A7">
            <w:pPr>
              <w:jc w:val="center"/>
              <w:rPr>
                <w:sz w:val="22"/>
                <w:szCs w:val="22"/>
              </w:rPr>
            </w:pPr>
          </w:p>
        </w:tc>
        <w:tc>
          <w:tcPr>
            <w:tcW w:w="1193" w:type="dxa"/>
            <w:vAlign w:val="bottom"/>
          </w:tcPr>
          <w:p w:rsidR="0087362D" w:rsidRPr="00D82AC1" w:rsidRDefault="0087362D" w:rsidP="000832A7">
            <w:pPr>
              <w:jc w:val="right"/>
              <w:rPr>
                <w:rFonts w:ascii="Calibri" w:hAnsi="Calibri" w:cs="Calibri"/>
                <w:sz w:val="22"/>
                <w:szCs w:val="22"/>
                <w:lang w:val="en-US"/>
              </w:rPr>
            </w:pPr>
          </w:p>
        </w:tc>
      </w:tr>
      <w:tr w:rsidR="0087362D" w:rsidRPr="00890681" w:rsidTr="000832A7">
        <w:trPr>
          <w:trHeight w:val="90"/>
          <w:jc w:val="center"/>
        </w:trPr>
        <w:tc>
          <w:tcPr>
            <w:tcW w:w="600" w:type="dxa"/>
          </w:tcPr>
          <w:p w:rsidR="0087362D" w:rsidRPr="00890681" w:rsidRDefault="0087362D" w:rsidP="000832A7">
            <w:pPr>
              <w:widowControl w:val="0"/>
              <w:rPr>
                <w:sz w:val="22"/>
                <w:szCs w:val="22"/>
              </w:rPr>
            </w:pPr>
          </w:p>
        </w:tc>
        <w:tc>
          <w:tcPr>
            <w:tcW w:w="3065" w:type="dxa"/>
            <w:shd w:val="clear" w:color="auto" w:fill="auto"/>
            <w:noWrap/>
            <w:vAlign w:val="center"/>
          </w:tcPr>
          <w:p w:rsidR="0087362D" w:rsidRPr="00243520" w:rsidRDefault="0087362D" w:rsidP="000832A7">
            <w:pPr>
              <w:rPr>
                <w:sz w:val="22"/>
                <w:szCs w:val="22"/>
                <w:lang w:val="en-US"/>
              </w:rPr>
            </w:pPr>
          </w:p>
        </w:tc>
        <w:tc>
          <w:tcPr>
            <w:tcW w:w="567" w:type="dxa"/>
            <w:vAlign w:val="center"/>
          </w:tcPr>
          <w:p w:rsidR="0087362D" w:rsidRPr="00243520" w:rsidRDefault="0087362D" w:rsidP="000832A7">
            <w:pPr>
              <w:jc w:val="center"/>
              <w:rPr>
                <w:sz w:val="22"/>
                <w:szCs w:val="22"/>
                <w:lang w:val="en-US"/>
              </w:rPr>
            </w:pPr>
          </w:p>
        </w:tc>
        <w:tc>
          <w:tcPr>
            <w:tcW w:w="1134" w:type="dxa"/>
            <w:vAlign w:val="center"/>
          </w:tcPr>
          <w:p w:rsidR="0087362D" w:rsidRPr="00243520" w:rsidRDefault="0087362D" w:rsidP="000832A7">
            <w:pPr>
              <w:widowControl w:val="0"/>
              <w:jc w:val="center"/>
              <w:rPr>
                <w:sz w:val="22"/>
                <w:szCs w:val="22"/>
                <w:lang w:val="en-US"/>
              </w:rPr>
            </w:pPr>
          </w:p>
        </w:tc>
        <w:tc>
          <w:tcPr>
            <w:tcW w:w="2791" w:type="dxa"/>
            <w:shd w:val="clear" w:color="auto" w:fill="auto"/>
            <w:noWrap/>
            <w:vAlign w:val="center"/>
          </w:tcPr>
          <w:p w:rsidR="0087362D" w:rsidRPr="00243520" w:rsidRDefault="0087362D" w:rsidP="000832A7">
            <w:pPr>
              <w:widowControl w:val="0"/>
              <w:jc w:val="center"/>
              <w:rPr>
                <w:sz w:val="22"/>
                <w:szCs w:val="22"/>
                <w:lang w:val="en-US"/>
              </w:rPr>
            </w:pPr>
          </w:p>
        </w:tc>
        <w:tc>
          <w:tcPr>
            <w:tcW w:w="1119" w:type="dxa"/>
            <w:shd w:val="clear" w:color="auto" w:fill="auto"/>
            <w:noWrap/>
            <w:vAlign w:val="center"/>
          </w:tcPr>
          <w:p w:rsidR="0087362D" w:rsidRPr="00243520" w:rsidRDefault="0087362D" w:rsidP="000832A7">
            <w:pPr>
              <w:jc w:val="center"/>
              <w:rPr>
                <w:sz w:val="22"/>
                <w:szCs w:val="22"/>
              </w:rPr>
            </w:pPr>
          </w:p>
        </w:tc>
        <w:tc>
          <w:tcPr>
            <w:tcW w:w="1193" w:type="dxa"/>
            <w:vAlign w:val="bottom"/>
          </w:tcPr>
          <w:p w:rsidR="0087362D" w:rsidRPr="00D82AC1" w:rsidRDefault="0087362D" w:rsidP="000832A7">
            <w:pPr>
              <w:jc w:val="right"/>
              <w:rPr>
                <w:rFonts w:ascii="Calibri" w:hAnsi="Calibri" w:cs="Calibri"/>
                <w:sz w:val="22"/>
                <w:szCs w:val="22"/>
                <w:lang w:val="en-US"/>
              </w:rPr>
            </w:pPr>
          </w:p>
        </w:tc>
      </w:tr>
      <w:tr w:rsidR="0087362D" w:rsidRPr="00890681" w:rsidTr="000832A7">
        <w:trPr>
          <w:trHeight w:val="90"/>
          <w:jc w:val="center"/>
        </w:trPr>
        <w:tc>
          <w:tcPr>
            <w:tcW w:w="600" w:type="dxa"/>
          </w:tcPr>
          <w:p w:rsidR="0087362D" w:rsidRPr="00890681" w:rsidRDefault="0087362D" w:rsidP="000832A7">
            <w:pPr>
              <w:widowControl w:val="0"/>
              <w:rPr>
                <w:sz w:val="22"/>
                <w:szCs w:val="22"/>
              </w:rPr>
            </w:pPr>
          </w:p>
        </w:tc>
        <w:tc>
          <w:tcPr>
            <w:tcW w:w="3065" w:type="dxa"/>
            <w:shd w:val="clear" w:color="auto" w:fill="auto"/>
            <w:noWrap/>
            <w:vAlign w:val="center"/>
          </w:tcPr>
          <w:p w:rsidR="0087362D" w:rsidRPr="00243520" w:rsidRDefault="0087362D" w:rsidP="000832A7">
            <w:pPr>
              <w:rPr>
                <w:sz w:val="22"/>
                <w:szCs w:val="22"/>
              </w:rPr>
            </w:pPr>
          </w:p>
        </w:tc>
        <w:tc>
          <w:tcPr>
            <w:tcW w:w="567" w:type="dxa"/>
            <w:vAlign w:val="center"/>
          </w:tcPr>
          <w:p w:rsidR="0087362D" w:rsidRPr="00243520" w:rsidRDefault="0087362D" w:rsidP="000832A7">
            <w:pPr>
              <w:jc w:val="center"/>
              <w:rPr>
                <w:sz w:val="22"/>
                <w:szCs w:val="22"/>
              </w:rPr>
            </w:pPr>
          </w:p>
        </w:tc>
        <w:tc>
          <w:tcPr>
            <w:tcW w:w="1134" w:type="dxa"/>
            <w:vAlign w:val="center"/>
          </w:tcPr>
          <w:p w:rsidR="0087362D" w:rsidRPr="00243520" w:rsidRDefault="0087362D" w:rsidP="000832A7">
            <w:pPr>
              <w:widowControl w:val="0"/>
              <w:jc w:val="center"/>
              <w:rPr>
                <w:sz w:val="22"/>
                <w:szCs w:val="22"/>
              </w:rPr>
            </w:pPr>
          </w:p>
        </w:tc>
        <w:tc>
          <w:tcPr>
            <w:tcW w:w="2791" w:type="dxa"/>
            <w:shd w:val="clear" w:color="auto" w:fill="auto"/>
            <w:noWrap/>
            <w:vAlign w:val="center"/>
          </w:tcPr>
          <w:p w:rsidR="0087362D" w:rsidRPr="00D82AC1" w:rsidRDefault="0087362D" w:rsidP="000832A7">
            <w:pPr>
              <w:widowControl w:val="0"/>
              <w:jc w:val="center"/>
              <w:rPr>
                <w:sz w:val="22"/>
                <w:szCs w:val="22"/>
              </w:rPr>
            </w:pPr>
          </w:p>
        </w:tc>
        <w:tc>
          <w:tcPr>
            <w:tcW w:w="1119" w:type="dxa"/>
            <w:shd w:val="clear" w:color="auto" w:fill="auto"/>
            <w:noWrap/>
            <w:vAlign w:val="center"/>
          </w:tcPr>
          <w:p w:rsidR="0087362D" w:rsidRPr="00243520" w:rsidRDefault="0087362D" w:rsidP="000832A7">
            <w:pPr>
              <w:jc w:val="center"/>
              <w:rPr>
                <w:sz w:val="22"/>
                <w:szCs w:val="22"/>
              </w:rPr>
            </w:pPr>
          </w:p>
        </w:tc>
        <w:tc>
          <w:tcPr>
            <w:tcW w:w="1193" w:type="dxa"/>
            <w:vAlign w:val="bottom"/>
          </w:tcPr>
          <w:p w:rsidR="0087362D" w:rsidRPr="00890681" w:rsidRDefault="0087362D" w:rsidP="000832A7">
            <w:pPr>
              <w:jc w:val="right"/>
              <w:rPr>
                <w:rFonts w:ascii="Calibri" w:hAnsi="Calibri" w:cs="Calibri"/>
                <w:sz w:val="22"/>
                <w:szCs w:val="22"/>
              </w:rPr>
            </w:pPr>
          </w:p>
        </w:tc>
      </w:tr>
      <w:tr w:rsidR="0087362D" w:rsidRPr="00890681" w:rsidTr="000832A7">
        <w:trPr>
          <w:trHeight w:val="90"/>
          <w:jc w:val="center"/>
        </w:trPr>
        <w:tc>
          <w:tcPr>
            <w:tcW w:w="600" w:type="dxa"/>
          </w:tcPr>
          <w:p w:rsidR="0087362D" w:rsidRPr="00890681" w:rsidRDefault="0087362D" w:rsidP="000832A7">
            <w:pPr>
              <w:widowControl w:val="0"/>
              <w:rPr>
                <w:sz w:val="22"/>
                <w:szCs w:val="22"/>
              </w:rPr>
            </w:pPr>
          </w:p>
        </w:tc>
        <w:tc>
          <w:tcPr>
            <w:tcW w:w="3065" w:type="dxa"/>
            <w:shd w:val="clear" w:color="auto" w:fill="auto"/>
            <w:noWrap/>
            <w:vAlign w:val="center"/>
          </w:tcPr>
          <w:p w:rsidR="0087362D" w:rsidRPr="00243520" w:rsidRDefault="0087362D" w:rsidP="000832A7">
            <w:pPr>
              <w:rPr>
                <w:sz w:val="22"/>
                <w:szCs w:val="22"/>
              </w:rPr>
            </w:pPr>
          </w:p>
        </w:tc>
        <w:tc>
          <w:tcPr>
            <w:tcW w:w="567" w:type="dxa"/>
            <w:vAlign w:val="center"/>
          </w:tcPr>
          <w:p w:rsidR="0087362D" w:rsidRPr="00243520" w:rsidRDefault="0087362D" w:rsidP="000832A7">
            <w:pPr>
              <w:jc w:val="center"/>
              <w:rPr>
                <w:sz w:val="22"/>
                <w:szCs w:val="22"/>
              </w:rPr>
            </w:pPr>
          </w:p>
        </w:tc>
        <w:tc>
          <w:tcPr>
            <w:tcW w:w="1134" w:type="dxa"/>
            <w:vAlign w:val="center"/>
          </w:tcPr>
          <w:p w:rsidR="0087362D" w:rsidRPr="00243520" w:rsidRDefault="0087362D" w:rsidP="000832A7">
            <w:pPr>
              <w:widowControl w:val="0"/>
              <w:jc w:val="center"/>
              <w:rPr>
                <w:sz w:val="22"/>
                <w:szCs w:val="22"/>
              </w:rPr>
            </w:pPr>
          </w:p>
        </w:tc>
        <w:tc>
          <w:tcPr>
            <w:tcW w:w="2791" w:type="dxa"/>
            <w:shd w:val="clear" w:color="auto" w:fill="auto"/>
            <w:noWrap/>
            <w:vAlign w:val="center"/>
          </w:tcPr>
          <w:p w:rsidR="0087362D" w:rsidRPr="00243520" w:rsidRDefault="0087362D" w:rsidP="000832A7">
            <w:pPr>
              <w:widowControl w:val="0"/>
              <w:jc w:val="center"/>
              <w:rPr>
                <w:sz w:val="22"/>
                <w:szCs w:val="22"/>
                <w:lang w:val="en-US"/>
              </w:rPr>
            </w:pPr>
          </w:p>
        </w:tc>
        <w:tc>
          <w:tcPr>
            <w:tcW w:w="1119" w:type="dxa"/>
            <w:shd w:val="clear" w:color="auto" w:fill="auto"/>
            <w:noWrap/>
            <w:vAlign w:val="center"/>
          </w:tcPr>
          <w:p w:rsidR="0087362D" w:rsidRPr="00243520" w:rsidRDefault="0087362D" w:rsidP="000832A7">
            <w:pPr>
              <w:rPr>
                <w:sz w:val="22"/>
                <w:szCs w:val="22"/>
              </w:rPr>
            </w:pPr>
          </w:p>
        </w:tc>
        <w:tc>
          <w:tcPr>
            <w:tcW w:w="1193" w:type="dxa"/>
            <w:vAlign w:val="bottom"/>
          </w:tcPr>
          <w:p w:rsidR="0087362D" w:rsidRPr="00890681" w:rsidRDefault="0087362D" w:rsidP="000832A7">
            <w:pPr>
              <w:jc w:val="right"/>
              <w:rPr>
                <w:rFonts w:ascii="Calibri" w:hAnsi="Calibri" w:cs="Calibri"/>
                <w:sz w:val="22"/>
                <w:szCs w:val="22"/>
              </w:rPr>
            </w:pPr>
          </w:p>
        </w:tc>
      </w:tr>
      <w:tr w:rsidR="0087362D" w:rsidRPr="00890681" w:rsidTr="000832A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9276" w:type="dxa"/>
            <w:gridSpan w:val="6"/>
            <w:tcBorders>
              <w:top w:val="single" w:sz="4" w:space="0" w:color="auto"/>
              <w:left w:val="single" w:sz="4" w:space="0" w:color="auto"/>
              <w:bottom w:val="single" w:sz="4" w:space="0" w:color="auto"/>
              <w:right w:val="single" w:sz="4" w:space="0" w:color="auto"/>
            </w:tcBorders>
          </w:tcPr>
          <w:p w:rsidR="0087362D" w:rsidRPr="00890681" w:rsidRDefault="0087362D" w:rsidP="000832A7">
            <w:pPr>
              <w:pStyle w:val="afffff1"/>
            </w:pPr>
            <w:r w:rsidRPr="00890681">
              <w:t>Итого</w:t>
            </w:r>
          </w:p>
        </w:tc>
        <w:tc>
          <w:tcPr>
            <w:tcW w:w="1193" w:type="dxa"/>
            <w:tcBorders>
              <w:top w:val="single" w:sz="4" w:space="0" w:color="auto"/>
              <w:left w:val="single" w:sz="4" w:space="0" w:color="auto"/>
              <w:bottom w:val="single" w:sz="4" w:space="0" w:color="auto"/>
              <w:right w:val="single" w:sz="4" w:space="0" w:color="auto"/>
            </w:tcBorders>
          </w:tcPr>
          <w:p w:rsidR="0087362D" w:rsidRPr="00890681" w:rsidRDefault="0087362D" w:rsidP="000832A7">
            <w:pPr>
              <w:jc w:val="both"/>
              <w:rPr>
                <w:rFonts w:ascii="Calibri" w:hAnsi="Calibri" w:cs="Calibri"/>
                <w:sz w:val="22"/>
                <w:szCs w:val="22"/>
              </w:rPr>
            </w:pPr>
            <w:r>
              <w:rPr>
                <w:rFonts w:ascii="Calibri" w:hAnsi="Calibri" w:cs="Calibri"/>
                <w:sz w:val="22"/>
                <w:szCs w:val="22"/>
              </w:rPr>
              <w:t>10000,00</w:t>
            </w:r>
          </w:p>
        </w:tc>
      </w:tr>
    </w:tbl>
    <w:p w:rsidR="00F304AD" w:rsidRDefault="00F304AD" w:rsidP="00B85E4A">
      <w:pPr>
        <w:pStyle w:val="afffff1"/>
      </w:pPr>
    </w:p>
    <w:p w:rsidR="0087362D" w:rsidRDefault="0087362D" w:rsidP="00B85E4A">
      <w:pPr>
        <w:pStyle w:val="afffff1"/>
      </w:pPr>
    </w:p>
    <w:p w:rsidR="0087362D" w:rsidRDefault="0087362D" w:rsidP="00B85E4A">
      <w:pPr>
        <w:pStyle w:val="afffff1"/>
      </w:pPr>
    </w:p>
    <w:p w:rsidR="00B85E4A" w:rsidRDefault="00B85E4A" w:rsidP="00F304AD">
      <w:pPr>
        <w:pStyle w:val="afffff1"/>
        <w:ind w:firstLine="709"/>
      </w:pPr>
    </w:p>
    <w:p w:rsidR="009456D0" w:rsidRPr="00741F97" w:rsidRDefault="009456D0" w:rsidP="009456D0">
      <w:pPr>
        <w:pStyle w:val="ConsPlusNonformat"/>
        <w:ind w:firstLine="709"/>
        <w:jc w:val="both"/>
        <w:rPr>
          <w:rFonts w:ascii="Times New Roman" w:hAnsi="Times New Roman" w:cs="Times New Roman"/>
          <w:color w:val="FF0000"/>
          <w:sz w:val="24"/>
          <w:szCs w:val="24"/>
        </w:rPr>
      </w:pPr>
      <w:r w:rsidRPr="00A46871">
        <w:rPr>
          <w:rFonts w:ascii="Times New Roman" w:hAnsi="Times New Roman" w:cs="Times New Roman"/>
          <w:sz w:val="24"/>
          <w:szCs w:val="24"/>
        </w:rPr>
        <w:t xml:space="preserve">Спецификация подписана на сумму: </w:t>
      </w:r>
      <w:r w:rsidRPr="00741F97">
        <w:rPr>
          <w:rFonts w:ascii="Times New Roman" w:hAnsi="Times New Roman" w:cs="Times New Roman"/>
          <w:color w:val="FF0000"/>
          <w:sz w:val="24"/>
          <w:szCs w:val="24"/>
        </w:rPr>
        <w:t>____________ (__________________ ) рублей 00 копеек, С учетом НДС ___% - ___ руб (НДС не облагается)..</w:t>
      </w:r>
    </w:p>
    <w:p w:rsidR="009456D0" w:rsidRPr="00741F97" w:rsidRDefault="009456D0" w:rsidP="00F304AD">
      <w:pPr>
        <w:pStyle w:val="afffff1"/>
        <w:ind w:firstLine="709"/>
        <w:rPr>
          <w:color w:val="FF0000"/>
        </w:rPr>
      </w:pPr>
    </w:p>
    <w:p w:rsidR="00B85E4A" w:rsidRDefault="00B85E4A" w:rsidP="00F304AD">
      <w:pPr>
        <w:pStyle w:val="afffff1"/>
        <w:ind w:firstLine="709"/>
      </w:pPr>
    </w:p>
    <w:p w:rsidR="009456D0" w:rsidRPr="00B85E4A" w:rsidRDefault="009456D0" w:rsidP="00F304AD">
      <w:pPr>
        <w:pStyle w:val="afffff1"/>
        <w:ind w:firstLine="709"/>
      </w:pPr>
    </w:p>
    <w:tbl>
      <w:tblPr>
        <w:tblW w:w="0" w:type="auto"/>
        <w:tblLook w:val="00A0" w:firstRow="1" w:lastRow="0" w:firstColumn="1" w:lastColumn="0" w:noHBand="0" w:noVBand="0"/>
      </w:tblPr>
      <w:tblGrid>
        <w:gridCol w:w="4580"/>
        <w:gridCol w:w="1465"/>
        <w:gridCol w:w="3450"/>
      </w:tblGrid>
      <w:tr w:rsidR="009456D0" w:rsidRPr="009456D0" w:rsidTr="00E9443A">
        <w:tc>
          <w:tcPr>
            <w:tcW w:w="4617" w:type="dxa"/>
          </w:tcPr>
          <w:p w:rsidR="009456D0" w:rsidRPr="009456D0" w:rsidRDefault="009456D0" w:rsidP="00E9443A">
            <w:pPr>
              <w:pStyle w:val="16"/>
              <w:spacing w:line="240" w:lineRule="auto"/>
              <w:ind w:right="-71" w:firstLine="0"/>
              <w:rPr>
                <w:bCs/>
                <w:color w:val="000000"/>
                <w:szCs w:val="24"/>
              </w:rPr>
            </w:pPr>
            <w:r w:rsidRPr="009456D0">
              <w:rPr>
                <w:bCs/>
                <w:color w:val="000000"/>
                <w:szCs w:val="24"/>
              </w:rPr>
              <w:t xml:space="preserve"> ЗАКАЗЧИК</w:t>
            </w:r>
          </w:p>
          <w:p w:rsidR="009456D0" w:rsidRPr="009456D0" w:rsidRDefault="00741F97" w:rsidP="00E9443A">
            <w:pPr>
              <w:pStyle w:val="16"/>
              <w:spacing w:line="240" w:lineRule="auto"/>
              <w:ind w:right="-71" w:firstLine="0"/>
              <w:jc w:val="left"/>
              <w:rPr>
                <w:szCs w:val="24"/>
              </w:rPr>
            </w:pPr>
            <w:r>
              <w:rPr>
                <w:szCs w:val="24"/>
              </w:rPr>
              <w:t>Врио н</w:t>
            </w:r>
            <w:r w:rsidR="009456D0" w:rsidRPr="009456D0">
              <w:rPr>
                <w:szCs w:val="24"/>
              </w:rPr>
              <w:t>ачальник</w:t>
            </w:r>
            <w:r>
              <w:rPr>
                <w:szCs w:val="24"/>
              </w:rPr>
              <w:t>а</w:t>
            </w:r>
            <w:r w:rsidR="009456D0" w:rsidRPr="009456D0">
              <w:rPr>
                <w:szCs w:val="24"/>
              </w:rPr>
              <w:t xml:space="preserve"> ФКУ ИК-23 </w:t>
            </w:r>
          </w:p>
          <w:p w:rsidR="009456D0" w:rsidRPr="009456D0" w:rsidRDefault="009456D0" w:rsidP="00E9443A">
            <w:pPr>
              <w:pStyle w:val="16"/>
              <w:spacing w:line="240" w:lineRule="auto"/>
              <w:ind w:right="-71" w:firstLine="0"/>
              <w:jc w:val="left"/>
              <w:rPr>
                <w:szCs w:val="24"/>
              </w:rPr>
            </w:pPr>
            <w:r w:rsidRPr="009456D0">
              <w:rPr>
                <w:szCs w:val="24"/>
              </w:rPr>
              <w:t xml:space="preserve">УФСИН России </w:t>
            </w:r>
          </w:p>
          <w:p w:rsidR="009456D0" w:rsidRPr="009456D0" w:rsidRDefault="009456D0" w:rsidP="00E9443A">
            <w:pPr>
              <w:pStyle w:val="16"/>
              <w:spacing w:line="240" w:lineRule="auto"/>
              <w:ind w:right="-71" w:firstLine="0"/>
              <w:jc w:val="left"/>
              <w:rPr>
                <w:szCs w:val="24"/>
              </w:rPr>
            </w:pPr>
            <w:r w:rsidRPr="009456D0">
              <w:rPr>
                <w:szCs w:val="24"/>
              </w:rPr>
              <w:t>по Саратовской области</w:t>
            </w:r>
          </w:p>
          <w:p w:rsidR="009456D0" w:rsidRPr="009456D0" w:rsidRDefault="009456D0" w:rsidP="00E9443A">
            <w:pPr>
              <w:pStyle w:val="16"/>
              <w:spacing w:line="240" w:lineRule="auto"/>
              <w:ind w:right="-71" w:firstLine="0"/>
              <w:jc w:val="left"/>
              <w:rPr>
                <w:bCs/>
                <w:color w:val="000000"/>
                <w:szCs w:val="24"/>
              </w:rPr>
            </w:pPr>
          </w:p>
          <w:p w:rsidR="009456D0" w:rsidRPr="009456D0" w:rsidRDefault="009456D0" w:rsidP="009456D0">
            <w:pPr>
              <w:pStyle w:val="FR1"/>
              <w:spacing w:before="0"/>
              <w:ind w:right="132" w:firstLine="0"/>
              <w:rPr>
                <w:rFonts w:ascii="Times New Roman" w:hAnsi="Times New Roman"/>
                <w:bCs/>
                <w:color w:val="000000"/>
                <w:sz w:val="24"/>
                <w:szCs w:val="24"/>
              </w:rPr>
            </w:pPr>
            <w:r w:rsidRPr="009456D0">
              <w:rPr>
                <w:rFonts w:ascii="Times New Roman" w:hAnsi="Times New Roman"/>
                <w:color w:val="000000"/>
                <w:sz w:val="24"/>
                <w:szCs w:val="24"/>
              </w:rPr>
              <w:t>_______________А.</w:t>
            </w:r>
            <w:r w:rsidR="00741F97">
              <w:rPr>
                <w:rFonts w:ascii="Times New Roman" w:hAnsi="Times New Roman"/>
                <w:color w:val="000000"/>
                <w:sz w:val="24"/>
                <w:szCs w:val="24"/>
              </w:rPr>
              <w:t>Н. Ананишнев</w:t>
            </w:r>
          </w:p>
        </w:tc>
        <w:tc>
          <w:tcPr>
            <w:tcW w:w="1489" w:type="dxa"/>
          </w:tcPr>
          <w:p w:rsidR="009456D0" w:rsidRPr="009456D0" w:rsidRDefault="009456D0" w:rsidP="00E9443A">
            <w:pPr>
              <w:jc w:val="both"/>
              <w:rPr>
                <w:bCs/>
              </w:rPr>
            </w:pPr>
          </w:p>
        </w:tc>
        <w:tc>
          <w:tcPr>
            <w:tcW w:w="3464" w:type="dxa"/>
          </w:tcPr>
          <w:p w:rsidR="009456D0" w:rsidRPr="00741F97" w:rsidRDefault="009456D0" w:rsidP="00E9443A">
            <w:pPr>
              <w:pStyle w:val="FR1"/>
              <w:spacing w:before="0"/>
              <w:ind w:right="-71"/>
              <w:rPr>
                <w:rFonts w:ascii="Times New Roman" w:hAnsi="Times New Roman"/>
                <w:color w:val="FF0000"/>
                <w:sz w:val="24"/>
                <w:szCs w:val="24"/>
              </w:rPr>
            </w:pPr>
            <w:r w:rsidRPr="00741F97">
              <w:rPr>
                <w:rFonts w:ascii="Times New Roman" w:hAnsi="Times New Roman"/>
                <w:color w:val="FF0000"/>
                <w:sz w:val="24"/>
                <w:szCs w:val="24"/>
              </w:rPr>
              <w:t>ИСПОЛНИТЕЛЬ</w:t>
            </w:r>
          </w:p>
          <w:p w:rsidR="009456D0" w:rsidRPr="00741F97" w:rsidRDefault="009456D0" w:rsidP="00E9443A">
            <w:pPr>
              <w:rPr>
                <w:bCs/>
                <w:color w:val="FF0000"/>
              </w:rPr>
            </w:pPr>
          </w:p>
          <w:p w:rsidR="009456D0" w:rsidRPr="00741F97" w:rsidRDefault="009456D0" w:rsidP="009456D0">
            <w:pPr>
              <w:pStyle w:val="FR1"/>
              <w:spacing w:before="0"/>
              <w:ind w:right="132"/>
              <w:rPr>
                <w:rFonts w:ascii="Times New Roman" w:hAnsi="Times New Roman"/>
                <w:color w:val="FF0000"/>
              </w:rPr>
            </w:pPr>
            <w:r w:rsidRPr="00741F97">
              <w:rPr>
                <w:rFonts w:ascii="Times New Roman" w:hAnsi="Times New Roman"/>
                <w:color w:val="FF0000"/>
                <w:sz w:val="24"/>
                <w:szCs w:val="24"/>
              </w:rPr>
              <w:t>_________</w:t>
            </w:r>
            <w:r w:rsidRPr="00741F97">
              <w:rPr>
                <w:rFonts w:ascii="Times New Roman" w:hAnsi="Times New Roman"/>
                <w:color w:val="FF0000"/>
              </w:rPr>
              <w:t xml:space="preserve"> </w:t>
            </w:r>
          </w:p>
          <w:p w:rsidR="00741F97" w:rsidRPr="009456D0" w:rsidRDefault="00741F97" w:rsidP="009456D0">
            <w:pPr>
              <w:pStyle w:val="FR1"/>
              <w:spacing w:before="0"/>
              <w:ind w:right="132"/>
              <w:rPr>
                <w:rFonts w:ascii="Times New Roman" w:hAnsi="Times New Roman"/>
              </w:rPr>
            </w:pPr>
            <w:r w:rsidRPr="00741F97">
              <w:rPr>
                <w:rFonts w:ascii="Times New Roman" w:hAnsi="Times New Roman"/>
                <w:color w:val="FF0000"/>
              </w:rPr>
              <w:t>МП</w:t>
            </w:r>
          </w:p>
        </w:tc>
      </w:tr>
    </w:tbl>
    <w:p w:rsidR="005864DB" w:rsidRPr="00741F97" w:rsidRDefault="00741F97" w:rsidP="001F554B">
      <w:pPr>
        <w:pStyle w:val="afffff1"/>
        <w:ind w:firstLine="709"/>
        <w:rPr>
          <w:bCs/>
        </w:rPr>
      </w:pPr>
      <w:r w:rsidRPr="00741F97">
        <w:rPr>
          <w:bCs/>
        </w:rPr>
        <w:t>МП</w:t>
      </w:r>
    </w:p>
    <w:p w:rsidR="0043234A" w:rsidRPr="00B85E4A" w:rsidRDefault="005864DB" w:rsidP="0043234A">
      <w:pPr>
        <w:pStyle w:val="2"/>
        <w:jc w:val="right"/>
        <w:rPr>
          <w:bCs w:val="0"/>
          <w:iCs/>
        </w:rPr>
      </w:pPr>
      <w:r w:rsidRPr="00B85E4A">
        <w:rPr>
          <w:b w:val="0"/>
        </w:rPr>
        <w:br w:type="page"/>
      </w:r>
      <w:r w:rsidR="0043234A" w:rsidRPr="00B85E4A">
        <w:rPr>
          <w:bCs w:val="0"/>
          <w:iCs/>
        </w:rPr>
        <w:lastRenderedPageBreak/>
        <w:t>Приложение № 2</w:t>
      </w:r>
    </w:p>
    <w:p w:rsidR="0043234A" w:rsidRPr="00B85E4A" w:rsidRDefault="0043234A" w:rsidP="0043234A">
      <w:pPr>
        <w:jc w:val="right"/>
        <w:rPr>
          <w:b/>
          <w:bCs/>
          <w:i/>
          <w:iCs/>
        </w:rPr>
      </w:pPr>
      <w:r w:rsidRPr="00B85E4A">
        <w:rPr>
          <w:b/>
          <w:i/>
        </w:rPr>
        <w:t>к контракту № _</w:t>
      </w:r>
      <w:r w:rsidR="00741F97">
        <w:rPr>
          <w:b/>
          <w:i/>
        </w:rPr>
        <w:t>58</w:t>
      </w:r>
      <w:r w:rsidRPr="00B85E4A">
        <w:rPr>
          <w:b/>
          <w:i/>
        </w:rPr>
        <w:t xml:space="preserve">_____ от </w:t>
      </w:r>
      <w:r w:rsidR="009456D0">
        <w:rPr>
          <w:b/>
          <w:i/>
        </w:rPr>
        <w:t xml:space="preserve">« </w:t>
      </w:r>
      <w:r w:rsidR="00741F97">
        <w:rPr>
          <w:b/>
          <w:i/>
        </w:rPr>
        <w:t>31» мая</w:t>
      </w:r>
      <w:r w:rsidRPr="00B85E4A">
        <w:rPr>
          <w:b/>
          <w:i/>
        </w:rPr>
        <w:t>__</w:t>
      </w:r>
      <w:r w:rsidR="009456D0">
        <w:rPr>
          <w:b/>
          <w:i/>
        </w:rPr>
        <w:t>202</w:t>
      </w:r>
      <w:r w:rsidR="00487132">
        <w:rPr>
          <w:b/>
          <w:i/>
        </w:rPr>
        <w:t>5</w:t>
      </w:r>
      <w:r w:rsidRPr="00B85E4A">
        <w:rPr>
          <w:b/>
          <w:i/>
        </w:rPr>
        <w:t xml:space="preserve"> г</w:t>
      </w:r>
      <w:r w:rsidRPr="00B85E4A">
        <w:rPr>
          <w:b/>
          <w:i/>
          <w:iCs/>
        </w:rPr>
        <w:t>.</w:t>
      </w:r>
    </w:p>
    <w:p w:rsidR="0043234A" w:rsidRPr="00B85E4A" w:rsidRDefault="0043234A" w:rsidP="0043234A"/>
    <w:p w:rsidR="0043234A" w:rsidRPr="00B85E4A" w:rsidRDefault="0043234A" w:rsidP="0043234A">
      <w:pPr>
        <w:jc w:val="center"/>
      </w:pPr>
      <w:r w:rsidRPr="00B85E4A">
        <w:t>А К Т</w:t>
      </w:r>
    </w:p>
    <w:p w:rsidR="0043234A" w:rsidRPr="00B85E4A" w:rsidRDefault="002247A8" w:rsidP="0043234A">
      <w:pPr>
        <w:jc w:val="center"/>
      </w:pPr>
      <w:r w:rsidRPr="00B85E4A">
        <w:t>приёма – передачи оказанных услуг</w:t>
      </w:r>
    </w:p>
    <w:p w:rsidR="0043234A" w:rsidRPr="00B85E4A" w:rsidRDefault="0043234A" w:rsidP="0043234A">
      <w:pPr>
        <w:jc w:val="center"/>
      </w:pPr>
    </w:p>
    <w:p w:rsidR="0043234A" w:rsidRPr="00B85E4A" w:rsidRDefault="0043234A" w:rsidP="0043234A">
      <w:r w:rsidRPr="00B85E4A">
        <w:t>п. Каменский</w:t>
      </w:r>
      <w:r w:rsidRPr="00B85E4A">
        <w:tab/>
      </w:r>
      <w:r w:rsidRPr="00B85E4A">
        <w:tab/>
      </w:r>
      <w:r w:rsidRPr="00B85E4A">
        <w:tab/>
      </w:r>
      <w:r w:rsidRPr="00B85E4A">
        <w:tab/>
      </w:r>
      <w:r w:rsidRPr="00B85E4A">
        <w:tab/>
      </w:r>
      <w:r w:rsidRPr="00B85E4A">
        <w:tab/>
      </w:r>
      <w:r w:rsidRPr="00B85E4A">
        <w:tab/>
      </w:r>
      <w:r w:rsidRPr="00B85E4A">
        <w:tab/>
        <w:t>« ___» __________  20___ г.</w:t>
      </w:r>
    </w:p>
    <w:p w:rsidR="0043234A" w:rsidRPr="00B85E4A" w:rsidRDefault="0043234A" w:rsidP="0043234A"/>
    <w:p w:rsidR="002247A8" w:rsidRPr="00B85E4A" w:rsidRDefault="0043234A" w:rsidP="0043234A">
      <w:pPr>
        <w:ind w:firstLine="888"/>
        <w:jc w:val="both"/>
      </w:pPr>
      <w:r w:rsidRPr="00B85E4A">
        <w:t xml:space="preserve">Мы, нижеподписавшиеся, «Исполнитель» ______________, в лице _________ действующего на основании </w:t>
      </w:r>
      <w:r w:rsidR="009456D0">
        <w:t>__________</w:t>
      </w:r>
      <w:r w:rsidR="002247A8" w:rsidRPr="00B85E4A">
        <w:t xml:space="preserve"> от _________</w:t>
      </w:r>
      <w:r w:rsidRPr="00B85E4A">
        <w:t xml:space="preserve">, с одной стороны, и «ЗАКАЗЧИК» ФКУ ИК-23 УФСИН России по Саратовской области в </w:t>
      </w:r>
      <w:r w:rsidR="00712720" w:rsidRPr="00B85E4A">
        <w:t>лице _______________________</w:t>
      </w:r>
      <w:r w:rsidRPr="00B85E4A">
        <w:t>, действующий на основании</w:t>
      </w:r>
      <w:r w:rsidR="002247A8" w:rsidRPr="00B85E4A">
        <w:t xml:space="preserve"> Устава</w:t>
      </w:r>
      <w:r w:rsidRPr="00B85E4A">
        <w:t xml:space="preserve"> с другой стороны, составили наст</w:t>
      </w:r>
      <w:r w:rsidR="00712720" w:rsidRPr="00B85E4A">
        <w:t>оящий акт в том, что «Исполнитель</w:t>
      </w:r>
      <w:r w:rsidRPr="00B85E4A">
        <w:t xml:space="preserve">» оказал услугу </w:t>
      </w:r>
      <w:r w:rsidR="00712720" w:rsidRPr="00B85E4A">
        <w:t>по техническому осмотру транспортных средств</w:t>
      </w:r>
      <w:r w:rsidRPr="00B85E4A">
        <w:t>,  а «ЗАКАЗЧИК» принял оказанные у</w:t>
      </w:r>
      <w:r w:rsidR="00712720" w:rsidRPr="00B85E4A">
        <w:t xml:space="preserve">слуги  согласно </w:t>
      </w:r>
      <w:r w:rsidRPr="00B85E4A">
        <w:t xml:space="preserve"> контракта </w:t>
      </w:r>
    </w:p>
    <w:p w:rsidR="0043234A" w:rsidRPr="00B85E4A" w:rsidRDefault="0043234A" w:rsidP="002247A8">
      <w:pPr>
        <w:jc w:val="both"/>
      </w:pPr>
      <w:r w:rsidRPr="00B85E4A">
        <w:t>№ ______</w:t>
      </w:r>
      <w:r w:rsidR="009456D0">
        <w:t>________ от  «___»__________2021</w:t>
      </w:r>
      <w:r w:rsidRPr="00B85E4A">
        <w:t xml:space="preserve"> года.</w:t>
      </w:r>
    </w:p>
    <w:p w:rsidR="0043234A" w:rsidRPr="00B85E4A" w:rsidRDefault="0043234A" w:rsidP="0043234A">
      <w:pPr>
        <w:ind w:firstLine="708"/>
      </w:pPr>
    </w:p>
    <w:p w:rsidR="0043234A" w:rsidRPr="00B85E4A" w:rsidRDefault="00712720" w:rsidP="0043234A">
      <w:pPr>
        <w:ind w:firstLine="708"/>
        <w:rPr>
          <w:u w:val="single"/>
        </w:rPr>
      </w:pPr>
      <w:r w:rsidRPr="00B85E4A">
        <w:rPr>
          <w:u w:val="single"/>
        </w:rPr>
        <w:t>У</w:t>
      </w:r>
      <w:r w:rsidR="0043234A" w:rsidRPr="00B85E4A">
        <w:rPr>
          <w:u w:val="single"/>
        </w:rPr>
        <w:t xml:space="preserve">слуги оказаны в полном объёме на сумму _______________ рублей </w:t>
      </w:r>
      <w:r w:rsidRPr="00B85E4A">
        <w:rPr>
          <w:u w:val="single"/>
        </w:rPr>
        <w:t>(НДС не облагается)</w:t>
      </w:r>
    </w:p>
    <w:p w:rsidR="009456D0" w:rsidRDefault="009456D0" w:rsidP="009456D0">
      <w:pPr>
        <w:suppressLineNumbers/>
        <w:suppressAutoHyphens/>
        <w:jc w:val="center"/>
        <w:outlineLvl w:val="1"/>
        <w:rPr>
          <w:b/>
        </w:rPr>
      </w:pPr>
      <w:r w:rsidRPr="00B85E4A">
        <w:rPr>
          <w:b/>
        </w:rPr>
        <w:t xml:space="preserve">перечень транспортных средств, прошедших технический осмотр </w:t>
      </w:r>
    </w:p>
    <w:tbl>
      <w:tblPr>
        <w:tblW w:w="10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065"/>
        <w:gridCol w:w="567"/>
        <w:gridCol w:w="1134"/>
        <w:gridCol w:w="2791"/>
        <w:gridCol w:w="1119"/>
        <w:gridCol w:w="1193"/>
      </w:tblGrid>
      <w:tr w:rsidR="0087362D" w:rsidRPr="00890681" w:rsidTr="000832A7">
        <w:trPr>
          <w:cantSplit/>
          <w:trHeight w:val="2076"/>
          <w:jc w:val="center"/>
        </w:trPr>
        <w:tc>
          <w:tcPr>
            <w:tcW w:w="600" w:type="dxa"/>
            <w:shd w:val="clear" w:color="auto" w:fill="FFFFFF"/>
            <w:vAlign w:val="center"/>
          </w:tcPr>
          <w:p w:rsidR="0087362D" w:rsidRPr="00890681" w:rsidRDefault="0087362D" w:rsidP="000832A7">
            <w:pPr>
              <w:widowControl w:val="0"/>
              <w:jc w:val="center"/>
              <w:rPr>
                <w:b/>
              </w:rPr>
            </w:pPr>
            <w:r w:rsidRPr="00890681">
              <w:rPr>
                <w:b/>
                <w:sz w:val="22"/>
                <w:szCs w:val="22"/>
              </w:rPr>
              <w:t>№ п/п</w:t>
            </w:r>
          </w:p>
        </w:tc>
        <w:tc>
          <w:tcPr>
            <w:tcW w:w="3065" w:type="dxa"/>
            <w:shd w:val="clear" w:color="auto" w:fill="FFFFFF"/>
            <w:noWrap/>
            <w:vAlign w:val="center"/>
          </w:tcPr>
          <w:p w:rsidR="0087362D" w:rsidRPr="00890681" w:rsidRDefault="0087362D" w:rsidP="000832A7">
            <w:pPr>
              <w:widowControl w:val="0"/>
              <w:jc w:val="center"/>
              <w:rPr>
                <w:b/>
                <w:lang w:val="en-US"/>
              </w:rPr>
            </w:pPr>
            <w:r w:rsidRPr="00890681">
              <w:rPr>
                <w:b/>
                <w:sz w:val="22"/>
                <w:szCs w:val="22"/>
              </w:rPr>
              <w:t>Марка, модель</w:t>
            </w:r>
          </w:p>
        </w:tc>
        <w:tc>
          <w:tcPr>
            <w:tcW w:w="567" w:type="dxa"/>
            <w:shd w:val="clear" w:color="auto" w:fill="FFFFFF"/>
            <w:textDirection w:val="btLr"/>
            <w:vAlign w:val="center"/>
          </w:tcPr>
          <w:p w:rsidR="0087362D" w:rsidRPr="00890681" w:rsidRDefault="0087362D" w:rsidP="000832A7">
            <w:pPr>
              <w:widowControl w:val="0"/>
              <w:ind w:left="113" w:right="113"/>
              <w:jc w:val="center"/>
              <w:rPr>
                <w:b/>
              </w:rPr>
            </w:pPr>
            <w:r w:rsidRPr="00890681">
              <w:rPr>
                <w:b/>
                <w:sz w:val="22"/>
                <w:szCs w:val="22"/>
              </w:rPr>
              <w:t>Категория ТС</w:t>
            </w:r>
          </w:p>
        </w:tc>
        <w:tc>
          <w:tcPr>
            <w:tcW w:w="1134" w:type="dxa"/>
            <w:shd w:val="clear" w:color="auto" w:fill="FFFFFF"/>
            <w:textDirection w:val="btLr"/>
            <w:vAlign w:val="center"/>
          </w:tcPr>
          <w:p w:rsidR="0087362D" w:rsidRPr="00890681" w:rsidRDefault="0087362D" w:rsidP="000832A7">
            <w:pPr>
              <w:widowControl w:val="0"/>
              <w:ind w:left="113" w:right="113"/>
              <w:jc w:val="center"/>
              <w:rPr>
                <w:b/>
              </w:rPr>
            </w:pPr>
            <w:r w:rsidRPr="00890681">
              <w:rPr>
                <w:b/>
                <w:sz w:val="22"/>
                <w:szCs w:val="22"/>
              </w:rPr>
              <w:t>Мощность (л.с.) / грузоподъемность (кг) / количество мест (шт.)</w:t>
            </w:r>
          </w:p>
        </w:tc>
        <w:tc>
          <w:tcPr>
            <w:tcW w:w="2791" w:type="dxa"/>
            <w:shd w:val="clear" w:color="auto" w:fill="FFFFFF"/>
            <w:noWrap/>
            <w:vAlign w:val="center"/>
          </w:tcPr>
          <w:p w:rsidR="0087362D" w:rsidRPr="00890681" w:rsidRDefault="0087362D" w:rsidP="000832A7">
            <w:pPr>
              <w:widowControl w:val="0"/>
              <w:jc w:val="center"/>
              <w:rPr>
                <w:b/>
              </w:rPr>
            </w:pPr>
            <w:r w:rsidRPr="00890681">
              <w:rPr>
                <w:b/>
                <w:sz w:val="22"/>
                <w:szCs w:val="22"/>
                <w:lang w:val="en-US"/>
              </w:rPr>
              <w:t>VIN/</w:t>
            </w:r>
          </w:p>
        </w:tc>
        <w:tc>
          <w:tcPr>
            <w:tcW w:w="1119" w:type="dxa"/>
            <w:shd w:val="clear" w:color="auto" w:fill="FFFFFF"/>
            <w:noWrap/>
            <w:vAlign w:val="center"/>
          </w:tcPr>
          <w:p w:rsidR="0087362D" w:rsidRPr="00890681" w:rsidRDefault="0087362D" w:rsidP="000832A7">
            <w:pPr>
              <w:widowControl w:val="0"/>
              <w:jc w:val="center"/>
              <w:rPr>
                <w:b/>
              </w:rPr>
            </w:pPr>
            <w:r w:rsidRPr="00890681">
              <w:rPr>
                <w:b/>
                <w:sz w:val="22"/>
                <w:szCs w:val="22"/>
              </w:rPr>
              <w:t>Гос. номер</w:t>
            </w:r>
          </w:p>
        </w:tc>
        <w:tc>
          <w:tcPr>
            <w:tcW w:w="1193" w:type="dxa"/>
            <w:shd w:val="clear" w:color="auto" w:fill="FFFFFF"/>
            <w:textDirection w:val="btLr"/>
          </w:tcPr>
          <w:p w:rsidR="0087362D" w:rsidRPr="00890681" w:rsidRDefault="0087362D" w:rsidP="000832A7">
            <w:pPr>
              <w:widowControl w:val="0"/>
              <w:ind w:left="113" w:right="113"/>
              <w:jc w:val="center"/>
              <w:rPr>
                <w:b/>
                <w:sz w:val="22"/>
                <w:szCs w:val="22"/>
              </w:rPr>
            </w:pPr>
            <w:r>
              <w:rPr>
                <w:b/>
                <w:sz w:val="22"/>
                <w:szCs w:val="22"/>
              </w:rPr>
              <w:t>Стоимость технического осмотра</w:t>
            </w:r>
          </w:p>
        </w:tc>
      </w:tr>
      <w:tr w:rsidR="0087362D" w:rsidRPr="00890681" w:rsidTr="000832A7">
        <w:trPr>
          <w:trHeight w:val="90"/>
          <w:jc w:val="center"/>
        </w:trPr>
        <w:tc>
          <w:tcPr>
            <w:tcW w:w="600" w:type="dxa"/>
          </w:tcPr>
          <w:p w:rsidR="0087362D" w:rsidRPr="00890681" w:rsidRDefault="0087362D" w:rsidP="000832A7">
            <w:pPr>
              <w:widowControl w:val="0"/>
            </w:pPr>
            <w:r w:rsidRPr="00890681">
              <w:rPr>
                <w:sz w:val="22"/>
                <w:szCs w:val="22"/>
              </w:rPr>
              <w:t>1</w:t>
            </w:r>
          </w:p>
        </w:tc>
        <w:tc>
          <w:tcPr>
            <w:tcW w:w="3065" w:type="dxa"/>
            <w:shd w:val="clear" w:color="auto" w:fill="auto"/>
            <w:noWrap/>
            <w:vAlign w:val="center"/>
          </w:tcPr>
          <w:p w:rsidR="0087362D" w:rsidRPr="00243520" w:rsidRDefault="0087362D" w:rsidP="000832A7">
            <w:pPr>
              <w:rPr>
                <w:sz w:val="22"/>
                <w:szCs w:val="22"/>
              </w:rPr>
            </w:pPr>
            <w:bookmarkStart w:id="1" w:name="_GoBack"/>
            <w:bookmarkEnd w:id="1"/>
          </w:p>
        </w:tc>
        <w:tc>
          <w:tcPr>
            <w:tcW w:w="567" w:type="dxa"/>
            <w:vAlign w:val="center"/>
          </w:tcPr>
          <w:p w:rsidR="0087362D" w:rsidRPr="00243520" w:rsidRDefault="0087362D" w:rsidP="000832A7">
            <w:pPr>
              <w:jc w:val="center"/>
              <w:rPr>
                <w:sz w:val="22"/>
                <w:szCs w:val="22"/>
              </w:rPr>
            </w:pPr>
          </w:p>
        </w:tc>
        <w:tc>
          <w:tcPr>
            <w:tcW w:w="1134" w:type="dxa"/>
            <w:vAlign w:val="center"/>
          </w:tcPr>
          <w:p w:rsidR="0087362D" w:rsidRPr="00243520" w:rsidRDefault="0087362D" w:rsidP="000832A7">
            <w:pPr>
              <w:widowControl w:val="0"/>
              <w:jc w:val="center"/>
              <w:rPr>
                <w:sz w:val="22"/>
                <w:szCs w:val="22"/>
              </w:rPr>
            </w:pPr>
          </w:p>
        </w:tc>
        <w:tc>
          <w:tcPr>
            <w:tcW w:w="2791" w:type="dxa"/>
            <w:shd w:val="clear" w:color="auto" w:fill="auto"/>
            <w:noWrap/>
            <w:vAlign w:val="center"/>
          </w:tcPr>
          <w:p w:rsidR="0087362D" w:rsidRPr="00243520" w:rsidRDefault="0087362D" w:rsidP="000832A7">
            <w:pPr>
              <w:widowControl w:val="0"/>
              <w:jc w:val="center"/>
              <w:rPr>
                <w:sz w:val="22"/>
                <w:szCs w:val="22"/>
                <w:lang w:val="en-US"/>
              </w:rPr>
            </w:pPr>
          </w:p>
        </w:tc>
        <w:tc>
          <w:tcPr>
            <w:tcW w:w="1119" w:type="dxa"/>
            <w:shd w:val="clear" w:color="auto" w:fill="auto"/>
            <w:noWrap/>
            <w:vAlign w:val="center"/>
          </w:tcPr>
          <w:p w:rsidR="0087362D" w:rsidRPr="00243520" w:rsidRDefault="0087362D" w:rsidP="000832A7">
            <w:pPr>
              <w:jc w:val="center"/>
              <w:rPr>
                <w:sz w:val="22"/>
                <w:szCs w:val="22"/>
              </w:rPr>
            </w:pPr>
          </w:p>
        </w:tc>
        <w:tc>
          <w:tcPr>
            <w:tcW w:w="1193" w:type="dxa"/>
            <w:vAlign w:val="bottom"/>
          </w:tcPr>
          <w:p w:rsidR="0087362D" w:rsidRPr="00890681" w:rsidRDefault="0087362D" w:rsidP="000832A7">
            <w:pPr>
              <w:jc w:val="right"/>
              <w:rPr>
                <w:rFonts w:ascii="Calibri" w:hAnsi="Calibri" w:cs="Calibri"/>
                <w:sz w:val="22"/>
                <w:szCs w:val="22"/>
              </w:rPr>
            </w:pPr>
          </w:p>
        </w:tc>
      </w:tr>
      <w:tr w:rsidR="0087362D" w:rsidRPr="00890681" w:rsidTr="000832A7">
        <w:trPr>
          <w:trHeight w:val="90"/>
          <w:jc w:val="center"/>
        </w:trPr>
        <w:tc>
          <w:tcPr>
            <w:tcW w:w="600" w:type="dxa"/>
          </w:tcPr>
          <w:p w:rsidR="0087362D" w:rsidRPr="00890681" w:rsidRDefault="0087362D" w:rsidP="000832A7">
            <w:pPr>
              <w:widowControl w:val="0"/>
              <w:rPr>
                <w:sz w:val="22"/>
                <w:szCs w:val="22"/>
              </w:rPr>
            </w:pPr>
          </w:p>
        </w:tc>
        <w:tc>
          <w:tcPr>
            <w:tcW w:w="3065" w:type="dxa"/>
            <w:shd w:val="clear" w:color="auto" w:fill="auto"/>
            <w:noWrap/>
            <w:vAlign w:val="center"/>
          </w:tcPr>
          <w:p w:rsidR="0087362D" w:rsidRPr="00243520" w:rsidRDefault="0087362D" w:rsidP="000832A7">
            <w:pPr>
              <w:rPr>
                <w:sz w:val="22"/>
                <w:szCs w:val="22"/>
                <w:lang w:val="en-US"/>
              </w:rPr>
            </w:pPr>
          </w:p>
        </w:tc>
        <w:tc>
          <w:tcPr>
            <w:tcW w:w="567" w:type="dxa"/>
            <w:vAlign w:val="center"/>
          </w:tcPr>
          <w:p w:rsidR="0087362D" w:rsidRPr="00243520" w:rsidRDefault="0087362D" w:rsidP="000832A7">
            <w:pPr>
              <w:jc w:val="center"/>
              <w:rPr>
                <w:sz w:val="22"/>
                <w:szCs w:val="22"/>
                <w:lang w:val="en-US"/>
              </w:rPr>
            </w:pPr>
          </w:p>
        </w:tc>
        <w:tc>
          <w:tcPr>
            <w:tcW w:w="1134" w:type="dxa"/>
            <w:vAlign w:val="center"/>
          </w:tcPr>
          <w:p w:rsidR="0087362D" w:rsidRPr="00243520" w:rsidRDefault="0087362D" w:rsidP="000832A7">
            <w:pPr>
              <w:widowControl w:val="0"/>
              <w:jc w:val="center"/>
              <w:rPr>
                <w:sz w:val="22"/>
                <w:szCs w:val="22"/>
                <w:lang w:val="en-US"/>
              </w:rPr>
            </w:pPr>
          </w:p>
        </w:tc>
        <w:tc>
          <w:tcPr>
            <w:tcW w:w="2791" w:type="dxa"/>
            <w:shd w:val="clear" w:color="auto" w:fill="auto"/>
            <w:noWrap/>
            <w:vAlign w:val="center"/>
          </w:tcPr>
          <w:p w:rsidR="0087362D" w:rsidRPr="00243520" w:rsidRDefault="0087362D" w:rsidP="000832A7">
            <w:pPr>
              <w:widowControl w:val="0"/>
              <w:jc w:val="center"/>
              <w:rPr>
                <w:sz w:val="22"/>
                <w:szCs w:val="22"/>
                <w:lang w:val="en-US"/>
              </w:rPr>
            </w:pPr>
          </w:p>
        </w:tc>
        <w:tc>
          <w:tcPr>
            <w:tcW w:w="1119" w:type="dxa"/>
            <w:shd w:val="clear" w:color="auto" w:fill="auto"/>
            <w:noWrap/>
            <w:vAlign w:val="center"/>
          </w:tcPr>
          <w:p w:rsidR="0087362D" w:rsidRPr="00243520" w:rsidRDefault="0087362D" w:rsidP="000832A7">
            <w:pPr>
              <w:jc w:val="center"/>
              <w:rPr>
                <w:sz w:val="22"/>
                <w:szCs w:val="22"/>
              </w:rPr>
            </w:pPr>
          </w:p>
        </w:tc>
        <w:tc>
          <w:tcPr>
            <w:tcW w:w="1193" w:type="dxa"/>
            <w:vAlign w:val="bottom"/>
          </w:tcPr>
          <w:p w:rsidR="0087362D" w:rsidRPr="00890681" w:rsidRDefault="0087362D" w:rsidP="000832A7">
            <w:pPr>
              <w:jc w:val="right"/>
              <w:rPr>
                <w:rFonts w:ascii="Calibri" w:hAnsi="Calibri" w:cs="Calibri"/>
                <w:sz w:val="22"/>
                <w:szCs w:val="22"/>
              </w:rPr>
            </w:pPr>
          </w:p>
        </w:tc>
      </w:tr>
      <w:tr w:rsidR="0087362D" w:rsidRPr="00890681" w:rsidTr="000832A7">
        <w:trPr>
          <w:trHeight w:val="90"/>
          <w:jc w:val="center"/>
        </w:trPr>
        <w:tc>
          <w:tcPr>
            <w:tcW w:w="600" w:type="dxa"/>
          </w:tcPr>
          <w:p w:rsidR="0087362D" w:rsidRPr="00890681" w:rsidRDefault="0087362D" w:rsidP="000832A7">
            <w:pPr>
              <w:widowControl w:val="0"/>
              <w:rPr>
                <w:sz w:val="22"/>
                <w:szCs w:val="22"/>
              </w:rPr>
            </w:pPr>
          </w:p>
        </w:tc>
        <w:tc>
          <w:tcPr>
            <w:tcW w:w="3065" w:type="dxa"/>
            <w:shd w:val="clear" w:color="auto" w:fill="auto"/>
            <w:noWrap/>
            <w:vAlign w:val="center"/>
          </w:tcPr>
          <w:p w:rsidR="0087362D" w:rsidRPr="00243520" w:rsidRDefault="0087362D" w:rsidP="000832A7">
            <w:pPr>
              <w:rPr>
                <w:sz w:val="22"/>
                <w:szCs w:val="22"/>
              </w:rPr>
            </w:pPr>
          </w:p>
        </w:tc>
        <w:tc>
          <w:tcPr>
            <w:tcW w:w="567" w:type="dxa"/>
            <w:vAlign w:val="center"/>
          </w:tcPr>
          <w:p w:rsidR="0087362D" w:rsidRPr="00243520" w:rsidRDefault="0087362D" w:rsidP="000832A7">
            <w:pPr>
              <w:jc w:val="center"/>
              <w:rPr>
                <w:sz w:val="22"/>
                <w:szCs w:val="22"/>
              </w:rPr>
            </w:pPr>
          </w:p>
        </w:tc>
        <w:tc>
          <w:tcPr>
            <w:tcW w:w="1134" w:type="dxa"/>
            <w:vAlign w:val="center"/>
          </w:tcPr>
          <w:p w:rsidR="0087362D" w:rsidRPr="00243520" w:rsidRDefault="0087362D" w:rsidP="000832A7">
            <w:pPr>
              <w:widowControl w:val="0"/>
              <w:jc w:val="center"/>
              <w:rPr>
                <w:sz w:val="22"/>
                <w:szCs w:val="22"/>
              </w:rPr>
            </w:pPr>
          </w:p>
        </w:tc>
        <w:tc>
          <w:tcPr>
            <w:tcW w:w="2791" w:type="dxa"/>
            <w:shd w:val="clear" w:color="auto" w:fill="auto"/>
            <w:noWrap/>
            <w:vAlign w:val="center"/>
          </w:tcPr>
          <w:p w:rsidR="0087362D" w:rsidRPr="00243520" w:rsidRDefault="0087362D" w:rsidP="000832A7">
            <w:pPr>
              <w:widowControl w:val="0"/>
              <w:jc w:val="center"/>
              <w:rPr>
                <w:sz w:val="22"/>
                <w:szCs w:val="22"/>
              </w:rPr>
            </w:pPr>
          </w:p>
        </w:tc>
        <w:tc>
          <w:tcPr>
            <w:tcW w:w="1119" w:type="dxa"/>
            <w:shd w:val="clear" w:color="auto" w:fill="auto"/>
            <w:noWrap/>
            <w:vAlign w:val="center"/>
          </w:tcPr>
          <w:p w:rsidR="0087362D" w:rsidRPr="00243520" w:rsidRDefault="0087362D" w:rsidP="000832A7">
            <w:pPr>
              <w:jc w:val="center"/>
              <w:rPr>
                <w:sz w:val="22"/>
                <w:szCs w:val="22"/>
              </w:rPr>
            </w:pPr>
          </w:p>
        </w:tc>
        <w:tc>
          <w:tcPr>
            <w:tcW w:w="1193" w:type="dxa"/>
            <w:vAlign w:val="bottom"/>
          </w:tcPr>
          <w:p w:rsidR="0087362D" w:rsidRPr="00890681" w:rsidRDefault="0087362D" w:rsidP="000832A7">
            <w:pPr>
              <w:jc w:val="right"/>
              <w:rPr>
                <w:rFonts w:ascii="Calibri" w:hAnsi="Calibri" w:cs="Calibri"/>
                <w:sz w:val="22"/>
                <w:szCs w:val="22"/>
              </w:rPr>
            </w:pPr>
          </w:p>
        </w:tc>
      </w:tr>
      <w:tr w:rsidR="0087362D" w:rsidRPr="00890681" w:rsidTr="000832A7">
        <w:trPr>
          <w:trHeight w:val="90"/>
          <w:jc w:val="center"/>
        </w:trPr>
        <w:tc>
          <w:tcPr>
            <w:tcW w:w="600" w:type="dxa"/>
          </w:tcPr>
          <w:p w:rsidR="0087362D" w:rsidRPr="00890681" w:rsidRDefault="0087362D" w:rsidP="000832A7">
            <w:pPr>
              <w:widowControl w:val="0"/>
              <w:rPr>
                <w:sz w:val="22"/>
                <w:szCs w:val="22"/>
              </w:rPr>
            </w:pPr>
          </w:p>
        </w:tc>
        <w:tc>
          <w:tcPr>
            <w:tcW w:w="3065" w:type="dxa"/>
            <w:shd w:val="clear" w:color="auto" w:fill="auto"/>
            <w:noWrap/>
            <w:vAlign w:val="center"/>
          </w:tcPr>
          <w:p w:rsidR="0087362D" w:rsidRPr="00243520" w:rsidRDefault="0087362D" w:rsidP="000832A7">
            <w:pPr>
              <w:rPr>
                <w:sz w:val="22"/>
                <w:szCs w:val="22"/>
              </w:rPr>
            </w:pPr>
          </w:p>
        </w:tc>
        <w:tc>
          <w:tcPr>
            <w:tcW w:w="567" w:type="dxa"/>
            <w:vAlign w:val="center"/>
          </w:tcPr>
          <w:p w:rsidR="0087362D" w:rsidRPr="00243520" w:rsidRDefault="0087362D" w:rsidP="000832A7">
            <w:pPr>
              <w:jc w:val="center"/>
              <w:rPr>
                <w:sz w:val="22"/>
                <w:szCs w:val="22"/>
              </w:rPr>
            </w:pPr>
          </w:p>
        </w:tc>
        <w:tc>
          <w:tcPr>
            <w:tcW w:w="1134" w:type="dxa"/>
            <w:vAlign w:val="center"/>
          </w:tcPr>
          <w:p w:rsidR="0087362D" w:rsidRPr="00243520" w:rsidRDefault="0087362D" w:rsidP="000832A7">
            <w:pPr>
              <w:widowControl w:val="0"/>
              <w:jc w:val="center"/>
              <w:rPr>
                <w:sz w:val="22"/>
                <w:szCs w:val="22"/>
              </w:rPr>
            </w:pPr>
          </w:p>
        </w:tc>
        <w:tc>
          <w:tcPr>
            <w:tcW w:w="2791" w:type="dxa"/>
            <w:shd w:val="clear" w:color="auto" w:fill="auto"/>
            <w:noWrap/>
            <w:vAlign w:val="center"/>
          </w:tcPr>
          <w:p w:rsidR="0087362D" w:rsidRPr="00243520" w:rsidRDefault="0087362D" w:rsidP="000832A7">
            <w:pPr>
              <w:widowControl w:val="0"/>
              <w:jc w:val="center"/>
              <w:rPr>
                <w:sz w:val="22"/>
                <w:szCs w:val="22"/>
                <w:lang w:val="en-US"/>
              </w:rPr>
            </w:pPr>
          </w:p>
        </w:tc>
        <w:tc>
          <w:tcPr>
            <w:tcW w:w="1119" w:type="dxa"/>
            <w:shd w:val="clear" w:color="auto" w:fill="auto"/>
            <w:noWrap/>
            <w:vAlign w:val="center"/>
          </w:tcPr>
          <w:p w:rsidR="0087362D" w:rsidRPr="00243520" w:rsidRDefault="0087362D" w:rsidP="000832A7">
            <w:pPr>
              <w:jc w:val="center"/>
              <w:rPr>
                <w:sz w:val="22"/>
                <w:szCs w:val="22"/>
              </w:rPr>
            </w:pPr>
          </w:p>
        </w:tc>
        <w:tc>
          <w:tcPr>
            <w:tcW w:w="1193" w:type="dxa"/>
            <w:vAlign w:val="bottom"/>
          </w:tcPr>
          <w:p w:rsidR="0087362D" w:rsidRPr="00890681" w:rsidRDefault="0087362D" w:rsidP="000832A7">
            <w:pPr>
              <w:jc w:val="right"/>
              <w:rPr>
                <w:rFonts w:ascii="Calibri" w:hAnsi="Calibri" w:cs="Calibri"/>
                <w:sz w:val="22"/>
                <w:szCs w:val="22"/>
              </w:rPr>
            </w:pPr>
          </w:p>
        </w:tc>
      </w:tr>
      <w:tr w:rsidR="0087362D" w:rsidRPr="00890681" w:rsidTr="000832A7">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9276" w:type="dxa"/>
            <w:gridSpan w:val="6"/>
            <w:tcBorders>
              <w:top w:val="single" w:sz="4" w:space="0" w:color="auto"/>
              <w:left w:val="single" w:sz="4" w:space="0" w:color="auto"/>
              <w:bottom w:val="single" w:sz="4" w:space="0" w:color="auto"/>
              <w:right w:val="single" w:sz="4" w:space="0" w:color="auto"/>
            </w:tcBorders>
          </w:tcPr>
          <w:p w:rsidR="0087362D" w:rsidRPr="00890681" w:rsidRDefault="0087362D" w:rsidP="000832A7">
            <w:pPr>
              <w:pStyle w:val="afffff1"/>
            </w:pPr>
            <w:r w:rsidRPr="00890681">
              <w:t>Итого</w:t>
            </w:r>
          </w:p>
        </w:tc>
        <w:tc>
          <w:tcPr>
            <w:tcW w:w="1193" w:type="dxa"/>
            <w:tcBorders>
              <w:top w:val="single" w:sz="4" w:space="0" w:color="auto"/>
              <w:left w:val="single" w:sz="4" w:space="0" w:color="auto"/>
              <w:bottom w:val="single" w:sz="4" w:space="0" w:color="auto"/>
              <w:right w:val="single" w:sz="4" w:space="0" w:color="auto"/>
            </w:tcBorders>
          </w:tcPr>
          <w:p w:rsidR="0087362D" w:rsidRPr="00890681" w:rsidRDefault="0087362D" w:rsidP="000832A7">
            <w:pPr>
              <w:jc w:val="both"/>
              <w:rPr>
                <w:rFonts w:ascii="Calibri" w:hAnsi="Calibri" w:cs="Calibri"/>
                <w:sz w:val="22"/>
                <w:szCs w:val="22"/>
              </w:rPr>
            </w:pPr>
          </w:p>
        </w:tc>
      </w:tr>
    </w:tbl>
    <w:p w:rsidR="0043234A" w:rsidRPr="00B85E4A" w:rsidRDefault="0043234A" w:rsidP="009456D0"/>
    <w:p w:rsidR="0043234A" w:rsidRPr="00B85E4A" w:rsidRDefault="00712720" w:rsidP="0043234A">
      <w:pPr>
        <w:ind w:firstLine="708"/>
      </w:pPr>
      <w:r w:rsidRPr="00B85E4A">
        <w:t xml:space="preserve">- Услуги выполнены полностью и </w:t>
      </w:r>
      <w:r w:rsidR="0043234A" w:rsidRPr="00B85E4A">
        <w:t xml:space="preserve"> в срок без</w:t>
      </w:r>
      <w:r w:rsidRPr="00B85E4A">
        <w:t xml:space="preserve"> отступлений от условий контракта</w:t>
      </w:r>
      <w:r w:rsidR="0043234A" w:rsidRPr="00B85E4A">
        <w:t>.</w:t>
      </w:r>
    </w:p>
    <w:p w:rsidR="0043234A" w:rsidRPr="00B85E4A" w:rsidRDefault="00712720" w:rsidP="0043234A">
      <w:pPr>
        <w:ind w:firstLine="708"/>
      </w:pPr>
      <w:r w:rsidRPr="00B85E4A">
        <w:t>- «ЗАКАЗЧИК» к «Исполнителю</w:t>
      </w:r>
      <w:r w:rsidR="0043234A" w:rsidRPr="00B85E4A">
        <w:t>» претензий не имеет.</w:t>
      </w:r>
    </w:p>
    <w:p w:rsidR="009456D0" w:rsidRPr="00B85E4A" w:rsidRDefault="0043234A" w:rsidP="009456D0">
      <w:pPr>
        <w:ind w:hanging="12"/>
      </w:pPr>
      <w:r w:rsidRPr="00B85E4A">
        <w:t xml:space="preserve">- Акт приёмки составлен в 2-х экземплярах, один из </w:t>
      </w:r>
      <w:r w:rsidR="00712720" w:rsidRPr="00B85E4A">
        <w:t>которых находится у «Исполнителя</w:t>
      </w:r>
      <w:r w:rsidR="009456D0">
        <w:t>», а другой у «ЗАКАЗЧИКА».</w:t>
      </w:r>
    </w:p>
    <w:p w:rsidR="0043234A" w:rsidRDefault="0043234A" w:rsidP="0043234A">
      <w:pPr>
        <w:ind w:hanging="12"/>
      </w:pPr>
      <w:r w:rsidRPr="00B85E4A">
        <w:t>«ЗАКАЗЧИК»</w:t>
      </w:r>
      <w:r w:rsidRPr="00B85E4A">
        <w:tab/>
      </w:r>
      <w:r w:rsidRPr="00B85E4A">
        <w:tab/>
      </w:r>
      <w:r w:rsidRPr="00B85E4A">
        <w:tab/>
      </w:r>
      <w:r w:rsidRPr="00B85E4A">
        <w:tab/>
      </w:r>
      <w:r w:rsidRPr="00B85E4A">
        <w:tab/>
      </w:r>
      <w:r w:rsidRPr="00B85E4A">
        <w:tab/>
        <w:t>«ИСПОЛНИТЕЛЬ»</w:t>
      </w:r>
    </w:p>
    <w:p w:rsidR="009456D0" w:rsidRPr="00A46871" w:rsidRDefault="009456D0" w:rsidP="009456D0">
      <w:pPr>
        <w:tabs>
          <w:tab w:val="left" w:pos="210"/>
          <w:tab w:val="left" w:pos="6480"/>
        </w:tabs>
      </w:pPr>
      <w:r w:rsidRPr="00A46871">
        <w:t>___________________________________</w:t>
      </w:r>
    </w:p>
    <w:p w:rsidR="009456D0" w:rsidRPr="00A46871" w:rsidRDefault="009456D0" w:rsidP="009456D0">
      <w:pPr>
        <w:tabs>
          <w:tab w:val="left" w:pos="210"/>
          <w:tab w:val="left" w:pos="6480"/>
        </w:tabs>
      </w:pPr>
      <w:r w:rsidRPr="00A46871">
        <w:t>___________________________________</w:t>
      </w:r>
    </w:p>
    <w:p w:rsidR="009456D0" w:rsidRPr="00A46871" w:rsidRDefault="009456D0" w:rsidP="009456D0">
      <w:pPr>
        <w:tabs>
          <w:tab w:val="left" w:pos="210"/>
          <w:tab w:val="left" w:pos="6480"/>
        </w:tabs>
      </w:pPr>
      <w:r w:rsidRPr="00A46871">
        <w:t>___________________________________</w:t>
      </w:r>
    </w:p>
    <w:p w:rsidR="009456D0" w:rsidRPr="00A46871" w:rsidRDefault="009456D0" w:rsidP="009456D0">
      <w:pPr>
        <w:tabs>
          <w:tab w:val="left" w:pos="210"/>
          <w:tab w:val="left" w:pos="6480"/>
        </w:tabs>
      </w:pPr>
      <w:r w:rsidRPr="00A46871">
        <w:t>___________________________________</w:t>
      </w:r>
    </w:p>
    <w:p w:rsidR="009456D0" w:rsidRPr="00A46871" w:rsidRDefault="009456D0" w:rsidP="009456D0">
      <w:pPr>
        <w:tabs>
          <w:tab w:val="left" w:pos="210"/>
          <w:tab w:val="left" w:pos="6480"/>
        </w:tabs>
      </w:pPr>
      <w:r w:rsidRPr="00A46871">
        <w:t>___________________________ / _________</w:t>
      </w:r>
      <w:r>
        <w:t xml:space="preserve"> /               ____________________ / _____</w:t>
      </w:r>
      <w:r w:rsidRPr="00A46871">
        <w:t>____/</w:t>
      </w:r>
    </w:p>
    <w:p w:rsidR="009456D0" w:rsidRPr="00A46871" w:rsidRDefault="009456D0" w:rsidP="009456D0">
      <w:pPr>
        <w:tabs>
          <w:tab w:val="left" w:pos="210"/>
          <w:tab w:val="left" w:pos="6480"/>
        </w:tabs>
        <w:ind w:firstLine="709"/>
      </w:pPr>
      <w:r w:rsidRPr="00A46871">
        <w:tab/>
      </w:r>
      <w:r w:rsidRPr="00A46871">
        <w:tab/>
      </w:r>
    </w:p>
    <w:p w:rsidR="009456D0" w:rsidRPr="00A46871" w:rsidRDefault="009456D0" w:rsidP="009456D0">
      <w:pPr>
        <w:tabs>
          <w:tab w:val="left" w:pos="210"/>
          <w:tab w:val="left" w:pos="6480"/>
        </w:tabs>
        <w:ind w:firstLine="709"/>
      </w:pPr>
      <w:r w:rsidRPr="00A46871">
        <w:t>«___» ______________ 20__ г.</w:t>
      </w:r>
      <w:r w:rsidRPr="00A46871">
        <w:tab/>
        <w:t>«___»____________20___г.</w:t>
      </w:r>
    </w:p>
    <w:p w:rsidR="009456D0" w:rsidRPr="00A46871" w:rsidRDefault="009456D0" w:rsidP="009456D0">
      <w:pPr>
        <w:tabs>
          <w:tab w:val="left" w:pos="210"/>
          <w:tab w:val="left" w:pos="6480"/>
        </w:tabs>
        <w:ind w:firstLine="709"/>
        <w:rPr>
          <w:i/>
          <w:iCs/>
        </w:rPr>
      </w:pPr>
      <w:r w:rsidRPr="00A46871">
        <w:rPr>
          <w:i/>
          <w:iCs/>
        </w:rPr>
        <w:t>(дата подписания акта)</w:t>
      </w:r>
      <w:r w:rsidRPr="00A46871">
        <w:rPr>
          <w:i/>
          <w:iCs/>
        </w:rPr>
        <w:tab/>
        <w:t>(дата подписания акта)</w:t>
      </w:r>
    </w:p>
    <w:p w:rsidR="009456D0" w:rsidRPr="00B85E4A" w:rsidRDefault="009456D0" w:rsidP="009456D0">
      <w:pPr>
        <w:tabs>
          <w:tab w:val="left" w:pos="210"/>
          <w:tab w:val="left" w:pos="6480"/>
        </w:tabs>
        <w:ind w:firstLine="709"/>
      </w:pPr>
      <w:r w:rsidRPr="00A46871">
        <w:t>М.П.</w:t>
      </w:r>
      <w:r w:rsidRPr="00A46871">
        <w:tab/>
        <w:t>М.П.</w:t>
      </w:r>
    </w:p>
    <w:p w:rsidR="00712720" w:rsidRDefault="00712720" w:rsidP="0043234A">
      <w:pPr>
        <w:ind w:hanging="12"/>
      </w:pPr>
    </w:p>
    <w:tbl>
      <w:tblPr>
        <w:tblW w:w="0" w:type="auto"/>
        <w:tblLook w:val="00A0" w:firstRow="1" w:lastRow="0" w:firstColumn="1" w:lastColumn="0" w:noHBand="0" w:noVBand="0"/>
      </w:tblPr>
      <w:tblGrid>
        <w:gridCol w:w="4580"/>
        <w:gridCol w:w="1465"/>
        <w:gridCol w:w="3450"/>
      </w:tblGrid>
      <w:tr w:rsidR="00741F97" w:rsidRPr="009456D0" w:rsidTr="00294077">
        <w:tc>
          <w:tcPr>
            <w:tcW w:w="4617" w:type="dxa"/>
          </w:tcPr>
          <w:p w:rsidR="00741F97" w:rsidRPr="009456D0" w:rsidRDefault="00741F97" w:rsidP="00294077">
            <w:pPr>
              <w:pStyle w:val="16"/>
              <w:spacing w:line="240" w:lineRule="auto"/>
              <w:ind w:right="-71" w:firstLine="0"/>
              <w:rPr>
                <w:bCs/>
                <w:color w:val="000000"/>
                <w:szCs w:val="24"/>
              </w:rPr>
            </w:pPr>
            <w:r w:rsidRPr="009456D0">
              <w:rPr>
                <w:bCs/>
                <w:color w:val="000000"/>
                <w:szCs w:val="24"/>
              </w:rPr>
              <w:t>ЗАКАЗЧИК</w:t>
            </w:r>
          </w:p>
          <w:p w:rsidR="00741F97" w:rsidRPr="009456D0" w:rsidRDefault="00741F97" w:rsidP="00294077">
            <w:pPr>
              <w:pStyle w:val="16"/>
              <w:spacing w:line="240" w:lineRule="auto"/>
              <w:ind w:right="-71" w:firstLine="0"/>
              <w:jc w:val="left"/>
              <w:rPr>
                <w:szCs w:val="24"/>
              </w:rPr>
            </w:pPr>
            <w:r>
              <w:rPr>
                <w:szCs w:val="24"/>
              </w:rPr>
              <w:t>Врио н</w:t>
            </w:r>
            <w:r w:rsidRPr="009456D0">
              <w:rPr>
                <w:szCs w:val="24"/>
              </w:rPr>
              <w:t>ачальник</w:t>
            </w:r>
            <w:r>
              <w:rPr>
                <w:szCs w:val="24"/>
              </w:rPr>
              <w:t>а</w:t>
            </w:r>
            <w:r w:rsidRPr="009456D0">
              <w:rPr>
                <w:szCs w:val="24"/>
              </w:rPr>
              <w:t xml:space="preserve"> ФКУ ИК-23 </w:t>
            </w:r>
          </w:p>
          <w:p w:rsidR="00741F97" w:rsidRPr="009456D0" w:rsidRDefault="00741F97" w:rsidP="00294077">
            <w:pPr>
              <w:pStyle w:val="16"/>
              <w:spacing w:line="240" w:lineRule="auto"/>
              <w:ind w:right="-71" w:firstLine="0"/>
              <w:jc w:val="left"/>
              <w:rPr>
                <w:szCs w:val="24"/>
              </w:rPr>
            </w:pPr>
            <w:r w:rsidRPr="009456D0">
              <w:rPr>
                <w:szCs w:val="24"/>
              </w:rPr>
              <w:t xml:space="preserve">УФСИН России </w:t>
            </w:r>
          </w:p>
          <w:p w:rsidR="00741F97" w:rsidRPr="009456D0" w:rsidRDefault="00741F97" w:rsidP="00294077">
            <w:pPr>
              <w:pStyle w:val="16"/>
              <w:spacing w:line="240" w:lineRule="auto"/>
              <w:ind w:right="-71" w:firstLine="0"/>
              <w:jc w:val="left"/>
              <w:rPr>
                <w:szCs w:val="24"/>
              </w:rPr>
            </w:pPr>
            <w:r w:rsidRPr="009456D0">
              <w:rPr>
                <w:szCs w:val="24"/>
              </w:rPr>
              <w:t>по Саратовской области</w:t>
            </w:r>
          </w:p>
          <w:p w:rsidR="00741F97" w:rsidRPr="009456D0" w:rsidRDefault="00741F97" w:rsidP="00294077">
            <w:pPr>
              <w:pStyle w:val="16"/>
              <w:spacing w:line="240" w:lineRule="auto"/>
              <w:ind w:right="-71" w:firstLine="0"/>
              <w:jc w:val="left"/>
              <w:rPr>
                <w:bCs/>
                <w:color w:val="000000"/>
                <w:szCs w:val="24"/>
              </w:rPr>
            </w:pPr>
          </w:p>
          <w:p w:rsidR="00741F97" w:rsidRPr="009456D0" w:rsidRDefault="00741F97" w:rsidP="00294077">
            <w:pPr>
              <w:pStyle w:val="FR1"/>
              <w:spacing w:before="0"/>
              <w:ind w:right="132" w:firstLine="0"/>
              <w:rPr>
                <w:rFonts w:ascii="Times New Roman" w:hAnsi="Times New Roman"/>
                <w:bCs/>
                <w:color w:val="000000"/>
                <w:sz w:val="24"/>
                <w:szCs w:val="24"/>
              </w:rPr>
            </w:pPr>
            <w:r w:rsidRPr="009456D0">
              <w:rPr>
                <w:rFonts w:ascii="Times New Roman" w:hAnsi="Times New Roman"/>
                <w:color w:val="000000"/>
                <w:sz w:val="24"/>
                <w:szCs w:val="24"/>
              </w:rPr>
              <w:t>_______________А.</w:t>
            </w:r>
            <w:r>
              <w:rPr>
                <w:rFonts w:ascii="Times New Roman" w:hAnsi="Times New Roman"/>
                <w:color w:val="000000"/>
                <w:sz w:val="24"/>
                <w:szCs w:val="24"/>
              </w:rPr>
              <w:t>Н. Ананишнев</w:t>
            </w:r>
          </w:p>
        </w:tc>
        <w:tc>
          <w:tcPr>
            <w:tcW w:w="1489" w:type="dxa"/>
          </w:tcPr>
          <w:p w:rsidR="00741F97" w:rsidRPr="009456D0" w:rsidRDefault="00741F97" w:rsidP="00294077">
            <w:pPr>
              <w:jc w:val="both"/>
              <w:rPr>
                <w:bCs/>
              </w:rPr>
            </w:pPr>
          </w:p>
        </w:tc>
        <w:tc>
          <w:tcPr>
            <w:tcW w:w="3464" w:type="dxa"/>
          </w:tcPr>
          <w:p w:rsidR="00741F97" w:rsidRPr="00741F97" w:rsidRDefault="00741F97" w:rsidP="00294077">
            <w:pPr>
              <w:pStyle w:val="FR1"/>
              <w:spacing w:before="0"/>
              <w:ind w:right="-71"/>
              <w:rPr>
                <w:rFonts w:ascii="Times New Roman" w:hAnsi="Times New Roman"/>
                <w:color w:val="FF0000"/>
                <w:sz w:val="24"/>
                <w:szCs w:val="24"/>
              </w:rPr>
            </w:pPr>
            <w:r w:rsidRPr="00741F97">
              <w:rPr>
                <w:rFonts w:ascii="Times New Roman" w:hAnsi="Times New Roman"/>
                <w:color w:val="FF0000"/>
                <w:sz w:val="24"/>
                <w:szCs w:val="24"/>
              </w:rPr>
              <w:t>ИСПОЛНИТЕЛЬ</w:t>
            </w:r>
          </w:p>
          <w:p w:rsidR="00741F97" w:rsidRPr="00741F97" w:rsidRDefault="00741F97" w:rsidP="00294077">
            <w:pPr>
              <w:rPr>
                <w:bCs/>
                <w:color w:val="FF0000"/>
              </w:rPr>
            </w:pPr>
          </w:p>
          <w:p w:rsidR="00741F97" w:rsidRPr="00741F97" w:rsidRDefault="00741F97" w:rsidP="00294077">
            <w:pPr>
              <w:pStyle w:val="FR1"/>
              <w:spacing w:before="0"/>
              <w:ind w:right="132"/>
              <w:rPr>
                <w:rFonts w:ascii="Times New Roman" w:hAnsi="Times New Roman"/>
                <w:color w:val="FF0000"/>
              </w:rPr>
            </w:pPr>
            <w:r w:rsidRPr="00741F97">
              <w:rPr>
                <w:rFonts w:ascii="Times New Roman" w:hAnsi="Times New Roman"/>
                <w:color w:val="FF0000"/>
                <w:sz w:val="24"/>
                <w:szCs w:val="24"/>
              </w:rPr>
              <w:t>_________</w:t>
            </w:r>
            <w:r w:rsidRPr="00741F97">
              <w:rPr>
                <w:rFonts w:ascii="Times New Roman" w:hAnsi="Times New Roman"/>
                <w:color w:val="FF0000"/>
              </w:rPr>
              <w:t xml:space="preserve"> </w:t>
            </w:r>
          </w:p>
          <w:p w:rsidR="00741F97" w:rsidRPr="009456D0" w:rsidRDefault="00741F97" w:rsidP="00294077">
            <w:pPr>
              <w:pStyle w:val="FR1"/>
              <w:spacing w:before="0"/>
              <w:ind w:right="132"/>
              <w:rPr>
                <w:rFonts w:ascii="Times New Roman" w:hAnsi="Times New Roman"/>
              </w:rPr>
            </w:pPr>
            <w:r w:rsidRPr="00741F97">
              <w:rPr>
                <w:rFonts w:ascii="Times New Roman" w:hAnsi="Times New Roman"/>
                <w:color w:val="FF0000"/>
              </w:rPr>
              <w:t>МП</w:t>
            </w:r>
          </w:p>
        </w:tc>
      </w:tr>
    </w:tbl>
    <w:p w:rsidR="00F304AD" w:rsidRPr="009456D0" w:rsidRDefault="00F304AD" w:rsidP="009456D0"/>
    <w:sectPr w:rsidR="00F304AD" w:rsidRPr="009456D0" w:rsidSect="00EE74DB">
      <w:pgSz w:w="11906" w:h="16838"/>
      <w:pgMar w:top="709" w:right="851" w:bottom="56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428" w:rsidRDefault="00A61428" w:rsidP="00024DAF">
      <w:r>
        <w:separator/>
      </w:r>
    </w:p>
  </w:endnote>
  <w:endnote w:type="continuationSeparator" w:id="0">
    <w:p w:rsidR="00A61428" w:rsidRDefault="00A61428"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428" w:rsidRDefault="00A61428" w:rsidP="00024DAF">
      <w:r>
        <w:separator/>
      </w:r>
    </w:p>
  </w:footnote>
  <w:footnote w:type="continuationSeparator" w:id="0">
    <w:p w:rsidR="00A61428" w:rsidRDefault="00A61428" w:rsidP="00024D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1"/>
      <w:numFmt w:val="bullet"/>
      <w:lvlText w:val="-"/>
      <w:lvlJc w:val="left"/>
      <w:rPr>
        <w:b w:val="0"/>
        <w:bCs w:val="0"/>
        <w:i w:val="0"/>
        <w:iCs w:val="0"/>
        <w:smallCaps w:val="0"/>
        <w:strike w:val="0"/>
        <w:color w:val="000000"/>
        <w:spacing w:val="0"/>
        <w:w w:val="100"/>
        <w:position w:val="0"/>
        <w:sz w:val="20"/>
        <w:szCs w:val="20"/>
        <w:u w:val="none"/>
      </w:rPr>
    </w:lvl>
    <w:lvl w:ilvl="2">
      <w:start w:val="1"/>
      <w:numFmt w:val="bullet"/>
      <w:lvlText w:val="-"/>
      <w:lvlJc w:val="left"/>
      <w:rPr>
        <w:b w:val="0"/>
        <w:bCs w:val="0"/>
        <w:i w:val="0"/>
        <w:iCs w:val="0"/>
        <w:smallCaps w:val="0"/>
        <w:strike w:val="0"/>
        <w:color w:val="000000"/>
        <w:spacing w:val="0"/>
        <w:w w:val="100"/>
        <w:position w:val="0"/>
        <w:sz w:val="20"/>
        <w:szCs w:val="20"/>
        <w:u w:val="none"/>
      </w:rPr>
    </w:lvl>
    <w:lvl w:ilvl="3">
      <w:start w:val="1"/>
      <w:numFmt w:val="bullet"/>
      <w:lvlText w:val="-"/>
      <w:lvlJc w:val="left"/>
      <w:rPr>
        <w:b w:val="0"/>
        <w:bCs w:val="0"/>
        <w:i w:val="0"/>
        <w:iCs w:val="0"/>
        <w:smallCaps w:val="0"/>
        <w:strike w:val="0"/>
        <w:color w:val="000000"/>
        <w:spacing w:val="0"/>
        <w:w w:val="100"/>
        <w:position w:val="0"/>
        <w:sz w:val="20"/>
        <w:szCs w:val="20"/>
        <w:u w:val="none"/>
      </w:rPr>
    </w:lvl>
    <w:lvl w:ilvl="4">
      <w:start w:val="1"/>
      <w:numFmt w:val="bullet"/>
      <w:lvlText w:val="-"/>
      <w:lvlJc w:val="left"/>
      <w:rPr>
        <w:b w:val="0"/>
        <w:bCs w:val="0"/>
        <w:i w:val="0"/>
        <w:iCs w:val="0"/>
        <w:smallCaps w:val="0"/>
        <w:strike w:val="0"/>
        <w:color w:val="000000"/>
        <w:spacing w:val="0"/>
        <w:w w:val="100"/>
        <w:position w:val="0"/>
        <w:sz w:val="20"/>
        <w:szCs w:val="20"/>
        <w:u w:val="none"/>
      </w:rPr>
    </w:lvl>
    <w:lvl w:ilvl="5">
      <w:start w:val="1"/>
      <w:numFmt w:val="bullet"/>
      <w:lvlText w:val="-"/>
      <w:lvlJc w:val="left"/>
      <w:rPr>
        <w:b w:val="0"/>
        <w:bCs w:val="0"/>
        <w:i w:val="0"/>
        <w:iCs w:val="0"/>
        <w:smallCaps w:val="0"/>
        <w:strike w:val="0"/>
        <w:color w:val="000000"/>
        <w:spacing w:val="0"/>
        <w:w w:val="100"/>
        <w:position w:val="0"/>
        <w:sz w:val="20"/>
        <w:szCs w:val="20"/>
        <w:u w:val="none"/>
      </w:rPr>
    </w:lvl>
    <w:lvl w:ilvl="6">
      <w:start w:val="1"/>
      <w:numFmt w:val="bullet"/>
      <w:lvlText w:val="-"/>
      <w:lvlJc w:val="left"/>
      <w:rPr>
        <w:b w:val="0"/>
        <w:bCs w:val="0"/>
        <w:i w:val="0"/>
        <w:iCs w:val="0"/>
        <w:smallCaps w:val="0"/>
        <w:strike w:val="0"/>
        <w:color w:val="000000"/>
        <w:spacing w:val="0"/>
        <w:w w:val="100"/>
        <w:position w:val="0"/>
        <w:sz w:val="20"/>
        <w:szCs w:val="20"/>
        <w:u w:val="none"/>
      </w:rPr>
    </w:lvl>
    <w:lvl w:ilvl="7">
      <w:start w:val="1"/>
      <w:numFmt w:val="bullet"/>
      <w:lvlText w:val="-"/>
      <w:lvlJc w:val="left"/>
      <w:rPr>
        <w:b w:val="0"/>
        <w:bCs w:val="0"/>
        <w:i w:val="0"/>
        <w:iCs w:val="0"/>
        <w:smallCaps w:val="0"/>
        <w:strike w:val="0"/>
        <w:color w:val="000000"/>
        <w:spacing w:val="0"/>
        <w:w w:val="100"/>
        <w:position w:val="0"/>
        <w:sz w:val="20"/>
        <w:szCs w:val="20"/>
        <w:u w:val="none"/>
      </w:rPr>
    </w:lvl>
    <w:lvl w:ilvl="8">
      <w:start w:val="1"/>
      <w:numFmt w:val="bullet"/>
      <w:lvlText w:val="-"/>
      <w:lvlJc w:val="left"/>
      <w:rPr>
        <w:b w:val="0"/>
        <w:bCs w:val="0"/>
        <w:i w:val="0"/>
        <w:iCs w:val="0"/>
        <w:smallCaps w:val="0"/>
        <w:strike w:val="0"/>
        <w:color w:val="000000"/>
        <w:spacing w:val="0"/>
        <w:w w:val="100"/>
        <w:position w:val="0"/>
        <w:sz w:val="20"/>
        <w:szCs w:val="20"/>
        <w:u w:val="none"/>
      </w:rPr>
    </w:lvl>
  </w:abstractNum>
  <w:abstractNum w:abstractNumId="1" w15:restartNumberingAfterBreak="0">
    <w:nsid w:val="00000005"/>
    <w:multiLevelType w:val="multilevel"/>
    <w:tmpl w:val="00000004"/>
    <w:lvl w:ilvl="0">
      <w:start w:val="1"/>
      <w:numFmt w:val="decimal"/>
      <w:lvlText w:val="2.4.%1."/>
      <w:lvlJc w:val="left"/>
      <w:rPr>
        <w:b w:val="0"/>
        <w:bCs w:val="0"/>
        <w:i w:val="0"/>
        <w:iCs w:val="0"/>
        <w:smallCaps w:val="0"/>
        <w:strike w:val="0"/>
        <w:color w:val="000000"/>
        <w:spacing w:val="0"/>
        <w:w w:val="100"/>
        <w:position w:val="0"/>
        <w:sz w:val="20"/>
        <w:szCs w:val="20"/>
        <w:u w:val="none"/>
      </w:rPr>
    </w:lvl>
    <w:lvl w:ilvl="1">
      <w:start w:val="1"/>
      <w:numFmt w:val="decimal"/>
      <w:lvlText w:val="2.4.%1."/>
      <w:lvlJc w:val="left"/>
      <w:rPr>
        <w:b w:val="0"/>
        <w:bCs w:val="0"/>
        <w:i w:val="0"/>
        <w:iCs w:val="0"/>
        <w:smallCaps w:val="0"/>
        <w:strike w:val="0"/>
        <w:color w:val="000000"/>
        <w:spacing w:val="0"/>
        <w:w w:val="100"/>
        <w:position w:val="0"/>
        <w:sz w:val="20"/>
        <w:szCs w:val="20"/>
        <w:u w:val="none"/>
      </w:rPr>
    </w:lvl>
    <w:lvl w:ilvl="2">
      <w:start w:val="1"/>
      <w:numFmt w:val="decimal"/>
      <w:lvlText w:val="2.4.%1."/>
      <w:lvlJc w:val="left"/>
      <w:rPr>
        <w:b w:val="0"/>
        <w:bCs w:val="0"/>
        <w:i w:val="0"/>
        <w:iCs w:val="0"/>
        <w:smallCaps w:val="0"/>
        <w:strike w:val="0"/>
        <w:color w:val="000000"/>
        <w:spacing w:val="0"/>
        <w:w w:val="100"/>
        <w:position w:val="0"/>
        <w:sz w:val="20"/>
        <w:szCs w:val="20"/>
        <w:u w:val="none"/>
      </w:rPr>
    </w:lvl>
    <w:lvl w:ilvl="3">
      <w:start w:val="1"/>
      <w:numFmt w:val="decimal"/>
      <w:lvlText w:val="2.4.%1."/>
      <w:lvlJc w:val="left"/>
      <w:rPr>
        <w:b w:val="0"/>
        <w:bCs w:val="0"/>
        <w:i w:val="0"/>
        <w:iCs w:val="0"/>
        <w:smallCaps w:val="0"/>
        <w:strike w:val="0"/>
        <w:color w:val="000000"/>
        <w:spacing w:val="0"/>
        <w:w w:val="100"/>
        <w:position w:val="0"/>
        <w:sz w:val="20"/>
        <w:szCs w:val="20"/>
        <w:u w:val="none"/>
      </w:rPr>
    </w:lvl>
    <w:lvl w:ilvl="4">
      <w:start w:val="1"/>
      <w:numFmt w:val="decimal"/>
      <w:lvlText w:val="2.4.%1."/>
      <w:lvlJc w:val="left"/>
      <w:rPr>
        <w:b w:val="0"/>
        <w:bCs w:val="0"/>
        <w:i w:val="0"/>
        <w:iCs w:val="0"/>
        <w:smallCaps w:val="0"/>
        <w:strike w:val="0"/>
        <w:color w:val="000000"/>
        <w:spacing w:val="0"/>
        <w:w w:val="100"/>
        <w:position w:val="0"/>
        <w:sz w:val="20"/>
        <w:szCs w:val="20"/>
        <w:u w:val="none"/>
      </w:rPr>
    </w:lvl>
    <w:lvl w:ilvl="5">
      <w:start w:val="1"/>
      <w:numFmt w:val="decimal"/>
      <w:lvlText w:val="2.4.%1."/>
      <w:lvlJc w:val="left"/>
      <w:rPr>
        <w:b w:val="0"/>
        <w:bCs w:val="0"/>
        <w:i w:val="0"/>
        <w:iCs w:val="0"/>
        <w:smallCaps w:val="0"/>
        <w:strike w:val="0"/>
        <w:color w:val="000000"/>
        <w:spacing w:val="0"/>
        <w:w w:val="100"/>
        <w:position w:val="0"/>
        <w:sz w:val="20"/>
        <w:szCs w:val="20"/>
        <w:u w:val="none"/>
      </w:rPr>
    </w:lvl>
    <w:lvl w:ilvl="6">
      <w:start w:val="1"/>
      <w:numFmt w:val="decimal"/>
      <w:lvlText w:val="2.4.%1."/>
      <w:lvlJc w:val="left"/>
      <w:rPr>
        <w:b w:val="0"/>
        <w:bCs w:val="0"/>
        <w:i w:val="0"/>
        <w:iCs w:val="0"/>
        <w:smallCaps w:val="0"/>
        <w:strike w:val="0"/>
        <w:color w:val="000000"/>
        <w:spacing w:val="0"/>
        <w:w w:val="100"/>
        <w:position w:val="0"/>
        <w:sz w:val="20"/>
        <w:szCs w:val="20"/>
        <w:u w:val="none"/>
      </w:rPr>
    </w:lvl>
    <w:lvl w:ilvl="7">
      <w:start w:val="1"/>
      <w:numFmt w:val="decimal"/>
      <w:lvlText w:val="2.4.%1."/>
      <w:lvlJc w:val="left"/>
      <w:rPr>
        <w:b w:val="0"/>
        <w:bCs w:val="0"/>
        <w:i w:val="0"/>
        <w:iCs w:val="0"/>
        <w:smallCaps w:val="0"/>
        <w:strike w:val="0"/>
        <w:color w:val="000000"/>
        <w:spacing w:val="0"/>
        <w:w w:val="100"/>
        <w:position w:val="0"/>
        <w:sz w:val="20"/>
        <w:szCs w:val="20"/>
        <w:u w:val="none"/>
      </w:rPr>
    </w:lvl>
    <w:lvl w:ilvl="8">
      <w:start w:val="1"/>
      <w:numFmt w:val="decimal"/>
      <w:lvlText w:val="2.4.%1."/>
      <w:lvlJc w:val="left"/>
      <w:rPr>
        <w:b w:val="0"/>
        <w:bCs w:val="0"/>
        <w:i w:val="0"/>
        <w:iCs w:val="0"/>
        <w:smallCaps w:val="0"/>
        <w:strike w:val="0"/>
        <w:color w:val="000000"/>
        <w:spacing w:val="0"/>
        <w:w w:val="100"/>
        <w:position w:val="0"/>
        <w:sz w:val="20"/>
        <w:szCs w:val="20"/>
        <w:u w:val="none"/>
      </w:rPr>
    </w:lvl>
  </w:abstractNum>
  <w:abstractNum w:abstractNumId="2" w15:restartNumberingAfterBreak="0">
    <w:nsid w:val="33335ACF"/>
    <w:multiLevelType w:val="hybridMultilevel"/>
    <w:tmpl w:val="43C43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CE738C8"/>
    <w:multiLevelType w:val="hybridMultilevel"/>
    <w:tmpl w:val="AF0A8A46"/>
    <w:lvl w:ilvl="0" w:tplc="0419000B">
      <w:start w:val="1"/>
      <w:numFmt w:val="russianLower"/>
      <w:pStyle w:val="WW-2"/>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4"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a"/>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6" w15:restartNumberingAfterBreak="0">
    <w:nsid w:val="6CF70BC1"/>
    <w:multiLevelType w:val="multilevel"/>
    <w:tmpl w:val="BA1C539E"/>
    <w:lvl w:ilvl="0">
      <w:start w:val="1"/>
      <w:numFmt w:val="decimal"/>
      <w:pStyle w:val="a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1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4"/>
  </w:num>
  <w:num w:numId="3">
    <w:abstractNumId w:val="3"/>
  </w:num>
  <w:num w:numId="4">
    <w:abstractNumId w:val="5"/>
  </w:num>
  <w:num w:numId="5">
    <w:abstractNumId w:val="0"/>
  </w:num>
  <w:num w:numId="6">
    <w:abstractNumId w:val="1"/>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3941"/>
    <w:rsid w:val="00003E9C"/>
    <w:rsid w:val="0001355B"/>
    <w:rsid w:val="0001461C"/>
    <w:rsid w:val="00015F0F"/>
    <w:rsid w:val="000173F2"/>
    <w:rsid w:val="00020D30"/>
    <w:rsid w:val="00024DAF"/>
    <w:rsid w:val="00025C91"/>
    <w:rsid w:val="00026026"/>
    <w:rsid w:val="000278F1"/>
    <w:rsid w:val="00027AE4"/>
    <w:rsid w:val="00034B37"/>
    <w:rsid w:val="00040C08"/>
    <w:rsid w:val="00041E06"/>
    <w:rsid w:val="0004253C"/>
    <w:rsid w:val="00042D27"/>
    <w:rsid w:val="000433CB"/>
    <w:rsid w:val="00045A1D"/>
    <w:rsid w:val="0004670E"/>
    <w:rsid w:val="00046B7B"/>
    <w:rsid w:val="000471BF"/>
    <w:rsid w:val="00047E69"/>
    <w:rsid w:val="0005064E"/>
    <w:rsid w:val="00051EFD"/>
    <w:rsid w:val="000527F7"/>
    <w:rsid w:val="00053337"/>
    <w:rsid w:val="0005393C"/>
    <w:rsid w:val="00054B7F"/>
    <w:rsid w:val="0006090B"/>
    <w:rsid w:val="000729AD"/>
    <w:rsid w:val="00077382"/>
    <w:rsid w:val="00081387"/>
    <w:rsid w:val="0008155A"/>
    <w:rsid w:val="00081C7B"/>
    <w:rsid w:val="00081CFA"/>
    <w:rsid w:val="00081E93"/>
    <w:rsid w:val="000828B7"/>
    <w:rsid w:val="000832A7"/>
    <w:rsid w:val="00083D6E"/>
    <w:rsid w:val="00085327"/>
    <w:rsid w:val="0008723E"/>
    <w:rsid w:val="000914EA"/>
    <w:rsid w:val="00093ECA"/>
    <w:rsid w:val="000A43AE"/>
    <w:rsid w:val="000A516A"/>
    <w:rsid w:val="000A648E"/>
    <w:rsid w:val="000B5482"/>
    <w:rsid w:val="000C0247"/>
    <w:rsid w:val="000C0C7F"/>
    <w:rsid w:val="000C14F9"/>
    <w:rsid w:val="000C2137"/>
    <w:rsid w:val="000C336E"/>
    <w:rsid w:val="000C6586"/>
    <w:rsid w:val="000C7449"/>
    <w:rsid w:val="000D119B"/>
    <w:rsid w:val="000D30E7"/>
    <w:rsid w:val="000D64ED"/>
    <w:rsid w:val="000E7452"/>
    <w:rsid w:val="000E7617"/>
    <w:rsid w:val="000E79C5"/>
    <w:rsid w:val="000F0876"/>
    <w:rsid w:val="000F2064"/>
    <w:rsid w:val="000F60C5"/>
    <w:rsid w:val="000F72EA"/>
    <w:rsid w:val="0010164D"/>
    <w:rsid w:val="00101F1C"/>
    <w:rsid w:val="00103240"/>
    <w:rsid w:val="00103FD0"/>
    <w:rsid w:val="0010561E"/>
    <w:rsid w:val="00105FB8"/>
    <w:rsid w:val="00106017"/>
    <w:rsid w:val="0011305D"/>
    <w:rsid w:val="00115B76"/>
    <w:rsid w:val="00116AF3"/>
    <w:rsid w:val="001173E6"/>
    <w:rsid w:val="00120979"/>
    <w:rsid w:val="0012615A"/>
    <w:rsid w:val="001266EB"/>
    <w:rsid w:val="001269FB"/>
    <w:rsid w:val="00132659"/>
    <w:rsid w:val="00133175"/>
    <w:rsid w:val="00133D8F"/>
    <w:rsid w:val="001366C4"/>
    <w:rsid w:val="0014029A"/>
    <w:rsid w:val="00141E23"/>
    <w:rsid w:val="00147F0F"/>
    <w:rsid w:val="001510FE"/>
    <w:rsid w:val="00151885"/>
    <w:rsid w:val="00151E8A"/>
    <w:rsid w:val="00156875"/>
    <w:rsid w:val="00160E07"/>
    <w:rsid w:val="00161D50"/>
    <w:rsid w:val="00161E96"/>
    <w:rsid w:val="00162FE0"/>
    <w:rsid w:val="00164EA7"/>
    <w:rsid w:val="0016565A"/>
    <w:rsid w:val="00167593"/>
    <w:rsid w:val="00172E39"/>
    <w:rsid w:val="0018038D"/>
    <w:rsid w:val="001810C7"/>
    <w:rsid w:val="00181E39"/>
    <w:rsid w:val="00184199"/>
    <w:rsid w:val="00186B61"/>
    <w:rsid w:val="001945F3"/>
    <w:rsid w:val="00194D37"/>
    <w:rsid w:val="001968AC"/>
    <w:rsid w:val="001A7960"/>
    <w:rsid w:val="001A7D03"/>
    <w:rsid w:val="001B0379"/>
    <w:rsid w:val="001C1527"/>
    <w:rsid w:val="001C1B67"/>
    <w:rsid w:val="001C40C5"/>
    <w:rsid w:val="001C439D"/>
    <w:rsid w:val="001C799B"/>
    <w:rsid w:val="001D1B3B"/>
    <w:rsid w:val="001E0C52"/>
    <w:rsid w:val="001F04DD"/>
    <w:rsid w:val="001F0F68"/>
    <w:rsid w:val="001F112E"/>
    <w:rsid w:val="001F1645"/>
    <w:rsid w:val="001F2A8A"/>
    <w:rsid w:val="001F3CC7"/>
    <w:rsid w:val="001F4B84"/>
    <w:rsid w:val="001F554B"/>
    <w:rsid w:val="001F5C5B"/>
    <w:rsid w:val="001F6AD2"/>
    <w:rsid w:val="0020506D"/>
    <w:rsid w:val="00205D9A"/>
    <w:rsid w:val="00211127"/>
    <w:rsid w:val="0021287D"/>
    <w:rsid w:val="00215838"/>
    <w:rsid w:val="002220C1"/>
    <w:rsid w:val="002247A8"/>
    <w:rsid w:val="00224B5F"/>
    <w:rsid w:val="00226778"/>
    <w:rsid w:val="002361DB"/>
    <w:rsid w:val="00236EA3"/>
    <w:rsid w:val="00242E9A"/>
    <w:rsid w:val="00247B60"/>
    <w:rsid w:val="002551A2"/>
    <w:rsid w:val="002606C4"/>
    <w:rsid w:val="00271DC9"/>
    <w:rsid w:val="0027264A"/>
    <w:rsid w:val="002757E3"/>
    <w:rsid w:val="00275C1F"/>
    <w:rsid w:val="00283123"/>
    <w:rsid w:val="00294077"/>
    <w:rsid w:val="002950BF"/>
    <w:rsid w:val="00295883"/>
    <w:rsid w:val="0029716D"/>
    <w:rsid w:val="002A4A6B"/>
    <w:rsid w:val="002B13CA"/>
    <w:rsid w:val="002B63A0"/>
    <w:rsid w:val="002B6E9C"/>
    <w:rsid w:val="002C28DB"/>
    <w:rsid w:val="002C2FD8"/>
    <w:rsid w:val="002C4B90"/>
    <w:rsid w:val="002C5ABC"/>
    <w:rsid w:val="002D34E9"/>
    <w:rsid w:val="002D3585"/>
    <w:rsid w:val="002D5CD0"/>
    <w:rsid w:val="002D6756"/>
    <w:rsid w:val="002D6A44"/>
    <w:rsid w:val="002E4D3C"/>
    <w:rsid w:val="002F00E5"/>
    <w:rsid w:val="002F28C3"/>
    <w:rsid w:val="002F2DCB"/>
    <w:rsid w:val="002F426E"/>
    <w:rsid w:val="002F4829"/>
    <w:rsid w:val="0030405C"/>
    <w:rsid w:val="00306728"/>
    <w:rsid w:val="00307715"/>
    <w:rsid w:val="003111A4"/>
    <w:rsid w:val="00316627"/>
    <w:rsid w:val="00321D83"/>
    <w:rsid w:val="00323D4A"/>
    <w:rsid w:val="003266A4"/>
    <w:rsid w:val="003275C1"/>
    <w:rsid w:val="003342F6"/>
    <w:rsid w:val="003348E9"/>
    <w:rsid w:val="00341F54"/>
    <w:rsid w:val="00343F80"/>
    <w:rsid w:val="003533EA"/>
    <w:rsid w:val="0035595F"/>
    <w:rsid w:val="00360600"/>
    <w:rsid w:val="0036131B"/>
    <w:rsid w:val="00361425"/>
    <w:rsid w:val="003628FB"/>
    <w:rsid w:val="00363E71"/>
    <w:rsid w:val="00366452"/>
    <w:rsid w:val="00370190"/>
    <w:rsid w:val="00371424"/>
    <w:rsid w:val="00371F2F"/>
    <w:rsid w:val="003734FF"/>
    <w:rsid w:val="003736AD"/>
    <w:rsid w:val="0037555E"/>
    <w:rsid w:val="00376E62"/>
    <w:rsid w:val="00377518"/>
    <w:rsid w:val="00381B73"/>
    <w:rsid w:val="003832AE"/>
    <w:rsid w:val="00385C1A"/>
    <w:rsid w:val="003872E5"/>
    <w:rsid w:val="00390DA0"/>
    <w:rsid w:val="00391C3B"/>
    <w:rsid w:val="00395B42"/>
    <w:rsid w:val="003A2079"/>
    <w:rsid w:val="003A43F9"/>
    <w:rsid w:val="003A4E03"/>
    <w:rsid w:val="003A7650"/>
    <w:rsid w:val="003B224F"/>
    <w:rsid w:val="003B3800"/>
    <w:rsid w:val="003B41B1"/>
    <w:rsid w:val="003C116C"/>
    <w:rsid w:val="003C2524"/>
    <w:rsid w:val="003C653D"/>
    <w:rsid w:val="003D1318"/>
    <w:rsid w:val="003D178D"/>
    <w:rsid w:val="003D2BB0"/>
    <w:rsid w:val="003D3A6C"/>
    <w:rsid w:val="003D3C6E"/>
    <w:rsid w:val="003D3D33"/>
    <w:rsid w:val="003D5BD1"/>
    <w:rsid w:val="003D5C73"/>
    <w:rsid w:val="003E3AC2"/>
    <w:rsid w:val="003E4B9D"/>
    <w:rsid w:val="003E56FF"/>
    <w:rsid w:val="003F2756"/>
    <w:rsid w:val="003F41AE"/>
    <w:rsid w:val="003F73EB"/>
    <w:rsid w:val="00401679"/>
    <w:rsid w:val="004038FA"/>
    <w:rsid w:val="00404509"/>
    <w:rsid w:val="00406A80"/>
    <w:rsid w:val="004111C4"/>
    <w:rsid w:val="0041301A"/>
    <w:rsid w:val="00413814"/>
    <w:rsid w:val="004138FC"/>
    <w:rsid w:val="004141D2"/>
    <w:rsid w:val="00414FEF"/>
    <w:rsid w:val="0041647C"/>
    <w:rsid w:val="00416E04"/>
    <w:rsid w:val="00417194"/>
    <w:rsid w:val="004201EB"/>
    <w:rsid w:val="004268BC"/>
    <w:rsid w:val="00426A45"/>
    <w:rsid w:val="00427914"/>
    <w:rsid w:val="00427B19"/>
    <w:rsid w:val="00431A72"/>
    <w:rsid w:val="0043234A"/>
    <w:rsid w:val="00434E69"/>
    <w:rsid w:val="00435DBE"/>
    <w:rsid w:val="0043737D"/>
    <w:rsid w:val="00442AF0"/>
    <w:rsid w:val="00443C02"/>
    <w:rsid w:val="004500ED"/>
    <w:rsid w:val="00456509"/>
    <w:rsid w:val="004601C5"/>
    <w:rsid w:val="004645E1"/>
    <w:rsid w:val="00466DBA"/>
    <w:rsid w:val="004673C2"/>
    <w:rsid w:val="00471728"/>
    <w:rsid w:val="00471C4A"/>
    <w:rsid w:val="00471CD5"/>
    <w:rsid w:val="00471F86"/>
    <w:rsid w:val="00472B48"/>
    <w:rsid w:val="00483232"/>
    <w:rsid w:val="00487132"/>
    <w:rsid w:val="004905AD"/>
    <w:rsid w:val="00494CC8"/>
    <w:rsid w:val="0049752A"/>
    <w:rsid w:val="00497C8F"/>
    <w:rsid w:val="004A0A73"/>
    <w:rsid w:val="004A1005"/>
    <w:rsid w:val="004A20A4"/>
    <w:rsid w:val="004A30D9"/>
    <w:rsid w:val="004A5CE0"/>
    <w:rsid w:val="004A62EB"/>
    <w:rsid w:val="004B2B3F"/>
    <w:rsid w:val="004B4052"/>
    <w:rsid w:val="004B466E"/>
    <w:rsid w:val="004B66EB"/>
    <w:rsid w:val="004C0198"/>
    <w:rsid w:val="004C7C07"/>
    <w:rsid w:val="004D0085"/>
    <w:rsid w:val="004D02B6"/>
    <w:rsid w:val="004E1DD9"/>
    <w:rsid w:val="004E22F4"/>
    <w:rsid w:val="004E4A87"/>
    <w:rsid w:val="004E7423"/>
    <w:rsid w:val="004F2D39"/>
    <w:rsid w:val="004F6FCF"/>
    <w:rsid w:val="005044E2"/>
    <w:rsid w:val="00504AF9"/>
    <w:rsid w:val="00505243"/>
    <w:rsid w:val="00506FD9"/>
    <w:rsid w:val="00507570"/>
    <w:rsid w:val="00507AB9"/>
    <w:rsid w:val="005101E2"/>
    <w:rsid w:val="0051233E"/>
    <w:rsid w:val="00514155"/>
    <w:rsid w:val="0051781A"/>
    <w:rsid w:val="00520D7D"/>
    <w:rsid w:val="00520EDB"/>
    <w:rsid w:val="00524CF9"/>
    <w:rsid w:val="005258AD"/>
    <w:rsid w:val="00532517"/>
    <w:rsid w:val="0053267E"/>
    <w:rsid w:val="00534B6A"/>
    <w:rsid w:val="00545DB2"/>
    <w:rsid w:val="00546EFA"/>
    <w:rsid w:val="00550B2E"/>
    <w:rsid w:val="005515A0"/>
    <w:rsid w:val="00554272"/>
    <w:rsid w:val="00554D26"/>
    <w:rsid w:val="00563325"/>
    <w:rsid w:val="005677CF"/>
    <w:rsid w:val="00571A6E"/>
    <w:rsid w:val="0057341E"/>
    <w:rsid w:val="00574FBE"/>
    <w:rsid w:val="00580364"/>
    <w:rsid w:val="00582876"/>
    <w:rsid w:val="005840CE"/>
    <w:rsid w:val="00584F84"/>
    <w:rsid w:val="005864DB"/>
    <w:rsid w:val="00586D12"/>
    <w:rsid w:val="00587650"/>
    <w:rsid w:val="00590B0E"/>
    <w:rsid w:val="005926A4"/>
    <w:rsid w:val="005957A7"/>
    <w:rsid w:val="0059659E"/>
    <w:rsid w:val="005A0787"/>
    <w:rsid w:val="005A25BC"/>
    <w:rsid w:val="005A31F0"/>
    <w:rsid w:val="005A32FD"/>
    <w:rsid w:val="005B114F"/>
    <w:rsid w:val="005B4D28"/>
    <w:rsid w:val="005B4DE1"/>
    <w:rsid w:val="005B6890"/>
    <w:rsid w:val="005B7B41"/>
    <w:rsid w:val="005C18A9"/>
    <w:rsid w:val="005C1DE5"/>
    <w:rsid w:val="005C225C"/>
    <w:rsid w:val="005C4985"/>
    <w:rsid w:val="005C6CBD"/>
    <w:rsid w:val="005C70BD"/>
    <w:rsid w:val="005D1C32"/>
    <w:rsid w:val="005D27C9"/>
    <w:rsid w:val="005D4B0E"/>
    <w:rsid w:val="005D59CD"/>
    <w:rsid w:val="005D67B8"/>
    <w:rsid w:val="005E07CF"/>
    <w:rsid w:val="005E249E"/>
    <w:rsid w:val="005E3B5C"/>
    <w:rsid w:val="005F299C"/>
    <w:rsid w:val="005F45A1"/>
    <w:rsid w:val="005F4781"/>
    <w:rsid w:val="005F4F11"/>
    <w:rsid w:val="005F6D43"/>
    <w:rsid w:val="0060169E"/>
    <w:rsid w:val="006026EA"/>
    <w:rsid w:val="006043B7"/>
    <w:rsid w:val="006063AD"/>
    <w:rsid w:val="00606D38"/>
    <w:rsid w:val="00607710"/>
    <w:rsid w:val="00611A20"/>
    <w:rsid w:val="00612EF2"/>
    <w:rsid w:val="0061541F"/>
    <w:rsid w:val="00616CA0"/>
    <w:rsid w:val="0062230F"/>
    <w:rsid w:val="006237D3"/>
    <w:rsid w:val="00625ADE"/>
    <w:rsid w:val="006268D1"/>
    <w:rsid w:val="0063318B"/>
    <w:rsid w:val="0063538A"/>
    <w:rsid w:val="00642776"/>
    <w:rsid w:val="006438DA"/>
    <w:rsid w:val="00643EEE"/>
    <w:rsid w:val="00644934"/>
    <w:rsid w:val="00652602"/>
    <w:rsid w:val="00652973"/>
    <w:rsid w:val="0065351E"/>
    <w:rsid w:val="006609CA"/>
    <w:rsid w:val="00663922"/>
    <w:rsid w:val="00664E5B"/>
    <w:rsid w:val="00665E36"/>
    <w:rsid w:val="0066615F"/>
    <w:rsid w:val="00667133"/>
    <w:rsid w:val="00667150"/>
    <w:rsid w:val="00670E3E"/>
    <w:rsid w:val="00672786"/>
    <w:rsid w:val="00673717"/>
    <w:rsid w:val="00673753"/>
    <w:rsid w:val="00673D7F"/>
    <w:rsid w:val="00677F33"/>
    <w:rsid w:val="0068334B"/>
    <w:rsid w:val="00687053"/>
    <w:rsid w:val="00687979"/>
    <w:rsid w:val="00687D04"/>
    <w:rsid w:val="00691734"/>
    <w:rsid w:val="00691761"/>
    <w:rsid w:val="00691C0F"/>
    <w:rsid w:val="006931C0"/>
    <w:rsid w:val="00694B46"/>
    <w:rsid w:val="0069579E"/>
    <w:rsid w:val="006971AF"/>
    <w:rsid w:val="006A26F0"/>
    <w:rsid w:val="006A6506"/>
    <w:rsid w:val="006A67A3"/>
    <w:rsid w:val="006B25DF"/>
    <w:rsid w:val="006B34FC"/>
    <w:rsid w:val="006B51E5"/>
    <w:rsid w:val="006B5E4D"/>
    <w:rsid w:val="006C3D1A"/>
    <w:rsid w:val="006C6087"/>
    <w:rsid w:val="006D34A0"/>
    <w:rsid w:val="006E3360"/>
    <w:rsid w:val="006E5633"/>
    <w:rsid w:val="006F1160"/>
    <w:rsid w:val="006F2083"/>
    <w:rsid w:val="006F2B55"/>
    <w:rsid w:val="006F3742"/>
    <w:rsid w:val="006F3932"/>
    <w:rsid w:val="006F42FA"/>
    <w:rsid w:val="006F5F5F"/>
    <w:rsid w:val="007062AC"/>
    <w:rsid w:val="00706DE1"/>
    <w:rsid w:val="00707CF8"/>
    <w:rsid w:val="00710B89"/>
    <w:rsid w:val="00711CB7"/>
    <w:rsid w:val="0071225E"/>
    <w:rsid w:val="00712477"/>
    <w:rsid w:val="00712720"/>
    <w:rsid w:val="007128E7"/>
    <w:rsid w:val="00713BD6"/>
    <w:rsid w:val="00714566"/>
    <w:rsid w:val="0072046A"/>
    <w:rsid w:val="00720812"/>
    <w:rsid w:val="007211ED"/>
    <w:rsid w:val="0072125E"/>
    <w:rsid w:val="007215B1"/>
    <w:rsid w:val="00722A82"/>
    <w:rsid w:val="00723DEC"/>
    <w:rsid w:val="00723DF3"/>
    <w:rsid w:val="007251E1"/>
    <w:rsid w:val="007253AB"/>
    <w:rsid w:val="00726C78"/>
    <w:rsid w:val="00726DB3"/>
    <w:rsid w:val="00733F71"/>
    <w:rsid w:val="007370D9"/>
    <w:rsid w:val="00741C33"/>
    <w:rsid w:val="00741F97"/>
    <w:rsid w:val="0074360B"/>
    <w:rsid w:val="0074519A"/>
    <w:rsid w:val="00752125"/>
    <w:rsid w:val="00755377"/>
    <w:rsid w:val="00755741"/>
    <w:rsid w:val="00756272"/>
    <w:rsid w:val="007602A9"/>
    <w:rsid w:val="007635F4"/>
    <w:rsid w:val="0076696E"/>
    <w:rsid w:val="007673ED"/>
    <w:rsid w:val="007710DA"/>
    <w:rsid w:val="0077344A"/>
    <w:rsid w:val="00773B62"/>
    <w:rsid w:val="00774F0E"/>
    <w:rsid w:val="0077543A"/>
    <w:rsid w:val="007802F0"/>
    <w:rsid w:val="0078131F"/>
    <w:rsid w:val="00782AD9"/>
    <w:rsid w:val="00785DF1"/>
    <w:rsid w:val="00790941"/>
    <w:rsid w:val="00792E53"/>
    <w:rsid w:val="0079415F"/>
    <w:rsid w:val="00795458"/>
    <w:rsid w:val="00795B89"/>
    <w:rsid w:val="00795BD8"/>
    <w:rsid w:val="007A0709"/>
    <w:rsid w:val="007A3BFB"/>
    <w:rsid w:val="007B0451"/>
    <w:rsid w:val="007B21FA"/>
    <w:rsid w:val="007B2B87"/>
    <w:rsid w:val="007B2B9C"/>
    <w:rsid w:val="007B596F"/>
    <w:rsid w:val="007C4238"/>
    <w:rsid w:val="007C49F1"/>
    <w:rsid w:val="007C665F"/>
    <w:rsid w:val="007D0483"/>
    <w:rsid w:val="007D0D4D"/>
    <w:rsid w:val="007D1C63"/>
    <w:rsid w:val="007D2B3C"/>
    <w:rsid w:val="007D2DDE"/>
    <w:rsid w:val="007E0B10"/>
    <w:rsid w:val="007E0D3E"/>
    <w:rsid w:val="007E139E"/>
    <w:rsid w:val="007E42ED"/>
    <w:rsid w:val="007E5B27"/>
    <w:rsid w:val="007E6401"/>
    <w:rsid w:val="007E76CE"/>
    <w:rsid w:val="007F10F8"/>
    <w:rsid w:val="007F2983"/>
    <w:rsid w:val="007F650D"/>
    <w:rsid w:val="00802A5B"/>
    <w:rsid w:val="008039FC"/>
    <w:rsid w:val="00803C5A"/>
    <w:rsid w:val="0080549D"/>
    <w:rsid w:val="00806754"/>
    <w:rsid w:val="00807A25"/>
    <w:rsid w:val="00811E00"/>
    <w:rsid w:val="00814235"/>
    <w:rsid w:val="0082136E"/>
    <w:rsid w:val="0082396A"/>
    <w:rsid w:val="00826EBB"/>
    <w:rsid w:val="00835C38"/>
    <w:rsid w:val="008367C8"/>
    <w:rsid w:val="008374EB"/>
    <w:rsid w:val="00845969"/>
    <w:rsid w:val="00846B36"/>
    <w:rsid w:val="008470B7"/>
    <w:rsid w:val="00850AD9"/>
    <w:rsid w:val="008517A8"/>
    <w:rsid w:val="00851CEE"/>
    <w:rsid w:val="008539AE"/>
    <w:rsid w:val="0085468E"/>
    <w:rsid w:val="0086318D"/>
    <w:rsid w:val="00871871"/>
    <w:rsid w:val="00871CAC"/>
    <w:rsid w:val="00872489"/>
    <w:rsid w:val="0087362D"/>
    <w:rsid w:val="00882091"/>
    <w:rsid w:val="0088224E"/>
    <w:rsid w:val="008840A2"/>
    <w:rsid w:val="00884D8E"/>
    <w:rsid w:val="00884FC2"/>
    <w:rsid w:val="00887C53"/>
    <w:rsid w:val="00893240"/>
    <w:rsid w:val="00895494"/>
    <w:rsid w:val="00895C9D"/>
    <w:rsid w:val="00896CA8"/>
    <w:rsid w:val="0089705D"/>
    <w:rsid w:val="008976DF"/>
    <w:rsid w:val="008A1382"/>
    <w:rsid w:val="008A1506"/>
    <w:rsid w:val="008A22AE"/>
    <w:rsid w:val="008A25F9"/>
    <w:rsid w:val="008A288E"/>
    <w:rsid w:val="008A2D76"/>
    <w:rsid w:val="008A4700"/>
    <w:rsid w:val="008A4EAA"/>
    <w:rsid w:val="008A6ED8"/>
    <w:rsid w:val="008A7174"/>
    <w:rsid w:val="008B0638"/>
    <w:rsid w:val="008B2677"/>
    <w:rsid w:val="008B314A"/>
    <w:rsid w:val="008C4EE2"/>
    <w:rsid w:val="008C5655"/>
    <w:rsid w:val="008C6AC5"/>
    <w:rsid w:val="008C7217"/>
    <w:rsid w:val="008D0367"/>
    <w:rsid w:val="008D0B20"/>
    <w:rsid w:val="008D54F5"/>
    <w:rsid w:val="008D62BE"/>
    <w:rsid w:val="008D6717"/>
    <w:rsid w:val="008D7A8C"/>
    <w:rsid w:val="008E110D"/>
    <w:rsid w:val="008E19CA"/>
    <w:rsid w:val="008E1A22"/>
    <w:rsid w:val="008E4B6A"/>
    <w:rsid w:val="008E638B"/>
    <w:rsid w:val="008E756A"/>
    <w:rsid w:val="008E7FBE"/>
    <w:rsid w:val="008F220A"/>
    <w:rsid w:val="008F2578"/>
    <w:rsid w:val="008F4FFF"/>
    <w:rsid w:val="008F5005"/>
    <w:rsid w:val="008F5203"/>
    <w:rsid w:val="008F6136"/>
    <w:rsid w:val="009008A0"/>
    <w:rsid w:val="009010CC"/>
    <w:rsid w:val="00905851"/>
    <w:rsid w:val="00905B8B"/>
    <w:rsid w:val="00905DDC"/>
    <w:rsid w:val="009103BB"/>
    <w:rsid w:val="00911CEB"/>
    <w:rsid w:val="0091696F"/>
    <w:rsid w:val="00917D57"/>
    <w:rsid w:val="0092076E"/>
    <w:rsid w:val="00921265"/>
    <w:rsid w:val="0092231A"/>
    <w:rsid w:val="009227D9"/>
    <w:rsid w:val="00924173"/>
    <w:rsid w:val="00924DD5"/>
    <w:rsid w:val="00930B64"/>
    <w:rsid w:val="00936682"/>
    <w:rsid w:val="00936744"/>
    <w:rsid w:val="0094109F"/>
    <w:rsid w:val="009423BB"/>
    <w:rsid w:val="009456D0"/>
    <w:rsid w:val="009459B7"/>
    <w:rsid w:val="00952825"/>
    <w:rsid w:val="00953838"/>
    <w:rsid w:val="009607BF"/>
    <w:rsid w:val="00960A0B"/>
    <w:rsid w:val="009611BE"/>
    <w:rsid w:val="00961D79"/>
    <w:rsid w:val="00962998"/>
    <w:rsid w:val="00963326"/>
    <w:rsid w:val="00967F4F"/>
    <w:rsid w:val="00971E9F"/>
    <w:rsid w:val="009727A3"/>
    <w:rsid w:val="00973326"/>
    <w:rsid w:val="0097559E"/>
    <w:rsid w:val="0097590A"/>
    <w:rsid w:val="009765C4"/>
    <w:rsid w:val="009821BB"/>
    <w:rsid w:val="0098419F"/>
    <w:rsid w:val="0098526B"/>
    <w:rsid w:val="00995E38"/>
    <w:rsid w:val="00996464"/>
    <w:rsid w:val="009A0C66"/>
    <w:rsid w:val="009A2BE5"/>
    <w:rsid w:val="009A3F42"/>
    <w:rsid w:val="009A5999"/>
    <w:rsid w:val="009A5F23"/>
    <w:rsid w:val="009A672D"/>
    <w:rsid w:val="009A761C"/>
    <w:rsid w:val="009B0F20"/>
    <w:rsid w:val="009B6B0C"/>
    <w:rsid w:val="009C7087"/>
    <w:rsid w:val="009D73BD"/>
    <w:rsid w:val="009E1A2C"/>
    <w:rsid w:val="009E241F"/>
    <w:rsid w:val="009E4796"/>
    <w:rsid w:val="009E75B4"/>
    <w:rsid w:val="009F3922"/>
    <w:rsid w:val="009F4830"/>
    <w:rsid w:val="009F7664"/>
    <w:rsid w:val="00A02C6C"/>
    <w:rsid w:val="00A031B2"/>
    <w:rsid w:val="00A03FC3"/>
    <w:rsid w:val="00A07636"/>
    <w:rsid w:val="00A107CC"/>
    <w:rsid w:val="00A146EA"/>
    <w:rsid w:val="00A147A9"/>
    <w:rsid w:val="00A15ABE"/>
    <w:rsid w:val="00A162FC"/>
    <w:rsid w:val="00A20765"/>
    <w:rsid w:val="00A23D3B"/>
    <w:rsid w:val="00A24B2A"/>
    <w:rsid w:val="00A25276"/>
    <w:rsid w:val="00A37B36"/>
    <w:rsid w:val="00A42843"/>
    <w:rsid w:val="00A463B2"/>
    <w:rsid w:val="00A46FCD"/>
    <w:rsid w:val="00A5164C"/>
    <w:rsid w:val="00A51693"/>
    <w:rsid w:val="00A51BBC"/>
    <w:rsid w:val="00A54F68"/>
    <w:rsid w:val="00A5503D"/>
    <w:rsid w:val="00A55527"/>
    <w:rsid w:val="00A55B36"/>
    <w:rsid w:val="00A57663"/>
    <w:rsid w:val="00A5782A"/>
    <w:rsid w:val="00A61428"/>
    <w:rsid w:val="00A618E2"/>
    <w:rsid w:val="00A62960"/>
    <w:rsid w:val="00A63A80"/>
    <w:rsid w:val="00A661D1"/>
    <w:rsid w:val="00A66252"/>
    <w:rsid w:val="00A67811"/>
    <w:rsid w:val="00A753B0"/>
    <w:rsid w:val="00A757D8"/>
    <w:rsid w:val="00A7668E"/>
    <w:rsid w:val="00A87CF7"/>
    <w:rsid w:val="00A94EC9"/>
    <w:rsid w:val="00AA0913"/>
    <w:rsid w:val="00AA0D2A"/>
    <w:rsid w:val="00AA0E7D"/>
    <w:rsid w:val="00AA1568"/>
    <w:rsid w:val="00AA35A7"/>
    <w:rsid w:val="00AB0976"/>
    <w:rsid w:val="00AB12EE"/>
    <w:rsid w:val="00AB1B97"/>
    <w:rsid w:val="00AB1FC3"/>
    <w:rsid w:val="00AB2CD3"/>
    <w:rsid w:val="00AB37DD"/>
    <w:rsid w:val="00AB6DCD"/>
    <w:rsid w:val="00AC04E4"/>
    <w:rsid w:val="00AC0FA3"/>
    <w:rsid w:val="00AC140B"/>
    <w:rsid w:val="00AC1B51"/>
    <w:rsid w:val="00AC2022"/>
    <w:rsid w:val="00AC2456"/>
    <w:rsid w:val="00AC46BD"/>
    <w:rsid w:val="00AC5BD0"/>
    <w:rsid w:val="00AD150F"/>
    <w:rsid w:val="00AD53E9"/>
    <w:rsid w:val="00AD60BC"/>
    <w:rsid w:val="00AE3F3E"/>
    <w:rsid w:val="00AF2E47"/>
    <w:rsid w:val="00AF4F20"/>
    <w:rsid w:val="00AF57C8"/>
    <w:rsid w:val="00B11802"/>
    <w:rsid w:val="00B11E1A"/>
    <w:rsid w:val="00B155FA"/>
    <w:rsid w:val="00B15E4A"/>
    <w:rsid w:val="00B17735"/>
    <w:rsid w:val="00B17D15"/>
    <w:rsid w:val="00B202B6"/>
    <w:rsid w:val="00B23985"/>
    <w:rsid w:val="00B25705"/>
    <w:rsid w:val="00B27539"/>
    <w:rsid w:val="00B301F9"/>
    <w:rsid w:val="00B3410F"/>
    <w:rsid w:val="00B3565B"/>
    <w:rsid w:val="00B40962"/>
    <w:rsid w:val="00B46971"/>
    <w:rsid w:val="00B52F3A"/>
    <w:rsid w:val="00B56000"/>
    <w:rsid w:val="00B564C7"/>
    <w:rsid w:val="00B629B0"/>
    <w:rsid w:val="00B63DD1"/>
    <w:rsid w:val="00B6701B"/>
    <w:rsid w:val="00B7430E"/>
    <w:rsid w:val="00B80C66"/>
    <w:rsid w:val="00B8156B"/>
    <w:rsid w:val="00B84C64"/>
    <w:rsid w:val="00B85625"/>
    <w:rsid w:val="00B85E4A"/>
    <w:rsid w:val="00B86C31"/>
    <w:rsid w:val="00B93169"/>
    <w:rsid w:val="00B93D20"/>
    <w:rsid w:val="00B96691"/>
    <w:rsid w:val="00B9684E"/>
    <w:rsid w:val="00B972C7"/>
    <w:rsid w:val="00BA0469"/>
    <w:rsid w:val="00BA2BA6"/>
    <w:rsid w:val="00BA30DB"/>
    <w:rsid w:val="00BA3FB4"/>
    <w:rsid w:val="00BA5764"/>
    <w:rsid w:val="00BB014D"/>
    <w:rsid w:val="00BB07E0"/>
    <w:rsid w:val="00BB171E"/>
    <w:rsid w:val="00BB1D20"/>
    <w:rsid w:val="00BB29FC"/>
    <w:rsid w:val="00BB48E5"/>
    <w:rsid w:val="00BB5BBC"/>
    <w:rsid w:val="00BB7C34"/>
    <w:rsid w:val="00BC02EC"/>
    <w:rsid w:val="00BC132E"/>
    <w:rsid w:val="00BC34EB"/>
    <w:rsid w:val="00BC378D"/>
    <w:rsid w:val="00BC3C59"/>
    <w:rsid w:val="00BC6780"/>
    <w:rsid w:val="00BC7B7F"/>
    <w:rsid w:val="00BD049F"/>
    <w:rsid w:val="00BD1CDF"/>
    <w:rsid w:val="00BD49F8"/>
    <w:rsid w:val="00BD70A8"/>
    <w:rsid w:val="00BD7FC5"/>
    <w:rsid w:val="00BE00F4"/>
    <w:rsid w:val="00BE2412"/>
    <w:rsid w:val="00BE445B"/>
    <w:rsid w:val="00BE492A"/>
    <w:rsid w:val="00BE58A4"/>
    <w:rsid w:val="00BE660A"/>
    <w:rsid w:val="00BF576E"/>
    <w:rsid w:val="00BF5CC0"/>
    <w:rsid w:val="00BF5CDA"/>
    <w:rsid w:val="00C0323B"/>
    <w:rsid w:val="00C037AD"/>
    <w:rsid w:val="00C052F1"/>
    <w:rsid w:val="00C12CD8"/>
    <w:rsid w:val="00C14383"/>
    <w:rsid w:val="00C17BCB"/>
    <w:rsid w:val="00C20119"/>
    <w:rsid w:val="00C21EC6"/>
    <w:rsid w:val="00C2219B"/>
    <w:rsid w:val="00C238B9"/>
    <w:rsid w:val="00C2442F"/>
    <w:rsid w:val="00C25EF0"/>
    <w:rsid w:val="00C264FE"/>
    <w:rsid w:val="00C26509"/>
    <w:rsid w:val="00C27B6A"/>
    <w:rsid w:val="00C32B5E"/>
    <w:rsid w:val="00C36E37"/>
    <w:rsid w:val="00C42048"/>
    <w:rsid w:val="00C431D9"/>
    <w:rsid w:val="00C44E4B"/>
    <w:rsid w:val="00C45799"/>
    <w:rsid w:val="00C457C1"/>
    <w:rsid w:val="00C461F0"/>
    <w:rsid w:val="00C50C31"/>
    <w:rsid w:val="00C55B8E"/>
    <w:rsid w:val="00C650DB"/>
    <w:rsid w:val="00C673E4"/>
    <w:rsid w:val="00C67FDD"/>
    <w:rsid w:val="00C71E7B"/>
    <w:rsid w:val="00C75213"/>
    <w:rsid w:val="00C81B4B"/>
    <w:rsid w:val="00C81C32"/>
    <w:rsid w:val="00C8216D"/>
    <w:rsid w:val="00C83CAE"/>
    <w:rsid w:val="00C83FDD"/>
    <w:rsid w:val="00C919F9"/>
    <w:rsid w:val="00C91C26"/>
    <w:rsid w:val="00C91D9C"/>
    <w:rsid w:val="00C94EE2"/>
    <w:rsid w:val="00C95932"/>
    <w:rsid w:val="00C95BBE"/>
    <w:rsid w:val="00C97450"/>
    <w:rsid w:val="00CA2A0C"/>
    <w:rsid w:val="00CA3C5D"/>
    <w:rsid w:val="00CA5A2C"/>
    <w:rsid w:val="00CB00E5"/>
    <w:rsid w:val="00CB0D65"/>
    <w:rsid w:val="00CB2008"/>
    <w:rsid w:val="00CB2276"/>
    <w:rsid w:val="00CB2396"/>
    <w:rsid w:val="00CB2690"/>
    <w:rsid w:val="00CC14ED"/>
    <w:rsid w:val="00CC1B77"/>
    <w:rsid w:val="00CC1E32"/>
    <w:rsid w:val="00CC3923"/>
    <w:rsid w:val="00CC460E"/>
    <w:rsid w:val="00CC6ACF"/>
    <w:rsid w:val="00CD134A"/>
    <w:rsid w:val="00CD1DD3"/>
    <w:rsid w:val="00CD424B"/>
    <w:rsid w:val="00CD7F80"/>
    <w:rsid w:val="00CE1550"/>
    <w:rsid w:val="00CE1BE1"/>
    <w:rsid w:val="00CE513B"/>
    <w:rsid w:val="00CF01EA"/>
    <w:rsid w:val="00CF03CE"/>
    <w:rsid w:val="00CF2209"/>
    <w:rsid w:val="00CF44F0"/>
    <w:rsid w:val="00D0464B"/>
    <w:rsid w:val="00D10547"/>
    <w:rsid w:val="00D12605"/>
    <w:rsid w:val="00D1288D"/>
    <w:rsid w:val="00D1400E"/>
    <w:rsid w:val="00D14107"/>
    <w:rsid w:val="00D14B6B"/>
    <w:rsid w:val="00D1516F"/>
    <w:rsid w:val="00D158B9"/>
    <w:rsid w:val="00D17930"/>
    <w:rsid w:val="00D2018F"/>
    <w:rsid w:val="00D2062C"/>
    <w:rsid w:val="00D23112"/>
    <w:rsid w:val="00D234C2"/>
    <w:rsid w:val="00D27469"/>
    <w:rsid w:val="00D3003F"/>
    <w:rsid w:val="00D30BCB"/>
    <w:rsid w:val="00D30E6B"/>
    <w:rsid w:val="00D3446D"/>
    <w:rsid w:val="00D378FC"/>
    <w:rsid w:val="00D407B5"/>
    <w:rsid w:val="00D42E33"/>
    <w:rsid w:val="00D46A39"/>
    <w:rsid w:val="00D46CA9"/>
    <w:rsid w:val="00D47DB1"/>
    <w:rsid w:val="00D51853"/>
    <w:rsid w:val="00D54ED0"/>
    <w:rsid w:val="00D57944"/>
    <w:rsid w:val="00D616B6"/>
    <w:rsid w:val="00D66AA4"/>
    <w:rsid w:val="00D7158F"/>
    <w:rsid w:val="00D718FD"/>
    <w:rsid w:val="00D72FE4"/>
    <w:rsid w:val="00D74D3F"/>
    <w:rsid w:val="00D756DE"/>
    <w:rsid w:val="00D76F90"/>
    <w:rsid w:val="00D772DD"/>
    <w:rsid w:val="00D85524"/>
    <w:rsid w:val="00D8752A"/>
    <w:rsid w:val="00D93508"/>
    <w:rsid w:val="00D9484E"/>
    <w:rsid w:val="00D963B1"/>
    <w:rsid w:val="00D976A0"/>
    <w:rsid w:val="00DA0822"/>
    <w:rsid w:val="00DB028C"/>
    <w:rsid w:val="00DB1F75"/>
    <w:rsid w:val="00DB231F"/>
    <w:rsid w:val="00DB292F"/>
    <w:rsid w:val="00DB6CDE"/>
    <w:rsid w:val="00DC0E58"/>
    <w:rsid w:val="00DC1382"/>
    <w:rsid w:val="00DC2BC6"/>
    <w:rsid w:val="00DC56C1"/>
    <w:rsid w:val="00DC6F65"/>
    <w:rsid w:val="00DD6449"/>
    <w:rsid w:val="00DD772C"/>
    <w:rsid w:val="00DE28E2"/>
    <w:rsid w:val="00DE71E5"/>
    <w:rsid w:val="00DF1377"/>
    <w:rsid w:val="00DF2DA2"/>
    <w:rsid w:val="00DF43F0"/>
    <w:rsid w:val="00DF7B4B"/>
    <w:rsid w:val="00E005A9"/>
    <w:rsid w:val="00E041DE"/>
    <w:rsid w:val="00E1165B"/>
    <w:rsid w:val="00E12500"/>
    <w:rsid w:val="00E13A38"/>
    <w:rsid w:val="00E213F7"/>
    <w:rsid w:val="00E2536E"/>
    <w:rsid w:val="00E25947"/>
    <w:rsid w:val="00E263D6"/>
    <w:rsid w:val="00E2700F"/>
    <w:rsid w:val="00E27301"/>
    <w:rsid w:val="00E33033"/>
    <w:rsid w:val="00E34F44"/>
    <w:rsid w:val="00E35008"/>
    <w:rsid w:val="00E3530A"/>
    <w:rsid w:val="00E401B8"/>
    <w:rsid w:val="00E40526"/>
    <w:rsid w:val="00E4099F"/>
    <w:rsid w:val="00E41B10"/>
    <w:rsid w:val="00E420D1"/>
    <w:rsid w:val="00E4310B"/>
    <w:rsid w:val="00E432C5"/>
    <w:rsid w:val="00E46762"/>
    <w:rsid w:val="00E46F5B"/>
    <w:rsid w:val="00E47AA8"/>
    <w:rsid w:val="00E50776"/>
    <w:rsid w:val="00E52AE5"/>
    <w:rsid w:val="00E54E65"/>
    <w:rsid w:val="00E57626"/>
    <w:rsid w:val="00E61F51"/>
    <w:rsid w:val="00E620F4"/>
    <w:rsid w:val="00E6242A"/>
    <w:rsid w:val="00E6547D"/>
    <w:rsid w:val="00E677BB"/>
    <w:rsid w:val="00E709DF"/>
    <w:rsid w:val="00E71B39"/>
    <w:rsid w:val="00E76D98"/>
    <w:rsid w:val="00E7751F"/>
    <w:rsid w:val="00E77BEB"/>
    <w:rsid w:val="00E8128E"/>
    <w:rsid w:val="00E821F8"/>
    <w:rsid w:val="00E84257"/>
    <w:rsid w:val="00E86998"/>
    <w:rsid w:val="00E87533"/>
    <w:rsid w:val="00E91F56"/>
    <w:rsid w:val="00E925C6"/>
    <w:rsid w:val="00E9443A"/>
    <w:rsid w:val="00E95CAF"/>
    <w:rsid w:val="00E95E74"/>
    <w:rsid w:val="00E96364"/>
    <w:rsid w:val="00E9792F"/>
    <w:rsid w:val="00EA2F66"/>
    <w:rsid w:val="00EA31C2"/>
    <w:rsid w:val="00EA56FC"/>
    <w:rsid w:val="00EB0F57"/>
    <w:rsid w:val="00EB1F34"/>
    <w:rsid w:val="00EB4357"/>
    <w:rsid w:val="00EB55D8"/>
    <w:rsid w:val="00EB7876"/>
    <w:rsid w:val="00EC0F16"/>
    <w:rsid w:val="00EC21DE"/>
    <w:rsid w:val="00EC257E"/>
    <w:rsid w:val="00EC4691"/>
    <w:rsid w:val="00EC4F31"/>
    <w:rsid w:val="00EC5D46"/>
    <w:rsid w:val="00EC5ED9"/>
    <w:rsid w:val="00ED0A2C"/>
    <w:rsid w:val="00ED17E7"/>
    <w:rsid w:val="00ED3AA4"/>
    <w:rsid w:val="00EE05CA"/>
    <w:rsid w:val="00EE0D6B"/>
    <w:rsid w:val="00EE2C12"/>
    <w:rsid w:val="00EE41B0"/>
    <w:rsid w:val="00EE593F"/>
    <w:rsid w:val="00EE59C7"/>
    <w:rsid w:val="00EE74DB"/>
    <w:rsid w:val="00EF20E1"/>
    <w:rsid w:val="00EF25EF"/>
    <w:rsid w:val="00EF3B20"/>
    <w:rsid w:val="00EF3C29"/>
    <w:rsid w:val="00EF3CEF"/>
    <w:rsid w:val="00EF57D6"/>
    <w:rsid w:val="00EF5F03"/>
    <w:rsid w:val="00EF6B23"/>
    <w:rsid w:val="00F00688"/>
    <w:rsid w:val="00F0124B"/>
    <w:rsid w:val="00F028F5"/>
    <w:rsid w:val="00F043AE"/>
    <w:rsid w:val="00F04DF2"/>
    <w:rsid w:val="00F06BF8"/>
    <w:rsid w:val="00F119DC"/>
    <w:rsid w:val="00F14DD0"/>
    <w:rsid w:val="00F16B91"/>
    <w:rsid w:val="00F200D6"/>
    <w:rsid w:val="00F25D72"/>
    <w:rsid w:val="00F26789"/>
    <w:rsid w:val="00F276B4"/>
    <w:rsid w:val="00F2799C"/>
    <w:rsid w:val="00F302D3"/>
    <w:rsid w:val="00F304AD"/>
    <w:rsid w:val="00F306A3"/>
    <w:rsid w:val="00F3359A"/>
    <w:rsid w:val="00F369FC"/>
    <w:rsid w:val="00F412B2"/>
    <w:rsid w:val="00F44028"/>
    <w:rsid w:val="00F453DA"/>
    <w:rsid w:val="00F45E5B"/>
    <w:rsid w:val="00F50309"/>
    <w:rsid w:val="00F51FF7"/>
    <w:rsid w:val="00F5510D"/>
    <w:rsid w:val="00F56B2E"/>
    <w:rsid w:val="00F57AA4"/>
    <w:rsid w:val="00F61800"/>
    <w:rsid w:val="00F643EE"/>
    <w:rsid w:val="00F81626"/>
    <w:rsid w:val="00F8280D"/>
    <w:rsid w:val="00F82F52"/>
    <w:rsid w:val="00F851EE"/>
    <w:rsid w:val="00F8540C"/>
    <w:rsid w:val="00F906B5"/>
    <w:rsid w:val="00F90E8C"/>
    <w:rsid w:val="00F939EC"/>
    <w:rsid w:val="00F9531D"/>
    <w:rsid w:val="00F95354"/>
    <w:rsid w:val="00F96600"/>
    <w:rsid w:val="00F97F7A"/>
    <w:rsid w:val="00FA0F3E"/>
    <w:rsid w:val="00FA1B76"/>
    <w:rsid w:val="00FA30A8"/>
    <w:rsid w:val="00FA799E"/>
    <w:rsid w:val="00FB36D8"/>
    <w:rsid w:val="00FB47D4"/>
    <w:rsid w:val="00FB5654"/>
    <w:rsid w:val="00FC047F"/>
    <w:rsid w:val="00FC0B2C"/>
    <w:rsid w:val="00FC5453"/>
    <w:rsid w:val="00FC5E7A"/>
    <w:rsid w:val="00FD0292"/>
    <w:rsid w:val="00FD2309"/>
    <w:rsid w:val="00FD2BF1"/>
    <w:rsid w:val="00FD5013"/>
    <w:rsid w:val="00FE6041"/>
    <w:rsid w:val="00FE701B"/>
    <w:rsid w:val="00FE7B27"/>
    <w:rsid w:val="00FF102F"/>
    <w:rsid w:val="00FF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3ED97"/>
  <w15:chartTrackingRefBased/>
  <w15:docId w15:val="{A2C269A5-FF01-40AE-88AD-03A2167E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Pr>
      <w:sz w:val="24"/>
      <w:szCs w:val="24"/>
    </w:rPr>
  </w:style>
  <w:style w:type="paragraph" w:styleId="1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2"/>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
    <w:name w:val="heading 2"/>
    <w:aliases w:val="H2"/>
    <w:basedOn w:val="a2"/>
    <w:next w:val="a2"/>
    <w:link w:val="20"/>
    <w:qFormat/>
    <w:rsid w:val="00BC34EB"/>
    <w:pPr>
      <w:keepNext/>
      <w:jc w:val="center"/>
      <w:outlineLvl w:val="1"/>
    </w:pPr>
    <w:rPr>
      <w:b/>
      <w:bCs/>
      <w:lang w:val="x-none" w:eastAsia="x-none"/>
    </w:rPr>
  </w:style>
  <w:style w:type="paragraph" w:styleId="3">
    <w:name w:val="heading 3"/>
    <w:aliases w:val="H3,Section Header3"/>
    <w:basedOn w:val="a2"/>
    <w:next w:val="a2"/>
    <w:link w:val="31"/>
    <w:qFormat/>
    <w:rsid w:val="00BC34EB"/>
    <w:pPr>
      <w:keepNext/>
      <w:spacing w:before="240" w:after="60"/>
      <w:jc w:val="both"/>
      <w:outlineLvl w:val="2"/>
    </w:pPr>
    <w:rPr>
      <w:rFonts w:ascii="Arial" w:hAnsi="Arial"/>
      <w:b/>
      <w:szCs w:val="20"/>
      <w:lang w:val="x-none" w:eastAsia="x-none"/>
    </w:rPr>
  </w:style>
  <w:style w:type="paragraph" w:styleId="4">
    <w:name w:val="heading 4"/>
    <w:aliases w:val="H4"/>
    <w:basedOn w:val="a2"/>
    <w:next w:val="a2"/>
    <w:link w:val="40"/>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2"/>
    <w:next w:val="a2"/>
    <w:link w:val="50"/>
    <w:qFormat/>
    <w:rsid w:val="00BC34EB"/>
    <w:pPr>
      <w:spacing w:before="240" w:after="60"/>
      <w:jc w:val="both"/>
      <w:outlineLvl w:val="4"/>
    </w:pPr>
    <w:rPr>
      <w:sz w:val="22"/>
      <w:szCs w:val="20"/>
      <w:lang w:val="x-none" w:eastAsia="x-none"/>
    </w:rPr>
  </w:style>
  <w:style w:type="paragraph" w:styleId="6">
    <w:name w:val="heading 6"/>
    <w:basedOn w:val="a2"/>
    <w:next w:val="a2"/>
    <w:link w:val="60"/>
    <w:uiPriority w:val="9"/>
    <w:qFormat/>
    <w:rsid w:val="00BC34EB"/>
    <w:pPr>
      <w:spacing w:before="240" w:after="60"/>
      <w:jc w:val="both"/>
      <w:outlineLvl w:val="5"/>
    </w:pPr>
    <w:rPr>
      <w:i/>
      <w:sz w:val="22"/>
      <w:szCs w:val="20"/>
      <w:lang w:val="x-none" w:eastAsia="x-none"/>
    </w:rPr>
  </w:style>
  <w:style w:type="paragraph" w:styleId="7">
    <w:name w:val="heading 7"/>
    <w:basedOn w:val="a2"/>
    <w:next w:val="a2"/>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2"/>
    <w:next w:val="a2"/>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2"/>
    <w:next w:val="a2"/>
    <w:link w:val="90"/>
    <w:qFormat/>
    <w:rsid w:val="00BC34EB"/>
    <w:pPr>
      <w:spacing w:before="240" w:after="60"/>
      <w:jc w:val="both"/>
      <w:outlineLvl w:val="8"/>
    </w:pPr>
    <w:rPr>
      <w:rFonts w:ascii="Arial" w:hAnsi="Arial"/>
      <w:b/>
      <w:i/>
      <w:sz w:val="18"/>
      <w:szCs w:val="20"/>
      <w:lang w:val="x-none" w:eastAsia="x-none"/>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H1 Знак2,Document Header1 Знак1,Заголовок 1 Знак2 Знак Знак1,Заголовок 1 Знак1 Знак Знак Знак1,Заголовок 1 Знак Знак Знак Знак Знак1"/>
    <w:link w:val="1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uiPriority w:val="9"/>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basedOn w:val="a2"/>
    <w:link w:val="a7"/>
    <w:pPr>
      <w:spacing w:before="100" w:beforeAutospacing="1" w:after="100" w:afterAutospacing="1"/>
    </w:pPr>
    <w:rPr>
      <w:lang w:val="x-none" w:eastAsia="x-none"/>
    </w:rPr>
  </w:style>
  <w:style w:type="character" w:customStyle="1" w:styleId="a7">
    <w:name w:val="Обычный (веб) Знак"/>
    <w:link w:val="a6"/>
    <w:rsid w:val="00BC34EB"/>
    <w:rPr>
      <w:sz w:val="24"/>
      <w:szCs w:val="24"/>
    </w:rPr>
  </w:style>
  <w:style w:type="paragraph" w:styleId="a8">
    <w:name w:val="Body Text"/>
    <w:aliases w:val="Основной текст Знак Знак"/>
    <w:basedOn w:val="a2"/>
    <w:link w:val="13"/>
    <w:pPr>
      <w:jc w:val="center"/>
    </w:pPr>
    <w:rPr>
      <w:lang w:val="x-none" w:eastAsia="x-none"/>
    </w:rPr>
  </w:style>
  <w:style w:type="character" w:customStyle="1" w:styleId="13">
    <w:name w:val="Основной текст Знак1"/>
    <w:aliases w:val="Основной текст Знак Знак Знак2"/>
    <w:link w:val="a8"/>
    <w:rsid w:val="00BC34EB"/>
    <w:rPr>
      <w:sz w:val="24"/>
      <w:szCs w:val="24"/>
    </w:rPr>
  </w:style>
  <w:style w:type="paragraph" w:styleId="21">
    <w:name w:val="Body Text 2"/>
    <w:basedOn w:val="a2"/>
    <w:link w:val="22"/>
    <w:pPr>
      <w:jc w:val="both"/>
    </w:pPr>
    <w:rPr>
      <w:lang w:val="x-none" w:eastAsia="x-none"/>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1">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
    <w:rsid w:val="00BC34EB"/>
    <w:pPr>
      <w:ind w:left="5760"/>
      <w:jc w:val="both"/>
    </w:pPr>
    <w:rPr>
      <w:lang w:val="x-none" w:eastAsia="x-none"/>
    </w:rPr>
  </w:style>
  <w:style w:type="character" w:customStyle="1" w:styleId="1">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1"/>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0">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3">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numPr>
        <w:ilvl w:val="2"/>
        <w:numId w:val="1"/>
      </w:numPr>
      <w:adjustRightInd w:val="0"/>
      <w:spacing w:after="0" w:line="240" w:lineRule="auto"/>
      <w:textAlignment w:val="baseline"/>
    </w:pPr>
    <w:rPr>
      <w:szCs w:val="20"/>
    </w:rPr>
  </w:style>
  <w:style w:type="paragraph" w:styleId="25">
    <w:name w:val="Body Text Indent 2"/>
    <w:aliases w:val="Знак"/>
    <w:basedOn w:val="a2"/>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uiPriority w:val="99"/>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uiPriority w:val="99"/>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uiPriority w:val="39"/>
    <w:rsid w:val="00BC34EB"/>
    <w:pPr>
      <w:tabs>
        <w:tab w:val="left" w:pos="1200"/>
        <w:tab w:val="right" w:leader="dot" w:pos="9720"/>
      </w:tabs>
      <w:ind w:left="480"/>
    </w:pPr>
    <w:rPr>
      <w:i/>
      <w:iCs/>
      <w:sz w:val="20"/>
      <w:szCs w:val="20"/>
    </w:rPr>
  </w:style>
  <w:style w:type="paragraph" w:styleId="41">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c">
    <w:name w:val="Plain Text"/>
    <w:basedOn w:val="a2"/>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2">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e">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3">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0">
    <w:name w:val="List Bullet"/>
    <w:basedOn w:val="a2"/>
    <w:autoRedefine/>
    <w:rsid w:val="00BC34EB"/>
    <w:pPr>
      <w:widowControl w:val="0"/>
      <w:spacing w:after="60"/>
      <w:jc w:val="both"/>
    </w:pPr>
  </w:style>
  <w:style w:type="paragraph" w:customStyle="1" w:styleId="29">
    <w:name w:val="Заголовок 2 со списком"/>
    <w:basedOn w:val="2"/>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2"/>
    <w:link w:val="af2"/>
    <w:uiPriority w:val="99"/>
    <w:rsid w:val="00BC34EB"/>
    <w:pPr>
      <w:tabs>
        <w:tab w:val="center" w:pos="4677"/>
        <w:tab w:val="right" w:pos="9355"/>
      </w:tabs>
      <w:jc w:val="both"/>
    </w:pPr>
    <w:rPr>
      <w:lang w:val="x-none" w:eastAsia="x-none"/>
    </w:rPr>
  </w:style>
  <w:style w:type="character" w:customStyle="1" w:styleId="af2">
    <w:name w:val="Нижний колонтитул Знак"/>
    <w:link w:val="af1"/>
    <w:uiPriority w:val="99"/>
    <w:rsid w:val="00BC34EB"/>
    <w:rPr>
      <w:sz w:val="24"/>
      <w:szCs w:val="24"/>
    </w:rPr>
  </w:style>
  <w:style w:type="paragraph" w:styleId="af3">
    <w:name w:val="header"/>
    <w:basedOn w:val="a2"/>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2"/>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2"/>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2"/>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2"/>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2"/>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1"/>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2"/>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2"/>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b">
    <w:name w:val="АД_Заголовки таблиц"/>
    <w:basedOn w:val="a2"/>
    <w:qFormat/>
    <w:rsid w:val="00BC34EB"/>
    <w:pPr>
      <w:jc w:val="center"/>
    </w:pPr>
    <w:rPr>
      <w:b/>
      <w:bCs/>
    </w:rPr>
  </w:style>
  <w:style w:type="paragraph" w:styleId="affc">
    <w:name w:val="TOC Heading"/>
    <w:basedOn w:val="11"/>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2"/>
    <w:link w:val="affe"/>
    <w:uiPriority w:val="99"/>
    <w:rsid w:val="00BC34EB"/>
    <w:pPr>
      <w:jc w:val="both"/>
    </w:pPr>
    <w:rPr>
      <w:rFonts w:ascii="Tahoma" w:hAnsi="Tahoma"/>
      <w:sz w:val="16"/>
      <w:szCs w:val="16"/>
      <w:lang w:val="x-none" w:eastAsia="x-none"/>
    </w:rPr>
  </w:style>
  <w:style w:type="character" w:customStyle="1" w:styleId="affe">
    <w:name w:val="Текст выноски Знак"/>
    <w:link w:val="affd"/>
    <w:uiPriority w:val="99"/>
    <w:rsid w:val="00BC34EB"/>
    <w:rPr>
      <w:rFonts w:ascii="Tahoma" w:hAnsi="Tahoma" w:cs="Tahoma"/>
      <w:sz w:val="16"/>
      <w:szCs w:val="16"/>
    </w:rPr>
  </w:style>
  <w:style w:type="paragraph" w:customStyle="1" w:styleId="afff">
    <w:name w:val="АД_Основной текст по центру полужирный"/>
    <w:basedOn w:val="a2"/>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2"/>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4"/>
    <w:rsid w:val="00BC34EB"/>
    <w:rPr>
      <w:sz w:val="24"/>
      <w:szCs w:val="24"/>
      <w:lang w:val="x-none" w:eastAsia="x-none"/>
    </w:rPr>
  </w:style>
  <w:style w:type="paragraph" w:customStyle="1" w:styleId="afff1">
    <w:name w:val="АД_Список абв"/>
    <w:basedOn w:val="a2"/>
    <w:rsid w:val="00BC34EB"/>
    <w:pPr>
      <w:numPr>
        <w:numId w:val="3"/>
      </w:numPr>
      <w:jc w:val="both"/>
    </w:pPr>
  </w:style>
  <w:style w:type="paragraph" w:customStyle="1" w:styleId="16">
    <w:name w:val="Обычный1"/>
    <w:link w:val="CharChar"/>
    <w:uiPriority w:val="99"/>
    <w:rsid w:val="00BC34EB"/>
    <w:pPr>
      <w:widowControl w:val="0"/>
      <w:snapToGrid w:val="0"/>
      <w:spacing w:line="300" w:lineRule="auto"/>
      <w:ind w:firstLine="720"/>
      <w:jc w:val="both"/>
    </w:pPr>
    <w:rPr>
      <w:sz w:val="24"/>
    </w:rPr>
  </w:style>
  <w:style w:type="paragraph" w:styleId="a">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fff2">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uiPriority w:val="99"/>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0">
    <w:name w:val="footnote text"/>
    <w:basedOn w:val="a2"/>
    <w:link w:val="afff3"/>
    <w:semiHidden/>
    <w:rsid w:val="00BC34EB"/>
    <w:rPr>
      <w:sz w:val="20"/>
      <w:szCs w:val="20"/>
    </w:rPr>
  </w:style>
  <w:style w:type="character" w:customStyle="1" w:styleId="afff3">
    <w:name w:val="Текст сноски Знак"/>
    <w:basedOn w:val="a3"/>
    <w:link w:val="a0"/>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4">
    <w:name w:val="Название"/>
    <w:aliases w:val="Title Char"/>
    <w:basedOn w:val="a2"/>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2"/>
    <w:next w:val="a2"/>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2"/>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2">
    <w:name w:val="Пункт"/>
    <w:basedOn w:val="a2"/>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2"/>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2"/>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3"/>
    <w:link w:val="affffe"/>
    <w:semiHidden/>
    <w:rsid w:val="00BC34EB"/>
  </w:style>
  <w:style w:type="paragraph" w:styleId="affffe">
    <w:name w:val="annotation text"/>
    <w:basedOn w:val="a2"/>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3">
    <w:name w:val="Table Grid"/>
    <w:basedOn w:val="a4"/>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afffff2">
    <w:name w:val="Без интервала Знак"/>
    <w:link w:val="afffff1"/>
    <w:uiPriority w:val="99"/>
    <w:rsid w:val="00E95CAF"/>
    <w:rPr>
      <w:sz w:val="24"/>
      <w:szCs w:val="24"/>
      <w:lang w:bidi="ar-SA"/>
    </w:rPr>
  </w:style>
  <w:style w:type="paragraph" w:customStyle="1" w:styleId="afffff5">
    <w:name w:val="Базовый"/>
    <w:uiPriority w:val="99"/>
    <w:rsid w:val="00F304AD"/>
    <w:pPr>
      <w:tabs>
        <w:tab w:val="left" w:pos="708"/>
      </w:tabs>
      <w:suppressAutoHyphens/>
      <w:spacing w:after="200" w:line="276" w:lineRule="auto"/>
    </w:pPr>
    <w:rPr>
      <w:rFonts w:ascii="Calibri" w:hAnsi="Calibri"/>
      <w:sz w:val="22"/>
      <w:szCs w:val="22"/>
    </w:rPr>
  </w:style>
  <w:style w:type="paragraph" w:customStyle="1" w:styleId="afffff6">
    <w:name w:val="Готовый"/>
    <w:basedOn w:val="a2"/>
    <w:uiPriority w:val="99"/>
    <w:rsid w:val="00F304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afffff7">
    <w:name w:val="Осн. текст"/>
    <w:rsid w:val="00F304AD"/>
    <w:pPr>
      <w:tabs>
        <w:tab w:val="num" w:pos="360"/>
      </w:tabs>
      <w:ind w:firstLine="709"/>
      <w:jc w:val="both"/>
    </w:pPr>
    <w:rPr>
      <w:rFonts w:eastAsia="Calibri"/>
      <w:sz w:val="24"/>
      <w:szCs w:val="24"/>
      <w:lang w:eastAsia="en-US"/>
    </w:rPr>
  </w:style>
  <w:style w:type="character" w:customStyle="1" w:styleId="blk">
    <w:name w:val="blk"/>
    <w:rsid w:val="00F304AD"/>
    <w:rPr>
      <w:rFonts w:ascii="Times New Roman" w:hAnsi="Times New Roman" w:cs="Times New Roman" w:hint="default"/>
    </w:rPr>
  </w:style>
  <w:style w:type="character" w:customStyle="1" w:styleId="2f0">
    <w:name w:val="Основной текст (2)_"/>
    <w:link w:val="2f1"/>
    <w:locked/>
    <w:rsid w:val="00F453DA"/>
    <w:rPr>
      <w:b/>
      <w:bCs/>
      <w:spacing w:val="1"/>
      <w:sz w:val="22"/>
      <w:szCs w:val="22"/>
      <w:shd w:val="clear" w:color="auto" w:fill="FFFFFF"/>
    </w:rPr>
  </w:style>
  <w:style w:type="paragraph" w:customStyle="1" w:styleId="2f1">
    <w:name w:val="Основной текст (2)"/>
    <w:basedOn w:val="a2"/>
    <w:link w:val="2f0"/>
    <w:rsid w:val="00F453DA"/>
    <w:pPr>
      <w:widowControl w:val="0"/>
      <w:shd w:val="clear" w:color="auto" w:fill="FFFFFF"/>
      <w:spacing w:line="284" w:lineRule="exact"/>
    </w:pPr>
    <w:rPr>
      <w:b/>
      <w:bCs/>
      <w:spacing w:val="1"/>
      <w:sz w:val="22"/>
      <w:szCs w:val="22"/>
    </w:rPr>
  </w:style>
  <w:style w:type="character" w:customStyle="1" w:styleId="afffff8">
    <w:name w:val="Основной текст + Полужирный"/>
    <w:aliases w:val="Интервал 0 pt8"/>
    <w:rsid w:val="00F453DA"/>
    <w:rPr>
      <w:b/>
      <w:bCs/>
      <w:color w:val="000000"/>
      <w:spacing w:val="1"/>
      <w:w w:val="100"/>
      <w:position w:val="0"/>
      <w:sz w:val="22"/>
      <w:szCs w:val="22"/>
      <w:lang w:val="ru-RU" w:eastAsia="x-none" w:bidi="ar-SA"/>
    </w:rPr>
  </w:style>
  <w:style w:type="character" w:customStyle="1" w:styleId="2f2">
    <w:name w:val="Основной текст + Полужирный2"/>
    <w:aliases w:val="Интервал 0 pt7"/>
    <w:rsid w:val="00F453DA"/>
    <w:rPr>
      <w:rFonts w:ascii="Times New Roman" w:hAnsi="Times New Roman" w:cs="Times New Roman"/>
      <w:b/>
      <w:bCs/>
      <w:color w:val="000000"/>
      <w:spacing w:val="1"/>
      <w:w w:val="100"/>
      <w:position w:val="0"/>
      <w:sz w:val="22"/>
      <w:szCs w:val="22"/>
      <w:u w:val="single"/>
      <w:lang w:val="ru-RU" w:eastAsia="x-none" w:bidi="ar-SA"/>
    </w:rPr>
  </w:style>
  <w:style w:type="character" w:customStyle="1" w:styleId="ConsPlusNormal0">
    <w:name w:val="ConsPlusNormal Знак"/>
    <w:link w:val="ConsPlusNormal"/>
    <w:locked/>
    <w:rsid w:val="00A147A9"/>
    <w:rPr>
      <w:rFonts w:ascii="Arial" w:hAnsi="Arial" w:cs="Arial"/>
    </w:rPr>
  </w:style>
  <w:style w:type="character" w:customStyle="1" w:styleId="CharChar">
    <w:name w:val="Обычный Char Char"/>
    <w:link w:val="16"/>
    <w:uiPriority w:val="99"/>
    <w:locked/>
    <w:rsid w:val="009456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45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17FEA-9B6B-4632-8424-C50D111E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2782</Words>
  <Characters>15864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18609</CharactersWithSpaces>
  <SharedDoc>false</SharedDoc>
  <HLinks>
    <vt:vector size="18" baseType="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IK23</cp:lastModifiedBy>
  <cp:revision>2</cp:revision>
  <cp:lastPrinted>2020-06-09T10:34:00Z</cp:lastPrinted>
  <dcterms:created xsi:type="dcterms:W3CDTF">2026-08-19T05:50:00Z</dcterms:created>
  <dcterms:modified xsi:type="dcterms:W3CDTF">2026-08-19T05:50:00Z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iteId">
    <vt:lpwstr>818b099f-45a1-4ad0-a663-221661b546d1</vt:lpwstr>
  </property>
  <property fmtid="{D5CDD505-2E9C-101B-9397-08002B2CF9AE}" pid="4" name="MSIP_Label_22f0b804-62e0-47d9-bc61-31b566d2ec1e_Owner">
    <vt:lpwstr>karpovich@corp.ingos.ru</vt:lpwstr>
  </property>
  <property fmtid="{D5CDD505-2E9C-101B-9397-08002B2CF9AE}" pid="5" name="MSIP_Label_22f0b804-62e0-47d9-bc61-31b566d2ec1e_SetDate">
    <vt:lpwstr>2018-06-15T07:37:36.9917613Z</vt:lpwstr>
  </property>
  <property fmtid="{D5CDD505-2E9C-101B-9397-08002B2CF9AE}" pid="6" name="MSIP_Label_22f0b804-62e0-47d9-bc61-31b566d2ec1e_Name">
    <vt:lpwstr>Открытая информация</vt:lpwstr>
  </property>
  <property fmtid="{D5CDD505-2E9C-101B-9397-08002B2CF9AE}" pid="7" name="MSIP_Label_22f0b804-62e0-47d9-bc61-31b566d2ec1e_Application">
    <vt:lpwstr>Microsoft Azure Information Protection</vt:lpwstr>
  </property>
  <property fmtid="{D5CDD505-2E9C-101B-9397-08002B2CF9AE}" pid="8" name="MSIP_Label_22f0b804-62e0-47d9-bc61-31b566d2ec1e_Extended_MSFT_Method">
    <vt:lpwstr>Manual</vt:lpwstr>
  </property>
  <property fmtid="{D5CDD505-2E9C-101B-9397-08002B2CF9AE}" pid="9" name="Sensitivity">
    <vt:lpwstr>Открытая информация</vt:lpwstr>
  </property>
</Properties>
</file>