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E52" w:rsidRPr="00C47581" w:rsidRDefault="008B6E52" w:rsidP="008B6E52">
      <w:pPr>
        <w:pStyle w:val="a3"/>
        <w:spacing w:line="276" w:lineRule="auto"/>
        <w:ind w:left="0"/>
        <w:jc w:val="center"/>
        <w:rPr>
          <w:b/>
          <w:sz w:val="28"/>
          <w:szCs w:val="28"/>
        </w:rPr>
      </w:pPr>
      <w:r w:rsidRPr="00C47581">
        <w:rPr>
          <w:sz w:val="28"/>
          <w:szCs w:val="28"/>
        </w:rPr>
        <w:t xml:space="preserve">  </w:t>
      </w:r>
      <w:r w:rsidRPr="00C47581">
        <w:rPr>
          <w:b/>
          <w:sz w:val="28"/>
          <w:szCs w:val="28"/>
        </w:rPr>
        <w:t xml:space="preserve">Обоснование начальной (максимальной) цены договора  </w:t>
      </w:r>
    </w:p>
    <w:p w:rsidR="008B6E52" w:rsidRPr="00AF7403" w:rsidRDefault="008B6E52" w:rsidP="008B6E52">
      <w:pPr>
        <w:pStyle w:val="a3"/>
        <w:spacing w:line="276" w:lineRule="auto"/>
        <w:ind w:left="0"/>
        <w:rPr>
          <w:b/>
          <w:sz w:val="22"/>
          <w:szCs w:val="22"/>
        </w:rPr>
      </w:pPr>
    </w:p>
    <w:p w:rsidR="008B6E52" w:rsidRPr="00652FF1" w:rsidRDefault="008B6E52" w:rsidP="008B6E52">
      <w:pPr>
        <w:pStyle w:val="a3"/>
        <w:spacing w:line="276" w:lineRule="auto"/>
        <w:ind w:left="0"/>
        <w:rPr>
          <w:sz w:val="28"/>
          <w:szCs w:val="28"/>
        </w:rPr>
      </w:pPr>
      <w:r w:rsidRPr="00C47581">
        <w:rPr>
          <w:b/>
          <w:sz w:val="28"/>
          <w:szCs w:val="28"/>
        </w:rPr>
        <w:t xml:space="preserve">Предмет закупки: </w:t>
      </w:r>
      <w:r w:rsidR="006765FB">
        <w:rPr>
          <w:sz w:val="28"/>
          <w:szCs w:val="28"/>
        </w:rPr>
        <w:t xml:space="preserve">Поставка </w:t>
      </w:r>
      <w:r w:rsidR="00134BEC" w:rsidRPr="00134BEC">
        <w:rPr>
          <w:sz w:val="28"/>
          <w:szCs w:val="28"/>
        </w:rPr>
        <w:t>наградной продукции -грант администрации г. Барнаула</w:t>
      </w:r>
      <w:r w:rsidR="004B6A83">
        <w:rPr>
          <w:sz w:val="28"/>
          <w:szCs w:val="28"/>
        </w:rPr>
        <w:t>.</w:t>
      </w:r>
    </w:p>
    <w:p w:rsidR="008B6E52" w:rsidRPr="00C47581" w:rsidRDefault="008B6E52" w:rsidP="008B6E52">
      <w:pPr>
        <w:pStyle w:val="a3"/>
        <w:spacing w:line="276" w:lineRule="auto"/>
        <w:ind w:left="0"/>
        <w:rPr>
          <w:b/>
          <w:sz w:val="28"/>
          <w:szCs w:val="28"/>
        </w:rPr>
      </w:pPr>
      <w:r w:rsidRPr="00C47581">
        <w:rPr>
          <w:sz w:val="28"/>
          <w:szCs w:val="28"/>
        </w:rPr>
        <w:t xml:space="preserve"> </w:t>
      </w:r>
      <w:r w:rsidR="00C47581" w:rsidRPr="00C47581">
        <w:rPr>
          <w:b/>
          <w:sz w:val="28"/>
          <w:szCs w:val="28"/>
        </w:rPr>
        <w:t>Метод обоснования:</w:t>
      </w:r>
      <w:r w:rsidRPr="00C47581">
        <w:rPr>
          <w:b/>
          <w:sz w:val="28"/>
          <w:szCs w:val="28"/>
        </w:rPr>
        <w:t xml:space="preserve"> </w:t>
      </w:r>
      <w:r w:rsidRPr="00C47581">
        <w:rPr>
          <w:sz w:val="28"/>
          <w:szCs w:val="28"/>
        </w:rPr>
        <w:t>метод</w:t>
      </w:r>
      <w:r w:rsidRPr="00C47581">
        <w:rPr>
          <w:b/>
          <w:sz w:val="28"/>
          <w:szCs w:val="28"/>
        </w:rPr>
        <w:t xml:space="preserve"> </w:t>
      </w:r>
      <w:r w:rsidRPr="00C47581">
        <w:rPr>
          <w:sz w:val="28"/>
          <w:szCs w:val="28"/>
        </w:rPr>
        <w:t>сопоставимых рыночных цен.</w:t>
      </w:r>
    </w:p>
    <w:p w:rsidR="008B6E52" w:rsidRPr="00C47581" w:rsidRDefault="008B6E52" w:rsidP="008B6E52">
      <w:pPr>
        <w:jc w:val="both"/>
        <w:rPr>
          <w:sz w:val="28"/>
          <w:szCs w:val="28"/>
        </w:rPr>
      </w:pPr>
      <w:r w:rsidRPr="00C47581">
        <w:rPr>
          <w:b/>
          <w:sz w:val="28"/>
          <w:szCs w:val="28"/>
        </w:rPr>
        <w:t>Обос</w:t>
      </w:r>
      <w:bookmarkStart w:id="0" w:name="_GoBack"/>
      <w:bookmarkEnd w:id="0"/>
      <w:r w:rsidRPr="00C47581">
        <w:rPr>
          <w:b/>
          <w:sz w:val="28"/>
          <w:szCs w:val="28"/>
        </w:rPr>
        <w:t>нование:</w:t>
      </w:r>
      <w:r w:rsidRPr="00C47581">
        <w:rPr>
          <w:sz w:val="28"/>
          <w:szCs w:val="28"/>
        </w:rPr>
        <w:t xml:space="preserve"> В соответствии со ст. 34 Бюджетного кодекса Российской Федерации от 31.07.1998 №145-ФЗ принцип эффективности использования бюджетных средств означает, что при составлении и исполнении бюджетов 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(экономности) и (или) достижения наилучшего результата с использованием определенного бюджетом объема средств (результативности). Исходя из вышеизложенного значение начальной (максимальной) цены контракта Заказчиком устанавливается на основании минимального ценового предложения.</w:t>
      </w:r>
    </w:p>
    <w:p w:rsidR="008B6E52" w:rsidRPr="00C47581" w:rsidRDefault="008B6E52" w:rsidP="008B6E52">
      <w:pPr>
        <w:pStyle w:val="a3"/>
        <w:shd w:val="clear" w:color="auto" w:fill="FFFFFF"/>
        <w:spacing w:after="120"/>
        <w:ind w:left="0" w:firstLine="567"/>
        <w:jc w:val="both"/>
        <w:rPr>
          <w:sz w:val="28"/>
          <w:szCs w:val="28"/>
        </w:rPr>
      </w:pPr>
      <w:r w:rsidRPr="00C47581">
        <w:rPr>
          <w:sz w:val="28"/>
          <w:szCs w:val="28"/>
        </w:rPr>
        <w:t>Сведения о ценовой информации и результаты расчета начальной (максимальной) цены приведены в таблице: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01"/>
        <w:gridCol w:w="3782"/>
        <w:gridCol w:w="908"/>
        <w:gridCol w:w="651"/>
        <w:gridCol w:w="1613"/>
        <w:gridCol w:w="1605"/>
        <w:gridCol w:w="1616"/>
        <w:gridCol w:w="1669"/>
        <w:gridCol w:w="1910"/>
      </w:tblGrid>
      <w:tr w:rsidR="00DC5ACC" w:rsidRPr="00D10105" w:rsidTr="00B573E7">
        <w:trPr>
          <w:trHeight w:val="1993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E7BB3" w:rsidRPr="00D10105" w:rsidRDefault="00FE7BB3" w:rsidP="00D1010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10105">
              <w:rPr>
                <w:b/>
                <w:bCs/>
                <w:color w:val="000000"/>
                <w:sz w:val="20"/>
                <w:szCs w:val="20"/>
                <w:lang w:eastAsia="ar-SA"/>
              </w:rPr>
              <w:t>№ п/п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E7BB3" w:rsidRPr="00D10105" w:rsidRDefault="00FE7BB3" w:rsidP="0076682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 товара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E7BB3" w:rsidRPr="00D10105" w:rsidRDefault="00FE7BB3" w:rsidP="00D101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10105">
              <w:rPr>
                <w:b/>
                <w:bCs/>
                <w:color w:val="000000"/>
                <w:sz w:val="20"/>
                <w:szCs w:val="20"/>
                <w:lang w:eastAsia="ar-SA"/>
              </w:rPr>
              <w:t>Ед. изм.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E7BB3" w:rsidRPr="00D10105" w:rsidRDefault="00FE7BB3" w:rsidP="00D101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10105">
              <w:rPr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E7BB3" w:rsidRPr="00D10105" w:rsidRDefault="00FE7BB3" w:rsidP="00D101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01C4E">
              <w:rPr>
                <w:b/>
                <w:bCs/>
                <w:color w:val="000000"/>
                <w:sz w:val="20"/>
                <w:szCs w:val="20"/>
              </w:rPr>
              <w:t xml:space="preserve">Источники </w:t>
            </w:r>
            <w:r w:rsidR="00C05FBC">
              <w:rPr>
                <w:b/>
                <w:bCs/>
                <w:color w:val="000000"/>
                <w:sz w:val="20"/>
                <w:szCs w:val="20"/>
              </w:rPr>
              <w:t>це</w:t>
            </w:r>
            <w:r w:rsidR="00DF71E1">
              <w:rPr>
                <w:b/>
                <w:bCs/>
                <w:color w:val="000000"/>
                <w:sz w:val="20"/>
                <w:szCs w:val="20"/>
              </w:rPr>
              <w:t xml:space="preserve">новой информации № </w:t>
            </w:r>
            <w:proofErr w:type="gramStart"/>
            <w:r w:rsidR="00DF71E1">
              <w:rPr>
                <w:b/>
                <w:bCs/>
                <w:color w:val="000000"/>
                <w:sz w:val="20"/>
                <w:szCs w:val="20"/>
              </w:rPr>
              <w:t>1  (</w:t>
            </w:r>
            <w:proofErr w:type="gramEnd"/>
            <w:r w:rsidR="00DF71E1">
              <w:rPr>
                <w:b/>
                <w:bCs/>
                <w:color w:val="000000"/>
                <w:sz w:val="20"/>
                <w:szCs w:val="20"/>
              </w:rPr>
              <w:t>№852 от 14</w:t>
            </w:r>
            <w:r w:rsidR="00DC5ACC">
              <w:rPr>
                <w:b/>
                <w:bCs/>
                <w:color w:val="000000"/>
                <w:sz w:val="20"/>
                <w:szCs w:val="20"/>
              </w:rPr>
              <w:t>.09</w:t>
            </w:r>
            <w:r w:rsidR="00440B46">
              <w:rPr>
                <w:b/>
                <w:bCs/>
                <w:color w:val="000000"/>
                <w:sz w:val="20"/>
                <w:szCs w:val="20"/>
              </w:rPr>
              <w:t>.2026</w:t>
            </w:r>
            <w:r w:rsidRPr="00A01C4E">
              <w:rPr>
                <w:b/>
                <w:bCs/>
                <w:color w:val="000000"/>
                <w:sz w:val="20"/>
                <w:szCs w:val="20"/>
              </w:rPr>
              <w:t xml:space="preserve"> г.)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E7BB3" w:rsidRPr="00D10105" w:rsidRDefault="00FE7BB3" w:rsidP="009738B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01C4E">
              <w:rPr>
                <w:b/>
                <w:bCs/>
                <w:color w:val="000000"/>
                <w:sz w:val="20"/>
                <w:szCs w:val="20"/>
              </w:rPr>
              <w:t>Источники ц</w:t>
            </w:r>
            <w:r w:rsidR="00C05FBC">
              <w:rPr>
                <w:b/>
                <w:bCs/>
                <w:color w:val="000000"/>
                <w:sz w:val="20"/>
                <w:szCs w:val="20"/>
              </w:rPr>
              <w:t xml:space="preserve">еновой информации № 2 </w:t>
            </w:r>
            <w:r w:rsidR="00DF71E1">
              <w:rPr>
                <w:b/>
                <w:bCs/>
                <w:color w:val="000000"/>
                <w:sz w:val="20"/>
                <w:szCs w:val="20"/>
              </w:rPr>
              <w:t>(№71 от 14</w:t>
            </w:r>
            <w:r w:rsidR="00DC5ACC">
              <w:rPr>
                <w:b/>
                <w:bCs/>
                <w:color w:val="000000"/>
                <w:sz w:val="20"/>
                <w:szCs w:val="20"/>
              </w:rPr>
              <w:t>.09.2026</w:t>
            </w:r>
            <w:r w:rsidR="00DC5ACC" w:rsidRPr="00A01C4E">
              <w:rPr>
                <w:b/>
                <w:bCs/>
                <w:color w:val="000000"/>
                <w:sz w:val="20"/>
                <w:szCs w:val="20"/>
              </w:rPr>
              <w:t xml:space="preserve"> г.)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E7BB3" w:rsidRPr="00D10105" w:rsidRDefault="00FE7BB3" w:rsidP="00FD786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01C4E">
              <w:rPr>
                <w:b/>
                <w:bCs/>
                <w:color w:val="000000"/>
                <w:sz w:val="20"/>
                <w:szCs w:val="20"/>
              </w:rPr>
              <w:t xml:space="preserve">Источники ценовой информации № 3 </w:t>
            </w:r>
            <w:r w:rsidR="00DF71E1">
              <w:rPr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 w:rsidR="00DF71E1">
              <w:rPr>
                <w:b/>
                <w:bCs/>
                <w:color w:val="000000"/>
                <w:sz w:val="20"/>
                <w:szCs w:val="20"/>
              </w:rPr>
              <w:t>вх</w:t>
            </w:r>
            <w:proofErr w:type="spellEnd"/>
            <w:r w:rsidR="00DF71E1">
              <w:rPr>
                <w:b/>
                <w:bCs/>
                <w:color w:val="000000"/>
                <w:sz w:val="20"/>
                <w:szCs w:val="20"/>
              </w:rPr>
              <w:t>. №56</w:t>
            </w:r>
            <w:r w:rsidR="000E1E06">
              <w:rPr>
                <w:b/>
                <w:bCs/>
                <w:color w:val="000000"/>
                <w:sz w:val="20"/>
                <w:szCs w:val="20"/>
              </w:rPr>
              <w:t xml:space="preserve"> от </w:t>
            </w:r>
            <w:r w:rsidR="00DF71E1">
              <w:rPr>
                <w:b/>
                <w:bCs/>
                <w:color w:val="000000"/>
                <w:sz w:val="20"/>
                <w:szCs w:val="20"/>
              </w:rPr>
              <w:t>14</w:t>
            </w:r>
            <w:r w:rsidR="00DC5ACC">
              <w:rPr>
                <w:b/>
                <w:bCs/>
                <w:color w:val="000000"/>
                <w:sz w:val="20"/>
                <w:szCs w:val="20"/>
              </w:rPr>
              <w:t>.09</w:t>
            </w:r>
            <w:r w:rsidR="000E1E06">
              <w:rPr>
                <w:b/>
                <w:bCs/>
                <w:color w:val="000000"/>
                <w:sz w:val="20"/>
                <w:szCs w:val="20"/>
              </w:rPr>
              <w:t>.2026</w:t>
            </w:r>
            <w:r w:rsidR="009738BE">
              <w:rPr>
                <w:b/>
                <w:bCs/>
                <w:color w:val="000000"/>
                <w:sz w:val="20"/>
                <w:szCs w:val="20"/>
              </w:rPr>
              <w:t>г)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7BB3" w:rsidRPr="00D10105" w:rsidRDefault="00FE7BB3" w:rsidP="00802EC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E7BB3">
              <w:rPr>
                <w:b/>
                <w:bCs/>
                <w:color w:val="000000"/>
                <w:sz w:val="20"/>
                <w:szCs w:val="20"/>
                <w:lang w:eastAsia="ar-SA"/>
              </w:rPr>
              <w:t>Минимальная цена за единицу товара, 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BB3" w:rsidRPr="00FE7BB3" w:rsidRDefault="00FE7BB3" w:rsidP="00802ECF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FE7BB3">
              <w:rPr>
                <w:b/>
                <w:bCs/>
                <w:color w:val="000000"/>
                <w:sz w:val="20"/>
                <w:szCs w:val="20"/>
                <w:lang w:eastAsia="ar-SA"/>
              </w:rPr>
              <w:t>Значение цены</w:t>
            </w:r>
            <w:r w:rsidR="00802ECF">
              <w:rPr>
                <w:b/>
                <w:bCs/>
                <w:color w:val="000000"/>
                <w:sz w:val="20"/>
                <w:szCs w:val="20"/>
                <w:lang w:eastAsia="ar-SA"/>
              </w:rPr>
              <w:t>,</w:t>
            </w:r>
            <w:r w:rsidRPr="00FE7BB3">
              <w:rPr>
                <w:b/>
                <w:bCs/>
                <w:color w:val="000000"/>
                <w:sz w:val="20"/>
                <w:szCs w:val="20"/>
                <w:lang w:eastAsia="ar-SA"/>
              </w:rPr>
              <w:t xml:space="preserve"> принятое заказчиком за общее количество товара, опр</w:t>
            </w:r>
            <w:r>
              <w:rPr>
                <w:b/>
                <w:bCs/>
                <w:color w:val="000000"/>
                <w:sz w:val="20"/>
                <w:szCs w:val="20"/>
                <w:lang w:eastAsia="ar-SA"/>
              </w:rPr>
              <w:t>еделенное по результатам расчета, руб.</w:t>
            </w:r>
          </w:p>
        </w:tc>
      </w:tr>
      <w:tr w:rsidR="00DF71E1" w:rsidRPr="00D10105" w:rsidTr="00725ABA">
        <w:trPr>
          <w:trHeight w:val="9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1E1" w:rsidRPr="00D10105" w:rsidRDefault="00DF71E1" w:rsidP="00DF71E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14"/>
                <w:szCs w:val="14"/>
              </w:rPr>
              <w:t>        </w:t>
            </w:r>
            <w:r w:rsidRPr="00D10105">
              <w:rPr>
                <w:color w:val="000000"/>
                <w:sz w:val="14"/>
                <w:szCs w:val="14"/>
              </w:rPr>
              <w:t xml:space="preserve">    </w:t>
            </w:r>
            <w:r w:rsidRPr="00D1010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1E1" w:rsidRPr="00FF7F2B" w:rsidRDefault="00DF71E1" w:rsidP="00DF71E1">
            <w:r>
              <w:t xml:space="preserve">Баннер для </w:t>
            </w:r>
            <w:proofErr w:type="spellStart"/>
            <w:r>
              <w:t>Roll</w:t>
            </w:r>
            <w:proofErr w:type="spellEnd"/>
            <w:r w:rsidRPr="00FF7F2B">
              <w:t xml:space="preserve"> </w:t>
            </w:r>
            <w:proofErr w:type="spellStart"/>
            <w:r>
              <w:t>Up</w:t>
            </w:r>
            <w:proofErr w:type="spellEnd"/>
            <w:r w:rsidRPr="00FF7F2B">
              <w:t xml:space="preserve"> </w:t>
            </w:r>
            <w:r>
              <w:t xml:space="preserve">0,85*2,0 м. Характеристика: Полипропиленовый баннер, 240 мкм, интерьерная печать 1440 </w:t>
            </w:r>
            <w:proofErr w:type="spellStart"/>
            <w:r>
              <w:t>dpi</w:t>
            </w:r>
            <w:proofErr w:type="spellEnd"/>
            <w:r>
              <w:t xml:space="preserve">, замена. </w:t>
            </w:r>
            <w:r>
              <w:t>Макет предоставляет заказчик.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1E1" w:rsidRPr="007F765A" w:rsidRDefault="00DF71E1" w:rsidP="00DF71E1">
            <w:pPr>
              <w:jc w:val="center"/>
            </w:pPr>
            <w:r>
              <w:t>Штука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F71E1" w:rsidRPr="007F765A" w:rsidRDefault="00DF71E1" w:rsidP="00DF71E1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1E1" w:rsidRPr="00D10105" w:rsidRDefault="00DF71E1" w:rsidP="00DF71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71E1" w:rsidRPr="00D10105" w:rsidRDefault="00DF71E1" w:rsidP="00DF71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1E1" w:rsidRPr="00C05FBC" w:rsidRDefault="00DF71E1" w:rsidP="00DF71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1E1" w:rsidRPr="00C05FBC" w:rsidRDefault="00DF71E1" w:rsidP="00DF71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71E1" w:rsidRDefault="00DF71E1" w:rsidP="00DF71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6000</w:t>
            </w:r>
          </w:p>
        </w:tc>
      </w:tr>
      <w:tr w:rsidR="00DF71E1" w:rsidRPr="00D10105" w:rsidTr="00725ABA">
        <w:trPr>
          <w:trHeight w:val="9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1E1" w:rsidRPr="00D10105" w:rsidRDefault="00DF71E1" w:rsidP="00DF71E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1E1" w:rsidRPr="00FF7F2B" w:rsidRDefault="00DF71E1" w:rsidP="00DF71E1">
            <w:r>
              <w:t>Наклейки-</w:t>
            </w:r>
            <w:proofErr w:type="spellStart"/>
            <w:r>
              <w:t>стикерпак</w:t>
            </w:r>
            <w:proofErr w:type="spellEnd"/>
            <w:r>
              <w:t xml:space="preserve">. </w:t>
            </w:r>
            <w:r>
              <w:t>Характеристика:</w:t>
            </w:r>
            <w:r>
              <w:t xml:space="preserve"> основа пленка самоклеящаяся 120 мкм, интерьерная печать, </w:t>
            </w:r>
            <w:r>
              <w:t xml:space="preserve">1440 </w:t>
            </w:r>
            <w:proofErr w:type="spellStart"/>
            <w:r>
              <w:t>dpi</w:t>
            </w:r>
            <w:proofErr w:type="spellEnd"/>
            <w:r>
              <w:t xml:space="preserve">, заливка эпоксидной смолой, размер 3*3 см. </w:t>
            </w:r>
            <w:r>
              <w:t>Макет предоставляет заказчик.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1E1" w:rsidRPr="007F765A" w:rsidRDefault="00DF71E1" w:rsidP="00DF71E1">
            <w:pPr>
              <w:jc w:val="center"/>
            </w:pPr>
            <w:r>
              <w:t>Штука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F71E1" w:rsidRDefault="00DF71E1" w:rsidP="00DF71E1">
            <w:pPr>
              <w:jc w:val="center"/>
            </w:pPr>
            <w: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1E1" w:rsidRDefault="00DF71E1" w:rsidP="00DF71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71E1" w:rsidRDefault="00DF71E1" w:rsidP="00DF71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1E1" w:rsidRDefault="00DF71E1" w:rsidP="00DF71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1E1" w:rsidRDefault="00DF71E1" w:rsidP="00DF71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71E1" w:rsidRDefault="00DF71E1" w:rsidP="00DF71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13500</w:t>
            </w:r>
          </w:p>
        </w:tc>
      </w:tr>
      <w:tr w:rsidR="00DF71E1" w:rsidRPr="00D10105" w:rsidTr="00725ABA">
        <w:trPr>
          <w:trHeight w:val="9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1E1" w:rsidRDefault="00DF71E1" w:rsidP="00DF71E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1E1" w:rsidRDefault="00DF71E1" w:rsidP="00DF71E1">
            <w:r>
              <w:t xml:space="preserve">Костюм </w:t>
            </w:r>
            <w:proofErr w:type="spellStart"/>
            <w:r>
              <w:t>милитари</w:t>
            </w:r>
            <w:proofErr w:type="spellEnd"/>
            <w:r>
              <w:t xml:space="preserve">. </w:t>
            </w:r>
            <w:r>
              <w:t xml:space="preserve">Характеристика: </w:t>
            </w:r>
            <w:r>
              <w:t xml:space="preserve">Ткань </w:t>
            </w:r>
            <w:proofErr w:type="spellStart"/>
            <w:r>
              <w:t>рип</w:t>
            </w:r>
            <w:proofErr w:type="spellEnd"/>
            <w:r>
              <w:t xml:space="preserve">-стоп 50% х/б, 50% п-э, плотность 250 гр. Куртка с капюшоном, застежка молния, два нижних накладных кармана и два верхних кармана с клапанами. Брюки свободного кроя, пояс на резинке, низ брючин на резинке, размер 48-50, 10 </w:t>
            </w:r>
            <w:proofErr w:type="spellStart"/>
            <w:r>
              <w:t>шт</w:t>
            </w:r>
            <w:proofErr w:type="spellEnd"/>
            <w:r>
              <w:t xml:space="preserve"> рост 170-176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1E1" w:rsidRPr="007F765A" w:rsidRDefault="00DF71E1" w:rsidP="00DF71E1">
            <w:pPr>
              <w:jc w:val="center"/>
            </w:pPr>
            <w:r>
              <w:t>Штука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F71E1" w:rsidRDefault="00DF71E1" w:rsidP="00DF71E1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1E1" w:rsidRDefault="00DF71E1" w:rsidP="00DF71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2590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71E1" w:rsidRDefault="00DF71E1" w:rsidP="00DF71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1E1" w:rsidRDefault="00DF71E1" w:rsidP="00DF71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1E1" w:rsidRDefault="00DF71E1" w:rsidP="00DF71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71E1" w:rsidRDefault="00DF71E1" w:rsidP="00DF71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25000</w:t>
            </w:r>
          </w:p>
        </w:tc>
      </w:tr>
      <w:tr w:rsidR="00DF71E1" w:rsidRPr="00D10105" w:rsidTr="00725ABA">
        <w:trPr>
          <w:trHeight w:val="9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1E1" w:rsidRDefault="00DF71E1" w:rsidP="00DF71E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1E1" w:rsidRDefault="00DF71E1" w:rsidP="00DF71E1">
            <w:r>
              <w:t xml:space="preserve">Кубки. </w:t>
            </w:r>
            <w:r>
              <w:t>Характеристика:</w:t>
            </w:r>
            <w:r>
              <w:t xml:space="preserve"> основа акрил прозрачный, акрил цветной, с УФ-печатью. </w:t>
            </w:r>
            <w:r>
              <w:t>Макет предоставляет заказчик.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1E1" w:rsidRPr="007F765A" w:rsidRDefault="00DF71E1" w:rsidP="00DF71E1">
            <w:pPr>
              <w:jc w:val="center"/>
            </w:pPr>
            <w:r>
              <w:t>Штука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F71E1" w:rsidRDefault="00DF71E1" w:rsidP="00DF71E1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1E1" w:rsidRDefault="00DF71E1" w:rsidP="00DF71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71E1" w:rsidRDefault="00DF71E1" w:rsidP="00DF71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1E1" w:rsidRDefault="00DF71E1" w:rsidP="00DF71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1E1" w:rsidRDefault="00DF71E1" w:rsidP="00DF71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71E1" w:rsidRDefault="00DF71E1" w:rsidP="00DF71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6000</w:t>
            </w:r>
          </w:p>
        </w:tc>
      </w:tr>
      <w:tr w:rsidR="00DF71E1" w:rsidRPr="00D10105" w:rsidTr="00725ABA">
        <w:trPr>
          <w:trHeight w:val="9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1E1" w:rsidRDefault="00DF71E1" w:rsidP="00DF71E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1E1" w:rsidRPr="00F32D9E" w:rsidRDefault="00DF71E1" w:rsidP="00DF71E1">
            <w:r>
              <w:t>Косынки/</w:t>
            </w:r>
            <w:proofErr w:type="spellStart"/>
            <w:r>
              <w:t>банданы</w:t>
            </w:r>
            <w:proofErr w:type="spellEnd"/>
            <w:r>
              <w:t xml:space="preserve">. </w:t>
            </w:r>
            <w:r>
              <w:t>Характеристика:</w:t>
            </w:r>
            <w:r>
              <w:t xml:space="preserve"> Материал х/б. 10 цветов по 10 шт. Печать логотипа способом DTF</w:t>
            </w:r>
            <w:r w:rsidRPr="00F32D9E">
              <w:t>-</w:t>
            </w:r>
            <w:r>
              <w:t>печати. Макет предоставляет заказчик.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1E1" w:rsidRPr="007F765A" w:rsidRDefault="00DF71E1" w:rsidP="00DF71E1">
            <w:pPr>
              <w:jc w:val="center"/>
            </w:pPr>
            <w:r>
              <w:t>Штука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F71E1" w:rsidRDefault="00DF71E1" w:rsidP="00DF71E1">
            <w:pPr>
              <w:jc w:val="center"/>
            </w:pPr>
            <w: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1E1" w:rsidRDefault="00DF71E1" w:rsidP="00DF71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71E1" w:rsidRDefault="00DF71E1" w:rsidP="00DF71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1E1" w:rsidRDefault="00DF71E1" w:rsidP="00DF71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1E1" w:rsidRDefault="00DF71E1" w:rsidP="00DF71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71E1" w:rsidRDefault="00DF71E1" w:rsidP="00DF71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25000</w:t>
            </w:r>
          </w:p>
        </w:tc>
      </w:tr>
      <w:tr w:rsidR="00DF71E1" w:rsidRPr="00D10105" w:rsidTr="00B75F02">
        <w:trPr>
          <w:trHeight w:val="315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F71E1" w:rsidRPr="00D10105" w:rsidRDefault="00DF71E1" w:rsidP="00DF71E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10105">
              <w:rPr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F71E1" w:rsidRPr="00D10105" w:rsidRDefault="00DF71E1" w:rsidP="00DF71E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F71E1" w:rsidRPr="00D10105" w:rsidRDefault="00DF71E1" w:rsidP="00DF71E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F71E1" w:rsidRPr="00D10105" w:rsidRDefault="00DF71E1" w:rsidP="00DF71E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F71E1" w:rsidRPr="00D10105" w:rsidRDefault="00DF71E1" w:rsidP="00DF71E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71E1" w:rsidRDefault="00DF71E1" w:rsidP="00DF71E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75500,00</w:t>
            </w:r>
          </w:p>
        </w:tc>
      </w:tr>
    </w:tbl>
    <w:p w:rsidR="008B6E52" w:rsidRDefault="008B6E52"/>
    <w:p w:rsidR="00D10105" w:rsidRPr="00C47581" w:rsidRDefault="00AF3F85">
      <w:pPr>
        <w:rPr>
          <w:sz w:val="28"/>
          <w:szCs w:val="28"/>
        </w:rPr>
      </w:pPr>
      <w:r w:rsidRPr="00C47581">
        <w:rPr>
          <w:sz w:val="28"/>
          <w:szCs w:val="28"/>
        </w:rPr>
        <w:t xml:space="preserve">Начальная (максимальная) цена контракта: </w:t>
      </w:r>
      <w:r w:rsidR="00DF71E1">
        <w:rPr>
          <w:bCs/>
          <w:color w:val="000000"/>
        </w:rPr>
        <w:t>75500</w:t>
      </w:r>
      <w:r w:rsidR="000D75C9">
        <w:rPr>
          <w:bCs/>
          <w:color w:val="000000"/>
        </w:rPr>
        <w:t>,00</w:t>
      </w:r>
      <w:r w:rsidR="00FD786F">
        <w:rPr>
          <w:color w:val="000000"/>
        </w:rPr>
        <w:t xml:space="preserve"> </w:t>
      </w:r>
      <w:r w:rsidR="00554A7F">
        <w:rPr>
          <w:bCs/>
          <w:color w:val="000000"/>
          <w:sz w:val="28"/>
          <w:szCs w:val="28"/>
        </w:rPr>
        <w:t>руб.</w:t>
      </w:r>
      <w:r w:rsidR="006765FB">
        <w:rPr>
          <w:bCs/>
          <w:color w:val="000000"/>
          <w:sz w:val="28"/>
          <w:szCs w:val="28"/>
        </w:rPr>
        <w:t xml:space="preserve"> (</w:t>
      </w:r>
      <w:r w:rsidR="00DF71E1">
        <w:rPr>
          <w:bCs/>
          <w:color w:val="000000"/>
          <w:sz w:val="28"/>
          <w:szCs w:val="28"/>
        </w:rPr>
        <w:t>Семьдесят пять тысяч пятьсот</w:t>
      </w:r>
      <w:r w:rsidR="000D75C9">
        <w:rPr>
          <w:bCs/>
          <w:color w:val="000000"/>
          <w:sz w:val="28"/>
          <w:szCs w:val="28"/>
        </w:rPr>
        <w:t xml:space="preserve"> рублей</w:t>
      </w:r>
      <w:r w:rsidR="00FD786F">
        <w:rPr>
          <w:bCs/>
          <w:color w:val="000000"/>
          <w:sz w:val="28"/>
          <w:szCs w:val="28"/>
        </w:rPr>
        <w:t xml:space="preserve"> 00</w:t>
      </w:r>
      <w:r w:rsidR="00FE7BB3">
        <w:rPr>
          <w:bCs/>
          <w:color w:val="000000"/>
          <w:sz w:val="28"/>
          <w:szCs w:val="28"/>
        </w:rPr>
        <w:t xml:space="preserve"> копеек</w:t>
      </w:r>
      <w:r w:rsidR="00554A7F">
        <w:rPr>
          <w:bCs/>
          <w:color w:val="000000"/>
          <w:sz w:val="28"/>
          <w:szCs w:val="28"/>
        </w:rPr>
        <w:t>)</w:t>
      </w:r>
      <w:r w:rsidR="00C47581" w:rsidRPr="00C47581">
        <w:rPr>
          <w:bCs/>
          <w:color w:val="000000"/>
          <w:sz w:val="28"/>
          <w:szCs w:val="28"/>
        </w:rPr>
        <w:t>.</w:t>
      </w:r>
    </w:p>
    <w:sectPr w:rsidR="00D10105" w:rsidRPr="00C47581" w:rsidSect="00C836A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A0BF4"/>
    <w:multiLevelType w:val="hybridMultilevel"/>
    <w:tmpl w:val="9570808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1F82A60"/>
    <w:multiLevelType w:val="hybridMultilevel"/>
    <w:tmpl w:val="61985982"/>
    <w:lvl w:ilvl="0" w:tplc="A4E0D0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E52"/>
    <w:rsid w:val="0003049F"/>
    <w:rsid w:val="000B3260"/>
    <w:rsid w:val="000D75C9"/>
    <w:rsid w:val="000E1E06"/>
    <w:rsid w:val="0011349D"/>
    <w:rsid w:val="00134BEC"/>
    <w:rsid w:val="00142FB8"/>
    <w:rsid w:val="00263907"/>
    <w:rsid w:val="002F4BE0"/>
    <w:rsid w:val="0037272B"/>
    <w:rsid w:val="00381DAA"/>
    <w:rsid w:val="003F2E8B"/>
    <w:rsid w:val="00440B46"/>
    <w:rsid w:val="004B6A83"/>
    <w:rsid w:val="005345FC"/>
    <w:rsid w:val="00554A7F"/>
    <w:rsid w:val="0057334B"/>
    <w:rsid w:val="005F0E69"/>
    <w:rsid w:val="00620345"/>
    <w:rsid w:val="00652FF1"/>
    <w:rsid w:val="006765FB"/>
    <w:rsid w:val="00685D10"/>
    <w:rsid w:val="006C08C5"/>
    <w:rsid w:val="006C20B0"/>
    <w:rsid w:val="00724678"/>
    <w:rsid w:val="00766820"/>
    <w:rsid w:val="00785817"/>
    <w:rsid w:val="007C2517"/>
    <w:rsid w:val="00802ECF"/>
    <w:rsid w:val="00877543"/>
    <w:rsid w:val="008B6E52"/>
    <w:rsid w:val="009738BE"/>
    <w:rsid w:val="00A01C4E"/>
    <w:rsid w:val="00A1701D"/>
    <w:rsid w:val="00A909A5"/>
    <w:rsid w:val="00AF3F85"/>
    <w:rsid w:val="00B50DD4"/>
    <w:rsid w:val="00B573E7"/>
    <w:rsid w:val="00B75F02"/>
    <w:rsid w:val="00BA486E"/>
    <w:rsid w:val="00C05FBC"/>
    <w:rsid w:val="00C47581"/>
    <w:rsid w:val="00C836AF"/>
    <w:rsid w:val="00D10105"/>
    <w:rsid w:val="00D423AE"/>
    <w:rsid w:val="00DC5ACC"/>
    <w:rsid w:val="00DF71E1"/>
    <w:rsid w:val="00E92E2B"/>
    <w:rsid w:val="00EA551C"/>
    <w:rsid w:val="00F838F8"/>
    <w:rsid w:val="00FD786F"/>
    <w:rsid w:val="00FE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2E5D2A-EA20-4AE4-B73B-9FB72A394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E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6E52"/>
    <w:pPr>
      <w:ind w:left="720"/>
      <w:contextualSpacing/>
    </w:pPr>
  </w:style>
  <w:style w:type="character" w:customStyle="1" w:styleId="75pt">
    <w:name w:val="Основной текст + 7;5 pt"/>
    <w:basedOn w:val="a0"/>
    <w:rsid w:val="008B6E5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paragraph" w:customStyle="1" w:styleId="4">
    <w:name w:val="Основной текст4"/>
    <w:basedOn w:val="a"/>
    <w:rsid w:val="008B6E52"/>
    <w:pPr>
      <w:widowControl w:val="0"/>
      <w:shd w:val="clear" w:color="auto" w:fill="FFFFFF"/>
      <w:spacing w:before="900" w:line="255" w:lineRule="exact"/>
    </w:pPr>
    <w:rPr>
      <w:rFonts w:ascii="Tahoma" w:eastAsia="Tahoma" w:hAnsi="Tahoma" w:cs="Tahoma"/>
      <w:color w:val="000000"/>
      <w:sz w:val="19"/>
      <w:szCs w:val="19"/>
    </w:rPr>
  </w:style>
  <w:style w:type="character" w:customStyle="1" w:styleId="95pt0pt">
    <w:name w:val="Основной текст + 9;5 pt;Полужирный;Интервал 0 pt"/>
    <w:basedOn w:val="a0"/>
    <w:rsid w:val="008B6E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55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0D45B-B7C5-4420-ABF4-F32F05EB5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Викторович Кочергин</dc:creator>
  <cp:keywords/>
  <dc:description/>
  <cp:lastModifiedBy>Владислав Владимирович Протасевич</cp:lastModifiedBy>
  <cp:revision>41</cp:revision>
  <dcterms:created xsi:type="dcterms:W3CDTF">2025-03-05T07:06:00Z</dcterms:created>
  <dcterms:modified xsi:type="dcterms:W3CDTF">2026-09-23T09:22:00Z</dcterms:modified>
</cp:coreProperties>
</file>