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4F" w:rsidRPr="00FD7865" w:rsidRDefault="00117B4F" w:rsidP="00117B4F">
      <w:pPr>
        <w:widowControl w:val="0"/>
        <w:tabs>
          <w:tab w:val="left" w:pos="360"/>
        </w:tab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w:t>
      </w:r>
      <w:r w:rsidR="004F0BC3">
        <w:rPr>
          <w:rFonts w:ascii="Times New Roman" w:eastAsia="Times New Roman" w:hAnsi="Times New Roman" w:cs="Times New Roman"/>
          <w:b/>
          <w:bCs/>
          <w:sz w:val="24"/>
          <w:szCs w:val="24"/>
          <w:lang w:eastAsia="ru-RU"/>
        </w:rPr>
        <w:t>ЫЙ</w:t>
      </w:r>
      <w:r>
        <w:rPr>
          <w:rFonts w:ascii="Times New Roman" w:eastAsia="Times New Roman" w:hAnsi="Times New Roman" w:cs="Times New Roman"/>
          <w:b/>
          <w:bCs/>
          <w:sz w:val="24"/>
          <w:szCs w:val="24"/>
          <w:lang w:eastAsia="ru-RU"/>
        </w:rPr>
        <w:t xml:space="preserve"> </w:t>
      </w:r>
      <w:r w:rsidRPr="00117B4F">
        <w:rPr>
          <w:rFonts w:ascii="Times New Roman" w:eastAsia="Times New Roman" w:hAnsi="Times New Roman" w:cs="Times New Roman"/>
          <w:b/>
          <w:bCs/>
          <w:sz w:val="24"/>
          <w:szCs w:val="24"/>
          <w:lang w:eastAsia="ru-RU"/>
        </w:rPr>
        <w:t>КОНТРАКТ</w:t>
      </w:r>
      <w:r>
        <w:rPr>
          <w:rFonts w:ascii="Times New Roman" w:eastAsia="Times New Roman" w:hAnsi="Times New Roman" w:cs="Times New Roman"/>
          <w:b/>
          <w:bCs/>
          <w:sz w:val="24"/>
          <w:szCs w:val="24"/>
          <w:lang w:eastAsia="ru-RU"/>
        </w:rPr>
        <w:t xml:space="preserve"> № </w:t>
      </w:r>
      <w:r w:rsidR="002F01AE" w:rsidRPr="002F01AE">
        <w:rPr>
          <w:rFonts w:ascii="Times New Roman" w:eastAsia="Times New Roman" w:hAnsi="Times New Roman" w:cs="Times New Roman"/>
          <w:b/>
          <w:bCs/>
          <w:sz w:val="24"/>
          <w:szCs w:val="24"/>
          <w:lang w:eastAsia="ru-RU"/>
        </w:rPr>
        <w:t xml:space="preserve"> </w:t>
      </w:r>
      <w:r w:rsidR="006C3A13">
        <w:rPr>
          <w:rFonts w:ascii="Times New Roman" w:eastAsia="Times New Roman" w:hAnsi="Times New Roman" w:cs="Times New Roman"/>
          <w:b/>
          <w:bCs/>
          <w:sz w:val="24"/>
          <w:szCs w:val="24"/>
          <w:lang w:eastAsia="ru-RU"/>
        </w:rPr>
        <w:t>____</w:t>
      </w:r>
      <w:r w:rsidR="000C6F67">
        <w:rPr>
          <w:rFonts w:ascii="Times New Roman" w:eastAsia="Times New Roman" w:hAnsi="Times New Roman" w:cs="Times New Roman"/>
          <w:b/>
          <w:bCs/>
          <w:sz w:val="24"/>
          <w:szCs w:val="24"/>
          <w:lang w:eastAsia="ru-RU"/>
        </w:rPr>
        <w:t>___</w:t>
      </w:r>
    </w:p>
    <w:p w:rsidR="00FA7417" w:rsidRPr="0049529D" w:rsidRDefault="00FA7417" w:rsidP="00FA7417">
      <w:pPr>
        <w:pStyle w:val="ae"/>
        <w:ind w:firstLine="567"/>
        <w:rPr>
          <w:rFonts w:ascii="Times New Roman" w:hAnsi="Times New Roman"/>
          <w:b/>
          <w:sz w:val="24"/>
          <w:szCs w:val="24"/>
        </w:rPr>
      </w:pPr>
      <w:r w:rsidRPr="0049529D">
        <w:rPr>
          <w:rFonts w:ascii="Times New Roman" w:hAnsi="Times New Roman"/>
          <w:b/>
          <w:sz w:val="24"/>
          <w:szCs w:val="24"/>
        </w:rPr>
        <w:t xml:space="preserve">на поставку </w:t>
      </w:r>
      <w:r>
        <w:rPr>
          <w:rFonts w:ascii="Times New Roman" w:hAnsi="Times New Roman"/>
          <w:b/>
          <w:sz w:val="24"/>
          <w:szCs w:val="24"/>
        </w:rPr>
        <w:t>компьютерного оборудования (</w:t>
      </w:r>
      <w:r w:rsidRPr="0039053B">
        <w:rPr>
          <w:rFonts w:ascii="Times New Roman" w:hAnsi="Times New Roman"/>
          <w:b/>
          <w:sz w:val="24"/>
          <w:szCs w:val="24"/>
        </w:rPr>
        <w:t>электронны</w:t>
      </w:r>
      <w:r>
        <w:rPr>
          <w:rFonts w:ascii="Times New Roman" w:hAnsi="Times New Roman"/>
          <w:b/>
          <w:sz w:val="24"/>
          <w:szCs w:val="24"/>
        </w:rPr>
        <w:t>е</w:t>
      </w:r>
      <w:r w:rsidRPr="0039053B">
        <w:rPr>
          <w:rFonts w:ascii="Times New Roman" w:hAnsi="Times New Roman"/>
          <w:b/>
          <w:sz w:val="24"/>
          <w:szCs w:val="24"/>
        </w:rPr>
        <w:t xml:space="preserve"> идентификатор</w:t>
      </w:r>
      <w:r>
        <w:rPr>
          <w:rFonts w:ascii="Times New Roman" w:hAnsi="Times New Roman"/>
          <w:b/>
          <w:sz w:val="24"/>
          <w:szCs w:val="24"/>
        </w:rPr>
        <w:t>ы</w:t>
      </w:r>
      <w:r w:rsidRPr="0039053B">
        <w:rPr>
          <w:rFonts w:ascii="Times New Roman" w:hAnsi="Times New Roman"/>
          <w:b/>
          <w:sz w:val="24"/>
          <w:szCs w:val="24"/>
        </w:rPr>
        <w:t xml:space="preserve"> </w:t>
      </w:r>
      <w:proofErr w:type="spellStart"/>
      <w:r w:rsidRPr="0039053B">
        <w:rPr>
          <w:rFonts w:ascii="Times New Roman" w:hAnsi="Times New Roman"/>
          <w:b/>
          <w:sz w:val="24"/>
          <w:szCs w:val="24"/>
        </w:rPr>
        <w:t>Рутокен</w:t>
      </w:r>
      <w:r>
        <w:rPr>
          <w:rFonts w:ascii="Times New Roman" w:hAnsi="Times New Roman"/>
          <w:b/>
          <w:sz w:val="24"/>
          <w:szCs w:val="24"/>
        </w:rPr>
        <w:t>ы</w:t>
      </w:r>
      <w:proofErr w:type="spellEnd"/>
      <w:r>
        <w:rPr>
          <w:rFonts w:ascii="Times New Roman" w:hAnsi="Times New Roman"/>
          <w:b/>
          <w:sz w:val="24"/>
          <w:szCs w:val="24"/>
        </w:rPr>
        <w:t>)</w:t>
      </w:r>
      <w:r w:rsidRPr="00635154">
        <w:rPr>
          <w:b/>
        </w:rPr>
        <w:t xml:space="preserve"> </w:t>
      </w:r>
      <w:r w:rsidRPr="0049529D">
        <w:rPr>
          <w:rFonts w:ascii="Times New Roman" w:hAnsi="Times New Roman"/>
          <w:b/>
          <w:sz w:val="24"/>
          <w:szCs w:val="24"/>
        </w:rPr>
        <w:t xml:space="preserve">для нужд Донского </w:t>
      </w:r>
      <w:r>
        <w:rPr>
          <w:rFonts w:ascii="Times New Roman" w:hAnsi="Times New Roman"/>
          <w:b/>
          <w:sz w:val="24"/>
          <w:szCs w:val="24"/>
        </w:rPr>
        <w:t>МТУ</w:t>
      </w:r>
      <w:r w:rsidRPr="0049529D">
        <w:rPr>
          <w:rFonts w:ascii="Times New Roman" w:hAnsi="Times New Roman"/>
          <w:b/>
          <w:sz w:val="24"/>
          <w:szCs w:val="24"/>
        </w:rPr>
        <w:t xml:space="preserve"> по надзору за </w:t>
      </w:r>
      <w:r>
        <w:rPr>
          <w:rFonts w:ascii="Times New Roman" w:hAnsi="Times New Roman"/>
          <w:b/>
          <w:sz w:val="24"/>
          <w:szCs w:val="24"/>
        </w:rPr>
        <w:t>ЯРБ</w:t>
      </w:r>
      <w:r w:rsidRPr="0049529D">
        <w:rPr>
          <w:rFonts w:ascii="Times New Roman" w:hAnsi="Times New Roman"/>
          <w:b/>
          <w:sz w:val="24"/>
          <w:szCs w:val="24"/>
        </w:rPr>
        <w:t xml:space="preserve"> </w:t>
      </w:r>
      <w:proofErr w:type="spellStart"/>
      <w:r w:rsidRPr="0049529D">
        <w:rPr>
          <w:rFonts w:ascii="Times New Roman" w:hAnsi="Times New Roman"/>
          <w:b/>
          <w:sz w:val="24"/>
          <w:szCs w:val="24"/>
        </w:rPr>
        <w:t>Ростехнадзора</w:t>
      </w:r>
      <w:proofErr w:type="spellEnd"/>
    </w:p>
    <w:p w:rsidR="00117B4F" w:rsidRPr="00117B4F" w:rsidRDefault="00117B4F" w:rsidP="00117B4F">
      <w:pPr>
        <w:spacing w:after="0" w:line="240" w:lineRule="auto"/>
        <w:ind w:firstLine="567"/>
        <w:jc w:val="center"/>
        <w:rPr>
          <w:rFonts w:ascii="Times New Roman" w:eastAsia="Times New Roman" w:hAnsi="Times New Roman" w:cs="Times New Roman"/>
          <w:b/>
          <w:bCs/>
          <w:sz w:val="24"/>
          <w:szCs w:val="24"/>
          <w:lang w:eastAsia="ru-RU"/>
        </w:rPr>
      </w:pPr>
    </w:p>
    <w:p w:rsidR="00117B4F" w:rsidRPr="00117B4F" w:rsidRDefault="00117B4F" w:rsidP="00117B4F">
      <w:pPr>
        <w:widowControl w:val="0"/>
        <w:spacing w:after="0" w:line="240" w:lineRule="auto"/>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г. </w:t>
      </w:r>
      <w:proofErr w:type="spellStart"/>
      <w:r w:rsidR="00DC77B1">
        <w:rPr>
          <w:rFonts w:ascii="Times New Roman" w:eastAsia="Times New Roman" w:hAnsi="Times New Roman" w:cs="Times New Roman"/>
          <w:sz w:val="24"/>
          <w:szCs w:val="24"/>
          <w:lang w:eastAsia="ru-RU"/>
        </w:rPr>
        <w:t>Нововоронеж</w:t>
      </w:r>
      <w:proofErr w:type="spellEnd"/>
      <w:r w:rsidR="00DC77B1">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t xml:space="preserve">                  «___»__________ 20</w:t>
      </w:r>
      <w:r w:rsidR="00DC77B1">
        <w:rPr>
          <w:rFonts w:ascii="Times New Roman" w:eastAsia="Times New Roman" w:hAnsi="Times New Roman" w:cs="Times New Roman"/>
          <w:sz w:val="24"/>
          <w:szCs w:val="24"/>
          <w:lang w:eastAsia="ru-RU"/>
        </w:rPr>
        <w:t>2</w:t>
      </w:r>
      <w:r w:rsidR="00984D66">
        <w:rPr>
          <w:rFonts w:ascii="Times New Roman" w:eastAsia="Times New Roman" w:hAnsi="Times New Roman" w:cs="Times New Roman"/>
          <w:sz w:val="24"/>
          <w:szCs w:val="24"/>
          <w:lang w:eastAsia="ru-RU"/>
        </w:rPr>
        <w:t>_</w:t>
      </w:r>
      <w:r w:rsidR="00CD5D36">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г.</w:t>
      </w:r>
    </w:p>
    <w:p w:rsidR="00117B4F" w:rsidRPr="00117B4F" w:rsidRDefault="00117B4F" w:rsidP="00117B4F">
      <w:pPr>
        <w:widowControl w:val="0"/>
        <w:spacing w:after="0" w:line="240" w:lineRule="auto"/>
        <w:ind w:firstLine="567"/>
        <w:rPr>
          <w:rFonts w:ascii="Times New Roman" w:eastAsia="Times New Roman" w:hAnsi="Times New Roman" w:cs="Times New Roman"/>
          <w:sz w:val="24"/>
          <w:szCs w:val="24"/>
          <w:lang w:eastAsia="ru-RU"/>
        </w:rPr>
      </w:pPr>
    </w:p>
    <w:p w:rsidR="00A566E3" w:rsidRPr="00A566E3" w:rsidRDefault="00A566E3" w:rsidP="00A566E3">
      <w:pPr>
        <w:pStyle w:val="ae"/>
        <w:ind w:firstLine="567"/>
        <w:jc w:val="both"/>
        <w:rPr>
          <w:rFonts w:ascii="Times New Roman" w:hAnsi="Times New Roman"/>
          <w:sz w:val="24"/>
          <w:szCs w:val="24"/>
        </w:rPr>
      </w:pPr>
      <w:proofErr w:type="gramStart"/>
      <w:r w:rsidRPr="00A566E3">
        <w:rPr>
          <w:rFonts w:ascii="Times New Roman" w:hAnsi="Times New Roman"/>
          <w:sz w:val="24"/>
          <w:szCs w:val="24"/>
        </w:rPr>
        <w:t xml:space="preserve">Донское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(Донское МТУ по надзору за ЯРБ Ростехнадзора), в дальнейшем именуемое «Заказчик», </w:t>
      </w:r>
      <w:r w:rsidR="00F43194" w:rsidRPr="00A8478A">
        <w:rPr>
          <w:rFonts w:ascii="Times New Roman" w:hAnsi="Times New Roman"/>
          <w:sz w:val="24"/>
          <w:szCs w:val="24"/>
        </w:rPr>
        <w:t>в лице руководителя Тюрина Андрея Геннадьевича, действующего на основании Положения о Донском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w:t>
      </w:r>
      <w:proofErr w:type="gramEnd"/>
      <w:r w:rsidR="00F43194" w:rsidRPr="00A8478A">
        <w:rPr>
          <w:rFonts w:ascii="Times New Roman" w:hAnsi="Times New Roman"/>
          <w:sz w:val="24"/>
          <w:szCs w:val="24"/>
        </w:rPr>
        <w:t xml:space="preserve">, </w:t>
      </w:r>
      <w:proofErr w:type="gramStart"/>
      <w:r w:rsidR="00F43194" w:rsidRPr="00A8478A">
        <w:rPr>
          <w:rFonts w:ascii="Times New Roman" w:hAnsi="Times New Roman"/>
          <w:sz w:val="24"/>
          <w:szCs w:val="24"/>
        </w:rPr>
        <w:t>утвержденного приказом Федеральной службы по экологическому, технологическому и атомному надзору от 28.06.2016 года № 246</w:t>
      </w:r>
      <w:r w:rsidRPr="00A566E3">
        <w:rPr>
          <w:rFonts w:ascii="Times New Roman" w:hAnsi="Times New Roman"/>
          <w:sz w:val="24"/>
          <w:szCs w:val="24"/>
        </w:rPr>
        <w:t>, с одной стороны, и ____________________________________________, именуем__ в дальнейшем «</w:t>
      </w:r>
      <w:r>
        <w:rPr>
          <w:rFonts w:ascii="Times New Roman" w:hAnsi="Times New Roman"/>
          <w:sz w:val="24"/>
          <w:szCs w:val="24"/>
        </w:rPr>
        <w:t>Поставщик</w:t>
      </w:r>
      <w:r w:rsidRPr="00A566E3">
        <w:rPr>
          <w:rFonts w:ascii="Times New Roman" w:hAnsi="Times New Roman"/>
          <w:sz w:val="24"/>
          <w:szCs w:val="24"/>
        </w:rPr>
        <w:t>», в лице _______________________, действующего на основании _______________________, с другой стороны, вместе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w:t>
      </w:r>
      <w:proofErr w:type="gramEnd"/>
      <w:r w:rsidRPr="00A566E3">
        <w:rPr>
          <w:rFonts w:ascii="Times New Roman" w:hAnsi="Times New Roman"/>
          <w:sz w:val="24"/>
          <w:szCs w:val="24"/>
        </w:rPr>
        <w:t xml:space="preserve"> и муниципальных нужд» заключили настоящий Государственный контракт, именуемый в дальнейшем «Контракт», о нижеследующем: </w:t>
      </w:r>
    </w:p>
    <w:p w:rsidR="00AE3022" w:rsidRPr="00A247FD" w:rsidRDefault="00AE3022" w:rsidP="00AE3022">
      <w:pPr>
        <w:pStyle w:val="ae"/>
        <w:ind w:firstLine="567"/>
        <w:jc w:val="both"/>
        <w:rPr>
          <w:rFonts w:ascii="Times New Roman" w:hAnsi="Times New Roman"/>
          <w:sz w:val="24"/>
          <w:szCs w:val="24"/>
        </w:rPr>
      </w:pPr>
      <w:r w:rsidRPr="00A247FD">
        <w:rPr>
          <w:rFonts w:ascii="Times New Roman" w:hAnsi="Times New Roman"/>
          <w:sz w:val="24"/>
          <w:szCs w:val="24"/>
        </w:rPr>
        <w:t xml:space="preserve"> </w:t>
      </w: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Предмет Контракта</w:t>
      </w:r>
    </w:p>
    <w:p w:rsidR="00117B4F" w:rsidRPr="00117B4F" w:rsidRDefault="00375337" w:rsidP="00117B4F">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lang w:val="x-none" w:eastAsia="x-none"/>
        </w:rPr>
      </w:pPr>
      <w:r w:rsidRPr="00375337">
        <w:rPr>
          <w:rFonts w:ascii="Times New Roman" w:eastAsia="Times New Roman" w:hAnsi="Times New Roman" w:cs="Times New Roman"/>
          <w:sz w:val="24"/>
          <w:szCs w:val="24"/>
          <w:lang w:val="x-none" w:eastAsia="x-none"/>
        </w:rPr>
        <w:t xml:space="preserve">Поставщик обязуется </w:t>
      </w:r>
      <w:r w:rsidRPr="00375337">
        <w:rPr>
          <w:rFonts w:ascii="Times New Roman" w:eastAsia="Times New Roman" w:hAnsi="Times New Roman" w:cs="Times New Roman"/>
          <w:sz w:val="24"/>
          <w:szCs w:val="24"/>
          <w:lang w:eastAsia="x-none"/>
        </w:rPr>
        <w:t xml:space="preserve">осуществить </w:t>
      </w:r>
      <w:r w:rsidRPr="00375337">
        <w:rPr>
          <w:rFonts w:ascii="Times New Roman" w:eastAsia="Times New Roman" w:hAnsi="Times New Roman" w:cs="Times New Roman"/>
          <w:bCs/>
          <w:sz w:val="24"/>
          <w:szCs w:val="24"/>
          <w:lang w:eastAsia="x-none"/>
        </w:rPr>
        <w:t xml:space="preserve">поставку </w:t>
      </w:r>
      <w:r w:rsidR="005260B8" w:rsidRPr="00D83765">
        <w:rPr>
          <w:rFonts w:ascii="Times New Roman" w:eastAsia="Times New Roman" w:hAnsi="Times New Roman" w:cs="Times New Roman"/>
          <w:sz w:val="24"/>
          <w:szCs w:val="24"/>
          <w:lang w:eastAsia="x-none"/>
        </w:rPr>
        <w:t xml:space="preserve">электронных идентификаторов </w:t>
      </w:r>
      <w:proofErr w:type="spellStart"/>
      <w:r w:rsidR="005260B8" w:rsidRPr="00D83765">
        <w:rPr>
          <w:rFonts w:ascii="Times New Roman" w:eastAsia="Times New Roman" w:hAnsi="Times New Roman" w:cs="Times New Roman"/>
          <w:sz w:val="24"/>
          <w:szCs w:val="24"/>
          <w:lang w:eastAsia="x-none"/>
        </w:rPr>
        <w:t>Рутокен</w:t>
      </w:r>
      <w:r w:rsidR="005260B8">
        <w:rPr>
          <w:rFonts w:ascii="Times New Roman" w:eastAsia="Times New Roman" w:hAnsi="Times New Roman" w:cs="Times New Roman"/>
          <w:sz w:val="24"/>
          <w:szCs w:val="24"/>
          <w:lang w:eastAsia="x-none"/>
        </w:rPr>
        <w:t>ов</w:t>
      </w:r>
      <w:proofErr w:type="spellEnd"/>
      <w:r w:rsidR="0049529D" w:rsidRPr="0049529D">
        <w:rPr>
          <w:rFonts w:ascii="Times New Roman" w:hAnsi="Times New Roman"/>
          <w:b/>
          <w:sz w:val="24"/>
          <w:szCs w:val="24"/>
        </w:rPr>
        <w:t xml:space="preserve"> </w:t>
      </w:r>
      <w:r w:rsidRPr="00375337">
        <w:rPr>
          <w:rFonts w:ascii="Times New Roman" w:eastAsia="Times New Roman" w:hAnsi="Times New Roman" w:cs="Times New Roman"/>
          <w:bCs/>
          <w:sz w:val="24"/>
          <w:szCs w:val="24"/>
          <w:lang w:eastAsia="x-none"/>
        </w:rPr>
        <w:t xml:space="preserve">для нужд </w:t>
      </w:r>
      <w:r w:rsidR="00AE3022">
        <w:rPr>
          <w:rFonts w:ascii="Times New Roman" w:eastAsia="Times New Roman" w:hAnsi="Times New Roman" w:cs="Times New Roman"/>
          <w:sz w:val="24"/>
          <w:szCs w:val="24"/>
          <w:lang w:eastAsia="ru-RU"/>
        </w:rPr>
        <w:t>Донского МТУ по надзору за ЯРБ Ростехнадзора</w:t>
      </w:r>
      <w:r w:rsidRPr="00375337">
        <w:rPr>
          <w:rFonts w:ascii="Times New Roman" w:eastAsia="Times New Roman" w:hAnsi="Times New Roman" w:cs="Times New Roman"/>
          <w:bCs/>
          <w:sz w:val="24"/>
          <w:szCs w:val="24"/>
          <w:lang w:eastAsia="x-none"/>
        </w:rPr>
        <w:t xml:space="preserve"> </w:t>
      </w:r>
      <w:r w:rsidRPr="00375337">
        <w:rPr>
          <w:rFonts w:ascii="Times New Roman" w:eastAsia="Times New Roman" w:hAnsi="Times New Roman" w:cs="Times New Roman"/>
          <w:sz w:val="24"/>
          <w:szCs w:val="24"/>
          <w:lang w:val="x-none" w:eastAsia="x-none"/>
        </w:rPr>
        <w:t>(</w:t>
      </w:r>
      <w:r w:rsidR="00602FB6" w:rsidRPr="00006186">
        <w:rPr>
          <w:rFonts w:ascii="Times New Roman" w:eastAsia="Times New Roman" w:hAnsi="Times New Roman" w:cs="Times New Roman"/>
          <w:sz w:val="24"/>
          <w:szCs w:val="24"/>
          <w:lang w:eastAsia="x-none"/>
        </w:rPr>
        <w:t>далее</w:t>
      </w:r>
      <w:r w:rsidRPr="00006186">
        <w:rPr>
          <w:rFonts w:ascii="Times New Roman" w:eastAsia="Times New Roman" w:hAnsi="Times New Roman" w:cs="Times New Roman"/>
          <w:color w:val="FF0000"/>
          <w:sz w:val="24"/>
          <w:szCs w:val="24"/>
          <w:lang w:val="x-none" w:eastAsia="x-none"/>
        </w:rPr>
        <w:t xml:space="preserve"> </w:t>
      </w:r>
      <w:r w:rsidR="001F4A98">
        <w:rPr>
          <w:rFonts w:ascii="Times New Roman" w:eastAsia="Times New Roman" w:hAnsi="Times New Roman" w:cs="Times New Roman"/>
          <w:sz w:val="24"/>
          <w:szCs w:val="24"/>
          <w:lang w:eastAsia="x-none"/>
        </w:rPr>
        <w:t>- товар</w:t>
      </w:r>
      <w:r w:rsidRPr="00375337">
        <w:rPr>
          <w:rFonts w:ascii="Times New Roman" w:eastAsia="Times New Roman" w:hAnsi="Times New Roman" w:cs="Times New Roman"/>
          <w:sz w:val="24"/>
          <w:szCs w:val="24"/>
          <w:lang w:val="x-none" w:eastAsia="x-none"/>
        </w:rPr>
        <w:t>), в количестве, ассортименте и комплектации согласно Спецификации (Приложение №</w:t>
      </w:r>
      <w:r w:rsidRPr="00375337">
        <w:rPr>
          <w:rFonts w:ascii="Times New Roman" w:eastAsia="Times New Roman" w:hAnsi="Times New Roman" w:cs="Times New Roman"/>
          <w:sz w:val="24"/>
          <w:szCs w:val="24"/>
          <w:lang w:eastAsia="x-none"/>
        </w:rPr>
        <w:t> </w:t>
      </w:r>
      <w:r w:rsidRPr="00375337">
        <w:rPr>
          <w:rFonts w:ascii="Times New Roman" w:eastAsia="Times New Roman" w:hAnsi="Times New Roman" w:cs="Times New Roman"/>
          <w:sz w:val="24"/>
          <w:szCs w:val="24"/>
          <w:lang w:val="x-none" w:eastAsia="x-none"/>
        </w:rPr>
        <w:t xml:space="preserve">1 к настоящему Контракту), Техническому заданию (Приложение № 2 к настоящему Контракту) и в срок согласно разделу 4 Контракта, а Заказчик обязуется принять </w:t>
      </w:r>
      <w:r w:rsidRPr="00006186">
        <w:rPr>
          <w:rFonts w:ascii="Times New Roman" w:eastAsia="Times New Roman" w:hAnsi="Times New Roman" w:cs="Times New Roman"/>
          <w:sz w:val="24"/>
          <w:szCs w:val="24"/>
          <w:lang w:val="x-none" w:eastAsia="x-none"/>
        </w:rPr>
        <w:t xml:space="preserve">товар </w:t>
      </w:r>
      <w:r w:rsidRPr="00375337">
        <w:rPr>
          <w:rFonts w:ascii="Times New Roman" w:eastAsia="Times New Roman" w:hAnsi="Times New Roman" w:cs="Times New Roman"/>
          <w:sz w:val="24"/>
          <w:szCs w:val="24"/>
          <w:lang w:val="x-none" w:eastAsia="x-none"/>
        </w:rPr>
        <w:t>и обеспечить его оплату.</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17B4F" w:rsidRPr="004D7F20" w:rsidRDefault="00117B4F" w:rsidP="00117B4F">
      <w:pPr>
        <w:numPr>
          <w:ilvl w:val="1"/>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Место поставки </w:t>
      </w:r>
      <w:r w:rsidRPr="00006186">
        <w:rPr>
          <w:rFonts w:ascii="Times New Roman" w:eastAsia="Times New Roman" w:hAnsi="Times New Roman" w:cs="Times New Roman"/>
          <w:sz w:val="24"/>
          <w:szCs w:val="24"/>
          <w:lang w:val="x-none" w:eastAsia="x-none"/>
        </w:rPr>
        <w:t>товара</w:t>
      </w:r>
      <w:r w:rsidRPr="00117B4F">
        <w:rPr>
          <w:rFonts w:ascii="Times New Roman" w:eastAsia="Times New Roman" w:hAnsi="Times New Roman" w:cs="Times New Roman"/>
          <w:sz w:val="24"/>
          <w:szCs w:val="24"/>
          <w:lang w:val="x-none" w:eastAsia="x-none"/>
        </w:rPr>
        <w:t xml:space="preserve">: </w:t>
      </w:r>
      <w:r w:rsidR="00AE3022">
        <w:rPr>
          <w:rFonts w:ascii="Times New Roman" w:eastAsia="Times New Roman" w:hAnsi="Times New Roman" w:cs="Times New Roman"/>
          <w:sz w:val="24"/>
          <w:szCs w:val="24"/>
          <w:lang w:eastAsia="x-none"/>
        </w:rPr>
        <w:t>396072,</w:t>
      </w:r>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 xml:space="preserve">Воронежская обл., </w:t>
      </w:r>
      <w:r w:rsidRPr="00117B4F">
        <w:rPr>
          <w:rFonts w:ascii="Times New Roman" w:eastAsia="Times New Roman" w:hAnsi="Times New Roman" w:cs="Times New Roman"/>
          <w:sz w:val="24"/>
          <w:szCs w:val="24"/>
          <w:lang w:eastAsia="x-none"/>
        </w:rPr>
        <w:t xml:space="preserve">г. </w:t>
      </w:r>
      <w:proofErr w:type="spellStart"/>
      <w:r w:rsidR="008A521E">
        <w:rPr>
          <w:rFonts w:ascii="Times New Roman" w:eastAsia="Times New Roman" w:hAnsi="Times New Roman" w:cs="Times New Roman"/>
          <w:sz w:val="24"/>
          <w:szCs w:val="24"/>
          <w:lang w:eastAsia="x-none"/>
        </w:rPr>
        <w:t>Новов</w:t>
      </w:r>
      <w:r w:rsidR="00AE3022">
        <w:rPr>
          <w:rFonts w:ascii="Times New Roman" w:eastAsia="Times New Roman" w:hAnsi="Times New Roman" w:cs="Times New Roman"/>
          <w:sz w:val="24"/>
          <w:szCs w:val="24"/>
          <w:lang w:eastAsia="x-none"/>
        </w:rPr>
        <w:t>оронеж</w:t>
      </w:r>
      <w:proofErr w:type="spellEnd"/>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Южное шоссе</w:t>
      </w:r>
      <w:r w:rsidRPr="00117B4F">
        <w:rPr>
          <w:rFonts w:ascii="Times New Roman" w:eastAsia="Times New Roman" w:hAnsi="Times New Roman" w:cs="Times New Roman"/>
          <w:sz w:val="24"/>
          <w:szCs w:val="24"/>
          <w:lang w:eastAsia="x-none"/>
        </w:rPr>
        <w:t xml:space="preserve">, д. </w:t>
      </w:r>
      <w:r w:rsidR="00AE3022">
        <w:rPr>
          <w:rFonts w:ascii="Times New Roman" w:eastAsia="Times New Roman" w:hAnsi="Times New Roman" w:cs="Times New Roman"/>
          <w:sz w:val="24"/>
          <w:szCs w:val="24"/>
          <w:lang w:eastAsia="x-none"/>
        </w:rPr>
        <w:t>1</w:t>
      </w:r>
      <w:r w:rsidRPr="00117B4F">
        <w:rPr>
          <w:rFonts w:ascii="Times New Roman" w:eastAsia="Times New Roman" w:hAnsi="Times New Roman" w:cs="Times New Roman"/>
          <w:sz w:val="24"/>
          <w:szCs w:val="24"/>
          <w:lang w:eastAsia="x-none"/>
        </w:rPr>
        <w:t>.</w:t>
      </w:r>
    </w:p>
    <w:p w:rsidR="004D7F20" w:rsidRPr="00567B54" w:rsidRDefault="004D7F20" w:rsidP="00117B4F">
      <w:pPr>
        <w:numPr>
          <w:ilvl w:val="1"/>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Оплата за товар производится из средств Федерального бюджета.</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552076">
        <w:rPr>
          <w:rFonts w:ascii="Times New Roman" w:eastAsia="Times New Roman" w:hAnsi="Times New Roman" w:cs="Times New Roman"/>
          <w:b/>
          <w:sz w:val="24"/>
          <w:szCs w:val="24"/>
          <w:lang w:val="x-none" w:eastAsia="x-none"/>
        </w:rPr>
        <w:t>Цена Контракта и порядок</w:t>
      </w:r>
      <w:r w:rsidRPr="00117B4F">
        <w:rPr>
          <w:rFonts w:ascii="Times New Roman" w:eastAsia="Times New Roman" w:hAnsi="Times New Roman" w:cs="Times New Roman"/>
          <w:b/>
          <w:sz w:val="24"/>
          <w:szCs w:val="24"/>
          <w:lang w:val="x-none" w:eastAsia="x-none"/>
        </w:rPr>
        <w:t xml:space="preserve"> расчетов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A4C4F" w:rsidRPr="00CE31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eastAsia="x-none"/>
        </w:rPr>
        <w:t>Общая цена Контракта составляет</w:t>
      </w:r>
      <w:proofErr w:type="gramStart"/>
      <w:r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w:t>
      </w:r>
      <w:r w:rsidR="00E8076A"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__________________________________________</w:t>
      </w:r>
      <w:r w:rsidR="00E8076A" w:rsidRPr="00CE314F">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proofErr w:type="gramEnd"/>
      <w:r w:rsidRPr="00CE314F">
        <w:rPr>
          <w:rFonts w:ascii="Times New Roman" w:eastAsia="Times New Roman" w:hAnsi="Times New Roman" w:cs="Times New Roman"/>
          <w:sz w:val="24"/>
          <w:szCs w:val="24"/>
          <w:lang w:eastAsia="x-none"/>
        </w:rPr>
        <w:t>руб</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w:t>
      </w:r>
      <w:r w:rsidRPr="00CE314F">
        <w:rPr>
          <w:rFonts w:ascii="Times New Roman" w:eastAsia="Times New Roman" w:hAnsi="Times New Roman" w:cs="Times New Roman"/>
          <w:sz w:val="24"/>
          <w:szCs w:val="24"/>
          <w:lang w:eastAsia="x-none"/>
        </w:rPr>
        <w:t xml:space="preserve"> коп</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включая налог на добавленную стоимость (</w:t>
      </w:r>
      <w:r w:rsidR="00552076">
        <w:rPr>
          <w:rFonts w:ascii="Times New Roman" w:eastAsia="Times New Roman" w:hAnsi="Times New Roman" w:cs="Times New Roman"/>
          <w:sz w:val="24"/>
          <w:szCs w:val="24"/>
          <w:lang w:eastAsia="x-none"/>
        </w:rPr>
        <w:t>_____</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 xml:space="preserve">; </w:t>
      </w:r>
      <w:r w:rsidR="00552076" w:rsidRPr="00552076">
        <w:rPr>
          <w:rFonts w:ascii="Times New Roman" w:eastAsia="Times New Roman" w:hAnsi="Times New Roman" w:cs="Times New Roman"/>
          <w:sz w:val="24"/>
          <w:szCs w:val="24"/>
          <w:lang w:eastAsia="x-none"/>
        </w:rPr>
        <w:t>____________________________ руб</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___ коп</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(НДС не облагается на основании ___________ Налогового кодекса РФ и __________________)</w:t>
      </w:r>
      <w:r w:rsidR="001D6BC4">
        <w:rPr>
          <w:rFonts w:ascii="Times New Roman" w:eastAsia="Times New Roman" w:hAnsi="Times New Roman" w:cs="Times New Roman"/>
          <w:sz w:val="24"/>
          <w:szCs w:val="24"/>
          <w:lang w:eastAsia="x-none"/>
        </w:rPr>
        <w:t>.</w:t>
      </w:r>
    </w:p>
    <w:p w:rsidR="00117B4F" w:rsidRPr="005A4C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5A4C4F">
        <w:rPr>
          <w:rFonts w:ascii="Times New Roman" w:eastAsia="Times New Roman" w:hAnsi="Times New Roman" w:cs="Times New Roman"/>
          <w:sz w:val="24"/>
          <w:szCs w:val="24"/>
          <w:lang w:val="x-none" w:eastAsia="x-none"/>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w:t>
      </w:r>
      <w:r w:rsidR="001F4A98">
        <w:rPr>
          <w:rFonts w:ascii="Times New Roman" w:eastAsia="Times New Roman" w:hAnsi="Times New Roman" w:cs="Times New Roman"/>
          <w:sz w:val="24"/>
          <w:szCs w:val="24"/>
          <w:lang w:val="x-none" w:eastAsia="x-none"/>
        </w:rPr>
        <w:t xml:space="preserve"> расходы, связанные с поставкой</w:t>
      </w:r>
      <w:r w:rsidR="001F4A98">
        <w:rPr>
          <w:rFonts w:ascii="Times New Roman" w:eastAsia="Times New Roman" w:hAnsi="Times New Roman" w:cs="Times New Roman"/>
          <w:sz w:val="24"/>
          <w:szCs w:val="24"/>
          <w:lang w:eastAsia="x-none"/>
        </w:rPr>
        <w:t xml:space="preserve">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Оплата по Контракту производится в следующем порядке: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рублях Российской Федерации.</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Авансовые платежи по Контракту не предусмотрены.</w:t>
      </w:r>
    </w:p>
    <w:p w:rsidR="00891B33" w:rsidRPr="00117B4F" w:rsidRDefault="00117B4F" w:rsidP="00891B33">
      <w:pPr>
        <w:numPr>
          <w:ilvl w:val="2"/>
          <w:numId w:val="1"/>
        </w:numP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val="x-none" w:eastAsia="x-none"/>
        </w:rPr>
        <w:t xml:space="preserve">Расчет за поставленный товар осуществляется </w:t>
      </w:r>
      <w:r w:rsidR="00891B33" w:rsidRPr="00117B4F">
        <w:rPr>
          <w:rFonts w:ascii="Times New Roman" w:eastAsia="Times New Roman" w:hAnsi="Times New Roman" w:cs="Times New Roman"/>
          <w:sz w:val="24"/>
          <w:szCs w:val="24"/>
          <w:lang w:eastAsia="x-none"/>
        </w:rPr>
        <w:t>на ос</w:t>
      </w:r>
      <w:r w:rsidR="00891B33">
        <w:rPr>
          <w:rFonts w:ascii="Times New Roman" w:eastAsia="Times New Roman" w:hAnsi="Times New Roman" w:cs="Times New Roman"/>
          <w:sz w:val="24"/>
          <w:szCs w:val="24"/>
          <w:lang w:eastAsia="x-none"/>
        </w:rPr>
        <w:t>новании подписанного Сторонами А</w:t>
      </w:r>
      <w:r w:rsidR="00891B33" w:rsidRPr="00117B4F">
        <w:rPr>
          <w:rFonts w:ascii="Times New Roman" w:eastAsia="Times New Roman" w:hAnsi="Times New Roman" w:cs="Times New Roman"/>
          <w:sz w:val="24"/>
          <w:szCs w:val="24"/>
          <w:lang w:eastAsia="x-none"/>
        </w:rPr>
        <w:t>кта сдачи-приемки товара</w:t>
      </w:r>
      <w:r w:rsidR="00891B33">
        <w:rPr>
          <w:rFonts w:ascii="Times New Roman" w:eastAsia="Times New Roman" w:hAnsi="Times New Roman" w:cs="Times New Roman"/>
          <w:sz w:val="24"/>
          <w:szCs w:val="24"/>
          <w:lang w:eastAsia="x-none"/>
        </w:rPr>
        <w:t xml:space="preserve"> (Универсального передаточного документа или иного подобного документа) (далее – Акт)</w:t>
      </w:r>
      <w:r w:rsidR="00891B33" w:rsidRPr="00117B4F">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val="x-none" w:eastAsia="x-none"/>
        </w:rPr>
        <w:t xml:space="preserve">Срок оплаты составляет </w:t>
      </w:r>
      <w:r w:rsidR="00891B33">
        <w:rPr>
          <w:rFonts w:ascii="Times New Roman" w:eastAsia="Times New Roman" w:hAnsi="Times New Roman" w:cs="Times New Roman"/>
          <w:sz w:val="24"/>
          <w:szCs w:val="24"/>
          <w:lang w:eastAsia="x-none"/>
        </w:rPr>
        <w:t>7</w:t>
      </w:r>
      <w:r w:rsidR="00891B33" w:rsidRPr="00117B4F">
        <w:rPr>
          <w:rFonts w:ascii="Times New Roman" w:eastAsia="Times New Roman" w:hAnsi="Times New Roman" w:cs="Times New Roman"/>
          <w:sz w:val="24"/>
          <w:szCs w:val="24"/>
          <w:lang w:eastAsia="x-none"/>
        </w:rPr>
        <w:t xml:space="preserve"> (</w:t>
      </w:r>
      <w:r w:rsidR="00891B33">
        <w:rPr>
          <w:rFonts w:ascii="Times New Roman" w:eastAsia="Times New Roman" w:hAnsi="Times New Roman" w:cs="Times New Roman"/>
          <w:sz w:val="24"/>
          <w:szCs w:val="24"/>
          <w:lang w:eastAsia="x-none"/>
        </w:rPr>
        <w:t>Сем</w:t>
      </w:r>
      <w:r w:rsidR="00891B33" w:rsidRPr="00117B4F">
        <w:rPr>
          <w:rFonts w:ascii="Times New Roman" w:eastAsia="Times New Roman" w:hAnsi="Times New Roman" w:cs="Times New Roman"/>
          <w:sz w:val="24"/>
          <w:szCs w:val="24"/>
          <w:lang w:eastAsia="x-none"/>
        </w:rPr>
        <w:t>ь)</w:t>
      </w:r>
      <w:r w:rsidR="00891B33" w:rsidRPr="00117B4F">
        <w:rPr>
          <w:rFonts w:ascii="Times New Roman" w:eastAsia="Times New Roman" w:hAnsi="Times New Roman" w:cs="Times New Roman"/>
          <w:sz w:val="24"/>
          <w:szCs w:val="24"/>
          <w:lang w:val="x-none" w:eastAsia="x-none"/>
        </w:rPr>
        <w:t xml:space="preserve"> рабочих дней </w:t>
      </w:r>
      <w:r w:rsidR="00891B33" w:rsidRPr="00117B4F">
        <w:rPr>
          <w:rFonts w:ascii="Times New Roman" w:eastAsia="Times New Roman" w:hAnsi="Times New Roman" w:cs="Times New Roman"/>
          <w:sz w:val="24"/>
          <w:szCs w:val="24"/>
          <w:lang w:eastAsia="x-none"/>
        </w:rPr>
        <w:t xml:space="preserve">с даты подписания Заказчиком </w:t>
      </w:r>
      <w:r w:rsidR="00891B33">
        <w:rPr>
          <w:rFonts w:ascii="Times New Roman" w:eastAsia="Times New Roman" w:hAnsi="Times New Roman" w:cs="Times New Roman"/>
          <w:sz w:val="24"/>
          <w:szCs w:val="24"/>
          <w:lang w:eastAsia="x-none"/>
        </w:rPr>
        <w:t xml:space="preserve">Акта </w:t>
      </w:r>
      <w:r w:rsidR="00891B33" w:rsidRPr="00117B4F">
        <w:rPr>
          <w:rFonts w:ascii="Times New Roman" w:eastAsia="Times New Roman" w:hAnsi="Times New Roman" w:cs="Times New Roman"/>
          <w:sz w:val="24"/>
          <w:szCs w:val="24"/>
          <w:lang w:eastAsia="x-none"/>
        </w:rPr>
        <w:t xml:space="preserve">за исключением случаев, предусмотренных </w:t>
      </w:r>
      <w:r w:rsidR="00891B33">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eastAsia="x-none"/>
        </w:rPr>
        <w:t>п. 2.5 и 2.6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w:t>
      </w:r>
      <w:r w:rsidRPr="00117B4F">
        <w:rPr>
          <w:rFonts w:ascii="Times New Roman" w:eastAsia="Times New Roman" w:hAnsi="Times New Roman" w:cs="Times New Roman"/>
          <w:color w:val="000000"/>
          <w:sz w:val="24"/>
          <w:szCs w:val="24"/>
          <w:lang w:eastAsia="x-none"/>
        </w:rPr>
        <w:t>пр</w:t>
      </w:r>
      <w:r w:rsidR="007117C7">
        <w:rPr>
          <w:rFonts w:ascii="Times New Roman" w:eastAsia="Times New Roman" w:hAnsi="Times New Roman" w:cs="Times New Roman"/>
          <w:color w:val="000000"/>
          <w:sz w:val="24"/>
          <w:szCs w:val="24"/>
          <w:lang w:eastAsia="x-none"/>
        </w:rPr>
        <w:t>едъявления в соответствии с п. 6</w:t>
      </w:r>
      <w:r w:rsidRPr="00117B4F">
        <w:rPr>
          <w:rFonts w:ascii="Times New Roman" w:eastAsia="Times New Roman" w:hAnsi="Times New Roman" w:cs="Times New Roman"/>
          <w:color w:val="000000"/>
          <w:sz w:val="24"/>
          <w:szCs w:val="24"/>
          <w:lang w:eastAsia="x-none"/>
        </w:rPr>
        <w:t>.4 Контракта Заказчиком Поставщику требования об уплате неустойки (штрафа, пени) и (или) о возмещении убытков Заказчик вправе не производить оплату по Контракту до исполнения Поставщиком обязательств по перечислению неустойки в доход федерального бюджета.</w:t>
      </w:r>
    </w:p>
    <w:p w:rsidR="00117B4F" w:rsidRPr="006A4E2B" w:rsidRDefault="00117B4F" w:rsidP="006A4E2B">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неисполнения в </w:t>
      </w:r>
      <w:r w:rsidRPr="00117B4F">
        <w:rPr>
          <w:rFonts w:ascii="Times New Roman" w:eastAsia="Times New Roman" w:hAnsi="Times New Roman" w:cs="Times New Roman"/>
          <w:color w:val="000000"/>
          <w:sz w:val="24"/>
          <w:szCs w:val="24"/>
          <w:lang w:eastAsia="x-none"/>
        </w:rPr>
        <w:t xml:space="preserve">установленный </w:t>
      </w:r>
      <w:r w:rsidRPr="00117B4F">
        <w:rPr>
          <w:rFonts w:ascii="Times New Roman" w:eastAsia="Times New Roman" w:hAnsi="Times New Roman" w:cs="Times New Roman"/>
          <w:color w:val="000000"/>
          <w:sz w:val="24"/>
          <w:szCs w:val="24"/>
          <w:lang w:val="x-none" w:eastAsia="x-none"/>
        </w:rPr>
        <w:t>срок требования об уплате неустойки</w:t>
      </w:r>
      <w:r w:rsidR="006A4E2B">
        <w:rPr>
          <w:rFonts w:ascii="Times New Roman" w:eastAsia="Times New Roman" w:hAnsi="Times New Roman" w:cs="Times New Roman"/>
          <w:color w:val="000000"/>
          <w:sz w:val="24"/>
          <w:szCs w:val="24"/>
          <w:lang w:val="x-none" w:eastAsia="x-none"/>
        </w:rPr>
        <w:t xml:space="preserve"> (штрафа, пени) Заказчик вправе</w:t>
      </w:r>
      <w:r w:rsidR="006A4E2B">
        <w:rPr>
          <w:rFonts w:ascii="Times New Roman" w:eastAsia="Times New Roman" w:hAnsi="Times New Roman" w:cs="Times New Roman"/>
          <w:color w:val="000000"/>
          <w:sz w:val="24"/>
          <w:szCs w:val="24"/>
          <w:lang w:eastAsia="x-none"/>
        </w:rPr>
        <w:t xml:space="preserve"> </w:t>
      </w:r>
      <w:r w:rsidRPr="006A4E2B">
        <w:rPr>
          <w:rFonts w:ascii="Times New Roman" w:eastAsia="Times New Roman" w:hAnsi="Times New Roman" w:cs="Times New Roman"/>
          <w:color w:val="000000"/>
          <w:sz w:val="24"/>
          <w:szCs w:val="24"/>
          <w:lang w:val="x-none" w:eastAsia="x-none"/>
        </w:rPr>
        <w:t>произвести оплату по Контракту за вычетом соответствующего размера неустойки (штрафа, пени)</w:t>
      </w:r>
      <w:r w:rsidR="007117C7">
        <w:rPr>
          <w:rFonts w:ascii="Times New Roman" w:eastAsia="Times New Roman" w:hAnsi="Times New Roman" w:cs="Times New Roman"/>
          <w:color w:val="000000"/>
          <w:sz w:val="24"/>
          <w:szCs w:val="24"/>
          <w:lang w:eastAsia="x-none"/>
        </w:rPr>
        <w:t xml:space="preserve"> в соответствии с пунктом 6</w:t>
      </w:r>
      <w:r w:rsidRPr="006A4E2B">
        <w:rPr>
          <w:rFonts w:ascii="Times New Roman" w:eastAsia="Times New Roman" w:hAnsi="Times New Roman" w:cs="Times New Roman"/>
          <w:color w:val="000000"/>
          <w:sz w:val="24"/>
          <w:szCs w:val="24"/>
          <w:lang w:eastAsia="x-none"/>
        </w:rPr>
        <w:t>.5 настоящего Контракта</w:t>
      </w:r>
      <w:r w:rsidR="006A4E2B" w:rsidRPr="006A4E2B">
        <w:rPr>
          <w:rFonts w:ascii="Times New Roman" w:eastAsia="Times New Roman" w:hAnsi="Times New Roman" w:cs="Times New Roman"/>
          <w:color w:val="000000"/>
          <w:sz w:val="24"/>
          <w:szCs w:val="24"/>
          <w:lang w:eastAsia="x-none"/>
        </w:rPr>
        <w:t>.</w:t>
      </w:r>
    </w:p>
    <w:p w:rsidR="00117B4F" w:rsidRPr="00117B4F" w:rsidRDefault="00117B4F" w:rsidP="00117B4F">
      <w:pPr>
        <w:spacing w:after="0" w:line="240" w:lineRule="auto"/>
        <w:ind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При этом исполнение обязательства </w:t>
      </w:r>
      <w:r w:rsidRPr="00117B4F">
        <w:rPr>
          <w:rFonts w:ascii="Times New Roman" w:eastAsia="Times New Roman" w:hAnsi="Times New Roman" w:cs="Times New Roman"/>
          <w:color w:val="000000"/>
          <w:sz w:val="24"/>
          <w:szCs w:val="24"/>
          <w:lang w:eastAsia="x-none"/>
        </w:rPr>
        <w:t>Поставщиком</w:t>
      </w:r>
      <w:r w:rsidRPr="00117B4F">
        <w:rPr>
          <w:rFonts w:ascii="Times New Roman" w:eastAsia="Times New Roman" w:hAnsi="Times New Roman" w:cs="Times New Roman"/>
          <w:color w:val="000000"/>
          <w:sz w:val="24"/>
          <w:szCs w:val="24"/>
          <w:lang w:val="x-none" w:eastAsia="x-none"/>
        </w:rPr>
        <w:t xml:space="preserve"> по перечислению неустойки (штрафа, пени) и (или) убытков в доход бюджета возлагается на Заказчика.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sz w:val="24"/>
          <w:szCs w:val="24"/>
          <w:lang w:val="x-none" w:eastAsia="x-none"/>
        </w:rPr>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w:t>
      </w:r>
      <w:r w:rsidRPr="00117B4F">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Права и обязанности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имеет право:</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 согласованию с Поставщиком изменить количество поставляем</w:t>
      </w:r>
      <w:r w:rsidR="00006186">
        <w:rPr>
          <w:rFonts w:ascii="Times New Roman" w:eastAsia="Times New Roman" w:hAnsi="Times New Roman" w:cs="Times New Roman"/>
          <w:sz w:val="24"/>
          <w:szCs w:val="24"/>
          <w:lang w:eastAsia="x-none"/>
        </w:rPr>
        <w:t>ог</w:t>
      </w:r>
      <w:r w:rsidRPr="00117B4F">
        <w:rPr>
          <w:rFonts w:ascii="Times New Roman" w:eastAsia="Times New Roman" w:hAnsi="Times New Roman" w:cs="Times New Roman"/>
          <w:sz w:val="24"/>
          <w:szCs w:val="24"/>
          <w:lang w:eastAsia="x-none"/>
        </w:rPr>
        <w:t>о</w:t>
      </w:r>
      <w:r w:rsidRPr="00117B4F">
        <w:rPr>
          <w:rFonts w:ascii="Times New Roman" w:eastAsia="Times New Roman" w:hAnsi="Times New Roman" w:cs="Times New Roman"/>
          <w:sz w:val="24"/>
          <w:szCs w:val="24"/>
          <w:lang w:val="x-none" w:eastAsia="x-none"/>
        </w:rPr>
        <w:t xml:space="preserve"> </w:t>
      </w:r>
      <w:r w:rsidRPr="00241FDE">
        <w:rPr>
          <w:rFonts w:ascii="Times New Roman" w:eastAsia="Times New Roman" w:hAnsi="Times New Roman" w:cs="Times New Roman"/>
          <w:sz w:val="24"/>
          <w:szCs w:val="24"/>
          <w:lang w:val="x-none" w:eastAsia="x-none"/>
        </w:rPr>
        <w:t>товар</w:t>
      </w:r>
      <w:r w:rsidRPr="00241FDE">
        <w:rPr>
          <w:rFonts w:ascii="Times New Roman" w:eastAsia="Times New Roman" w:hAnsi="Times New Roman" w:cs="Times New Roman"/>
          <w:sz w:val="24"/>
          <w:szCs w:val="24"/>
          <w:lang w:eastAsia="x-none"/>
        </w:rPr>
        <w:t>а</w:t>
      </w:r>
      <w:r w:rsidR="00006186" w:rsidRPr="00241FDE">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соответствии с пунктом 1</w:t>
      </w:r>
      <w:r w:rsidR="000C4096">
        <w:rPr>
          <w:rFonts w:ascii="Times New Roman" w:eastAsia="Times New Roman" w:hAnsi="Times New Roman" w:cs="Times New Roman"/>
          <w:sz w:val="24"/>
          <w:szCs w:val="24"/>
          <w:lang w:eastAsia="x-none"/>
        </w:rPr>
        <w:t>1</w:t>
      </w:r>
      <w:r w:rsidRPr="00117B4F">
        <w:rPr>
          <w:rFonts w:ascii="Times New Roman" w:eastAsia="Times New Roman" w:hAnsi="Times New Roman" w:cs="Times New Roman"/>
          <w:sz w:val="24"/>
          <w:szCs w:val="24"/>
          <w:lang w:val="x-none" w:eastAsia="x-none"/>
        </w:rPr>
        <w:t>.6</w:t>
      </w:r>
      <w:r w:rsidRPr="00117B4F">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Требовать возмещения неустойки (штрафа, пени) и (или) убытков, причиненных по вине Поставщика.</w:t>
      </w:r>
    </w:p>
    <w:p w:rsidR="00552ABE" w:rsidRPr="00552ABE" w:rsidRDefault="00117B4F" w:rsidP="00117B4F">
      <w:pPr>
        <w:numPr>
          <w:ilvl w:val="2"/>
          <w:numId w:val="1"/>
        </w:numPr>
        <w:tabs>
          <w:tab w:val="left" w:pos="851"/>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52ABE">
        <w:rPr>
          <w:rFonts w:ascii="Times New Roman" w:eastAsia="Times New Roman" w:hAnsi="Times New Roman" w:cs="Times New Roman"/>
          <w:sz w:val="24"/>
          <w:szCs w:val="24"/>
          <w:lang w:eastAsia="x-none"/>
        </w:rPr>
        <w:t xml:space="preserve"> </w:t>
      </w:r>
      <w:r w:rsidRPr="00552ABE">
        <w:rPr>
          <w:rFonts w:ascii="Times New Roman" w:eastAsia="Times New Roman" w:hAnsi="Times New Roman" w:cs="Times New Roman"/>
          <w:sz w:val="24"/>
          <w:szCs w:val="24"/>
          <w:lang w:val="x-none" w:eastAsia="x-none"/>
        </w:rPr>
        <w:t xml:space="preserve">По соглашению с Поставщиком снизить цену </w:t>
      </w:r>
      <w:r w:rsidRPr="00552ABE">
        <w:rPr>
          <w:rFonts w:ascii="Times New Roman" w:eastAsia="Times New Roman" w:hAnsi="Times New Roman" w:cs="Times New Roman"/>
          <w:sz w:val="24"/>
          <w:szCs w:val="24"/>
          <w:lang w:eastAsia="x-none"/>
        </w:rPr>
        <w:t>К</w:t>
      </w:r>
      <w:proofErr w:type="spellStart"/>
      <w:r w:rsidRPr="00552ABE">
        <w:rPr>
          <w:rFonts w:ascii="Times New Roman" w:eastAsia="Times New Roman" w:hAnsi="Times New Roman" w:cs="Times New Roman"/>
          <w:sz w:val="24"/>
          <w:szCs w:val="24"/>
          <w:lang w:val="x-none" w:eastAsia="x-none"/>
        </w:rPr>
        <w:t>онтракта</w:t>
      </w:r>
      <w:proofErr w:type="spellEnd"/>
      <w:r w:rsidRPr="00552ABE">
        <w:rPr>
          <w:rFonts w:ascii="Times New Roman" w:eastAsia="Times New Roman" w:hAnsi="Times New Roman" w:cs="Times New Roman"/>
          <w:sz w:val="24"/>
          <w:szCs w:val="24"/>
          <w:lang w:val="x-none" w:eastAsia="x-none"/>
        </w:rPr>
        <w:t xml:space="preserve"> без изменения предусмотренного </w:t>
      </w:r>
      <w:r w:rsidRPr="00552ABE">
        <w:rPr>
          <w:rFonts w:ascii="Times New Roman" w:eastAsia="Times New Roman" w:hAnsi="Times New Roman" w:cs="Times New Roman"/>
          <w:sz w:val="24"/>
          <w:szCs w:val="24"/>
          <w:lang w:eastAsia="x-none"/>
        </w:rPr>
        <w:t>К</w:t>
      </w:r>
      <w:proofErr w:type="spellStart"/>
      <w:r w:rsidR="00552ABE" w:rsidRPr="00552ABE">
        <w:rPr>
          <w:rFonts w:ascii="Times New Roman" w:eastAsia="Times New Roman" w:hAnsi="Times New Roman" w:cs="Times New Roman"/>
          <w:sz w:val="24"/>
          <w:szCs w:val="24"/>
          <w:lang w:val="x-none" w:eastAsia="x-none"/>
        </w:rPr>
        <w:t>онтрактом</w:t>
      </w:r>
      <w:proofErr w:type="spellEnd"/>
      <w:r w:rsidR="00552ABE" w:rsidRPr="00552ABE">
        <w:rPr>
          <w:rFonts w:ascii="Times New Roman" w:eastAsia="Times New Roman" w:hAnsi="Times New Roman" w:cs="Times New Roman"/>
          <w:sz w:val="24"/>
          <w:szCs w:val="24"/>
          <w:lang w:val="x-none" w:eastAsia="x-none"/>
        </w:rPr>
        <w:t xml:space="preserve"> количества товара</w:t>
      </w:r>
      <w:r w:rsidR="00552ABE">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Обеспечить приемку поставляемого по Контракту товара</w:t>
      </w:r>
      <w:r w:rsidR="00552ABE">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соответствии с условиями Контракта</w:t>
      </w:r>
      <w:r w:rsidR="008C3BCC">
        <w:rPr>
          <w:rFonts w:ascii="Times New Roman" w:eastAsia="Times New Roman" w:hAnsi="Times New Roman" w:cs="Times New Roman"/>
          <w:sz w:val="24"/>
          <w:szCs w:val="24"/>
          <w:lang w:eastAsia="x-none"/>
        </w:rPr>
        <w:t>.</w:t>
      </w:r>
    </w:p>
    <w:p w:rsidR="004F632F" w:rsidRPr="00117B4F" w:rsidRDefault="004F632F" w:rsidP="004F632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В течение 10 (десяти) рабочих дней с момента получения </w:t>
      </w:r>
      <w:r>
        <w:rPr>
          <w:rFonts w:ascii="Times New Roman" w:eastAsia="Times New Roman" w:hAnsi="Times New Roman" w:cs="Times New Roman"/>
          <w:sz w:val="24"/>
          <w:szCs w:val="24"/>
          <w:lang w:eastAsia="x-none"/>
        </w:rPr>
        <w:t xml:space="preserve">Акта </w:t>
      </w:r>
      <w:r w:rsidRPr="00117B4F">
        <w:rPr>
          <w:rFonts w:ascii="Times New Roman" w:eastAsia="Times New Roman" w:hAnsi="Times New Roman" w:cs="Times New Roman"/>
          <w:sz w:val="24"/>
          <w:szCs w:val="24"/>
          <w:lang w:eastAsia="x-none"/>
        </w:rPr>
        <w:t xml:space="preserve">подписать </w:t>
      </w:r>
      <w:r>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eastAsia="x-none"/>
        </w:rPr>
        <w:t>кт или направить мотивир</w:t>
      </w:r>
      <w:r>
        <w:rPr>
          <w:rFonts w:ascii="Times New Roman" w:eastAsia="Times New Roman" w:hAnsi="Times New Roman" w:cs="Times New Roman"/>
          <w:sz w:val="24"/>
          <w:szCs w:val="24"/>
          <w:lang w:eastAsia="x-none"/>
        </w:rPr>
        <w:t>ованный отказ от подписания Акта</w:t>
      </w:r>
      <w:r w:rsidRPr="00117B4F">
        <w:rPr>
          <w:rFonts w:ascii="Times New Roman" w:eastAsia="Times New Roman" w:hAnsi="Times New Roman" w:cs="Times New Roman"/>
          <w:sz w:val="24"/>
          <w:szCs w:val="24"/>
          <w:lang w:eastAsia="x-none"/>
        </w:rPr>
        <w:t xml:space="preserve"> в порядке, предусмотренном п. 5.4.6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Оплатить поставленный и принятый товар в порядке, предусмотренном Контрактом.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Поставить товар</w:t>
      </w:r>
      <w:r w:rsidR="00F5768B">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сроки, предусмотренные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Доставить товар за свой счет, а также представить все принадлежности и документы, относящиеся к товару (документы, обязательные для данного вида товара, подтверждающие качество товара, оформленные в соответствии с законодательством Российской Федерации).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Передать Заказчику товар надлежащего качества, в количестве, ассортименте и комплектации согласно Спецификации (Приложение № 1</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Техническому заданию (Приложение №</w:t>
      </w: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2</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По требованию Заказчика своими средствами и за свой счет в срок, согласованный с Заказчиком, произвести замену товара ненадлежащего качества.</w:t>
      </w:r>
    </w:p>
    <w:p w:rsidR="00117B4F" w:rsidRPr="00117B4F" w:rsidRDefault="000411C1"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lastRenderedPageBreak/>
        <w:t xml:space="preserve"> </w:t>
      </w:r>
      <w:r w:rsidR="00117B4F" w:rsidRPr="00117B4F">
        <w:rPr>
          <w:rFonts w:ascii="Times New Roman" w:eastAsia="Times New Roman" w:hAnsi="Times New Roman" w:cs="Times New Roman"/>
          <w:sz w:val="24"/>
          <w:szCs w:val="24"/>
          <w:lang w:val="x-none" w:eastAsia="x-none"/>
        </w:rPr>
        <w:t>Бесплатно осуществлять гарантийные обязательства в отношении товара</w:t>
      </w:r>
      <w:r w:rsidR="00117B4F" w:rsidRPr="00117B4F">
        <w:rPr>
          <w:rFonts w:ascii="Times New Roman" w:eastAsia="Times New Roman" w:hAnsi="Times New Roman" w:cs="Times New Roman"/>
          <w:sz w:val="24"/>
          <w:szCs w:val="24"/>
          <w:lang w:eastAsia="x-none"/>
        </w:rPr>
        <w:t xml:space="preserve"> в соответствии с законодательством Российской Федерации.</w:t>
      </w:r>
    </w:p>
    <w:p w:rsidR="00117B4F" w:rsidRPr="00117B4F" w:rsidRDefault="000411C1"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117B4F">
        <w:rPr>
          <w:rFonts w:ascii="Times New Roman" w:eastAsia="Times New Roman" w:hAnsi="Times New Roman" w:cs="Times New Roman"/>
          <w:sz w:val="24"/>
          <w:szCs w:val="24"/>
          <w:lang w:val="x-none" w:eastAsia="x-none"/>
        </w:rPr>
        <w:t>Предостав</w:t>
      </w:r>
      <w:r w:rsidR="00117B4F" w:rsidRPr="00117B4F">
        <w:rPr>
          <w:rFonts w:ascii="Times New Roman" w:eastAsia="Times New Roman" w:hAnsi="Times New Roman" w:cs="Times New Roman"/>
          <w:sz w:val="24"/>
          <w:szCs w:val="24"/>
          <w:lang w:eastAsia="x-none"/>
        </w:rPr>
        <w:t>ить</w:t>
      </w:r>
      <w:r w:rsidR="00117B4F" w:rsidRPr="00117B4F">
        <w:rPr>
          <w:rFonts w:ascii="Times New Roman" w:eastAsia="Times New Roman" w:hAnsi="Times New Roman" w:cs="Times New Roman"/>
          <w:sz w:val="24"/>
          <w:szCs w:val="24"/>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Предостав</w:t>
      </w:r>
      <w:r w:rsidRPr="00117B4F">
        <w:rPr>
          <w:rFonts w:ascii="Times New Roman" w:eastAsia="Times New Roman" w:hAnsi="Times New Roman" w:cs="Times New Roman"/>
          <w:sz w:val="24"/>
          <w:szCs w:val="24"/>
          <w:lang w:eastAsia="x-none"/>
        </w:rPr>
        <w:t>ить</w:t>
      </w:r>
      <w:r w:rsidRPr="00117B4F">
        <w:rPr>
          <w:rFonts w:ascii="Times New Roman" w:eastAsia="Times New Roman" w:hAnsi="Times New Roman" w:cs="Times New Roman"/>
          <w:sz w:val="24"/>
          <w:szCs w:val="24"/>
          <w:lang w:val="x-none" w:eastAsia="x-none"/>
        </w:rPr>
        <w:t xml:space="preserve"> по запросам Заказчика иную информацию о ходе исполнения Контракта</w:t>
      </w:r>
      <w:r w:rsidRPr="00117B4F">
        <w:rPr>
          <w:rFonts w:ascii="Times New Roman" w:eastAsia="Times New Roman" w:hAnsi="Times New Roman" w:cs="Times New Roman"/>
          <w:sz w:val="24"/>
          <w:szCs w:val="24"/>
          <w:lang w:eastAsia="x-none"/>
        </w:rPr>
        <w:t>.</w:t>
      </w:r>
    </w:p>
    <w:p w:rsidR="00117B4F" w:rsidRPr="00667F3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Выполнять иные обязанности, предусмотренные Контрактом.</w:t>
      </w:r>
    </w:p>
    <w:p w:rsidR="00667F3F" w:rsidRPr="00117B4F" w:rsidRDefault="00E97403" w:rsidP="00667F3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proofErr w:type="gramStart"/>
      <w:r w:rsidR="00667F3F">
        <w:rPr>
          <w:rFonts w:ascii="Times New Roman" w:eastAsia="Times New Roman" w:hAnsi="Times New Roman" w:cs="Times New Roman"/>
          <w:sz w:val="24"/>
          <w:szCs w:val="24"/>
          <w:lang w:eastAsia="x-none"/>
        </w:rPr>
        <w:t>П</w:t>
      </w:r>
      <w:r w:rsidR="00667F3F" w:rsidRPr="009A4998">
        <w:rPr>
          <w:rFonts w:ascii="Times New Roman" w:eastAsia="Times New Roman" w:hAnsi="Times New Roman" w:cs="Times New Roman"/>
          <w:sz w:val="24"/>
          <w:szCs w:val="24"/>
          <w:lang w:eastAsia="x-none"/>
        </w:rPr>
        <w:t>редостав</w:t>
      </w:r>
      <w:r w:rsidR="00667F3F">
        <w:rPr>
          <w:rFonts w:ascii="Times New Roman" w:eastAsia="Times New Roman" w:hAnsi="Times New Roman" w:cs="Times New Roman"/>
          <w:sz w:val="24"/>
          <w:szCs w:val="24"/>
          <w:lang w:eastAsia="x-none"/>
        </w:rPr>
        <w:t>ить</w:t>
      </w:r>
      <w:r w:rsidR="00667F3F" w:rsidRPr="009A4998">
        <w:rPr>
          <w:rFonts w:ascii="Times New Roman" w:eastAsia="Times New Roman" w:hAnsi="Times New Roman" w:cs="Times New Roman"/>
          <w:sz w:val="24"/>
          <w:szCs w:val="24"/>
          <w:lang w:eastAsia="x-none"/>
        </w:rPr>
        <w:t xml:space="preserve"> </w:t>
      </w:r>
      <w:r w:rsidR="00667F3F">
        <w:rPr>
          <w:rFonts w:ascii="Times New Roman" w:eastAsia="Times New Roman" w:hAnsi="Times New Roman" w:cs="Times New Roman"/>
          <w:sz w:val="24"/>
          <w:szCs w:val="24"/>
          <w:lang w:eastAsia="x-none"/>
        </w:rPr>
        <w:t>документы</w:t>
      </w:r>
      <w:proofErr w:type="gramEnd"/>
      <w:r w:rsidR="00667F3F">
        <w:rPr>
          <w:rFonts w:ascii="Times New Roman" w:eastAsia="Times New Roman" w:hAnsi="Times New Roman" w:cs="Times New Roman"/>
          <w:sz w:val="24"/>
          <w:szCs w:val="24"/>
          <w:lang w:eastAsia="x-none"/>
        </w:rPr>
        <w:t>,</w:t>
      </w:r>
      <w:r w:rsidR="00667F3F" w:rsidRPr="009A4998">
        <w:rPr>
          <w:rFonts w:ascii="Times New Roman" w:eastAsia="Times New Roman" w:hAnsi="Times New Roman" w:cs="Times New Roman"/>
          <w:sz w:val="24"/>
          <w:szCs w:val="24"/>
          <w:lang w:eastAsia="x-none"/>
        </w:rPr>
        <w:t xml:space="preserve"> подтверждающи</w:t>
      </w:r>
      <w:r w:rsidR="00667F3F">
        <w:rPr>
          <w:rFonts w:ascii="Times New Roman" w:eastAsia="Times New Roman" w:hAnsi="Times New Roman" w:cs="Times New Roman"/>
          <w:sz w:val="24"/>
          <w:szCs w:val="24"/>
          <w:lang w:eastAsia="x-none"/>
        </w:rPr>
        <w:t>е</w:t>
      </w:r>
      <w:r w:rsidR="00667F3F" w:rsidRPr="009A4998">
        <w:rPr>
          <w:rFonts w:ascii="Times New Roman" w:eastAsia="Times New Roman" w:hAnsi="Times New Roman" w:cs="Times New Roman"/>
          <w:sz w:val="24"/>
          <w:szCs w:val="24"/>
          <w:lang w:eastAsia="x-none"/>
        </w:rPr>
        <w:t xml:space="preserve"> выполнение обязательств по контракту</w:t>
      </w:r>
      <w:r w:rsidR="00667F3F">
        <w:rPr>
          <w:rFonts w:ascii="Times New Roman" w:eastAsia="Times New Roman" w:hAnsi="Times New Roman" w:cs="Times New Roman"/>
          <w:sz w:val="24"/>
          <w:szCs w:val="24"/>
          <w:lang w:eastAsia="x-none"/>
        </w:rPr>
        <w:t>, в момент поставки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Требовать приемки и оплаты товара в объеме, порядке, сроки и на условиях, предусмотренных Контрактом.</w:t>
      </w:r>
    </w:p>
    <w:p w:rsidR="00117B4F" w:rsidRPr="00A61EBA" w:rsidRDefault="00117B4F" w:rsidP="004C41A8">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A61EBA">
        <w:rPr>
          <w:rFonts w:ascii="Times New Roman" w:eastAsia="Times New Roman" w:hAnsi="Times New Roman" w:cs="Times New Roman"/>
          <w:b/>
          <w:sz w:val="24"/>
          <w:szCs w:val="24"/>
          <w:lang w:val="x-none" w:eastAsia="x-none"/>
        </w:rPr>
        <w:t>Порядок и срок поставки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Поставка товара</w:t>
      </w:r>
      <w:r w:rsidR="00AD2D5A">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должна быть осуществлена </w:t>
      </w:r>
      <w:r w:rsidRPr="00117B4F">
        <w:rPr>
          <w:rFonts w:ascii="Times New Roman" w:eastAsia="Times New Roman" w:hAnsi="Times New Roman" w:cs="Times New Roman"/>
          <w:sz w:val="24"/>
          <w:szCs w:val="24"/>
          <w:lang w:eastAsia="x-none"/>
        </w:rPr>
        <w:t xml:space="preserve">в течение </w:t>
      </w:r>
      <w:r w:rsidR="007C7209">
        <w:rPr>
          <w:rFonts w:ascii="Times New Roman" w:eastAsia="Times New Roman" w:hAnsi="Times New Roman" w:cs="Times New Roman"/>
          <w:sz w:val="24"/>
          <w:szCs w:val="24"/>
          <w:lang w:eastAsia="x-none"/>
        </w:rPr>
        <w:t>2</w:t>
      </w:r>
      <w:r w:rsidR="00F4122D">
        <w:rPr>
          <w:rFonts w:ascii="Times New Roman" w:eastAsia="Times New Roman" w:hAnsi="Times New Roman" w:cs="Times New Roman"/>
          <w:sz w:val="24"/>
          <w:szCs w:val="24"/>
          <w:lang w:eastAsia="x-none"/>
        </w:rPr>
        <w:t>5</w:t>
      </w:r>
      <w:r w:rsidR="000D02D4">
        <w:rPr>
          <w:rFonts w:ascii="Times New Roman" w:eastAsia="Times New Roman" w:hAnsi="Times New Roman" w:cs="Times New Roman"/>
          <w:sz w:val="24"/>
          <w:szCs w:val="24"/>
          <w:lang w:eastAsia="x-none"/>
        </w:rPr>
        <w:t xml:space="preserve"> (</w:t>
      </w:r>
      <w:r w:rsidR="007C7209">
        <w:rPr>
          <w:rFonts w:ascii="Times New Roman" w:eastAsia="Times New Roman" w:hAnsi="Times New Roman" w:cs="Times New Roman"/>
          <w:sz w:val="24"/>
          <w:szCs w:val="24"/>
          <w:lang w:eastAsia="x-none"/>
        </w:rPr>
        <w:t>два</w:t>
      </w:r>
      <w:r w:rsidR="00842696">
        <w:rPr>
          <w:rFonts w:ascii="Times New Roman" w:eastAsia="Times New Roman" w:hAnsi="Times New Roman" w:cs="Times New Roman"/>
          <w:sz w:val="24"/>
          <w:szCs w:val="24"/>
          <w:lang w:eastAsia="x-none"/>
        </w:rPr>
        <w:t>дцати</w:t>
      </w:r>
      <w:r w:rsidR="00F4122D">
        <w:rPr>
          <w:rFonts w:ascii="Times New Roman" w:eastAsia="Times New Roman" w:hAnsi="Times New Roman" w:cs="Times New Roman"/>
          <w:sz w:val="24"/>
          <w:szCs w:val="24"/>
          <w:lang w:eastAsia="x-none"/>
        </w:rPr>
        <w:t xml:space="preserve"> пяти</w:t>
      </w:r>
      <w:r w:rsidR="000D02D4">
        <w:rPr>
          <w:rFonts w:ascii="Times New Roman" w:eastAsia="Times New Roman" w:hAnsi="Times New Roman" w:cs="Times New Roman"/>
          <w:sz w:val="24"/>
          <w:szCs w:val="24"/>
          <w:lang w:eastAsia="x-none"/>
        </w:rPr>
        <w:t>)</w:t>
      </w:r>
      <w:r w:rsidR="0049529D">
        <w:rPr>
          <w:rFonts w:ascii="Times New Roman" w:eastAsia="Times New Roman" w:hAnsi="Times New Roman" w:cs="Times New Roman"/>
          <w:sz w:val="24"/>
          <w:szCs w:val="24"/>
          <w:lang w:eastAsia="x-none"/>
        </w:rPr>
        <w:t xml:space="preserve"> </w:t>
      </w:r>
      <w:r w:rsidR="00E175C0">
        <w:rPr>
          <w:rFonts w:ascii="Times New Roman" w:eastAsia="Times New Roman" w:hAnsi="Times New Roman" w:cs="Times New Roman"/>
          <w:sz w:val="24"/>
          <w:szCs w:val="24"/>
          <w:lang w:eastAsia="x-none"/>
        </w:rPr>
        <w:t>рабоч</w:t>
      </w:r>
      <w:r w:rsidR="00842696">
        <w:rPr>
          <w:rFonts w:ascii="Times New Roman" w:eastAsia="Times New Roman" w:hAnsi="Times New Roman" w:cs="Times New Roman"/>
          <w:sz w:val="24"/>
          <w:szCs w:val="24"/>
          <w:lang w:eastAsia="x-none"/>
        </w:rPr>
        <w:t>их</w:t>
      </w:r>
      <w:r w:rsidRPr="00117B4F">
        <w:rPr>
          <w:rFonts w:ascii="Times New Roman" w:eastAsia="Times New Roman" w:hAnsi="Times New Roman" w:cs="Times New Roman"/>
          <w:sz w:val="24"/>
          <w:szCs w:val="24"/>
          <w:lang w:eastAsia="x-none"/>
        </w:rPr>
        <w:t xml:space="preserve"> дн</w:t>
      </w:r>
      <w:r w:rsidR="00842696">
        <w:rPr>
          <w:rFonts w:ascii="Times New Roman" w:eastAsia="Times New Roman" w:hAnsi="Times New Roman" w:cs="Times New Roman"/>
          <w:sz w:val="24"/>
          <w:szCs w:val="24"/>
          <w:lang w:eastAsia="x-none"/>
        </w:rPr>
        <w:t>ей</w:t>
      </w:r>
      <w:r w:rsidRPr="00117B4F">
        <w:rPr>
          <w:rFonts w:ascii="Times New Roman" w:eastAsia="Times New Roman" w:hAnsi="Times New Roman" w:cs="Times New Roman"/>
          <w:sz w:val="24"/>
          <w:szCs w:val="24"/>
          <w:lang w:eastAsia="x-none"/>
        </w:rPr>
        <w:t xml:space="preserve"> с момента подписания Контракта</w:t>
      </w:r>
      <w:r w:rsidRPr="00117B4F">
        <w:rPr>
          <w:rFonts w:ascii="Times New Roman" w:eastAsia="Times New Roman" w:hAnsi="Times New Roman" w:cs="Times New Roman"/>
          <w:sz w:val="24"/>
          <w:szCs w:val="24"/>
          <w:lang w:val="x-none" w:eastAsia="x-none"/>
        </w:rPr>
        <w:t xml:space="preserve">.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Датой </w:t>
      </w:r>
      <w:r w:rsidRPr="00117B4F">
        <w:rPr>
          <w:rFonts w:ascii="Times New Roman" w:eastAsia="Times New Roman" w:hAnsi="Times New Roman" w:cs="Times New Roman"/>
          <w:sz w:val="24"/>
          <w:szCs w:val="24"/>
          <w:lang w:eastAsia="x-none"/>
        </w:rPr>
        <w:t xml:space="preserve">исполнения обязательств Поставщика по </w:t>
      </w:r>
      <w:r w:rsidRPr="00117B4F">
        <w:rPr>
          <w:rFonts w:ascii="Times New Roman" w:eastAsia="Times New Roman" w:hAnsi="Times New Roman" w:cs="Times New Roman"/>
          <w:sz w:val="24"/>
          <w:szCs w:val="24"/>
          <w:lang w:val="x-none" w:eastAsia="x-none"/>
        </w:rPr>
        <w:t>поставк</w:t>
      </w:r>
      <w:r w:rsidRPr="00117B4F">
        <w:rPr>
          <w:rFonts w:ascii="Times New Roman" w:eastAsia="Times New Roman" w:hAnsi="Times New Roman" w:cs="Times New Roman"/>
          <w:sz w:val="24"/>
          <w:szCs w:val="24"/>
          <w:lang w:eastAsia="x-none"/>
        </w:rPr>
        <w:t>е</w:t>
      </w:r>
      <w:r w:rsidRPr="00117B4F">
        <w:rPr>
          <w:rFonts w:ascii="Times New Roman" w:eastAsia="Times New Roman" w:hAnsi="Times New Roman" w:cs="Times New Roman"/>
          <w:sz w:val="24"/>
          <w:szCs w:val="24"/>
          <w:lang w:val="x-none" w:eastAsia="x-none"/>
        </w:rPr>
        <w:t xml:space="preserve"> товара являе</w:t>
      </w:r>
      <w:r w:rsidR="00AD2D5A">
        <w:rPr>
          <w:rFonts w:ascii="Times New Roman" w:eastAsia="Times New Roman" w:hAnsi="Times New Roman" w:cs="Times New Roman"/>
          <w:sz w:val="24"/>
          <w:szCs w:val="24"/>
          <w:lang w:val="x-none" w:eastAsia="x-none"/>
        </w:rPr>
        <w:t xml:space="preserve">тся дата подписания Заказчиком </w:t>
      </w:r>
      <w:r w:rsidR="00AD2D5A">
        <w:rPr>
          <w:rFonts w:ascii="Times New Roman" w:eastAsia="Times New Roman" w:hAnsi="Times New Roman" w:cs="Times New Roman"/>
          <w:sz w:val="24"/>
          <w:szCs w:val="24"/>
          <w:lang w:eastAsia="x-none"/>
        </w:rPr>
        <w:t>А</w:t>
      </w:r>
      <w:proofErr w:type="spellStart"/>
      <w:r w:rsidRPr="00117B4F">
        <w:rPr>
          <w:rFonts w:ascii="Times New Roman" w:eastAsia="Times New Roman" w:hAnsi="Times New Roman" w:cs="Times New Roman"/>
          <w:sz w:val="24"/>
          <w:szCs w:val="24"/>
          <w:lang w:val="x-none" w:eastAsia="x-none"/>
        </w:rPr>
        <w:t>кта</w:t>
      </w:r>
      <w:proofErr w:type="spellEnd"/>
      <w:r w:rsidRPr="00117B4F">
        <w:rPr>
          <w:rFonts w:ascii="Times New Roman" w:eastAsia="Times New Roman" w:hAnsi="Times New Roman" w:cs="Times New Roman"/>
          <w:sz w:val="24"/>
          <w:szCs w:val="24"/>
          <w:lang w:val="x-none" w:eastAsia="x-none"/>
        </w:rPr>
        <w:t>.</w:t>
      </w:r>
      <w:r w:rsidR="00AD2D5A">
        <w:rPr>
          <w:rFonts w:ascii="Times New Roman" w:eastAsia="Times New Roman" w:hAnsi="Times New Roman" w:cs="Times New Roman"/>
          <w:sz w:val="24"/>
          <w:szCs w:val="24"/>
          <w:lang w:eastAsia="x-none"/>
        </w:rPr>
        <w:t xml:space="preserve"> </w:t>
      </w:r>
    </w:p>
    <w:p w:rsidR="00117B4F" w:rsidRPr="00117B4F" w:rsidRDefault="00117B4F" w:rsidP="00E8076A">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4F632F">
        <w:rPr>
          <w:rFonts w:ascii="Times New Roman" w:eastAsia="Times New Roman" w:hAnsi="Times New Roman" w:cs="Times New Roman"/>
          <w:sz w:val="24"/>
          <w:szCs w:val="24"/>
          <w:lang w:val="en-US" w:eastAsia="x-none"/>
        </w:rPr>
        <w:t>f</w:t>
      </w:r>
      <w:r w:rsidR="003963A4">
        <w:rPr>
          <w:rFonts w:ascii="Times New Roman" w:eastAsia="Times New Roman" w:hAnsi="Times New Roman" w:cs="Times New Roman"/>
          <w:sz w:val="24"/>
          <w:szCs w:val="24"/>
          <w:lang w:val="en-US" w:eastAsia="x-none"/>
        </w:rPr>
        <w:t>o</w:t>
      </w:r>
      <w:proofErr w:type="spellEnd"/>
      <w:r w:rsidR="004F632F">
        <w:rPr>
          <w:rFonts w:ascii="Times New Roman" w:eastAsia="Times New Roman" w:hAnsi="Times New Roman" w:cs="Times New Roman"/>
          <w:sz w:val="24"/>
          <w:szCs w:val="24"/>
          <w:lang w:eastAsia="x-none"/>
        </w:rPr>
        <w:t>-</w:t>
      </w:r>
      <w:r w:rsidR="004F632F">
        <w:rPr>
          <w:rFonts w:ascii="Times New Roman" w:eastAsia="Times New Roman" w:hAnsi="Times New Roman" w:cs="Times New Roman"/>
          <w:sz w:val="24"/>
          <w:szCs w:val="24"/>
          <w:lang w:val="en-US" w:eastAsia="x-none"/>
        </w:rPr>
        <w:t>don</w:t>
      </w:r>
      <w:r w:rsidR="003963A4" w:rsidRPr="003963A4">
        <w:rPr>
          <w:rFonts w:ascii="Times New Roman" w:eastAsia="Times New Roman" w:hAnsi="Times New Roman" w:cs="Times New Roman"/>
          <w:sz w:val="24"/>
          <w:szCs w:val="24"/>
          <w:lang w:eastAsia="x-none"/>
        </w:rPr>
        <w:t>@</w:t>
      </w:r>
      <w:r w:rsidR="003963A4">
        <w:rPr>
          <w:rFonts w:ascii="Times New Roman" w:eastAsia="Times New Roman" w:hAnsi="Times New Roman" w:cs="Times New Roman"/>
          <w:sz w:val="24"/>
          <w:szCs w:val="24"/>
          <w:lang w:val="en-US" w:eastAsia="x-none"/>
        </w:rPr>
        <w:t>don</w:t>
      </w:r>
      <w:r w:rsidR="003963A4" w:rsidRPr="003963A4">
        <w:rPr>
          <w:rFonts w:ascii="Times New Roman" w:eastAsia="Times New Roman" w:hAnsi="Times New Roman" w:cs="Times New Roman"/>
          <w:sz w:val="24"/>
          <w:szCs w:val="24"/>
          <w:lang w:eastAsia="x-none"/>
        </w:rPr>
        <w:t>-</w:t>
      </w:r>
      <w:proofErr w:type="spellStart"/>
      <w:r w:rsidR="003963A4">
        <w:rPr>
          <w:rFonts w:ascii="Times New Roman" w:eastAsia="Times New Roman" w:hAnsi="Times New Roman" w:cs="Times New Roman"/>
          <w:sz w:val="24"/>
          <w:szCs w:val="24"/>
          <w:lang w:val="en-US" w:eastAsia="x-none"/>
        </w:rPr>
        <w:t>nrs</w:t>
      </w:r>
      <w:proofErr w:type="spellEnd"/>
      <w:r w:rsidR="003963A4" w:rsidRPr="003963A4">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gosnadzor</w:t>
      </w:r>
      <w:proofErr w:type="spellEnd"/>
      <w:r w:rsidR="00E8076A" w:rsidRPr="00E8076A">
        <w:rPr>
          <w:rFonts w:ascii="Times New Roman" w:eastAsia="Times New Roman" w:hAnsi="Times New Roman" w:cs="Times New Roman"/>
          <w:sz w:val="24"/>
          <w:szCs w:val="24"/>
          <w:lang w:eastAsia="x-none"/>
        </w:rPr>
        <w:t>.</w:t>
      </w:r>
      <w:proofErr w:type="spellStart"/>
      <w:r w:rsidR="004F632F">
        <w:rPr>
          <w:rFonts w:ascii="Times New Roman" w:eastAsia="Times New Roman" w:hAnsi="Times New Roman" w:cs="Times New Roman"/>
          <w:sz w:val="24"/>
          <w:szCs w:val="24"/>
          <w:lang w:val="en-US" w:eastAsia="x-none"/>
        </w:rPr>
        <w:t>gov</w:t>
      </w:r>
      <w:proofErr w:type="spellEnd"/>
      <w:r w:rsidR="004F632F" w:rsidRPr="004F632F">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ru</w:t>
      </w:r>
      <w:proofErr w:type="spellEnd"/>
      <w:r w:rsidRPr="00117B4F">
        <w:rPr>
          <w:rFonts w:ascii="Times New Roman" w:eastAsia="Times New Roman" w:hAnsi="Times New Roman" w:cs="Times New Roman"/>
          <w:sz w:val="24"/>
          <w:szCs w:val="24"/>
          <w:lang w:val="x-none" w:eastAsia="x-none"/>
        </w:rPr>
        <w:t xml:space="preserve">. Номером </w:t>
      </w:r>
      <w:r w:rsidR="00E8076A">
        <w:rPr>
          <w:rFonts w:ascii="Times New Roman" w:eastAsia="Times New Roman" w:hAnsi="Times New Roman" w:cs="Times New Roman"/>
          <w:sz w:val="24"/>
          <w:szCs w:val="24"/>
          <w:lang w:eastAsia="x-none"/>
        </w:rPr>
        <w:t>телефона</w:t>
      </w:r>
      <w:r w:rsidRPr="00117B4F">
        <w:rPr>
          <w:rFonts w:ascii="Times New Roman" w:eastAsia="Times New Roman" w:hAnsi="Times New Roman" w:cs="Times New Roman"/>
          <w:sz w:val="24"/>
          <w:szCs w:val="24"/>
          <w:lang w:val="x-none" w:eastAsia="x-none"/>
        </w:rPr>
        <w:t xml:space="preserve">: </w:t>
      </w:r>
      <w:r w:rsidR="00E8076A">
        <w:rPr>
          <w:rFonts w:ascii="Times New Roman" w:eastAsia="Times New Roman" w:hAnsi="Times New Roman" w:cs="Times New Roman"/>
          <w:sz w:val="24"/>
          <w:szCs w:val="24"/>
          <w:lang w:eastAsia="x-none"/>
        </w:rPr>
        <w:t>+7 (4</w:t>
      </w:r>
      <w:r w:rsidR="003963A4" w:rsidRPr="003963A4">
        <w:rPr>
          <w:rFonts w:ascii="Times New Roman" w:eastAsia="Times New Roman" w:hAnsi="Times New Roman" w:cs="Times New Roman"/>
          <w:sz w:val="24"/>
          <w:szCs w:val="24"/>
          <w:lang w:eastAsia="x-none"/>
        </w:rPr>
        <w:t>7364</w:t>
      </w:r>
      <w:r w:rsidR="00E8076A">
        <w:rPr>
          <w:rFonts w:ascii="Times New Roman" w:eastAsia="Times New Roman" w:hAnsi="Times New Roman" w:cs="Times New Roman"/>
          <w:sz w:val="24"/>
          <w:szCs w:val="24"/>
          <w:lang w:eastAsia="x-none"/>
        </w:rPr>
        <w:t xml:space="preserve">) </w:t>
      </w:r>
      <w:r w:rsidR="003963A4" w:rsidRPr="003963A4">
        <w:rPr>
          <w:rFonts w:ascii="Times New Roman" w:eastAsia="Times New Roman" w:hAnsi="Times New Roman" w:cs="Times New Roman"/>
          <w:sz w:val="24"/>
          <w:szCs w:val="24"/>
          <w:lang w:eastAsia="x-none"/>
        </w:rPr>
        <w:t>2-17-53</w:t>
      </w:r>
      <w:r w:rsidRPr="00117B4F">
        <w:rPr>
          <w:rFonts w:ascii="Times New Roman" w:eastAsia="Times New Roman" w:hAnsi="Times New Roman" w:cs="Times New Roman"/>
          <w:sz w:val="24"/>
          <w:szCs w:val="24"/>
          <w:lang w:val="x-none" w:eastAsia="x-none"/>
        </w:rPr>
        <w:t>.</w:t>
      </w:r>
    </w:p>
    <w:p w:rsidR="003963A4" w:rsidRPr="004C41A8" w:rsidRDefault="00117B4F" w:rsidP="003963A4">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4C41A8">
        <w:rPr>
          <w:rFonts w:ascii="Times New Roman" w:eastAsia="Times New Roman" w:hAnsi="Times New Roman" w:cs="Times New Roman"/>
          <w:kern w:val="16"/>
          <w:sz w:val="24"/>
          <w:szCs w:val="24"/>
          <w:lang w:val="x-none" w:eastAsia="x-none"/>
        </w:rPr>
        <w:t>В случае согласования досрочной поставки Заказчик обязуется принять товар</w:t>
      </w:r>
      <w:r w:rsidR="0029147C">
        <w:rPr>
          <w:rFonts w:ascii="Times New Roman" w:eastAsia="Times New Roman" w:hAnsi="Times New Roman" w:cs="Times New Roman"/>
          <w:kern w:val="16"/>
          <w:sz w:val="24"/>
          <w:szCs w:val="24"/>
          <w:lang w:eastAsia="x-none"/>
        </w:rPr>
        <w:t xml:space="preserve"> </w:t>
      </w:r>
      <w:r w:rsidRPr="004C41A8">
        <w:rPr>
          <w:rFonts w:ascii="Times New Roman" w:eastAsia="Times New Roman" w:hAnsi="Times New Roman" w:cs="Times New Roman"/>
          <w:kern w:val="16"/>
          <w:sz w:val="24"/>
          <w:szCs w:val="24"/>
          <w:lang w:val="x-none" w:eastAsia="x-none"/>
        </w:rPr>
        <w:t>и подписать товарную накладную</w:t>
      </w:r>
      <w:r w:rsidR="00414884">
        <w:rPr>
          <w:rFonts w:ascii="Times New Roman" w:eastAsia="Times New Roman" w:hAnsi="Times New Roman" w:cs="Times New Roman"/>
          <w:kern w:val="16"/>
          <w:sz w:val="24"/>
          <w:szCs w:val="24"/>
          <w:lang w:eastAsia="x-none"/>
        </w:rPr>
        <w:t xml:space="preserve"> (при наличии)</w:t>
      </w:r>
      <w:r w:rsidRPr="004C41A8">
        <w:rPr>
          <w:rFonts w:ascii="Times New Roman" w:eastAsia="Times New Roman" w:hAnsi="Times New Roman" w:cs="Times New Roman"/>
          <w:kern w:val="16"/>
          <w:sz w:val="24"/>
          <w:szCs w:val="24"/>
          <w:lang w:val="x-none" w:eastAsia="x-none"/>
        </w:rPr>
        <w:t xml:space="preserve">, </w:t>
      </w:r>
      <w:r w:rsidR="00414884">
        <w:rPr>
          <w:rFonts w:ascii="Times New Roman" w:eastAsia="Times New Roman" w:hAnsi="Times New Roman" w:cs="Times New Roman"/>
          <w:kern w:val="16"/>
          <w:sz w:val="24"/>
          <w:szCs w:val="24"/>
          <w:lang w:eastAsia="x-none"/>
        </w:rPr>
        <w:t>Акт</w:t>
      </w:r>
      <w:r w:rsidRPr="004C41A8">
        <w:rPr>
          <w:rFonts w:ascii="Times New Roman" w:eastAsia="Times New Roman" w:hAnsi="Times New Roman" w:cs="Times New Roman"/>
          <w:kern w:val="16"/>
          <w:sz w:val="24"/>
          <w:szCs w:val="24"/>
          <w:lang w:val="x-none" w:eastAsia="x-none"/>
        </w:rPr>
        <w:t>, установленном Контрактом.</w:t>
      </w:r>
      <w:r w:rsidR="004C41A8" w:rsidRPr="004C41A8">
        <w:rPr>
          <w:rFonts w:ascii="Times New Roman" w:eastAsia="Times New Roman" w:hAnsi="Times New Roman" w:cs="Times New Roman"/>
          <w:kern w:val="16"/>
          <w:sz w:val="24"/>
          <w:szCs w:val="24"/>
          <w:lang w:eastAsia="x-none"/>
        </w:rPr>
        <w:t xml:space="preserve"> </w:t>
      </w:r>
    </w:p>
    <w:p w:rsidR="00117B4F" w:rsidRPr="00117B4F" w:rsidRDefault="00117B4F" w:rsidP="0029147C">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Порядок сдачи и приемки товара</w:t>
      </w:r>
    </w:p>
    <w:p w:rsidR="00117B4F" w:rsidRPr="00117B4F" w:rsidRDefault="00AA004A"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AA004A">
        <w:rPr>
          <w:rFonts w:ascii="Times New Roman" w:eastAsia="Times New Roman" w:hAnsi="Times New Roman" w:cs="Times New Roman"/>
          <w:kern w:val="16"/>
          <w:sz w:val="24"/>
          <w:szCs w:val="24"/>
          <w:lang w:val="x-none" w:eastAsia="x-none"/>
        </w:rPr>
        <w:t>Поставщик в срок, указанный в разделе 4 Контракта, при поставке товара</w:t>
      </w:r>
      <w:r w:rsidR="00AD2D5A" w:rsidRPr="00117B4F">
        <w:rPr>
          <w:rFonts w:ascii="Times New Roman" w:eastAsia="Times New Roman" w:hAnsi="Times New Roman" w:cs="Times New Roman"/>
          <w:sz w:val="24"/>
          <w:szCs w:val="24"/>
          <w:lang w:val="x-none" w:eastAsia="x-none"/>
        </w:rPr>
        <w:t xml:space="preserve"> </w:t>
      </w:r>
      <w:r w:rsidRPr="00AA004A">
        <w:rPr>
          <w:rFonts w:ascii="Times New Roman" w:eastAsia="Times New Roman" w:hAnsi="Times New Roman" w:cs="Times New Roman"/>
          <w:kern w:val="16"/>
          <w:sz w:val="24"/>
          <w:szCs w:val="24"/>
          <w:lang w:val="x-none" w:eastAsia="x-none"/>
        </w:rPr>
        <w:t xml:space="preserve">должен передать Заказчику следующие документы на русском языке: сертификат соответствия или декларация о соответствии, инструкция пользователя на русском языке, </w:t>
      </w:r>
      <w:r w:rsidRPr="00AA004A">
        <w:rPr>
          <w:rFonts w:ascii="Times New Roman" w:eastAsia="Times New Roman" w:hAnsi="Times New Roman" w:cs="Times New Roman"/>
          <w:kern w:val="16"/>
          <w:sz w:val="24"/>
          <w:szCs w:val="24"/>
          <w:lang w:eastAsia="x-none"/>
        </w:rPr>
        <w:t>товарная накладная</w:t>
      </w:r>
      <w:r w:rsidR="00FD7865">
        <w:rPr>
          <w:rFonts w:ascii="Times New Roman" w:eastAsia="Times New Roman" w:hAnsi="Times New Roman" w:cs="Times New Roman"/>
          <w:kern w:val="16"/>
          <w:sz w:val="24"/>
          <w:szCs w:val="24"/>
          <w:lang w:eastAsia="x-none"/>
        </w:rPr>
        <w:t xml:space="preserve"> </w:t>
      </w:r>
      <w:r w:rsidR="004F632F">
        <w:rPr>
          <w:rFonts w:ascii="Times New Roman" w:eastAsia="Times New Roman" w:hAnsi="Times New Roman" w:cs="Times New Roman"/>
          <w:kern w:val="16"/>
          <w:sz w:val="24"/>
          <w:szCs w:val="24"/>
          <w:lang w:eastAsia="x-none"/>
        </w:rPr>
        <w:t xml:space="preserve">(при наличии) </w:t>
      </w:r>
      <w:r w:rsidR="00FD7865">
        <w:rPr>
          <w:rFonts w:ascii="Times New Roman" w:eastAsia="Times New Roman" w:hAnsi="Times New Roman" w:cs="Times New Roman"/>
          <w:kern w:val="16"/>
          <w:sz w:val="24"/>
          <w:szCs w:val="24"/>
          <w:lang w:eastAsia="x-none"/>
        </w:rPr>
        <w:t>в 2 экз.</w:t>
      </w:r>
      <w:r w:rsidRPr="00AA004A">
        <w:rPr>
          <w:rFonts w:ascii="Times New Roman" w:eastAsia="Times New Roman" w:hAnsi="Times New Roman" w:cs="Times New Roman"/>
          <w:kern w:val="16"/>
          <w:sz w:val="24"/>
          <w:szCs w:val="24"/>
          <w:lang w:eastAsia="x-none"/>
        </w:rPr>
        <w:t xml:space="preserve">, </w:t>
      </w:r>
      <w:r w:rsidR="004F632F">
        <w:rPr>
          <w:rFonts w:ascii="Times New Roman" w:eastAsia="Times New Roman" w:hAnsi="Times New Roman" w:cs="Times New Roman"/>
          <w:kern w:val="16"/>
          <w:sz w:val="24"/>
          <w:szCs w:val="24"/>
          <w:lang w:eastAsia="x-none"/>
        </w:rPr>
        <w:t>А</w:t>
      </w:r>
      <w:proofErr w:type="spellStart"/>
      <w:r w:rsidRPr="00AA004A">
        <w:rPr>
          <w:rFonts w:ascii="Times New Roman" w:eastAsia="Times New Roman" w:hAnsi="Times New Roman" w:cs="Times New Roman"/>
          <w:kern w:val="16"/>
          <w:sz w:val="24"/>
          <w:szCs w:val="24"/>
          <w:lang w:val="x-none" w:eastAsia="x-none"/>
        </w:rPr>
        <w:t>кт</w:t>
      </w:r>
      <w:proofErr w:type="spellEnd"/>
      <w:r w:rsidR="00FD7865">
        <w:rPr>
          <w:rFonts w:ascii="Times New Roman" w:eastAsia="Times New Roman" w:hAnsi="Times New Roman" w:cs="Times New Roman"/>
          <w:kern w:val="16"/>
          <w:sz w:val="24"/>
          <w:szCs w:val="24"/>
          <w:lang w:eastAsia="x-none"/>
        </w:rPr>
        <w:t xml:space="preserve"> в</w:t>
      </w:r>
      <w:r w:rsidR="000A00A0">
        <w:rPr>
          <w:rFonts w:ascii="Times New Roman" w:eastAsia="Times New Roman" w:hAnsi="Times New Roman" w:cs="Times New Roman"/>
          <w:kern w:val="16"/>
          <w:sz w:val="24"/>
          <w:szCs w:val="24"/>
          <w:lang w:eastAsia="x-none"/>
        </w:rPr>
        <w:t xml:space="preserve"> 2 экз.</w:t>
      </w:r>
    </w:p>
    <w:p w:rsidR="006F0C78" w:rsidRPr="00117B4F" w:rsidRDefault="006F0C78" w:rsidP="006F0C78">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Приемка товара осущест</w:t>
      </w:r>
      <w:r>
        <w:rPr>
          <w:rFonts w:ascii="Times New Roman" w:eastAsia="Times New Roman" w:hAnsi="Times New Roman" w:cs="Times New Roman"/>
          <w:kern w:val="16"/>
          <w:sz w:val="24"/>
          <w:szCs w:val="24"/>
          <w:lang w:val="x-none" w:eastAsia="x-none"/>
        </w:rPr>
        <w:t>вляется в месте поставки товара</w:t>
      </w:r>
      <w:r>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осуществляется уполномоченным представителем Заказчика (материально ответственным лицом) на предмет его соответствия условиям Контракта.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Проверка соответствия товара требованиям, установленным Контрактом, осуществляется в следующем порядке: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proofErr w:type="gramStart"/>
      <w:r w:rsidRPr="00117B4F">
        <w:rPr>
          <w:rFonts w:ascii="Times New Roman" w:eastAsia="Times New Roman" w:hAnsi="Times New Roman" w:cs="Times New Roman"/>
          <w:sz w:val="24"/>
          <w:szCs w:val="24"/>
          <w:lang w:eastAsia="x-none"/>
        </w:rPr>
        <w:t>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Контракта),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roofErr w:type="gramEnd"/>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После внешнего осмотра товара (п. 5.4.1</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eastAsia="x-none"/>
        </w:rPr>
        <w:t>Контракта)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настоящему Контракту). Количество поступившего товара при его приемке определяется в тех же единицах измерения, которые указаны в Спецификации (Приложение № 1 к настоящему Контракту).</w:t>
      </w:r>
    </w:p>
    <w:p w:rsidR="00117B4F" w:rsidRPr="00117B4F" w:rsidRDefault="00117B4F" w:rsidP="00117B4F">
      <w:pPr>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настоящему Контракту), с фактическим наименованием, ассортиментом и комплектностью товара.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Товар должен быть поставлен полностью. Заказчик вправе отказаться от приемки части товара. Если Поставщик передал меньшее количество товара, чем определено в </w:t>
      </w:r>
      <w:r w:rsidRPr="00117B4F">
        <w:rPr>
          <w:rFonts w:ascii="Times New Roman" w:eastAsia="Times New Roman" w:hAnsi="Times New Roman" w:cs="Times New Roman"/>
          <w:sz w:val="24"/>
          <w:szCs w:val="24"/>
          <w:lang w:eastAsia="x-none"/>
        </w:rPr>
        <w:lastRenderedPageBreak/>
        <w:t>Спецификации (Приложение № 1 к настоящему Контракту), Заказчик вправе потребовать передать недостающее количество товара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Приемка товара по качеству осуществляется после осуществления Поставщиком доставки. В случае</w:t>
      </w:r>
      <w:proofErr w:type="gramStart"/>
      <w:r w:rsidRPr="00117B4F">
        <w:rPr>
          <w:rFonts w:ascii="Times New Roman" w:eastAsia="Times New Roman" w:hAnsi="Times New Roman" w:cs="Times New Roman"/>
          <w:sz w:val="24"/>
          <w:szCs w:val="24"/>
          <w:lang w:eastAsia="x-none"/>
        </w:rPr>
        <w:t>,</w:t>
      </w:r>
      <w:proofErr w:type="gramEnd"/>
      <w:r w:rsidRPr="00117B4F">
        <w:rPr>
          <w:rFonts w:ascii="Times New Roman" w:eastAsia="Times New Roman" w:hAnsi="Times New Roman" w:cs="Times New Roman"/>
          <w:sz w:val="24"/>
          <w:szCs w:val="24"/>
          <w:lang w:eastAsia="x-none"/>
        </w:rPr>
        <w:t xml:space="preserve"> если Контрактом и/или технической документацией на товар предусмотрены сборка и установка товара, то приемка такого товара по качеству осуществляется после его сборки и установки. При этом Заказчик вправе осуществить выборочную проверку качества товара. В случае</w:t>
      </w:r>
      <w:proofErr w:type="gramStart"/>
      <w:r w:rsidRPr="00117B4F">
        <w:rPr>
          <w:rFonts w:ascii="Times New Roman" w:eastAsia="Times New Roman" w:hAnsi="Times New Roman" w:cs="Times New Roman"/>
          <w:sz w:val="24"/>
          <w:szCs w:val="24"/>
          <w:lang w:eastAsia="x-none"/>
        </w:rPr>
        <w:t>,</w:t>
      </w:r>
      <w:proofErr w:type="gramEnd"/>
      <w:r w:rsidRPr="00117B4F">
        <w:rPr>
          <w:rFonts w:ascii="Times New Roman" w:eastAsia="Times New Roman" w:hAnsi="Times New Roman" w:cs="Times New Roman"/>
          <w:sz w:val="24"/>
          <w:szCs w:val="24"/>
          <w:lang w:eastAsia="x-none"/>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некачественной поставке направляется Поставщику в порядке, предусмотренном п. 5.4.6 Контракта. </w:t>
      </w:r>
    </w:p>
    <w:p w:rsidR="00117B4F" w:rsidRPr="00117B4F" w:rsidRDefault="00117B4F" w:rsidP="00DC56AE">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w:t>
      </w:r>
      <w:r w:rsidRPr="00117B4F">
        <w:rPr>
          <w:rFonts w:ascii="Times New Roman" w:eastAsia="Times New Roman" w:hAnsi="Times New Roman" w:cs="Times New Roman"/>
          <w:kern w:val="16"/>
          <w:sz w:val="24"/>
          <w:szCs w:val="24"/>
          <w:lang w:eastAsia="x-none"/>
        </w:rPr>
        <w:t>3 (</w:t>
      </w:r>
      <w:r w:rsidRPr="00117B4F">
        <w:rPr>
          <w:rFonts w:ascii="Times New Roman" w:eastAsia="Times New Roman" w:hAnsi="Times New Roman" w:cs="Times New Roman"/>
          <w:kern w:val="16"/>
          <w:sz w:val="24"/>
          <w:szCs w:val="24"/>
          <w:lang w:val="x-none" w:eastAsia="x-none"/>
        </w:rPr>
        <w:t>трех</w:t>
      </w:r>
      <w:r w:rsidRPr="00117B4F">
        <w:rPr>
          <w:rFonts w:ascii="Times New Roman" w:eastAsia="Times New Roman" w:hAnsi="Times New Roman" w:cs="Times New Roman"/>
          <w:kern w:val="16"/>
          <w:sz w:val="24"/>
          <w:szCs w:val="24"/>
          <w:lang w:eastAsia="x-none"/>
        </w:rPr>
        <w:t>)</w:t>
      </w:r>
      <w:r w:rsidRPr="00117B4F">
        <w:rPr>
          <w:rFonts w:ascii="Times New Roman" w:eastAsia="Times New Roman" w:hAnsi="Times New Roman" w:cs="Times New Roman"/>
          <w:kern w:val="16"/>
          <w:sz w:val="24"/>
          <w:szCs w:val="24"/>
          <w:lang w:val="x-none" w:eastAsia="x-none"/>
        </w:rPr>
        <w:t xml:space="preserve">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w:t>
      </w:r>
      <w:r w:rsidRPr="00117B4F">
        <w:rPr>
          <w:rFonts w:ascii="Times New Roman" w:eastAsia="Times New Roman" w:hAnsi="Times New Roman" w:cs="Times New Roman"/>
          <w:kern w:val="16"/>
          <w:sz w:val="24"/>
          <w:szCs w:val="24"/>
          <w:lang w:eastAsia="x-none"/>
        </w:rPr>
        <w:t xml:space="preserve">извещение </w:t>
      </w:r>
      <w:r w:rsidRPr="00117B4F">
        <w:rPr>
          <w:rFonts w:ascii="Times New Roman" w:eastAsia="Times New Roman" w:hAnsi="Times New Roman" w:cs="Times New Roman"/>
          <w:kern w:val="16"/>
          <w:sz w:val="24"/>
          <w:szCs w:val="24"/>
          <w:lang w:val="x-none" w:eastAsia="x-none"/>
        </w:rPr>
        <w:t xml:space="preserve">о невыполнении или ненадлежащем выполнении Поставщиком обязательств по Контракту направляется Поставщику по почте, факсу, электронной почте либо нарочным. Адресом электронной почты для получения извещения является: </w:t>
      </w:r>
      <w:r w:rsidR="009820B6">
        <w:rPr>
          <w:rFonts w:ascii="Times New Roman" w:eastAsia="Times New Roman" w:hAnsi="Times New Roman" w:cs="Times New Roman"/>
          <w:kern w:val="16"/>
          <w:sz w:val="24"/>
          <w:szCs w:val="24"/>
          <w:lang w:eastAsia="x-none"/>
        </w:rPr>
        <w:t>___________________-</w:t>
      </w:r>
      <w:r w:rsidRPr="00117B4F">
        <w:rPr>
          <w:rFonts w:ascii="Times New Roman" w:eastAsia="Times New Roman" w:hAnsi="Times New Roman" w:cs="Times New Roman"/>
          <w:kern w:val="16"/>
          <w:sz w:val="24"/>
          <w:szCs w:val="24"/>
          <w:lang w:val="x-none" w:eastAsia="x-none"/>
        </w:rPr>
        <w:t xml:space="preserve">. Номером </w:t>
      </w:r>
      <w:r w:rsidR="00DC56AE">
        <w:rPr>
          <w:rFonts w:ascii="Times New Roman" w:eastAsia="Times New Roman" w:hAnsi="Times New Roman" w:cs="Times New Roman"/>
          <w:kern w:val="16"/>
          <w:sz w:val="24"/>
          <w:szCs w:val="24"/>
          <w:lang w:eastAsia="x-none"/>
        </w:rPr>
        <w:t>телефона</w:t>
      </w:r>
      <w:r w:rsidRPr="00117B4F">
        <w:rPr>
          <w:rFonts w:ascii="Times New Roman" w:eastAsia="Times New Roman" w:hAnsi="Times New Roman" w:cs="Times New Roman"/>
          <w:kern w:val="16"/>
          <w:sz w:val="24"/>
          <w:szCs w:val="24"/>
          <w:lang w:val="x-none" w:eastAsia="x-none"/>
        </w:rPr>
        <w:t xml:space="preserve">: </w:t>
      </w:r>
      <w:r w:rsidR="009820B6">
        <w:rPr>
          <w:rFonts w:ascii="Times New Roman" w:eastAsia="Times New Roman" w:hAnsi="Times New Roman" w:cs="Times New Roman"/>
          <w:kern w:val="16"/>
          <w:sz w:val="24"/>
          <w:szCs w:val="24"/>
          <w:lang w:eastAsia="x-none"/>
        </w:rPr>
        <w:t>__________________</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Поставщик в установленный в извещении (п. 5.4.6</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eastAsia="x-none"/>
        </w:rPr>
        <w:t>Контракта)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Поставщик за свой счет и своими силами должен произвести уборку упаковки и прочего мусора, образовавшегося в ходе приемки товара, сборки и установки.</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товара оформляется </w:t>
      </w:r>
      <w:r w:rsidR="00C570A1">
        <w:rPr>
          <w:rFonts w:ascii="Times New Roman" w:eastAsia="Times New Roman" w:hAnsi="Times New Roman" w:cs="Times New Roman"/>
          <w:kern w:val="16"/>
          <w:sz w:val="24"/>
          <w:szCs w:val="24"/>
          <w:lang w:eastAsia="x-none"/>
        </w:rPr>
        <w:t>Актом</w:t>
      </w:r>
      <w:r w:rsidRPr="00117B4F">
        <w:rPr>
          <w:rFonts w:ascii="Times New Roman" w:eastAsia="Times New Roman" w:hAnsi="Times New Roman" w:cs="Times New Roman"/>
          <w:kern w:val="16"/>
          <w:sz w:val="24"/>
          <w:szCs w:val="24"/>
          <w:lang w:val="x-none" w:eastAsia="x-none"/>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Поставщиком.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Риск случайной гибели или случайного повреждения товаров до их приемки (до подписания </w:t>
      </w:r>
      <w:r w:rsidR="004258C9">
        <w:rPr>
          <w:rFonts w:ascii="Times New Roman" w:eastAsia="Times New Roman" w:hAnsi="Times New Roman" w:cs="Times New Roman"/>
          <w:kern w:val="16"/>
          <w:sz w:val="24"/>
          <w:szCs w:val="24"/>
          <w:lang w:eastAsia="x-none"/>
        </w:rPr>
        <w:t>Акта</w:t>
      </w:r>
      <w:r w:rsidRPr="00117B4F">
        <w:rPr>
          <w:rFonts w:ascii="Times New Roman" w:eastAsia="Times New Roman" w:hAnsi="Times New Roman" w:cs="Times New Roman"/>
          <w:kern w:val="16"/>
          <w:sz w:val="24"/>
          <w:szCs w:val="24"/>
          <w:lang w:val="x-none" w:eastAsia="x-none"/>
        </w:rPr>
        <w:t xml:space="preserve">) Заказчиком несет Поставщик.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Поставщик обеспечивает хранение товара до момента их сдачи – приемки.</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Ответственность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В случае просрочки исполнения Заказчиком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kern w:val="16"/>
          <w:sz w:val="24"/>
          <w:szCs w:val="24"/>
          <w:lang w:eastAsia="x-none"/>
        </w:rPr>
        <w:t>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Поставщик </w:t>
      </w:r>
      <w:r w:rsidRPr="00117B4F">
        <w:rPr>
          <w:rFonts w:ascii="Times New Roman" w:eastAsia="Times New Roman" w:hAnsi="Times New Roman" w:cs="Times New Roman"/>
          <w:kern w:val="16"/>
          <w:sz w:val="24"/>
          <w:szCs w:val="24"/>
          <w:lang w:val="x-none" w:eastAsia="x-none"/>
        </w:rPr>
        <w:t>вправе потребовать уплаты неуст</w:t>
      </w:r>
      <w:r w:rsidRPr="00117B4F">
        <w:rPr>
          <w:rFonts w:ascii="Times New Roman" w:eastAsia="Times New Roman" w:hAnsi="Times New Roman" w:cs="Times New Roman"/>
          <w:kern w:val="16"/>
          <w:sz w:val="24"/>
          <w:szCs w:val="24"/>
          <w:lang w:eastAsia="x-none"/>
        </w:rPr>
        <w:t>ойки</w:t>
      </w:r>
      <w:r w:rsidRPr="00117B4F">
        <w:rPr>
          <w:rFonts w:ascii="Times New Roman" w:eastAsia="Times New Roman" w:hAnsi="Times New Roman" w:cs="Times New Roman"/>
          <w:kern w:val="16"/>
          <w:sz w:val="24"/>
          <w:szCs w:val="24"/>
          <w:lang w:val="x-none" w:eastAsia="x-none"/>
        </w:rPr>
        <w:t xml:space="preserve"> (штраф</w:t>
      </w:r>
      <w:r w:rsidRPr="00117B4F">
        <w:rPr>
          <w:rFonts w:ascii="Times New Roman" w:eastAsia="Times New Roman" w:hAnsi="Times New Roman" w:cs="Times New Roman"/>
          <w:kern w:val="16"/>
          <w:sz w:val="24"/>
          <w:szCs w:val="24"/>
          <w:lang w:eastAsia="x-none"/>
        </w:rPr>
        <w:t>а</w:t>
      </w:r>
      <w:r w:rsidRPr="00117B4F">
        <w:rPr>
          <w:rFonts w:ascii="Times New Roman" w:eastAsia="Times New Roman" w:hAnsi="Times New Roman" w:cs="Times New Roman"/>
          <w:kern w:val="16"/>
          <w:sz w:val="24"/>
          <w:szCs w:val="24"/>
          <w:lang w:val="x-none" w:eastAsia="x-none"/>
        </w:rPr>
        <w:t>, пен</w:t>
      </w:r>
      <w:r w:rsidRPr="00117B4F">
        <w:rPr>
          <w:rFonts w:ascii="Times New Roman" w:eastAsia="Times New Roman" w:hAnsi="Times New Roman" w:cs="Times New Roman"/>
          <w:kern w:val="16"/>
          <w:sz w:val="24"/>
          <w:szCs w:val="24"/>
          <w:lang w:eastAsia="x-none"/>
        </w:rPr>
        <w:t>и</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Пеня начисляется за каждый день просрочки исполнения обязательства, предусмотренного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начиная со дня, следующего после дня истечения установленного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срока исполнения обязательства </w:t>
      </w:r>
      <w:r w:rsidRPr="00117B4F">
        <w:rPr>
          <w:rFonts w:ascii="Times New Roman" w:eastAsia="Times New Roman" w:hAnsi="Times New Roman" w:cs="Times New Roman"/>
          <w:kern w:val="16"/>
          <w:sz w:val="24"/>
          <w:szCs w:val="24"/>
          <w:lang w:eastAsia="x-none"/>
        </w:rPr>
        <w:t>в размере одной трехсотой</w:t>
      </w:r>
      <w:r w:rsidRPr="00117B4F">
        <w:rPr>
          <w:rFonts w:ascii="Times New Roman" w:eastAsia="Times New Roman" w:hAnsi="Times New Roman" w:cs="Times New Roman"/>
          <w:kern w:val="16"/>
          <w:sz w:val="24"/>
          <w:szCs w:val="24"/>
          <w:lang w:val="x-none" w:eastAsia="x-none"/>
        </w:rPr>
        <w:t xml:space="preserve"> действующей на дату уплаты пен</w:t>
      </w:r>
      <w:r w:rsidR="00F01972">
        <w:rPr>
          <w:rFonts w:ascii="Times New Roman" w:eastAsia="Times New Roman" w:hAnsi="Times New Roman" w:cs="Times New Roman"/>
          <w:kern w:val="16"/>
          <w:sz w:val="24"/>
          <w:szCs w:val="24"/>
          <w:lang w:eastAsia="x-none"/>
        </w:rPr>
        <w:t>ей</w:t>
      </w:r>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ключевой </w:t>
      </w:r>
      <w:r w:rsidRPr="00117B4F">
        <w:rPr>
          <w:rFonts w:ascii="Times New Roman" w:eastAsia="Times New Roman" w:hAnsi="Times New Roman" w:cs="Times New Roman"/>
          <w:kern w:val="16"/>
          <w:sz w:val="24"/>
          <w:szCs w:val="24"/>
          <w:lang w:val="x-none" w:eastAsia="x-none"/>
        </w:rPr>
        <w:t xml:space="preserve">ставки Центрального банка Российской Федерации от неуплаченной в срок суммы.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Штраф </w:t>
      </w:r>
      <w:proofErr w:type="spellStart"/>
      <w:r w:rsidRPr="00117B4F">
        <w:rPr>
          <w:rFonts w:ascii="Times New Roman" w:eastAsia="Times New Roman" w:hAnsi="Times New Roman" w:cs="Times New Roman"/>
          <w:kern w:val="16"/>
          <w:sz w:val="24"/>
          <w:szCs w:val="24"/>
          <w:lang w:val="x-none" w:eastAsia="x-none"/>
        </w:rPr>
        <w:t>начисля</w:t>
      </w:r>
      <w:r w:rsidRPr="00117B4F">
        <w:rPr>
          <w:rFonts w:ascii="Times New Roman" w:eastAsia="Times New Roman" w:hAnsi="Times New Roman" w:cs="Times New Roman"/>
          <w:kern w:val="16"/>
          <w:sz w:val="24"/>
          <w:szCs w:val="24"/>
          <w:lang w:eastAsia="x-none"/>
        </w:rPr>
        <w:t>е</w:t>
      </w:r>
      <w:r w:rsidRPr="00117B4F">
        <w:rPr>
          <w:rFonts w:ascii="Times New Roman" w:eastAsia="Times New Roman" w:hAnsi="Times New Roman" w:cs="Times New Roman"/>
          <w:kern w:val="16"/>
          <w:sz w:val="24"/>
          <w:szCs w:val="24"/>
          <w:lang w:val="x-none" w:eastAsia="x-none"/>
        </w:rPr>
        <w:t>тся</w:t>
      </w:r>
      <w:proofErr w:type="spellEnd"/>
      <w:r w:rsidRPr="00117B4F">
        <w:rPr>
          <w:rFonts w:ascii="Times New Roman" w:eastAsia="Times New Roman" w:hAnsi="Times New Roman" w:cs="Times New Roman"/>
          <w:kern w:val="16"/>
          <w:sz w:val="24"/>
          <w:szCs w:val="24"/>
          <w:lang w:val="x-none" w:eastAsia="x-none"/>
        </w:rPr>
        <w:t xml:space="preserve"> за </w:t>
      </w:r>
      <w:r w:rsidRPr="00117B4F">
        <w:rPr>
          <w:rFonts w:ascii="Times New Roman" w:eastAsia="Times New Roman" w:hAnsi="Times New Roman" w:cs="Times New Roman"/>
          <w:kern w:val="16"/>
          <w:sz w:val="24"/>
          <w:szCs w:val="24"/>
          <w:lang w:eastAsia="x-none"/>
        </w:rPr>
        <w:t>каждый факт неисполнения</w:t>
      </w:r>
      <w:r w:rsidR="00F01972">
        <w:rPr>
          <w:rFonts w:ascii="Times New Roman" w:eastAsia="Times New Roman" w:hAnsi="Times New Roman" w:cs="Times New Roman"/>
          <w:kern w:val="16"/>
          <w:sz w:val="24"/>
          <w:szCs w:val="24"/>
          <w:lang w:eastAsia="x-none"/>
        </w:rPr>
        <w:t>, ненадлежащего исполнения</w:t>
      </w:r>
      <w:r w:rsidRPr="00117B4F">
        <w:rPr>
          <w:rFonts w:ascii="Times New Roman" w:eastAsia="Times New Roman" w:hAnsi="Times New Roman" w:cs="Times New Roman"/>
          <w:kern w:val="16"/>
          <w:sz w:val="24"/>
          <w:szCs w:val="24"/>
          <w:lang w:eastAsia="x-none"/>
        </w:rPr>
        <w:t xml:space="preserve"> 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за исключением просрочки исполнения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Штраф устанавливается в следующем размере </w:t>
      </w:r>
      <w:r w:rsidR="00DC56AE">
        <w:rPr>
          <w:rFonts w:ascii="Times New Roman" w:eastAsia="Times New Roman" w:hAnsi="Times New Roman" w:cs="Times New Roman"/>
          <w:kern w:val="16"/>
          <w:sz w:val="24"/>
          <w:szCs w:val="24"/>
          <w:lang w:eastAsia="x-none"/>
        </w:rPr>
        <w:t>1000 (одна тысяча)</w:t>
      </w:r>
      <w:r w:rsidRPr="00117B4F">
        <w:rPr>
          <w:rFonts w:ascii="Times New Roman" w:eastAsia="Times New Roman" w:hAnsi="Times New Roman" w:cs="Times New Roman"/>
          <w:kern w:val="16"/>
          <w:sz w:val="24"/>
          <w:szCs w:val="24"/>
          <w:lang w:val="x-none" w:eastAsia="x-none"/>
        </w:rPr>
        <w:t xml:space="preserve"> руб.</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lastRenderedPageBreak/>
        <w:t>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117B4F">
        <w:rPr>
          <w:rFonts w:ascii="Times New Roman" w:eastAsia="Times New Roman" w:hAnsi="Times New Roman" w:cs="Times New Roman"/>
          <w:kern w:val="16"/>
          <w:sz w:val="24"/>
          <w:szCs w:val="24"/>
          <w:lang w:eastAsia="x-none"/>
        </w:rPr>
        <w:t xml:space="preserve">обстоятельств </w:t>
      </w:r>
      <w:r w:rsidRPr="00117B4F">
        <w:rPr>
          <w:rFonts w:ascii="Times New Roman" w:eastAsia="Times New Roman" w:hAnsi="Times New Roman" w:cs="Times New Roman"/>
          <w:kern w:val="16"/>
          <w:sz w:val="24"/>
          <w:szCs w:val="24"/>
          <w:lang w:val="x-none" w:eastAsia="x-none"/>
        </w:rPr>
        <w:t xml:space="preserve">непреодолимой силы или по вине </w:t>
      </w:r>
      <w:r w:rsidRPr="00117B4F">
        <w:rPr>
          <w:rFonts w:ascii="Times New Roman" w:eastAsia="Times New Roman" w:hAnsi="Times New Roman" w:cs="Times New Roman"/>
          <w:kern w:val="16"/>
          <w:sz w:val="24"/>
          <w:szCs w:val="24"/>
          <w:lang w:eastAsia="x-none"/>
        </w:rPr>
        <w:t>Поставщика</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1"/>
          <w:numId w:val="1"/>
        </w:numPr>
        <w:tabs>
          <w:tab w:val="left" w:pos="0"/>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просрочки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(в том числе гарантийного обязательства),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Заказчик направляет </w:t>
      </w:r>
      <w:r w:rsidR="00E05323">
        <w:rPr>
          <w:rFonts w:ascii="Times New Roman" w:eastAsia="Times New Roman" w:hAnsi="Times New Roman" w:cs="Times New Roman"/>
          <w:sz w:val="24"/>
          <w:szCs w:val="24"/>
          <w:lang w:eastAsia="x-none"/>
        </w:rPr>
        <w:t>Поставщику</w:t>
      </w:r>
      <w:r w:rsidRPr="00117B4F">
        <w:rPr>
          <w:rFonts w:ascii="Times New Roman" w:eastAsia="Times New Roman" w:hAnsi="Times New Roman" w:cs="Times New Roman"/>
          <w:sz w:val="24"/>
          <w:szCs w:val="24"/>
          <w:lang w:val="x-none" w:eastAsia="x-none"/>
        </w:rPr>
        <w:t xml:space="preserve"> требование об уплате неусто</w:t>
      </w:r>
      <w:r w:rsidRPr="00117B4F">
        <w:rPr>
          <w:rFonts w:ascii="Times New Roman" w:eastAsia="Times New Roman" w:hAnsi="Times New Roman" w:cs="Times New Roman"/>
          <w:sz w:val="24"/>
          <w:szCs w:val="24"/>
          <w:lang w:eastAsia="x-none"/>
        </w:rPr>
        <w:t>йки</w:t>
      </w:r>
      <w:r w:rsidRPr="00117B4F">
        <w:rPr>
          <w:rFonts w:ascii="Times New Roman" w:eastAsia="Times New Roman" w:hAnsi="Times New Roman" w:cs="Times New Roman"/>
          <w:sz w:val="24"/>
          <w:szCs w:val="24"/>
          <w:lang w:val="x-none" w:eastAsia="x-none"/>
        </w:rPr>
        <w:t xml:space="preserve"> (штраф</w:t>
      </w:r>
      <w:r w:rsidRPr="00117B4F">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val="x-none" w:eastAsia="x-none"/>
        </w:rPr>
        <w:t>, пен</w:t>
      </w:r>
      <w:r w:rsidRPr="00117B4F">
        <w:rPr>
          <w:rFonts w:ascii="Times New Roman" w:eastAsia="Times New Roman" w:hAnsi="Times New Roman" w:cs="Times New Roman"/>
          <w:sz w:val="24"/>
          <w:szCs w:val="24"/>
          <w:lang w:eastAsia="x-none"/>
        </w:rPr>
        <w:t>и</w:t>
      </w:r>
      <w:r w:rsidRPr="00117B4F">
        <w:rPr>
          <w:rFonts w:ascii="Times New Roman" w:eastAsia="Times New Roman" w:hAnsi="Times New Roman" w:cs="Times New Roman"/>
          <w:sz w:val="24"/>
          <w:szCs w:val="24"/>
          <w:lang w:val="x-none" w:eastAsia="x-none"/>
        </w:rPr>
        <w:t xml:space="preserve">), в котором указывается: основание начисления неустойки (штрафа, пени), размер </w:t>
      </w:r>
      <w:r w:rsidRPr="00117B4F">
        <w:rPr>
          <w:rFonts w:ascii="Times New Roman" w:eastAsia="Times New Roman" w:hAnsi="Times New Roman" w:cs="Times New Roman"/>
          <w:sz w:val="24"/>
          <w:szCs w:val="24"/>
          <w:lang w:eastAsia="x-none"/>
        </w:rPr>
        <w:t xml:space="preserve">неустойки (штрафа, пени), сроки оплаты неустойки (штрафа, пени), но не более 7 (семи) календарных дней со дня предъявления требования. </w:t>
      </w:r>
    </w:p>
    <w:p w:rsidR="00117B4F" w:rsidRPr="00117B4F" w:rsidRDefault="00117B4F" w:rsidP="00117B4F">
      <w:pPr>
        <w:widowControl w:val="0"/>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EE5C19" w:rsidRPr="00EE5C19">
        <w:rPr>
          <w:rFonts w:ascii="Times New Roman" w:eastAsia="Times New Roman" w:hAnsi="Times New Roman" w:cs="Times New Roman"/>
          <w:kern w:val="16"/>
          <w:sz w:val="24"/>
          <w:szCs w:val="24"/>
          <w:u w:val="single"/>
          <w:lang w:eastAsia="x-none"/>
        </w:rPr>
        <w:t>10%</w:t>
      </w:r>
      <w:r w:rsidR="00DC56AE">
        <w:rPr>
          <w:rFonts w:ascii="Times New Roman" w:eastAsia="Times New Roman" w:hAnsi="Times New Roman" w:cs="Times New Roman"/>
          <w:kern w:val="16"/>
          <w:sz w:val="24"/>
          <w:szCs w:val="24"/>
          <w:lang w:eastAsia="x-none"/>
        </w:rPr>
        <w:t xml:space="preserve"> </w:t>
      </w:r>
      <w:r w:rsidR="005D2C8D">
        <w:rPr>
          <w:rFonts w:ascii="Times New Roman" w:eastAsia="Times New Roman" w:hAnsi="Times New Roman" w:cs="Times New Roman"/>
          <w:kern w:val="16"/>
          <w:sz w:val="24"/>
          <w:szCs w:val="24"/>
          <w:lang w:eastAsia="x-none"/>
        </w:rPr>
        <w:t>от цены К</w:t>
      </w:r>
      <w:r w:rsidR="00EE5C19">
        <w:rPr>
          <w:rFonts w:ascii="Times New Roman" w:eastAsia="Times New Roman" w:hAnsi="Times New Roman" w:cs="Times New Roman"/>
          <w:kern w:val="16"/>
          <w:sz w:val="24"/>
          <w:szCs w:val="24"/>
          <w:lang w:eastAsia="x-none"/>
        </w:rPr>
        <w:t>онтрак</w:t>
      </w:r>
      <w:r w:rsidR="00203C6F">
        <w:rPr>
          <w:rFonts w:ascii="Times New Roman" w:eastAsia="Times New Roman" w:hAnsi="Times New Roman" w:cs="Times New Roman"/>
          <w:kern w:val="16"/>
          <w:sz w:val="24"/>
          <w:szCs w:val="24"/>
          <w:lang w:eastAsia="x-none"/>
        </w:rPr>
        <w:t>т</w:t>
      </w:r>
      <w:r w:rsidR="00EE5C19">
        <w:rPr>
          <w:rFonts w:ascii="Times New Roman" w:eastAsia="Times New Roman" w:hAnsi="Times New Roman" w:cs="Times New Roman"/>
          <w:kern w:val="16"/>
          <w:sz w:val="24"/>
          <w:szCs w:val="24"/>
          <w:lang w:eastAsia="x-none"/>
        </w:rPr>
        <w:t>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Общая сумма начисленной неустойки (штрафа, пени) за неисполнение или ненадлежащее исполнение Поставщиком обязательств, предусмотренных Контрактом, не может превышать цену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В случае</w:t>
      </w:r>
      <w:proofErr w:type="gramStart"/>
      <w:r w:rsidRPr="00117B4F">
        <w:rPr>
          <w:rFonts w:ascii="Times New Roman" w:eastAsia="Times New Roman" w:hAnsi="Times New Roman" w:cs="Times New Roman"/>
          <w:kern w:val="16"/>
          <w:sz w:val="24"/>
          <w:szCs w:val="24"/>
          <w:lang w:eastAsia="x-none"/>
        </w:rPr>
        <w:t>,</w:t>
      </w:r>
      <w:proofErr w:type="gramEnd"/>
      <w:r w:rsidRPr="00117B4F">
        <w:rPr>
          <w:rFonts w:ascii="Times New Roman" w:eastAsia="Times New Roman" w:hAnsi="Times New Roman" w:cs="Times New Roman"/>
          <w:kern w:val="16"/>
          <w:sz w:val="24"/>
          <w:szCs w:val="24"/>
          <w:lang w:eastAsia="x-none"/>
        </w:rPr>
        <w:t xml:space="preserve"> если в указанный в требовании срок Поставщик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Поставщика.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Уплата</w:t>
      </w:r>
      <w:r w:rsidRPr="00117B4F">
        <w:rPr>
          <w:rFonts w:ascii="Times New Roman" w:eastAsia="Times New Roman" w:hAnsi="Times New Roman" w:cs="Times New Roman"/>
          <w:sz w:val="24"/>
          <w:szCs w:val="24"/>
          <w:lang w:val="x-none" w:eastAsia="x-none"/>
        </w:rPr>
        <w:t xml:space="preserve"> неустойки (штрафа, пени) и (или) убытков не освобождает Стороны от исполнения обязательств по настоящему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онтракту</w:t>
      </w:r>
      <w:proofErr w:type="spellEnd"/>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В случае несвоевременного предоставления Поставщиком надлежащим образом оформленных документов, предусмотренных пунктом 5.1 настоящего Контракта, Заказчик не несет ответственности, установленной пунктом </w:t>
      </w:r>
      <w:r w:rsidR="000C4096">
        <w:rPr>
          <w:rFonts w:ascii="Times New Roman" w:eastAsia="Times New Roman" w:hAnsi="Times New Roman" w:cs="Times New Roman"/>
          <w:sz w:val="24"/>
          <w:szCs w:val="24"/>
          <w:lang w:eastAsia="x-none"/>
        </w:rPr>
        <w:t>6</w:t>
      </w:r>
      <w:r w:rsidRPr="00117B4F">
        <w:rPr>
          <w:rFonts w:ascii="Times New Roman" w:eastAsia="Times New Roman" w:hAnsi="Times New Roman" w:cs="Times New Roman"/>
          <w:sz w:val="24"/>
          <w:szCs w:val="24"/>
          <w:lang w:eastAsia="x-none"/>
        </w:rPr>
        <w:t>.2.2. настоящего Контракта.</w:t>
      </w:r>
    </w:p>
    <w:p w:rsidR="00117B4F" w:rsidRPr="00117B4F" w:rsidRDefault="00117B4F" w:rsidP="00117B4F">
      <w:pPr>
        <w:numPr>
          <w:ilvl w:val="0"/>
          <w:numId w:val="1"/>
        </w:numPr>
        <w:spacing w:after="0" w:line="240" w:lineRule="auto"/>
        <w:ind w:left="0" w:firstLine="567"/>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Обстоятельства непреодолимой силы</w:t>
      </w:r>
      <w:r w:rsidRPr="00117B4F">
        <w:rPr>
          <w:rFonts w:ascii="Times New Roman" w:eastAsia="Times New Roman" w:hAnsi="Times New Roman" w:cs="Times New Roman"/>
          <w:b/>
          <w:sz w:val="24"/>
          <w:szCs w:val="24"/>
          <w:lang w:eastAsia="x-none"/>
        </w:rPr>
        <w:t xml:space="preserve"> (форс-мажор)</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Сторона, для которой создалась невозможность выполнения обязательств по Контракту, обязана немедленно (в течение 3 (трех) </w:t>
      </w:r>
      <w:r w:rsidRPr="00117B4F">
        <w:rPr>
          <w:rFonts w:ascii="Times New Roman" w:eastAsia="Times New Roman" w:hAnsi="Times New Roman" w:cs="Times New Roman"/>
          <w:kern w:val="16"/>
          <w:sz w:val="24"/>
          <w:szCs w:val="24"/>
          <w:lang w:eastAsia="x-none"/>
        </w:rPr>
        <w:t xml:space="preserve">рабочих </w:t>
      </w:r>
      <w:r w:rsidRPr="00117B4F">
        <w:rPr>
          <w:rFonts w:ascii="Times New Roman" w:eastAsia="Times New Roman" w:hAnsi="Times New Roman" w:cs="Times New Roman"/>
          <w:kern w:val="16"/>
          <w:sz w:val="24"/>
          <w:szCs w:val="24"/>
          <w:lang w:val="x-none" w:eastAsia="x-none"/>
        </w:rPr>
        <w:t xml:space="preserve">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w:t>
      </w:r>
      <w:r w:rsidRPr="00117B4F">
        <w:rPr>
          <w:rFonts w:ascii="Times New Roman" w:eastAsia="Times New Roman" w:hAnsi="Times New Roman" w:cs="Times New Roman"/>
          <w:kern w:val="16"/>
          <w:sz w:val="24"/>
          <w:szCs w:val="24"/>
          <w:lang w:eastAsia="x-none"/>
        </w:rPr>
        <w:t>С</w:t>
      </w:r>
      <w:proofErr w:type="spellStart"/>
      <w:r w:rsidRPr="00117B4F">
        <w:rPr>
          <w:rFonts w:ascii="Times New Roman" w:eastAsia="Times New Roman" w:hAnsi="Times New Roman" w:cs="Times New Roman"/>
          <w:kern w:val="16"/>
          <w:sz w:val="24"/>
          <w:szCs w:val="24"/>
          <w:lang w:val="x-none" w:eastAsia="x-none"/>
        </w:rPr>
        <w:t>торону</w:t>
      </w:r>
      <w:proofErr w:type="spellEnd"/>
      <w:r w:rsidRPr="00117B4F">
        <w:rPr>
          <w:rFonts w:ascii="Times New Roman" w:eastAsia="Times New Roman" w:hAnsi="Times New Roman" w:cs="Times New Roman"/>
          <w:kern w:val="16"/>
          <w:sz w:val="24"/>
          <w:szCs w:val="24"/>
          <w:lang w:val="x-none" w:eastAsia="x-none"/>
        </w:rPr>
        <w:t xml:space="preserve"> права ссылаться на них в будущем.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w:t>
      </w:r>
      <w:r w:rsidRPr="00117B4F">
        <w:rPr>
          <w:rFonts w:ascii="Times New Roman" w:eastAsia="Times New Roman" w:hAnsi="Times New Roman" w:cs="Times New Roman"/>
          <w:kern w:val="16"/>
          <w:sz w:val="24"/>
          <w:szCs w:val="24"/>
          <w:lang w:eastAsia="x-none"/>
        </w:rPr>
        <w:t>т</w:t>
      </w:r>
      <w:proofErr w:type="spellStart"/>
      <w:r w:rsidRPr="00117B4F">
        <w:rPr>
          <w:rFonts w:ascii="Times New Roman" w:eastAsia="Times New Roman" w:hAnsi="Times New Roman" w:cs="Times New Roman"/>
          <w:kern w:val="16"/>
          <w:sz w:val="24"/>
          <w:szCs w:val="24"/>
          <w:lang w:val="x-none" w:eastAsia="x-none"/>
        </w:rPr>
        <w:t>оргово</w:t>
      </w:r>
      <w:proofErr w:type="spellEnd"/>
      <w:r w:rsidRPr="00117B4F">
        <w:rPr>
          <w:rFonts w:ascii="Times New Roman" w:eastAsia="Times New Roman" w:hAnsi="Times New Roman" w:cs="Times New Roman"/>
          <w:kern w:val="16"/>
          <w:sz w:val="24"/>
          <w:szCs w:val="24"/>
          <w:lang w:val="x-none" w:eastAsia="x-none"/>
        </w:rPr>
        <w:t>-промышленной палаты, где имели место обстоятельства непреодолимой силы.</w:t>
      </w:r>
    </w:p>
    <w:p w:rsidR="00832F97" w:rsidRPr="004006C1" w:rsidRDefault="00117B4F" w:rsidP="00832F97">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4006C1">
        <w:rPr>
          <w:rFonts w:ascii="Times New Roman" w:eastAsia="Times New Roman" w:hAnsi="Times New Roman" w:cs="Times New Roman"/>
          <w:kern w:val="16"/>
          <w:sz w:val="24"/>
          <w:szCs w:val="24"/>
          <w:lang w:val="x-none" w:eastAsia="x-none"/>
        </w:rPr>
        <w:lastRenderedPageBreak/>
        <w:t xml:space="preserve">Если обстоятельства </w:t>
      </w:r>
      <w:r w:rsidRPr="004006C1">
        <w:rPr>
          <w:rFonts w:ascii="Times New Roman" w:eastAsia="Times New Roman" w:hAnsi="Times New Roman" w:cs="Times New Roman"/>
          <w:kern w:val="16"/>
          <w:sz w:val="24"/>
          <w:szCs w:val="24"/>
          <w:lang w:eastAsia="x-none"/>
        </w:rPr>
        <w:t xml:space="preserve">непреодолимой силы </w:t>
      </w:r>
      <w:r w:rsidRPr="004006C1">
        <w:rPr>
          <w:rFonts w:ascii="Times New Roman" w:eastAsia="Times New Roman" w:hAnsi="Times New Roman" w:cs="Times New Roman"/>
          <w:kern w:val="16"/>
          <w:sz w:val="24"/>
          <w:szCs w:val="24"/>
          <w:lang w:val="x-none" w:eastAsia="x-none"/>
        </w:rPr>
        <w:t>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Порядок разрешения споров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 и прийти к обоюдному согласию Сторон.</w:t>
      </w:r>
    </w:p>
    <w:p w:rsidR="00117B4F" w:rsidRPr="00CE31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Любые споры, разногласия и требования, возникающие при исполнении Контракта, не урегулированные в порядке, предусмотренном п. </w:t>
      </w:r>
      <w:r w:rsidR="000C4096">
        <w:rPr>
          <w:rFonts w:ascii="Times New Roman" w:eastAsia="Times New Roman" w:hAnsi="Times New Roman" w:cs="Times New Roman"/>
          <w:sz w:val="24"/>
          <w:szCs w:val="24"/>
          <w:lang w:eastAsia="x-none"/>
        </w:rPr>
        <w:t>8</w:t>
      </w:r>
      <w:r w:rsidRPr="00117B4F">
        <w:rPr>
          <w:rFonts w:ascii="Times New Roman" w:eastAsia="Times New Roman" w:hAnsi="Times New Roman" w:cs="Times New Roman"/>
          <w:sz w:val="24"/>
          <w:szCs w:val="24"/>
          <w:lang w:val="x-none" w:eastAsia="x-none"/>
        </w:rPr>
        <w:t>.1</w:t>
      </w:r>
      <w:r w:rsidRPr="00117B4F">
        <w:rPr>
          <w:rFonts w:ascii="Times New Roman" w:eastAsia="Times New Roman" w:hAnsi="Times New Roman" w:cs="Times New Roman"/>
          <w:sz w:val="24"/>
          <w:szCs w:val="24"/>
          <w:lang w:eastAsia="x-none"/>
        </w:rPr>
        <w:t xml:space="preserve"> Контракта</w:t>
      </w:r>
      <w:r w:rsidRPr="00117B4F">
        <w:rPr>
          <w:rFonts w:ascii="Times New Roman" w:eastAsia="Times New Roman" w:hAnsi="Times New Roman" w:cs="Times New Roman"/>
          <w:sz w:val="24"/>
          <w:szCs w:val="24"/>
          <w:lang w:val="x-none" w:eastAsia="x-none"/>
        </w:rPr>
        <w:t>, подлежат разрешению в Арбитражном</w:t>
      </w:r>
      <w:r w:rsidR="000223A8">
        <w:rPr>
          <w:rFonts w:ascii="Times New Roman" w:eastAsia="Times New Roman" w:hAnsi="Times New Roman" w:cs="Times New Roman"/>
          <w:sz w:val="24"/>
          <w:szCs w:val="24"/>
          <w:lang w:eastAsia="x-none"/>
        </w:rPr>
        <w:t xml:space="preserve"> суде</w:t>
      </w:r>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Расторжение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sidRPr="00117B4F">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Заказчик вправе принять решение об одностороннем отказе от исполнения Контракта в случае:</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неоднократного нарушения Поставщиком сроков поставки;</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отказа Поставщика передать Заказчику Товар или принадлежности к нему;</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невыполнения Поставщиком в разумный срок требования Заказчика о доукомплектовании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вправе принять решение </w:t>
      </w:r>
      <w:r w:rsidRPr="00117B4F">
        <w:rPr>
          <w:rFonts w:ascii="Times New Roman" w:eastAsia="Times New Roman" w:hAnsi="Times New Roman" w:cs="Times New Roman"/>
          <w:sz w:val="24"/>
          <w:szCs w:val="24"/>
          <w:lang w:eastAsia="x-none"/>
        </w:rPr>
        <w:t xml:space="preserve">об </w:t>
      </w:r>
      <w:r w:rsidRPr="00117B4F">
        <w:rPr>
          <w:rFonts w:ascii="Times New Roman" w:eastAsia="Times New Roman" w:hAnsi="Times New Roman" w:cs="Times New Roman"/>
          <w:sz w:val="24"/>
          <w:szCs w:val="24"/>
          <w:lang w:val="x-none" w:eastAsia="x-none"/>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w:t>
      </w:r>
      <w:r w:rsidRPr="00117B4F">
        <w:rPr>
          <w:rFonts w:ascii="Times New Roman" w:eastAsia="Times New Roman" w:hAnsi="Times New Roman" w:cs="Times New Roman"/>
          <w:sz w:val="24"/>
          <w:szCs w:val="24"/>
          <w:lang w:eastAsia="x-none"/>
        </w:rPr>
        <w:t>й за счет Поставщика.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Решение Заказчика об одностороннем отказе от исполнения </w:t>
      </w:r>
      <w:r w:rsidR="006434AB" w:rsidRPr="00117B4F">
        <w:rPr>
          <w:rFonts w:ascii="Times New Roman" w:eastAsia="Times New Roman" w:hAnsi="Times New Roman" w:cs="Times New Roman"/>
          <w:sz w:val="24"/>
          <w:szCs w:val="24"/>
          <w:lang w:val="x-none" w:eastAsia="x-none"/>
        </w:rPr>
        <w:t xml:space="preserve">Контракта в течение одного рабочего дня, следующего за датой принятия указанного решения, направляется </w:t>
      </w:r>
      <w:r w:rsidRPr="00117B4F">
        <w:rPr>
          <w:rFonts w:ascii="Times New Roman" w:eastAsia="Times New Roman" w:hAnsi="Times New Roman" w:cs="Times New Roman"/>
          <w:sz w:val="24"/>
          <w:szCs w:val="24"/>
          <w:lang w:val="x-none" w:eastAsia="x-none"/>
        </w:rPr>
        <w:t>Поставщику по почте заказным письмом с уведомлением о вручении по адресу Поставщика,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w:t>
      </w:r>
      <w:r w:rsidR="000C4096">
        <w:rPr>
          <w:rFonts w:ascii="Times New Roman" w:eastAsia="Times New Roman" w:hAnsi="Times New Roman" w:cs="Times New Roman"/>
          <w:sz w:val="24"/>
          <w:szCs w:val="24"/>
          <w:lang w:eastAsia="x-none"/>
        </w:rPr>
        <w:t>9</w:t>
      </w:r>
      <w:r w:rsidRPr="00117B4F">
        <w:rPr>
          <w:rFonts w:ascii="Times New Roman" w:eastAsia="Times New Roman" w:hAnsi="Times New Roman" w:cs="Times New Roman"/>
          <w:sz w:val="24"/>
          <w:szCs w:val="24"/>
          <w:lang w:val="x-none" w:eastAsia="x-none"/>
        </w:rPr>
        <w:t>.</w:t>
      </w:r>
      <w:r w:rsidRPr="00117B4F">
        <w:rPr>
          <w:rFonts w:ascii="Times New Roman" w:eastAsia="Times New Roman" w:hAnsi="Times New Roman" w:cs="Times New Roman"/>
          <w:sz w:val="24"/>
          <w:szCs w:val="24"/>
          <w:lang w:eastAsia="x-none"/>
        </w:rPr>
        <w:t>3</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lastRenderedPageBreak/>
        <w:t xml:space="preserve">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w:t>
      </w:r>
      <w:r w:rsidRPr="00117B4F">
        <w:rPr>
          <w:rFonts w:ascii="Times New Roman" w:eastAsia="Times New Roman" w:hAnsi="Times New Roman" w:cs="Times New Roman"/>
          <w:sz w:val="24"/>
          <w:szCs w:val="24"/>
          <w:lang w:eastAsia="x-none"/>
        </w:rPr>
        <w:t xml:space="preserve">Российской Федерации </w:t>
      </w:r>
      <w:r w:rsidRPr="00117B4F">
        <w:rPr>
          <w:rFonts w:ascii="Times New Roman" w:eastAsia="Times New Roman" w:hAnsi="Times New Roman" w:cs="Times New Roman"/>
          <w:sz w:val="24"/>
          <w:szCs w:val="24"/>
          <w:lang w:val="x-none" w:eastAsia="x-none"/>
        </w:rPr>
        <w:t>являются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 принять решение об одностороннем отказе от исполнения Контракта в соответствии с гражданским законодательством</w:t>
      </w:r>
      <w:r w:rsidRPr="00117B4F">
        <w:rPr>
          <w:rFonts w:ascii="Times New Roman" w:eastAsia="Times New Roman" w:hAnsi="Times New Roman" w:cs="Times New Roman"/>
          <w:sz w:val="24"/>
          <w:szCs w:val="24"/>
          <w:lang w:eastAsia="x-none"/>
        </w:rPr>
        <w:t xml:space="preserve"> Российской Федерации</w:t>
      </w:r>
      <w:r w:rsidRPr="00117B4F">
        <w:rPr>
          <w:rFonts w:ascii="Times New Roman" w:eastAsia="Times New Roman" w:hAnsi="Times New Roman" w:cs="Times New Roman"/>
          <w:sz w:val="24"/>
          <w:szCs w:val="24"/>
          <w:lang w:val="x-none" w:eastAsia="x-none"/>
        </w:rPr>
        <w:t>.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w:t>
      </w:r>
      <w:r w:rsidR="000E37CA">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7B4F" w:rsidRPr="00117B4F" w:rsidRDefault="00117B4F" w:rsidP="00117B4F">
      <w:pPr>
        <w:numPr>
          <w:ilvl w:val="1"/>
          <w:numId w:val="1"/>
        </w:numPr>
        <w:tabs>
          <w:tab w:val="left" w:pos="0"/>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17B4F" w:rsidRPr="000E37CA"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w:t>
      </w:r>
      <w:r w:rsidRPr="00117B4F">
        <w:rPr>
          <w:rFonts w:ascii="Times New Roman" w:eastAsia="Times New Roman" w:hAnsi="Times New Roman" w:cs="Times New Roman"/>
          <w:sz w:val="24"/>
          <w:szCs w:val="24"/>
          <w:lang w:eastAsia="x-none"/>
        </w:rPr>
        <w:t xml:space="preserve">календарных </w:t>
      </w:r>
      <w:r w:rsidRPr="00117B4F">
        <w:rPr>
          <w:rFonts w:ascii="Times New Roman" w:eastAsia="Times New Roman" w:hAnsi="Times New Roman" w:cs="Times New Roman"/>
          <w:sz w:val="24"/>
          <w:szCs w:val="24"/>
          <w:lang w:val="x-none" w:eastAsia="x-none"/>
        </w:rPr>
        <w:t>дней с даты получения предложения о расторжении Контракта.</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Срок действия Контракта</w:t>
      </w:r>
    </w:p>
    <w:p w:rsidR="00525C86" w:rsidRPr="00883C4D" w:rsidRDefault="00883C4D" w:rsidP="00525C86">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883C4D">
        <w:rPr>
          <w:rFonts w:ascii="Times New Roman" w:eastAsia="Times New Roman" w:hAnsi="Times New Roman" w:cs="Times New Roman"/>
          <w:sz w:val="24"/>
          <w:szCs w:val="24"/>
          <w:lang w:val="x-none" w:eastAsia="x-none"/>
        </w:rPr>
        <w:t xml:space="preserve">Контракт вступает в силу со </w:t>
      </w:r>
      <w:r w:rsidRPr="00883C4D">
        <w:rPr>
          <w:rFonts w:ascii="Times New Roman" w:eastAsia="Times New Roman" w:hAnsi="Times New Roman" w:cs="Times New Roman"/>
          <w:sz w:val="24"/>
          <w:szCs w:val="24"/>
          <w:lang w:eastAsia="x-none"/>
        </w:rPr>
        <w:t xml:space="preserve">дня </w:t>
      </w:r>
      <w:r w:rsidRPr="00883C4D">
        <w:rPr>
          <w:rFonts w:ascii="Times New Roman" w:eastAsia="Times New Roman" w:hAnsi="Times New Roman" w:cs="Times New Roman"/>
          <w:sz w:val="24"/>
          <w:szCs w:val="24"/>
          <w:lang w:val="x-none" w:eastAsia="x-none"/>
        </w:rPr>
        <w:t xml:space="preserve">подписания его Сторонами и действует </w:t>
      </w:r>
      <w:r w:rsidRPr="00883C4D">
        <w:rPr>
          <w:rFonts w:ascii="Times New Roman" w:eastAsia="Times New Roman" w:hAnsi="Times New Roman" w:cs="Times New Roman"/>
          <w:sz w:val="24"/>
          <w:szCs w:val="24"/>
          <w:lang w:eastAsia="x-none"/>
        </w:rPr>
        <w:br/>
      </w:r>
      <w:r w:rsidRPr="00883C4D">
        <w:rPr>
          <w:rFonts w:ascii="Times New Roman" w:eastAsia="Times New Roman" w:hAnsi="Times New Roman" w:cs="Times New Roman"/>
          <w:sz w:val="24"/>
          <w:szCs w:val="24"/>
          <w:lang w:val="x-none" w:eastAsia="x-none"/>
        </w:rPr>
        <w:t xml:space="preserve">до </w:t>
      </w:r>
      <w:r w:rsidRPr="00883C4D">
        <w:rPr>
          <w:rFonts w:ascii="Times New Roman" w:eastAsia="Times New Roman" w:hAnsi="Times New Roman" w:cs="Times New Roman"/>
          <w:sz w:val="24"/>
          <w:szCs w:val="24"/>
          <w:lang w:eastAsia="x-none"/>
        </w:rPr>
        <w:t>исполнения всех обязательств по Контракту.</w:t>
      </w:r>
    </w:p>
    <w:p w:rsidR="000E37CA" w:rsidRDefault="000E37CA" w:rsidP="000E37CA">
      <w:pPr>
        <w:spacing w:after="0" w:line="240" w:lineRule="auto"/>
        <w:ind w:left="567"/>
        <w:contextualSpacing/>
        <w:rPr>
          <w:rFonts w:ascii="Times New Roman" w:eastAsia="Times New Roman" w:hAnsi="Times New Roman" w:cs="Times New Roman"/>
          <w:b/>
          <w:sz w:val="24"/>
          <w:szCs w:val="24"/>
          <w:lang w:eastAsia="x-none"/>
        </w:rPr>
      </w:pPr>
    </w:p>
    <w:p w:rsidR="00117B4F" w:rsidRPr="000E37CA" w:rsidRDefault="00117B4F" w:rsidP="000E37CA">
      <w:pPr>
        <w:pStyle w:val="af0"/>
        <w:numPr>
          <w:ilvl w:val="0"/>
          <w:numId w:val="1"/>
        </w:numPr>
        <w:spacing w:after="0" w:line="240" w:lineRule="auto"/>
        <w:jc w:val="center"/>
        <w:rPr>
          <w:rFonts w:ascii="Times New Roman" w:eastAsia="Times New Roman" w:hAnsi="Times New Roman" w:cs="Times New Roman"/>
          <w:b/>
          <w:sz w:val="24"/>
          <w:szCs w:val="24"/>
          <w:lang w:val="x-none" w:eastAsia="x-none"/>
        </w:rPr>
      </w:pPr>
      <w:r w:rsidRPr="000E37CA">
        <w:rPr>
          <w:rFonts w:ascii="Times New Roman" w:eastAsia="Times New Roman" w:hAnsi="Times New Roman" w:cs="Times New Roman"/>
          <w:b/>
          <w:sz w:val="24"/>
          <w:szCs w:val="24"/>
          <w:lang w:val="x-none" w:eastAsia="x-none"/>
        </w:rPr>
        <w:t>Прочие условия</w:t>
      </w:r>
    </w:p>
    <w:p w:rsidR="00545499" w:rsidRPr="00545499" w:rsidRDefault="00545499" w:rsidP="00545499">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45499">
        <w:rPr>
          <w:rFonts w:ascii="Times New Roman" w:eastAsia="Times New Roman" w:hAnsi="Times New Roman" w:cs="Times New Roman"/>
          <w:sz w:val="24"/>
          <w:szCs w:val="24"/>
          <w:lang w:val="x-none" w:eastAsia="x-none"/>
        </w:rPr>
        <w:t>Настоящий Контракт составлен в двух экземплярах, имеющих одинаковую юридическую силу, по одному экземпляру для каждой из Сторон.</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Все приложения к Контракту являются его неотъ</w:t>
      </w:r>
      <w:r w:rsidRPr="00117B4F">
        <w:rPr>
          <w:rFonts w:ascii="Times New Roman" w:eastAsia="Times New Roman" w:hAnsi="Times New Roman" w:cs="Times New Roman"/>
          <w:sz w:val="24"/>
          <w:szCs w:val="24"/>
          <w:lang w:eastAsia="x-none"/>
        </w:rPr>
        <w:t>емлемой</w:t>
      </w:r>
      <w:r w:rsidRPr="00117B4F">
        <w:rPr>
          <w:rFonts w:ascii="Times New Roman" w:eastAsia="Times New Roman" w:hAnsi="Times New Roman" w:cs="Times New Roman"/>
          <w:sz w:val="24"/>
          <w:szCs w:val="24"/>
          <w:lang w:val="x-none" w:eastAsia="x-none"/>
        </w:rPr>
        <w:t xml:space="preserve"> частью.</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К Контракту прилагаются:</w:t>
      </w:r>
    </w:p>
    <w:p w:rsidR="00117B4F" w:rsidRPr="00117B4F" w:rsidRDefault="00117B4F" w:rsidP="00883C4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1 – Спецификация;</w:t>
      </w:r>
    </w:p>
    <w:p w:rsidR="00117B4F" w:rsidRPr="00117B4F" w:rsidRDefault="00117B4F" w:rsidP="00883C4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2 – Техническое задание</w:t>
      </w:r>
      <w:r w:rsidR="00185C49">
        <w:rPr>
          <w:rFonts w:ascii="Times New Roman" w:eastAsia="Times New Roman" w:hAnsi="Times New Roman" w:cs="Times New Roman"/>
          <w:sz w:val="24"/>
          <w:szCs w:val="24"/>
          <w:lang w:eastAsia="ru-RU"/>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w:t>
      </w:r>
      <w:r w:rsidRPr="00117B4F">
        <w:rPr>
          <w:rFonts w:ascii="Times New Roman" w:eastAsia="Times New Roman" w:hAnsi="Times New Roman" w:cs="Times New Roman"/>
          <w:sz w:val="24"/>
          <w:szCs w:val="24"/>
          <w:lang w:eastAsia="x-none"/>
        </w:rPr>
        <w:t xml:space="preserve">(трех) </w:t>
      </w:r>
      <w:r w:rsidRPr="00117B4F">
        <w:rPr>
          <w:rFonts w:ascii="Times New Roman" w:eastAsia="Times New Roman" w:hAnsi="Times New Roman" w:cs="Times New Roman"/>
          <w:sz w:val="24"/>
          <w:szCs w:val="24"/>
          <w:lang w:val="x-none" w:eastAsia="x-none"/>
        </w:rPr>
        <w:t>рабочих дней с даты такого изменения.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lastRenderedPageBreak/>
        <w:t xml:space="preserve">По согласованию Сторон в ходе исполнения Контракта допускается снижение цены Контракта без изменения предусмотренных Контрактом </w:t>
      </w:r>
      <w:r w:rsidRPr="00117B4F">
        <w:rPr>
          <w:rFonts w:ascii="Times New Roman" w:eastAsia="Times New Roman" w:hAnsi="Times New Roman" w:cs="Times New Roman"/>
          <w:sz w:val="24"/>
          <w:szCs w:val="24"/>
          <w:lang w:eastAsia="x-none"/>
        </w:rPr>
        <w:t>количества товара</w:t>
      </w:r>
      <w:r w:rsidRPr="00117B4F">
        <w:rPr>
          <w:rFonts w:ascii="Times New Roman" w:eastAsia="Times New Roman" w:hAnsi="Times New Roman" w:cs="Times New Roman"/>
          <w:sz w:val="24"/>
          <w:szCs w:val="24"/>
          <w:lang w:val="x-none" w:eastAsia="x-none"/>
        </w:rPr>
        <w:t xml:space="preserve">, качества </w:t>
      </w:r>
      <w:r w:rsidRPr="00117B4F">
        <w:rPr>
          <w:rFonts w:ascii="Times New Roman" w:eastAsia="Times New Roman" w:hAnsi="Times New Roman" w:cs="Times New Roman"/>
          <w:sz w:val="24"/>
          <w:szCs w:val="24"/>
          <w:lang w:eastAsia="x-none"/>
        </w:rPr>
        <w:t>товара</w:t>
      </w:r>
      <w:r w:rsidR="00C760C7">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и иных условий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по согласованию с </w:t>
      </w:r>
      <w:r w:rsidRPr="00117B4F">
        <w:rPr>
          <w:rFonts w:ascii="Times New Roman" w:eastAsia="Times New Roman" w:hAnsi="Times New Roman" w:cs="Times New Roman"/>
          <w:sz w:val="24"/>
          <w:szCs w:val="24"/>
          <w:lang w:eastAsia="x-none"/>
        </w:rPr>
        <w:t>П</w:t>
      </w:r>
      <w:proofErr w:type="spellStart"/>
      <w:r w:rsidRPr="00117B4F">
        <w:rPr>
          <w:rFonts w:ascii="Times New Roman" w:eastAsia="Times New Roman" w:hAnsi="Times New Roman" w:cs="Times New Roman"/>
          <w:sz w:val="24"/>
          <w:szCs w:val="24"/>
          <w:lang w:val="x-none" w:eastAsia="x-none"/>
        </w:rPr>
        <w:t>оставщиком</w:t>
      </w:r>
      <w:proofErr w:type="spellEnd"/>
      <w:r w:rsidRPr="00117B4F">
        <w:rPr>
          <w:rFonts w:ascii="Times New Roman" w:eastAsia="Times New Roman" w:hAnsi="Times New Roman" w:cs="Times New Roman"/>
          <w:sz w:val="24"/>
          <w:szCs w:val="24"/>
          <w:lang w:val="x-none" w:eastAsia="x-none"/>
        </w:rPr>
        <w:t xml:space="preserve">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w:t>
      </w:r>
      <w:r w:rsidR="00AD2D5A"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 xml:space="preserve">на поставку которых заключен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w:t>
      </w:r>
      <w:proofErr w:type="spellEnd"/>
      <w:r w:rsidRPr="00117B4F">
        <w:rPr>
          <w:rFonts w:ascii="Times New Roman" w:eastAsia="Times New Roman" w:hAnsi="Times New Roman" w:cs="Times New Roman"/>
          <w:sz w:val="24"/>
          <w:szCs w:val="24"/>
          <w:lang w:val="x-none" w:eastAsia="x-none"/>
        </w:rPr>
        <w:t>.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sidR="00AD2D5A">
        <w:rPr>
          <w:rFonts w:ascii="Times New Roman" w:eastAsia="Times New Roman" w:hAnsi="Times New Roman" w:cs="Times New Roman"/>
          <w:sz w:val="24"/>
          <w:szCs w:val="24"/>
          <w:lang w:eastAsia="x-none"/>
        </w:rPr>
        <w:t>,</w:t>
      </w:r>
      <w:r w:rsidR="00AD2D5A"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но не более чем на десять процентов цены Контракта. При уменьшении предусмотренного Контрактом количества товара</w:t>
      </w:r>
      <w:r w:rsidR="00041201">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Стороны Контракта обязаны уменьшить цену Контракта исходя из цены единицы товара</w:t>
      </w:r>
      <w:r w:rsidR="00AD2D5A">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Цена единицы дополнительно поставляемого товара или цена единицы товара</w:t>
      </w:r>
      <w:r w:rsidR="00551697"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551697">
        <w:rPr>
          <w:rFonts w:ascii="Times New Roman" w:eastAsia="Times New Roman" w:hAnsi="Times New Roman" w:cs="Times New Roman"/>
          <w:sz w:val="24"/>
          <w:szCs w:val="24"/>
          <w:lang w:val="x-none" w:eastAsia="x-none"/>
        </w:rPr>
        <w:t>тракте количество такого товара</w:t>
      </w:r>
      <w:r w:rsidR="00551697">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05323" w:rsidRPr="0001408B" w:rsidRDefault="00117B4F" w:rsidP="0001408B">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1408B">
        <w:rPr>
          <w:rFonts w:ascii="Times New Roman" w:eastAsia="Times New Roman" w:hAnsi="Times New Roman" w:cs="Times New Roman"/>
          <w:sz w:val="24"/>
          <w:szCs w:val="24"/>
          <w:lang w:val="x-none" w:eastAsia="x-none"/>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Адреса места нахождения, банковские реквизиты и подписи Сторон</w:t>
      </w:r>
    </w:p>
    <w:p w:rsidR="00117B4F" w:rsidRPr="00117B4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b/>
          <w:sz w:val="24"/>
          <w:szCs w:val="24"/>
          <w:lang w:eastAsia="ru-RU"/>
        </w:rPr>
        <w:t>Заказчик</w:t>
      </w:r>
      <w:r w:rsidRPr="00117B4F">
        <w:rPr>
          <w:rFonts w:ascii="Times New Roman" w:eastAsia="Times New Roman" w:hAnsi="Times New Roman" w:cs="Times New Roman"/>
          <w:sz w:val="24"/>
          <w:szCs w:val="24"/>
          <w:lang w:eastAsia="ru-RU"/>
        </w:rPr>
        <w:t xml:space="preserve">: </w:t>
      </w:r>
      <w:r w:rsidR="00732EAC">
        <w:rPr>
          <w:rFonts w:ascii="Times New Roman" w:eastAsia="Times New Roman" w:hAnsi="Times New Roman" w:cs="Times New Roman"/>
          <w:sz w:val="24"/>
          <w:szCs w:val="24"/>
          <w:lang w:eastAsia="ru-RU"/>
        </w:rPr>
        <w:t>Донское межрегиональное территориально</w:t>
      </w:r>
      <w:r w:rsidR="00D616F3">
        <w:rPr>
          <w:rFonts w:ascii="Times New Roman" w:eastAsia="Times New Roman" w:hAnsi="Times New Roman" w:cs="Times New Roman"/>
          <w:sz w:val="24"/>
          <w:szCs w:val="24"/>
          <w:lang w:eastAsia="ru-RU"/>
        </w:rPr>
        <w:t>е</w:t>
      </w:r>
      <w:r w:rsidR="00732EAC">
        <w:rPr>
          <w:rFonts w:ascii="Times New Roman" w:eastAsia="Times New Roman" w:hAnsi="Times New Roman" w:cs="Times New Roman"/>
          <w:sz w:val="24"/>
          <w:szCs w:val="24"/>
          <w:lang w:eastAsia="ru-RU"/>
        </w:rPr>
        <w:t xml:space="preserve"> управление по надзору за ядерной и радиационной безопасностью </w:t>
      </w:r>
      <w:r w:rsidRPr="00117B4F">
        <w:rPr>
          <w:rFonts w:ascii="Times New Roman" w:eastAsia="Times New Roman" w:hAnsi="Times New Roman" w:cs="Times New Roman"/>
          <w:sz w:val="24"/>
          <w:szCs w:val="24"/>
          <w:lang w:eastAsia="ru-RU"/>
        </w:rPr>
        <w:t>Федеральн</w:t>
      </w:r>
      <w:r w:rsidR="00732EAC">
        <w:rPr>
          <w:rFonts w:ascii="Times New Roman" w:eastAsia="Times New Roman" w:hAnsi="Times New Roman" w:cs="Times New Roman"/>
          <w:sz w:val="24"/>
          <w:szCs w:val="24"/>
          <w:lang w:eastAsia="ru-RU"/>
        </w:rPr>
        <w:t>ой</w:t>
      </w:r>
      <w:r w:rsidRPr="00117B4F">
        <w:rPr>
          <w:rFonts w:ascii="Times New Roman" w:eastAsia="Times New Roman" w:hAnsi="Times New Roman" w:cs="Times New Roman"/>
          <w:sz w:val="24"/>
          <w:szCs w:val="24"/>
          <w:lang w:eastAsia="ru-RU"/>
        </w:rPr>
        <w:t xml:space="preserve"> служб</w:t>
      </w:r>
      <w:r w:rsidR="00732EAC">
        <w:rPr>
          <w:rFonts w:ascii="Times New Roman" w:eastAsia="Times New Roman" w:hAnsi="Times New Roman" w:cs="Times New Roman"/>
          <w:sz w:val="24"/>
          <w:szCs w:val="24"/>
          <w:lang w:eastAsia="ru-RU"/>
        </w:rPr>
        <w:t>ы</w:t>
      </w:r>
      <w:r w:rsidRPr="00117B4F">
        <w:rPr>
          <w:rFonts w:ascii="Times New Roman" w:eastAsia="Times New Roman" w:hAnsi="Times New Roman" w:cs="Times New Roman"/>
          <w:sz w:val="24"/>
          <w:szCs w:val="24"/>
          <w:lang w:eastAsia="ru-RU"/>
        </w:rPr>
        <w:t xml:space="preserve"> по экологическому, технологическому и атомному надзору (</w:t>
      </w:r>
      <w:r w:rsidR="00732EAC">
        <w:rPr>
          <w:rFonts w:ascii="Times New Roman" w:eastAsia="Times New Roman" w:hAnsi="Times New Roman" w:cs="Times New Roman"/>
          <w:sz w:val="24"/>
          <w:szCs w:val="24"/>
          <w:lang w:eastAsia="ru-RU"/>
        </w:rPr>
        <w:t xml:space="preserve">Донское МТУ по надзору за ЯРБ </w:t>
      </w:r>
      <w:r w:rsidRPr="00117B4F">
        <w:rPr>
          <w:rFonts w:ascii="Times New Roman" w:eastAsia="Times New Roman" w:hAnsi="Times New Roman" w:cs="Times New Roman"/>
          <w:sz w:val="24"/>
          <w:szCs w:val="24"/>
          <w:lang w:eastAsia="ru-RU"/>
        </w:rPr>
        <w:t>Ростехнадзор</w:t>
      </w:r>
      <w:r w:rsidR="00732EAC">
        <w:rPr>
          <w:rFonts w:ascii="Times New Roman" w:eastAsia="Times New Roman" w:hAnsi="Times New Roman" w:cs="Times New Roman"/>
          <w:sz w:val="24"/>
          <w:szCs w:val="24"/>
          <w:lang w:eastAsia="ru-RU"/>
        </w:rPr>
        <w:t>а</w:t>
      </w:r>
      <w:r w:rsidRPr="00117B4F">
        <w:rPr>
          <w:rFonts w:ascii="Times New Roman" w:eastAsia="Times New Roman" w:hAnsi="Times New Roman" w:cs="Times New Roman"/>
          <w:sz w:val="24"/>
          <w:szCs w:val="24"/>
          <w:lang w:eastAsia="ru-RU"/>
        </w:rPr>
        <w:t xml:space="preserve">) </w:t>
      </w:r>
    </w:p>
    <w:p w:rsidR="00545499" w:rsidRDefault="00732EAC" w:rsidP="00117B4F">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 396072,</w:t>
      </w:r>
    </w:p>
    <w:p w:rsidR="00117B4F" w:rsidRPr="00117B4F" w:rsidRDefault="00732EAC" w:rsidP="00117B4F">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Воронежская</w:t>
      </w:r>
      <w:proofErr w:type="gramEnd"/>
      <w:r>
        <w:rPr>
          <w:rFonts w:ascii="Times New Roman" w:eastAsia="Times New Roman" w:hAnsi="Times New Roman" w:cs="Times New Roman"/>
          <w:sz w:val="24"/>
          <w:szCs w:val="24"/>
          <w:lang w:eastAsia="ru-RU"/>
        </w:rPr>
        <w:t xml:space="preserve"> обл.</w:t>
      </w:r>
      <w:r w:rsidR="00117B4F" w:rsidRPr="00117B4F">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w:t>
      </w:r>
      <w:r w:rsidR="00117B4F" w:rsidRPr="00117B4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Нововоронеж</w:t>
      </w:r>
      <w:proofErr w:type="spellEnd"/>
      <w:r w:rsidR="00117B4F" w:rsidRPr="00117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Южное шоссе, д. 1</w:t>
      </w:r>
    </w:p>
    <w:p w:rsidR="00732EAC" w:rsidRDefault="00117B4F" w:rsidP="00732EAC">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Почтовый адрес: </w:t>
      </w:r>
      <w:r w:rsidR="00732EAC">
        <w:rPr>
          <w:rFonts w:ascii="Times New Roman" w:eastAsia="Times New Roman" w:hAnsi="Times New Roman" w:cs="Times New Roman"/>
          <w:sz w:val="24"/>
          <w:szCs w:val="24"/>
          <w:lang w:eastAsia="ru-RU"/>
        </w:rPr>
        <w:t>396072,</w:t>
      </w:r>
    </w:p>
    <w:p w:rsidR="00732EAC" w:rsidRPr="00117B4F" w:rsidRDefault="00732EAC" w:rsidP="00732EAC">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Воронежская</w:t>
      </w:r>
      <w:proofErr w:type="gramEnd"/>
      <w:r>
        <w:rPr>
          <w:rFonts w:ascii="Times New Roman" w:eastAsia="Times New Roman" w:hAnsi="Times New Roman" w:cs="Times New Roman"/>
          <w:sz w:val="24"/>
          <w:szCs w:val="24"/>
          <w:lang w:eastAsia="ru-RU"/>
        </w:rPr>
        <w:t xml:space="preserve"> обл.</w:t>
      </w:r>
      <w:r w:rsidRPr="00117B4F">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w:t>
      </w:r>
      <w:r w:rsidRPr="00117B4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Нововоронеж</w:t>
      </w:r>
      <w:proofErr w:type="spellEnd"/>
      <w:r w:rsidRPr="00117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Южное шоссе, д. 1</w:t>
      </w:r>
    </w:p>
    <w:p w:rsidR="00DD7359"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ИНН </w:t>
      </w:r>
      <w:r w:rsidR="00732EAC">
        <w:rPr>
          <w:rFonts w:ascii="Times New Roman" w:eastAsia="Times New Roman" w:hAnsi="Times New Roman" w:cs="Times New Roman"/>
          <w:sz w:val="24"/>
          <w:szCs w:val="24"/>
          <w:lang w:eastAsia="ru-RU"/>
        </w:rPr>
        <w:t>3651000944</w:t>
      </w:r>
      <w:r w:rsidRPr="00117B4F">
        <w:rPr>
          <w:rFonts w:ascii="Times New Roman" w:eastAsia="Times New Roman" w:hAnsi="Times New Roman" w:cs="Times New Roman"/>
          <w:sz w:val="24"/>
          <w:szCs w:val="24"/>
          <w:lang w:eastAsia="ru-RU"/>
        </w:rPr>
        <w:t xml:space="preserve"> КПП </w:t>
      </w:r>
      <w:r w:rsidR="00732EAC">
        <w:rPr>
          <w:rFonts w:ascii="Times New Roman" w:eastAsia="Times New Roman" w:hAnsi="Times New Roman" w:cs="Times New Roman"/>
          <w:sz w:val="24"/>
          <w:szCs w:val="24"/>
          <w:lang w:eastAsia="ru-RU"/>
        </w:rPr>
        <w:t>365101001</w:t>
      </w:r>
      <w:r w:rsidRPr="00117B4F">
        <w:rPr>
          <w:rFonts w:ascii="Times New Roman" w:eastAsia="Times New Roman" w:hAnsi="Times New Roman" w:cs="Times New Roman"/>
          <w:sz w:val="24"/>
          <w:szCs w:val="24"/>
          <w:lang w:eastAsia="ru-RU"/>
        </w:rPr>
        <w:t xml:space="preserve"> </w:t>
      </w:r>
    </w:p>
    <w:p w:rsidR="001A26C8" w:rsidRPr="00106FBE" w:rsidRDefault="001A26C8" w:rsidP="00C81FB8">
      <w:pPr>
        <w:spacing w:after="0" w:line="240" w:lineRule="auto"/>
        <w:ind w:left="567"/>
        <w:rPr>
          <w:rFonts w:ascii="Times New Roman" w:hAnsi="Times New Roman"/>
          <w:sz w:val="24"/>
          <w:szCs w:val="24"/>
          <w:lang w:eastAsia="ru-RU"/>
        </w:rPr>
      </w:pPr>
      <w:r w:rsidRPr="00106FBE">
        <w:rPr>
          <w:rFonts w:ascii="Times New Roman" w:hAnsi="Times New Roman"/>
          <w:sz w:val="24"/>
          <w:szCs w:val="24"/>
          <w:lang w:eastAsia="ru-RU"/>
        </w:rPr>
        <w:t>Банковские реквизиты</w:t>
      </w:r>
      <w:r w:rsidR="00C81FB8">
        <w:rPr>
          <w:rFonts w:ascii="Times New Roman" w:hAnsi="Times New Roman"/>
          <w:sz w:val="24"/>
          <w:szCs w:val="24"/>
          <w:lang w:eastAsia="ru-RU"/>
        </w:rPr>
        <w:t>:</w:t>
      </w:r>
    </w:p>
    <w:p w:rsidR="0015244E" w:rsidRDefault="0015244E" w:rsidP="001A26C8">
      <w:pPr>
        <w:widowControl w:val="0"/>
        <w:spacing w:after="0" w:line="240" w:lineRule="auto"/>
        <w:ind w:left="567"/>
        <w:jc w:val="both"/>
        <w:rPr>
          <w:rFonts w:ascii="Times New Roman" w:eastAsia="Times New Roman" w:hAnsi="Times New Roman" w:cs="Times New Roman"/>
          <w:bCs/>
          <w:sz w:val="24"/>
          <w:szCs w:val="24"/>
          <w:lang w:eastAsia="ru-RU"/>
        </w:rPr>
      </w:pPr>
      <w:proofErr w:type="gramStart"/>
      <w:r w:rsidRPr="0015244E">
        <w:rPr>
          <w:rFonts w:ascii="Times New Roman" w:eastAsia="Times New Roman" w:hAnsi="Times New Roman" w:cs="Times New Roman"/>
          <w:bCs/>
          <w:sz w:val="24"/>
          <w:szCs w:val="24"/>
          <w:lang w:eastAsia="ru-RU"/>
        </w:rPr>
        <w:t>л</w:t>
      </w:r>
      <w:proofErr w:type="gramEnd"/>
      <w:r w:rsidRPr="0015244E">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 03311293600 в УФК по Воронежской области</w:t>
      </w:r>
    </w:p>
    <w:p w:rsidR="007315BD" w:rsidRDefault="0015244E" w:rsidP="001A26C8">
      <w:pPr>
        <w:spacing w:after="0" w:line="240" w:lineRule="auto"/>
        <w:ind w:left="567"/>
        <w:rPr>
          <w:rFonts w:ascii="Times New Roman" w:hAnsi="Times New Roman"/>
          <w:sz w:val="24"/>
          <w:szCs w:val="24"/>
          <w:lang w:eastAsia="ru-RU"/>
        </w:rPr>
      </w:pPr>
      <w:r w:rsidRPr="00106FBE">
        <w:rPr>
          <w:rFonts w:ascii="Times New Roman" w:hAnsi="Times New Roman"/>
          <w:sz w:val="24"/>
          <w:szCs w:val="24"/>
          <w:lang w:eastAsia="ru-RU"/>
        </w:rPr>
        <w:t>Электронны</w:t>
      </w:r>
      <w:r w:rsidR="007F0E30">
        <w:rPr>
          <w:rFonts w:ascii="Times New Roman" w:hAnsi="Times New Roman"/>
          <w:sz w:val="24"/>
          <w:szCs w:val="24"/>
          <w:lang w:eastAsia="ru-RU"/>
        </w:rPr>
        <w:t>е</w:t>
      </w:r>
      <w:r w:rsidRPr="00106FBE">
        <w:rPr>
          <w:rFonts w:ascii="Times New Roman" w:hAnsi="Times New Roman"/>
          <w:sz w:val="24"/>
          <w:szCs w:val="24"/>
          <w:lang w:eastAsia="ru-RU"/>
        </w:rPr>
        <w:t xml:space="preserve"> адрес</w:t>
      </w:r>
      <w:r w:rsidR="007F0E30">
        <w:rPr>
          <w:rFonts w:ascii="Times New Roman" w:hAnsi="Times New Roman"/>
          <w:sz w:val="24"/>
          <w:szCs w:val="24"/>
          <w:lang w:eastAsia="ru-RU"/>
        </w:rPr>
        <w:t>а</w:t>
      </w:r>
      <w:r w:rsidRPr="00106FBE">
        <w:rPr>
          <w:rFonts w:ascii="Times New Roman" w:hAnsi="Times New Roman"/>
          <w:sz w:val="24"/>
          <w:szCs w:val="24"/>
          <w:lang w:eastAsia="ru-RU"/>
        </w:rPr>
        <w:t xml:space="preserve">: </w:t>
      </w:r>
      <w:hyperlink r:id="rId9" w:history="1">
        <w:r w:rsidR="001D6BC4" w:rsidRPr="001D6BC4">
          <w:rPr>
            <w:rStyle w:val="af2"/>
            <w:rFonts w:ascii="Times New Roman" w:hAnsi="Times New Roman" w:cstheme="minorBidi"/>
            <w:color w:val="auto"/>
            <w:sz w:val="24"/>
            <w:szCs w:val="24"/>
            <w:u w:val="none"/>
            <w:lang w:val="en-US" w:eastAsia="ru-RU"/>
          </w:rPr>
          <w:t>don</w:t>
        </w:r>
        <w:r w:rsidR="001D6BC4" w:rsidRPr="001D6BC4">
          <w:rPr>
            <w:rStyle w:val="af2"/>
            <w:rFonts w:ascii="Times New Roman" w:hAnsi="Times New Roman" w:cstheme="minorBidi"/>
            <w:color w:val="auto"/>
            <w:sz w:val="24"/>
            <w:szCs w:val="24"/>
            <w:u w:val="none"/>
            <w:lang w:eastAsia="ru-RU"/>
          </w:rPr>
          <w:t>-</w:t>
        </w:r>
        <w:r w:rsidR="001D6BC4" w:rsidRPr="001D6BC4">
          <w:rPr>
            <w:rStyle w:val="af2"/>
            <w:rFonts w:ascii="Times New Roman" w:hAnsi="Times New Roman" w:cstheme="minorBidi"/>
            <w:color w:val="auto"/>
            <w:sz w:val="24"/>
            <w:szCs w:val="24"/>
            <w:u w:val="none"/>
            <w:lang w:val="en-US" w:eastAsia="ru-RU"/>
          </w:rPr>
          <w:t>nrs</w:t>
        </w:r>
        <w:r w:rsidR="001D6BC4" w:rsidRPr="001D6BC4">
          <w:rPr>
            <w:rStyle w:val="af2"/>
            <w:rFonts w:ascii="Times New Roman" w:hAnsi="Times New Roman" w:cstheme="minorBidi"/>
            <w:color w:val="auto"/>
            <w:sz w:val="24"/>
            <w:szCs w:val="24"/>
            <w:u w:val="none"/>
            <w:lang w:eastAsia="ru-RU"/>
          </w:rPr>
          <w:t>@</w:t>
        </w:r>
        <w:r w:rsidR="001D6BC4" w:rsidRPr="001D6BC4">
          <w:rPr>
            <w:rStyle w:val="af2"/>
            <w:rFonts w:ascii="Times New Roman" w:hAnsi="Times New Roman" w:cstheme="minorBidi"/>
            <w:color w:val="auto"/>
            <w:sz w:val="24"/>
            <w:szCs w:val="24"/>
            <w:u w:val="none"/>
            <w:lang w:val="en-US" w:eastAsia="ru-RU"/>
          </w:rPr>
          <w:t>gosnadzor</w:t>
        </w:r>
        <w:r w:rsidR="001D6BC4" w:rsidRPr="001D6BC4">
          <w:rPr>
            <w:rStyle w:val="af2"/>
            <w:rFonts w:ascii="Times New Roman" w:hAnsi="Times New Roman" w:cstheme="minorBidi"/>
            <w:color w:val="auto"/>
            <w:sz w:val="24"/>
            <w:szCs w:val="24"/>
            <w:u w:val="none"/>
            <w:lang w:eastAsia="ru-RU"/>
          </w:rPr>
          <w:t>.</w:t>
        </w:r>
        <w:proofErr w:type="spellStart"/>
        <w:r w:rsidR="001D6BC4" w:rsidRPr="001D6BC4">
          <w:rPr>
            <w:rStyle w:val="af2"/>
            <w:rFonts w:ascii="Times New Roman" w:hAnsi="Times New Roman" w:cstheme="minorBidi"/>
            <w:color w:val="auto"/>
            <w:sz w:val="24"/>
            <w:szCs w:val="24"/>
            <w:u w:val="none"/>
            <w:lang w:val="en-US" w:eastAsia="ru-RU"/>
          </w:rPr>
          <w:t>ru</w:t>
        </w:r>
        <w:proofErr w:type="spellEnd"/>
      </w:hyperlink>
    </w:p>
    <w:p w:rsidR="0015244E" w:rsidRPr="00106FBE" w:rsidRDefault="007F0E30" w:rsidP="001A26C8">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Контактные</w:t>
      </w:r>
      <w:r w:rsidR="0015244E" w:rsidRPr="00106FBE">
        <w:rPr>
          <w:rFonts w:ascii="Times New Roman" w:hAnsi="Times New Roman"/>
          <w:sz w:val="24"/>
          <w:szCs w:val="24"/>
          <w:lang w:eastAsia="ru-RU"/>
        </w:rPr>
        <w:t xml:space="preserve"> телефон</w:t>
      </w:r>
      <w:r>
        <w:rPr>
          <w:rFonts w:ascii="Times New Roman" w:hAnsi="Times New Roman"/>
          <w:sz w:val="24"/>
          <w:szCs w:val="24"/>
          <w:lang w:eastAsia="ru-RU"/>
        </w:rPr>
        <w:t>ы</w:t>
      </w:r>
      <w:r w:rsidR="0015244E" w:rsidRPr="00106FBE">
        <w:rPr>
          <w:rFonts w:ascii="Times New Roman" w:hAnsi="Times New Roman"/>
          <w:sz w:val="24"/>
          <w:szCs w:val="24"/>
          <w:lang w:eastAsia="ru-RU"/>
        </w:rPr>
        <w:t xml:space="preserve">: </w:t>
      </w:r>
      <w:r w:rsidR="00803238">
        <w:rPr>
          <w:rFonts w:ascii="Times New Roman" w:hAnsi="Times New Roman"/>
          <w:sz w:val="24"/>
          <w:szCs w:val="24"/>
          <w:lang w:eastAsia="ru-RU"/>
        </w:rPr>
        <w:t xml:space="preserve">8(47364)20134; </w:t>
      </w:r>
      <w:r w:rsidR="0015244E">
        <w:rPr>
          <w:rFonts w:ascii="Times New Roman" w:hAnsi="Times New Roman"/>
          <w:sz w:val="24"/>
          <w:szCs w:val="24"/>
          <w:lang w:eastAsia="ru-RU"/>
        </w:rPr>
        <w:t>8(47364)21753</w:t>
      </w:r>
    </w:p>
    <w:p w:rsidR="00ED48AF" w:rsidRDefault="00E05323" w:rsidP="00117B4F">
      <w:pPr>
        <w:widowControl w:val="0"/>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r w:rsidR="00117B4F" w:rsidRPr="00117B4F">
        <w:rPr>
          <w:rFonts w:ascii="Times New Roman" w:eastAsia="Times New Roman" w:hAnsi="Times New Roman" w:cs="Times New Roman"/>
          <w:b/>
          <w:bCs/>
          <w:sz w:val="24"/>
          <w:szCs w:val="24"/>
          <w:lang w:eastAsia="ru-RU"/>
        </w:rPr>
        <w:t>: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Юридический адрес</w:t>
      </w:r>
      <w:r w:rsidRPr="00117B4F">
        <w:rPr>
          <w:rFonts w:ascii="Times New Roman" w:eastAsia="Times New Roman" w:hAnsi="Times New Roman" w:cs="Times New Roman"/>
          <w:sz w:val="24"/>
          <w:szCs w:val="24"/>
          <w:lang w:eastAsia="ru-RU"/>
        </w:rPr>
        <w:t xml:space="preserve">: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Почтовый адрес: </w:t>
      </w:r>
    </w:p>
    <w:p w:rsidR="00117B4F"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ИНН/КПП: </w:t>
      </w:r>
      <w:r w:rsidR="00ED48AF">
        <w:rPr>
          <w:rFonts w:ascii="Times New Roman" w:eastAsia="Times New Roman" w:hAnsi="Times New Roman" w:cs="Times New Roman"/>
          <w:sz w:val="24"/>
          <w:szCs w:val="24"/>
          <w:lang w:eastAsia="ru-RU"/>
        </w:rPr>
        <w:t xml:space="preserve">                    </w:t>
      </w:r>
      <w:r w:rsidR="00904E60" w:rsidRPr="00904E60">
        <w:rPr>
          <w:rFonts w:ascii="Times New Roman" w:eastAsia="Times New Roman" w:hAnsi="Times New Roman" w:cs="Times New Roman"/>
          <w:sz w:val="24"/>
          <w:szCs w:val="24"/>
          <w:lang w:eastAsia="ru-RU"/>
        </w:rPr>
        <w:t>/</w:t>
      </w:r>
      <w:r w:rsidR="00ED48AF">
        <w:rPr>
          <w:rFonts w:ascii="Times New Roman" w:eastAsia="Times New Roman" w:hAnsi="Times New Roman" w:cs="Times New Roman"/>
          <w:sz w:val="24"/>
          <w:szCs w:val="24"/>
          <w:lang w:eastAsia="ru-RU"/>
        </w:rPr>
        <w:t xml:space="preserve"> </w:t>
      </w:r>
    </w:p>
    <w:p w:rsidR="00904E60"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Банковские реквизиты</w:t>
      </w:r>
      <w:r w:rsidRPr="00117B4F">
        <w:rPr>
          <w:rFonts w:ascii="Times New Roman" w:eastAsia="Times New Roman" w:hAnsi="Times New Roman" w:cs="Times New Roman"/>
          <w:sz w:val="24"/>
          <w:szCs w:val="24"/>
          <w:lang w:eastAsia="ru-RU"/>
        </w:rPr>
        <w:t xml:space="preserve">: </w:t>
      </w:r>
      <w:proofErr w:type="gramStart"/>
      <w:r w:rsidR="00904E60">
        <w:rPr>
          <w:rFonts w:ascii="Times New Roman" w:eastAsia="Times New Roman" w:hAnsi="Times New Roman" w:cs="Times New Roman"/>
          <w:sz w:val="24"/>
          <w:szCs w:val="24"/>
          <w:lang w:eastAsia="ru-RU"/>
        </w:rPr>
        <w:t>р</w:t>
      </w:r>
      <w:proofErr w:type="gramEnd"/>
      <w:r w:rsidR="00904E60">
        <w:rPr>
          <w:rFonts w:ascii="Times New Roman" w:eastAsia="Times New Roman" w:hAnsi="Times New Roman" w:cs="Times New Roman"/>
          <w:sz w:val="24"/>
          <w:szCs w:val="24"/>
          <w:lang w:eastAsia="ru-RU"/>
        </w:rPr>
        <w:t xml:space="preserve">/с </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БИК</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к/с </w:t>
      </w:r>
      <w:r w:rsidR="00ED48AF">
        <w:rPr>
          <w:rFonts w:ascii="Times New Roman" w:eastAsia="Times New Roman" w:hAnsi="Times New Roman" w:cs="Times New Roman"/>
          <w:sz w:val="24"/>
          <w:szCs w:val="24"/>
          <w:lang w:eastAsia="ru-RU"/>
        </w:rPr>
        <w:t xml:space="preserve"> </w:t>
      </w:r>
    </w:p>
    <w:tbl>
      <w:tblPr>
        <w:tblW w:w="0" w:type="auto"/>
        <w:tblInd w:w="108" w:type="dxa"/>
        <w:tblLook w:val="0000" w:firstRow="0" w:lastRow="0" w:firstColumn="0" w:lastColumn="0" w:noHBand="0" w:noVBand="0"/>
      </w:tblPr>
      <w:tblGrid>
        <w:gridCol w:w="4785"/>
        <w:gridCol w:w="4786"/>
      </w:tblGrid>
      <w:tr w:rsidR="00117B4F" w:rsidRPr="00117B4F" w:rsidTr="00E05323">
        <w:tc>
          <w:tcPr>
            <w:tcW w:w="4785" w:type="dxa"/>
          </w:tcPr>
          <w:p w:rsidR="00117B4F" w:rsidRPr="003069D8"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069D8">
              <w:rPr>
                <w:rFonts w:ascii="Times New Roman" w:eastAsia="Times New Roman" w:hAnsi="Times New Roman" w:cs="Times New Roman"/>
                <w:b/>
                <w:sz w:val="24"/>
                <w:szCs w:val="24"/>
                <w:lang w:eastAsia="ru-RU"/>
              </w:rPr>
              <w:t>Заказчик</w:t>
            </w:r>
          </w:p>
          <w:p w:rsid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w:t>
            </w:r>
          </w:p>
          <w:p w:rsidR="008D5C93" w:rsidRDefault="008D5C93"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1408B" w:rsidRP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117B4F" w:rsidP="008D5C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w:t>
            </w:r>
            <w:r w:rsidR="0001408B">
              <w:rPr>
                <w:rFonts w:ascii="Times New Roman" w:eastAsia="Times New Roman" w:hAnsi="Times New Roman" w:cs="Times New Roman"/>
                <w:sz w:val="24"/>
                <w:szCs w:val="24"/>
                <w:lang w:eastAsia="ru-RU"/>
              </w:rPr>
              <w:t xml:space="preserve">                           </w:t>
            </w:r>
            <w:r w:rsidR="0001408B" w:rsidRPr="00117B4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117B4F" w:rsidRDefault="00CE314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3069D8">
              <w:rPr>
                <w:rFonts w:ascii="Times New Roman" w:eastAsia="Times New Roman" w:hAnsi="Times New Roman" w:cs="Times New Roman"/>
                <w:b/>
                <w:sz w:val="24"/>
                <w:szCs w:val="24"/>
                <w:lang w:eastAsia="ru-RU"/>
              </w:rPr>
              <w:t>Поставщик</w:t>
            </w:r>
          </w:p>
          <w:p w:rsidR="00ED48AF" w:rsidRDefault="00ED48A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1408B" w:rsidRP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904E60"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117B4F" w:rsidRPr="00117B4F">
              <w:rPr>
                <w:rFonts w:ascii="Times New Roman" w:eastAsia="Times New Roman" w:hAnsi="Times New Roman" w:cs="Times New Roman"/>
                <w:sz w:val="24"/>
                <w:szCs w:val="24"/>
                <w:lang w:eastAsia="ru-RU"/>
              </w:rPr>
              <w:t>_/</w:t>
            </w:r>
            <w:r w:rsidR="00ED48AF">
              <w:rPr>
                <w:rFonts w:ascii="Times New Roman" w:eastAsia="Times New Roman" w:hAnsi="Times New Roman" w:cs="Times New Roman"/>
                <w:sz w:val="24"/>
                <w:szCs w:val="24"/>
                <w:lang w:eastAsia="ru-RU"/>
              </w:rPr>
              <w:t xml:space="preserve">                             </w:t>
            </w:r>
            <w:r w:rsidR="00117B4F"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lastRenderedPageBreak/>
        <w:t>Приложение № 1</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от «</w:t>
      </w:r>
      <w:r w:rsidR="008B5D17">
        <w:rPr>
          <w:rFonts w:ascii="Times New Roman" w:eastAsia="Times New Roman" w:hAnsi="Times New Roman" w:cs="Times New Roman"/>
          <w:sz w:val="24"/>
          <w:szCs w:val="24"/>
          <w:lang w:eastAsia="ru-RU"/>
        </w:rPr>
        <w:t>___</w:t>
      </w:r>
      <w:r w:rsidRPr="00117B4F">
        <w:rPr>
          <w:rFonts w:ascii="Times New Roman" w:eastAsia="Times New Roman" w:hAnsi="Times New Roman" w:cs="Times New Roman"/>
          <w:sz w:val="24"/>
          <w:szCs w:val="24"/>
          <w:lang w:eastAsia="ru-RU"/>
        </w:rPr>
        <w:t xml:space="preserve">» </w:t>
      </w:r>
      <w:r w:rsidR="008B5D17">
        <w:rPr>
          <w:rFonts w:ascii="Times New Roman" w:eastAsia="Times New Roman" w:hAnsi="Times New Roman" w:cs="Times New Roman"/>
          <w:sz w:val="24"/>
          <w:szCs w:val="24"/>
          <w:lang w:eastAsia="ru-RU"/>
        </w:rPr>
        <w:t>________</w:t>
      </w:r>
      <w:r w:rsidRPr="00117B4F">
        <w:rPr>
          <w:rFonts w:ascii="Times New Roman" w:eastAsia="Times New Roman" w:hAnsi="Times New Roman" w:cs="Times New Roman"/>
          <w:sz w:val="24"/>
          <w:szCs w:val="24"/>
          <w:lang w:eastAsia="ru-RU"/>
        </w:rPr>
        <w:t>20</w:t>
      </w:r>
      <w:r w:rsidR="007B0FCA">
        <w:rPr>
          <w:rFonts w:ascii="Times New Roman" w:eastAsia="Times New Roman" w:hAnsi="Times New Roman" w:cs="Times New Roman"/>
          <w:sz w:val="24"/>
          <w:szCs w:val="24"/>
          <w:lang w:eastAsia="ru-RU"/>
        </w:rPr>
        <w:t>2</w:t>
      </w:r>
      <w:r w:rsidR="0032194E">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BE712F">
        <w:rPr>
          <w:rFonts w:ascii="Times New Roman" w:eastAsia="Times New Roman" w:hAnsi="Times New Roman" w:cs="Times New Roman"/>
          <w:bCs/>
          <w:sz w:val="24"/>
          <w:szCs w:val="24"/>
          <w:lang w:eastAsia="ru-RU"/>
        </w:rPr>
        <w:t>_____________________</w:t>
      </w:r>
    </w:p>
    <w:p w:rsidR="00117B4F" w:rsidRPr="00117B4F" w:rsidRDefault="00117B4F" w:rsidP="00117B4F">
      <w:pPr>
        <w:spacing w:after="0" w:line="240" w:lineRule="auto"/>
        <w:ind w:firstLine="567"/>
        <w:jc w:val="center"/>
        <w:rPr>
          <w:rFonts w:ascii="Times New Roman" w:eastAsia="Times New Roman" w:hAnsi="Times New Roman" w:cs="Times New Roman"/>
          <w:b/>
          <w:bCs/>
          <w:sz w:val="24"/>
          <w:szCs w:val="24"/>
          <w:lang w:eastAsia="ru-RU"/>
        </w:rPr>
      </w:pPr>
    </w:p>
    <w:p w:rsidR="00123917" w:rsidRDefault="00123917"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123917" w:rsidRDefault="00123917"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117B4F">
        <w:rPr>
          <w:rFonts w:ascii="Times New Roman" w:eastAsia="Times New Roman" w:hAnsi="Times New Roman" w:cs="Times New Roman"/>
          <w:bCs/>
          <w:sz w:val="24"/>
          <w:szCs w:val="24"/>
          <w:lang w:eastAsia="ru-RU"/>
        </w:rPr>
        <w:t>СПЕЦИФИКАЦИЯ</w:t>
      </w: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503"/>
        <w:gridCol w:w="2325"/>
        <w:gridCol w:w="1021"/>
        <w:gridCol w:w="1061"/>
        <w:gridCol w:w="764"/>
        <w:gridCol w:w="255"/>
        <w:gridCol w:w="1058"/>
        <w:gridCol w:w="1705"/>
        <w:gridCol w:w="135"/>
        <w:gridCol w:w="1687"/>
      </w:tblGrid>
      <w:tr w:rsidR="003869B8" w:rsidRPr="00117B4F" w:rsidTr="00BC6CCB">
        <w:tc>
          <w:tcPr>
            <w:tcW w:w="611" w:type="dxa"/>
            <w:gridSpan w:val="2"/>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proofErr w:type="gramStart"/>
            <w:r w:rsidRPr="00117B4F">
              <w:rPr>
                <w:rFonts w:ascii="Times New Roman" w:eastAsia="Times New Roman" w:hAnsi="Times New Roman" w:cs="Times New Roman"/>
                <w:sz w:val="24"/>
                <w:szCs w:val="24"/>
                <w:lang w:eastAsia="ru-RU"/>
              </w:rPr>
              <w:t>п</w:t>
            </w:r>
            <w:proofErr w:type="gramEnd"/>
            <w:r w:rsidRPr="00117B4F">
              <w:rPr>
                <w:rFonts w:ascii="Times New Roman" w:eastAsia="Times New Roman" w:hAnsi="Times New Roman" w:cs="Times New Roman"/>
                <w:sz w:val="24"/>
                <w:szCs w:val="24"/>
                <w:lang w:eastAsia="ru-RU"/>
              </w:rPr>
              <w:t>/п</w:t>
            </w:r>
          </w:p>
        </w:tc>
        <w:tc>
          <w:tcPr>
            <w:tcW w:w="2325"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Наименование</w:t>
            </w:r>
          </w:p>
        </w:tc>
        <w:tc>
          <w:tcPr>
            <w:tcW w:w="1021"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17B4F">
              <w:rPr>
                <w:rFonts w:ascii="Times New Roman" w:eastAsia="Times New Roman" w:hAnsi="Times New Roman" w:cs="Times New Roman"/>
                <w:sz w:val="24"/>
                <w:szCs w:val="24"/>
                <w:lang w:eastAsia="ru-RU"/>
              </w:rPr>
              <w:t>Ед</w:t>
            </w:r>
            <w:proofErr w:type="gramStart"/>
            <w:r w:rsidRPr="00117B4F">
              <w:rPr>
                <w:rFonts w:ascii="Times New Roman" w:eastAsia="Times New Roman" w:hAnsi="Times New Roman" w:cs="Times New Roman"/>
                <w:sz w:val="24"/>
                <w:szCs w:val="24"/>
                <w:lang w:eastAsia="ru-RU"/>
              </w:rPr>
              <w:t>.и</w:t>
            </w:r>
            <w:proofErr w:type="gramEnd"/>
            <w:r w:rsidRPr="00117B4F">
              <w:rPr>
                <w:rFonts w:ascii="Times New Roman" w:eastAsia="Times New Roman" w:hAnsi="Times New Roman" w:cs="Times New Roman"/>
                <w:sz w:val="24"/>
                <w:szCs w:val="24"/>
                <w:lang w:eastAsia="ru-RU"/>
              </w:rPr>
              <w:t>зм</w:t>
            </w:r>
            <w:proofErr w:type="spellEnd"/>
            <w:r w:rsidRPr="00117B4F">
              <w:rPr>
                <w:rFonts w:ascii="Times New Roman" w:eastAsia="Times New Roman" w:hAnsi="Times New Roman" w:cs="Times New Roman"/>
                <w:sz w:val="24"/>
                <w:szCs w:val="24"/>
                <w:lang w:eastAsia="ru-RU"/>
              </w:rPr>
              <w:t>.</w:t>
            </w:r>
          </w:p>
        </w:tc>
        <w:tc>
          <w:tcPr>
            <w:tcW w:w="1061"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Кол-во</w:t>
            </w:r>
          </w:p>
        </w:tc>
        <w:tc>
          <w:tcPr>
            <w:tcW w:w="1019" w:type="dxa"/>
            <w:gridSpan w:val="2"/>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Цена за ед.</w:t>
            </w:r>
          </w:p>
        </w:tc>
        <w:tc>
          <w:tcPr>
            <w:tcW w:w="1058"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Сумма</w:t>
            </w:r>
          </w:p>
        </w:tc>
        <w:tc>
          <w:tcPr>
            <w:tcW w:w="1705" w:type="dxa"/>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Место поставки</w:t>
            </w:r>
          </w:p>
        </w:tc>
        <w:tc>
          <w:tcPr>
            <w:tcW w:w="1822" w:type="dxa"/>
            <w:gridSpan w:val="2"/>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происхождения товара</w:t>
            </w:r>
          </w:p>
        </w:tc>
      </w:tr>
      <w:tr w:rsidR="0032194E" w:rsidRPr="00117B4F" w:rsidTr="00BC6CCB">
        <w:tc>
          <w:tcPr>
            <w:tcW w:w="611" w:type="dxa"/>
            <w:gridSpan w:val="2"/>
            <w:shd w:val="clear" w:color="auto" w:fill="auto"/>
          </w:tcPr>
          <w:p w:rsidR="0032194E" w:rsidRDefault="007315BD"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25" w:type="dxa"/>
            <w:shd w:val="clear" w:color="auto" w:fill="auto"/>
          </w:tcPr>
          <w:p w:rsidR="0032194E" w:rsidRPr="001D6BC4" w:rsidRDefault="000A5507" w:rsidP="000A550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5507">
              <w:rPr>
                <w:rFonts w:ascii="Times New Roman" w:eastAsia="Times New Roman" w:hAnsi="Times New Roman" w:cs="Times New Roman"/>
                <w:sz w:val="24"/>
                <w:szCs w:val="24"/>
                <w:lang w:eastAsia="ru-RU"/>
              </w:rPr>
              <w:t xml:space="preserve">Носители ключевой и идентификационной информации </w:t>
            </w:r>
            <w:proofErr w:type="spellStart"/>
            <w:r w:rsidRPr="000A5507">
              <w:rPr>
                <w:rFonts w:ascii="Times New Roman" w:eastAsia="Times New Roman" w:hAnsi="Times New Roman" w:cs="Times New Roman"/>
                <w:sz w:val="24"/>
                <w:szCs w:val="24"/>
                <w:lang w:eastAsia="ru-RU"/>
              </w:rPr>
              <w:t>Рутокен</w:t>
            </w:r>
            <w:proofErr w:type="spellEnd"/>
            <w:r w:rsidRPr="000A5507">
              <w:rPr>
                <w:rFonts w:ascii="Times New Roman" w:eastAsia="Times New Roman" w:hAnsi="Times New Roman" w:cs="Times New Roman"/>
                <w:sz w:val="24"/>
                <w:szCs w:val="24"/>
                <w:lang w:eastAsia="ru-RU"/>
              </w:rPr>
              <w:t xml:space="preserve"> ЭЦП 3.0 3120 без сертификата</w:t>
            </w:r>
          </w:p>
        </w:tc>
        <w:tc>
          <w:tcPr>
            <w:tcW w:w="1021" w:type="dxa"/>
            <w:shd w:val="clear" w:color="auto" w:fill="auto"/>
          </w:tcPr>
          <w:p w:rsidR="0032194E" w:rsidRPr="00C74622" w:rsidRDefault="0032194E" w:rsidP="00E469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061" w:type="dxa"/>
            <w:shd w:val="clear" w:color="auto" w:fill="auto"/>
          </w:tcPr>
          <w:p w:rsidR="0032194E" w:rsidRPr="00DD7359" w:rsidRDefault="0032194E" w:rsidP="007315B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19" w:type="dxa"/>
            <w:gridSpan w:val="2"/>
            <w:shd w:val="clear" w:color="auto" w:fill="auto"/>
          </w:tcPr>
          <w:p w:rsidR="0032194E" w:rsidRDefault="0032194E"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58" w:type="dxa"/>
            <w:shd w:val="clear" w:color="auto" w:fill="auto"/>
          </w:tcPr>
          <w:p w:rsidR="0032194E" w:rsidRDefault="0032194E"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5" w:type="dxa"/>
            <w:tcBorders>
              <w:bottom w:val="single" w:sz="4" w:space="0" w:color="auto"/>
            </w:tcBorders>
          </w:tcPr>
          <w:p w:rsidR="0032194E" w:rsidRDefault="0032194E" w:rsidP="00E469CE">
            <w:pPr>
              <w:spacing w:after="0"/>
            </w:pPr>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c>
          <w:tcPr>
            <w:tcW w:w="1822" w:type="dxa"/>
            <w:gridSpan w:val="2"/>
            <w:tcBorders>
              <w:bottom w:val="single" w:sz="4" w:space="0" w:color="auto"/>
            </w:tcBorders>
          </w:tcPr>
          <w:p w:rsidR="0032194E" w:rsidRDefault="0032194E" w:rsidP="00E469CE">
            <w:pPr>
              <w:spacing w:after="0"/>
            </w:pPr>
          </w:p>
        </w:tc>
      </w:tr>
      <w:tr w:rsidR="00BC6CCB" w:rsidRPr="00117B4F" w:rsidTr="00BC6CCB">
        <w:tc>
          <w:tcPr>
            <w:tcW w:w="611" w:type="dxa"/>
            <w:gridSpan w:val="2"/>
            <w:shd w:val="clear" w:color="auto" w:fill="auto"/>
          </w:tcPr>
          <w:p w:rsidR="00BC6CCB" w:rsidRDefault="00BC6CCB"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25" w:type="dxa"/>
            <w:shd w:val="clear" w:color="auto" w:fill="auto"/>
          </w:tcPr>
          <w:p w:rsidR="00BC6CCB" w:rsidRPr="0099510D" w:rsidRDefault="00BC6CCB" w:rsidP="000A550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5507">
              <w:rPr>
                <w:rFonts w:ascii="Times New Roman" w:eastAsia="Times New Roman" w:hAnsi="Times New Roman" w:cs="Times New Roman"/>
                <w:sz w:val="24"/>
                <w:szCs w:val="24"/>
                <w:lang w:eastAsia="ru-RU"/>
              </w:rPr>
              <w:t xml:space="preserve">Носители ключевой и идентификационной информации </w:t>
            </w:r>
            <w:proofErr w:type="spellStart"/>
            <w:r w:rsidRPr="000A5507">
              <w:rPr>
                <w:rFonts w:ascii="Times New Roman" w:eastAsia="Times New Roman" w:hAnsi="Times New Roman" w:cs="Times New Roman"/>
                <w:sz w:val="24"/>
                <w:szCs w:val="24"/>
                <w:lang w:eastAsia="ru-RU"/>
              </w:rPr>
              <w:t>Рутокен</w:t>
            </w:r>
            <w:proofErr w:type="spellEnd"/>
            <w:r w:rsidRPr="000A5507">
              <w:rPr>
                <w:rFonts w:ascii="Times New Roman" w:eastAsia="Times New Roman" w:hAnsi="Times New Roman" w:cs="Times New Roman"/>
                <w:sz w:val="24"/>
                <w:szCs w:val="24"/>
                <w:lang w:eastAsia="ru-RU"/>
              </w:rPr>
              <w:t xml:space="preserve"> ЭЦП 3.0 3220 </w:t>
            </w:r>
            <w:proofErr w:type="spellStart"/>
            <w:r w:rsidRPr="000A5507">
              <w:rPr>
                <w:rFonts w:ascii="Times New Roman" w:eastAsia="Times New Roman" w:hAnsi="Times New Roman" w:cs="Times New Roman"/>
                <w:sz w:val="24"/>
                <w:szCs w:val="24"/>
                <w:lang w:eastAsia="ru-RU"/>
              </w:rPr>
              <w:t>Type</w:t>
            </w:r>
            <w:proofErr w:type="spellEnd"/>
            <w:r w:rsidRPr="000A5507">
              <w:rPr>
                <w:rFonts w:ascii="Times New Roman" w:eastAsia="Times New Roman" w:hAnsi="Times New Roman" w:cs="Times New Roman"/>
                <w:sz w:val="24"/>
                <w:szCs w:val="24"/>
                <w:lang w:eastAsia="ru-RU"/>
              </w:rPr>
              <w:t>-C (сертификат ФСТЭК)</w:t>
            </w:r>
          </w:p>
        </w:tc>
        <w:tc>
          <w:tcPr>
            <w:tcW w:w="1021" w:type="dxa"/>
            <w:shd w:val="clear" w:color="auto" w:fill="auto"/>
          </w:tcPr>
          <w:p w:rsidR="00BC6CCB" w:rsidRDefault="00BC6CCB" w:rsidP="00E469CE">
            <w:pPr>
              <w:rPr>
                <w:rFonts w:ascii="Times New Roman" w:eastAsia="Times New Roman" w:hAnsi="Times New Roman" w:cs="Times New Roman"/>
                <w:sz w:val="24"/>
                <w:szCs w:val="24"/>
                <w:lang w:eastAsia="ru-RU"/>
              </w:rPr>
            </w:pPr>
          </w:p>
        </w:tc>
        <w:tc>
          <w:tcPr>
            <w:tcW w:w="1061" w:type="dxa"/>
            <w:shd w:val="clear" w:color="auto" w:fill="auto"/>
          </w:tcPr>
          <w:p w:rsidR="00BC6CCB" w:rsidRPr="00DD7359" w:rsidRDefault="00BC6CCB" w:rsidP="007315B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19" w:type="dxa"/>
            <w:gridSpan w:val="2"/>
            <w:shd w:val="clear" w:color="auto" w:fill="auto"/>
          </w:tcPr>
          <w:p w:rsidR="00BC6CCB" w:rsidRDefault="00BC6CCB"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58" w:type="dxa"/>
            <w:shd w:val="clear" w:color="auto" w:fill="auto"/>
          </w:tcPr>
          <w:p w:rsidR="00BC6CCB" w:rsidRDefault="00BC6CCB"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5" w:type="dxa"/>
            <w:tcBorders>
              <w:bottom w:val="single" w:sz="4" w:space="0" w:color="auto"/>
            </w:tcBorders>
          </w:tcPr>
          <w:p w:rsidR="00BC6CCB" w:rsidRDefault="00BC6CCB" w:rsidP="00974427">
            <w:pPr>
              <w:spacing w:after="0"/>
            </w:pPr>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c>
          <w:tcPr>
            <w:tcW w:w="1822" w:type="dxa"/>
            <w:gridSpan w:val="2"/>
            <w:tcBorders>
              <w:bottom w:val="single" w:sz="4" w:space="0" w:color="auto"/>
            </w:tcBorders>
          </w:tcPr>
          <w:p w:rsidR="00BC6CCB" w:rsidRDefault="00BC6CCB" w:rsidP="00E469CE">
            <w:pPr>
              <w:spacing w:after="0"/>
            </w:pPr>
          </w:p>
        </w:tc>
      </w:tr>
      <w:tr w:rsidR="00BC6CCB" w:rsidRPr="00117B4F" w:rsidTr="00BC6CCB">
        <w:tc>
          <w:tcPr>
            <w:tcW w:w="6037" w:type="dxa"/>
            <w:gridSpan w:val="7"/>
            <w:shd w:val="clear" w:color="auto" w:fill="auto"/>
          </w:tcPr>
          <w:p w:rsidR="00BC6CCB" w:rsidRDefault="00BC6CCB" w:rsidP="008320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058" w:type="dxa"/>
            <w:shd w:val="clear" w:color="auto" w:fill="auto"/>
          </w:tcPr>
          <w:p w:rsidR="00BC6CCB" w:rsidRDefault="00BC6CCB"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5" w:type="dxa"/>
            <w:tcBorders>
              <w:bottom w:val="nil"/>
              <w:right w:val="nil"/>
            </w:tcBorders>
          </w:tcPr>
          <w:p w:rsidR="00BC6CCB" w:rsidRPr="00AE79EE" w:rsidRDefault="00BC6CCB" w:rsidP="00832026">
            <w:pPr>
              <w:spacing w:after="0"/>
              <w:jc w:val="center"/>
              <w:rPr>
                <w:rFonts w:ascii="Times New Roman" w:eastAsia="Times New Roman" w:hAnsi="Times New Roman" w:cs="Times New Roman"/>
                <w:sz w:val="24"/>
                <w:szCs w:val="24"/>
                <w:lang w:eastAsia="ru-RU"/>
              </w:rPr>
            </w:pPr>
          </w:p>
        </w:tc>
        <w:tc>
          <w:tcPr>
            <w:tcW w:w="1822" w:type="dxa"/>
            <w:gridSpan w:val="2"/>
            <w:tcBorders>
              <w:left w:val="nil"/>
              <w:bottom w:val="nil"/>
              <w:right w:val="nil"/>
            </w:tcBorders>
          </w:tcPr>
          <w:p w:rsidR="00BC6CCB" w:rsidRPr="00AE79EE" w:rsidRDefault="00BC6CCB" w:rsidP="00832026">
            <w:pPr>
              <w:spacing w:after="0"/>
              <w:jc w:val="center"/>
              <w:rPr>
                <w:rFonts w:ascii="Times New Roman" w:eastAsia="Times New Roman" w:hAnsi="Times New Roman" w:cs="Times New Roman"/>
                <w:sz w:val="24"/>
                <w:szCs w:val="24"/>
                <w:lang w:eastAsia="ru-RU"/>
              </w:rPr>
            </w:pPr>
          </w:p>
        </w:tc>
      </w:tr>
      <w:tr w:rsidR="00BC6CCB" w:rsidRPr="00117B4F" w:rsidTr="00BC6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687" w:type="dxa"/>
        </w:trPr>
        <w:tc>
          <w:tcPr>
            <w:tcW w:w="5674" w:type="dxa"/>
            <w:gridSpan w:val="5"/>
          </w:tcPr>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Заказчик</w:t>
            </w: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w:t>
            </w:r>
          </w:p>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 xml:space="preserve"> /</w:t>
            </w: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3153" w:type="dxa"/>
            <w:gridSpan w:val="4"/>
          </w:tcPr>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C6CCB" w:rsidRPr="00117B4F" w:rsidRDefault="00BC6CCB" w:rsidP="00832026">
            <w:pPr>
              <w:widowControl w:val="0"/>
              <w:autoSpaceDE w:val="0"/>
              <w:autoSpaceDN w:val="0"/>
              <w:adjustRightInd w:val="0"/>
              <w:spacing w:after="0" w:line="240" w:lineRule="auto"/>
              <w:ind w:left="48"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BC6CCB" w:rsidRPr="00117B4F" w:rsidRDefault="00BC6CCB" w:rsidP="00832026">
            <w:pPr>
              <w:widowControl w:val="0"/>
              <w:autoSpaceDE w:val="0"/>
              <w:autoSpaceDN w:val="0"/>
              <w:adjustRightInd w:val="0"/>
              <w:spacing w:after="0" w:line="240" w:lineRule="auto"/>
              <w:ind w:right="-112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xml:space="preserve">          /    </w:t>
            </w:r>
            <w:r w:rsidRPr="00117B4F">
              <w:rPr>
                <w:rFonts w:ascii="Times New Roman" w:eastAsia="Times New Roman" w:hAnsi="Times New Roman" w:cs="Times New Roman"/>
                <w:sz w:val="24"/>
                <w:szCs w:val="24"/>
                <w:lang w:eastAsia="ru-RU"/>
              </w:rPr>
              <w:t>/</w:t>
            </w:r>
          </w:p>
          <w:p w:rsidR="00BC6CCB" w:rsidRPr="00117B4F" w:rsidRDefault="00BC6CCB"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123917" w:rsidRPr="00117B4F" w:rsidTr="00C07591">
        <w:tc>
          <w:tcPr>
            <w:tcW w:w="4785" w:type="dxa"/>
          </w:tcPr>
          <w:p w:rsidR="00123917" w:rsidRPr="00117B4F" w:rsidRDefault="00123917" w:rsidP="00C075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4786" w:type="dxa"/>
          </w:tcPr>
          <w:p w:rsidR="00123917" w:rsidRPr="00117B4F" w:rsidRDefault="00123917" w:rsidP="00C075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AB630B" w:rsidRDefault="00AB630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117B4F" w:rsidRPr="00117B4F"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17B4F" w:rsidRPr="00117B4F">
        <w:rPr>
          <w:rFonts w:ascii="Times New Roman" w:eastAsia="Times New Roman" w:hAnsi="Times New Roman" w:cs="Times New Roman"/>
          <w:sz w:val="24"/>
          <w:szCs w:val="24"/>
          <w:lang w:eastAsia="ru-RU"/>
        </w:rPr>
        <w:t>риложение № 2</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от «___» ________ </w:t>
      </w:r>
      <w:r w:rsidR="00533D4E">
        <w:rPr>
          <w:rFonts w:ascii="Times New Roman" w:eastAsia="Times New Roman" w:hAnsi="Times New Roman" w:cs="Times New Roman"/>
          <w:sz w:val="24"/>
          <w:szCs w:val="24"/>
          <w:lang w:eastAsia="ru-RU"/>
        </w:rPr>
        <w:t>202</w:t>
      </w:r>
      <w:r w:rsidR="009335BD">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637D13">
        <w:rPr>
          <w:rFonts w:ascii="Times New Roman" w:eastAsia="Times New Roman" w:hAnsi="Times New Roman" w:cs="Times New Roman"/>
          <w:bCs/>
          <w:sz w:val="24"/>
          <w:szCs w:val="24"/>
          <w:lang w:eastAsia="ru-RU"/>
        </w:rPr>
        <w:t>_____________________</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widowControl w:val="0"/>
        <w:autoSpaceDN w:val="0"/>
        <w:spacing w:after="0" w:line="240" w:lineRule="auto"/>
        <w:ind w:firstLine="567"/>
        <w:jc w:val="both"/>
        <w:rPr>
          <w:rFonts w:ascii="Times New Roman" w:eastAsia="Times New Roman" w:hAnsi="Times New Roman" w:cs="Times New Roman"/>
          <w:b/>
          <w:bCs/>
          <w:sz w:val="24"/>
          <w:szCs w:val="24"/>
          <w:lang w:eastAsia="ru-RU"/>
        </w:rPr>
      </w:pPr>
    </w:p>
    <w:p w:rsidR="00117B4F" w:rsidRPr="00117B4F" w:rsidRDefault="00117B4F" w:rsidP="00117B4F">
      <w:pPr>
        <w:widowControl w:val="0"/>
        <w:autoSpaceDN w:val="0"/>
        <w:spacing w:after="0" w:line="240" w:lineRule="auto"/>
        <w:ind w:firstLine="567"/>
        <w:jc w:val="center"/>
        <w:rPr>
          <w:rFonts w:ascii="Times New Roman" w:eastAsia="Times New Roman" w:hAnsi="Times New Roman" w:cs="Times New Roman"/>
          <w:b/>
          <w:bCs/>
          <w:sz w:val="24"/>
          <w:szCs w:val="24"/>
          <w:lang w:eastAsia="ru-RU"/>
        </w:rPr>
      </w:pPr>
      <w:r w:rsidRPr="00117B4F">
        <w:rPr>
          <w:rFonts w:ascii="Times New Roman" w:eastAsia="Times New Roman" w:hAnsi="Times New Roman" w:cs="Times New Roman"/>
          <w:b/>
          <w:bCs/>
          <w:sz w:val="24"/>
          <w:szCs w:val="24"/>
          <w:lang w:eastAsia="ru-RU"/>
        </w:rPr>
        <w:t>ТЕХНИЧЕСКОЕ ЗАДАНИЕ</w:t>
      </w:r>
    </w:p>
    <w:p w:rsidR="000A0E7A" w:rsidRPr="000A0E7A" w:rsidRDefault="000A0E7A" w:rsidP="000A0E7A">
      <w:pPr>
        <w:spacing w:after="0" w:line="240" w:lineRule="auto"/>
        <w:jc w:val="center"/>
        <w:rPr>
          <w:rFonts w:ascii="Times New Roman" w:eastAsia="Times New Roman" w:hAnsi="Times New Roman" w:cs="Times New Roman"/>
          <w:b/>
          <w:sz w:val="24"/>
          <w:szCs w:val="24"/>
          <w:lang w:eastAsia="ru-RU"/>
        </w:rPr>
      </w:pPr>
      <w:bookmarkStart w:id="0" w:name="_Ref353189530"/>
      <w:r w:rsidRPr="000A0E7A">
        <w:rPr>
          <w:rFonts w:ascii="Times New Roman" w:eastAsia="Times New Roman" w:hAnsi="Times New Roman" w:cs="Times New Roman"/>
          <w:b/>
          <w:sz w:val="24"/>
          <w:szCs w:val="24"/>
          <w:lang w:eastAsia="ru-RU"/>
        </w:rPr>
        <w:t xml:space="preserve">на поставку носителей ключевой и идентификационной информации для нужд Донского межрегионального территориального управления по надзору за ядерной и радиационной безопасностью </w:t>
      </w:r>
      <w:proofErr w:type="spellStart"/>
      <w:r w:rsidRPr="000A0E7A">
        <w:rPr>
          <w:rFonts w:ascii="Times New Roman" w:eastAsia="Times New Roman" w:hAnsi="Times New Roman" w:cs="Times New Roman"/>
          <w:b/>
          <w:sz w:val="24"/>
          <w:szCs w:val="24"/>
          <w:lang w:eastAsia="ru-RU"/>
        </w:rPr>
        <w:t>Ростехнадзора</w:t>
      </w:r>
      <w:proofErr w:type="spellEnd"/>
    </w:p>
    <w:p w:rsidR="000A0E7A" w:rsidRPr="000A0E7A" w:rsidRDefault="000A0E7A" w:rsidP="000A0E7A">
      <w:pPr>
        <w:spacing w:after="0" w:line="240" w:lineRule="auto"/>
        <w:jc w:val="center"/>
        <w:rPr>
          <w:rFonts w:ascii="Times New Roman" w:eastAsia="Times New Roman" w:hAnsi="Times New Roman" w:cs="Times New Roman"/>
          <w:b/>
          <w:sz w:val="24"/>
          <w:szCs w:val="24"/>
          <w:lang w:eastAsia="ru-RU"/>
        </w:rPr>
      </w:pPr>
      <w:r w:rsidRPr="000A0E7A">
        <w:rPr>
          <w:rFonts w:ascii="Times New Roman" w:eastAsia="Times New Roman" w:hAnsi="Times New Roman" w:cs="Times New Roman"/>
          <w:b/>
          <w:sz w:val="24"/>
          <w:szCs w:val="24"/>
          <w:lang w:eastAsia="ru-RU"/>
        </w:rPr>
        <w:t>КТРУ: 26.20.</w:t>
      </w:r>
      <w:r w:rsidR="00100FDA">
        <w:rPr>
          <w:rFonts w:ascii="Times New Roman" w:eastAsia="Times New Roman" w:hAnsi="Times New Roman" w:cs="Times New Roman"/>
          <w:b/>
          <w:sz w:val="24"/>
          <w:szCs w:val="24"/>
          <w:lang w:eastAsia="ru-RU"/>
        </w:rPr>
        <w:t>22.140</w:t>
      </w:r>
      <w:bookmarkStart w:id="1" w:name="_GoBack"/>
      <w:bookmarkEnd w:id="1"/>
    </w:p>
    <w:p w:rsidR="00883C4D" w:rsidRPr="000A0E7A" w:rsidRDefault="00883C4D" w:rsidP="000A0E7A">
      <w:pPr>
        <w:spacing w:after="0" w:line="240" w:lineRule="auto"/>
        <w:jc w:val="center"/>
        <w:rPr>
          <w:rFonts w:ascii="Times New Roman" w:eastAsia="Times New Roman" w:hAnsi="Times New Roman" w:cs="Times New Roman"/>
          <w:b/>
          <w:sz w:val="24"/>
          <w:szCs w:val="24"/>
          <w:lang w:eastAsia="ru-RU"/>
        </w:rPr>
      </w:pPr>
    </w:p>
    <w:bookmarkEnd w:id="0"/>
    <w:p w:rsidR="00F70710" w:rsidRDefault="00F70710" w:rsidP="00F70710">
      <w:pPr>
        <w:pStyle w:val="BulletListFooterTextnumberedListParagraphSLParagraphedeliste1lp1"/>
        <w:numPr>
          <w:ilvl w:val="0"/>
          <w:numId w:val="21"/>
        </w:numPr>
        <w:tabs>
          <w:tab w:val="left" w:pos="710"/>
          <w:tab w:val="left" w:pos="1418"/>
        </w:tabs>
        <w:ind w:left="0" w:firstLine="710"/>
        <w:jc w:val="both"/>
      </w:pPr>
      <w:r w:rsidRPr="00F632FD">
        <w:rPr>
          <w:b/>
          <w:bCs/>
          <w:lang w:val="ru-RU"/>
        </w:rPr>
        <w:t>Объект закупки:</w:t>
      </w:r>
      <w:r w:rsidRPr="00F632FD">
        <w:rPr>
          <w:lang w:val="ru-RU"/>
        </w:rPr>
        <w:t xml:space="preserve"> поставка </w:t>
      </w:r>
      <w:r>
        <w:rPr>
          <w:lang w:val="ru-RU"/>
        </w:rPr>
        <w:t>н</w:t>
      </w:r>
      <w:r w:rsidRPr="00F632FD">
        <w:rPr>
          <w:lang w:val="ru-RU"/>
        </w:rPr>
        <w:t>осител</w:t>
      </w:r>
      <w:r>
        <w:rPr>
          <w:lang w:val="ru-RU"/>
        </w:rPr>
        <w:t>ей</w:t>
      </w:r>
      <w:r w:rsidRPr="00F632FD">
        <w:rPr>
          <w:lang w:val="ru-RU"/>
        </w:rPr>
        <w:t xml:space="preserve"> ключевой и идентификационной информации</w:t>
      </w:r>
      <w:r>
        <w:rPr>
          <w:lang w:val="ru-RU"/>
        </w:rPr>
        <w:t xml:space="preserve"> </w:t>
      </w:r>
      <w:r w:rsidRPr="00F632FD">
        <w:rPr>
          <w:lang w:val="ru-RU"/>
        </w:rPr>
        <w:t xml:space="preserve">для нужд Донского межрегионального территориального управления по надзору за ядерной и радиационной безопасностью </w:t>
      </w:r>
      <w:proofErr w:type="spellStart"/>
      <w:r>
        <w:t>Ростехнадзора</w:t>
      </w:r>
      <w:proofErr w:type="spellEnd"/>
    </w:p>
    <w:p w:rsidR="00F70710" w:rsidRDefault="00F70710" w:rsidP="00F70710">
      <w:pPr>
        <w:pStyle w:val="BulletListFooterTextnumberedListParagraphSLParagraphedeliste1lp1"/>
        <w:numPr>
          <w:ilvl w:val="0"/>
          <w:numId w:val="21"/>
        </w:numPr>
        <w:tabs>
          <w:tab w:val="left" w:pos="710"/>
          <w:tab w:val="left" w:pos="1418"/>
        </w:tabs>
        <w:ind w:left="0" w:firstLine="709"/>
        <w:contextualSpacing/>
        <w:jc w:val="both"/>
      </w:pPr>
      <w:proofErr w:type="spellStart"/>
      <w:r>
        <w:rPr>
          <w:b/>
        </w:rPr>
        <w:t>Краткие</w:t>
      </w:r>
      <w:proofErr w:type="spellEnd"/>
      <w:r>
        <w:rPr>
          <w:b/>
        </w:rPr>
        <w:t xml:space="preserve"> </w:t>
      </w:r>
      <w:proofErr w:type="spellStart"/>
      <w:r>
        <w:rPr>
          <w:b/>
        </w:rPr>
        <w:t>характеристики</w:t>
      </w:r>
      <w:proofErr w:type="spellEnd"/>
      <w:r>
        <w:rPr>
          <w:b/>
        </w:rPr>
        <w:t xml:space="preserve"> </w:t>
      </w:r>
      <w:proofErr w:type="spellStart"/>
      <w:r>
        <w:rPr>
          <w:b/>
        </w:rPr>
        <w:t>поставляемых</w:t>
      </w:r>
      <w:proofErr w:type="spellEnd"/>
      <w:r>
        <w:rPr>
          <w:b/>
        </w:rPr>
        <w:t xml:space="preserve"> </w:t>
      </w:r>
      <w:proofErr w:type="spellStart"/>
      <w:r>
        <w:rPr>
          <w:b/>
        </w:rPr>
        <w:t>товаров</w:t>
      </w:r>
      <w:proofErr w:type="spellEnd"/>
      <w:r>
        <w:rPr>
          <w:b/>
        </w:rPr>
        <w:t xml:space="preserve">: </w:t>
      </w:r>
    </w:p>
    <w:p w:rsidR="00F70710" w:rsidRPr="00F632FD" w:rsidRDefault="00F70710" w:rsidP="00F70710">
      <w:pPr>
        <w:pStyle w:val="BulletListFooterTextnumberedListParagraphSLParagraphedeliste1lp1"/>
        <w:numPr>
          <w:ilvl w:val="1"/>
          <w:numId w:val="21"/>
        </w:numPr>
        <w:tabs>
          <w:tab w:val="left" w:pos="0"/>
          <w:tab w:val="left" w:pos="710"/>
        </w:tabs>
        <w:ind w:left="0" w:firstLine="710"/>
        <w:jc w:val="both"/>
        <w:rPr>
          <w:lang w:val="ru-RU"/>
        </w:rPr>
      </w:pPr>
      <w:r w:rsidRPr="00F632FD">
        <w:rPr>
          <w:lang w:val="ru-RU"/>
        </w:rPr>
        <w:t xml:space="preserve">Поставщик осуществляет поставку </w:t>
      </w:r>
      <w:r>
        <w:rPr>
          <w:lang w:val="ru-RU"/>
        </w:rPr>
        <w:t>н</w:t>
      </w:r>
      <w:r w:rsidRPr="00F632FD">
        <w:rPr>
          <w:lang w:val="ru-RU"/>
        </w:rPr>
        <w:t>осител</w:t>
      </w:r>
      <w:r>
        <w:rPr>
          <w:lang w:val="ru-RU"/>
        </w:rPr>
        <w:t>ей</w:t>
      </w:r>
      <w:r w:rsidRPr="00F632FD">
        <w:rPr>
          <w:lang w:val="ru-RU"/>
        </w:rPr>
        <w:t xml:space="preserve"> ключевой и идентификационной информации для нужд</w:t>
      </w:r>
      <w:r>
        <w:rPr>
          <w:lang w:val="ru-RU"/>
        </w:rPr>
        <w:t xml:space="preserve"> </w:t>
      </w:r>
      <w:r w:rsidRPr="00F632FD">
        <w:rPr>
          <w:lang w:val="ru-RU"/>
        </w:rPr>
        <w:t xml:space="preserve">Донского межрегионального территориального управления по надзору за ядерной и радиационной безопасностью </w:t>
      </w:r>
      <w:proofErr w:type="spellStart"/>
      <w:r w:rsidRPr="00F632FD">
        <w:rPr>
          <w:lang w:val="ru-RU"/>
        </w:rPr>
        <w:t>Ростехнадзора</w:t>
      </w:r>
      <w:proofErr w:type="spellEnd"/>
      <w:r w:rsidRPr="00F632FD">
        <w:rPr>
          <w:lang w:val="ru-RU"/>
        </w:rPr>
        <w:t xml:space="preserve"> согласно прилагаемой к техническому заданию спецификации. Поставляемый товар должен сопровождаться соответствующими сертификатами, выданными в соответствии с законодательством Российской Федерации, и иными документами, предусмотренными Контрактом.</w:t>
      </w:r>
    </w:p>
    <w:p w:rsidR="00F70710" w:rsidRPr="00F632FD" w:rsidRDefault="00F70710" w:rsidP="00F70710">
      <w:pPr>
        <w:pStyle w:val="BulletListFooterTextnumberedListParagraphSLParagraphedeliste1lp1"/>
        <w:numPr>
          <w:ilvl w:val="1"/>
          <w:numId w:val="21"/>
        </w:numPr>
        <w:tabs>
          <w:tab w:val="left" w:pos="710"/>
        </w:tabs>
        <w:ind w:left="0" w:firstLine="709"/>
        <w:jc w:val="both"/>
        <w:rPr>
          <w:lang w:val="ru-RU"/>
        </w:rPr>
      </w:pPr>
      <w:r w:rsidRPr="00F632FD">
        <w:rPr>
          <w:lang w:val="ru-RU"/>
        </w:rPr>
        <w:t xml:space="preserve">Поставляемый товар (включая все его компоненты, комплектующие) должен быть новым товаром (товаром, который не был в употреблении, в ремонте, в том </w:t>
      </w:r>
      <w:proofErr w:type="gramStart"/>
      <w:r w:rsidRPr="00F632FD">
        <w:rPr>
          <w:lang w:val="ru-RU"/>
        </w:rPr>
        <w:t>числе</w:t>
      </w:r>
      <w:proofErr w:type="gramEnd"/>
      <w:r w:rsidRPr="00F632FD">
        <w:rPr>
          <w:lang w:val="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F70710" w:rsidRPr="00F632FD" w:rsidRDefault="00F70710" w:rsidP="00F70710">
      <w:pPr>
        <w:pStyle w:val="BulletListFooterTextnumberedListParagraphSLParagraphedeliste1lp1"/>
        <w:numPr>
          <w:ilvl w:val="1"/>
          <w:numId w:val="21"/>
        </w:numPr>
        <w:tabs>
          <w:tab w:val="left" w:pos="710"/>
          <w:tab w:val="left" w:pos="1418"/>
        </w:tabs>
        <w:ind w:left="0" w:firstLine="709"/>
        <w:jc w:val="both"/>
        <w:rPr>
          <w:lang w:val="ru-RU"/>
        </w:rPr>
      </w:pPr>
      <w:r w:rsidRPr="00F632FD">
        <w:rPr>
          <w:lang w:val="ru-RU"/>
        </w:rPr>
        <w:t>Поставляемый товар должен быть в неповрежденной упаковке, с инструкцией и иной сопроводительной документацией на русском языке, предусмотренной законодательством Российской Федерации и производителем товара.</w:t>
      </w:r>
    </w:p>
    <w:p w:rsidR="00F70710" w:rsidRDefault="00F70710" w:rsidP="00F70710">
      <w:pPr>
        <w:pStyle w:val="BulletListFooterTextnumberedListParagraphSLParagraphedeliste1lp1"/>
        <w:widowControl w:val="0"/>
        <w:numPr>
          <w:ilvl w:val="1"/>
          <w:numId w:val="21"/>
        </w:numPr>
        <w:shd w:val="clear" w:color="auto" w:fill="FFFFFF"/>
        <w:ind w:left="0" w:firstLine="709"/>
        <w:jc w:val="both"/>
        <w:rPr>
          <w:lang w:val="ru-RU"/>
        </w:rPr>
      </w:pPr>
      <w:r w:rsidRPr="00F632FD">
        <w:rPr>
          <w:lang w:val="ru-RU"/>
        </w:rPr>
        <w:t xml:space="preserve">Условия эксплуатации оборудования являются обычными для рабочих помещений. </w:t>
      </w:r>
    </w:p>
    <w:p w:rsidR="00F70710" w:rsidRPr="00F632FD" w:rsidRDefault="00F70710" w:rsidP="00F70710">
      <w:pPr>
        <w:pStyle w:val="BulletListFooterTextnumberedListParagraphSLParagraphedeliste1lp1"/>
        <w:widowControl w:val="0"/>
        <w:shd w:val="clear" w:color="auto" w:fill="FFFFFF"/>
        <w:ind w:left="709"/>
        <w:jc w:val="both"/>
        <w:rPr>
          <w:lang w:val="ru-RU"/>
        </w:rPr>
      </w:pPr>
    </w:p>
    <w:p w:rsidR="00F70710" w:rsidRPr="00F632FD" w:rsidRDefault="00F70710" w:rsidP="00F70710">
      <w:pPr>
        <w:pStyle w:val="BulletListFooterTextnumberedListParagraphSLParagraphedeliste1lp1"/>
        <w:numPr>
          <w:ilvl w:val="0"/>
          <w:numId w:val="21"/>
        </w:numPr>
        <w:tabs>
          <w:tab w:val="left" w:pos="993"/>
        </w:tabs>
        <w:ind w:left="0" w:firstLine="567"/>
        <w:jc w:val="both"/>
        <w:rPr>
          <w:b/>
          <w:lang w:val="ru-RU"/>
        </w:rPr>
      </w:pPr>
      <w:r>
        <w:rPr>
          <w:b/>
          <w:lang w:val="ru-RU"/>
        </w:rPr>
        <w:t>Место поставки товара</w:t>
      </w:r>
      <w:r w:rsidRPr="00F632FD">
        <w:rPr>
          <w:b/>
          <w:lang w:val="ru-RU"/>
        </w:rPr>
        <w:t xml:space="preserve">: </w:t>
      </w:r>
    </w:p>
    <w:p w:rsidR="00F70710" w:rsidRDefault="00F70710" w:rsidP="00F70710">
      <w:pPr>
        <w:pStyle w:val="BulletListFooterTextnumberedListParagraphSLParagraphedeliste1lp1"/>
        <w:tabs>
          <w:tab w:val="left" w:pos="0"/>
        </w:tabs>
        <w:ind w:left="0" w:firstLine="851"/>
        <w:jc w:val="both"/>
        <w:rPr>
          <w:bCs/>
          <w:lang w:val="ru-RU"/>
        </w:rPr>
      </w:pPr>
      <w:r w:rsidRPr="00F632FD">
        <w:rPr>
          <w:lang w:val="ru-RU"/>
        </w:rPr>
        <w:t xml:space="preserve">Поставщик оказывает </w:t>
      </w:r>
      <w:r w:rsidRPr="00F632FD">
        <w:rPr>
          <w:bCs/>
          <w:lang w:val="ru-RU"/>
        </w:rPr>
        <w:t>доставк</w:t>
      </w:r>
      <w:r>
        <w:rPr>
          <w:bCs/>
          <w:lang w:val="ru-RU"/>
        </w:rPr>
        <w:t>у</w:t>
      </w:r>
      <w:r w:rsidRPr="00F632FD">
        <w:rPr>
          <w:bCs/>
          <w:lang w:val="ru-RU"/>
        </w:rPr>
        <w:t xml:space="preserve"> по адресу: </w:t>
      </w:r>
      <w:proofErr w:type="gramStart"/>
      <w:r w:rsidRPr="00F632FD">
        <w:rPr>
          <w:color w:val="000000"/>
          <w:shd w:val="clear" w:color="auto" w:fill="FFFFFF"/>
          <w:lang w:val="ru-RU"/>
        </w:rPr>
        <w:t>Воронежская</w:t>
      </w:r>
      <w:proofErr w:type="gramEnd"/>
      <w:r w:rsidRPr="00F632FD">
        <w:rPr>
          <w:color w:val="000000"/>
          <w:shd w:val="clear" w:color="auto" w:fill="FFFFFF"/>
          <w:lang w:val="ru-RU"/>
        </w:rPr>
        <w:t xml:space="preserve"> обл., г. </w:t>
      </w:r>
      <w:proofErr w:type="spellStart"/>
      <w:r w:rsidRPr="00F632FD">
        <w:rPr>
          <w:color w:val="000000"/>
          <w:shd w:val="clear" w:color="auto" w:fill="FFFFFF"/>
          <w:lang w:val="ru-RU"/>
        </w:rPr>
        <w:t>Нововоронеж</w:t>
      </w:r>
      <w:proofErr w:type="spellEnd"/>
      <w:r w:rsidRPr="00F632FD">
        <w:rPr>
          <w:color w:val="000000"/>
          <w:shd w:val="clear" w:color="auto" w:fill="FFFFFF"/>
          <w:lang w:val="ru-RU"/>
        </w:rPr>
        <w:t>, Южное шоссе, д. 1.</w:t>
      </w:r>
    </w:p>
    <w:p w:rsidR="00F70710" w:rsidRPr="00F632FD" w:rsidRDefault="00F70710" w:rsidP="00F70710">
      <w:pPr>
        <w:pStyle w:val="BulletListFooterTextnumberedListParagraphSLParagraphedeliste1lp1"/>
        <w:tabs>
          <w:tab w:val="left" w:pos="0"/>
        </w:tabs>
        <w:ind w:left="0" w:firstLine="851"/>
        <w:jc w:val="both"/>
        <w:rPr>
          <w:bCs/>
          <w:lang w:val="ru-RU"/>
        </w:rPr>
      </w:pPr>
    </w:p>
    <w:p w:rsidR="00F70710" w:rsidRPr="00F632FD" w:rsidRDefault="00F70710" w:rsidP="00F70710">
      <w:pPr>
        <w:pStyle w:val="BulletListFooterTextnumberedListParagraphSLParagraphedeliste1lp1"/>
        <w:numPr>
          <w:ilvl w:val="0"/>
          <w:numId w:val="21"/>
        </w:numPr>
        <w:tabs>
          <w:tab w:val="left" w:pos="993"/>
        </w:tabs>
        <w:ind w:left="0" w:firstLine="567"/>
        <w:jc w:val="both"/>
        <w:rPr>
          <w:b/>
          <w:lang w:val="ru-RU"/>
        </w:rPr>
      </w:pPr>
      <w:r w:rsidRPr="00F632FD">
        <w:rPr>
          <w:b/>
          <w:bCs/>
          <w:lang w:val="ru-RU"/>
        </w:rPr>
        <w:t xml:space="preserve">Общие требования к товарам, требования по объему гарантий </w:t>
      </w:r>
      <w:r w:rsidRPr="00F632FD">
        <w:rPr>
          <w:b/>
          <w:lang w:val="ru-RU"/>
        </w:rPr>
        <w:t>качества, требования по сроку гарантий качества на результаты осуществления закупок:</w:t>
      </w:r>
    </w:p>
    <w:p w:rsidR="00F70710" w:rsidRPr="00F632FD" w:rsidRDefault="00F70710" w:rsidP="00F70710">
      <w:pPr>
        <w:pStyle w:val="BulletListFooterTextnumberedListParagraphSLParagraphedeliste1lp1"/>
        <w:numPr>
          <w:ilvl w:val="1"/>
          <w:numId w:val="21"/>
        </w:numPr>
        <w:tabs>
          <w:tab w:val="left" w:pos="710"/>
        </w:tabs>
        <w:ind w:left="0" w:firstLine="567"/>
        <w:jc w:val="both"/>
        <w:rPr>
          <w:lang w:val="ru-RU"/>
        </w:rPr>
      </w:pPr>
      <w:r w:rsidRPr="00F632FD">
        <w:rPr>
          <w:lang w:val="ru-RU"/>
        </w:rPr>
        <w:t xml:space="preserve">Срок предоставления гарантий качества товара составляет не менее 12 месяцев </w:t>
      </w:r>
      <w:proofErr w:type="gramStart"/>
      <w:r w:rsidRPr="00F632FD">
        <w:rPr>
          <w:lang w:val="ru-RU"/>
        </w:rPr>
        <w:t>с даты подписания</w:t>
      </w:r>
      <w:proofErr w:type="gramEnd"/>
      <w:r w:rsidRPr="00F632FD">
        <w:rPr>
          <w:lang w:val="ru-RU"/>
        </w:rPr>
        <w:t xml:space="preserve"> Акта приемки-передачи товара.</w:t>
      </w:r>
    </w:p>
    <w:p w:rsidR="00F70710" w:rsidRPr="00F632FD" w:rsidRDefault="00F70710" w:rsidP="00F70710">
      <w:pPr>
        <w:pStyle w:val="BulletListFooterTextnumberedListParagraphSLParagraphedeliste1lp1"/>
        <w:numPr>
          <w:ilvl w:val="1"/>
          <w:numId w:val="21"/>
        </w:numPr>
        <w:tabs>
          <w:tab w:val="left" w:pos="710"/>
        </w:tabs>
        <w:ind w:left="0" w:firstLine="567"/>
        <w:jc w:val="both"/>
        <w:rPr>
          <w:lang w:val="ru-RU"/>
        </w:rPr>
      </w:pPr>
      <w:r w:rsidRPr="00F632FD">
        <w:rPr>
          <w:lang w:val="ru-RU"/>
        </w:rPr>
        <w:t xml:space="preserve">В случае если для какого-либо товара стандартные гарантийные сроки, установленные производителем данного товара, превышают запрашиваемый гарантийный срок, то гарантийный срок на данный товар устанавливается продолжительностью не менее стандартного гарантийного срока, установленного производителем данного товара. </w:t>
      </w:r>
    </w:p>
    <w:p w:rsidR="00F70710" w:rsidRDefault="00F70710" w:rsidP="00F70710">
      <w:pPr>
        <w:pStyle w:val="BulletListFooterTextnumberedListParagraphSLParagraphedeliste1lp1"/>
        <w:numPr>
          <w:ilvl w:val="1"/>
          <w:numId w:val="21"/>
        </w:numPr>
        <w:tabs>
          <w:tab w:val="left" w:pos="710"/>
        </w:tabs>
        <w:ind w:left="0" w:firstLine="567"/>
        <w:jc w:val="both"/>
        <w:rPr>
          <w:bCs/>
          <w:lang w:val="ru-RU"/>
        </w:rPr>
      </w:pPr>
      <w:r w:rsidRPr="00F632FD">
        <w:rPr>
          <w:lang w:val="ru-RU"/>
        </w:rPr>
        <w:t>В течение срока предоставления гарантий качества товара, Поставщик без взимания доп</w:t>
      </w:r>
      <w:r>
        <w:rPr>
          <w:lang w:val="ru-RU"/>
        </w:rPr>
        <w:t xml:space="preserve">олнительной платы, обеспечивает </w:t>
      </w:r>
      <w:r w:rsidRPr="00F632FD">
        <w:rPr>
          <w:bCs/>
          <w:lang w:val="ru-RU"/>
        </w:rPr>
        <w:t xml:space="preserve">гарантированное восстановление работоспособности товара или его гарантированную замену, в срок, не превышающий </w:t>
      </w:r>
      <w:r w:rsidRPr="00F632FD">
        <w:rPr>
          <w:b/>
          <w:bCs/>
          <w:lang w:val="ru-RU"/>
        </w:rPr>
        <w:t>5</w:t>
      </w:r>
      <w:r w:rsidRPr="00F632FD">
        <w:rPr>
          <w:bCs/>
          <w:lang w:val="ru-RU"/>
        </w:rPr>
        <w:t xml:space="preserve"> (Пяти) рабочих дней, с момента поступления заявк</w:t>
      </w:r>
      <w:r>
        <w:rPr>
          <w:bCs/>
          <w:lang w:val="ru-RU"/>
        </w:rPr>
        <w:t>и о возникновении неисправности.</w:t>
      </w:r>
    </w:p>
    <w:p w:rsidR="00F70710" w:rsidRPr="00F632FD" w:rsidRDefault="00F70710" w:rsidP="00F70710">
      <w:pPr>
        <w:pStyle w:val="BulletListFooterTextnumberedListParagraphSLParagraphedeliste1lp1"/>
        <w:tabs>
          <w:tab w:val="left" w:pos="710"/>
        </w:tabs>
        <w:ind w:left="567"/>
        <w:jc w:val="both"/>
        <w:rPr>
          <w:bCs/>
          <w:lang w:val="ru-RU"/>
        </w:rPr>
      </w:pPr>
    </w:p>
    <w:p w:rsidR="00F70710" w:rsidRDefault="00F70710" w:rsidP="00F70710">
      <w:pPr>
        <w:pStyle w:val="BulletListFooterTextnumberedListParagraphSLParagraphedeliste1lp1"/>
        <w:numPr>
          <w:ilvl w:val="0"/>
          <w:numId w:val="21"/>
        </w:numPr>
        <w:tabs>
          <w:tab w:val="left" w:pos="993"/>
        </w:tabs>
        <w:ind w:left="0" w:firstLine="567"/>
        <w:jc w:val="both"/>
        <w:rPr>
          <w:b/>
          <w:bCs/>
        </w:rPr>
      </w:pPr>
      <w:proofErr w:type="spellStart"/>
      <w:r>
        <w:rPr>
          <w:b/>
          <w:bCs/>
        </w:rPr>
        <w:t>Срок</w:t>
      </w:r>
      <w:proofErr w:type="spellEnd"/>
      <w:r>
        <w:rPr>
          <w:b/>
          <w:bCs/>
        </w:rPr>
        <w:t xml:space="preserve"> </w:t>
      </w:r>
      <w:proofErr w:type="spellStart"/>
      <w:r>
        <w:rPr>
          <w:b/>
          <w:bCs/>
        </w:rPr>
        <w:t>поставки</w:t>
      </w:r>
      <w:proofErr w:type="spellEnd"/>
      <w:r>
        <w:rPr>
          <w:b/>
          <w:bCs/>
        </w:rPr>
        <w:t xml:space="preserve"> </w:t>
      </w:r>
      <w:proofErr w:type="spellStart"/>
      <w:r>
        <w:rPr>
          <w:b/>
          <w:bCs/>
        </w:rPr>
        <w:t>товара</w:t>
      </w:r>
      <w:proofErr w:type="spellEnd"/>
      <w:r>
        <w:rPr>
          <w:b/>
          <w:bCs/>
        </w:rPr>
        <w:t>:</w:t>
      </w:r>
    </w:p>
    <w:p w:rsidR="00F70710" w:rsidRPr="00F632FD" w:rsidRDefault="00F70710" w:rsidP="00F70710">
      <w:pPr>
        <w:pStyle w:val="BulletListFooterTextnumberedListParagraphSLParagraphedeliste1lp1"/>
        <w:numPr>
          <w:ilvl w:val="1"/>
          <w:numId w:val="21"/>
        </w:numPr>
        <w:tabs>
          <w:tab w:val="left" w:pos="710"/>
        </w:tabs>
        <w:ind w:left="0" w:firstLine="567"/>
        <w:jc w:val="both"/>
        <w:rPr>
          <w:lang w:val="ru-RU"/>
        </w:rPr>
      </w:pPr>
      <w:r w:rsidRPr="00F632FD">
        <w:rPr>
          <w:lang w:val="ru-RU"/>
        </w:rPr>
        <w:t>В течение</w:t>
      </w:r>
      <w:r w:rsidRPr="00F632FD">
        <w:rPr>
          <w:b/>
          <w:lang w:val="ru-RU"/>
        </w:rPr>
        <w:t xml:space="preserve"> </w:t>
      </w:r>
      <w:r>
        <w:rPr>
          <w:lang w:val="ru-RU"/>
        </w:rPr>
        <w:t>25</w:t>
      </w:r>
      <w:r w:rsidRPr="00F632FD">
        <w:rPr>
          <w:lang w:val="ru-RU"/>
        </w:rPr>
        <w:t xml:space="preserve"> </w:t>
      </w:r>
      <w:r>
        <w:rPr>
          <w:lang w:val="ru-RU"/>
        </w:rPr>
        <w:t>рабочих</w:t>
      </w:r>
      <w:r w:rsidRPr="00F632FD">
        <w:rPr>
          <w:lang w:val="ru-RU"/>
        </w:rPr>
        <w:t xml:space="preserve"> дней </w:t>
      </w:r>
      <w:proofErr w:type="gramStart"/>
      <w:r w:rsidRPr="00F632FD">
        <w:rPr>
          <w:lang w:val="ru-RU"/>
        </w:rPr>
        <w:t>с даты заключения</w:t>
      </w:r>
      <w:proofErr w:type="gramEnd"/>
      <w:r w:rsidRPr="00F632FD">
        <w:rPr>
          <w:lang w:val="ru-RU"/>
        </w:rPr>
        <w:t xml:space="preserve"> Контракта.</w:t>
      </w:r>
    </w:p>
    <w:p w:rsidR="00F70710" w:rsidRPr="001D44A8" w:rsidRDefault="00F70710" w:rsidP="00F70710">
      <w:pPr>
        <w:jc w:val="center"/>
        <w:rPr>
          <w:b/>
        </w:rPr>
      </w:pPr>
    </w:p>
    <w:p w:rsidR="00F70710" w:rsidRPr="001D44A8" w:rsidRDefault="00F70710" w:rsidP="00F70710">
      <w:pPr>
        <w:jc w:val="center"/>
        <w:rPr>
          <w:b/>
        </w:rPr>
      </w:pPr>
    </w:p>
    <w:p w:rsidR="00F70710" w:rsidRPr="00F70710" w:rsidRDefault="00F70710" w:rsidP="00F70710">
      <w:pPr>
        <w:jc w:val="center"/>
        <w:rPr>
          <w:rFonts w:ascii="Times New Roman" w:eastAsia="Times New Roman" w:hAnsi="Times New Roman" w:cs="Times New Roman"/>
          <w:b/>
          <w:sz w:val="24"/>
          <w:szCs w:val="24"/>
          <w:lang w:eastAsia="ru-RU"/>
        </w:rPr>
      </w:pPr>
      <w:r w:rsidRPr="00F70710">
        <w:rPr>
          <w:rFonts w:ascii="Times New Roman" w:eastAsia="Times New Roman" w:hAnsi="Times New Roman" w:cs="Times New Roman"/>
          <w:b/>
          <w:sz w:val="24"/>
          <w:szCs w:val="24"/>
          <w:lang w:eastAsia="ru-RU"/>
        </w:rPr>
        <w:lastRenderedPageBreak/>
        <w:t>Спецификация</w:t>
      </w:r>
    </w:p>
    <w:p w:rsidR="00F70710" w:rsidRDefault="00F70710" w:rsidP="00F70710">
      <w:pPr>
        <w:jc w:val="cente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5245"/>
        <w:gridCol w:w="992"/>
      </w:tblGrid>
      <w:tr w:rsidR="00F70710" w:rsidTr="00974427">
        <w:tc>
          <w:tcPr>
            <w:tcW w:w="567" w:type="dxa"/>
            <w:tcBorders>
              <w:top w:val="single" w:sz="4" w:space="0" w:color="000000"/>
              <w:left w:val="single" w:sz="4" w:space="0" w:color="000000"/>
              <w:bottom w:val="single" w:sz="4" w:space="0" w:color="000000"/>
              <w:right w:val="single" w:sz="4" w:space="0" w:color="000000"/>
            </w:tcBorders>
            <w:shd w:val="clear" w:color="auto" w:fill="F2F2F2"/>
          </w:tcPr>
          <w:p w:rsidR="00F70710" w:rsidRPr="00F70710" w:rsidRDefault="00F70710" w:rsidP="00974427">
            <w:pPr>
              <w:spacing w:after="0"/>
              <w:jc w:val="center"/>
              <w:rPr>
                <w:rFonts w:ascii="Times New Roman" w:eastAsia="Times New Roman" w:hAnsi="Times New Roman" w:cs="Times New Roman"/>
                <w:b/>
                <w:sz w:val="24"/>
                <w:szCs w:val="24"/>
                <w:lang w:eastAsia="ru-RU"/>
              </w:rPr>
            </w:pPr>
            <w:r w:rsidRPr="00F70710">
              <w:rPr>
                <w:rFonts w:ascii="Times New Roman" w:eastAsia="Times New Roman" w:hAnsi="Times New Roman" w:cs="Times New Roman"/>
                <w:b/>
                <w:sz w:val="24"/>
                <w:szCs w:val="24"/>
                <w:lang w:eastAsia="ru-RU"/>
              </w:rPr>
              <w:t xml:space="preserve">№ </w:t>
            </w:r>
            <w:proofErr w:type="gramStart"/>
            <w:r w:rsidRPr="00F70710">
              <w:rPr>
                <w:rFonts w:ascii="Times New Roman" w:eastAsia="Times New Roman" w:hAnsi="Times New Roman" w:cs="Times New Roman"/>
                <w:b/>
                <w:sz w:val="24"/>
                <w:szCs w:val="24"/>
                <w:lang w:eastAsia="ru-RU"/>
              </w:rPr>
              <w:t>п</w:t>
            </w:r>
            <w:proofErr w:type="gramEnd"/>
            <w:r w:rsidRPr="00F70710">
              <w:rPr>
                <w:rFonts w:ascii="Times New Roman" w:eastAsia="Times New Roman" w:hAnsi="Times New Roman" w:cs="Times New Roman"/>
                <w:b/>
                <w:sz w:val="24"/>
                <w:szCs w:val="24"/>
                <w:lang w:eastAsia="ru-RU"/>
              </w:rPr>
              <w:t>/п</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0710" w:rsidRPr="00F70710" w:rsidRDefault="00F70710" w:rsidP="00974427">
            <w:pPr>
              <w:spacing w:after="0"/>
              <w:jc w:val="center"/>
              <w:rPr>
                <w:rFonts w:ascii="Times New Roman" w:eastAsia="Times New Roman" w:hAnsi="Times New Roman" w:cs="Times New Roman"/>
                <w:b/>
                <w:sz w:val="24"/>
                <w:szCs w:val="24"/>
                <w:lang w:eastAsia="ru-RU"/>
              </w:rPr>
            </w:pPr>
            <w:r w:rsidRPr="00F70710">
              <w:rPr>
                <w:rFonts w:ascii="Times New Roman" w:eastAsia="Times New Roman" w:hAnsi="Times New Roman" w:cs="Times New Roman"/>
                <w:b/>
                <w:sz w:val="24"/>
                <w:szCs w:val="24"/>
                <w:lang w:eastAsia="ru-RU"/>
              </w:rPr>
              <w:t>Наименование компьютерной техники</w:t>
            </w:r>
          </w:p>
        </w:tc>
        <w:tc>
          <w:tcPr>
            <w:tcW w:w="524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0710" w:rsidRPr="00F70710" w:rsidRDefault="00F70710" w:rsidP="00974427">
            <w:pPr>
              <w:spacing w:after="0"/>
              <w:jc w:val="center"/>
              <w:rPr>
                <w:rFonts w:ascii="Times New Roman" w:eastAsia="Times New Roman" w:hAnsi="Times New Roman" w:cs="Times New Roman"/>
                <w:b/>
                <w:sz w:val="24"/>
                <w:szCs w:val="24"/>
                <w:lang w:eastAsia="ru-RU"/>
              </w:rPr>
            </w:pPr>
            <w:r w:rsidRPr="00F70710">
              <w:rPr>
                <w:rFonts w:ascii="Times New Roman" w:eastAsia="Times New Roman" w:hAnsi="Times New Roman" w:cs="Times New Roman"/>
                <w:b/>
                <w:sz w:val="24"/>
                <w:szCs w:val="24"/>
                <w:lang w:eastAsia="ru-RU"/>
              </w:rPr>
              <w:t>Требования к компьютерной технике</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rsidR="00F70710" w:rsidRPr="00F70710" w:rsidRDefault="00F70710" w:rsidP="00974427">
            <w:pPr>
              <w:spacing w:after="0"/>
              <w:jc w:val="center"/>
              <w:rPr>
                <w:rFonts w:ascii="Times New Roman" w:eastAsia="Times New Roman" w:hAnsi="Times New Roman" w:cs="Times New Roman"/>
                <w:b/>
                <w:sz w:val="24"/>
                <w:szCs w:val="24"/>
                <w:lang w:eastAsia="ru-RU"/>
              </w:rPr>
            </w:pPr>
            <w:r w:rsidRPr="00F70710">
              <w:rPr>
                <w:rFonts w:ascii="Times New Roman" w:eastAsia="Times New Roman" w:hAnsi="Times New Roman" w:cs="Times New Roman"/>
                <w:b/>
                <w:sz w:val="24"/>
                <w:szCs w:val="24"/>
                <w:lang w:eastAsia="ru-RU"/>
              </w:rPr>
              <w:t>Количество (</w:t>
            </w:r>
            <w:proofErr w:type="spellStart"/>
            <w:proofErr w:type="gramStart"/>
            <w:r w:rsidRPr="00F70710">
              <w:rPr>
                <w:rFonts w:ascii="Times New Roman" w:eastAsia="Times New Roman" w:hAnsi="Times New Roman" w:cs="Times New Roman"/>
                <w:b/>
                <w:sz w:val="24"/>
                <w:szCs w:val="24"/>
                <w:lang w:eastAsia="ru-RU"/>
              </w:rPr>
              <w:t>шт</w:t>
            </w:r>
            <w:proofErr w:type="spellEnd"/>
            <w:proofErr w:type="gramEnd"/>
            <w:r w:rsidRPr="00F70710">
              <w:rPr>
                <w:rFonts w:ascii="Times New Roman" w:eastAsia="Times New Roman" w:hAnsi="Times New Roman" w:cs="Times New Roman"/>
                <w:b/>
                <w:sz w:val="24"/>
                <w:szCs w:val="24"/>
                <w:lang w:eastAsia="ru-RU"/>
              </w:rPr>
              <w:t>)</w:t>
            </w:r>
          </w:p>
        </w:tc>
      </w:tr>
      <w:tr w:rsidR="00F70710" w:rsidTr="00974427">
        <w:tc>
          <w:tcPr>
            <w:tcW w:w="567" w:type="dxa"/>
            <w:tcBorders>
              <w:top w:val="single" w:sz="4" w:space="0" w:color="000000"/>
              <w:left w:val="single" w:sz="4" w:space="0" w:color="000000"/>
              <w:bottom w:val="single" w:sz="4" w:space="0" w:color="000000"/>
              <w:right w:val="single" w:sz="4" w:space="0" w:color="000000"/>
            </w:tcBorders>
          </w:tcPr>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1</w:t>
            </w:r>
          </w:p>
        </w:tc>
        <w:tc>
          <w:tcPr>
            <w:tcW w:w="2977" w:type="dxa"/>
            <w:tcBorders>
              <w:top w:val="single" w:sz="4" w:space="0" w:color="000000"/>
              <w:left w:val="single" w:sz="4" w:space="0" w:color="000000"/>
              <w:bottom w:val="single" w:sz="4" w:space="0" w:color="000000"/>
              <w:right w:val="single" w:sz="4" w:space="0" w:color="000000"/>
            </w:tcBorders>
          </w:tcPr>
          <w:p w:rsidR="00F70710" w:rsidRPr="00F70710" w:rsidRDefault="00F70710" w:rsidP="00E136C2">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Носител</w:t>
            </w:r>
            <w:r w:rsidR="00E136C2">
              <w:rPr>
                <w:rFonts w:ascii="Times New Roman" w:eastAsia="Times New Roman" w:hAnsi="Times New Roman" w:cs="Times New Roman"/>
                <w:sz w:val="24"/>
                <w:szCs w:val="24"/>
                <w:lang w:eastAsia="ru-RU"/>
              </w:rPr>
              <w:t>и</w:t>
            </w:r>
            <w:r w:rsidRPr="00F70710">
              <w:rPr>
                <w:rFonts w:ascii="Times New Roman" w:eastAsia="Times New Roman" w:hAnsi="Times New Roman" w:cs="Times New Roman"/>
                <w:sz w:val="24"/>
                <w:szCs w:val="24"/>
                <w:lang w:eastAsia="ru-RU"/>
              </w:rPr>
              <w:t xml:space="preserve"> ключевой и идентификационной информации </w:t>
            </w:r>
            <w:proofErr w:type="spellStart"/>
            <w:r w:rsidRPr="00F70710">
              <w:rPr>
                <w:rFonts w:ascii="Times New Roman" w:eastAsia="Times New Roman" w:hAnsi="Times New Roman" w:cs="Times New Roman"/>
                <w:sz w:val="24"/>
                <w:szCs w:val="24"/>
                <w:lang w:eastAsia="ru-RU"/>
              </w:rPr>
              <w:t>Рутокен</w:t>
            </w:r>
            <w:proofErr w:type="spellEnd"/>
            <w:r w:rsidRPr="00F70710">
              <w:rPr>
                <w:rFonts w:ascii="Times New Roman" w:eastAsia="Times New Roman" w:hAnsi="Times New Roman" w:cs="Times New Roman"/>
                <w:sz w:val="24"/>
                <w:szCs w:val="24"/>
                <w:lang w:eastAsia="ru-RU"/>
              </w:rPr>
              <w:t xml:space="preserve"> ЭЦП 3.0 3120 без сертификата</w:t>
            </w:r>
          </w:p>
        </w:tc>
        <w:tc>
          <w:tcPr>
            <w:tcW w:w="5245" w:type="dxa"/>
            <w:tcBorders>
              <w:top w:val="single" w:sz="4" w:space="0" w:color="000000"/>
              <w:left w:val="single" w:sz="4" w:space="0" w:color="000000"/>
              <w:bottom w:val="single" w:sz="4" w:space="0" w:color="000000"/>
              <w:right w:val="single" w:sz="4" w:space="0" w:color="000000"/>
            </w:tcBorders>
          </w:tcPr>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 xml:space="preserve">Тип соединения: USB </w:t>
            </w:r>
            <w:proofErr w:type="spellStart"/>
            <w:r w:rsidRPr="00F70710">
              <w:rPr>
                <w:rFonts w:ascii="Times New Roman" w:eastAsia="Times New Roman" w:hAnsi="Times New Roman" w:cs="Times New Roman"/>
                <w:sz w:val="24"/>
                <w:szCs w:val="24"/>
                <w:lang w:eastAsia="ru-RU"/>
              </w:rPr>
              <w:t>Type</w:t>
            </w:r>
            <w:proofErr w:type="spellEnd"/>
            <w:r w:rsidRPr="00F70710">
              <w:rPr>
                <w:rFonts w:ascii="Times New Roman" w:eastAsia="Times New Roman" w:hAnsi="Times New Roman" w:cs="Times New Roman"/>
                <w:sz w:val="24"/>
                <w:szCs w:val="24"/>
                <w:lang w:eastAsia="ru-RU"/>
              </w:rPr>
              <w:t>-A</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Тип интерфейса: Контактный</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 xml:space="preserve">Поддержка операционных систем: </w:t>
            </w:r>
            <w:proofErr w:type="spellStart"/>
            <w:r w:rsidRPr="00F70710">
              <w:rPr>
                <w:rFonts w:ascii="Times New Roman" w:eastAsia="Times New Roman" w:hAnsi="Times New Roman" w:cs="Times New Roman"/>
                <w:sz w:val="24"/>
                <w:szCs w:val="24"/>
                <w:lang w:eastAsia="ru-RU"/>
              </w:rPr>
              <w:t>Windows</w:t>
            </w:r>
            <w:proofErr w:type="spellEnd"/>
            <w:r w:rsidRPr="00F70710">
              <w:rPr>
                <w:rFonts w:ascii="Times New Roman" w:eastAsia="Times New Roman" w:hAnsi="Times New Roman" w:cs="Times New Roman"/>
                <w:sz w:val="24"/>
                <w:szCs w:val="24"/>
                <w:lang w:eastAsia="ru-RU"/>
              </w:rPr>
              <w:t xml:space="preserve">, </w:t>
            </w:r>
            <w:proofErr w:type="spellStart"/>
            <w:r w:rsidRPr="00F70710">
              <w:rPr>
                <w:rFonts w:ascii="Times New Roman" w:eastAsia="Times New Roman" w:hAnsi="Times New Roman" w:cs="Times New Roman"/>
                <w:sz w:val="24"/>
                <w:szCs w:val="24"/>
                <w:lang w:eastAsia="ru-RU"/>
              </w:rPr>
              <w:t>Mac</w:t>
            </w:r>
            <w:proofErr w:type="spellEnd"/>
            <w:r w:rsidRPr="00F70710">
              <w:rPr>
                <w:rFonts w:ascii="Times New Roman" w:eastAsia="Times New Roman" w:hAnsi="Times New Roman" w:cs="Times New Roman"/>
                <w:sz w:val="24"/>
                <w:szCs w:val="24"/>
                <w:lang w:eastAsia="ru-RU"/>
              </w:rPr>
              <w:t xml:space="preserve"> OS, </w:t>
            </w:r>
            <w:proofErr w:type="spellStart"/>
            <w:r w:rsidRPr="00F70710">
              <w:rPr>
                <w:rFonts w:ascii="Times New Roman" w:eastAsia="Times New Roman" w:hAnsi="Times New Roman" w:cs="Times New Roman"/>
                <w:sz w:val="24"/>
                <w:szCs w:val="24"/>
                <w:lang w:eastAsia="ru-RU"/>
              </w:rPr>
              <w:t>Linux</w:t>
            </w:r>
            <w:proofErr w:type="spellEnd"/>
            <w:r w:rsidRPr="00F70710">
              <w:rPr>
                <w:rFonts w:ascii="Times New Roman" w:eastAsia="Times New Roman" w:hAnsi="Times New Roman" w:cs="Times New Roman"/>
                <w:sz w:val="24"/>
                <w:szCs w:val="24"/>
                <w:lang w:eastAsia="ru-RU"/>
              </w:rPr>
              <w:t xml:space="preserve">, </w:t>
            </w:r>
            <w:proofErr w:type="spellStart"/>
            <w:r w:rsidRPr="00F70710">
              <w:rPr>
                <w:rFonts w:ascii="Times New Roman" w:eastAsia="Times New Roman" w:hAnsi="Times New Roman" w:cs="Times New Roman"/>
                <w:sz w:val="24"/>
                <w:szCs w:val="24"/>
                <w:lang w:eastAsia="ru-RU"/>
              </w:rPr>
              <w:t>Android</w:t>
            </w:r>
            <w:proofErr w:type="spellEnd"/>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Объем защищенной памяти (EEPROM): ≥ 128 (Килобайт)</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Форм-фактор: USB-</w:t>
            </w:r>
            <w:proofErr w:type="spellStart"/>
            <w:r w:rsidRPr="00F70710">
              <w:rPr>
                <w:rFonts w:ascii="Times New Roman" w:eastAsia="Times New Roman" w:hAnsi="Times New Roman" w:cs="Times New Roman"/>
                <w:sz w:val="24"/>
                <w:szCs w:val="24"/>
                <w:lang w:eastAsia="ru-RU"/>
              </w:rPr>
              <w:t>токен</w:t>
            </w:r>
            <w:proofErr w:type="spellEnd"/>
            <w:r w:rsidRPr="00F70710">
              <w:rPr>
                <w:rFonts w:ascii="Times New Roman" w:eastAsia="Times New Roman" w:hAnsi="Times New Roman" w:cs="Times New Roman"/>
                <w:sz w:val="24"/>
                <w:szCs w:val="24"/>
                <w:lang w:eastAsia="ru-RU"/>
              </w:rPr>
              <w:t>.</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0710" w:rsidRDefault="00F70710" w:rsidP="00974427">
            <w:pPr>
              <w:spacing w:after="0"/>
              <w:ind w:left="-216" w:firstLine="216"/>
              <w:jc w:val="center"/>
            </w:pPr>
          </w:p>
        </w:tc>
      </w:tr>
      <w:tr w:rsidR="00F70710" w:rsidTr="00974427">
        <w:tc>
          <w:tcPr>
            <w:tcW w:w="567" w:type="dxa"/>
            <w:tcBorders>
              <w:top w:val="single" w:sz="4" w:space="0" w:color="000000"/>
              <w:left w:val="single" w:sz="4" w:space="0" w:color="000000"/>
              <w:bottom w:val="single" w:sz="4" w:space="0" w:color="000000"/>
              <w:right w:val="single" w:sz="4" w:space="0" w:color="000000"/>
            </w:tcBorders>
          </w:tcPr>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2</w:t>
            </w:r>
          </w:p>
        </w:tc>
        <w:tc>
          <w:tcPr>
            <w:tcW w:w="2977" w:type="dxa"/>
            <w:tcBorders>
              <w:top w:val="single" w:sz="4" w:space="0" w:color="000000"/>
              <w:left w:val="single" w:sz="4" w:space="0" w:color="000000"/>
              <w:bottom w:val="single" w:sz="4" w:space="0" w:color="000000"/>
              <w:right w:val="single" w:sz="4" w:space="0" w:color="000000"/>
            </w:tcBorders>
          </w:tcPr>
          <w:p w:rsidR="00F70710" w:rsidRPr="00F70710" w:rsidRDefault="00F70710" w:rsidP="00E136C2">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Носител</w:t>
            </w:r>
            <w:r w:rsidR="00E136C2">
              <w:rPr>
                <w:rFonts w:ascii="Times New Roman" w:eastAsia="Times New Roman" w:hAnsi="Times New Roman" w:cs="Times New Roman"/>
                <w:sz w:val="24"/>
                <w:szCs w:val="24"/>
                <w:lang w:eastAsia="ru-RU"/>
              </w:rPr>
              <w:t>и</w:t>
            </w:r>
            <w:r w:rsidRPr="00F70710">
              <w:rPr>
                <w:rFonts w:ascii="Times New Roman" w:eastAsia="Times New Roman" w:hAnsi="Times New Roman" w:cs="Times New Roman"/>
                <w:sz w:val="24"/>
                <w:szCs w:val="24"/>
                <w:lang w:eastAsia="ru-RU"/>
              </w:rPr>
              <w:t xml:space="preserve"> ключевой и идентификационной информации </w:t>
            </w:r>
            <w:proofErr w:type="spellStart"/>
            <w:r w:rsidRPr="00F70710">
              <w:rPr>
                <w:rFonts w:ascii="Times New Roman" w:eastAsia="Times New Roman" w:hAnsi="Times New Roman" w:cs="Times New Roman"/>
                <w:sz w:val="24"/>
                <w:szCs w:val="24"/>
                <w:lang w:eastAsia="ru-RU"/>
              </w:rPr>
              <w:t>Рутокен</w:t>
            </w:r>
            <w:proofErr w:type="spellEnd"/>
            <w:r w:rsidRPr="00F70710">
              <w:rPr>
                <w:rFonts w:ascii="Times New Roman" w:eastAsia="Times New Roman" w:hAnsi="Times New Roman" w:cs="Times New Roman"/>
                <w:sz w:val="24"/>
                <w:szCs w:val="24"/>
                <w:lang w:eastAsia="ru-RU"/>
              </w:rPr>
              <w:t xml:space="preserve"> ЭЦП 3.0 3220 </w:t>
            </w:r>
            <w:proofErr w:type="spellStart"/>
            <w:r w:rsidRPr="00F70710">
              <w:rPr>
                <w:rFonts w:ascii="Times New Roman" w:eastAsia="Times New Roman" w:hAnsi="Times New Roman" w:cs="Times New Roman"/>
                <w:sz w:val="24"/>
                <w:szCs w:val="24"/>
                <w:lang w:eastAsia="ru-RU"/>
              </w:rPr>
              <w:t>Type</w:t>
            </w:r>
            <w:proofErr w:type="spellEnd"/>
            <w:r w:rsidRPr="00F70710">
              <w:rPr>
                <w:rFonts w:ascii="Times New Roman" w:eastAsia="Times New Roman" w:hAnsi="Times New Roman" w:cs="Times New Roman"/>
                <w:sz w:val="24"/>
                <w:szCs w:val="24"/>
                <w:lang w:eastAsia="ru-RU"/>
              </w:rPr>
              <w:t>-C (сертификат ФСТЭК)</w:t>
            </w:r>
          </w:p>
        </w:tc>
        <w:tc>
          <w:tcPr>
            <w:tcW w:w="5245" w:type="dxa"/>
            <w:tcBorders>
              <w:top w:val="single" w:sz="4" w:space="0" w:color="000000"/>
              <w:left w:val="single" w:sz="4" w:space="0" w:color="000000"/>
              <w:bottom w:val="single" w:sz="4" w:space="0" w:color="000000"/>
              <w:right w:val="single" w:sz="4" w:space="0" w:color="000000"/>
            </w:tcBorders>
          </w:tcPr>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 xml:space="preserve">Тип соединения: USB </w:t>
            </w:r>
            <w:proofErr w:type="spellStart"/>
            <w:r w:rsidRPr="00F70710">
              <w:rPr>
                <w:rFonts w:ascii="Times New Roman" w:eastAsia="Times New Roman" w:hAnsi="Times New Roman" w:cs="Times New Roman"/>
                <w:sz w:val="24"/>
                <w:szCs w:val="24"/>
                <w:lang w:eastAsia="ru-RU"/>
              </w:rPr>
              <w:t>Type</w:t>
            </w:r>
            <w:proofErr w:type="spellEnd"/>
            <w:r w:rsidRPr="00F70710">
              <w:rPr>
                <w:rFonts w:ascii="Times New Roman" w:eastAsia="Times New Roman" w:hAnsi="Times New Roman" w:cs="Times New Roman"/>
                <w:sz w:val="24"/>
                <w:szCs w:val="24"/>
                <w:lang w:eastAsia="ru-RU"/>
              </w:rPr>
              <w:t>-С</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Тип интерфейса: Контактный</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 xml:space="preserve">Поддержка операционных систем: </w:t>
            </w:r>
            <w:proofErr w:type="spellStart"/>
            <w:r w:rsidRPr="00F70710">
              <w:rPr>
                <w:rFonts w:ascii="Times New Roman" w:eastAsia="Times New Roman" w:hAnsi="Times New Roman" w:cs="Times New Roman"/>
                <w:sz w:val="24"/>
                <w:szCs w:val="24"/>
                <w:lang w:eastAsia="ru-RU"/>
              </w:rPr>
              <w:t>Windows</w:t>
            </w:r>
            <w:proofErr w:type="spellEnd"/>
            <w:r w:rsidRPr="00F70710">
              <w:rPr>
                <w:rFonts w:ascii="Times New Roman" w:eastAsia="Times New Roman" w:hAnsi="Times New Roman" w:cs="Times New Roman"/>
                <w:sz w:val="24"/>
                <w:szCs w:val="24"/>
                <w:lang w:eastAsia="ru-RU"/>
              </w:rPr>
              <w:t xml:space="preserve">, </w:t>
            </w:r>
            <w:proofErr w:type="spellStart"/>
            <w:r w:rsidRPr="00F70710">
              <w:rPr>
                <w:rFonts w:ascii="Times New Roman" w:eastAsia="Times New Roman" w:hAnsi="Times New Roman" w:cs="Times New Roman"/>
                <w:sz w:val="24"/>
                <w:szCs w:val="24"/>
                <w:lang w:eastAsia="ru-RU"/>
              </w:rPr>
              <w:t>Mac</w:t>
            </w:r>
            <w:proofErr w:type="spellEnd"/>
            <w:r w:rsidRPr="00F70710">
              <w:rPr>
                <w:rFonts w:ascii="Times New Roman" w:eastAsia="Times New Roman" w:hAnsi="Times New Roman" w:cs="Times New Roman"/>
                <w:sz w:val="24"/>
                <w:szCs w:val="24"/>
                <w:lang w:eastAsia="ru-RU"/>
              </w:rPr>
              <w:t xml:space="preserve"> OS, </w:t>
            </w:r>
            <w:proofErr w:type="spellStart"/>
            <w:r w:rsidRPr="00F70710">
              <w:rPr>
                <w:rFonts w:ascii="Times New Roman" w:eastAsia="Times New Roman" w:hAnsi="Times New Roman" w:cs="Times New Roman"/>
                <w:sz w:val="24"/>
                <w:szCs w:val="24"/>
                <w:lang w:eastAsia="ru-RU"/>
              </w:rPr>
              <w:t>Linux</w:t>
            </w:r>
            <w:proofErr w:type="spellEnd"/>
            <w:r w:rsidRPr="00F70710">
              <w:rPr>
                <w:rFonts w:ascii="Times New Roman" w:eastAsia="Times New Roman" w:hAnsi="Times New Roman" w:cs="Times New Roman"/>
                <w:sz w:val="24"/>
                <w:szCs w:val="24"/>
                <w:lang w:eastAsia="ru-RU"/>
              </w:rPr>
              <w:t xml:space="preserve">, </w:t>
            </w:r>
            <w:proofErr w:type="spellStart"/>
            <w:r w:rsidRPr="00F70710">
              <w:rPr>
                <w:rFonts w:ascii="Times New Roman" w:eastAsia="Times New Roman" w:hAnsi="Times New Roman" w:cs="Times New Roman"/>
                <w:sz w:val="24"/>
                <w:szCs w:val="24"/>
                <w:lang w:eastAsia="ru-RU"/>
              </w:rPr>
              <w:t>Android</w:t>
            </w:r>
            <w:proofErr w:type="spellEnd"/>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Объем защищенной памяти (EEPROM): ≥ 128 (Килобайт)</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r w:rsidRPr="00F70710">
              <w:rPr>
                <w:rFonts w:ascii="Times New Roman" w:eastAsia="Times New Roman" w:hAnsi="Times New Roman" w:cs="Times New Roman"/>
                <w:sz w:val="24"/>
                <w:szCs w:val="24"/>
                <w:lang w:eastAsia="ru-RU"/>
              </w:rPr>
              <w:t>Форм-фактор: USB-</w:t>
            </w:r>
            <w:proofErr w:type="spellStart"/>
            <w:r w:rsidRPr="00F70710">
              <w:rPr>
                <w:rFonts w:ascii="Times New Roman" w:eastAsia="Times New Roman" w:hAnsi="Times New Roman" w:cs="Times New Roman"/>
                <w:sz w:val="24"/>
                <w:szCs w:val="24"/>
                <w:lang w:eastAsia="ru-RU"/>
              </w:rPr>
              <w:t>токен</w:t>
            </w:r>
            <w:proofErr w:type="spellEnd"/>
            <w:r w:rsidRPr="00F70710">
              <w:rPr>
                <w:rFonts w:ascii="Times New Roman" w:eastAsia="Times New Roman" w:hAnsi="Times New Roman" w:cs="Times New Roman"/>
                <w:sz w:val="24"/>
                <w:szCs w:val="24"/>
                <w:lang w:eastAsia="ru-RU"/>
              </w:rPr>
              <w:t>.</w:t>
            </w:r>
          </w:p>
          <w:p w:rsidR="00F70710" w:rsidRPr="00F70710" w:rsidRDefault="00F70710" w:rsidP="00F70710">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0710" w:rsidRDefault="00F70710" w:rsidP="00974427">
            <w:pPr>
              <w:spacing w:after="0"/>
              <w:ind w:left="-216" w:firstLine="216"/>
              <w:jc w:val="center"/>
            </w:pPr>
          </w:p>
        </w:tc>
      </w:tr>
    </w:tbl>
    <w:p w:rsidR="008316D3" w:rsidRDefault="008316D3"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p w:rsidR="000E25FD" w:rsidRPr="0037605D" w:rsidRDefault="000E25FD"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E314F" w:rsidRPr="00117B4F" w:rsidTr="00375337">
        <w:tc>
          <w:tcPr>
            <w:tcW w:w="4785"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Заказчик</w:t>
            </w:r>
          </w:p>
          <w:p w:rsidR="00CE314F" w:rsidRPr="00117B4F" w:rsidRDefault="0001408B"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Pr="00117B4F"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sidR="0001408B">
              <w:rPr>
                <w:rFonts w:ascii="Times New Roman" w:eastAsia="Times New Roman" w:hAnsi="Times New Roman" w:cs="Times New Roman"/>
                <w:sz w:val="24"/>
                <w:szCs w:val="24"/>
                <w:lang w:eastAsia="ru-RU"/>
              </w:rPr>
              <w:t xml:space="preserve">                       </w:t>
            </w:r>
            <w:r w:rsidR="0001408B" w:rsidRPr="00117B4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A940D1" w:rsidRDefault="00A940D1"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Pr="00117B4F"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sidR="00A940D1">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5A63AC" w:rsidRPr="00414884"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val="en-US"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01775" w:rsidRDefault="00201775" w:rsidP="00AA004A">
      <w:pPr>
        <w:widowControl w:val="0"/>
        <w:spacing w:after="0" w:line="240" w:lineRule="auto"/>
        <w:jc w:val="right"/>
        <w:rPr>
          <w:rFonts w:ascii="Times New Roman" w:eastAsia="Times New Roman" w:hAnsi="Times New Roman" w:cs="Times New Roman"/>
          <w:sz w:val="24"/>
          <w:szCs w:val="24"/>
          <w:lang w:eastAsia="ar-SA"/>
        </w:rPr>
      </w:pPr>
    </w:p>
    <w:sectPr w:rsidR="00201775" w:rsidSect="00E05323">
      <w:headerReference w:type="even" r:id="rId10"/>
      <w:headerReference w:type="default" r:id="rId11"/>
      <w:pgSz w:w="11906" w:h="16838"/>
      <w:pgMar w:top="1134" w:right="85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BD" w:rsidRDefault="005936BD" w:rsidP="00117B4F">
      <w:pPr>
        <w:spacing w:after="0" w:line="240" w:lineRule="auto"/>
      </w:pPr>
      <w:r>
        <w:separator/>
      </w:r>
    </w:p>
  </w:endnote>
  <w:endnote w:type="continuationSeparator" w:id="0">
    <w:p w:rsidR="005936BD" w:rsidRDefault="005936BD" w:rsidP="0011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BD" w:rsidRDefault="005936BD" w:rsidP="00117B4F">
      <w:pPr>
        <w:spacing w:after="0" w:line="240" w:lineRule="auto"/>
      </w:pPr>
      <w:r>
        <w:separator/>
      </w:r>
    </w:p>
  </w:footnote>
  <w:footnote w:type="continuationSeparator" w:id="0">
    <w:p w:rsidR="005936BD" w:rsidRDefault="005936BD" w:rsidP="00117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1" w:rsidRDefault="005F46B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46B1" w:rsidRDefault="005F46B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1" w:rsidRDefault="005F46B1" w:rsidP="00E05323">
    <w:pPr>
      <w:pStyle w:val="a7"/>
      <w:framePr w:wrap="around" w:vAnchor="text" w:hAnchor="margin" w:xAlign="right" w:y="1"/>
      <w:tabs>
        <w:tab w:val="clear" w:pos="4677"/>
        <w:tab w:val="clear" w:pos="9355"/>
        <w:tab w:val="center" w:pos="5017"/>
      </w:tabs>
      <w:ind w:left="-5245"/>
      <w:rPr>
        <w:rStyle w:val="a6"/>
      </w:rPr>
    </w:pPr>
    <w:r>
      <w:rPr>
        <w:rStyle w:val="a6"/>
      </w:rPr>
      <w:tab/>
    </w:r>
    <w:r>
      <w:rPr>
        <w:rStyle w:val="a6"/>
      </w:rPr>
      <w:fldChar w:fldCharType="begin"/>
    </w:r>
    <w:r>
      <w:rPr>
        <w:rStyle w:val="a6"/>
      </w:rPr>
      <w:instrText xml:space="preserve">PAGE  </w:instrText>
    </w:r>
    <w:r>
      <w:rPr>
        <w:rStyle w:val="a6"/>
      </w:rPr>
      <w:fldChar w:fldCharType="separate"/>
    </w:r>
    <w:r w:rsidR="00100FDA">
      <w:rPr>
        <w:rStyle w:val="a6"/>
        <w:noProof/>
      </w:rPr>
      <w:t>10</w:t>
    </w:r>
    <w:r>
      <w:rPr>
        <w:rStyle w:val="a6"/>
      </w:rPr>
      <w:fldChar w:fldCharType="end"/>
    </w:r>
  </w:p>
  <w:p w:rsidR="005F46B1" w:rsidRDefault="005F46B1" w:rsidP="00E05323">
    <w:pPr>
      <w:pStyle w:val="a7"/>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8F9"/>
    <w:multiLevelType w:val="multilevel"/>
    <w:tmpl w:val="5302DCDC"/>
    <w:lvl w:ilvl="0">
      <w:start w:val="1"/>
      <w:numFmt w:val="decimal"/>
      <w:lvlText w:val="%1."/>
      <w:lvlJc w:val="left"/>
      <w:pPr>
        <w:ind w:left="1070" w:hanging="360"/>
      </w:pPr>
      <w:rPr>
        <w:b/>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1">
    <w:nsid w:val="016D5339"/>
    <w:multiLevelType w:val="multilevel"/>
    <w:tmpl w:val="E82697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51D4D70"/>
    <w:multiLevelType w:val="multilevel"/>
    <w:tmpl w:val="085E760C"/>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D0707CA"/>
    <w:multiLevelType w:val="hybridMultilevel"/>
    <w:tmpl w:val="122A4FC8"/>
    <w:lvl w:ilvl="0" w:tplc="57E0884A">
      <w:start w:val="1"/>
      <w:numFmt w:val="decimal"/>
      <w:lvlText w:val="1.%1."/>
      <w:lvlJc w:val="left"/>
      <w:pPr>
        <w:tabs>
          <w:tab w:val="num" w:pos="1134"/>
        </w:tabs>
        <w:ind w:firstLine="709"/>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0E01EA6"/>
    <w:multiLevelType w:val="hybridMultilevel"/>
    <w:tmpl w:val="F7E01028"/>
    <w:lvl w:ilvl="0" w:tplc="AA74B9C8">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3182C1D"/>
    <w:multiLevelType w:val="hybridMultilevel"/>
    <w:tmpl w:val="FC10B182"/>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nsid w:val="17B82EEA"/>
    <w:multiLevelType w:val="multilevel"/>
    <w:tmpl w:val="F2322B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E8F07CA"/>
    <w:multiLevelType w:val="hybridMultilevel"/>
    <w:tmpl w:val="F7C039CA"/>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8">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C6F601C"/>
    <w:multiLevelType w:val="multilevel"/>
    <w:tmpl w:val="9B101FD2"/>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2D861812"/>
    <w:multiLevelType w:val="multilevel"/>
    <w:tmpl w:val="554E1138"/>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36E0700F"/>
    <w:multiLevelType w:val="multilevel"/>
    <w:tmpl w:val="A0FC8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3B5A3BC6"/>
    <w:multiLevelType w:val="multilevel"/>
    <w:tmpl w:val="A2DC54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43EC6B9E"/>
    <w:multiLevelType w:val="multilevel"/>
    <w:tmpl w:val="AF5E46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F717DB"/>
    <w:multiLevelType w:val="multilevel"/>
    <w:tmpl w:val="B2669BFE"/>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499D4316"/>
    <w:multiLevelType w:val="hybridMultilevel"/>
    <w:tmpl w:val="4572A176"/>
    <w:lvl w:ilvl="0" w:tplc="B59493F8">
      <w:start w:val="1"/>
      <w:numFmt w:val="decimal"/>
      <w:pStyle w:val="StyleHeading1TimesNewRoman"/>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5D0376"/>
    <w:multiLevelType w:val="hybridMultilevel"/>
    <w:tmpl w:val="1876E610"/>
    <w:lvl w:ilvl="0" w:tplc="42B6AEAA">
      <w:start w:val="1"/>
      <w:numFmt w:val="decimal"/>
      <w:lvlText w:val="%1."/>
      <w:lvlJc w:val="left"/>
      <w:pPr>
        <w:tabs>
          <w:tab w:val="num" w:pos="1021"/>
        </w:tabs>
        <w:ind w:firstLine="709"/>
      </w:pPr>
      <w:rPr>
        <w:rFonts w:cs="Times New Roman" w:hint="default"/>
        <w:b w:val="0"/>
        <w:i w:val="0"/>
        <w:sz w:val="24"/>
        <w:szCs w:val="24"/>
      </w:rPr>
    </w:lvl>
    <w:lvl w:ilvl="1" w:tplc="53BA8FE8">
      <w:start w:val="1"/>
      <w:numFmt w:val="decimal"/>
      <w:lvlText w:val="7.%2."/>
      <w:lvlJc w:val="left"/>
      <w:pPr>
        <w:tabs>
          <w:tab w:val="num" w:pos="1134"/>
        </w:tabs>
        <w:ind w:firstLine="709"/>
      </w:pPr>
      <w:rPr>
        <w:rFonts w:cs="Times New Roman" w:hint="default"/>
        <w:b w:val="0"/>
        <w:i w:val="0"/>
        <w:sz w:val="26"/>
        <w:szCs w:val="26"/>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6E363D6"/>
    <w:multiLevelType w:val="multilevel"/>
    <w:tmpl w:val="C15EBA5E"/>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6FBE27C4"/>
    <w:multiLevelType w:val="hybridMultilevel"/>
    <w:tmpl w:val="66D43A64"/>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0">
    <w:nsid w:val="75F879C0"/>
    <w:multiLevelType w:val="hybridMultilevel"/>
    <w:tmpl w:val="0046C39A"/>
    <w:lvl w:ilvl="0" w:tplc="8C2868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2"/>
  </w:num>
  <w:num w:numId="4">
    <w:abstractNumId w:val="13"/>
  </w:num>
  <w:num w:numId="5">
    <w:abstractNumId w:val="1"/>
  </w:num>
  <w:num w:numId="6">
    <w:abstractNumId w:val="5"/>
  </w:num>
  <w:num w:numId="7">
    <w:abstractNumId w:val="17"/>
  </w:num>
  <w:num w:numId="8">
    <w:abstractNumId w:val="3"/>
  </w:num>
  <w:num w:numId="9">
    <w:abstractNumId w:val="7"/>
  </w:num>
  <w:num w:numId="10">
    <w:abstractNumId w:val="4"/>
  </w:num>
  <w:num w:numId="11">
    <w:abstractNumId w:val="11"/>
  </w:num>
  <w:num w:numId="12">
    <w:abstractNumId w:val="18"/>
  </w:num>
  <w:num w:numId="13">
    <w:abstractNumId w:val="19"/>
  </w:num>
  <w:num w:numId="14">
    <w:abstractNumId w:val="2"/>
  </w:num>
  <w:num w:numId="15">
    <w:abstractNumId w:val="10"/>
  </w:num>
  <w:num w:numId="16">
    <w:abstractNumId w:val="16"/>
  </w:num>
  <w:num w:numId="17">
    <w:abstractNumId w:val="6"/>
  </w:num>
  <w:num w:numId="18">
    <w:abstractNumId w:val="14"/>
  </w:num>
  <w:num w:numId="19">
    <w:abstractNumId w:val="15"/>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4F"/>
    <w:rsid w:val="00004434"/>
    <w:rsid w:val="00006186"/>
    <w:rsid w:val="00006CC9"/>
    <w:rsid w:val="00010776"/>
    <w:rsid w:val="00010B59"/>
    <w:rsid w:val="0001408B"/>
    <w:rsid w:val="00017156"/>
    <w:rsid w:val="000223A8"/>
    <w:rsid w:val="00025522"/>
    <w:rsid w:val="000411C1"/>
    <w:rsid w:val="00041201"/>
    <w:rsid w:val="00052E71"/>
    <w:rsid w:val="000726D6"/>
    <w:rsid w:val="0008087B"/>
    <w:rsid w:val="000A00A0"/>
    <w:rsid w:val="000A0E7A"/>
    <w:rsid w:val="000A5507"/>
    <w:rsid w:val="000A7F26"/>
    <w:rsid w:val="000B7596"/>
    <w:rsid w:val="000C4096"/>
    <w:rsid w:val="000C6F67"/>
    <w:rsid w:val="000D02D4"/>
    <w:rsid w:val="000D1321"/>
    <w:rsid w:val="000E25FD"/>
    <w:rsid w:val="000E37CA"/>
    <w:rsid w:val="00100FDA"/>
    <w:rsid w:val="00115921"/>
    <w:rsid w:val="00117B4F"/>
    <w:rsid w:val="00120D1E"/>
    <w:rsid w:val="00123917"/>
    <w:rsid w:val="0012396B"/>
    <w:rsid w:val="001270AB"/>
    <w:rsid w:val="00136CA0"/>
    <w:rsid w:val="0013788A"/>
    <w:rsid w:val="001449DB"/>
    <w:rsid w:val="00144DFB"/>
    <w:rsid w:val="001474E7"/>
    <w:rsid w:val="0015244E"/>
    <w:rsid w:val="00170EF8"/>
    <w:rsid w:val="001736EF"/>
    <w:rsid w:val="00185C49"/>
    <w:rsid w:val="001A1864"/>
    <w:rsid w:val="001A26C8"/>
    <w:rsid w:val="001A7516"/>
    <w:rsid w:val="001B24A0"/>
    <w:rsid w:val="001C597D"/>
    <w:rsid w:val="001D354D"/>
    <w:rsid w:val="001D690B"/>
    <w:rsid w:val="001D6BC4"/>
    <w:rsid w:val="001E37F9"/>
    <w:rsid w:val="001F4A98"/>
    <w:rsid w:val="00201775"/>
    <w:rsid w:val="00203C6F"/>
    <w:rsid w:val="00207106"/>
    <w:rsid w:val="00241FDE"/>
    <w:rsid w:val="00251A5D"/>
    <w:rsid w:val="002538A1"/>
    <w:rsid w:val="00267AF3"/>
    <w:rsid w:val="0027219E"/>
    <w:rsid w:val="002801D1"/>
    <w:rsid w:val="00287EA2"/>
    <w:rsid w:val="0029147C"/>
    <w:rsid w:val="002B7F1F"/>
    <w:rsid w:val="002C4120"/>
    <w:rsid w:val="002E0BA0"/>
    <w:rsid w:val="002F01AE"/>
    <w:rsid w:val="0030278C"/>
    <w:rsid w:val="003069D8"/>
    <w:rsid w:val="0031456E"/>
    <w:rsid w:val="00315AC1"/>
    <w:rsid w:val="0031700A"/>
    <w:rsid w:val="0032194E"/>
    <w:rsid w:val="00331287"/>
    <w:rsid w:val="00333C49"/>
    <w:rsid w:val="00334E79"/>
    <w:rsid w:val="00364726"/>
    <w:rsid w:val="00375337"/>
    <w:rsid w:val="0037605D"/>
    <w:rsid w:val="003869B8"/>
    <w:rsid w:val="003963A4"/>
    <w:rsid w:val="0039721F"/>
    <w:rsid w:val="003B46ED"/>
    <w:rsid w:val="003B5D6B"/>
    <w:rsid w:val="003B7E48"/>
    <w:rsid w:val="003C06CF"/>
    <w:rsid w:val="003D3D6B"/>
    <w:rsid w:val="003D3DD7"/>
    <w:rsid w:val="003E20F5"/>
    <w:rsid w:val="003F28A4"/>
    <w:rsid w:val="003F4F99"/>
    <w:rsid w:val="003F764A"/>
    <w:rsid w:val="004006C1"/>
    <w:rsid w:val="00407B0D"/>
    <w:rsid w:val="00414884"/>
    <w:rsid w:val="004201EF"/>
    <w:rsid w:val="00423A9E"/>
    <w:rsid w:val="004246FE"/>
    <w:rsid w:val="004258C9"/>
    <w:rsid w:val="00452EE7"/>
    <w:rsid w:val="0049529D"/>
    <w:rsid w:val="004B20AA"/>
    <w:rsid w:val="004C2939"/>
    <w:rsid w:val="004C41A8"/>
    <w:rsid w:val="004D7F20"/>
    <w:rsid w:val="004E5552"/>
    <w:rsid w:val="004F0BC3"/>
    <w:rsid w:val="004F5610"/>
    <w:rsid w:val="004F6177"/>
    <w:rsid w:val="004F632F"/>
    <w:rsid w:val="0051021C"/>
    <w:rsid w:val="005159EE"/>
    <w:rsid w:val="005179C1"/>
    <w:rsid w:val="00525C86"/>
    <w:rsid w:val="005260B8"/>
    <w:rsid w:val="00531499"/>
    <w:rsid w:val="00533D4E"/>
    <w:rsid w:val="005362F6"/>
    <w:rsid w:val="00545499"/>
    <w:rsid w:val="00547869"/>
    <w:rsid w:val="00551697"/>
    <w:rsid w:val="00552076"/>
    <w:rsid w:val="00552ABE"/>
    <w:rsid w:val="00567B54"/>
    <w:rsid w:val="005811F1"/>
    <w:rsid w:val="00583600"/>
    <w:rsid w:val="00584959"/>
    <w:rsid w:val="00584E9B"/>
    <w:rsid w:val="005936BD"/>
    <w:rsid w:val="005A305E"/>
    <w:rsid w:val="005A4C4F"/>
    <w:rsid w:val="005A63AC"/>
    <w:rsid w:val="005D2C8D"/>
    <w:rsid w:val="005F46B1"/>
    <w:rsid w:val="005F6DA7"/>
    <w:rsid w:val="00602FB6"/>
    <w:rsid w:val="00614537"/>
    <w:rsid w:val="006238EC"/>
    <w:rsid w:val="00627DE0"/>
    <w:rsid w:val="0063689D"/>
    <w:rsid w:val="00637D13"/>
    <w:rsid w:val="006401A6"/>
    <w:rsid w:val="006434AB"/>
    <w:rsid w:val="006438FB"/>
    <w:rsid w:val="006450C5"/>
    <w:rsid w:val="006461DE"/>
    <w:rsid w:val="00654A6B"/>
    <w:rsid w:val="00667F3F"/>
    <w:rsid w:val="0069476B"/>
    <w:rsid w:val="006976AC"/>
    <w:rsid w:val="006A0FA1"/>
    <w:rsid w:val="006A4E2B"/>
    <w:rsid w:val="006B17D9"/>
    <w:rsid w:val="006C20B5"/>
    <w:rsid w:val="006C3A13"/>
    <w:rsid w:val="006F0C78"/>
    <w:rsid w:val="006F172B"/>
    <w:rsid w:val="006F6822"/>
    <w:rsid w:val="007117C7"/>
    <w:rsid w:val="007315BD"/>
    <w:rsid w:val="00732EAC"/>
    <w:rsid w:val="00733542"/>
    <w:rsid w:val="00740581"/>
    <w:rsid w:val="007852BD"/>
    <w:rsid w:val="007A668E"/>
    <w:rsid w:val="007B0FCA"/>
    <w:rsid w:val="007C3379"/>
    <w:rsid w:val="007C7209"/>
    <w:rsid w:val="007E3D0D"/>
    <w:rsid w:val="007E5E1E"/>
    <w:rsid w:val="007F0E30"/>
    <w:rsid w:val="00803238"/>
    <w:rsid w:val="00806089"/>
    <w:rsid w:val="008103DD"/>
    <w:rsid w:val="00820DDF"/>
    <w:rsid w:val="0082548E"/>
    <w:rsid w:val="008316D3"/>
    <w:rsid w:val="00832F97"/>
    <w:rsid w:val="00836DC0"/>
    <w:rsid w:val="00842696"/>
    <w:rsid w:val="008535B8"/>
    <w:rsid w:val="00882BC1"/>
    <w:rsid w:val="00883C4D"/>
    <w:rsid w:val="00891B33"/>
    <w:rsid w:val="00893A99"/>
    <w:rsid w:val="008A521E"/>
    <w:rsid w:val="008B5D17"/>
    <w:rsid w:val="008C3BCC"/>
    <w:rsid w:val="008C734A"/>
    <w:rsid w:val="008D5C93"/>
    <w:rsid w:val="00904E60"/>
    <w:rsid w:val="009335BD"/>
    <w:rsid w:val="00942596"/>
    <w:rsid w:val="009820B6"/>
    <w:rsid w:val="00984D66"/>
    <w:rsid w:val="009A70C4"/>
    <w:rsid w:val="009C0FEF"/>
    <w:rsid w:val="009C77FA"/>
    <w:rsid w:val="00A0237C"/>
    <w:rsid w:val="00A072BB"/>
    <w:rsid w:val="00A40091"/>
    <w:rsid w:val="00A556C1"/>
    <w:rsid w:val="00A566E3"/>
    <w:rsid w:val="00A61BA0"/>
    <w:rsid w:val="00A61EBA"/>
    <w:rsid w:val="00A63830"/>
    <w:rsid w:val="00A900FD"/>
    <w:rsid w:val="00A92150"/>
    <w:rsid w:val="00A940D1"/>
    <w:rsid w:val="00AA004A"/>
    <w:rsid w:val="00AB19A9"/>
    <w:rsid w:val="00AB5454"/>
    <w:rsid w:val="00AB630B"/>
    <w:rsid w:val="00AD2D5A"/>
    <w:rsid w:val="00AE3022"/>
    <w:rsid w:val="00AF3DFF"/>
    <w:rsid w:val="00AF5782"/>
    <w:rsid w:val="00B33D1D"/>
    <w:rsid w:val="00B56A7D"/>
    <w:rsid w:val="00B77A72"/>
    <w:rsid w:val="00BC47C1"/>
    <w:rsid w:val="00BC6CCB"/>
    <w:rsid w:val="00BE712F"/>
    <w:rsid w:val="00BF1166"/>
    <w:rsid w:val="00BF25D5"/>
    <w:rsid w:val="00C0045A"/>
    <w:rsid w:val="00C1344C"/>
    <w:rsid w:val="00C2005B"/>
    <w:rsid w:val="00C20C77"/>
    <w:rsid w:val="00C22C91"/>
    <w:rsid w:val="00C33620"/>
    <w:rsid w:val="00C33E79"/>
    <w:rsid w:val="00C570A1"/>
    <w:rsid w:val="00C60294"/>
    <w:rsid w:val="00C63758"/>
    <w:rsid w:val="00C63F52"/>
    <w:rsid w:val="00C733FA"/>
    <w:rsid w:val="00C73F8F"/>
    <w:rsid w:val="00C760C7"/>
    <w:rsid w:val="00C81FB8"/>
    <w:rsid w:val="00C95FC9"/>
    <w:rsid w:val="00CB26A1"/>
    <w:rsid w:val="00CB2701"/>
    <w:rsid w:val="00CD5D36"/>
    <w:rsid w:val="00CE314F"/>
    <w:rsid w:val="00CE6BF5"/>
    <w:rsid w:val="00CF210B"/>
    <w:rsid w:val="00D05B1B"/>
    <w:rsid w:val="00D231C7"/>
    <w:rsid w:val="00D25C40"/>
    <w:rsid w:val="00D26BFD"/>
    <w:rsid w:val="00D616F3"/>
    <w:rsid w:val="00D85FCF"/>
    <w:rsid w:val="00D97E24"/>
    <w:rsid w:val="00DC2BCA"/>
    <w:rsid w:val="00DC56AE"/>
    <w:rsid w:val="00DC77B1"/>
    <w:rsid w:val="00DD19D8"/>
    <w:rsid w:val="00DD4D14"/>
    <w:rsid w:val="00DD7359"/>
    <w:rsid w:val="00DE0550"/>
    <w:rsid w:val="00DE09E5"/>
    <w:rsid w:val="00DE1410"/>
    <w:rsid w:val="00E05323"/>
    <w:rsid w:val="00E136C2"/>
    <w:rsid w:val="00E1437B"/>
    <w:rsid w:val="00E175C0"/>
    <w:rsid w:val="00E22652"/>
    <w:rsid w:val="00E24E5B"/>
    <w:rsid w:val="00E25565"/>
    <w:rsid w:val="00E3578B"/>
    <w:rsid w:val="00E4221F"/>
    <w:rsid w:val="00E43841"/>
    <w:rsid w:val="00E47601"/>
    <w:rsid w:val="00E631F0"/>
    <w:rsid w:val="00E63BC2"/>
    <w:rsid w:val="00E73756"/>
    <w:rsid w:val="00E768FA"/>
    <w:rsid w:val="00E806F2"/>
    <w:rsid w:val="00E8076A"/>
    <w:rsid w:val="00E97403"/>
    <w:rsid w:val="00EA5655"/>
    <w:rsid w:val="00EB2E90"/>
    <w:rsid w:val="00EC7969"/>
    <w:rsid w:val="00ED48AF"/>
    <w:rsid w:val="00EE1511"/>
    <w:rsid w:val="00EE5C19"/>
    <w:rsid w:val="00EF43C3"/>
    <w:rsid w:val="00F006B3"/>
    <w:rsid w:val="00F01972"/>
    <w:rsid w:val="00F12BA8"/>
    <w:rsid w:val="00F315FD"/>
    <w:rsid w:val="00F4122D"/>
    <w:rsid w:val="00F43194"/>
    <w:rsid w:val="00F52C34"/>
    <w:rsid w:val="00F5768B"/>
    <w:rsid w:val="00F61432"/>
    <w:rsid w:val="00F65486"/>
    <w:rsid w:val="00F70710"/>
    <w:rsid w:val="00F7159F"/>
    <w:rsid w:val="00F72BB2"/>
    <w:rsid w:val="00F80425"/>
    <w:rsid w:val="00F844BD"/>
    <w:rsid w:val="00F97833"/>
    <w:rsid w:val="00FA7417"/>
    <w:rsid w:val="00FD7765"/>
    <w:rsid w:val="00FD7865"/>
    <w:rsid w:val="00FF55C2"/>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aliases w:val="Bullet List,FooterText,numbered,List Paragraph,Абзац списка литеральный,Нумерованый список,SL_Абзац списка,Paragraphe de liste1,lp1"/>
    <w:basedOn w:val="a"/>
    <w:link w:val="af1"/>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2">
    <w:name w:val="Hyperlink"/>
    <w:basedOn w:val="a0"/>
    <w:uiPriority w:val="99"/>
    <w:unhideWhenUsed/>
    <w:rsid w:val="0015244E"/>
    <w:rPr>
      <w:rFonts w:cs="Times New Roman"/>
      <w:color w:val="0000FF" w:themeColor="hyperlink"/>
      <w:u w:val="single"/>
    </w:rPr>
  </w:style>
  <w:style w:type="character" w:customStyle="1" w:styleId="FontStyle49">
    <w:name w:val="Font Style49"/>
    <w:basedOn w:val="a0"/>
    <w:uiPriority w:val="99"/>
    <w:rsid w:val="00820DDF"/>
    <w:rPr>
      <w:rFonts w:ascii="Times New Roman" w:hAnsi="Times New Roman" w:cs="Times New Roman"/>
      <w:sz w:val="26"/>
      <w:szCs w:val="26"/>
    </w:rPr>
  </w:style>
  <w:style w:type="character" w:customStyle="1" w:styleId="FontStyle50">
    <w:name w:val="Font Style50"/>
    <w:basedOn w:val="a0"/>
    <w:uiPriority w:val="99"/>
    <w:rsid w:val="00820DDF"/>
    <w:rPr>
      <w:rFonts w:ascii="Times New Roman" w:hAnsi="Times New Roman" w:cs="Times New Roman"/>
      <w:b/>
      <w:bCs/>
      <w:sz w:val="26"/>
      <w:szCs w:val="26"/>
    </w:rPr>
  </w:style>
  <w:style w:type="paragraph" w:customStyle="1" w:styleId="Style18">
    <w:name w:val="Style18"/>
    <w:basedOn w:val="a"/>
    <w:uiPriority w:val="99"/>
    <w:rsid w:val="00820DDF"/>
    <w:pPr>
      <w:widowControl w:val="0"/>
      <w:autoSpaceDE w:val="0"/>
      <w:autoSpaceDN w:val="0"/>
      <w:adjustRightInd w:val="0"/>
      <w:spacing w:after="0" w:line="331" w:lineRule="exact"/>
      <w:jc w:val="both"/>
    </w:pPr>
    <w:rPr>
      <w:rFonts w:ascii="Times New Roman" w:eastAsiaTheme="minorEastAsia" w:hAnsi="Times New Roman" w:cs="Times New Roman"/>
      <w:sz w:val="24"/>
      <w:szCs w:val="24"/>
      <w:lang w:eastAsia="ru-RU"/>
    </w:rPr>
  </w:style>
  <w:style w:type="character" w:customStyle="1" w:styleId="af1">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0"/>
    <w:uiPriority w:val="99"/>
    <w:locked/>
    <w:rsid w:val="00883C4D"/>
  </w:style>
  <w:style w:type="paragraph" w:customStyle="1" w:styleId="BulletListFooterTextnumberedListParagraphSLParagraphedeliste1lp1">
    <w:name w:val="Абзац списка;Bullet List;FooterText;numbered;List Paragraph;Абзац списка литеральный;Нумерованый список;SL_Абзац списка;Paragraphe de liste1;lp1"/>
    <w:basedOn w:val="a"/>
    <w:link w:val="BulletListFooterTextnumberedListParagraphSLParagraphedeliste1lp10"/>
    <w:uiPriority w:val="34"/>
    <w:qFormat/>
    <w:rsid w:val="00F70710"/>
    <w:pPr>
      <w:spacing w:after="0" w:line="240" w:lineRule="auto"/>
      <w:ind w:left="720"/>
    </w:pPr>
    <w:rPr>
      <w:rFonts w:ascii="Times New Roman" w:eastAsia="Times New Roman" w:hAnsi="Times New Roman" w:cs="Times New Roman"/>
      <w:sz w:val="24"/>
      <w:szCs w:val="24"/>
      <w:lang w:val="en-US"/>
    </w:rPr>
  </w:style>
  <w:style w:type="character" w:customStyle="1" w:styleId="BulletListFooterTextnumberedListParagraphSLParagraphedeliste1lp10">
    <w:name w:val="Абзац списка Знак;Bullet List Знак;FooterText Знак;numbered Знак;List Paragraph Знак;Абзац списка литеральный Знак;Нумерованый список Знак;SL_Абзац списка Знак;Paragraphe de liste1 Знак;lp1 Знак"/>
    <w:link w:val="BulletListFooterTextnumberedListParagraphSLParagraphedeliste1lp1"/>
    <w:uiPriority w:val="34"/>
    <w:rsid w:val="00F7071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aliases w:val="Bullet List,FooterText,numbered,List Paragraph,Абзац списка литеральный,Нумерованый список,SL_Абзац списка,Paragraphe de liste1,lp1"/>
    <w:basedOn w:val="a"/>
    <w:link w:val="af1"/>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2">
    <w:name w:val="Hyperlink"/>
    <w:basedOn w:val="a0"/>
    <w:uiPriority w:val="99"/>
    <w:unhideWhenUsed/>
    <w:rsid w:val="0015244E"/>
    <w:rPr>
      <w:rFonts w:cs="Times New Roman"/>
      <w:color w:val="0000FF" w:themeColor="hyperlink"/>
      <w:u w:val="single"/>
    </w:rPr>
  </w:style>
  <w:style w:type="character" w:customStyle="1" w:styleId="FontStyle49">
    <w:name w:val="Font Style49"/>
    <w:basedOn w:val="a0"/>
    <w:uiPriority w:val="99"/>
    <w:rsid w:val="00820DDF"/>
    <w:rPr>
      <w:rFonts w:ascii="Times New Roman" w:hAnsi="Times New Roman" w:cs="Times New Roman"/>
      <w:sz w:val="26"/>
      <w:szCs w:val="26"/>
    </w:rPr>
  </w:style>
  <w:style w:type="character" w:customStyle="1" w:styleId="FontStyle50">
    <w:name w:val="Font Style50"/>
    <w:basedOn w:val="a0"/>
    <w:uiPriority w:val="99"/>
    <w:rsid w:val="00820DDF"/>
    <w:rPr>
      <w:rFonts w:ascii="Times New Roman" w:hAnsi="Times New Roman" w:cs="Times New Roman"/>
      <w:b/>
      <w:bCs/>
      <w:sz w:val="26"/>
      <w:szCs w:val="26"/>
    </w:rPr>
  </w:style>
  <w:style w:type="paragraph" w:customStyle="1" w:styleId="Style18">
    <w:name w:val="Style18"/>
    <w:basedOn w:val="a"/>
    <w:uiPriority w:val="99"/>
    <w:rsid w:val="00820DDF"/>
    <w:pPr>
      <w:widowControl w:val="0"/>
      <w:autoSpaceDE w:val="0"/>
      <w:autoSpaceDN w:val="0"/>
      <w:adjustRightInd w:val="0"/>
      <w:spacing w:after="0" w:line="331" w:lineRule="exact"/>
      <w:jc w:val="both"/>
    </w:pPr>
    <w:rPr>
      <w:rFonts w:ascii="Times New Roman" w:eastAsiaTheme="minorEastAsia" w:hAnsi="Times New Roman" w:cs="Times New Roman"/>
      <w:sz w:val="24"/>
      <w:szCs w:val="24"/>
      <w:lang w:eastAsia="ru-RU"/>
    </w:rPr>
  </w:style>
  <w:style w:type="character" w:customStyle="1" w:styleId="af1">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0"/>
    <w:uiPriority w:val="99"/>
    <w:locked/>
    <w:rsid w:val="00883C4D"/>
  </w:style>
  <w:style w:type="paragraph" w:customStyle="1" w:styleId="BulletListFooterTextnumberedListParagraphSLParagraphedeliste1lp1">
    <w:name w:val="Абзац списка;Bullet List;FooterText;numbered;List Paragraph;Абзац списка литеральный;Нумерованый список;SL_Абзац списка;Paragraphe de liste1;lp1"/>
    <w:basedOn w:val="a"/>
    <w:link w:val="BulletListFooterTextnumberedListParagraphSLParagraphedeliste1lp10"/>
    <w:uiPriority w:val="34"/>
    <w:qFormat/>
    <w:rsid w:val="00F70710"/>
    <w:pPr>
      <w:spacing w:after="0" w:line="240" w:lineRule="auto"/>
      <w:ind w:left="720"/>
    </w:pPr>
    <w:rPr>
      <w:rFonts w:ascii="Times New Roman" w:eastAsia="Times New Roman" w:hAnsi="Times New Roman" w:cs="Times New Roman"/>
      <w:sz w:val="24"/>
      <w:szCs w:val="24"/>
      <w:lang w:val="en-US"/>
    </w:rPr>
  </w:style>
  <w:style w:type="character" w:customStyle="1" w:styleId="BulletListFooterTextnumberedListParagraphSLParagraphedeliste1lp10">
    <w:name w:val="Абзац списка Знак;Bullet List Знак;FooterText Знак;numbered Знак;List Paragraph Знак;Абзац списка литеральный Знак;Нумерованый список Знак;SL_Абзац списка Знак;Paragraphe de liste1 Знак;lp1 Знак"/>
    <w:link w:val="BulletListFooterTextnumberedListParagraphSLParagraphedeliste1lp1"/>
    <w:uiPriority w:val="34"/>
    <w:rsid w:val="00F707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n-nrs@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F2EA-879C-4C39-8184-88ACD59A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4946</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Шилкина Ирина Викторовна</dc:creator>
  <cp:lastModifiedBy>Быкова Алла Юрьевна</cp:lastModifiedBy>
  <cp:revision>244</cp:revision>
  <cp:lastPrinted>2020-12-21T07:21:00Z</cp:lastPrinted>
  <dcterms:created xsi:type="dcterms:W3CDTF">2020-01-28T05:54:00Z</dcterms:created>
  <dcterms:modified xsi:type="dcterms:W3CDTF">2026-06-18T08:23:00Z</dcterms:modified>
</cp:coreProperties>
</file>