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0CBF9" w14:textId="13EBF0FA" w:rsidR="000B275B" w:rsidRPr="00C074BE" w:rsidRDefault="00FF1BF8" w:rsidP="00C074BE">
      <w:pPr>
        <w:rPr>
          <w:rFonts w:ascii="Times New Roman" w:hAnsi="Times New Roman" w:cs="Times New Roman"/>
          <w:sz w:val="24"/>
          <w:szCs w:val="24"/>
        </w:rPr>
      </w:pPr>
      <w:r w:rsidRPr="00B4254C">
        <w:rPr>
          <w:rFonts w:ascii="Times New Roman" w:hAnsi="Times New Roman" w:cs="Times New Roman"/>
          <w:sz w:val="24"/>
          <w:szCs w:val="24"/>
        </w:rPr>
        <w:t xml:space="preserve">      </w:t>
      </w:r>
      <w:bookmarkStart w:id="0" w:name="_Hlk201047774"/>
      <w:bookmarkStart w:id="1" w:name="_Hlk190688085"/>
      <w:bookmarkEnd w:id="0"/>
    </w:p>
    <w:bookmarkEnd w:id="1"/>
    <w:p w14:paraId="0E41C830" w14:textId="77777777" w:rsidR="001660CA" w:rsidRDefault="001660CA" w:rsidP="001660CA">
      <w:pPr>
        <w:autoSpaceDE w:val="0"/>
        <w:autoSpaceDN w:val="0"/>
        <w:adjustRightInd w:val="0"/>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 xml:space="preserve">Техническое задание </w:t>
      </w:r>
    </w:p>
    <w:p w14:paraId="330080C1" w14:textId="11E5DCEF" w:rsidR="000B275B" w:rsidRDefault="001660CA" w:rsidP="001660CA">
      <w:pPr>
        <w:autoSpaceDE w:val="0"/>
        <w:autoSpaceDN w:val="0"/>
        <w:adjustRightInd w:val="0"/>
        <w:spacing w:after="0" w:line="256" w:lineRule="auto"/>
        <w:jc w:val="center"/>
        <w:rPr>
          <w:rFonts w:ascii="Times New Roman" w:hAnsi="Times New Roman" w:cs="Times New Roman"/>
          <w:b/>
          <w:sz w:val="24"/>
          <w:szCs w:val="24"/>
          <w:lang w:eastAsia="ru-RU"/>
        </w:rPr>
      </w:pPr>
      <w:r w:rsidRPr="008C20B5">
        <w:rPr>
          <w:rFonts w:ascii="Times New Roman" w:eastAsia="Tahoma" w:hAnsi="Times New Roman" w:cs="Times New Roman"/>
          <w:b/>
          <w:sz w:val="24"/>
          <w:szCs w:val="24"/>
        </w:rPr>
        <w:t>на оказание услуг по п</w:t>
      </w:r>
      <w:r w:rsidRPr="008C20B5">
        <w:rPr>
          <w:rFonts w:ascii="Times New Roman" w:hAnsi="Times New Roman" w:cs="Times New Roman"/>
          <w:b/>
          <w:sz w:val="24"/>
          <w:szCs w:val="24"/>
          <w:lang w:eastAsia="ru-RU"/>
        </w:rPr>
        <w:t>оставке</w:t>
      </w:r>
      <w:r>
        <w:rPr>
          <w:rFonts w:ascii="Times New Roman" w:hAnsi="Times New Roman" w:cs="Times New Roman"/>
          <w:sz w:val="24"/>
          <w:szCs w:val="24"/>
          <w:lang w:eastAsia="ru-RU"/>
        </w:rPr>
        <w:t xml:space="preserve"> </w:t>
      </w:r>
      <w:r w:rsidRPr="00C012D0">
        <w:rPr>
          <w:rFonts w:ascii="Times New Roman" w:hAnsi="Times New Roman" w:cs="Times New Roman"/>
          <w:b/>
          <w:sz w:val="24"/>
          <w:szCs w:val="24"/>
          <w:lang w:eastAsia="ru-RU"/>
        </w:rPr>
        <w:t>программного обеспечения с электронным ключом "АРМ Стрелец-Интеграл" исп.1</w:t>
      </w:r>
      <w:r w:rsidRPr="00C012D0">
        <w:rPr>
          <w:rFonts w:ascii="Times New Roman" w:eastAsia="Tahoma" w:hAnsi="Times New Roman" w:cs="Times New Roman"/>
          <w:b/>
          <w:sz w:val="24"/>
          <w:szCs w:val="24"/>
        </w:rPr>
        <w:t xml:space="preserve"> </w:t>
      </w:r>
      <w:r w:rsidRPr="00C06CE9">
        <w:rPr>
          <w:rFonts w:ascii="Times New Roman" w:hAnsi="Times New Roman" w:cs="Times New Roman"/>
          <w:b/>
          <w:sz w:val="24"/>
          <w:szCs w:val="24"/>
          <w:lang w:eastAsia="ru-RU"/>
        </w:rPr>
        <w:t>(включает пусконаладку)</w:t>
      </w:r>
      <w:r>
        <w:rPr>
          <w:rFonts w:ascii="Times New Roman" w:hAnsi="Times New Roman" w:cs="Times New Roman"/>
          <w:b/>
          <w:sz w:val="24"/>
          <w:szCs w:val="24"/>
          <w:lang w:eastAsia="ru-RU"/>
        </w:rPr>
        <w:t>.</w:t>
      </w:r>
    </w:p>
    <w:p w14:paraId="3A5982BC" w14:textId="77777777" w:rsidR="001660CA" w:rsidRPr="000B275B" w:rsidRDefault="001660CA" w:rsidP="001660CA">
      <w:pPr>
        <w:autoSpaceDE w:val="0"/>
        <w:autoSpaceDN w:val="0"/>
        <w:adjustRightInd w:val="0"/>
        <w:spacing w:after="0" w:line="256" w:lineRule="auto"/>
        <w:jc w:val="center"/>
        <w:rPr>
          <w:rFonts w:ascii="Times New Roman" w:hAnsi="Times New Roman" w:cs="Times New Roman"/>
          <w:b/>
          <w:sz w:val="24"/>
          <w:szCs w:val="24"/>
        </w:rPr>
      </w:pPr>
    </w:p>
    <w:p w14:paraId="3558383E" w14:textId="7E89E509" w:rsidR="000B275B" w:rsidRPr="000B275B" w:rsidRDefault="000B275B" w:rsidP="000B275B">
      <w:pPr>
        <w:widowControl w:val="0"/>
        <w:numPr>
          <w:ilvl w:val="0"/>
          <w:numId w:val="1"/>
        </w:numPr>
        <w:suppressAutoHyphens/>
        <w:autoSpaceDE w:val="0"/>
        <w:autoSpaceDN w:val="0"/>
        <w:adjustRightInd w:val="0"/>
        <w:spacing w:after="0" w:line="240" w:lineRule="auto"/>
        <w:ind w:left="0" w:firstLine="0"/>
        <w:contextualSpacing/>
        <w:rPr>
          <w:rFonts w:ascii="Times New Roman" w:hAnsi="Times New Roman" w:cs="Times New Roman"/>
          <w:b/>
          <w:sz w:val="24"/>
          <w:szCs w:val="24"/>
        </w:rPr>
      </w:pPr>
      <w:r w:rsidRPr="000B275B">
        <w:rPr>
          <w:rFonts w:ascii="Times New Roman" w:hAnsi="Times New Roman" w:cs="Times New Roman"/>
          <w:b/>
          <w:sz w:val="24"/>
          <w:szCs w:val="24"/>
        </w:rPr>
        <w:t>Общие сведения.</w:t>
      </w:r>
    </w:p>
    <w:p w14:paraId="14726AFB" w14:textId="491658F7" w:rsidR="000B275B" w:rsidRDefault="00261885" w:rsidP="003F16C1">
      <w:pPr>
        <w:tabs>
          <w:tab w:val="left" w:pos="-220"/>
          <w:tab w:val="left" w:pos="1152"/>
        </w:tabs>
        <w:spacing w:after="0" w:line="276"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Оказание услуг по п</w:t>
      </w:r>
      <w:r w:rsidR="00427188" w:rsidRPr="00427188">
        <w:rPr>
          <w:rFonts w:ascii="Times New Roman" w:hAnsi="Times New Roman" w:cs="Times New Roman"/>
          <w:sz w:val="24"/>
          <w:szCs w:val="24"/>
          <w:lang w:eastAsia="ru-RU"/>
        </w:rPr>
        <w:t>оставк</w:t>
      </w:r>
      <w:r>
        <w:rPr>
          <w:rFonts w:ascii="Times New Roman" w:hAnsi="Times New Roman" w:cs="Times New Roman"/>
          <w:sz w:val="24"/>
          <w:szCs w:val="24"/>
          <w:lang w:eastAsia="ru-RU"/>
        </w:rPr>
        <w:t>е</w:t>
      </w:r>
      <w:r w:rsidR="00427188" w:rsidRPr="00427188">
        <w:rPr>
          <w:rFonts w:ascii="Times New Roman" w:hAnsi="Times New Roman" w:cs="Times New Roman"/>
          <w:sz w:val="24"/>
          <w:szCs w:val="24"/>
          <w:lang w:eastAsia="ru-RU"/>
        </w:rPr>
        <w:t xml:space="preserve"> программного обеспечения с электронным ключом "АРМ Стрелец-Интеграл" исп.1</w:t>
      </w:r>
      <w:r w:rsidR="001660CA">
        <w:rPr>
          <w:rFonts w:ascii="Times New Roman" w:eastAsia="Tahoma" w:hAnsi="Times New Roman" w:cs="Times New Roman"/>
          <w:sz w:val="24"/>
          <w:szCs w:val="24"/>
        </w:rPr>
        <w:t xml:space="preserve">, до 1000 устройств </w:t>
      </w:r>
      <w:r w:rsidR="00427188" w:rsidRPr="00427188">
        <w:rPr>
          <w:rFonts w:ascii="Times New Roman" w:hAnsi="Times New Roman" w:cs="Times New Roman"/>
          <w:sz w:val="24"/>
          <w:szCs w:val="24"/>
          <w:lang w:eastAsia="ru-RU"/>
        </w:rPr>
        <w:t>(включает пусконаладку)</w:t>
      </w:r>
      <w:r>
        <w:rPr>
          <w:rFonts w:ascii="Times New Roman" w:hAnsi="Times New Roman" w:cs="Times New Roman"/>
          <w:sz w:val="24"/>
          <w:szCs w:val="24"/>
          <w:lang w:eastAsia="ru-RU"/>
        </w:rPr>
        <w:t xml:space="preserve"> (далее ПО)</w:t>
      </w:r>
      <w:r w:rsidR="000B275B" w:rsidRPr="00427188">
        <w:rPr>
          <w:rFonts w:ascii="Times New Roman" w:hAnsi="Times New Roman" w:cs="Times New Roman"/>
          <w:sz w:val="24"/>
          <w:szCs w:val="24"/>
          <w:lang w:eastAsia="ru-RU"/>
        </w:rPr>
        <w:t>.</w:t>
      </w:r>
    </w:p>
    <w:p w14:paraId="23BFC0FD" w14:textId="2434C242" w:rsidR="003F16C1" w:rsidRDefault="003F16C1" w:rsidP="003F16C1">
      <w:pPr>
        <w:shd w:val="clear" w:color="auto" w:fill="FFFFFF"/>
        <w:spacing w:after="0" w:line="276" w:lineRule="auto"/>
        <w:jc w:val="both"/>
        <w:rPr>
          <w:rFonts w:ascii="Times New Roman" w:eastAsia="Times New Roman" w:hAnsi="Times New Roman" w:cs="Times New Roman"/>
          <w:color w:val="262B2E"/>
          <w:sz w:val="24"/>
          <w:szCs w:val="24"/>
          <w:lang w:eastAsia="ru-RU"/>
        </w:rPr>
      </w:pPr>
      <w:r w:rsidRPr="003F16C1">
        <w:rPr>
          <w:rFonts w:ascii="Times New Roman" w:eastAsia="Times New Roman" w:hAnsi="Times New Roman" w:cs="Times New Roman"/>
          <w:color w:val="262B2E"/>
          <w:sz w:val="24"/>
          <w:szCs w:val="24"/>
          <w:lang w:eastAsia="ru-RU"/>
        </w:rPr>
        <w:t>Комплект ПО включает в себя следующие программы:</w:t>
      </w:r>
    </w:p>
    <w:p w14:paraId="076BF471" w14:textId="50051B9B" w:rsidR="003F16C1" w:rsidRPr="003F16C1" w:rsidRDefault="003F16C1" w:rsidP="003F16C1">
      <w:pPr>
        <w:shd w:val="clear" w:color="auto" w:fill="FFFFFF"/>
        <w:spacing w:after="0" w:line="276" w:lineRule="auto"/>
        <w:ind w:left="360"/>
        <w:jc w:val="both"/>
        <w:rPr>
          <w:rFonts w:ascii="Times New Roman" w:eastAsia="Times New Roman" w:hAnsi="Times New Roman" w:cs="Times New Roman"/>
          <w:color w:val="262B2E"/>
          <w:spacing w:val="2"/>
          <w:sz w:val="24"/>
          <w:szCs w:val="24"/>
          <w:lang w:eastAsia="ru-RU"/>
        </w:rPr>
      </w:pPr>
      <w:r w:rsidRPr="003F16C1">
        <w:rPr>
          <w:rFonts w:ascii="Times New Roman" w:eastAsia="Times New Roman" w:hAnsi="Times New Roman" w:cs="Times New Roman"/>
          <w:color w:val="262B2E"/>
          <w:spacing w:val="2"/>
          <w:sz w:val="24"/>
          <w:szCs w:val="24"/>
          <w:lang w:eastAsia="ru-RU"/>
        </w:rPr>
        <w:t xml:space="preserve">"Сервер аппаратуры" – служба </w:t>
      </w:r>
      <w:proofErr w:type="spellStart"/>
      <w:r w:rsidRPr="003F16C1">
        <w:rPr>
          <w:rFonts w:ascii="Times New Roman" w:eastAsia="Times New Roman" w:hAnsi="Times New Roman" w:cs="Times New Roman"/>
          <w:color w:val="262B2E"/>
          <w:spacing w:val="2"/>
          <w:sz w:val="24"/>
          <w:szCs w:val="24"/>
          <w:lang w:eastAsia="ru-RU"/>
        </w:rPr>
        <w:t>Windows</w:t>
      </w:r>
      <w:proofErr w:type="spellEnd"/>
      <w:r w:rsidRPr="003F16C1">
        <w:rPr>
          <w:rFonts w:ascii="Times New Roman" w:eastAsia="Times New Roman" w:hAnsi="Times New Roman" w:cs="Times New Roman"/>
          <w:color w:val="262B2E"/>
          <w:spacing w:val="2"/>
          <w:sz w:val="24"/>
          <w:szCs w:val="24"/>
          <w:lang w:eastAsia="ru-RU"/>
        </w:rPr>
        <w:t xml:space="preserve">, обеспечивающая связь аппаратуры ИСБ "Стрелец-Интеграл" и </w:t>
      </w:r>
      <w:proofErr w:type="spellStart"/>
      <w:r w:rsidRPr="003F16C1">
        <w:rPr>
          <w:rFonts w:ascii="Times New Roman" w:eastAsia="Times New Roman" w:hAnsi="Times New Roman" w:cs="Times New Roman"/>
          <w:color w:val="262B2E"/>
          <w:spacing w:val="2"/>
          <w:sz w:val="24"/>
          <w:szCs w:val="24"/>
          <w:lang w:eastAsia="ru-RU"/>
        </w:rPr>
        <w:t>ПО."Сервер</w:t>
      </w:r>
      <w:proofErr w:type="spellEnd"/>
      <w:r w:rsidRPr="003F16C1">
        <w:rPr>
          <w:rFonts w:ascii="Times New Roman" w:eastAsia="Times New Roman" w:hAnsi="Times New Roman" w:cs="Times New Roman"/>
          <w:color w:val="262B2E"/>
          <w:spacing w:val="2"/>
          <w:sz w:val="24"/>
          <w:szCs w:val="24"/>
          <w:lang w:eastAsia="ru-RU"/>
        </w:rPr>
        <w:t xml:space="preserve"> обмена" – служба </w:t>
      </w:r>
      <w:proofErr w:type="spellStart"/>
      <w:r w:rsidRPr="003F16C1">
        <w:rPr>
          <w:rFonts w:ascii="Times New Roman" w:eastAsia="Times New Roman" w:hAnsi="Times New Roman" w:cs="Times New Roman"/>
          <w:color w:val="262B2E"/>
          <w:spacing w:val="2"/>
          <w:sz w:val="24"/>
          <w:szCs w:val="24"/>
          <w:lang w:eastAsia="ru-RU"/>
        </w:rPr>
        <w:t>Windows</w:t>
      </w:r>
      <w:proofErr w:type="spellEnd"/>
      <w:r w:rsidRPr="003F16C1">
        <w:rPr>
          <w:rFonts w:ascii="Times New Roman" w:eastAsia="Times New Roman" w:hAnsi="Times New Roman" w:cs="Times New Roman"/>
          <w:color w:val="262B2E"/>
          <w:spacing w:val="2"/>
          <w:sz w:val="24"/>
          <w:szCs w:val="24"/>
          <w:lang w:eastAsia="ru-RU"/>
        </w:rPr>
        <w:t>, обеспечивающая связь всех модулей ПО.</w:t>
      </w:r>
    </w:p>
    <w:p w14:paraId="538D384A" w14:textId="77777777" w:rsidR="003F16C1" w:rsidRPr="003F16C1" w:rsidRDefault="003F16C1" w:rsidP="003F16C1">
      <w:pPr>
        <w:shd w:val="clear" w:color="auto" w:fill="FFFFFF"/>
        <w:spacing w:after="0" w:line="276" w:lineRule="auto"/>
        <w:ind w:left="360"/>
        <w:jc w:val="both"/>
        <w:rPr>
          <w:rFonts w:ascii="Times New Roman" w:eastAsia="Times New Roman" w:hAnsi="Times New Roman" w:cs="Times New Roman"/>
          <w:color w:val="262B2E"/>
          <w:spacing w:val="2"/>
          <w:sz w:val="24"/>
          <w:szCs w:val="24"/>
          <w:lang w:eastAsia="ru-RU"/>
        </w:rPr>
      </w:pPr>
      <w:r w:rsidRPr="003F16C1">
        <w:rPr>
          <w:rFonts w:ascii="Times New Roman" w:eastAsia="Times New Roman" w:hAnsi="Times New Roman" w:cs="Times New Roman"/>
          <w:color w:val="262B2E"/>
          <w:spacing w:val="2"/>
          <w:sz w:val="24"/>
          <w:szCs w:val="24"/>
          <w:lang w:eastAsia="ru-RU"/>
        </w:rPr>
        <w:t>"База данных" – хранилище данных конфигурации, состояния системы, архива событий.</w:t>
      </w:r>
    </w:p>
    <w:p w14:paraId="6BB55349" w14:textId="77777777" w:rsidR="003F16C1" w:rsidRPr="003F16C1" w:rsidRDefault="003F16C1" w:rsidP="003F16C1">
      <w:pPr>
        <w:shd w:val="clear" w:color="auto" w:fill="FFFFFF"/>
        <w:spacing w:after="0" w:line="276" w:lineRule="auto"/>
        <w:ind w:left="360"/>
        <w:jc w:val="both"/>
        <w:rPr>
          <w:rFonts w:ascii="Times New Roman" w:eastAsia="Times New Roman" w:hAnsi="Times New Roman" w:cs="Times New Roman"/>
          <w:color w:val="262B2E"/>
          <w:spacing w:val="2"/>
          <w:sz w:val="24"/>
          <w:szCs w:val="24"/>
          <w:lang w:eastAsia="ru-RU"/>
        </w:rPr>
      </w:pPr>
      <w:r w:rsidRPr="003F16C1">
        <w:rPr>
          <w:rFonts w:ascii="Times New Roman" w:eastAsia="Times New Roman" w:hAnsi="Times New Roman" w:cs="Times New Roman"/>
          <w:color w:val="262B2E"/>
          <w:spacing w:val="2"/>
          <w:sz w:val="24"/>
          <w:szCs w:val="24"/>
          <w:lang w:eastAsia="ru-RU"/>
        </w:rPr>
        <w:t>"Конфигуратор" – приложение, предназначенное для конфигурирования устройств ИСБ "Стрелец-Интеграл".</w:t>
      </w:r>
      <w:bookmarkStart w:id="2" w:name="_GoBack"/>
      <w:bookmarkEnd w:id="2"/>
    </w:p>
    <w:p w14:paraId="264900A5" w14:textId="77777777" w:rsidR="003F16C1" w:rsidRPr="003F16C1" w:rsidRDefault="003F16C1" w:rsidP="003F16C1">
      <w:pPr>
        <w:shd w:val="clear" w:color="auto" w:fill="FFFFFF"/>
        <w:spacing w:after="0" w:line="276" w:lineRule="auto"/>
        <w:ind w:left="360"/>
        <w:jc w:val="both"/>
        <w:rPr>
          <w:rFonts w:ascii="Times New Roman" w:eastAsia="Times New Roman" w:hAnsi="Times New Roman" w:cs="Times New Roman"/>
          <w:color w:val="262B2E"/>
          <w:spacing w:val="2"/>
          <w:sz w:val="24"/>
          <w:szCs w:val="24"/>
          <w:lang w:eastAsia="ru-RU"/>
        </w:rPr>
      </w:pPr>
      <w:r w:rsidRPr="003F16C1">
        <w:rPr>
          <w:rFonts w:ascii="Times New Roman" w:eastAsia="Times New Roman" w:hAnsi="Times New Roman" w:cs="Times New Roman"/>
          <w:color w:val="262B2E"/>
          <w:spacing w:val="2"/>
          <w:sz w:val="24"/>
          <w:szCs w:val="24"/>
          <w:lang w:eastAsia="ru-RU"/>
        </w:rPr>
        <w:t>"АРМ оператора" – приложение, предназначенное для управления ИСБ "Стрелец-Интеграл", отображения текущего состояния в виде графических элементов и на графических планах, для отображения ленты событий.</w:t>
      </w:r>
    </w:p>
    <w:p w14:paraId="59AA8DC9" w14:textId="77777777" w:rsidR="003F16C1" w:rsidRPr="003F16C1" w:rsidRDefault="003F16C1" w:rsidP="003F16C1">
      <w:pPr>
        <w:shd w:val="clear" w:color="auto" w:fill="FFFFFF"/>
        <w:spacing w:after="0" w:line="276" w:lineRule="auto"/>
        <w:ind w:left="360"/>
        <w:jc w:val="both"/>
        <w:rPr>
          <w:rFonts w:ascii="Times New Roman" w:eastAsia="Times New Roman" w:hAnsi="Times New Roman" w:cs="Times New Roman"/>
          <w:color w:val="262B2E"/>
          <w:spacing w:val="2"/>
          <w:sz w:val="24"/>
          <w:szCs w:val="24"/>
          <w:lang w:eastAsia="ru-RU"/>
        </w:rPr>
      </w:pPr>
      <w:r w:rsidRPr="003F16C1">
        <w:rPr>
          <w:rFonts w:ascii="Times New Roman" w:eastAsia="Times New Roman" w:hAnsi="Times New Roman" w:cs="Times New Roman"/>
          <w:color w:val="262B2E"/>
          <w:spacing w:val="2"/>
          <w:sz w:val="24"/>
          <w:szCs w:val="24"/>
          <w:lang w:eastAsia="ru-RU"/>
        </w:rPr>
        <w:t>"Администратор ПО" – утилита для настройки подключения к БД, настройки прав запуска модулей системы на различных компьютерах.</w:t>
      </w:r>
    </w:p>
    <w:p w14:paraId="7F0E3BAC" w14:textId="77777777" w:rsidR="003F16C1" w:rsidRPr="003F16C1" w:rsidRDefault="003F16C1" w:rsidP="003F16C1">
      <w:pPr>
        <w:shd w:val="clear" w:color="auto" w:fill="FFFFFF"/>
        <w:spacing w:after="0" w:line="276" w:lineRule="auto"/>
        <w:ind w:left="360"/>
        <w:jc w:val="both"/>
        <w:rPr>
          <w:rFonts w:ascii="Times New Roman" w:eastAsia="Times New Roman" w:hAnsi="Times New Roman" w:cs="Times New Roman"/>
          <w:color w:val="262B2E"/>
          <w:spacing w:val="2"/>
          <w:sz w:val="24"/>
          <w:szCs w:val="24"/>
          <w:lang w:eastAsia="ru-RU"/>
        </w:rPr>
      </w:pPr>
      <w:r w:rsidRPr="003F16C1">
        <w:rPr>
          <w:rFonts w:ascii="Times New Roman" w:eastAsia="Times New Roman" w:hAnsi="Times New Roman" w:cs="Times New Roman"/>
          <w:color w:val="262B2E"/>
          <w:spacing w:val="2"/>
          <w:sz w:val="24"/>
          <w:szCs w:val="24"/>
          <w:lang w:eastAsia="ru-RU"/>
        </w:rPr>
        <w:t>"Редактор планов" – приложение, предназначенное для нанесения зон, групп зон, извещателей на графические планы.</w:t>
      </w:r>
    </w:p>
    <w:p w14:paraId="601425A7" w14:textId="77777777" w:rsidR="003F16C1" w:rsidRPr="003F16C1" w:rsidRDefault="003F16C1" w:rsidP="003F16C1">
      <w:pPr>
        <w:shd w:val="clear" w:color="auto" w:fill="FFFFFF"/>
        <w:spacing w:after="0" w:line="276" w:lineRule="auto"/>
        <w:ind w:left="360"/>
        <w:jc w:val="both"/>
        <w:rPr>
          <w:rFonts w:ascii="Times New Roman" w:eastAsia="Times New Roman" w:hAnsi="Times New Roman" w:cs="Times New Roman"/>
          <w:color w:val="262B2E"/>
          <w:spacing w:val="2"/>
          <w:sz w:val="24"/>
          <w:szCs w:val="24"/>
          <w:lang w:eastAsia="ru-RU"/>
        </w:rPr>
      </w:pPr>
      <w:r w:rsidRPr="003F16C1">
        <w:rPr>
          <w:rFonts w:ascii="Times New Roman" w:eastAsia="Times New Roman" w:hAnsi="Times New Roman" w:cs="Times New Roman"/>
          <w:color w:val="262B2E"/>
          <w:spacing w:val="2"/>
          <w:sz w:val="24"/>
          <w:szCs w:val="24"/>
          <w:lang w:eastAsia="ru-RU"/>
        </w:rPr>
        <w:t>"АРМ Обслуживания" – приложение, предназначенное для анализа состояния радиосети и качества связи, просмотра аналоговых значений устройств радиосистемы "Стрелец-ПРО": уровня запыления, напряжения батарей и т.д.</w:t>
      </w:r>
    </w:p>
    <w:p w14:paraId="7FF54E5B" w14:textId="77777777" w:rsidR="003F16C1" w:rsidRPr="003F16C1" w:rsidRDefault="003F16C1" w:rsidP="003F16C1">
      <w:pPr>
        <w:shd w:val="clear" w:color="auto" w:fill="FFFFFF"/>
        <w:spacing w:after="0" w:line="276" w:lineRule="auto"/>
        <w:ind w:left="360"/>
        <w:jc w:val="both"/>
        <w:rPr>
          <w:rFonts w:ascii="Times New Roman" w:eastAsia="Times New Roman" w:hAnsi="Times New Roman" w:cs="Times New Roman"/>
          <w:color w:val="262B2E"/>
          <w:spacing w:val="2"/>
          <w:sz w:val="24"/>
          <w:szCs w:val="24"/>
          <w:lang w:eastAsia="ru-RU"/>
        </w:rPr>
      </w:pPr>
      <w:r w:rsidRPr="003F16C1">
        <w:rPr>
          <w:rFonts w:ascii="Times New Roman" w:eastAsia="Times New Roman" w:hAnsi="Times New Roman" w:cs="Times New Roman"/>
          <w:color w:val="262B2E"/>
          <w:spacing w:val="2"/>
          <w:sz w:val="24"/>
          <w:szCs w:val="24"/>
          <w:lang w:eastAsia="ru-RU"/>
        </w:rPr>
        <w:t>"Отчеты" – приложение, предназначенное для анализа событий, происходящих в системе.</w:t>
      </w:r>
    </w:p>
    <w:p w14:paraId="00CBFF56" w14:textId="77777777" w:rsidR="003F16C1" w:rsidRPr="003F16C1" w:rsidRDefault="003F16C1" w:rsidP="003F16C1">
      <w:pPr>
        <w:shd w:val="clear" w:color="auto" w:fill="FFFFFF"/>
        <w:spacing w:after="0" w:line="276" w:lineRule="auto"/>
        <w:ind w:left="360"/>
        <w:jc w:val="both"/>
        <w:rPr>
          <w:rFonts w:ascii="Times New Roman" w:eastAsia="Times New Roman" w:hAnsi="Times New Roman" w:cs="Times New Roman"/>
          <w:color w:val="262B2E"/>
          <w:spacing w:val="2"/>
          <w:sz w:val="24"/>
          <w:szCs w:val="24"/>
          <w:lang w:eastAsia="ru-RU"/>
        </w:rPr>
      </w:pPr>
      <w:r w:rsidRPr="003F16C1">
        <w:rPr>
          <w:rFonts w:ascii="Times New Roman" w:eastAsia="Times New Roman" w:hAnsi="Times New Roman" w:cs="Times New Roman"/>
          <w:color w:val="262B2E"/>
          <w:spacing w:val="2"/>
          <w:sz w:val="24"/>
          <w:szCs w:val="24"/>
          <w:lang w:eastAsia="ru-RU"/>
        </w:rPr>
        <w:t xml:space="preserve">"Служба резервного копирования" – служба </w:t>
      </w:r>
      <w:proofErr w:type="spellStart"/>
      <w:r w:rsidRPr="003F16C1">
        <w:rPr>
          <w:rFonts w:ascii="Times New Roman" w:eastAsia="Times New Roman" w:hAnsi="Times New Roman" w:cs="Times New Roman"/>
          <w:color w:val="262B2E"/>
          <w:spacing w:val="2"/>
          <w:sz w:val="24"/>
          <w:szCs w:val="24"/>
          <w:lang w:eastAsia="ru-RU"/>
        </w:rPr>
        <w:t>Windows</w:t>
      </w:r>
      <w:proofErr w:type="spellEnd"/>
      <w:r w:rsidRPr="003F16C1">
        <w:rPr>
          <w:rFonts w:ascii="Times New Roman" w:eastAsia="Times New Roman" w:hAnsi="Times New Roman" w:cs="Times New Roman"/>
          <w:color w:val="262B2E"/>
          <w:spacing w:val="2"/>
          <w:sz w:val="24"/>
          <w:szCs w:val="24"/>
          <w:lang w:eastAsia="ru-RU"/>
        </w:rPr>
        <w:t>, обеспечивающая формирование резервной копии базы данных по заданному расписанию в автоматическом режиме.</w:t>
      </w:r>
    </w:p>
    <w:p w14:paraId="7502EE7A" w14:textId="77777777" w:rsidR="003F16C1" w:rsidRPr="00427188" w:rsidRDefault="003F16C1" w:rsidP="000B275B">
      <w:pPr>
        <w:tabs>
          <w:tab w:val="left" w:pos="-220"/>
          <w:tab w:val="left" w:pos="1152"/>
        </w:tabs>
        <w:spacing w:line="256" w:lineRule="auto"/>
        <w:ind w:firstLine="709"/>
        <w:jc w:val="both"/>
        <w:textAlignment w:val="baseline"/>
        <w:rPr>
          <w:rFonts w:ascii="Times New Roman" w:eastAsia="Tahoma" w:hAnsi="Times New Roman" w:cs="Times New Roman"/>
          <w:sz w:val="24"/>
          <w:szCs w:val="24"/>
        </w:rPr>
      </w:pPr>
    </w:p>
    <w:p w14:paraId="295A3243" w14:textId="77777777" w:rsidR="000B275B" w:rsidRPr="000B275B" w:rsidRDefault="000B275B" w:rsidP="000B275B">
      <w:pPr>
        <w:widowControl w:val="0"/>
        <w:tabs>
          <w:tab w:val="left" w:pos="915"/>
        </w:tabs>
        <w:autoSpaceDE w:val="0"/>
        <w:autoSpaceDN w:val="0"/>
        <w:adjustRightInd w:val="0"/>
        <w:spacing w:after="0" w:line="240" w:lineRule="auto"/>
        <w:jc w:val="both"/>
        <w:rPr>
          <w:rFonts w:ascii="Times New Roman" w:hAnsi="Times New Roman" w:cs="Times New Roman"/>
          <w:sz w:val="24"/>
          <w:szCs w:val="24"/>
        </w:rPr>
      </w:pPr>
    </w:p>
    <w:p w14:paraId="044704AB" w14:textId="795FE467" w:rsidR="000B275B" w:rsidRPr="000B275B" w:rsidRDefault="000B275B" w:rsidP="000B275B">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0B275B">
        <w:rPr>
          <w:rFonts w:ascii="Times New Roman" w:hAnsi="Times New Roman" w:cs="Times New Roman"/>
          <w:b/>
          <w:sz w:val="24"/>
          <w:szCs w:val="24"/>
        </w:rPr>
        <w:t xml:space="preserve">Срок, место и условия </w:t>
      </w:r>
      <w:r w:rsidR="00261885">
        <w:rPr>
          <w:rFonts w:ascii="Times New Roman" w:hAnsi="Times New Roman" w:cs="Times New Roman"/>
          <w:b/>
          <w:sz w:val="24"/>
          <w:szCs w:val="24"/>
        </w:rPr>
        <w:t>оказания услуг</w:t>
      </w:r>
      <w:r w:rsidRPr="000B275B">
        <w:rPr>
          <w:rFonts w:ascii="Times New Roman" w:hAnsi="Times New Roman" w:cs="Times New Roman"/>
          <w:b/>
          <w:sz w:val="24"/>
          <w:szCs w:val="24"/>
        </w:rPr>
        <w:t>.</w:t>
      </w:r>
    </w:p>
    <w:p w14:paraId="338ABCCF" w14:textId="59005047" w:rsidR="000B275B" w:rsidRDefault="000B275B" w:rsidP="001660CA">
      <w:pPr>
        <w:pStyle w:val="aa"/>
        <w:widowControl w:val="0"/>
        <w:numPr>
          <w:ilvl w:val="1"/>
          <w:numId w:val="8"/>
        </w:numPr>
        <w:suppressAutoHyphens/>
        <w:autoSpaceDE w:val="0"/>
        <w:autoSpaceDN w:val="0"/>
        <w:adjustRightInd w:val="0"/>
        <w:spacing w:after="0" w:line="240" w:lineRule="auto"/>
        <w:rPr>
          <w:rFonts w:ascii="Times New Roman" w:hAnsi="Times New Roman" w:cs="Times New Roman"/>
          <w:b/>
          <w:sz w:val="24"/>
          <w:szCs w:val="24"/>
        </w:rPr>
      </w:pPr>
      <w:r w:rsidRPr="001660CA">
        <w:rPr>
          <w:rFonts w:ascii="Times New Roman" w:hAnsi="Times New Roman" w:cs="Times New Roman"/>
          <w:b/>
          <w:sz w:val="24"/>
          <w:szCs w:val="24"/>
        </w:rPr>
        <w:t xml:space="preserve">Срок и место </w:t>
      </w:r>
      <w:r w:rsidR="001660CA">
        <w:rPr>
          <w:rFonts w:ascii="Times New Roman" w:hAnsi="Times New Roman" w:cs="Times New Roman"/>
          <w:b/>
          <w:sz w:val="24"/>
          <w:szCs w:val="24"/>
        </w:rPr>
        <w:t>оказания услуг</w:t>
      </w:r>
      <w:r w:rsidRPr="001660CA">
        <w:rPr>
          <w:rFonts w:ascii="Times New Roman" w:hAnsi="Times New Roman" w:cs="Times New Roman"/>
          <w:b/>
          <w:sz w:val="24"/>
          <w:szCs w:val="24"/>
        </w:rPr>
        <w:t>:</w:t>
      </w:r>
    </w:p>
    <w:p w14:paraId="001F06AB" w14:textId="3CAE47E4" w:rsidR="001660CA" w:rsidRPr="001660CA" w:rsidRDefault="001660CA" w:rsidP="001660CA">
      <w:pPr>
        <w:spacing w:after="0"/>
        <w:ind w:firstLine="708"/>
        <w:rPr>
          <w:rFonts w:ascii="Times New Roman" w:hAnsi="Times New Roman" w:cs="Times New Roman"/>
          <w:sz w:val="24"/>
          <w:szCs w:val="24"/>
        </w:rPr>
      </w:pPr>
      <w:r w:rsidRPr="001660CA">
        <w:rPr>
          <w:rFonts w:ascii="Times New Roman" w:hAnsi="Times New Roman" w:cs="Times New Roman"/>
          <w:color w:val="000000" w:themeColor="text1"/>
          <w:sz w:val="24"/>
          <w:szCs w:val="24"/>
        </w:rPr>
        <w:t xml:space="preserve">Место оказания услуг: </w:t>
      </w:r>
      <w:r w:rsidRPr="001660CA">
        <w:rPr>
          <w:rFonts w:ascii="Times New Roman" w:hAnsi="Times New Roman" w:cs="Times New Roman"/>
          <w:sz w:val="24"/>
          <w:szCs w:val="24"/>
        </w:rPr>
        <w:t>г. Великий Новгород, ул. Большая Московская, д. 8/7</w:t>
      </w:r>
      <w:r>
        <w:rPr>
          <w:rFonts w:ascii="Times New Roman" w:hAnsi="Times New Roman" w:cs="Times New Roman"/>
          <w:sz w:val="24"/>
          <w:szCs w:val="24"/>
        </w:rPr>
        <w:t>.</w:t>
      </w:r>
    </w:p>
    <w:p w14:paraId="613129C0" w14:textId="12689DA1" w:rsidR="001660CA" w:rsidRDefault="001660CA" w:rsidP="001660CA">
      <w:pPr>
        <w:spacing w:after="0"/>
        <w:ind w:firstLine="708"/>
        <w:rPr>
          <w:rFonts w:ascii="Times New Roman" w:hAnsi="Times New Roman" w:cs="Times New Roman"/>
          <w:sz w:val="24"/>
          <w:szCs w:val="24"/>
        </w:rPr>
      </w:pPr>
      <w:r w:rsidRPr="001660CA">
        <w:rPr>
          <w:rFonts w:ascii="Times New Roman" w:hAnsi="Times New Roman" w:cs="Times New Roman"/>
          <w:color w:val="000000" w:themeColor="text1"/>
          <w:sz w:val="24"/>
          <w:szCs w:val="24"/>
        </w:rPr>
        <w:t xml:space="preserve">Срок оказания услуг: </w:t>
      </w:r>
      <w:r w:rsidRPr="001660CA">
        <w:rPr>
          <w:rFonts w:ascii="Times New Roman" w:eastAsia="Tahoma" w:hAnsi="Times New Roman" w:cs="Times New Roman"/>
          <w:sz w:val="24"/>
          <w:szCs w:val="24"/>
        </w:rPr>
        <w:t xml:space="preserve">в течении 30 дней </w:t>
      </w:r>
      <w:r w:rsidRPr="001660CA">
        <w:rPr>
          <w:rFonts w:ascii="Times New Roman" w:hAnsi="Times New Roman" w:cs="Times New Roman"/>
          <w:sz w:val="24"/>
          <w:szCs w:val="24"/>
        </w:rPr>
        <w:t>с даты заключения Контракта</w:t>
      </w:r>
      <w:r>
        <w:rPr>
          <w:rFonts w:ascii="Times New Roman" w:hAnsi="Times New Roman" w:cs="Times New Roman"/>
          <w:sz w:val="24"/>
          <w:szCs w:val="24"/>
        </w:rPr>
        <w:t>.</w:t>
      </w:r>
    </w:p>
    <w:p w14:paraId="5273E056" w14:textId="69968224" w:rsidR="00E4321A" w:rsidRDefault="00E4321A" w:rsidP="001660CA">
      <w:pPr>
        <w:spacing w:after="0"/>
        <w:ind w:firstLine="708"/>
        <w:rPr>
          <w:rFonts w:ascii="Times New Roman" w:hAnsi="Times New Roman" w:cs="Times New Roman"/>
          <w:sz w:val="24"/>
        </w:rPr>
      </w:pPr>
      <w:r w:rsidRPr="00E4321A">
        <w:rPr>
          <w:rFonts w:ascii="Times New Roman" w:hAnsi="Times New Roman" w:cs="Times New Roman"/>
          <w:sz w:val="24"/>
        </w:rPr>
        <w:t>Срок</w:t>
      </w:r>
      <w:r w:rsidRPr="00E4321A">
        <w:rPr>
          <w:rFonts w:ascii="Times New Roman" w:hAnsi="Times New Roman" w:cs="Times New Roman"/>
          <w:spacing w:val="-8"/>
          <w:sz w:val="24"/>
        </w:rPr>
        <w:t xml:space="preserve"> </w:t>
      </w:r>
      <w:r w:rsidRPr="00E4321A">
        <w:rPr>
          <w:rFonts w:ascii="Times New Roman" w:hAnsi="Times New Roman" w:cs="Times New Roman"/>
          <w:sz w:val="24"/>
        </w:rPr>
        <w:t>пользования</w:t>
      </w:r>
      <w:r w:rsidRPr="00E4321A">
        <w:rPr>
          <w:rFonts w:ascii="Times New Roman" w:hAnsi="Times New Roman" w:cs="Times New Roman"/>
          <w:spacing w:val="-2"/>
          <w:sz w:val="24"/>
        </w:rPr>
        <w:t xml:space="preserve"> </w:t>
      </w:r>
      <w:r>
        <w:rPr>
          <w:rFonts w:ascii="Times New Roman" w:hAnsi="Times New Roman" w:cs="Times New Roman"/>
          <w:sz w:val="24"/>
        </w:rPr>
        <w:t>программного обеспечения</w:t>
      </w:r>
      <w:r w:rsidRPr="00E4321A">
        <w:rPr>
          <w:rFonts w:ascii="Times New Roman" w:hAnsi="Times New Roman" w:cs="Times New Roman"/>
          <w:sz w:val="24"/>
        </w:rPr>
        <w:t xml:space="preserve"> – </w:t>
      </w:r>
      <w:r>
        <w:rPr>
          <w:rFonts w:ascii="Times New Roman" w:hAnsi="Times New Roman" w:cs="Times New Roman"/>
          <w:sz w:val="24"/>
        </w:rPr>
        <w:t>бессрочно</w:t>
      </w:r>
      <w:r w:rsidRPr="00E4321A">
        <w:rPr>
          <w:rFonts w:ascii="Times New Roman" w:hAnsi="Times New Roman" w:cs="Times New Roman"/>
          <w:sz w:val="24"/>
        </w:rPr>
        <w:t xml:space="preserve"> с момента активации ключа</w:t>
      </w:r>
      <w:r>
        <w:rPr>
          <w:rFonts w:ascii="Times New Roman" w:hAnsi="Times New Roman" w:cs="Times New Roman"/>
          <w:sz w:val="24"/>
        </w:rPr>
        <w:t>.</w:t>
      </w:r>
    </w:p>
    <w:p w14:paraId="4E0B89C7" w14:textId="54BBD4A5" w:rsidR="004E53FF" w:rsidRPr="00E4321A" w:rsidRDefault="004E53FF" w:rsidP="00EB1770">
      <w:pPr>
        <w:spacing w:after="0"/>
        <w:ind w:firstLine="708"/>
        <w:jc w:val="both"/>
        <w:rPr>
          <w:rFonts w:ascii="Times New Roman" w:hAnsi="Times New Roman" w:cs="Times New Roman"/>
          <w:sz w:val="24"/>
          <w:szCs w:val="24"/>
        </w:rPr>
      </w:pPr>
      <w:r>
        <w:rPr>
          <w:rFonts w:ascii="Times New Roman" w:hAnsi="Times New Roman" w:cs="Times New Roman"/>
          <w:sz w:val="24"/>
          <w:szCs w:val="24"/>
        </w:rPr>
        <w:t>ПО предоставляется Заказчику на условиях постой (неисключительной) лицензии</w:t>
      </w:r>
      <w:r w:rsidR="00C54025">
        <w:rPr>
          <w:rFonts w:ascii="Times New Roman" w:hAnsi="Times New Roman" w:cs="Times New Roman"/>
          <w:sz w:val="24"/>
          <w:szCs w:val="24"/>
        </w:rPr>
        <w:t xml:space="preserve"> (Лицензия)</w:t>
      </w:r>
      <w:r>
        <w:rPr>
          <w:rFonts w:ascii="Times New Roman" w:hAnsi="Times New Roman" w:cs="Times New Roman"/>
          <w:sz w:val="24"/>
          <w:szCs w:val="24"/>
        </w:rPr>
        <w:t xml:space="preserve">. Срок действия </w:t>
      </w:r>
      <w:r w:rsidR="00C54025">
        <w:rPr>
          <w:rFonts w:ascii="Times New Roman" w:hAnsi="Times New Roman" w:cs="Times New Roman"/>
          <w:sz w:val="24"/>
          <w:szCs w:val="24"/>
        </w:rPr>
        <w:t>Л</w:t>
      </w:r>
      <w:r>
        <w:rPr>
          <w:rFonts w:ascii="Times New Roman" w:hAnsi="Times New Roman" w:cs="Times New Roman"/>
          <w:sz w:val="24"/>
          <w:szCs w:val="24"/>
        </w:rPr>
        <w:t>ицензии – бессрочно.</w:t>
      </w:r>
    </w:p>
    <w:p w14:paraId="1ACDFEBE" w14:textId="5F23ECDB" w:rsidR="003F16C1" w:rsidRDefault="000B275B" w:rsidP="003F16C1">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0B275B">
        <w:rPr>
          <w:rFonts w:ascii="Times New Roman" w:hAnsi="Times New Roman" w:cs="Times New Roman"/>
          <w:sz w:val="24"/>
          <w:szCs w:val="24"/>
        </w:rPr>
        <w:t xml:space="preserve">Для взаимодействия с Заказчиком </w:t>
      </w:r>
      <w:r w:rsidR="00C54025">
        <w:rPr>
          <w:rFonts w:ascii="Times New Roman" w:hAnsi="Times New Roman" w:cs="Times New Roman"/>
          <w:sz w:val="24"/>
          <w:szCs w:val="24"/>
        </w:rPr>
        <w:t>Исполнитель</w:t>
      </w:r>
      <w:r w:rsidR="00C54025" w:rsidRPr="000B275B">
        <w:rPr>
          <w:rFonts w:ascii="Times New Roman" w:hAnsi="Times New Roman" w:cs="Times New Roman"/>
          <w:sz w:val="24"/>
          <w:szCs w:val="24"/>
        </w:rPr>
        <w:t xml:space="preserve"> </w:t>
      </w:r>
      <w:r w:rsidRPr="000B275B">
        <w:rPr>
          <w:rFonts w:ascii="Times New Roman" w:hAnsi="Times New Roman" w:cs="Times New Roman"/>
          <w:sz w:val="24"/>
          <w:szCs w:val="24"/>
        </w:rPr>
        <w:t>обязан в течение 2 (двух) рабочих дней</w:t>
      </w:r>
      <w:r w:rsidR="00C54025">
        <w:rPr>
          <w:rFonts w:ascii="Times New Roman" w:hAnsi="Times New Roman" w:cs="Times New Roman"/>
          <w:sz w:val="24"/>
          <w:szCs w:val="24"/>
        </w:rPr>
        <w:t xml:space="preserve"> </w:t>
      </w:r>
      <w:r w:rsidRPr="000B275B">
        <w:rPr>
          <w:rFonts w:ascii="Times New Roman" w:hAnsi="Times New Roman" w:cs="Times New Roman"/>
          <w:sz w:val="24"/>
          <w:szCs w:val="24"/>
        </w:rPr>
        <w:t xml:space="preserve">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уведомлений) </w:t>
      </w:r>
      <w:r w:rsidRPr="000B275B">
        <w:rPr>
          <w:rFonts w:ascii="Times New Roman" w:hAnsi="Times New Roman" w:cs="Times New Roman"/>
          <w:sz w:val="24"/>
          <w:szCs w:val="24"/>
        </w:rPr>
        <w:br/>
        <w:t xml:space="preserve">в электронной форме и уведомить об этом Заказчика. Об изменении контактной информации ответственного-контактного лица </w:t>
      </w:r>
      <w:r w:rsidR="00C54025">
        <w:rPr>
          <w:rFonts w:ascii="Times New Roman" w:hAnsi="Times New Roman" w:cs="Times New Roman"/>
          <w:sz w:val="24"/>
          <w:szCs w:val="24"/>
        </w:rPr>
        <w:t>Исполнитель</w:t>
      </w:r>
      <w:r w:rsidR="00C54025" w:rsidRPr="000B275B">
        <w:rPr>
          <w:rFonts w:ascii="Times New Roman" w:hAnsi="Times New Roman" w:cs="Times New Roman"/>
          <w:sz w:val="24"/>
          <w:szCs w:val="24"/>
        </w:rPr>
        <w:t xml:space="preserve"> </w:t>
      </w:r>
      <w:r w:rsidRPr="000B275B">
        <w:rPr>
          <w:rFonts w:ascii="Times New Roman" w:hAnsi="Times New Roman" w:cs="Times New Roman"/>
          <w:sz w:val="24"/>
          <w:szCs w:val="24"/>
        </w:rPr>
        <w:t>обязан уведомить Заказчика в течение 1 (одного) рабочего дня со дня возникновения таких изменений.</w:t>
      </w:r>
    </w:p>
    <w:p w14:paraId="51F8C291" w14:textId="00427FAE" w:rsidR="003F16C1" w:rsidRDefault="00C54025" w:rsidP="003F16C1">
      <w:pPr>
        <w:suppressAutoHyphens/>
        <w:autoSpaceDE w:val="0"/>
        <w:autoSpaceDN w:val="0"/>
        <w:adjustRightInd w:val="0"/>
        <w:spacing w:after="0" w:line="256"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w:t>
      </w:r>
      <w:r w:rsidRPr="000B275B">
        <w:rPr>
          <w:rFonts w:ascii="Times New Roman" w:hAnsi="Times New Roman" w:cs="Times New Roman"/>
          <w:sz w:val="24"/>
          <w:szCs w:val="24"/>
        </w:rPr>
        <w:t xml:space="preserve"> </w:t>
      </w:r>
      <w:r w:rsidR="000B275B" w:rsidRPr="000B275B">
        <w:rPr>
          <w:rFonts w:ascii="Times New Roman" w:hAnsi="Times New Roman" w:cs="Times New Roman"/>
          <w:sz w:val="24"/>
          <w:szCs w:val="24"/>
        </w:rPr>
        <w:t>обязуется не ранее чем за 3 (три) рабочих дня уведомить Заказчика о планируемо</w:t>
      </w:r>
      <w:r w:rsidR="008C20B5">
        <w:rPr>
          <w:rFonts w:ascii="Times New Roman" w:hAnsi="Times New Roman" w:cs="Times New Roman"/>
          <w:sz w:val="24"/>
          <w:szCs w:val="24"/>
        </w:rPr>
        <w:t>м проведении пусконаладочных работ путем</w:t>
      </w:r>
      <w:r w:rsidR="000B275B" w:rsidRPr="000B275B">
        <w:rPr>
          <w:rFonts w:ascii="Times New Roman" w:hAnsi="Times New Roman" w:cs="Times New Roman"/>
          <w:sz w:val="24"/>
          <w:szCs w:val="24"/>
        </w:rPr>
        <w:t xml:space="preserve"> отправки письма на электронный адрес – pvgolubev@polytech.one с указанием планируемого времени, Ф.И.О. всех, задействованных </w:t>
      </w:r>
      <w:r w:rsidR="008C20B5">
        <w:rPr>
          <w:rFonts w:ascii="Times New Roman" w:hAnsi="Times New Roman" w:cs="Times New Roman"/>
          <w:sz w:val="24"/>
          <w:szCs w:val="24"/>
        </w:rPr>
        <w:t>лиц</w:t>
      </w:r>
      <w:r w:rsidR="000B275B" w:rsidRPr="000B275B">
        <w:rPr>
          <w:rFonts w:ascii="Times New Roman" w:hAnsi="Times New Roman" w:cs="Times New Roman"/>
          <w:sz w:val="24"/>
          <w:szCs w:val="24"/>
        </w:rPr>
        <w:t>.</w:t>
      </w:r>
      <w:r w:rsidR="003F16C1">
        <w:rPr>
          <w:rFonts w:ascii="Times New Roman" w:hAnsi="Times New Roman" w:cs="Times New Roman"/>
          <w:sz w:val="24"/>
          <w:szCs w:val="24"/>
        </w:rPr>
        <w:t xml:space="preserve"> Работы осуществляются</w:t>
      </w:r>
      <w:r w:rsidR="003F16C1" w:rsidRPr="003F16C1">
        <w:rPr>
          <w:rFonts w:ascii="Times New Roman" w:hAnsi="Times New Roman" w:cs="Times New Roman"/>
          <w:sz w:val="24"/>
          <w:szCs w:val="24"/>
        </w:rPr>
        <w:t xml:space="preserve"> </w:t>
      </w:r>
      <w:r w:rsidR="003F16C1" w:rsidRPr="000B275B">
        <w:rPr>
          <w:rFonts w:ascii="Times New Roman" w:hAnsi="Times New Roman" w:cs="Times New Roman"/>
          <w:sz w:val="24"/>
          <w:szCs w:val="24"/>
        </w:rPr>
        <w:t xml:space="preserve">с понедельника по пятницу с 10:00 </w:t>
      </w:r>
      <w:r w:rsidR="003F16C1" w:rsidRPr="000B275B">
        <w:rPr>
          <w:rFonts w:ascii="Times New Roman" w:hAnsi="Times New Roman" w:cs="Times New Roman"/>
          <w:sz w:val="24"/>
          <w:szCs w:val="24"/>
        </w:rPr>
        <w:br/>
        <w:t>до 17:00 по московскому времени.</w:t>
      </w:r>
    </w:p>
    <w:p w14:paraId="5940F75D" w14:textId="0B096EE7" w:rsidR="00AF6B45" w:rsidRDefault="00AF6B45" w:rsidP="003F16C1">
      <w:pPr>
        <w:suppressAutoHyphens/>
        <w:autoSpaceDE w:val="0"/>
        <w:autoSpaceDN w:val="0"/>
        <w:adjustRightInd w:val="0"/>
        <w:spacing w:after="0" w:line="256" w:lineRule="auto"/>
        <w:ind w:firstLine="709"/>
        <w:jc w:val="both"/>
        <w:rPr>
          <w:rFonts w:ascii="Times New Roman" w:hAnsi="Times New Roman" w:cs="Times New Roman"/>
          <w:sz w:val="24"/>
          <w:szCs w:val="24"/>
        </w:rPr>
      </w:pPr>
    </w:p>
    <w:p w14:paraId="03F0570F" w14:textId="36488456" w:rsidR="00AF6B45" w:rsidRDefault="00AF6B45" w:rsidP="003F16C1">
      <w:pPr>
        <w:suppressAutoHyphens/>
        <w:autoSpaceDE w:val="0"/>
        <w:autoSpaceDN w:val="0"/>
        <w:adjustRightInd w:val="0"/>
        <w:spacing w:after="0" w:line="256" w:lineRule="auto"/>
        <w:ind w:firstLine="709"/>
        <w:jc w:val="both"/>
        <w:rPr>
          <w:rFonts w:ascii="Times New Roman" w:hAnsi="Times New Roman" w:cs="Times New Roman"/>
          <w:sz w:val="24"/>
          <w:szCs w:val="24"/>
        </w:rPr>
      </w:pPr>
    </w:p>
    <w:p w14:paraId="17099F53" w14:textId="77777777" w:rsidR="00AF6B45" w:rsidRDefault="00AF6B45" w:rsidP="003F16C1">
      <w:pPr>
        <w:suppressAutoHyphens/>
        <w:autoSpaceDE w:val="0"/>
        <w:autoSpaceDN w:val="0"/>
        <w:adjustRightInd w:val="0"/>
        <w:spacing w:after="0" w:line="256" w:lineRule="auto"/>
        <w:ind w:firstLine="709"/>
        <w:jc w:val="both"/>
        <w:rPr>
          <w:rFonts w:ascii="Times New Roman" w:hAnsi="Times New Roman" w:cs="Times New Roman"/>
          <w:sz w:val="24"/>
          <w:szCs w:val="24"/>
        </w:rPr>
      </w:pPr>
    </w:p>
    <w:p w14:paraId="42A52DB1" w14:textId="55D6B731" w:rsidR="00AF6B45" w:rsidRDefault="00AF6B45" w:rsidP="003F16C1">
      <w:pPr>
        <w:suppressAutoHyphens/>
        <w:autoSpaceDE w:val="0"/>
        <w:autoSpaceDN w:val="0"/>
        <w:adjustRightInd w:val="0"/>
        <w:spacing w:after="0" w:line="256" w:lineRule="auto"/>
        <w:ind w:firstLine="709"/>
        <w:jc w:val="both"/>
        <w:rPr>
          <w:rFonts w:ascii="Times New Roman" w:hAnsi="Times New Roman" w:cs="Times New Roman"/>
          <w:sz w:val="24"/>
          <w:szCs w:val="24"/>
        </w:rPr>
      </w:pPr>
    </w:p>
    <w:p w14:paraId="45EBAC00" w14:textId="11307D46" w:rsidR="00250650" w:rsidRPr="00A2255A" w:rsidRDefault="00AF6B45" w:rsidP="00A2255A">
      <w:pPr>
        <w:pStyle w:val="aa"/>
        <w:numPr>
          <w:ilvl w:val="0"/>
          <w:numId w:val="1"/>
        </w:numPr>
        <w:spacing w:line="256" w:lineRule="auto"/>
        <w:ind w:left="709" w:hanging="709"/>
        <w:rPr>
          <w:rFonts w:ascii="Times New Roman" w:hAnsi="Times New Roman" w:cs="Times New Roman"/>
          <w:b/>
          <w:sz w:val="24"/>
          <w:szCs w:val="24"/>
        </w:rPr>
      </w:pPr>
      <w:r w:rsidRPr="00AF6B45">
        <w:rPr>
          <w:rFonts w:ascii="Times New Roman" w:hAnsi="Times New Roman" w:cs="Times New Roman"/>
          <w:b/>
          <w:color w:val="000000" w:themeColor="text1"/>
          <w:sz w:val="24"/>
          <w:szCs w:val="24"/>
        </w:rPr>
        <w:t>Состав и требования к оказываемым услугам</w:t>
      </w:r>
    </w:p>
    <w:p w14:paraId="0C428DFF" w14:textId="3F775BA5" w:rsidR="00A2255A" w:rsidRPr="00A2255A" w:rsidRDefault="00A2255A" w:rsidP="00A2255A">
      <w:pPr>
        <w:pStyle w:val="aa"/>
        <w:spacing w:line="256" w:lineRule="auto"/>
        <w:ind w:left="709"/>
        <w:rPr>
          <w:rFonts w:ascii="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279"/>
        <w:gridCol w:w="6234"/>
        <w:gridCol w:w="3399"/>
      </w:tblGrid>
      <w:tr w:rsidR="00AF6B45" w14:paraId="6EC55A9F" w14:textId="77777777" w:rsidTr="00A40F2C">
        <w:tc>
          <w:tcPr>
            <w:tcW w:w="279" w:type="dxa"/>
          </w:tcPr>
          <w:p w14:paraId="4887FCE8" w14:textId="7EE3CBD4" w:rsidR="00AF6B45" w:rsidRDefault="00AF6B45" w:rsidP="00AF6B45">
            <w:pPr>
              <w:spacing w:line="25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6234" w:type="dxa"/>
          </w:tcPr>
          <w:p w14:paraId="23FE3211" w14:textId="24B942CF" w:rsidR="00AF6B45" w:rsidRDefault="00AF6B45" w:rsidP="00AF6B45">
            <w:pPr>
              <w:spacing w:line="256" w:lineRule="auto"/>
              <w:jc w:val="center"/>
              <w:rPr>
                <w:rFonts w:ascii="Times New Roman" w:hAnsi="Times New Roman" w:cs="Times New Roman"/>
                <w:b/>
                <w:sz w:val="24"/>
                <w:szCs w:val="24"/>
              </w:rPr>
            </w:pPr>
            <w:r w:rsidRPr="00AF6B45">
              <w:rPr>
                <w:rFonts w:ascii="Times New Roman" w:hAnsi="Times New Roman" w:cs="Times New Roman"/>
                <w:b/>
                <w:sz w:val="24"/>
                <w:szCs w:val="24"/>
              </w:rPr>
              <w:t>Перечень</w:t>
            </w:r>
          </w:p>
        </w:tc>
        <w:tc>
          <w:tcPr>
            <w:tcW w:w="3399" w:type="dxa"/>
          </w:tcPr>
          <w:p w14:paraId="69D36B39" w14:textId="27F6E2B4" w:rsidR="00AF6B45" w:rsidRDefault="00AF6B45" w:rsidP="00AF6B45">
            <w:pPr>
              <w:spacing w:line="256" w:lineRule="auto"/>
              <w:jc w:val="center"/>
              <w:rPr>
                <w:rFonts w:ascii="Times New Roman" w:hAnsi="Times New Roman" w:cs="Times New Roman"/>
                <w:b/>
                <w:sz w:val="24"/>
                <w:szCs w:val="24"/>
              </w:rPr>
            </w:pPr>
            <w:r>
              <w:rPr>
                <w:rFonts w:ascii="Times New Roman" w:hAnsi="Times New Roman" w:cs="Times New Roman"/>
                <w:b/>
                <w:sz w:val="24"/>
                <w:szCs w:val="24"/>
              </w:rPr>
              <w:t>Количество</w:t>
            </w:r>
          </w:p>
        </w:tc>
      </w:tr>
      <w:tr w:rsidR="00AF6B45" w:rsidRPr="00AF6B45" w14:paraId="1B1DB96E" w14:textId="77777777" w:rsidTr="00A40F2C">
        <w:tc>
          <w:tcPr>
            <w:tcW w:w="279" w:type="dxa"/>
          </w:tcPr>
          <w:p w14:paraId="24327BB3" w14:textId="7244D1B1" w:rsidR="00AF6B45" w:rsidRPr="00AF6B45" w:rsidRDefault="00AF6B45" w:rsidP="00AF6B45">
            <w:pPr>
              <w:spacing w:line="256" w:lineRule="auto"/>
              <w:rPr>
                <w:rFonts w:ascii="Times New Roman" w:hAnsi="Times New Roman" w:cs="Times New Roman"/>
                <w:sz w:val="24"/>
                <w:szCs w:val="24"/>
              </w:rPr>
            </w:pPr>
            <w:r w:rsidRPr="00AF6B45">
              <w:rPr>
                <w:rFonts w:ascii="Times New Roman" w:hAnsi="Times New Roman" w:cs="Times New Roman"/>
                <w:sz w:val="24"/>
                <w:szCs w:val="24"/>
              </w:rPr>
              <w:t>1</w:t>
            </w:r>
          </w:p>
        </w:tc>
        <w:tc>
          <w:tcPr>
            <w:tcW w:w="6234" w:type="dxa"/>
          </w:tcPr>
          <w:p w14:paraId="3FC05845" w14:textId="0E229E82" w:rsidR="00AF6B45" w:rsidRPr="00AF6B45" w:rsidRDefault="00AF6B45" w:rsidP="00AF6B45">
            <w:pPr>
              <w:spacing w:line="256" w:lineRule="auto"/>
              <w:rPr>
                <w:rFonts w:ascii="Times New Roman" w:hAnsi="Times New Roman" w:cs="Times New Roman"/>
                <w:sz w:val="24"/>
                <w:szCs w:val="24"/>
              </w:rPr>
            </w:pPr>
            <w:r w:rsidRPr="00AF6B45">
              <w:rPr>
                <w:rFonts w:ascii="Times New Roman" w:hAnsi="Times New Roman" w:cs="Times New Roman"/>
                <w:sz w:val="24"/>
                <w:szCs w:val="24"/>
              </w:rPr>
              <w:t>Программное обеспечение с электронным ключом "АРМ Стрелец-Интеграл" исп.1</w:t>
            </w:r>
          </w:p>
        </w:tc>
        <w:tc>
          <w:tcPr>
            <w:tcW w:w="3399" w:type="dxa"/>
          </w:tcPr>
          <w:p w14:paraId="51072B87" w14:textId="05D88D9C" w:rsidR="00AF6B45" w:rsidRPr="00AF6B45" w:rsidRDefault="00A2255A" w:rsidP="00AF6B45">
            <w:pPr>
              <w:spacing w:line="256" w:lineRule="auto"/>
              <w:rPr>
                <w:rFonts w:ascii="Times New Roman" w:hAnsi="Times New Roman" w:cs="Times New Roman"/>
                <w:sz w:val="24"/>
                <w:szCs w:val="24"/>
              </w:rPr>
            </w:pPr>
            <w:r>
              <w:rPr>
                <w:rFonts w:ascii="Times New Roman" w:hAnsi="Times New Roman" w:cs="Times New Roman"/>
                <w:sz w:val="24"/>
                <w:szCs w:val="24"/>
              </w:rPr>
              <w:t>1</w:t>
            </w:r>
          </w:p>
        </w:tc>
      </w:tr>
      <w:tr w:rsidR="00AF6B45" w:rsidRPr="00AF6B45" w14:paraId="3EB25983" w14:textId="77777777" w:rsidTr="00A40F2C">
        <w:tc>
          <w:tcPr>
            <w:tcW w:w="279" w:type="dxa"/>
          </w:tcPr>
          <w:p w14:paraId="5E5F6D34" w14:textId="552D72FA" w:rsidR="00AF6B45" w:rsidRPr="00AF6B45" w:rsidRDefault="00AF6B45" w:rsidP="00AF6B45">
            <w:pPr>
              <w:spacing w:line="256" w:lineRule="auto"/>
              <w:rPr>
                <w:rFonts w:ascii="Times New Roman" w:hAnsi="Times New Roman" w:cs="Times New Roman"/>
                <w:sz w:val="24"/>
                <w:szCs w:val="24"/>
              </w:rPr>
            </w:pPr>
            <w:r w:rsidRPr="00AF6B45">
              <w:rPr>
                <w:rFonts w:ascii="Times New Roman" w:hAnsi="Times New Roman" w:cs="Times New Roman"/>
                <w:sz w:val="24"/>
                <w:szCs w:val="24"/>
              </w:rPr>
              <w:t>2</w:t>
            </w:r>
          </w:p>
        </w:tc>
        <w:tc>
          <w:tcPr>
            <w:tcW w:w="6234" w:type="dxa"/>
          </w:tcPr>
          <w:p w14:paraId="5F92FE3E" w14:textId="77777777" w:rsidR="00AF6B45" w:rsidRDefault="00AF6B45" w:rsidP="00AF6B45">
            <w:pPr>
              <w:spacing w:line="256" w:lineRule="auto"/>
              <w:rPr>
                <w:rFonts w:ascii="Times New Roman" w:hAnsi="Times New Roman" w:cs="Times New Roman"/>
                <w:sz w:val="24"/>
                <w:szCs w:val="24"/>
              </w:rPr>
            </w:pPr>
            <w:r w:rsidRPr="00AF6B45">
              <w:rPr>
                <w:rFonts w:ascii="Times New Roman" w:hAnsi="Times New Roman" w:cs="Times New Roman"/>
                <w:sz w:val="24"/>
                <w:szCs w:val="24"/>
              </w:rPr>
              <w:t>Пусконаладочные работы в составе:</w:t>
            </w:r>
          </w:p>
          <w:p w14:paraId="5B270498" w14:textId="77777777" w:rsidR="00AF6B45" w:rsidRPr="00AF6B45" w:rsidRDefault="00AF6B45" w:rsidP="00AF6B45">
            <w:pPr>
              <w:spacing w:line="256" w:lineRule="auto"/>
              <w:rPr>
                <w:rFonts w:ascii="Times New Roman" w:hAnsi="Times New Roman" w:cs="Times New Roman"/>
                <w:sz w:val="24"/>
                <w:szCs w:val="24"/>
              </w:rPr>
            </w:pPr>
            <w:r w:rsidRPr="00AF6B45">
              <w:rPr>
                <w:rFonts w:ascii="Times New Roman" w:hAnsi="Times New Roman" w:cs="Times New Roman"/>
                <w:sz w:val="24"/>
                <w:szCs w:val="24"/>
              </w:rPr>
              <w:t>-</w:t>
            </w:r>
            <w:r w:rsidRPr="00AF6B45">
              <w:rPr>
                <w:rFonts w:ascii="Times New Roman" w:hAnsi="Times New Roman" w:cs="Times New Roman"/>
                <w:sz w:val="24"/>
                <w:szCs w:val="24"/>
              </w:rPr>
              <w:tab/>
              <w:t>установка ПО на ПК заказчика;</w:t>
            </w:r>
          </w:p>
          <w:p w14:paraId="02E8216D" w14:textId="77777777" w:rsidR="00AF6B45" w:rsidRPr="00AF6B45" w:rsidRDefault="00AF6B45" w:rsidP="00AF6B45">
            <w:pPr>
              <w:spacing w:line="256" w:lineRule="auto"/>
              <w:rPr>
                <w:rFonts w:ascii="Times New Roman" w:hAnsi="Times New Roman" w:cs="Times New Roman"/>
                <w:sz w:val="24"/>
                <w:szCs w:val="24"/>
              </w:rPr>
            </w:pPr>
            <w:r w:rsidRPr="00AF6B45">
              <w:rPr>
                <w:rFonts w:ascii="Times New Roman" w:hAnsi="Times New Roman" w:cs="Times New Roman"/>
                <w:sz w:val="24"/>
                <w:szCs w:val="24"/>
              </w:rPr>
              <w:t>-</w:t>
            </w:r>
            <w:r w:rsidRPr="00AF6B45">
              <w:rPr>
                <w:rFonts w:ascii="Times New Roman" w:hAnsi="Times New Roman" w:cs="Times New Roman"/>
                <w:sz w:val="24"/>
                <w:szCs w:val="24"/>
              </w:rPr>
              <w:tab/>
              <w:t>импорт БД существующей конфигурации;</w:t>
            </w:r>
          </w:p>
          <w:p w14:paraId="1E56FCC9" w14:textId="77777777" w:rsidR="00AF6B45" w:rsidRPr="00AF6B45" w:rsidRDefault="00AF6B45" w:rsidP="00AF6B45">
            <w:pPr>
              <w:spacing w:line="256" w:lineRule="auto"/>
              <w:rPr>
                <w:rFonts w:ascii="Times New Roman" w:hAnsi="Times New Roman" w:cs="Times New Roman"/>
                <w:sz w:val="24"/>
                <w:szCs w:val="24"/>
              </w:rPr>
            </w:pPr>
            <w:r w:rsidRPr="00AF6B45">
              <w:rPr>
                <w:rFonts w:ascii="Times New Roman" w:hAnsi="Times New Roman" w:cs="Times New Roman"/>
                <w:sz w:val="24"/>
                <w:szCs w:val="24"/>
              </w:rPr>
              <w:t>-</w:t>
            </w:r>
            <w:r w:rsidRPr="00AF6B45">
              <w:rPr>
                <w:rFonts w:ascii="Times New Roman" w:hAnsi="Times New Roman" w:cs="Times New Roman"/>
                <w:sz w:val="24"/>
                <w:szCs w:val="24"/>
              </w:rPr>
              <w:tab/>
              <w:t>экспорт БД в установленное ПО;</w:t>
            </w:r>
          </w:p>
          <w:p w14:paraId="0A2C689E" w14:textId="77777777" w:rsidR="00AF6B45" w:rsidRPr="00AF6B45" w:rsidRDefault="00AF6B45" w:rsidP="00AF6B45">
            <w:pPr>
              <w:spacing w:line="256" w:lineRule="auto"/>
              <w:rPr>
                <w:rFonts w:ascii="Times New Roman" w:hAnsi="Times New Roman" w:cs="Times New Roman"/>
                <w:sz w:val="24"/>
                <w:szCs w:val="24"/>
              </w:rPr>
            </w:pPr>
            <w:r w:rsidRPr="00AF6B45">
              <w:rPr>
                <w:rFonts w:ascii="Times New Roman" w:hAnsi="Times New Roman" w:cs="Times New Roman"/>
                <w:sz w:val="24"/>
                <w:szCs w:val="24"/>
              </w:rPr>
              <w:t>-</w:t>
            </w:r>
            <w:r w:rsidRPr="00AF6B45">
              <w:rPr>
                <w:rFonts w:ascii="Times New Roman" w:hAnsi="Times New Roman" w:cs="Times New Roman"/>
                <w:sz w:val="24"/>
                <w:szCs w:val="24"/>
              </w:rPr>
              <w:tab/>
              <w:t>конфигурирование ПО под требования заказчика;</w:t>
            </w:r>
          </w:p>
          <w:p w14:paraId="769C28DC" w14:textId="77777777" w:rsidR="00AF6B45" w:rsidRDefault="00AF6B45" w:rsidP="00AF6B45">
            <w:pPr>
              <w:spacing w:line="256" w:lineRule="auto"/>
              <w:rPr>
                <w:rFonts w:ascii="Times New Roman" w:hAnsi="Times New Roman" w:cs="Times New Roman"/>
                <w:sz w:val="24"/>
                <w:szCs w:val="24"/>
              </w:rPr>
            </w:pPr>
            <w:r w:rsidRPr="00AF6B45">
              <w:rPr>
                <w:rFonts w:ascii="Times New Roman" w:hAnsi="Times New Roman" w:cs="Times New Roman"/>
                <w:sz w:val="24"/>
                <w:szCs w:val="24"/>
              </w:rPr>
              <w:t>-</w:t>
            </w:r>
            <w:r w:rsidRPr="00AF6B45">
              <w:rPr>
                <w:rFonts w:ascii="Times New Roman" w:hAnsi="Times New Roman" w:cs="Times New Roman"/>
                <w:sz w:val="24"/>
                <w:szCs w:val="24"/>
              </w:rPr>
              <w:tab/>
              <w:t>выборочная проверка работоспособности ПО</w:t>
            </w:r>
            <w:r>
              <w:rPr>
                <w:rFonts w:ascii="Times New Roman" w:hAnsi="Times New Roman" w:cs="Times New Roman"/>
                <w:sz w:val="24"/>
                <w:szCs w:val="24"/>
              </w:rPr>
              <w:t>;</w:t>
            </w:r>
          </w:p>
          <w:p w14:paraId="0DED3F3B" w14:textId="3E468926" w:rsidR="00AF6B45" w:rsidRPr="00A46E5F" w:rsidRDefault="00AF6B45" w:rsidP="00AF6B45">
            <w:pPr>
              <w:spacing w:line="256" w:lineRule="auto"/>
              <w:rPr>
                <w:rFonts w:ascii="Times New Roman" w:hAnsi="Times New Roman" w:cs="Times New Roman"/>
                <w:sz w:val="24"/>
                <w:szCs w:val="24"/>
              </w:rPr>
            </w:pPr>
            <w:r>
              <w:rPr>
                <w:rFonts w:ascii="Times New Roman" w:hAnsi="Times New Roman" w:cs="Times New Roman"/>
                <w:sz w:val="24"/>
                <w:szCs w:val="24"/>
              </w:rPr>
              <w:t xml:space="preserve">- </w:t>
            </w:r>
            <w:r w:rsidRPr="00AF6B45">
              <w:rPr>
                <w:rFonts w:ascii="Times New Roman" w:hAnsi="Times New Roman" w:cs="Times New Roman"/>
                <w:sz w:val="24"/>
                <w:szCs w:val="24"/>
              </w:rPr>
              <w:tab/>
            </w:r>
            <w:r>
              <w:rPr>
                <w:rFonts w:ascii="Times New Roman" w:hAnsi="Times New Roman" w:cs="Times New Roman"/>
                <w:sz w:val="24"/>
                <w:szCs w:val="24"/>
              </w:rPr>
              <w:t>обучение работе с ПО (3х человек).</w:t>
            </w:r>
          </w:p>
        </w:tc>
        <w:tc>
          <w:tcPr>
            <w:tcW w:w="3399" w:type="dxa"/>
          </w:tcPr>
          <w:p w14:paraId="619F7E04" w14:textId="5FBD4A26" w:rsidR="00AF6B45" w:rsidRPr="00AF6B45" w:rsidRDefault="00A2255A" w:rsidP="00AF6B45">
            <w:pPr>
              <w:spacing w:line="256" w:lineRule="auto"/>
              <w:rPr>
                <w:rFonts w:ascii="Times New Roman" w:hAnsi="Times New Roman" w:cs="Times New Roman"/>
                <w:sz w:val="24"/>
                <w:szCs w:val="24"/>
              </w:rPr>
            </w:pPr>
            <w:r>
              <w:rPr>
                <w:rFonts w:ascii="Times New Roman" w:hAnsi="Times New Roman" w:cs="Times New Roman"/>
                <w:sz w:val="24"/>
                <w:szCs w:val="24"/>
              </w:rPr>
              <w:t>1</w:t>
            </w:r>
          </w:p>
        </w:tc>
      </w:tr>
    </w:tbl>
    <w:p w14:paraId="2530FFC4" w14:textId="63D0D8BF" w:rsidR="00AF6B45" w:rsidRDefault="00AF6B45" w:rsidP="003F16C1">
      <w:pPr>
        <w:suppressAutoHyphens/>
        <w:autoSpaceDE w:val="0"/>
        <w:autoSpaceDN w:val="0"/>
        <w:adjustRightInd w:val="0"/>
        <w:spacing w:after="0" w:line="256" w:lineRule="auto"/>
        <w:ind w:firstLine="709"/>
        <w:jc w:val="both"/>
        <w:rPr>
          <w:rFonts w:ascii="Times New Roman" w:hAnsi="Times New Roman" w:cs="Times New Roman"/>
          <w:sz w:val="24"/>
          <w:szCs w:val="24"/>
        </w:rPr>
      </w:pPr>
    </w:p>
    <w:p w14:paraId="58A0CF4D" w14:textId="77777777" w:rsidR="00A2255A" w:rsidRPr="00A2255A" w:rsidRDefault="00A2255A" w:rsidP="00A2255A">
      <w:pPr>
        <w:suppressAutoHyphens/>
        <w:autoSpaceDE w:val="0"/>
        <w:autoSpaceDN w:val="0"/>
        <w:adjustRightInd w:val="0"/>
        <w:spacing w:after="0" w:line="256" w:lineRule="auto"/>
        <w:jc w:val="both"/>
        <w:rPr>
          <w:rFonts w:ascii="Times New Roman" w:hAnsi="Times New Roman" w:cs="Times New Roman"/>
          <w:b/>
          <w:sz w:val="24"/>
          <w:szCs w:val="24"/>
        </w:rPr>
      </w:pPr>
      <w:r w:rsidRPr="00A2255A">
        <w:rPr>
          <w:rFonts w:ascii="Times New Roman" w:hAnsi="Times New Roman" w:cs="Times New Roman"/>
          <w:b/>
          <w:sz w:val="24"/>
          <w:szCs w:val="24"/>
        </w:rPr>
        <w:t>4.</w:t>
      </w:r>
      <w:r w:rsidRPr="00A2255A">
        <w:rPr>
          <w:rFonts w:ascii="Times New Roman" w:hAnsi="Times New Roman" w:cs="Times New Roman"/>
          <w:b/>
          <w:sz w:val="24"/>
          <w:szCs w:val="24"/>
        </w:rPr>
        <w:tab/>
        <w:t>Требования к качеству и характеристикам предоставляемых услуг</w:t>
      </w:r>
    </w:p>
    <w:p w14:paraId="2C3D9B75" w14:textId="77777777" w:rsidR="00A2255A" w:rsidRPr="00A2255A" w:rsidRDefault="00A2255A" w:rsidP="00A2255A">
      <w:pPr>
        <w:suppressAutoHyphens/>
        <w:autoSpaceDE w:val="0"/>
        <w:autoSpaceDN w:val="0"/>
        <w:adjustRightInd w:val="0"/>
        <w:spacing w:after="0" w:line="256" w:lineRule="auto"/>
        <w:ind w:firstLine="709"/>
        <w:jc w:val="both"/>
        <w:rPr>
          <w:rFonts w:ascii="Times New Roman" w:hAnsi="Times New Roman" w:cs="Times New Roman"/>
          <w:sz w:val="24"/>
          <w:szCs w:val="24"/>
        </w:rPr>
      </w:pPr>
    </w:p>
    <w:p w14:paraId="5281B337" w14:textId="44860E89" w:rsidR="00A2255A" w:rsidRPr="00A2255A" w:rsidRDefault="00A2255A" w:rsidP="00A2255A">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A2255A">
        <w:rPr>
          <w:rFonts w:ascii="Times New Roman" w:hAnsi="Times New Roman" w:cs="Times New Roman"/>
          <w:sz w:val="24"/>
          <w:szCs w:val="24"/>
        </w:rPr>
        <w:t xml:space="preserve">Требования к безопасности: </w:t>
      </w:r>
      <w:r w:rsidR="00766095">
        <w:rPr>
          <w:rFonts w:ascii="Times New Roman" w:hAnsi="Times New Roman" w:cs="Times New Roman"/>
          <w:sz w:val="24"/>
          <w:szCs w:val="24"/>
        </w:rPr>
        <w:t xml:space="preserve">Исполнитель осуществляет </w:t>
      </w:r>
      <w:r w:rsidRPr="00A2255A">
        <w:rPr>
          <w:rFonts w:ascii="Times New Roman" w:hAnsi="Times New Roman" w:cs="Times New Roman"/>
          <w:sz w:val="24"/>
          <w:szCs w:val="24"/>
        </w:rPr>
        <w:t xml:space="preserve">правомерное использование </w:t>
      </w:r>
      <w:r w:rsidR="004E53FF">
        <w:rPr>
          <w:rFonts w:ascii="Times New Roman" w:hAnsi="Times New Roman" w:cs="Times New Roman"/>
          <w:sz w:val="24"/>
          <w:szCs w:val="24"/>
        </w:rPr>
        <w:t>ПО</w:t>
      </w:r>
      <w:r w:rsidR="00FE1583">
        <w:rPr>
          <w:rFonts w:ascii="Times New Roman" w:hAnsi="Times New Roman" w:cs="Times New Roman"/>
          <w:sz w:val="24"/>
          <w:szCs w:val="24"/>
        </w:rPr>
        <w:t>, указанного в настоящем Техническом задании</w:t>
      </w:r>
      <w:r w:rsidRPr="00A2255A">
        <w:rPr>
          <w:rFonts w:ascii="Times New Roman" w:hAnsi="Times New Roman" w:cs="Times New Roman"/>
          <w:sz w:val="24"/>
          <w:szCs w:val="24"/>
        </w:rPr>
        <w:t>.</w:t>
      </w:r>
    </w:p>
    <w:p w14:paraId="54C52B68" w14:textId="65E880A7" w:rsidR="00A2255A" w:rsidRDefault="00A2255A" w:rsidP="00A2255A">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A2255A">
        <w:rPr>
          <w:rFonts w:ascii="Times New Roman" w:hAnsi="Times New Roman" w:cs="Times New Roman"/>
          <w:sz w:val="24"/>
          <w:szCs w:val="24"/>
        </w:rPr>
        <w:t xml:space="preserve">Требования к техническим и функциональным характеристикам: </w:t>
      </w:r>
      <w:r w:rsidR="004E53FF">
        <w:rPr>
          <w:rFonts w:ascii="Times New Roman" w:hAnsi="Times New Roman" w:cs="Times New Roman"/>
          <w:sz w:val="24"/>
          <w:szCs w:val="24"/>
        </w:rPr>
        <w:t>ПО</w:t>
      </w:r>
      <w:r w:rsidR="004E53FF" w:rsidRPr="00A2255A">
        <w:rPr>
          <w:rFonts w:ascii="Times New Roman" w:hAnsi="Times New Roman" w:cs="Times New Roman"/>
          <w:sz w:val="24"/>
          <w:szCs w:val="24"/>
        </w:rPr>
        <w:t xml:space="preserve"> </w:t>
      </w:r>
      <w:r w:rsidRPr="00A2255A">
        <w:rPr>
          <w:rFonts w:ascii="Times New Roman" w:hAnsi="Times New Roman" w:cs="Times New Roman"/>
          <w:sz w:val="24"/>
          <w:szCs w:val="24"/>
        </w:rPr>
        <w:t>соответствует функциональным и техническим параметрам, указанным в технической документации, при условии соблюдения требований к программным и аппаратным средствам, необходимым для ее эксплуатации.</w:t>
      </w:r>
    </w:p>
    <w:p w14:paraId="5B41E7DB" w14:textId="56BC87D2" w:rsidR="00FE1583" w:rsidRPr="00EB1770" w:rsidRDefault="00FE1583" w:rsidP="00EB1770">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EB1770">
        <w:rPr>
          <w:rFonts w:ascii="Times New Roman" w:hAnsi="Times New Roman" w:cs="Times New Roman"/>
          <w:sz w:val="24"/>
          <w:szCs w:val="24"/>
        </w:rPr>
        <w:t>Пусконаладочные работы</w:t>
      </w:r>
      <w:r w:rsidR="00EB1770">
        <w:rPr>
          <w:rFonts w:ascii="Times New Roman" w:hAnsi="Times New Roman" w:cs="Times New Roman"/>
          <w:sz w:val="24"/>
          <w:szCs w:val="24"/>
        </w:rPr>
        <w:t xml:space="preserve"> и проверка работоспособности</w:t>
      </w:r>
      <w:r w:rsidRPr="00EB1770">
        <w:rPr>
          <w:rFonts w:ascii="Times New Roman" w:hAnsi="Times New Roman" w:cs="Times New Roman"/>
          <w:sz w:val="24"/>
          <w:szCs w:val="24"/>
        </w:rPr>
        <w:t xml:space="preserve"> производятся Исполнителем на АРМ Заказчика с </w:t>
      </w:r>
      <w:r w:rsidR="00C54025">
        <w:rPr>
          <w:rFonts w:ascii="Times New Roman" w:hAnsi="Times New Roman" w:cs="Times New Roman"/>
          <w:sz w:val="24"/>
          <w:szCs w:val="24"/>
        </w:rPr>
        <w:t>учетом</w:t>
      </w:r>
      <w:r w:rsidRPr="00EB1770">
        <w:rPr>
          <w:rFonts w:ascii="Times New Roman" w:hAnsi="Times New Roman" w:cs="Times New Roman"/>
          <w:sz w:val="24"/>
          <w:szCs w:val="24"/>
        </w:rPr>
        <w:t xml:space="preserve"> требований предоставляемого ПО.</w:t>
      </w:r>
    </w:p>
    <w:p w14:paraId="2BF878A4" w14:textId="03948AB4" w:rsidR="00FE1583" w:rsidRPr="00A2255A" w:rsidRDefault="00FE1583" w:rsidP="00FE1583">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EB1770">
        <w:rPr>
          <w:rFonts w:ascii="Times New Roman" w:hAnsi="Times New Roman" w:cs="Times New Roman"/>
          <w:sz w:val="24"/>
          <w:szCs w:val="24"/>
        </w:rPr>
        <w:t xml:space="preserve">Приемка результатов оказания услуг производится </w:t>
      </w:r>
      <w:r w:rsidR="00EB1770">
        <w:rPr>
          <w:rFonts w:ascii="Times New Roman" w:hAnsi="Times New Roman" w:cs="Times New Roman"/>
          <w:sz w:val="24"/>
          <w:szCs w:val="24"/>
        </w:rPr>
        <w:t xml:space="preserve">Заказчиком </w:t>
      </w:r>
      <w:r w:rsidRPr="00EB1770">
        <w:rPr>
          <w:rFonts w:ascii="Times New Roman" w:hAnsi="Times New Roman" w:cs="Times New Roman"/>
          <w:sz w:val="24"/>
          <w:szCs w:val="24"/>
        </w:rPr>
        <w:t xml:space="preserve">в течение 20 (двадцати) рабочих дней после </w:t>
      </w:r>
      <w:r>
        <w:rPr>
          <w:rFonts w:ascii="Times New Roman" w:hAnsi="Times New Roman" w:cs="Times New Roman"/>
          <w:sz w:val="24"/>
          <w:szCs w:val="24"/>
        </w:rPr>
        <w:t xml:space="preserve">выполнения </w:t>
      </w:r>
      <w:r w:rsidR="00C54025">
        <w:rPr>
          <w:rFonts w:ascii="Times New Roman" w:hAnsi="Times New Roman" w:cs="Times New Roman"/>
          <w:sz w:val="24"/>
          <w:szCs w:val="24"/>
        </w:rPr>
        <w:t xml:space="preserve">Исполнителем </w:t>
      </w:r>
      <w:r>
        <w:rPr>
          <w:rFonts w:ascii="Times New Roman" w:hAnsi="Times New Roman" w:cs="Times New Roman"/>
          <w:sz w:val="24"/>
          <w:szCs w:val="24"/>
        </w:rPr>
        <w:t>пусконаладочных работ</w:t>
      </w:r>
      <w:r w:rsidRPr="00EB1770">
        <w:rPr>
          <w:rFonts w:ascii="Times New Roman" w:hAnsi="Times New Roman" w:cs="Times New Roman"/>
          <w:sz w:val="24"/>
          <w:szCs w:val="24"/>
        </w:rPr>
        <w:t xml:space="preserve"> и проверки работоспособности </w:t>
      </w:r>
      <w:r>
        <w:rPr>
          <w:rFonts w:ascii="Times New Roman" w:hAnsi="Times New Roman" w:cs="Times New Roman"/>
          <w:sz w:val="24"/>
          <w:szCs w:val="24"/>
        </w:rPr>
        <w:t xml:space="preserve">ПО </w:t>
      </w:r>
      <w:r w:rsidRPr="00EB1770">
        <w:rPr>
          <w:rFonts w:ascii="Times New Roman" w:hAnsi="Times New Roman" w:cs="Times New Roman"/>
          <w:sz w:val="24"/>
          <w:szCs w:val="24"/>
        </w:rPr>
        <w:t>на оборудовании</w:t>
      </w:r>
      <w:r>
        <w:rPr>
          <w:rFonts w:ascii="Times New Roman" w:hAnsi="Times New Roman" w:cs="Times New Roman"/>
          <w:sz w:val="24"/>
          <w:szCs w:val="24"/>
        </w:rPr>
        <w:t xml:space="preserve"> З</w:t>
      </w:r>
      <w:r w:rsidRPr="00EB1770">
        <w:rPr>
          <w:rFonts w:ascii="Times New Roman" w:hAnsi="Times New Roman" w:cs="Times New Roman"/>
          <w:sz w:val="24"/>
          <w:szCs w:val="24"/>
        </w:rPr>
        <w:t>аказчика.</w:t>
      </w:r>
    </w:p>
    <w:p w14:paraId="6E75A342" w14:textId="6B35A157" w:rsidR="00766095" w:rsidRDefault="00A2255A" w:rsidP="00A2255A">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A2255A">
        <w:rPr>
          <w:rFonts w:ascii="Times New Roman" w:hAnsi="Times New Roman" w:cs="Times New Roman"/>
          <w:sz w:val="24"/>
          <w:szCs w:val="24"/>
        </w:rPr>
        <w:t xml:space="preserve">Гарантийные требования: </w:t>
      </w:r>
      <w:r w:rsidR="00766095" w:rsidRPr="00766095">
        <w:rPr>
          <w:rFonts w:ascii="Times New Roman" w:hAnsi="Times New Roman" w:cs="Times New Roman"/>
          <w:sz w:val="24"/>
          <w:szCs w:val="24"/>
        </w:rPr>
        <w:t>Исполнитель гарантирует заключение Заказчиком лицензионного/</w:t>
      </w:r>
      <w:proofErr w:type="spellStart"/>
      <w:r w:rsidR="00766095" w:rsidRPr="00766095">
        <w:rPr>
          <w:rFonts w:ascii="Times New Roman" w:hAnsi="Times New Roman" w:cs="Times New Roman"/>
          <w:sz w:val="24"/>
          <w:szCs w:val="24"/>
        </w:rPr>
        <w:t>сублицензионного</w:t>
      </w:r>
      <w:proofErr w:type="spellEnd"/>
      <w:r w:rsidR="00766095" w:rsidRPr="00766095">
        <w:rPr>
          <w:rFonts w:ascii="Times New Roman" w:hAnsi="Times New Roman" w:cs="Times New Roman"/>
          <w:sz w:val="24"/>
          <w:szCs w:val="24"/>
        </w:rPr>
        <w:t xml:space="preserve"> договора с </w:t>
      </w:r>
      <w:r w:rsidR="00C54025">
        <w:rPr>
          <w:rFonts w:ascii="Times New Roman" w:hAnsi="Times New Roman" w:cs="Times New Roman"/>
          <w:sz w:val="24"/>
          <w:szCs w:val="24"/>
        </w:rPr>
        <w:t>П</w:t>
      </w:r>
      <w:r w:rsidR="00766095" w:rsidRPr="00766095">
        <w:rPr>
          <w:rFonts w:ascii="Times New Roman" w:hAnsi="Times New Roman" w:cs="Times New Roman"/>
          <w:sz w:val="24"/>
          <w:szCs w:val="24"/>
        </w:rPr>
        <w:t>равообладателем</w:t>
      </w:r>
      <w:r w:rsidR="00766095">
        <w:rPr>
          <w:rFonts w:ascii="Times New Roman" w:hAnsi="Times New Roman" w:cs="Times New Roman"/>
          <w:sz w:val="24"/>
          <w:szCs w:val="24"/>
        </w:rPr>
        <w:t xml:space="preserve"> ПО</w:t>
      </w:r>
      <w:r w:rsidR="00766095" w:rsidRPr="00766095">
        <w:rPr>
          <w:rFonts w:ascii="Times New Roman" w:hAnsi="Times New Roman" w:cs="Times New Roman"/>
          <w:sz w:val="24"/>
          <w:szCs w:val="24"/>
        </w:rPr>
        <w:t xml:space="preserve">, позволяющего использовать переданное </w:t>
      </w:r>
      <w:r w:rsidR="00766095">
        <w:rPr>
          <w:rFonts w:ascii="Times New Roman" w:hAnsi="Times New Roman" w:cs="Times New Roman"/>
          <w:sz w:val="24"/>
          <w:szCs w:val="24"/>
        </w:rPr>
        <w:t>ПО</w:t>
      </w:r>
      <w:r w:rsidR="00766095" w:rsidRPr="00766095">
        <w:rPr>
          <w:rFonts w:ascii="Times New Roman" w:hAnsi="Times New Roman" w:cs="Times New Roman"/>
          <w:sz w:val="24"/>
          <w:szCs w:val="24"/>
        </w:rPr>
        <w:t xml:space="preserve"> в целях, указанных в настоящем Техническом задании, и обязуется предоставить Заказчику все необходимые документы. Исполнитель гарантирует, что обладает всеми правами, необходимыми для передачи </w:t>
      </w:r>
      <w:r w:rsidR="00C54025">
        <w:rPr>
          <w:rFonts w:ascii="Times New Roman" w:hAnsi="Times New Roman" w:cs="Times New Roman"/>
          <w:sz w:val="24"/>
          <w:szCs w:val="24"/>
        </w:rPr>
        <w:t>ПО</w:t>
      </w:r>
      <w:r w:rsidR="00766095" w:rsidRPr="00766095">
        <w:rPr>
          <w:rFonts w:ascii="Times New Roman" w:hAnsi="Times New Roman" w:cs="Times New Roman"/>
          <w:sz w:val="24"/>
          <w:szCs w:val="24"/>
        </w:rPr>
        <w:t xml:space="preserve"> и оказания услуг, указанных в настоящем Техническом задании.</w:t>
      </w:r>
    </w:p>
    <w:p w14:paraId="2B1F1A3C" w14:textId="7D558538" w:rsidR="00A2255A" w:rsidRPr="00A2255A" w:rsidRDefault="004E53FF" w:rsidP="00A2255A">
      <w:pPr>
        <w:suppressAutoHyphens/>
        <w:autoSpaceDE w:val="0"/>
        <w:autoSpaceDN w:val="0"/>
        <w:adjustRightInd w:val="0"/>
        <w:spacing w:after="0" w:line="256"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 гарантирует д</w:t>
      </w:r>
      <w:r w:rsidR="00A2255A" w:rsidRPr="00A2255A">
        <w:rPr>
          <w:rFonts w:ascii="Times New Roman" w:hAnsi="Times New Roman" w:cs="Times New Roman"/>
          <w:sz w:val="24"/>
          <w:szCs w:val="24"/>
        </w:rPr>
        <w:t xml:space="preserve">оступ к обновлениям </w:t>
      </w:r>
      <w:r>
        <w:rPr>
          <w:rFonts w:ascii="Times New Roman" w:hAnsi="Times New Roman" w:cs="Times New Roman"/>
          <w:sz w:val="24"/>
          <w:szCs w:val="24"/>
        </w:rPr>
        <w:t>ПО</w:t>
      </w:r>
      <w:r w:rsidR="00A2255A" w:rsidRPr="00A2255A">
        <w:rPr>
          <w:rFonts w:ascii="Times New Roman" w:hAnsi="Times New Roman" w:cs="Times New Roman"/>
          <w:sz w:val="24"/>
          <w:szCs w:val="24"/>
        </w:rPr>
        <w:t>, выпущенны</w:t>
      </w:r>
      <w:r w:rsidR="00EB1770">
        <w:rPr>
          <w:rFonts w:ascii="Times New Roman" w:hAnsi="Times New Roman" w:cs="Times New Roman"/>
          <w:sz w:val="24"/>
          <w:szCs w:val="24"/>
        </w:rPr>
        <w:t>м</w:t>
      </w:r>
      <w:r w:rsidR="00A2255A" w:rsidRPr="00A2255A">
        <w:rPr>
          <w:rFonts w:ascii="Times New Roman" w:hAnsi="Times New Roman" w:cs="Times New Roman"/>
          <w:sz w:val="24"/>
          <w:szCs w:val="24"/>
        </w:rPr>
        <w:t xml:space="preserve"> Правообладателем в течение срока действия Лицензии</w:t>
      </w:r>
      <w:r w:rsidR="00FE1583">
        <w:rPr>
          <w:rFonts w:ascii="Times New Roman" w:hAnsi="Times New Roman" w:cs="Times New Roman"/>
          <w:sz w:val="24"/>
          <w:szCs w:val="24"/>
        </w:rPr>
        <w:t xml:space="preserve"> и</w:t>
      </w:r>
      <w:r w:rsidR="00A2255A" w:rsidRPr="00A2255A">
        <w:rPr>
          <w:rFonts w:ascii="Times New Roman" w:hAnsi="Times New Roman" w:cs="Times New Roman"/>
          <w:sz w:val="24"/>
          <w:szCs w:val="24"/>
        </w:rPr>
        <w:t xml:space="preserve"> </w:t>
      </w:r>
      <w:r w:rsidR="00FE1583">
        <w:rPr>
          <w:rFonts w:ascii="Times New Roman" w:hAnsi="Times New Roman" w:cs="Times New Roman"/>
          <w:sz w:val="24"/>
          <w:szCs w:val="24"/>
        </w:rPr>
        <w:t>п</w:t>
      </w:r>
      <w:r w:rsidR="00A2255A" w:rsidRPr="00A2255A">
        <w:rPr>
          <w:rFonts w:ascii="Times New Roman" w:hAnsi="Times New Roman" w:cs="Times New Roman"/>
          <w:sz w:val="24"/>
          <w:szCs w:val="24"/>
        </w:rPr>
        <w:t>редоставление услуг технической поддержки от Правообладателя.</w:t>
      </w:r>
    </w:p>
    <w:p w14:paraId="5E18005C" w14:textId="53FDCCB9" w:rsidR="00AF6B45" w:rsidRDefault="00A2255A" w:rsidP="00A2255A">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A2255A">
        <w:rPr>
          <w:rFonts w:ascii="Times New Roman" w:hAnsi="Times New Roman" w:cs="Times New Roman"/>
          <w:sz w:val="24"/>
          <w:szCs w:val="24"/>
        </w:rPr>
        <w:t xml:space="preserve">Требования к поставке: </w:t>
      </w:r>
      <w:r w:rsidR="004E53FF">
        <w:rPr>
          <w:rFonts w:ascii="Times New Roman" w:hAnsi="Times New Roman" w:cs="Times New Roman"/>
          <w:sz w:val="24"/>
          <w:szCs w:val="24"/>
        </w:rPr>
        <w:t xml:space="preserve">Исполнитель передает Заказчику </w:t>
      </w:r>
      <w:proofErr w:type="spellStart"/>
      <w:r w:rsidRPr="00A2255A">
        <w:rPr>
          <w:rFonts w:ascii="Times New Roman" w:hAnsi="Times New Roman" w:cs="Times New Roman"/>
          <w:sz w:val="24"/>
          <w:szCs w:val="24"/>
        </w:rPr>
        <w:t>Лицензи</w:t>
      </w:r>
      <w:r w:rsidR="004E53FF">
        <w:rPr>
          <w:rFonts w:ascii="Times New Roman" w:hAnsi="Times New Roman" w:cs="Times New Roman"/>
          <w:sz w:val="24"/>
          <w:szCs w:val="24"/>
        </w:rPr>
        <w:t>ю</w:t>
      </w:r>
      <w:r w:rsidRPr="00A2255A">
        <w:rPr>
          <w:rFonts w:ascii="Times New Roman" w:hAnsi="Times New Roman" w:cs="Times New Roman"/>
          <w:sz w:val="24"/>
          <w:szCs w:val="24"/>
        </w:rPr>
        <w:t>на</w:t>
      </w:r>
      <w:proofErr w:type="spellEnd"/>
      <w:r w:rsidRPr="00A2255A">
        <w:rPr>
          <w:rFonts w:ascii="Times New Roman" w:hAnsi="Times New Roman" w:cs="Times New Roman"/>
          <w:sz w:val="24"/>
          <w:szCs w:val="24"/>
        </w:rPr>
        <w:t xml:space="preserve"> </w:t>
      </w:r>
      <w:r w:rsidR="004E53FF">
        <w:rPr>
          <w:rFonts w:ascii="Times New Roman" w:hAnsi="Times New Roman" w:cs="Times New Roman"/>
          <w:sz w:val="24"/>
          <w:szCs w:val="24"/>
        </w:rPr>
        <w:t>ПО</w:t>
      </w:r>
      <w:r w:rsidRPr="00A2255A">
        <w:rPr>
          <w:rFonts w:ascii="Times New Roman" w:hAnsi="Times New Roman" w:cs="Times New Roman"/>
          <w:sz w:val="24"/>
          <w:szCs w:val="24"/>
        </w:rPr>
        <w:t xml:space="preserve"> </w:t>
      </w:r>
      <w:proofErr w:type="spellStart"/>
      <w:r w:rsidRPr="00A2255A">
        <w:rPr>
          <w:rFonts w:ascii="Times New Roman" w:hAnsi="Times New Roman" w:cs="Times New Roman"/>
          <w:sz w:val="24"/>
          <w:szCs w:val="24"/>
        </w:rPr>
        <w:t>по</w:t>
      </w:r>
      <w:proofErr w:type="spellEnd"/>
      <w:r w:rsidRPr="00A2255A">
        <w:rPr>
          <w:rFonts w:ascii="Times New Roman" w:hAnsi="Times New Roman" w:cs="Times New Roman"/>
          <w:sz w:val="24"/>
          <w:szCs w:val="24"/>
        </w:rPr>
        <w:t xml:space="preserve"> форме, утвержденной Правообладателем.</w:t>
      </w:r>
    </w:p>
    <w:p w14:paraId="26AF3AAC" w14:textId="35693460" w:rsidR="00A2255A" w:rsidRPr="00BA2A15" w:rsidRDefault="00FE1583" w:rsidP="00BA2A15">
      <w:pPr>
        <w:jc w:val="both"/>
        <w:rPr>
          <w:rFonts w:ascii="Times New Roman" w:hAnsi="Times New Roman" w:cs="Times New Roman"/>
          <w:szCs w:val="24"/>
        </w:rPr>
      </w:pPr>
      <w:r>
        <w:rPr>
          <w:rFonts w:ascii="Times New Roman" w:hAnsi="Times New Roman" w:cs="Times New Roman"/>
          <w:szCs w:val="24"/>
        </w:rPr>
        <w:t xml:space="preserve"> </w:t>
      </w:r>
    </w:p>
    <w:p w14:paraId="64733100" w14:textId="1548A147" w:rsidR="00E4321A" w:rsidRPr="0007416F" w:rsidRDefault="00E4321A" w:rsidP="004B0D5E">
      <w:pPr>
        <w:pStyle w:val="aa"/>
        <w:numPr>
          <w:ilvl w:val="0"/>
          <w:numId w:val="13"/>
        </w:numPr>
        <w:rPr>
          <w:rFonts w:ascii="Times New Roman" w:hAnsi="Times New Roman" w:cs="Times New Roman"/>
          <w:b/>
          <w:sz w:val="24"/>
          <w:szCs w:val="24"/>
        </w:rPr>
      </w:pPr>
      <w:r w:rsidRPr="00E4321A">
        <w:rPr>
          <w:rFonts w:ascii="Times New Roman" w:hAnsi="Times New Roman" w:cs="Times New Roman"/>
          <w:b/>
          <w:sz w:val="24"/>
        </w:rPr>
        <w:t xml:space="preserve"> </w:t>
      </w:r>
      <w:r w:rsidRPr="00E4321A">
        <w:rPr>
          <w:rFonts w:ascii="Times New Roman" w:hAnsi="Times New Roman" w:cs="Times New Roman"/>
          <w:b/>
          <w:sz w:val="24"/>
        </w:rPr>
        <w:tab/>
      </w:r>
      <w:r w:rsidRPr="0007416F">
        <w:rPr>
          <w:rFonts w:ascii="Times New Roman" w:hAnsi="Times New Roman" w:cs="Times New Roman"/>
          <w:b/>
          <w:bCs/>
          <w:sz w:val="24"/>
          <w:szCs w:val="24"/>
        </w:rPr>
        <w:t>Конфиденциальность</w:t>
      </w:r>
    </w:p>
    <w:p w14:paraId="322BB65A" w14:textId="1E5FEAAD" w:rsidR="00E4321A" w:rsidRPr="0007416F" w:rsidRDefault="009C560D" w:rsidP="0007416F">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E4321A" w:rsidRPr="0007416F">
        <w:rPr>
          <w:rFonts w:ascii="Times New Roman" w:hAnsi="Times New Roman" w:cs="Times New Roman"/>
          <w:sz w:val="24"/>
          <w:szCs w:val="24"/>
        </w:rPr>
        <w:t xml:space="preserve">.1 </w:t>
      </w:r>
      <w:r w:rsidR="0007416F" w:rsidRPr="0007416F">
        <w:rPr>
          <w:rFonts w:ascii="Times New Roman" w:hAnsi="Times New Roman" w:cs="Times New Roman"/>
          <w:sz w:val="24"/>
          <w:szCs w:val="24"/>
        </w:rPr>
        <w:t xml:space="preserve"> </w:t>
      </w:r>
      <w:r w:rsidR="00E4321A" w:rsidRPr="0007416F">
        <w:rPr>
          <w:rFonts w:ascii="Times New Roman" w:hAnsi="Times New Roman" w:cs="Times New Roman"/>
          <w:sz w:val="24"/>
          <w:szCs w:val="24"/>
        </w:rPr>
        <w:t xml:space="preserve">Исполнитель обязуется сохранять конфиденциальность любой информации, полученной в связи с исполнением условий настоящего ТЗ (в том числе включая, но не ограничиваясь этим, коды доступа, пароли, настройки, внутреннюю документацию, объекты интеллектуальной собственности и т.п.), за исключением случаев представления такой информации, установленных законодательством РФ. </w:t>
      </w:r>
    </w:p>
    <w:p w14:paraId="51FF5D02" w14:textId="3632D47D" w:rsidR="00E4321A" w:rsidRPr="0007416F" w:rsidRDefault="009C560D" w:rsidP="0007416F">
      <w:pPr>
        <w:pStyle w:val="aa"/>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00E4321A" w:rsidRPr="0007416F">
        <w:rPr>
          <w:rFonts w:ascii="Times New Roman" w:hAnsi="Times New Roman" w:cs="Times New Roman"/>
          <w:sz w:val="24"/>
          <w:szCs w:val="24"/>
        </w:rPr>
        <w:t>Исполнитель принимает все необходимые меры для того, чтобы его сотрудники, агенты, правопреемники и иные третьи лица без предварительного согласия Заказчика не разглашали сведения, ставшие им известными в связи с исполнением условий настоящего Технического задания.</w:t>
      </w:r>
    </w:p>
    <w:p w14:paraId="4C9FE60D" w14:textId="77777777" w:rsidR="00E4321A" w:rsidRDefault="00E4321A" w:rsidP="00E4321A">
      <w:pPr>
        <w:pStyle w:val="aa"/>
        <w:ind w:left="0"/>
      </w:pPr>
    </w:p>
    <w:p w14:paraId="2D494FC6" w14:textId="14BD407A" w:rsidR="00E4321A" w:rsidRPr="0007416F" w:rsidRDefault="00E4321A" w:rsidP="0007416F">
      <w:pPr>
        <w:pStyle w:val="aa"/>
        <w:numPr>
          <w:ilvl w:val="0"/>
          <w:numId w:val="13"/>
        </w:numPr>
        <w:ind w:hanging="720"/>
        <w:rPr>
          <w:rFonts w:ascii="Times New Roman" w:hAnsi="Times New Roman" w:cs="Times New Roman"/>
          <w:b/>
          <w:sz w:val="24"/>
          <w:szCs w:val="24"/>
        </w:rPr>
      </w:pPr>
      <w:r w:rsidRPr="0007416F">
        <w:rPr>
          <w:rFonts w:ascii="Times New Roman" w:hAnsi="Times New Roman" w:cs="Times New Roman"/>
          <w:b/>
          <w:bCs/>
          <w:sz w:val="24"/>
          <w:szCs w:val="24"/>
        </w:rPr>
        <w:t>Гарантии</w:t>
      </w:r>
    </w:p>
    <w:p w14:paraId="1A5B52D3" w14:textId="61038C73" w:rsidR="007F4331" w:rsidRPr="005C07F7" w:rsidRDefault="00E4321A" w:rsidP="005C07F7">
      <w:pPr>
        <w:pStyle w:val="aa"/>
        <w:ind w:left="0" w:firstLine="709"/>
        <w:jc w:val="both"/>
        <w:rPr>
          <w:rFonts w:ascii="Times New Roman" w:hAnsi="Times New Roman" w:cs="Times New Roman"/>
          <w:sz w:val="24"/>
          <w:szCs w:val="24"/>
        </w:rPr>
      </w:pPr>
      <w:r w:rsidRPr="0007416F">
        <w:rPr>
          <w:rFonts w:ascii="Times New Roman" w:hAnsi="Times New Roman" w:cs="Times New Roman"/>
          <w:sz w:val="24"/>
          <w:szCs w:val="24"/>
        </w:rPr>
        <w:lastRenderedPageBreak/>
        <w:t xml:space="preserve">Исполнитель гарантирует, что действия специалистов Исполнителя по оказанию услуг не нарушат работоспособность </w:t>
      </w:r>
      <w:r w:rsidR="0007416F">
        <w:rPr>
          <w:rFonts w:ascii="Times New Roman" w:hAnsi="Times New Roman" w:cs="Times New Roman"/>
          <w:sz w:val="24"/>
          <w:szCs w:val="24"/>
        </w:rPr>
        <w:t>системы сигнализации охранной и системы сигнализации пожарно-охранной</w:t>
      </w:r>
      <w:r w:rsidRPr="0007416F">
        <w:rPr>
          <w:rFonts w:ascii="Times New Roman" w:hAnsi="Times New Roman" w:cs="Times New Roman"/>
          <w:sz w:val="24"/>
          <w:szCs w:val="24"/>
        </w:rPr>
        <w:t xml:space="preserve"> и не повлекут нарушения режима информационной безопасности информационных ресурсов Заказчика. В случае обнаружения подобных дефектов оказания услуг, все затраты, связанные с их устранением, при необходимости – заменой (переустановкой) программных компонентов, восстановлением данных из резервных копий, а также иные издержки по ликвидации последствий некачественного оказания услуг </w:t>
      </w:r>
      <w:r w:rsidR="00312807">
        <w:rPr>
          <w:rFonts w:ascii="Times New Roman" w:hAnsi="Times New Roman" w:cs="Times New Roman"/>
          <w:sz w:val="24"/>
          <w:szCs w:val="24"/>
        </w:rPr>
        <w:t xml:space="preserve">по пусконаладке и поставке </w:t>
      </w:r>
      <w:r w:rsidR="00EB1770">
        <w:rPr>
          <w:rFonts w:ascii="Times New Roman" w:hAnsi="Times New Roman" w:cs="Times New Roman"/>
          <w:sz w:val="24"/>
          <w:szCs w:val="24"/>
        </w:rPr>
        <w:t>ПО</w:t>
      </w:r>
      <w:r w:rsidR="00312807">
        <w:rPr>
          <w:rFonts w:ascii="Times New Roman" w:hAnsi="Times New Roman" w:cs="Times New Roman"/>
          <w:sz w:val="24"/>
          <w:szCs w:val="24"/>
        </w:rPr>
        <w:t xml:space="preserve"> </w:t>
      </w:r>
      <w:r w:rsidRPr="0007416F">
        <w:rPr>
          <w:rFonts w:ascii="Times New Roman" w:hAnsi="Times New Roman" w:cs="Times New Roman"/>
          <w:sz w:val="24"/>
          <w:szCs w:val="24"/>
        </w:rPr>
        <w:t>несет Исполнитель.</w:t>
      </w:r>
      <w:r w:rsidR="007F4331" w:rsidRPr="00B4254C">
        <w:rPr>
          <w:rFonts w:ascii="Times New Roman" w:hAnsi="Times New Roman" w:cs="Times New Roman"/>
          <w:sz w:val="24"/>
          <w:szCs w:val="24"/>
        </w:rPr>
        <w:t xml:space="preserve">                                                                                                 </w:t>
      </w:r>
    </w:p>
    <w:p w14:paraId="347AB32F" w14:textId="77777777" w:rsidR="007F4331" w:rsidRDefault="007F4331" w:rsidP="00FF1BF8">
      <w:pPr>
        <w:spacing w:after="0"/>
        <w:rPr>
          <w:rFonts w:ascii="Times New Roman" w:hAnsi="Times New Roman" w:cs="Times New Roman"/>
          <w:sz w:val="24"/>
          <w:szCs w:val="24"/>
        </w:rPr>
      </w:pPr>
    </w:p>
    <w:p w14:paraId="794BBED4" w14:textId="741D6C6C" w:rsidR="00FF1BF8" w:rsidRPr="005C07F7" w:rsidRDefault="00427188" w:rsidP="00FF1BF8">
      <w:pPr>
        <w:spacing w:after="0"/>
        <w:rPr>
          <w:rFonts w:ascii="Times New Roman" w:hAnsi="Times New Roman" w:cs="Times New Roman"/>
          <w:b/>
          <w:sz w:val="24"/>
          <w:szCs w:val="24"/>
        </w:rPr>
      </w:pPr>
      <w:r w:rsidRPr="005C07F7">
        <w:rPr>
          <w:rFonts w:ascii="Times New Roman" w:hAnsi="Times New Roman" w:cs="Times New Roman"/>
          <w:b/>
          <w:sz w:val="24"/>
          <w:szCs w:val="24"/>
        </w:rPr>
        <w:t>Спецификация (п</w:t>
      </w:r>
      <w:r w:rsidR="00FF1BF8" w:rsidRPr="005C07F7">
        <w:rPr>
          <w:rFonts w:ascii="Times New Roman" w:hAnsi="Times New Roman" w:cs="Times New Roman"/>
          <w:b/>
          <w:sz w:val="24"/>
          <w:szCs w:val="24"/>
        </w:rPr>
        <w:t xml:space="preserve">еречень </w:t>
      </w:r>
      <w:bookmarkStart w:id="3" w:name="_Hlk235108641"/>
      <w:r w:rsidR="00FF1BF8" w:rsidRPr="005C07F7">
        <w:rPr>
          <w:rFonts w:ascii="Times New Roman" w:hAnsi="Times New Roman" w:cs="Times New Roman"/>
          <w:b/>
          <w:sz w:val="24"/>
          <w:szCs w:val="24"/>
        </w:rPr>
        <w:t xml:space="preserve">подлежащего </w:t>
      </w:r>
      <w:r w:rsidR="00C0323B" w:rsidRPr="005C07F7">
        <w:rPr>
          <w:rFonts w:ascii="Times New Roman" w:hAnsi="Times New Roman" w:cs="Times New Roman"/>
          <w:b/>
          <w:sz w:val="24"/>
          <w:szCs w:val="24"/>
        </w:rPr>
        <w:t xml:space="preserve">поставке </w:t>
      </w:r>
      <w:bookmarkEnd w:id="3"/>
      <w:r w:rsidR="00C0323B" w:rsidRPr="005C07F7">
        <w:rPr>
          <w:rFonts w:ascii="Times New Roman" w:hAnsi="Times New Roman" w:cs="Times New Roman"/>
          <w:b/>
          <w:sz w:val="24"/>
          <w:szCs w:val="24"/>
        </w:rPr>
        <w:t xml:space="preserve">и </w:t>
      </w:r>
      <w:r w:rsidR="00C012D0" w:rsidRPr="005C07F7">
        <w:rPr>
          <w:rFonts w:ascii="Times New Roman" w:hAnsi="Times New Roman" w:cs="Times New Roman"/>
          <w:b/>
          <w:sz w:val="24"/>
          <w:szCs w:val="24"/>
        </w:rPr>
        <w:t>пусконаладке</w:t>
      </w:r>
      <w:r w:rsidRPr="005C07F7">
        <w:rPr>
          <w:rFonts w:ascii="Times New Roman" w:hAnsi="Times New Roman" w:cs="Times New Roman"/>
          <w:b/>
          <w:sz w:val="24"/>
          <w:szCs w:val="24"/>
        </w:rPr>
        <w:t>)</w:t>
      </w:r>
    </w:p>
    <w:p w14:paraId="69E4C958" w14:textId="77777777" w:rsidR="00FF1BF8" w:rsidRPr="0075464D" w:rsidRDefault="00FF1BF8" w:rsidP="00FF1BF8">
      <w:pPr>
        <w:spacing w:after="0"/>
        <w:rPr>
          <w:rFonts w:ascii="Times New Roman" w:hAnsi="Times New Roman" w:cs="Times New Roman"/>
          <w:sz w:val="24"/>
          <w:szCs w:val="24"/>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528"/>
        <w:gridCol w:w="1418"/>
        <w:gridCol w:w="709"/>
        <w:gridCol w:w="1565"/>
      </w:tblGrid>
      <w:tr w:rsidR="00A40F2C" w:rsidRPr="0075464D" w14:paraId="282622AB" w14:textId="134B5BB5" w:rsidTr="00866113">
        <w:tc>
          <w:tcPr>
            <w:tcW w:w="9924" w:type="dxa"/>
            <w:gridSpan w:val="5"/>
            <w:shd w:val="clear" w:color="auto" w:fill="auto"/>
          </w:tcPr>
          <w:p w14:paraId="4D09EE12" w14:textId="5C7ED47D" w:rsidR="00A40F2C" w:rsidRPr="0075464D" w:rsidRDefault="00A40F2C" w:rsidP="00065A8B">
            <w:pPr>
              <w:spacing w:after="0"/>
              <w:rPr>
                <w:rFonts w:ascii="Times New Roman" w:hAnsi="Times New Roman" w:cs="Times New Roman"/>
                <w:b/>
                <w:sz w:val="24"/>
                <w:szCs w:val="24"/>
              </w:rPr>
            </w:pPr>
            <w:r>
              <w:rPr>
                <w:rFonts w:ascii="Times New Roman" w:eastAsia="Tahoma" w:hAnsi="Times New Roman" w:cs="Times New Roman"/>
                <w:b/>
                <w:sz w:val="24"/>
                <w:szCs w:val="24"/>
              </w:rPr>
              <w:t>О</w:t>
            </w:r>
            <w:r w:rsidRPr="00A40F2C">
              <w:rPr>
                <w:rFonts w:ascii="Times New Roman" w:eastAsia="Tahoma" w:hAnsi="Times New Roman" w:cs="Times New Roman"/>
                <w:b/>
                <w:sz w:val="24"/>
                <w:szCs w:val="24"/>
              </w:rPr>
              <w:t>казание услуг по поставке</w:t>
            </w:r>
            <w:r w:rsidRPr="007C7ACF">
              <w:rPr>
                <w:rFonts w:ascii="Times New Roman" w:hAnsi="Times New Roman" w:cs="Times New Roman"/>
                <w:sz w:val="24"/>
                <w:szCs w:val="24"/>
                <w:lang w:eastAsia="ru-RU"/>
              </w:rPr>
              <w:t xml:space="preserve"> </w:t>
            </w:r>
            <w:r w:rsidRPr="00C012D0">
              <w:rPr>
                <w:rFonts w:ascii="Times New Roman" w:hAnsi="Times New Roman" w:cs="Times New Roman"/>
                <w:b/>
                <w:sz w:val="24"/>
                <w:szCs w:val="24"/>
                <w:lang w:eastAsia="ru-RU"/>
              </w:rPr>
              <w:t>программного обеспечения с электронным ключом "АРМ Стрелец-Интеграл" исп.1</w:t>
            </w:r>
            <w:r w:rsidRPr="00C012D0">
              <w:rPr>
                <w:rFonts w:ascii="Times New Roman" w:eastAsia="Tahoma" w:hAnsi="Times New Roman" w:cs="Times New Roman"/>
                <w:b/>
                <w:sz w:val="24"/>
                <w:szCs w:val="24"/>
              </w:rPr>
              <w:t xml:space="preserve"> </w:t>
            </w:r>
            <w:r w:rsidRPr="00C06CE9">
              <w:rPr>
                <w:rFonts w:ascii="Times New Roman" w:hAnsi="Times New Roman" w:cs="Times New Roman"/>
                <w:b/>
                <w:sz w:val="24"/>
                <w:szCs w:val="24"/>
                <w:lang w:eastAsia="ru-RU"/>
              </w:rPr>
              <w:t>(включает пусконаладку)</w:t>
            </w:r>
            <w:r w:rsidRPr="0075464D">
              <w:rPr>
                <w:rFonts w:ascii="Times New Roman" w:hAnsi="Times New Roman" w:cs="Times New Roman"/>
                <w:b/>
                <w:sz w:val="24"/>
                <w:szCs w:val="24"/>
              </w:rPr>
              <w:t xml:space="preserve"> по адресу: г. Великий Новгород, ул. Большая Московская д. 8/7</w:t>
            </w:r>
          </w:p>
        </w:tc>
      </w:tr>
      <w:tr w:rsidR="00A40F2C" w:rsidRPr="00C0323B" w14:paraId="516ABD07" w14:textId="10FEFA2D" w:rsidTr="005C07F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4" w:type="dxa"/>
            <w:tcBorders>
              <w:top w:val="single" w:sz="4" w:space="0" w:color="auto"/>
              <w:left w:val="single" w:sz="4" w:space="0" w:color="auto"/>
              <w:bottom w:val="single" w:sz="4" w:space="0" w:color="auto"/>
              <w:right w:val="single" w:sz="4" w:space="0" w:color="auto"/>
            </w:tcBorders>
            <w:vAlign w:val="center"/>
            <w:hideMark/>
          </w:tcPr>
          <w:p w14:paraId="41FB4522" w14:textId="18C552DB" w:rsidR="00A40F2C" w:rsidRPr="00C0323B" w:rsidRDefault="00A40F2C" w:rsidP="00A40F2C">
            <w:pPr>
              <w:jc w:val="center"/>
              <w:rPr>
                <w:rFonts w:ascii="Times New Roman" w:hAnsi="Times New Roman" w:cs="Times New Roman"/>
                <w:sz w:val="24"/>
                <w:szCs w:val="24"/>
              </w:rPr>
            </w:pPr>
            <w:r w:rsidRPr="00C0323B">
              <w:rPr>
                <w:rStyle w:val="fontstyle01"/>
                <w:rFonts w:ascii="Times New Roman" w:hAnsi="Times New Roman" w:cs="Times New Roman"/>
                <w:sz w:val="24"/>
                <w:szCs w:val="24"/>
              </w:rPr>
              <w:t>№</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F97F840" w14:textId="30FD74FF" w:rsidR="00A40F2C" w:rsidRPr="00C0323B" w:rsidRDefault="00A40F2C" w:rsidP="00A40F2C">
            <w:pPr>
              <w:rPr>
                <w:rFonts w:ascii="Times New Roman" w:hAnsi="Times New Roman" w:cs="Times New Roman"/>
                <w:sz w:val="24"/>
                <w:szCs w:val="24"/>
              </w:rPr>
            </w:pPr>
            <w:r w:rsidRPr="00C0323B">
              <w:rPr>
                <w:rStyle w:val="fontstyle01"/>
                <w:rFonts w:ascii="Times New Roman" w:hAnsi="Times New Roman" w:cs="Times New Roman"/>
                <w:sz w:val="24"/>
                <w:szCs w:val="24"/>
              </w:rPr>
              <w:t xml:space="preserve">Наименование </w:t>
            </w:r>
          </w:p>
        </w:tc>
        <w:tc>
          <w:tcPr>
            <w:tcW w:w="1418" w:type="dxa"/>
            <w:tcBorders>
              <w:top w:val="single" w:sz="4" w:space="0" w:color="auto"/>
              <w:left w:val="single" w:sz="4" w:space="0" w:color="auto"/>
              <w:bottom w:val="single" w:sz="4" w:space="0" w:color="auto"/>
              <w:right w:val="single" w:sz="4" w:space="0" w:color="auto"/>
            </w:tcBorders>
            <w:hideMark/>
          </w:tcPr>
          <w:p w14:paraId="641B935A" w14:textId="43623F9F" w:rsidR="00A40F2C" w:rsidRPr="00A40F2C" w:rsidRDefault="00A40F2C" w:rsidP="00A40F2C">
            <w:pPr>
              <w:jc w:val="center"/>
              <w:rPr>
                <w:rFonts w:ascii="Times New Roman" w:hAnsi="Times New Roman" w:cs="Times New Roman"/>
                <w:sz w:val="24"/>
                <w:szCs w:val="24"/>
              </w:rPr>
            </w:pPr>
            <w:r w:rsidRPr="00A40F2C">
              <w:rPr>
                <w:rFonts w:ascii="Times New Roman" w:hAnsi="Times New Roman" w:cs="Times New Roman"/>
                <w:sz w:val="24"/>
                <w:szCs w:val="24"/>
              </w:rPr>
              <w:t>Цена за единицу, руб.</w:t>
            </w:r>
            <w:r w:rsidR="00312807">
              <w:rPr>
                <w:rFonts w:ascii="Times New Roman" w:hAnsi="Times New Roman" w:cs="Times New Roman"/>
                <w:sz w:val="24"/>
                <w:szCs w:val="24"/>
              </w:rPr>
              <w:t>, в том числе НДС (НДС не облагается)</w:t>
            </w:r>
          </w:p>
        </w:tc>
        <w:tc>
          <w:tcPr>
            <w:tcW w:w="709" w:type="dxa"/>
            <w:tcBorders>
              <w:top w:val="single" w:sz="4" w:space="0" w:color="auto"/>
              <w:left w:val="single" w:sz="4" w:space="0" w:color="auto"/>
              <w:bottom w:val="single" w:sz="4" w:space="0" w:color="auto"/>
              <w:right w:val="single" w:sz="4" w:space="0" w:color="auto"/>
            </w:tcBorders>
            <w:hideMark/>
          </w:tcPr>
          <w:p w14:paraId="10F0D750" w14:textId="1782894C" w:rsidR="00A40F2C" w:rsidRPr="00A40F2C" w:rsidRDefault="00A40F2C" w:rsidP="00A40F2C">
            <w:pPr>
              <w:jc w:val="center"/>
              <w:rPr>
                <w:rFonts w:ascii="Times New Roman" w:hAnsi="Times New Roman" w:cs="Times New Roman"/>
                <w:sz w:val="24"/>
                <w:szCs w:val="24"/>
              </w:rPr>
            </w:pPr>
            <w:r w:rsidRPr="00A40F2C">
              <w:rPr>
                <w:rFonts w:ascii="Times New Roman" w:hAnsi="Times New Roman" w:cs="Times New Roman"/>
                <w:sz w:val="24"/>
                <w:szCs w:val="24"/>
              </w:rPr>
              <w:t>Кол-во</w:t>
            </w:r>
          </w:p>
        </w:tc>
        <w:tc>
          <w:tcPr>
            <w:tcW w:w="1565" w:type="dxa"/>
            <w:tcBorders>
              <w:top w:val="single" w:sz="4" w:space="0" w:color="auto"/>
              <w:left w:val="single" w:sz="4" w:space="0" w:color="auto"/>
              <w:bottom w:val="single" w:sz="4" w:space="0" w:color="auto"/>
              <w:right w:val="single" w:sz="4" w:space="0" w:color="auto"/>
            </w:tcBorders>
          </w:tcPr>
          <w:p w14:paraId="20D05309" w14:textId="2F2DD8A6" w:rsidR="00A40F2C" w:rsidRPr="00A40F2C" w:rsidRDefault="00A40F2C" w:rsidP="00A40F2C">
            <w:pPr>
              <w:jc w:val="center"/>
              <w:rPr>
                <w:rStyle w:val="fontstyle01"/>
                <w:rFonts w:ascii="Times New Roman" w:hAnsi="Times New Roman" w:cs="Times New Roman"/>
                <w:sz w:val="24"/>
                <w:szCs w:val="24"/>
              </w:rPr>
            </w:pPr>
            <w:r w:rsidRPr="00A40F2C">
              <w:rPr>
                <w:rFonts w:ascii="Times New Roman" w:hAnsi="Times New Roman" w:cs="Times New Roman"/>
                <w:sz w:val="24"/>
                <w:szCs w:val="24"/>
              </w:rPr>
              <w:t>Стоимость, руб.</w:t>
            </w:r>
            <w:r w:rsidR="00312807">
              <w:rPr>
                <w:rFonts w:ascii="Times New Roman" w:hAnsi="Times New Roman" w:cs="Times New Roman"/>
                <w:sz w:val="24"/>
                <w:szCs w:val="24"/>
              </w:rPr>
              <w:t>, в том числе НДС (НДС не облагается)</w:t>
            </w:r>
          </w:p>
        </w:tc>
      </w:tr>
      <w:tr w:rsidR="00A40F2C" w:rsidRPr="00C0323B" w14:paraId="12841C90" w14:textId="730E4D11" w:rsidTr="005C07F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4" w:type="dxa"/>
            <w:tcBorders>
              <w:top w:val="single" w:sz="4" w:space="0" w:color="auto"/>
              <w:left w:val="single" w:sz="4" w:space="0" w:color="auto"/>
              <w:bottom w:val="single" w:sz="4" w:space="0" w:color="auto"/>
              <w:right w:val="single" w:sz="4" w:space="0" w:color="auto"/>
            </w:tcBorders>
            <w:vAlign w:val="center"/>
            <w:hideMark/>
          </w:tcPr>
          <w:p w14:paraId="06E2A87D" w14:textId="650853D4" w:rsidR="00A40F2C" w:rsidRPr="00C0323B" w:rsidRDefault="00A40F2C" w:rsidP="00601101">
            <w:pPr>
              <w:jc w:val="center"/>
              <w:rPr>
                <w:rFonts w:ascii="Times New Roman" w:hAnsi="Times New Roman" w:cs="Times New Roman"/>
                <w:sz w:val="24"/>
                <w:szCs w:val="24"/>
              </w:rPr>
            </w:pPr>
            <w:bookmarkStart w:id="4" w:name="_Hlk209019689"/>
            <w:r w:rsidRPr="00C0323B">
              <w:rPr>
                <w:rStyle w:val="fontstyle21"/>
                <w:rFonts w:ascii="Times New Roman" w:hAnsi="Times New Roman" w:cs="Times New Roman"/>
                <w:sz w:val="24"/>
                <w:szCs w:val="24"/>
              </w:rPr>
              <w:t>1</w:t>
            </w:r>
          </w:p>
        </w:tc>
        <w:tc>
          <w:tcPr>
            <w:tcW w:w="5528" w:type="dxa"/>
            <w:tcBorders>
              <w:top w:val="single" w:sz="4" w:space="0" w:color="auto"/>
              <w:left w:val="single" w:sz="4" w:space="0" w:color="auto"/>
              <w:bottom w:val="single" w:sz="4" w:space="0" w:color="auto"/>
              <w:right w:val="single" w:sz="4" w:space="0" w:color="auto"/>
            </w:tcBorders>
            <w:vAlign w:val="center"/>
          </w:tcPr>
          <w:p w14:paraId="406668F3" w14:textId="01AAD981" w:rsidR="00A40F2C" w:rsidRPr="00C0323B" w:rsidRDefault="00A40F2C">
            <w:pPr>
              <w:rPr>
                <w:rFonts w:ascii="Times New Roman" w:hAnsi="Times New Roman" w:cs="Times New Roman"/>
                <w:sz w:val="24"/>
                <w:szCs w:val="24"/>
              </w:rPr>
            </w:pPr>
            <w:r w:rsidRPr="00A40F2C">
              <w:rPr>
                <w:rFonts w:ascii="Times New Roman" w:eastAsia="Tahoma" w:hAnsi="Times New Roman" w:cs="Times New Roman"/>
                <w:sz w:val="24"/>
                <w:szCs w:val="24"/>
              </w:rPr>
              <w:t>Программное обеспечение с электронным ключом "АРМ Стрелец-Интеграл" исп.1</w:t>
            </w:r>
          </w:p>
        </w:tc>
        <w:tc>
          <w:tcPr>
            <w:tcW w:w="1418" w:type="dxa"/>
            <w:tcBorders>
              <w:top w:val="single" w:sz="4" w:space="0" w:color="auto"/>
              <w:left w:val="single" w:sz="4" w:space="0" w:color="auto"/>
              <w:bottom w:val="single" w:sz="4" w:space="0" w:color="auto"/>
              <w:right w:val="single" w:sz="4" w:space="0" w:color="auto"/>
            </w:tcBorders>
            <w:vAlign w:val="center"/>
          </w:tcPr>
          <w:p w14:paraId="33D50C31" w14:textId="772AD9CD" w:rsidR="00A40F2C" w:rsidRPr="00C0323B" w:rsidRDefault="00A40F2C" w:rsidP="00601101">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F418C72" w14:textId="062BC9BC" w:rsidR="00A40F2C" w:rsidRPr="00C0323B" w:rsidRDefault="00A40F2C" w:rsidP="00601101">
            <w:pPr>
              <w:jc w:val="center"/>
              <w:rPr>
                <w:rFonts w:ascii="Times New Roman" w:hAnsi="Times New Roman" w:cs="Times New Roman"/>
                <w:sz w:val="24"/>
                <w:szCs w:val="24"/>
              </w:rPr>
            </w:pPr>
            <w:r w:rsidRPr="00C0323B">
              <w:rPr>
                <w:rStyle w:val="fontstyle21"/>
                <w:rFonts w:ascii="Times New Roman" w:hAnsi="Times New Roman" w:cs="Times New Roman"/>
                <w:sz w:val="24"/>
                <w:szCs w:val="24"/>
              </w:rPr>
              <w:t>1</w:t>
            </w:r>
          </w:p>
        </w:tc>
        <w:tc>
          <w:tcPr>
            <w:tcW w:w="1565" w:type="dxa"/>
            <w:tcBorders>
              <w:top w:val="single" w:sz="4" w:space="0" w:color="auto"/>
              <w:left w:val="single" w:sz="4" w:space="0" w:color="auto"/>
              <w:bottom w:val="single" w:sz="4" w:space="0" w:color="auto"/>
              <w:right w:val="single" w:sz="4" w:space="0" w:color="auto"/>
            </w:tcBorders>
          </w:tcPr>
          <w:p w14:paraId="06AF8C5A" w14:textId="77777777" w:rsidR="00A40F2C" w:rsidRPr="00C0323B" w:rsidRDefault="00A40F2C" w:rsidP="00601101">
            <w:pPr>
              <w:jc w:val="center"/>
              <w:rPr>
                <w:rStyle w:val="fontstyle21"/>
                <w:rFonts w:ascii="Times New Roman" w:hAnsi="Times New Roman" w:cs="Times New Roman"/>
                <w:sz w:val="24"/>
                <w:szCs w:val="24"/>
              </w:rPr>
            </w:pPr>
          </w:p>
        </w:tc>
      </w:tr>
      <w:tr w:rsidR="00A40F2C" w:rsidRPr="00C0323B" w14:paraId="768082E3" w14:textId="17A7FFE3" w:rsidTr="005C07F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4" w:type="dxa"/>
            <w:tcBorders>
              <w:top w:val="single" w:sz="4" w:space="0" w:color="auto"/>
              <w:left w:val="single" w:sz="4" w:space="0" w:color="auto"/>
              <w:bottom w:val="single" w:sz="4" w:space="0" w:color="auto"/>
              <w:right w:val="single" w:sz="4" w:space="0" w:color="auto"/>
            </w:tcBorders>
            <w:vAlign w:val="center"/>
            <w:hideMark/>
          </w:tcPr>
          <w:p w14:paraId="36775C57" w14:textId="5EFDB481" w:rsidR="00A40F2C" w:rsidRPr="00EC147B" w:rsidRDefault="00A40F2C" w:rsidP="009B5E99">
            <w:pPr>
              <w:jc w:val="center"/>
              <w:rPr>
                <w:rFonts w:ascii="Times New Roman" w:hAnsi="Times New Roman" w:cs="Times New Roman"/>
                <w:color w:val="000000"/>
                <w:sz w:val="24"/>
                <w:szCs w:val="24"/>
              </w:rPr>
            </w:pPr>
            <w:r>
              <w:rPr>
                <w:rStyle w:val="fontstyle21"/>
                <w:rFonts w:ascii="Times New Roman" w:hAnsi="Times New Roman" w:cs="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vAlign w:val="center"/>
          </w:tcPr>
          <w:p w14:paraId="4BAABBA7" w14:textId="77777777" w:rsidR="00A40F2C" w:rsidRPr="00A40F2C" w:rsidRDefault="00A40F2C" w:rsidP="00A40F2C">
            <w:pPr>
              <w:spacing w:line="256" w:lineRule="auto"/>
              <w:rPr>
                <w:rFonts w:ascii="Times New Roman" w:hAnsi="Times New Roman" w:cs="Times New Roman"/>
                <w:sz w:val="24"/>
                <w:szCs w:val="24"/>
              </w:rPr>
            </w:pPr>
            <w:r w:rsidRPr="00A40F2C">
              <w:rPr>
                <w:rFonts w:ascii="Times New Roman" w:hAnsi="Times New Roman" w:cs="Times New Roman"/>
                <w:sz w:val="24"/>
                <w:szCs w:val="24"/>
              </w:rPr>
              <w:t>Пусконаладочные работы в составе:</w:t>
            </w:r>
          </w:p>
          <w:p w14:paraId="6FEDCB02" w14:textId="77777777" w:rsidR="00A40F2C" w:rsidRPr="00A40F2C" w:rsidRDefault="00A40F2C" w:rsidP="00A40F2C">
            <w:pPr>
              <w:spacing w:after="0" w:line="256" w:lineRule="auto"/>
              <w:rPr>
                <w:rFonts w:ascii="Times New Roman" w:hAnsi="Times New Roman" w:cs="Times New Roman"/>
                <w:sz w:val="24"/>
                <w:szCs w:val="24"/>
              </w:rPr>
            </w:pPr>
            <w:r w:rsidRPr="00A40F2C">
              <w:rPr>
                <w:rFonts w:ascii="Times New Roman" w:hAnsi="Times New Roman" w:cs="Times New Roman"/>
                <w:sz w:val="24"/>
                <w:szCs w:val="24"/>
              </w:rPr>
              <w:t>-</w:t>
            </w:r>
            <w:r w:rsidRPr="00A40F2C">
              <w:rPr>
                <w:rFonts w:ascii="Times New Roman" w:hAnsi="Times New Roman" w:cs="Times New Roman"/>
                <w:sz w:val="24"/>
                <w:szCs w:val="24"/>
              </w:rPr>
              <w:tab/>
              <w:t>установка ПО на ПК заказчика;</w:t>
            </w:r>
          </w:p>
          <w:p w14:paraId="109207A9" w14:textId="77777777" w:rsidR="00A40F2C" w:rsidRPr="00A40F2C" w:rsidRDefault="00A40F2C" w:rsidP="00A40F2C">
            <w:pPr>
              <w:spacing w:after="0" w:line="256" w:lineRule="auto"/>
              <w:rPr>
                <w:rFonts w:ascii="Times New Roman" w:hAnsi="Times New Roman" w:cs="Times New Roman"/>
                <w:sz w:val="24"/>
                <w:szCs w:val="24"/>
              </w:rPr>
            </w:pPr>
            <w:r w:rsidRPr="00A40F2C">
              <w:rPr>
                <w:rFonts w:ascii="Times New Roman" w:hAnsi="Times New Roman" w:cs="Times New Roman"/>
                <w:sz w:val="24"/>
                <w:szCs w:val="24"/>
              </w:rPr>
              <w:t>-</w:t>
            </w:r>
            <w:r w:rsidRPr="00A40F2C">
              <w:rPr>
                <w:rFonts w:ascii="Times New Roman" w:hAnsi="Times New Roman" w:cs="Times New Roman"/>
                <w:sz w:val="24"/>
                <w:szCs w:val="24"/>
              </w:rPr>
              <w:tab/>
              <w:t>импорт БД существующей конфигурации;</w:t>
            </w:r>
          </w:p>
          <w:p w14:paraId="4D3CA2A7" w14:textId="77777777" w:rsidR="00A40F2C" w:rsidRPr="00A40F2C" w:rsidRDefault="00A40F2C" w:rsidP="00A40F2C">
            <w:pPr>
              <w:spacing w:after="0" w:line="256" w:lineRule="auto"/>
              <w:rPr>
                <w:rFonts w:ascii="Times New Roman" w:hAnsi="Times New Roman" w:cs="Times New Roman"/>
                <w:sz w:val="24"/>
                <w:szCs w:val="24"/>
              </w:rPr>
            </w:pPr>
            <w:r w:rsidRPr="00A40F2C">
              <w:rPr>
                <w:rFonts w:ascii="Times New Roman" w:hAnsi="Times New Roman" w:cs="Times New Roman"/>
                <w:sz w:val="24"/>
                <w:szCs w:val="24"/>
              </w:rPr>
              <w:t>-</w:t>
            </w:r>
            <w:r w:rsidRPr="00A40F2C">
              <w:rPr>
                <w:rFonts w:ascii="Times New Roman" w:hAnsi="Times New Roman" w:cs="Times New Roman"/>
                <w:sz w:val="24"/>
                <w:szCs w:val="24"/>
              </w:rPr>
              <w:tab/>
              <w:t>экспорт БД в установленное ПО;</w:t>
            </w:r>
          </w:p>
          <w:p w14:paraId="2A38CCB7" w14:textId="77777777" w:rsidR="00A40F2C" w:rsidRPr="00A40F2C" w:rsidRDefault="00A40F2C" w:rsidP="00A40F2C">
            <w:pPr>
              <w:spacing w:after="0" w:line="256" w:lineRule="auto"/>
              <w:rPr>
                <w:rFonts w:ascii="Times New Roman" w:hAnsi="Times New Roman" w:cs="Times New Roman"/>
                <w:sz w:val="24"/>
                <w:szCs w:val="24"/>
              </w:rPr>
            </w:pPr>
            <w:r w:rsidRPr="00A40F2C">
              <w:rPr>
                <w:rFonts w:ascii="Times New Roman" w:hAnsi="Times New Roman" w:cs="Times New Roman"/>
                <w:sz w:val="24"/>
                <w:szCs w:val="24"/>
              </w:rPr>
              <w:t>-</w:t>
            </w:r>
            <w:r w:rsidRPr="00A40F2C">
              <w:rPr>
                <w:rFonts w:ascii="Times New Roman" w:hAnsi="Times New Roman" w:cs="Times New Roman"/>
                <w:sz w:val="24"/>
                <w:szCs w:val="24"/>
              </w:rPr>
              <w:tab/>
              <w:t>конфигурирование ПО под требования заказчика;</w:t>
            </w:r>
          </w:p>
          <w:p w14:paraId="60125F78" w14:textId="77777777" w:rsidR="00A40F2C" w:rsidRPr="00A40F2C" w:rsidRDefault="00A40F2C" w:rsidP="00A40F2C">
            <w:pPr>
              <w:spacing w:line="256" w:lineRule="auto"/>
              <w:rPr>
                <w:rFonts w:ascii="Times New Roman" w:hAnsi="Times New Roman" w:cs="Times New Roman"/>
                <w:sz w:val="24"/>
                <w:szCs w:val="24"/>
              </w:rPr>
            </w:pPr>
            <w:r w:rsidRPr="00A40F2C">
              <w:rPr>
                <w:rFonts w:ascii="Times New Roman" w:hAnsi="Times New Roman" w:cs="Times New Roman"/>
                <w:sz w:val="24"/>
                <w:szCs w:val="24"/>
              </w:rPr>
              <w:t>-</w:t>
            </w:r>
            <w:r w:rsidRPr="00A40F2C">
              <w:rPr>
                <w:rFonts w:ascii="Times New Roman" w:hAnsi="Times New Roman" w:cs="Times New Roman"/>
                <w:sz w:val="24"/>
                <w:szCs w:val="24"/>
              </w:rPr>
              <w:tab/>
              <w:t>выборочная проверка работоспособности ПО;</w:t>
            </w:r>
          </w:p>
          <w:p w14:paraId="1C1E3B84" w14:textId="3BE57A60" w:rsidR="00A40F2C" w:rsidRPr="00CC4CBA" w:rsidRDefault="00A40F2C" w:rsidP="00A40F2C">
            <w:pPr>
              <w:rPr>
                <w:rFonts w:ascii="Times New Roman" w:eastAsia="Tahoma" w:hAnsi="Times New Roman" w:cs="Times New Roman"/>
                <w:sz w:val="24"/>
                <w:szCs w:val="24"/>
              </w:rPr>
            </w:pPr>
            <w:r w:rsidRPr="00A40F2C">
              <w:rPr>
                <w:rFonts w:ascii="Times New Roman" w:hAnsi="Times New Roman" w:cs="Times New Roman"/>
                <w:sz w:val="24"/>
                <w:szCs w:val="24"/>
              </w:rPr>
              <w:t xml:space="preserve">- </w:t>
            </w:r>
            <w:r w:rsidRPr="00A40F2C">
              <w:rPr>
                <w:rFonts w:ascii="Times New Roman" w:hAnsi="Times New Roman" w:cs="Times New Roman"/>
                <w:sz w:val="24"/>
                <w:szCs w:val="24"/>
              </w:rPr>
              <w:tab/>
              <w:t>обучение работе с ПО (3х человек).</w:t>
            </w:r>
          </w:p>
        </w:tc>
        <w:tc>
          <w:tcPr>
            <w:tcW w:w="1418" w:type="dxa"/>
            <w:tcBorders>
              <w:top w:val="single" w:sz="4" w:space="0" w:color="auto"/>
              <w:left w:val="single" w:sz="4" w:space="0" w:color="auto"/>
              <w:bottom w:val="single" w:sz="4" w:space="0" w:color="auto"/>
              <w:right w:val="single" w:sz="4" w:space="0" w:color="auto"/>
            </w:tcBorders>
            <w:vAlign w:val="center"/>
          </w:tcPr>
          <w:p w14:paraId="4EDDFC7C" w14:textId="1FD88C83" w:rsidR="00A40F2C" w:rsidRPr="00EC147B" w:rsidRDefault="00A40F2C" w:rsidP="009B5E99">
            <w:pPr>
              <w:jc w:val="center"/>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52C1077" w14:textId="77777777" w:rsidR="00A40F2C" w:rsidRPr="00EC147B" w:rsidRDefault="00A40F2C" w:rsidP="009B5E99">
            <w:pPr>
              <w:jc w:val="center"/>
              <w:rPr>
                <w:rFonts w:ascii="Times New Roman" w:hAnsi="Times New Roman" w:cs="Times New Roman"/>
                <w:color w:val="000000"/>
                <w:sz w:val="24"/>
                <w:szCs w:val="24"/>
              </w:rPr>
            </w:pPr>
            <w:r w:rsidRPr="00C0323B">
              <w:rPr>
                <w:rStyle w:val="fontstyle21"/>
                <w:rFonts w:ascii="Times New Roman" w:hAnsi="Times New Roman" w:cs="Times New Roman"/>
                <w:sz w:val="24"/>
                <w:szCs w:val="24"/>
              </w:rPr>
              <w:t>1</w:t>
            </w:r>
          </w:p>
        </w:tc>
        <w:tc>
          <w:tcPr>
            <w:tcW w:w="1565" w:type="dxa"/>
            <w:tcBorders>
              <w:top w:val="single" w:sz="4" w:space="0" w:color="auto"/>
              <w:left w:val="single" w:sz="4" w:space="0" w:color="auto"/>
              <w:bottom w:val="single" w:sz="4" w:space="0" w:color="auto"/>
              <w:right w:val="single" w:sz="4" w:space="0" w:color="auto"/>
            </w:tcBorders>
          </w:tcPr>
          <w:p w14:paraId="23105ADE" w14:textId="77777777" w:rsidR="00A40F2C" w:rsidRPr="00C0323B" w:rsidRDefault="00A40F2C" w:rsidP="009B5E99">
            <w:pPr>
              <w:jc w:val="center"/>
              <w:rPr>
                <w:rStyle w:val="fontstyle21"/>
                <w:rFonts w:ascii="Times New Roman" w:hAnsi="Times New Roman" w:cs="Times New Roman"/>
                <w:sz w:val="24"/>
                <w:szCs w:val="24"/>
              </w:rPr>
            </w:pPr>
          </w:p>
        </w:tc>
      </w:tr>
      <w:tr w:rsidR="005C07F7" w:rsidRPr="00C0323B" w14:paraId="4BB5EA5B" w14:textId="77777777" w:rsidTr="005C07F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359" w:type="dxa"/>
            <w:gridSpan w:val="4"/>
            <w:tcBorders>
              <w:top w:val="single" w:sz="4" w:space="0" w:color="auto"/>
              <w:left w:val="single" w:sz="4" w:space="0" w:color="auto"/>
              <w:bottom w:val="single" w:sz="4" w:space="0" w:color="auto"/>
              <w:right w:val="single" w:sz="4" w:space="0" w:color="auto"/>
            </w:tcBorders>
            <w:vAlign w:val="center"/>
          </w:tcPr>
          <w:p w14:paraId="413E46F6" w14:textId="7E2AA60A" w:rsidR="005C07F7" w:rsidRPr="00C0323B" w:rsidRDefault="005C07F7" w:rsidP="005C07F7">
            <w:pPr>
              <w:jc w:val="right"/>
              <w:rPr>
                <w:rStyle w:val="fontstyle21"/>
                <w:rFonts w:ascii="Times New Roman" w:hAnsi="Times New Roman" w:cs="Times New Roman"/>
                <w:sz w:val="24"/>
                <w:szCs w:val="24"/>
              </w:rPr>
            </w:pPr>
            <w:r>
              <w:rPr>
                <w:rFonts w:ascii="Times New Roman" w:eastAsia="Tahoma" w:hAnsi="Times New Roman" w:cs="Times New Roman"/>
                <w:sz w:val="24"/>
                <w:szCs w:val="24"/>
              </w:rPr>
              <w:t>И</w:t>
            </w:r>
            <w:r>
              <w:rPr>
                <w:rFonts w:ascii="Times New Roman" w:eastAsia="Tahoma" w:hAnsi="Times New Roman" w:cs="Times New Roman"/>
                <w:b/>
                <w:sz w:val="24"/>
                <w:szCs w:val="24"/>
              </w:rPr>
              <w:t>того</w:t>
            </w:r>
          </w:p>
        </w:tc>
        <w:tc>
          <w:tcPr>
            <w:tcW w:w="1565" w:type="dxa"/>
            <w:tcBorders>
              <w:top w:val="single" w:sz="4" w:space="0" w:color="auto"/>
              <w:left w:val="single" w:sz="4" w:space="0" w:color="auto"/>
              <w:bottom w:val="single" w:sz="4" w:space="0" w:color="auto"/>
              <w:right w:val="single" w:sz="4" w:space="0" w:color="auto"/>
            </w:tcBorders>
          </w:tcPr>
          <w:p w14:paraId="0D352AC1" w14:textId="77777777" w:rsidR="005C07F7" w:rsidRPr="00C0323B" w:rsidRDefault="005C07F7" w:rsidP="009B5E99">
            <w:pPr>
              <w:jc w:val="center"/>
              <w:rPr>
                <w:rStyle w:val="fontstyle21"/>
                <w:rFonts w:ascii="Times New Roman" w:hAnsi="Times New Roman" w:cs="Times New Roman"/>
                <w:sz w:val="24"/>
                <w:szCs w:val="24"/>
              </w:rPr>
            </w:pPr>
          </w:p>
        </w:tc>
      </w:tr>
      <w:bookmarkEnd w:id="4"/>
    </w:tbl>
    <w:p w14:paraId="0E419872" w14:textId="77777777" w:rsidR="00FF1BF8" w:rsidRDefault="00FF1BF8" w:rsidP="00FF1BF8">
      <w:pPr>
        <w:spacing w:after="0"/>
        <w:rPr>
          <w:rFonts w:ascii="Times New Roman" w:hAnsi="Times New Roman" w:cs="Times New Roman"/>
          <w:sz w:val="24"/>
          <w:szCs w:val="24"/>
        </w:rPr>
      </w:pPr>
    </w:p>
    <w:p w14:paraId="0C4840B9" w14:textId="5EED6F86" w:rsidR="00BA7BD9" w:rsidRDefault="00BA7BD9" w:rsidP="00FB0D48">
      <w:pPr>
        <w:spacing w:line="276" w:lineRule="auto"/>
        <w:rPr>
          <w:rFonts w:ascii="Times New Roman" w:hAnsi="Times New Roman" w:cs="Times New Roman"/>
          <w:sz w:val="24"/>
          <w:szCs w:val="24"/>
        </w:rPr>
      </w:pPr>
    </w:p>
    <w:p w14:paraId="55DC5287" w14:textId="0056DFA3" w:rsidR="001342FB" w:rsidRDefault="001342FB" w:rsidP="00FB0D48">
      <w:pPr>
        <w:spacing w:line="276" w:lineRule="auto"/>
        <w:rPr>
          <w:rFonts w:ascii="Times New Roman" w:hAnsi="Times New Roman" w:cs="Times New Roman"/>
          <w:sz w:val="24"/>
          <w:szCs w:val="24"/>
        </w:rPr>
      </w:pPr>
    </w:p>
    <w:p w14:paraId="1FCE147C" w14:textId="3FF4893A" w:rsidR="001342FB" w:rsidRDefault="001342FB" w:rsidP="00FB0D48">
      <w:pPr>
        <w:spacing w:line="276" w:lineRule="auto"/>
        <w:rPr>
          <w:rFonts w:ascii="Times New Roman" w:hAnsi="Times New Roman" w:cs="Times New Roman"/>
          <w:sz w:val="24"/>
          <w:szCs w:val="24"/>
        </w:rPr>
      </w:pPr>
    </w:p>
    <w:sectPr w:rsidR="001342FB" w:rsidSect="001342FB">
      <w:footerReference w:type="default" r:id="rId8"/>
      <w:pgSz w:w="11906" w:h="16838"/>
      <w:pgMar w:top="709" w:right="567" w:bottom="567" w:left="1134" w:header="709" w:footer="5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3915D" w14:textId="77777777" w:rsidR="009A27A7" w:rsidRDefault="009A27A7" w:rsidP="00A62813">
      <w:pPr>
        <w:spacing w:after="0" w:line="240" w:lineRule="auto"/>
      </w:pPr>
      <w:r>
        <w:separator/>
      </w:r>
    </w:p>
  </w:endnote>
  <w:endnote w:type="continuationSeparator" w:id="0">
    <w:p w14:paraId="6E0733CB" w14:textId="77777777" w:rsidR="009A27A7" w:rsidRDefault="009A27A7" w:rsidP="00A6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E98A" w14:textId="79EBC7CD" w:rsidR="00FB5CFE" w:rsidRPr="00FB5CFE" w:rsidRDefault="00C074BE">
    <w:pPr>
      <w:pStyle w:val="ad"/>
      <w:jc w:val="center"/>
      <w:rPr>
        <w:sz w:val="24"/>
        <w:szCs w:val="24"/>
      </w:rPr>
    </w:pPr>
  </w:p>
  <w:p w14:paraId="41E6506A" w14:textId="77777777" w:rsidR="00484103" w:rsidRDefault="0048410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00E54" w14:textId="77777777" w:rsidR="009A27A7" w:rsidRDefault="009A27A7" w:rsidP="00A62813">
      <w:pPr>
        <w:spacing w:after="0" w:line="240" w:lineRule="auto"/>
      </w:pPr>
      <w:r>
        <w:separator/>
      </w:r>
    </w:p>
  </w:footnote>
  <w:footnote w:type="continuationSeparator" w:id="0">
    <w:p w14:paraId="1BEF79CF" w14:textId="77777777" w:rsidR="009A27A7" w:rsidRDefault="009A27A7" w:rsidP="00A62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B32C2"/>
    <w:multiLevelType w:val="multilevel"/>
    <w:tmpl w:val="AB346D36"/>
    <w:lvl w:ilvl="0">
      <w:start w:val="1"/>
      <w:numFmt w:val="decimal"/>
      <w:lvlText w:val="%1."/>
      <w:lvlJc w:val="left"/>
      <w:pPr>
        <w:ind w:left="360" w:hanging="360"/>
      </w:pPr>
      <w:rPr>
        <w:rFonts w:hint="default"/>
      </w:rPr>
    </w:lvl>
    <w:lvl w:ilvl="1">
      <w:start w:val="1"/>
      <w:numFmt w:val="decimal"/>
      <w:isLgl/>
      <w:lvlText w:val="%1.%2"/>
      <w:lvlJc w:val="left"/>
      <w:pPr>
        <w:ind w:left="795" w:hanging="795"/>
      </w:pPr>
      <w:rPr>
        <w:rFonts w:ascii="Times New Roman" w:hAnsi="Times New Roman" w:cs="Times New Roman"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 w15:restartNumberingAfterBreak="0">
    <w:nsid w:val="1ADD3DCF"/>
    <w:multiLevelType w:val="multilevel"/>
    <w:tmpl w:val="FF0AB3F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9C02BBC"/>
    <w:multiLevelType w:val="multilevel"/>
    <w:tmpl w:val="78E68190"/>
    <w:lvl w:ilvl="0">
      <w:start w:val="1"/>
      <w:numFmt w:val="bullet"/>
      <w:lvlText w:val=""/>
      <w:lvlJc w:val="left"/>
      <w:rPr>
        <w:rFonts w:ascii="Symbol" w:hAnsi="Symbol" w:hint="default"/>
        <w:b w:val="0"/>
        <w:bCs w:val="0"/>
        <w:i w:val="0"/>
        <w:iCs w:val="0"/>
        <w:smallCaps w:val="0"/>
        <w:strike w:val="0"/>
        <w:color w:val="000000"/>
        <w:spacing w:val="0"/>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611353"/>
    <w:multiLevelType w:val="multilevel"/>
    <w:tmpl w:val="F2EA8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5" w15:restartNumberingAfterBreak="0">
    <w:nsid w:val="50603328"/>
    <w:multiLevelType w:val="multilevel"/>
    <w:tmpl w:val="8C40F078"/>
    <w:lvl w:ilvl="0">
      <w:start w:val="1"/>
      <w:numFmt w:val="decimal"/>
      <w:lvlText w:val="%1."/>
      <w:lvlJc w:val="left"/>
      <w:pPr>
        <w:ind w:left="1065" w:hanging="705"/>
      </w:pPr>
    </w:lvl>
    <w:lvl w:ilvl="1">
      <w:start w:val="1"/>
      <w:numFmt w:val="decimal"/>
      <w:isLgl/>
      <w:lvlText w:val="%1.%2."/>
      <w:lvlJc w:val="left"/>
      <w:pPr>
        <w:ind w:left="1065" w:hanging="705"/>
      </w:pPr>
    </w:lvl>
    <w:lvl w:ilvl="2">
      <w:start w:val="1"/>
      <w:numFmt w:val="decimal"/>
      <w:isLgl/>
      <w:lvlText w:val="%1.%2.%3."/>
      <w:lvlJc w:val="left"/>
      <w:pPr>
        <w:ind w:left="8801"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5C65767"/>
    <w:multiLevelType w:val="hybridMultilevel"/>
    <w:tmpl w:val="823A8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65955D55"/>
    <w:multiLevelType w:val="multilevel"/>
    <w:tmpl w:val="B83A14F8"/>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6A062447"/>
    <w:multiLevelType w:val="multilevel"/>
    <w:tmpl w:val="F88A6192"/>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B050"/>
      </w:rPr>
    </w:lvl>
    <w:lvl w:ilvl="2">
      <w:start w:val="1"/>
      <w:numFmt w:val="decimal"/>
      <w:isLgl/>
      <w:lvlText w:val="%1.%2.%3"/>
      <w:lvlJc w:val="left"/>
      <w:pPr>
        <w:ind w:left="1080" w:hanging="720"/>
      </w:pPr>
      <w:rPr>
        <w:rFonts w:hint="default"/>
        <w:color w:val="00B050"/>
      </w:rPr>
    </w:lvl>
    <w:lvl w:ilvl="3">
      <w:start w:val="1"/>
      <w:numFmt w:val="decimal"/>
      <w:isLgl/>
      <w:lvlText w:val="%1.%2.%3.%4"/>
      <w:lvlJc w:val="left"/>
      <w:pPr>
        <w:ind w:left="1080" w:hanging="720"/>
      </w:pPr>
      <w:rPr>
        <w:rFonts w:hint="default"/>
        <w:color w:val="00B050"/>
      </w:rPr>
    </w:lvl>
    <w:lvl w:ilvl="4">
      <w:start w:val="1"/>
      <w:numFmt w:val="decimal"/>
      <w:isLgl/>
      <w:lvlText w:val="%1.%2.%3.%4.%5"/>
      <w:lvlJc w:val="left"/>
      <w:pPr>
        <w:ind w:left="1440" w:hanging="1080"/>
      </w:pPr>
      <w:rPr>
        <w:rFonts w:hint="default"/>
        <w:color w:val="00B050"/>
      </w:rPr>
    </w:lvl>
    <w:lvl w:ilvl="5">
      <w:start w:val="1"/>
      <w:numFmt w:val="decimal"/>
      <w:isLgl/>
      <w:lvlText w:val="%1.%2.%3.%4.%5.%6"/>
      <w:lvlJc w:val="left"/>
      <w:pPr>
        <w:ind w:left="1440" w:hanging="1080"/>
      </w:pPr>
      <w:rPr>
        <w:rFonts w:hint="default"/>
        <w:color w:val="00B050"/>
      </w:rPr>
    </w:lvl>
    <w:lvl w:ilvl="6">
      <w:start w:val="1"/>
      <w:numFmt w:val="decimal"/>
      <w:isLgl/>
      <w:lvlText w:val="%1.%2.%3.%4.%5.%6.%7"/>
      <w:lvlJc w:val="left"/>
      <w:pPr>
        <w:ind w:left="1800" w:hanging="1440"/>
      </w:pPr>
      <w:rPr>
        <w:rFonts w:hint="default"/>
        <w:color w:val="00B050"/>
      </w:rPr>
    </w:lvl>
    <w:lvl w:ilvl="7">
      <w:start w:val="1"/>
      <w:numFmt w:val="decimal"/>
      <w:isLgl/>
      <w:lvlText w:val="%1.%2.%3.%4.%5.%6.%7.%8"/>
      <w:lvlJc w:val="left"/>
      <w:pPr>
        <w:ind w:left="1800" w:hanging="1440"/>
      </w:pPr>
      <w:rPr>
        <w:rFonts w:hint="default"/>
        <w:color w:val="00B050"/>
      </w:rPr>
    </w:lvl>
    <w:lvl w:ilvl="8">
      <w:start w:val="1"/>
      <w:numFmt w:val="decimal"/>
      <w:isLgl/>
      <w:lvlText w:val="%1.%2.%3.%4.%5.%6.%7.%8.%9"/>
      <w:lvlJc w:val="left"/>
      <w:pPr>
        <w:ind w:left="1800" w:hanging="1440"/>
      </w:pPr>
      <w:rPr>
        <w:rFonts w:hint="default"/>
        <w:color w:val="00B050"/>
      </w:rPr>
    </w:lvl>
  </w:abstractNum>
  <w:abstractNum w:abstractNumId="10" w15:restartNumberingAfterBreak="0">
    <w:nsid w:val="6B25301D"/>
    <w:multiLevelType w:val="multilevel"/>
    <w:tmpl w:val="F15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28167F"/>
    <w:multiLevelType w:val="hybridMultilevel"/>
    <w:tmpl w:val="69B01612"/>
    <w:lvl w:ilvl="0" w:tplc="02000908">
      <w:start w:val="1"/>
      <w:numFmt w:val="decimal"/>
      <w:lvlText w:val="%1."/>
      <w:lvlJc w:val="left"/>
      <w:pPr>
        <w:ind w:left="5032" w:hanging="183"/>
      </w:pPr>
      <w:rPr>
        <w:rFonts w:ascii="Times New Roman" w:eastAsia="Times New Roman" w:hAnsi="Times New Roman" w:cs="Times New Roman" w:hint="default"/>
        <w:b/>
        <w:bCs/>
        <w:w w:val="100"/>
        <w:sz w:val="22"/>
        <w:szCs w:val="22"/>
        <w:lang w:val="ru-RU" w:eastAsia="en-US" w:bidi="ar-SA"/>
      </w:rPr>
    </w:lvl>
    <w:lvl w:ilvl="1" w:tplc="CA1C4D0A">
      <w:numFmt w:val="bullet"/>
      <w:lvlText w:val="•"/>
      <w:lvlJc w:val="left"/>
      <w:pPr>
        <w:ind w:left="5726" w:hanging="183"/>
      </w:pPr>
      <w:rPr>
        <w:lang w:val="ru-RU" w:eastAsia="en-US" w:bidi="ar-SA"/>
      </w:rPr>
    </w:lvl>
    <w:lvl w:ilvl="2" w:tplc="ECF07072">
      <w:numFmt w:val="bullet"/>
      <w:lvlText w:val="•"/>
      <w:lvlJc w:val="left"/>
      <w:pPr>
        <w:ind w:left="6412" w:hanging="183"/>
      </w:pPr>
      <w:rPr>
        <w:lang w:val="ru-RU" w:eastAsia="en-US" w:bidi="ar-SA"/>
      </w:rPr>
    </w:lvl>
    <w:lvl w:ilvl="3" w:tplc="310AC148">
      <w:numFmt w:val="bullet"/>
      <w:lvlText w:val="•"/>
      <w:lvlJc w:val="left"/>
      <w:pPr>
        <w:ind w:left="7099" w:hanging="183"/>
      </w:pPr>
      <w:rPr>
        <w:lang w:val="ru-RU" w:eastAsia="en-US" w:bidi="ar-SA"/>
      </w:rPr>
    </w:lvl>
    <w:lvl w:ilvl="4" w:tplc="8990012E">
      <w:numFmt w:val="bullet"/>
      <w:lvlText w:val="•"/>
      <w:lvlJc w:val="left"/>
      <w:pPr>
        <w:ind w:left="7785" w:hanging="183"/>
      </w:pPr>
      <w:rPr>
        <w:lang w:val="ru-RU" w:eastAsia="en-US" w:bidi="ar-SA"/>
      </w:rPr>
    </w:lvl>
    <w:lvl w:ilvl="5" w:tplc="912A9F6A">
      <w:numFmt w:val="bullet"/>
      <w:lvlText w:val="•"/>
      <w:lvlJc w:val="left"/>
      <w:pPr>
        <w:ind w:left="8472" w:hanging="183"/>
      </w:pPr>
      <w:rPr>
        <w:lang w:val="ru-RU" w:eastAsia="en-US" w:bidi="ar-SA"/>
      </w:rPr>
    </w:lvl>
    <w:lvl w:ilvl="6" w:tplc="127208FA">
      <w:numFmt w:val="bullet"/>
      <w:lvlText w:val="•"/>
      <w:lvlJc w:val="left"/>
      <w:pPr>
        <w:ind w:left="9158" w:hanging="183"/>
      </w:pPr>
      <w:rPr>
        <w:lang w:val="ru-RU" w:eastAsia="en-US" w:bidi="ar-SA"/>
      </w:rPr>
    </w:lvl>
    <w:lvl w:ilvl="7" w:tplc="D3C007FC">
      <w:numFmt w:val="bullet"/>
      <w:lvlText w:val="•"/>
      <w:lvlJc w:val="left"/>
      <w:pPr>
        <w:ind w:left="9844" w:hanging="183"/>
      </w:pPr>
      <w:rPr>
        <w:lang w:val="ru-RU" w:eastAsia="en-US" w:bidi="ar-SA"/>
      </w:rPr>
    </w:lvl>
    <w:lvl w:ilvl="8" w:tplc="BED46470">
      <w:numFmt w:val="bullet"/>
      <w:lvlText w:val="•"/>
      <w:lvlJc w:val="left"/>
      <w:pPr>
        <w:ind w:left="10531" w:hanging="183"/>
      </w:pPr>
      <w:rPr>
        <w:lang w:val="ru-RU" w:eastAsia="en-US" w:bidi="ar-SA"/>
      </w:rPr>
    </w:lvl>
  </w:abstractNum>
  <w:num w:numId="1">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0"/>
  </w:num>
  <w:num w:numId="6">
    <w:abstractNumId w:val="2"/>
  </w:num>
  <w:num w:numId="7">
    <w:abstractNumId w:val="6"/>
  </w:num>
  <w:num w:numId="8">
    <w:abstractNumId w:val="1"/>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F4"/>
    <w:rsid w:val="000065C2"/>
    <w:rsid w:val="0001087A"/>
    <w:rsid w:val="000112CC"/>
    <w:rsid w:val="00022360"/>
    <w:rsid w:val="000229BD"/>
    <w:rsid w:val="000446AD"/>
    <w:rsid w:val="00060244"/>
    <w:rsid w:val="0007097F"/>
    <w:rsid w:val="0007416F"/>
    <w:rsid w:val="000745BF"/>
    <w:rsid w:val="0007499C"/>
    <w:rsid w:val="00077231"/>
    <w:rsid w:val="00082F9B"/>
    <w:rsid w:val="00096EF1"/>
    <w:rsid w:val="000B0829"/>
    <w:rsid w:val="000B275B"/>
    <w:rsid w:val="000B52F7"/>
    <w:rsid w:val="000B5544"/>
    <w:rsid w:val="000B64B3"/>
    <w:rsid w:val="000C4F46"/>
    <w:rsid w:val="000C5C91"/>
    <w:rsid w:val="000F0B86"/>
    <w:rsid w:val="000F74F8"/>
    <w:rsid w:val="00107DBB"/>
    <w:rsid w:val="00117FF0"/>
    <w:rsid w:val="00130954"/>
    <w:rsid w:val="00132A2B"/>
    <w:rsid w:val="001342FB"/>
    <w:rsid w:val="001374EA"/>
    <w:rsid w:val="001419EE"/>
    <w:rsid w:val="001450FE"/>
    <w:rsid w:val="00154F2F"/>
    <w:rsid w:val="001573D0"/>
    <w:rsid w:val="0016014F"/>
    <w:rsid w:val="001632A2"/>
    <w:rsid w:val="00165122"/>
    <w:rsid w:val="001660CA"/>
    <w:rsid w:val="00166AD8"/>
    <w:rsid w:val="00173FA5"/>
    <w:rsid w:val="0018694B"/>
    <w:rsid w:val="00192AB0"/>
    <w:rsid w:val="001A4339"/>
    <w:rsid w:val="001B1FFB"/>
    <w:rsid w:val="001B2047"/>
    <w:rsid w:val="001C2F8E"/>
    <w:rsid w:val="001D4760"/>
    <w:rsid w:val="001D4A77"/>
    <w:rsid w:val="001E28D7"/>
    <w:rsid w:val="001E3522"/>
    <w:rsid w:val="001E39D3"/>
    <w:rsid w:val="001F2CBB"/>
    <w:rsid w:val="001F6169"/>
    <w:rsid w:val="00203ED0"/>
    <w:rsid w:val="00206C88"/>
    <w:rsid w:val="00212370"/>
    <w:rsid w:val="002219D2"/>
    <w:rsid w:val="00223BD2"/>
    <w:rsid w:val="00225657"/>
    <w:rsid w:val="00250650"/>
    <w:rsid w:val="00252B39"/>
    <w:rsid w:val="0025314F"/>
    <w:rsid w:val="00255A17"/>
    <w:rsid w:val="00261885"/>
    <w:rsid w:val="00270172"/>
    <w:rsid w:val="00272D82"/>
    <w:rsid w:val="00275C97"/>
    <w:rsid w:val="00283BC0"/>
    <w:rsid w:val="00287CD6"/>
    <w:rsid w:val="002922BF"/>
    <w:rsid w:val="00293263"/>
    <w:rsid w:val="002A1CDD"/>
    <w:rsid w:val="002C3A5D"/>
    <w:rsid w:val="002D7900"/>
    <w:rsid w:val="002E227C"/>
    <w:rsid w:val="0030311B"/>
    <w:rsid w:val="00311395"/>
    <w:rsid w:val="0031206E"/>
    <w:rsid w:val="00312807"/>
    <w:rsid w:val="003227E2"/>
    <w:rsid w:val="003236B5"/>
    <w:rsid w:val="00323B9A"/>
    <w:rsid w:val="00325CB3"/>
    <w:rsid w:val="00330DA8"/>
    <w:rsid w:val="00346014"/>
    <w:rsid w:val="003464D5"/>
    <w:rsid w:val="00353F34"/>
    <w:rsid w:val="003638A0"/>
    <w:rsid w:val="00365471"/>
    <w:rsid w:val="00365E0F"/>
    <w:rsid w:val="00366A4F"/>
    <w:rsid w:val="00377C69"/>
    <w:rsid w:val="00383145"/>
    <w:rsid w:val="00384ED5"/>
    <w:rsid w:val="003902BE"/>
    <w:rsid w:val="00391B1C"/>
    <w:rsid w:val="003A533E"/>
    <w:rsid w:val="003B50B4"/>
    <w:rsid w:val="003B67D2"/>
    <w:rsid w:val="003D1FE8"/>
    <w:rsid w:val="003D2FCB"/>
    <w:rsid w:val="003D3CFE"/>
    <w:rsid w:val="003D7F24"/>
    <w:rsid w:val="003E5758"/>
    <w:rsid w:val="003E72C1"/>
    <w:rsid w:val="003E73CB"/>
    <w:rsid w:val="003F16C1"/>
    <w:rsid w:val="00405090"/>
    <w:rsid w:val="0041750D"/>
    <w:rsid w:val="00417E27"/>
    <w:rsid w:val="004207D7"/>
    <w:rsid w:val="0042703D"/>
    <w:rsid w:val="00427188"/>
    <w:rsid w:val="00435BA6"/>
    <w:rsid w:val="00447F09"/>
    <w:rsid w:val="00451898"/>
    <w:rsid w:val="00463A82"/>
    <w:rsid w:val="004671EA"/>
    <w:rsid w:val="00484103"/>
    <w:rsid w:val="0048530E"/>
    <w:rsid w:val="004868F2"/>
    <w:rsid w:val="004945CF"/>
    <w:rsid w:val="00494A1D"/>
    <w:rsid w:val="004A58E2"/>
    <w:rsid w:val="004B0D5E"/>
    <w:rsid w:val="004B73F2"/>
    <w:rsid w:val="004C3C0C"/>
    <w:rsid w:val="004C5E2E"/>
    <w:rsid w:val="004D0215"/>
    <w:rsid w:val="004D1038"/>
    <w:rsid w:val="004E53FF"/>
    <w:rsid w:val="004E6D30"/>
    <w:rsid w:val="004F46C4"/>
    <w:rsid w:val="00510533"/>
    <w:rsid w:val="00517447"/>
    <w:rsid w:val="00525B10"/>
    <w:rsid w:val="00526A15"/>
    <w:rsid w:val="00527DFC"/>
    <w:rsid w:val="00533B7E"/>
    <w:rsid w:val="005376D1"/>
    <w:rsid w:val="00537B64"/>
    <w:rsid w:val="00537FD2"/>
    <w:rsid w:val="005405B8"/>
    <w:rsid w:val="00541B62"/>
    <w:rsid w:val="00545BC6"/>
    <w:rsid w:val="00552DCC"/>
    <w:rsid w:val="00557B59"/>
    <w:rsid w:val="00575423"/>
    <w:rsid w:val="00583F68"/>
    <w:rsid w:val="00593C4B"/>
    <w:rsid w:val="005A3208"/>
    <w:rsid w:val="005B3A9D"/>
    <w:rsid w:val="005C07F7"/>
    <w:rsid w:val="005C15E6"/>
    <w:rsid w:val="005C2BC5"/>
    <w:rsid w:val="005C4E2D"/>
    <w:rsid w:val="005D1B48"/>
    <w:rsid w:val="005E28C7"/>
    <w:rsid w:val="005E5CC4"/>
    <w:rsid w:val="00601101"/>
    <w:rsid w:val="00606D37"/>
    <w:rsid w:val="006137A1"/>
    <w:rsid w:val="006163A5"/>
    <w:rsid w:val="006177D8"/>
    <w:rsid w:val="00630D8F"/>
    <w:rsid w:val="00635FA5"/>
    <w:rsid w:val="00641D05"/>
    <w:rsid w:val="00642485"/>
    <w:rsid w:val="0064617A"/>
    <w:rsid w:val="006475A4"/>
    <w:rsid w:val="0065135F"/>
    <w:rsid w:val="006549C9"/>
    <w:rsid w:val="00655126"/>
    <w:rsid w:val="006641ED"/>
    <w:rsid w:val="00667526"/>
    <w:rsid w:val="00670418"/>
    <w:rsid w:val="0067177E"/>
    <w:rsid w:val="0067500B"/>
    <w:rsid w:val="00677BBA"/>
    <w:rsid w:val="006859D5"/>
    <w:rsid w:val="006877D8"/>
    <w:rsid w:val="0069036D"/>
    <w:rsid w:val="00695140"/>
    <w:rsid w:val="00695F24"/>
    <w:rsid w:val="00696DA3"/>
    <w:rsid w:val="006A72F6"/>
    <w:rsid w:val="006B1A93"/>
    <w:rsid w:val="006B3E5C"/>
    <w:rsid w:val="006B686D"/>
    <w:rsid w:val="006B7DE3"/>
    <w:rsid w:val="006C16EA"/>
    <w:rsid w:val="006C33B2"/>
    <w:rsid w:val="006C56E9"/>
    <w:rsid w:val="006C68EA"/>
    <w:rsid w:val="006C7375"/>
    <w:rsid w:val="006C7807"/>
    <w:rsid w:val="006D177E"/>
    <w:rsid w:val="006D4CDE"/>
    <w:rsid w:val="006D6E8C"/>
    <w:rsid w:val="006E19A7"/>
    <w:rsid w:val="006E60F2"/>
    <w:rsid w:val="006E7A14"/>
    <w:rsid w:val="006E7FAF"/>
    <w:rsid w:val="006F0273"/>
    <w:rsid w:val="0070109C"/>
    <w:rsid w:val="00706A10"/>
    <w:rsid w:val="00715931"/>
    <w:rsid w:val="00722259"/>
    <w:rsid w:val="00722EA8"/>
    <w:rsid w:val="00724B44"/>
    <w:rsid w:val="007261FC"/>
    <w:rsid w:val="00726772"/>
    <w:rsid w:val="00737B2D"/>
    <w:rsid w:val="00750056"/>
    <w:rsid w:val="00755988"/>
    <w:rsid w:val="007567D6"/>
    <w:rsid w:val="00760C2B"/>
    <w:rsid w:val="00766095"/>
    <w:rsid w:val="00772F64"/>
    <w:rsid w:val="0078322D"/>
    <w:rsid w:val="00794E21"/>
    <w:rsid w:val="007B423D"/>
    <w:rsid w:val="007C7ACF"/>
    <w:rsid w:val="007D448B"/>
    <w:rsid w:val="007D723C"/>
    <w:rsid w:val="007E15AA"/>
    <w:rsid w:val="007F39C0"/>
    <w:rsid w:val="007F4331"/>
    <w:rsid w:val="007F53D5"/>
    <w:rsid w:val="007F74D7"/>
    <w:rsid w:val="00810B91"/>
    <w:rsid w:val="008238B3"/>
    <w:rsid w:val="00863582"/>
    <w:rsid w:val="00866113"/>
    <w:rsid w:val="008761B1"/>
    <w:rsid w:val="008825A1"/>
    <w:rsid w:val="008960F1"/>
    <w:rsid w:val="008A0EE2"/>
    <w:rsid w:val="008A5E82"/>
    <w:rsid w:val="008B03F7"/>
    <w:rsid w:val="008B1509"/>
    <w:rsid w:val="008B4D89"/>
    <w:rsid w:val="008B4E7B"/>
    <w:rsid w:val="008B6FB6"/>
    <w:rsid w:val="008B7FCA"/>
    <w:rsid w:val="008C20B5"/>
    <w:rsid w:val="008C6E0C"/>
    <w:rsid w:val="008D34EA"/>
    <w:rsid w:val="008E6840"/>
    <w:rsid w:val="008E74D6"/>
    <w:rsid w:val="008F3F23"/>
    <w:rsid w:val="008F6890"/>
    <w:rsid w:val="008F755F"/>
    <w:rsid w:val="00903580"/>
    <w:rsid w:val="009046B1"/>
    <w:rsid w:val="009064E5"/>
    <w:rsid w:val="00916EFD"/>
    <w:rsid w:val="009179EF"/>
    <w:rsid w:val="00923073"/>
    <w:rsid w:val="009246DB"/>
    <w:rsid w:val="00925CF5"/>
    <w:rsid w:val="009334F0"/>
    <w:rsid w:val="00933E51"/>
    <w:rsid w:val="009342AF"/>
    <w:rsid w:val="00935A15"/>
    <w:rsid w:val="00941320"/>
    <w:rsid w:val="00942750"/>
    <w:rsid w:val="00965019"/>
    <w:rsid w:val="00965EE2"/>
    <w:rsid w:val="009661A5"/>
    <w:rsid w:val="00967118"/>
    <w:rsid w:val="009839AF"/>
    <w:rsid w:val="009902A7"/>
    <w:rsid w:val="00992F97"/>
    <w:rsid w:val="00994E5A"/>
    <w:rsid w:val="0099709D"/>
    <w:rsid w:val="009A27A7"/>
    <w:rsid w:val="009B060F"/>
    <w:rsid w:val="009B45E5"/>
    <w:rsid w:val="009B5B2C"/>
    <w:rsid w:val="009C1FAF"/>
    <w:rsid w:val="009C560D"/>
    <w:rsid w:val="009D3F2C"/>
    <w:rsid w:val="009E526A"/>
    <w:rsid w:val="009F5601"/>
    <w:rsid w:val="009F73AE"/>
    <w:rsid w:val="00A04FB5"/>
    <w:rsid w:val="00A107F9"/>
    <w:rsid w:val="00A16530"/>
    <w:rsid w:val="00A2255A"/>
    <w:rsid w:val="00A33755"/>
    <w:rsid w:val="00A33FE8"/>
    <w:rsid w:val="00A40F2C"/>
    <w:rsid w:val="00A46E5F"/>
    <w:rsid w:val="00A51886"/>
    <w:rsid w:val="00A61CE2"/>
    <w:rsid w:val="00A62813"/>
    <w:rsid w:val="00A64D72"/>
    <w:rsid w:val="00A67650"/>
    <w:rsid w:val="00A732EE"/>
    <w:rsid w:val="00A85B18"/>
    <w:rsid w:val="00A91527"/>
    <w:rsid w:val="00A91EB5"/>
    <w:rsid w:val="00AA383E"/>
    <w:rsid w:val="00AB0C15"/>
    <w:rsid w:val="00AC01BE"/>
    <w:rsid w:val="00AC0A3E"/>
    <w:rsid w:val="00AE63AD"/>
    <w:rsid w:val="00AF6B45"/>
    <w:rsid w:val="00B04A58"/>
    <w:rsid w:val="00B07F4A"/>
    <w:rsid w:val="00B124C7"/>
    <w:rsid w:val="00B265A2"/>
    <w:rsid w:val="00B26FB9"/>
    <w:rsid w:val="00B335E1"/>
    <w:rsid w:val="00B33973"/>
    <w:rsid w:val="00B3793C"/>
    <w:rsid w:val="00B41CDE"/>
    <w:rsid w:val="00B4254C"/>
    <w:rsid w:val="00B631E1"/>
    <w:rsid w:val="00B67C02"/>
    <w:rsid w:val="00B7186E"/>
    <w:rsid w:val="00B8032A"/>
    <w:rsid w:val="00B82A44"/>
    <w:rsid w:val="00B8334A"/>
    <w:rsid w:val="00B83A7C"/>
    <w:rsid w:val="00B84F99"/>
    <w:rsid w:val="00B944EF"/>
    <w:rsid w:val="00B95C0F"/>
    <w:rsid w:val="00BA2A15"/>
    <w:rsid w:val="00BA2E0C"/>
    <w:rsid w:val="00BA3F77"/>
    <w:rsid w:val="00BA7BD9"/>
    <w:rsid w:val="00BB439C"/>
    <w:rsid w:val="00BB6D36"/>
    <w:rsid w:val="00BB6FF4"/>
    <w:rsid w:val="00BC744E"/>
    <w:rsid w:val="00BD3AB6"/>
    <w:rsid w:val="00BD49EE"/>
    <w:rsid w:val="00BD702A"/>
    <w:rsid w:val="00BD7A17"/>
    <w:rsid w:val="00BF1E02"/>
    <w:rsid w:val="00BF66DC"/>
    <w:rsid w:val="00C000E0"/>
    <w:rsid w:val="00C012D0"/>
    <w:rsid w:val="00C03167"/>
    <w:rsid w:val="00C0323B"/>
    <w:rsid w:val="00C06CE9"/>
    <w:rsid w:val="00C074BE"/>
    <w:rsid w:val="00C33575"/>
    <w:rsid w:val="00C340E5"/>
    <w:rsid w:val="00C41BD3"/>
    <w:rsid w:val="00C42263"/>
    <w:rsid w:val="00C54025"/>
    <w:rsid w:val="00C63ED5"/>
    <w:rsid w:val="00C66182"/>
    <w:rsid w:val="00C70B24"/>
    <w:rsid w:val="00C73B80"/>
    <w:rsid w:val="00C75DDA"/>
    <w:rsid w:val="00C84AC8"/>
    <w:rsid w:val="00C85802"/>
    <w:rsid w:val="00CA14B5"/>
    <w:rsid w:val="00CA2B6A"/>
    <w:rsid w:val="00CB603D"/>
    <w:rsid w:val="00CC4CBA"/>
    <w:rsid w:val="00CD043F"/>
    <w:rsid w:val="00CD3A6D"/>
    <w:rsid w:val="00CD5EE6"/>
    <w:rsid w:val="00CD638B"/>
    <w:rsid w:val="00CE0A66"/>
    <w:rsid w:val="00CE5C89"/>
    <w:rsid w:val="00CE6FD3"/>
    <w:rsid w:val="00CF05C2"/>
    <w:rsid w:val="00CF3BD6"/>
    <w:rsid w:val="00CF55D4"/>
    <w:rsid w:val="00D033DF"/>
    <w:rsid w:val="00D05145"/>
    <w:rsid w:val="00D12051"/>
    <w:rsid w:val="00D17A94"/>
    <w:rsid w:val="00D22B33"/>
    <w:rsid w:val="00D36469"/>
    <w:rsid w:val="00D36A61"/>
    <w:rsid w:val="00D44ADD"/>
    <w:rsid w:val="00D44B0E"/>
    <w:rsid w:val="00D47B9C"/>
    <w:rsid w:val="00D504C8"/>
    <w:rsid w:val="00D60264"/>
    <w:rsid w:val="00D72DE3"/>
    <w:rsid w:val="00D81B90"/>
    <w:rsid w:val="00D83D6B"/>
    <w:rsid w:val="00D9350E"/>
    <w:rsid w:val="00D95CEA"/>
    <w:rsid w:val="00D9775B"/>
    <w:rsid w:val="00DA7009"/>
    <w:rsid w:val="00DB0667"/>
    <w:rsid w:val="00DB0ECB"/>
    <w:rsid w:val="00DC2F59"/>
    <w:rsid w:val="00DC34C8"/>
    <w:rsid w:val="00DD2E47"/>
    <w:rsid w:val="00DD51A2"/>
    <w:rsid w:val="00DE43D6"/>
    <w:rsid w:val="00E140D5"/>
    <w:rsid w:val="00E16402"/>
    <w:rsid w:val="00E25BF3"/>
    <w:rsid w:val="00E2682B"/>
    <w:rsid w:val="00E27CF5"/>
    <w:rsid w:val="00E3052E"/>
    <w:rsid w:val="00E4321A"/>
    <w:rsid w:val="00E45ADE"/>
    <w:rsid w:val="00E4786E"/>
    <w:rsid w:val="00E542D1"/>
    <w:rsid w:val="00E6036F"/>
    <w:rsid w:val="00E768E3"/>
    <w:rsid w:val="00E76B2C"/>
    <w:rsid w:val="00E91441"/>
    <w:rsid w:val="00EA1F6C"/>
    <w:rsid w:val="00EA48D9"/>
    <w:rsid w:val="00EA5409"/>
    <w:rsid w:val="00EB05F5"/>
    <w:rsid w:val="00EB1770"/>
    <w:rsid w:val="00EB4DB9"/>
    <w:rsid w:val="00EC071C"/>
    <w:rsid w:val="00EC16AA"/>
    <w:rsid w:val="00EC1724"/>
    <w:rsid w:val="00EC5724"/>
    <w:rsid w:val="00EE4F67"/>
    <w:rsid w:val="00EE7593"/>
    <w:rsid w:val="00EE789B"/>
    <w:rsid w:val="00EE7B44"/>
    <w:rsid w:val="00EF6D11"/>
    <w:rsid w:val="00F06F26"/>
    <w:rsid w:val="00F1383E"/>
    <w:rsid w:val="00F1727F"/>
    <w:rsid w:val="00F30240"/>
    <w:rsid w:val="00F30C03"/>
    <w:rsid w:val="00F31F40"/>
    <w:rsid w:val="00F3529B"/>
    <w:rsid w:val="00F35FA2"/>
    <w:rsid w:val="00F463D1"/>
    <w:rsid w:val="00F47220"/>
    <w:rsid w:val="00F47253"/>
    <w:rsid w:val="00F52764"/>
    <w:rsid w:val="00F61CCD"/>
    <w:rsid w:val="00F631D0"/>
    <w:rsid w:val="00F73C07"/>
    <w:rsid w:val="00F743A5"/>
    <w:rsid w:val="00F91098"/>
    <w:rsid w:val="00F977D5"/>
    <w:rsid w:val="00FA33E6"/>
    <w:rsid w:val="00FA3A4D"/>
    <w:rsid w:val="00FA4F2B"/>
    <w:rsid w:val="00FA6EAF"/>
    <w:rsid w:val="00FB0D48"/>
    <w:rsid w:val="00FB2B5E"/>
    <w:rsid w:val="00FB6422"/>
    <w:rsid w:val="00FB66D2"/>
    <w:rsid w:val="00FB6BD1"/>
    <w:rsid w:val="00FC3CCC"/>
    <w:rsid w:val="00FC7A8A"/>
    <w:rsid w:val="00FD0232"/>
    <w:rsid w:val="00FD4D7D"/>
    <w:rsid w:val="00FE1583"/>
    <w:rsid w:val="00FE4599"/>
    <w:rsid w:val="00FE5B88"/>
    <w:rsid w:val="00FE77AC"/>
    <w:rsid w:val="00FF17B7"/>
    <w:rsid w:val="00FF1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AA72BA"/>
  <w15:chartTrackingRefBased/>
  <w15:docId w15:val="{5594E80E-B2AC-44C4-B94D-647847D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40F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6281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 Знак8 Знак Знак, Знак8 Знак,Char,Знак8 Знак Знак,Знак8 Знак,Знак4 Знак,Текст сноски Знак Знак,Текст сноски Знак Знак Знак Знак,Знак1 Знак1,Текст сноски Знак Знак1,Текст сноски Знак Знак Знак1,Текст сноски Знак1 Знак Знак Знак Знак,Знак1 Зн"/>
    <w:basedOn w:val="a"/>
    <w:link w:val="a5"/>
    <w:uiPriority w:val="99"/>
    <w:unhideWhenUsed/>
    <w:qFormat/>
    <w:rsid w:val="00A6281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8 Знак Знак Знак, Знак8 Знак Знак1,Char Знак,Знак8 Знак Знак Знак,Знак8 Знак Знак1,Знак4 Знак Знак,Текст сноски Знак Знак Знак,Текст сноски Знак Знак Знак Знак Знак,Знак1 Знак1 Знак,Текст сноски Знак Знак1 Знак,Знак1 Зн Знак"/>
    <w:basedOn w:val="a0"/>
    <w:link w:val="a4"/>
    <w:uiPriority w:val="99"/>
    <w:rsid w:val="00A62813"/>
    <w:rPr>
      <w:rFonts w:ascii="Times New Roman" w:eastAsia="Times New Roman" w:hAnsi="Times New Roman" w:cs="Times New Roman"/>
      <w:sz w:val="20"/>
      <w:szCs w:val="20"/>
      <w:lang w:eastAsia="ru-RU"/>
    </w:rPr>
  </w:style>
  <w:style w:type="character" w:styleId="a6">
    <w:name w:val="footnote reference"/>
    <w:aliases w:val="Знак сноски-FN,Знак сноски 1,Ciae niinee-FN,Referencia nota al pie,fr,Used by Word for Help footnote symbols,SUPERS,Ciae niinee 1,Ссылка на сноску 45"/>
    <w:basedOn w:val="a0"/>
    <w:uiPriority w:val="99"/>
    <w:unhideWhenUsed/>
    <w:qFormat/>
    <w:rsid w:val="00A62813"/>
    <w:rPr>
      <w:vertAlign w:val="superscript"/>
    </w:rPr>
  </w:style>
  <w:style w:type="table" w:styleId="a3">
    <w:name w:val="Table Grid"/>
    <w:basedOn w:val="a1"/>
    <w:rsid w:val="00A6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F30C03"/>
    <w:pPr>
      <w:spacing w:after="0" w:line="240" w:lineRule="auto"/>
    </w:pPr>
    <w:rPr>
      <w:sz w:val="20"/>
      <w:szCs w:val="20"/>
    </w:rPr>
  </w:style>
  <w:style w:type="character" w:customStyle="1" w:styleId="a8">
    <w:name w:val="Текст концевой сноски Знак"/>
    <w:basedOn w:val="a0"/>
    <w:link w:val="a7"/>
    <w:uiPriority w:val="99"/>
    <w:semiHidden/>
    <w:rsid w:val="00F30C03"/>
    <w:rPr>
      <w:sz w:val="20"/>
      <w:szCs w:val="20"/>
    </w:rPr>
  </w:style>
  <w:style w:type="character" w:styleId="a9">
    <w:name w:val="endnote reference"/>
    <w:basedOn w:val="a0"/>
    <w:uiPriority w:val="99"/>
    <w:semiHidden/>
    <w:unhideWhenUsed/>
    <w:rsid w:val="00F30C03"/>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UL"/>
    <w:basedOn w:val="a"/>
    <w:link w:val="ab"/>
    <w:uiPriority w:val="34"/>
    <w:qFormat/>
    <w:rsid w:val="008F3F23"/>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locked/>
    <w:rsid w:val="001F2CBB"/>
  </w:style>
  <w:style w:type="character" w:customStyle="1" w:styleId="ConsPlusNormal">
    <w:name w:val="ConsPlusNormal Знак"/>
    <w:link w:val="ConsPlusNormal0"/>
    <w:locked/>
    <w:rsid w:val="001F2CBB"/>
    <w:rPr>
      <w:rFonts w:ascii="Arial" w:hAnsi="Arial" w:cs="Arial"/>
    </w:rPr>
  </w:style>
  <w:style w:type="paragraph" w:customStyle="1" w:styleId="ConsPlusNormal0">
    <w:name w:val="ConsPlusNormal"/>
    <w:link w:val="ConsPlusNormal"/>
    <w:qFormat/>
    <w:rsid w:val="001F2CBB"/>
    <w:pPr>
      <w:widowControl w:val="0"/>
      <w:autoSpaceDE w:val="0"/>
      <w:autoSpaceDN w:val="0"/>
      <w:adjustRightInd w:val="0"/>
      <w:spacing w:after="0" w:line="240" w:lineRule="auto"/>
    </w:pPr>
    <w:rPr>
      <w:rFonts w:ascii="Arial" w:hAnsi="Arial" w:cs="Arial"/>
    </w:rPr>
  </w:style>
  <w:style w:type="character" w:styleId="ac">
    <w:name w:val="Emphasis"/>
    <w:basedOn w:val="a0"/>
    <w:qFormat/>
    <w:rsid w:val="001F2CBB"/>
    <w:rPr>
      <w:i/>
      <w:iCs/>
    </w:rPr>
  </w:style>
  <w:style w:type="paragraph" w:styleId="ad">
    <w:name w:val="footer"/>
    <w:basedOn w:val="a"/>
    <w:link w:val="ae"/>
    <w:uiPriority w:val="99"/>
    <w:rsid w:val="00484103"/>
    <w:pPr>
      <w:widowControl w:val="0"/>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484103"/>
    <w:rPr>
      <w:rFonts w:ascii="Times New Roman" w:eastAsia="Times New Roman" w:hAnsi="Times New Roman" w:cs="Times New Roman"/>
      <w:sz w:val="28"/>
      <w:szCs w:val="20"/>
      <w:lang w:eastAsia="ru-RU"/>
    </w:rPr>
  </w:style>
  <w:style w:type="character" w:styleId="af">
    <w:name w:val="Hyperlink"/>
    <w:semiHidden/>
    <w:unhideWhenUsed/>
    <w:rsid w:val="008B7FCA"/>
    <w:rPr>
      <w:color w:val="0000FF"/>
      <w:u w:val="single"/>
    </w:rPr>
  </w:style>
  <w:style w:type="character" w:styleId="af0">
    <w:name w:val="annotation reference"/>
    <w:basedOn w:val="a0"/>
    <w:uiPriority w:val="99"/>
    <w:semiHidden/>
    <w:unhideWhenUsed/>
    <w:rsid w:val="00EB4DB9"/>
    <w:rPr>
      <w:sz w:val="16"/>
      <w:szCs w:val="16"/>
    </w:rPr>
  </w:style>
  <w:style w:type="paragraph" w:styleId="af1">
    <w:name w:val="annotation text"/>
    <w:basedOn w:val="a"/>
    <w:link w:val="af2"/>
    <w:uiPriority w:val="99"/>
    <w:semiHidden/>
    <w:unhideWhenUsed/>
    <w:rsid w:val="00EB4DB9"/>
    <w:pPr>
      <w:spacing w:line="240" w:lineRule="auto"/>
    </w:pPr>
    <w:rPr>
      <w:sz w:val="20"/>
      <w:szCs w:val="20"/>
    </w:rPr>
  </w:style>
  <w:style w:type="character" w:customStyle="1" w:styleId="af2">
    <w:name w:val="Текст примечания Знак"/>
    <w:basedOn w:val="a0"/>
    <w:link w:val="af1"/>
    <w:uiPriority w:val="99"/>
    <w:semiHidden/>
    <w:rsid w:val="00EB4DB9"/>
    <w:rPr>
      <w:sz w:val="20"/>
      <w:szCs w:val="20"/>
    </w:rPr>
  </w:style>
  <w:style w:type="paragraph" w:styleId="af3">
    <w:name w:val="annotation subject"/>
    <w:basedOn w:val="af1"/>
    <w:next w:val="af1"/>
    <w:link w:val="af4"/>
    <w:uiPriority w:val="99"/>
    <w:semiHidden/>
    <w:unhideWhenUsed/>
    <w:rsid w:val="00EB4DB9"/>
    <w:rPr>
      <w:b/>
      <w:bCs/>
    </w:rPr>
  </w:style>
  <w:style w:type="character" w:customStyle="1" w:styleId="af4">
    <w:name w:val="Тема примечания Знак"/>
    <w:basedOn w:val="af2"/>
    <w:link w:val="af3"/>
    <w:uiPriority w:val="99"/>
    <w:semiHidden/>
    <w:rsid w:val="00EB4DB9"/>
    <w:rPr>
      <w:b/>
      <w:bCs/>
      <w:sz w:val="20"/>
      <w:szCs w:val="20"/>
    </w:rPr>
  </w:style>
  <w:style w:type="paragraph" w:styleId="af5">
    <w:name w:val="Balloon Text"/>
    <w:basedOn w:val="a"/>
    <w:link w:val="af6"/>
    <w:uiPriority w:val="99"/>
    <w:semiHidden/>
    <w:unhideWhenUsed/>
    <w:rsid w:val="00EB4DB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EB4DB9"/>
    <w:rPr>
      <w:rFonts w:ascii="Segoe UI" w:hAnsi="Segoe UI" w:cs="Segoe UI"/>
      <w:sz w:val="18"/>
      <w:szCs w:val="18"/>
    </w:rPr>
  </w:style>
  <w:style w:type="paragraph" w:styleId="af7">
    <w:name w:val="header"/>
    <w:basedOn w:val="a"/>
    <w:link w:val="af8"/>
    <w:uiPriority w:val="99"/>
    <w:unhideWhenUsed/>
    <w:rsid w:val="006D4CDE"/>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6D4CDE"/>
  </w:style>
  <w:style w:type="character" w:customStyle="1" w:styleId="fontstyle01">
    <w:name w:val="fontstyle01"/>
    <w:basedOn w:val="a0"/>
    <w:rsid w:val="001E39D3"/>
    <w:rPr>
      <w:rFonts w:ascii="TimesNewRomanPSMT" w:hAnsi="TimesNewRomanPSMT" w:hint="default"/>
      <w:b w:val="0"/>
      <w:bCs w:val="0"/>
      <w:i w:val="0"/>
      <w:iCs w:val="0"/>
      <w:color w:val="000000"/>
      <w:sz w:val="22"/>
      <w:szCs w:val="22"/>
    </w:rPr>
  </w:style>
  <w:style w:type="character" w:customStyle="1" w:styleId="fontstyle21">
    <w:name w:val="fontstyle21"/>
    <w:basedOn w:val="a0"/>
    <w:rsid w:val="00E3052E"/>
    <w:rPr>
      <w:rFonts w:ascii="TimesNewRomanPSMT" w:hAnsi="TimesNewRomanPSMT" w:hint="default"/>
      <w:b w:val="0"/>
      <w:bCs w:val="0"/>
      <w:i w:val="0"/>
      <w:iCs w:val="0"/>
      <w:color w:val="000000"/>
      <w:sz w:val="22"/>
      <w:szCs w:val="22"/>
    </w:rPr>
  </w:style>
  <w:style w:type="character" w:styleId="af9">
    <w:name w:val="Strong"/>
    <w:basedOn w:val="a0"/>
    <w:uiPriority w:val="22"/>
    <w:qFormat/>
    <w:rsid w:val="00427188"/>
    <w:rPr>
      <w:b/>
      <w:bCs/>
    </w:rPr>
  </w:style>
  <w:style w:type="paragraph" w:styleId="afa">
    <w:name w:val="Body Text"/>
    <w:basedOn w:val="a"/>
    <w:link w:val="afb"/>
    <w:uiPriority w:val="1"/>
    <w:semiHidden/>
    <w:unhideWhenUsed/>
    <w:qFormat/>
    <w:rsid w:val="00E4321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b">
    <w:name w:val="Основной текст Знак"/>
    <w:basedOn w:val="a0"/>
    <w:link w:val="afa"/>
    <w:uiPriority w:val="1"/>
    <w:semiHidden/>
    <w:rsid w:val="00E432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30296">
      <w:bodyDiv w:val="1"/>
      <w:marLeft w:val="0"/>
      <w:marRight w:val="0"/>
      <w:marTop w:val="0"/>
      <w:marBottom w:val="0"/>
      <w:divBdr>
        <w:top w:val="none" w:sz="0" w:space="0" w:color="auto"/>
        <w:left w:val="none" w:sz="0" w:space="0" w:color="auto"/>
        <w:bottom w:val="none" w:sz="0" w:space="0" w:color="auto"/>
        <w:right w:val="none" w:sz="0" w:space="0" w:color="auto"/>
      </w:divBdr>
    </w:div>
    <w:div w:id="648247377">
      <w:bodyDiv w:val="1"/>
      <w:marLeft w:val="0"/>
      <w:marRight w:val="0"/>
      <w:marTop w:val="0"/>
      <w:marBottom w:val="0"/>
      <w:divBdr>
        <w:top w:val="none" w:sz="0" w:space="0" w:color="auto"/>
        <w:left w:val="none" w:sz="0" w:space="0" w:color="auto"/>
        <w:bottom w:val="none" w:sz="0" w:space="0" w:color="auto"/>
        <w:right w:val="none" w:sz="0" w:space="0" w:color="auto"/>
      </w:divBdr>
    </w:div>
    <w:div w:id="699939252">
      <w:bodyDiv w:val="1"/>
      <w:marLeft w:val="0"/>
      <w:marRight w:val="0"/>
      <w:marTop w:val="0"/>
      <w:marBottom w:val="0"/>
      <w:divBdr>
        <w:top w:val="none" w:sz="0" w:space="0" w:color="auto"/>
        <w:left w:val="none" w:sz="0" w:space="0" w:color="auto"/>
        <w:bottom w:val="none" w:sz="0" w:space="0" w:color="auto"/>
        <w:right w:val="none" w:sz="0" w:space="0" w:color="auto"/>
      </w:divBdr>
    </w:div>
    <w:div w:id="783622041">
      <w:bodyDiv w:val="1"/>
      <w:marLeft w:val="0"/>
      <w:marRight w:val="0"/>
      <w:marTop w:val="0"/>
      <w:marBottom w:val="0"/>
      <w:divBdr>
        <w:top w:val="none" w:sz="0" w:space="0" w:color="auto"/>
        <w:left w:val="none" w:sz="0" w:space="0" w:color="auto"/>
        <w:bottom w:val="none" w:sz="0" w:space="0" w:color="auto"/>
        <w:right w:val="none" w:sz="0" w:space="0" w:color="auto"/>
      </w:divBdr>
    </w:div>
    <w:div w:id="843016505">
      <w:bodyDiv w:val="1"/>
      <w:marLeft w:val="0"/>
      <w:marRight w:val="0"/>
      <w:marTop w:val="0"/>
      <w:marBottom w:val="0"/>
      <w:divBdr>
        <w:top w:val="none" w:sz="0" w:space="0" w:color="auto"/>
        <w:left w:val="none" w:sz="0" w:space="0" w:color="auto"/>
        <w:bottom w:val="none" w:sz="0" w:space="0" w:color="auto"/>
        <w:right w:val="none" w:sz="0" w:space="0" w:color="auto"/>
      </w:divBdr>
    </w:div>
    <w:div w:id="854538449">
      <w:bodyDiv w:val="1"/>
      <w:marLeft w:val="0"/>
      <w:marRight w:val="0"/>
      <w:marTop w:val="0"/>
      <w:marBottom w:val="0"/>
      <w:divBdr>
        <w:top w:val="none" w:sz="0" w:space="0" w:color="auto"/>
        <w:left w:val="none" w:sz="0" w:space="0" w:color="auto"/>
        <w:bottom w:val="none" w:sz="0" w:space="0" w:color="auto"/>
        <w:right w:val="none" w:sz="0" w:space="0" w:color="auto"/>
      </w:divBdr>
    </w:div>
    <w:div w:id="943267131">
      <w:bodyDiv w:val="1"/>
      <w:marLeft w:val="0"/>
      <w:marRight w:val="0"/>
      <w:marTop w:val="0"/>
      <w:marBottom w:val="0"/>
      <w:divBdr>
        <w:top w:val="none" w:sz="0" w:space="0" w:color="auto"/>
        <w:left w:val="none" w:sz="0" w:space="0" w:color="auto"/>
        <w:bottom w:val="none" w:sz="0" w:space="0" w:color="auto"/>
        <w:right w:val="none" w:sz="0" w:space="0" w:color="auto"/>
      </w:divBdr>
    </w:div>
    <w:div w:id="999770771">
      <w:bodyDiv w:val="1"/>
      <w:marLeft w:val="0"/>
      <w:marRight w:val="0"/>
      <w:marTop w:val="0"/>
      <w:marBottom w:val="0"/>
      <w:divBdr>
        <w:top w:val="none" w:sz="0" w:space="0" w:color="auto"/>
        <w:left w:val="none" w:sz="0" w:space="0" w:color="auto"/>
        <w:bottom w:val="none" w:sz="0" w:space="0" w:color="auto"/>
        <w:right w:val="none" w:sz="0" w:space="0" w:color="auto"/>
      </w:divBdr>
    </w:div>
    <w:div w:id="1087842530">
      <w:bodyDiv w:val="1"/>
      <w:marLeft w:val="0"/>
      <w:marRight w:val="0"/>
      <w:marTop w:val="0"/>
      <w:marBottom w:val="0"/>
      <w:divBdr>
        <w:top w:val="none" w:sz="0" w:space="0" w:color="auto"/>
        <w:left w:val="none" w:sz="0" w:space="0" w:color="auto"/>
        <w:bottom w:val="none" w:sz="0" w:space="0" w:color="auto"/>
        <w:right w:val="none" w:sz="0" w:space="0" w:color="auto"/>
      </w:divBdr>
    </w:div>
    <w:div w:id="1359162138">
      <w:bodyDiv w:val="1"/>
      <w:marLeft w:val="0"/>
      <w:marRight w:val="0"/>
      <w:marTop w:val="0"/>
      <w:marBottom w:val="0"/>
      <w:divBdr>
        <w:top w:val="none" w:sz="0" w:space="0" w:color="auto"/>
        <w:left w:val="none" w:sz="0" w:space="0" w:color="auto"/>
        <w:bottom w:val="none" w:sz="0" w:space="0" w:color="auto"/>
        <w:right w:val="none" w:sz="0" w:space="0" w:color="auto"/>
      </w:divBdr>
    </w:div>
    <w:div w:id="1529413858">
      <w:bodyDiv w:val="1"/>
      <w:marLeft w:val="0"/>
      <w:marRight w:val="0"/>
      <w:marTop w:val="0"/>
      <w:marBottom w:val="0"/>
      <w:divBdr>
        <w:top w:val="none" w:sz="0" w:space="0" w:color="auto"/>
        <w:left w:val="none" w:sz="0" w:space="0" w:color="auto"/>
        <w:bottom w:val="none" w:sz="0" w:space="0" w:color="auto"/>
        <w:right w:val="none" w:sz="0" w:space="0" w:color="auto"/>
      </w:divBdr>
    </w:div>
    <w:div w:id="1938368416">
      <w:bodyDiv w:val="1"/>
      <w:marLeft w:val="0"/>
      <w:marRight w:val="0"/>
      <w:marTop w:val="0"/>
      <w:marBottom w:val="0"/>
      <w:divBdr>
        <w:top w:val="none" w:sz="0" w:space="0" w:color="auto"/>
        <w:left w:val="none" w:sz="0" w:space="0" w:color="auto"/>
        <w:bottom w:val="none" w:sz="0" w:space="0" w:color="auto"/>
        <w:right w:val="none" w:sz="0" w:space="0" w:color="auto"/>
      </w:divBdr>
    </w:div>
    <w:div w:id="199879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33B4E-295C-4D05-90CD-626A99675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1036</Words>
  <Characters>5909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Соколовская</dc:creator>
  <cp:keywords/>
  <dc:description/>
  <cp:lastModifiedBy>Ананьина Екатерина Алекесеевна (Ekaterina Ananina)</cp:lastModifiedBy>
  <cp:revision>12</cp:revision>
  <cp:lastPrinted>2025-01-13T11:35:00Z</cp:lastPrinted>
  <dcterms:created xsi:type="dcterms:W3CDTF">2026-07-23T13:16:00Z</dcterms:created>
  <dcterms:modified xsi:type="dcterms:W3CDTF">2026-07-27T08:40:00Z</dcterms:modified>
</cp:coreProperties>
</file>