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3677A" w14:textId="77777777" w:rsidR="00A308F1" w:rsidRPr="00F31CD1" w:rsidRDefault="00A308F1" w:rsidP="009D3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5DB5C8" w14:textId="1047DE47" w:rsidR="00F94C01" w:rsidRPr="00C90199" w:rsidRDefault="00D22AAE" w:rsidP="009D3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19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901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50A6" w:rsidRPr="00C90199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14:paraId="161397D8" w14:textId="77777777" w:rsidR="00C550A6" w:rsidRPr="00C90199" w:rsidRDefault="00C550A6" w:rsidP="009D3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199">
        <w:rPr>
          <w:rFonts w:ascii="Times New Roman" w:hAnsi="Times New Roman" w:cs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  <w:r w:rsidR="00F73950" w:rsidRPr="00C901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DDBA0E" w14:textId="77777777" w:rsidR="00A4357C" w:rsidRPr="00C90199" w:rsidRDefault="00A4357C" w:rsidP="00A4357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 </w:t>
      </w:r>
    </w:p>
    <w:p w14:paraId="123793D7" w14:textId="77777777" w:rsidR="00A4357C" w:rsidRPr="00C90199" w:rsidRDefault="00A4357C" w:rsidP="00A4357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получения ценовой информации в отношении объекта закупки для определения начальной (максимальной) цены контракта Заказчиком:</w:t>
      </w:r>
    </w:p>
    <w:p w14:paraId="71E5483E" w14:textId="77777777" w:rsidR="008B5183" w:rsidRPr="00C90199" w:rsidRDefault="00137EF9" w:rsidP="00617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31931"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0F21AB"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>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</w:t>
      </w:r>
      <w:r w:rsidR="000F21AB" w:rsidRPr="00C9019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0F21AB"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>на поставку товара</w:t>
      </w:r>
      <w:r w:rsidR="009B6980"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F21AB"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>с условиями, схожими с потребностями заказчика</w:t>
      </w:r>
      <w:r w:rsidR="00667E84" w:rsidRPr="00C9019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21AB"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0F21AB" w:rsidRPr="00C9019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tbl>
      <w:tblPr>
        <w:tblW w:w="16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9456"/>
        <w:gridCol w:w="5899"/>
      </w:tblGrid>
      <w:tr w:rsidR="001973C5" w:rsidRPr="00C90199" w14:paraId="62E4F888" w14:textId="77777777" w:rsidTr="00A627C6">
        <w:trPr>
          <w:trHeight w:val="423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6B29" w14:textId="77777777" w:rsidR="001973C5" w:rsidRPr="00C90199" w:rsidRDefault="001973C5" w:rsidP="00D2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C875" w14:textId="77777777" w:rsidR="001973C5" w:rsidRPr="00C90199" w:rsidRDefault="001973C5" w:rsidP="00D2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0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источник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EBB3" w14:textId="77777777" w:rsidR="001973C5" w:rsidRPr="00C90199" w:rsidRDefault="001973C5" w:rsidP="00D248E0">
            <w:pPr>
              <w:spacing w:after="0" w:line="240" w:lineRule="auto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невозможности использования</w:t>
            </w:r>
          </w:p>
        </w:tc>
      </w:tr>
      <w:tr w:rsidR="00A627C6" w:rsidRPr="00C90199" w14:paraId="11C043BE" w14:textId="77777777" w:rsidTr="000F31A2">
        <w:trPr>
          <w:trHeight w:val="26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F76B1" w14:textId="52D3F646" w:rsidR="00A627C6" w:rsidRPr="00C90199" w:rsidRDefault="00A627C6" w:rsidP="00A6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56" w:type="dxa"/>
          </w:tcPr>
          <w:p w14:paraId="23190C64" w14:textId="402FE403" w:rsidR="00A627C6" w:rsidRPr="00C90199" w:rsidRDefault="00A627C6" w:rsidP="00A627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1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https://bolshayastrana.com/primore/vladivostok-za-5-dnej-77606</w:t>
            </w:r>
          </w:p>
        </w:tc>
        <w:tc>
          <w:tcPr>
            <w:tcW w:w="5899" w:type="dxa"/>
            <w:hideMark/>
          </w:tcPr>
          <w:p w14:paraId="12FD12A0" w14:textId="44F8DB23" w:rsidR="00A627C6" w:rsidRPr="00C90199" w:rsidRDefault="00A627C6" w:rsidP="00A62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A2">
              <w:rPr>
                <w:rFonts w:ascii="Times New Roman" w:hAnsi="Times New Roman" w:cs="Times New Roman"/>
                <w:sz w:val="24"/>
                <w:szCs w:val="24"/>
              </w:rPr>
              <w:t>Цена 3</w:t>
            </w:r>
            <w:r w:rsidR="00792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31A2">
              <w:rPr>
                <w:rFonts w:ascii="Times New Roman" w:hAnsi="Times New Roman" w:cs="Times New Roman"/>
                <w:sz w:val="24"/>
                <w:szCs w:val="24"/>
              </w:rPr>
              <w:t xml:space="preserve">000,00 </w:t>
            </w:r>
            <w:bookmarkStart w:id="0" w:name="_GoBack"/>
            <w:bookmarkEnd w:id="0"/>
          </w:p>
        </w:tc>
      </w:tr>
    </w:tbl>
    <w:p w14:paraId="17F91B4D" w14:textId="04C99901" w:rsidR="00F75EBE" w:rsidRPr="00C90199" w:rsidRDefault="00CB07C3" w:rsidP="009D31A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199">
        <w:rPr>
          <w:rFonts w:ascii="Times New Roman" w:hAnsi="Times New Roman" w:cs="Times New Roman"/>
          <w:sz w:val="24"/>
          <w:szCs w:val="24"/>
        </w:rPr>
        <w:t xml:space="preserve">- </w:t>
      </w:r>
      <w:r w:rsidR="00043E48" w:rsidRPr="00C90199">
        <w:rPr>
          <w:rFonts w:ascii="Times New Roman" w:hAnsi="Times New Roman" w:cs="Times New Roman"/>
          <w:sz w:val="24"/>
          <w:szCs w:val="24"/>
        </w:rPr>
        <w:t xml:space="preserve">Направлены запросы о предоставлении ценовой информации 5 </w:t>
      </w:r>
      <w:r w:rsidR="00A4357C" w:rsidRPr="00C90199">
        <w:rPr>
          <w:rFonts w:ascii="Times New Roman" w:hAnsi="Times New Roman" w:cs="Times New Roman"/>
          <w:sz w:val="24"/>
          <w:szCs w:val="24"/>
        </w:rPr>
        <w:t>исполнителям</w:t>
      </w:r>
      <w:r w:rsidR="00043E48" w:rsidRPr="00C90199">
        <w:rPr>
          <w:rFonts w:ascii="Times New Roman" w:hAnsi="Times New Roman" w:cs="Times New Roman"/>
          <w:sz w:val="24"/>
          <w:szCs w:val="24"/>
        </w:rPr>
        <w:t xml:space="preserve">, обладающим опытом </w:t>
      </w:r>
      <w:r w:rsidR="00A4357C" w:rsidRPr="00C90199">
        <w:rPr>
          <w:rFonts w:ascii="Times New Roman" w:hAnsi="Times New Roman" w:cs="Times New Roman"/>
          <w:sz w:val="24"/>
          <w:szCs w:val="24"/>
        </w:rPr>
        <w:t>оказания транспортно-экспедиционных услуг по перевозке сборных грузов</w:t>
      </w:r>
      <w:r w:rsidR="00043E48" w:rsidRPr="00C90199">
        <w:rPr>
          <w:rFonts w:ascii="Times New Roman" w:hAnsi="Times New Roman" w:cs="Times New Roman"/>
          <w:sz w:val="24"/>
          <w:szCs w:val="24"/>
        </w:rPr>
        <w:t xml:space="preserve">, информация о которых имеется в свободном доступе, получен ответ от </w:t>
      </w:r>
      <w:r w:rsidR="00A627C6">
        <w:rPr>
          <w:rFonts w:ascii="Times New Roman" w:hAnsi="Times New Roman" w:cs="Times New Roman"/>
          <w:sz w:val="24"/>
          <w:szCs w:val="24"/>
        </w:rPr>
        <w:t>2</w:t>
      </w:r>
      <w:r w:rsidR="00A4357C" w:rsidRPr="00C90199">
        <w:rPr>
          <w:rFonts w:ascii="Times New Roman" w:hAnsi="Times New Roman" w:cs="Times New Roman"/>
          <w:sz w:val="24"/>
          <w:szCs w:val="24"/>
        </w:rPr>
        <w:t xml:space="preserve"> (</w:t>
      </w:r>
      <w:r w:rsidR="00A627C6">
        <w:rPr>
          <w:rFonts w:ascii="Times New Roman" w:hAnsi="Times New Roman" w:cs="Times New Roman"/>
          <w:sz w:val="24"/>
          <w:szCs w:val="24"/>
        </w:rPr>
        <w:t>двух</w:t>
      </w:r>
      <w:r w:rsidR="00A4357C" w:rsidRPr="00C90199">
        <w:rPr>
          <w:rFonts w:ascii="Times New Roman" w:hAnsi="Times New Roman" w:cs="Times New Roman"/>
          <w:sz w:val="24"/>
          <w:szCs w:val="24"/>
        </w:rPr>
        <w:t>) исполнителей</w:t>
      </w:r>
    </w:p>
    <w:p w14:paraId="0F9CB11B" w14:textId="3F81CF8E" w:rsidR="00CA5C74" w:rsidRDefault="00CA5C74" w:rsidP="00B02960">
      <w:pPr>
        <w:tabs>
          <w:tab w:val="left" w:pos="1338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9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полученной ценовой информации осуществлен расчет начальной </w:t>
      </w:r>
      <w:r w:rsidR="00A4357C" w:rsidRPr="00C90199">
        <w:rPr>
          <w:rFonts w:ascii="Times New Roman" w:eastAsia="Times New Roman" w:hAnsi="Times New Roman" w:cs="Times New Roman"/>
          <w:sz w:val="24"/>
          <w:szCs w:val="24"/>
        </w:rPr>
        <w:t>(максимальной) цены контракта</w:t>
      </w:r>
      <w:r w:rsidRPr="00C90199">
        <w:rPr>
          <w:rFonts w:ascii="Times New Roman" w:eastAsia="Times New Roman" w:hAnsi="Times New Roman" w:cs="Times New Roman"/>
          <w:sz w:val="24"/>
          <w:szCs w:val="24"/>
        </w:rPr>
        <w:t>:</w:t>
      </w:r>
      <w:r w:rsidR="00B02960">
        <w:rPr>
          <w:rFonts w:ascii="Times New Roman" w:eastAsia="Times New Roman" w:hAnsi="Times New Roman" w:cs="Times New Roman"/>
          <w:sz w:val="24"/>
          <w:szCs w:val="24"/>
        </w:rPr>
        <w:tab/>
      </w:r>
    </w:p>
    <w:bookmarkStart w:id="1" w:name="_MON_1629792461"/>
    <w:bookmarkEnd w:id="1"/>
    <w:p w14:paraId="72045F23" w14:textId="330E41A3" w:rsidR="00B02960" w:rsidRPr="00C90199" w:rsidRDefault="0073670A" w:rsidP="00B02960">
      <w:pPr>
        <w:tabs>
          <w:tab w:val="left" w:pos="133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D2C">
        <w:rPr>
          <w:sz w:val="20"/>
          <w:szCs w:val="20"/>
        </w:rPr>
        <w:object w:dxaOrig="18720" w:dyaOrig="1980" w14:anchorId="2CC2B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62pt;height:87.75pt" o:ole="">
            <v:imagedata r:id="rId6" o:title=""/>
          </v:shape>
          <o:OLEObject Type="Embed" ProgID="Excel.Sheet.12" ShapeID="_x0000_i1033" DrawAspect="Content" ObjectID="_1845548879" r:id="rId7"/>
        </w:object>
      </w:r>
    </w:p>
    <w:p w14:paraId="6BDC4275" w14:textId="77777777" w:rsidR="00CA5C74" w:rsidRPr="00C90199" w:rsidRDefault="00CA5C74" w:rsidP="00CA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MON_1674286359"/>
      <w:bookmarkEnd w:id="2"/>
    </w:p>
    <w:p w14:paraId="10578AF1" w14:textId="77777777" w:rsidR="00E82103" w:rsidRPr="00C90199" w:rsidRDefault="00E82103" w:rsidP="00E8210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9019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 основании полученной ценовой информации осуществлен расчет начальной (максимальной) цены контракта:</w:t>
      </w:r>
    </w:p>
    <w:p w14:paraId="2611295B" w14:textId="42425BFE" w:rsidR="00E82103" w:rsidRPr="00C90199" w:rsidRDefault="00E82103" w:rsidP="00E821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Начальная (максимальная) цена контракта: </w:t>
      </w:r>
      <w:r w:rsidR="00C86708">
        <w:rPr>
          <w:rFonts w:ascii="Times New Roman" w:eastAsia="Calibri" w:hAnsi="Times New Roman" w:cs="Times New Roman"/>
          <w:sz w:val="24"/>
          <w:szCs w:val="24"/>
          <w:lang w:eastAsia="en-US"/>
        </w:rPr>
        <w:t>592</w:t>
      </w:r>
      <w:r w:rsidR="00EB32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</w:t>
      </w:r>
      <w:r w:rsidR="00C86708">
        <w:rPr>
          <w:rFonts w:ascii="Times New Roman" w:eastAsia="Calibri" w:hAnsi="Times New Roman" w:cs="Times New Roman"/>
          <w:sz w:val="24"/>
          <w:szCs w:val="24"/>
          <w:lang w:eastAsia="en-US"/>
        </w:rPr>
        <w:t>000</w:t>
      </w:r>
      <w:r w:rsidR="00BF25FB"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90199">
        <w:rPr>
          <w:rFonts w:ascii="Times New Roman" w:eastAsia="Calibri" w:hAnsi="Times New Roman" w:cs="Times New Roman"/>
          <w:sz w:val="24"/>
          <w:szCs w:val="24"/>
          <w:lang w:eastAsia="en-US"/>
        </w:rPr>
        <w:t>руб.</w:t>
      </w:r>
    </w:p>
    <w:p w14:paraId="056A2A57" w14:textId="77777777" w:rsidR="00CA5C74" w:rsidRPr="00C90199" w:rsidRDefault="00CA5C74" w:rsidP="00CA5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MON_1504963100"/>
      <w:bookmarkStart w:id="4" w:name="_MON_1504963675"/>
      <w:bookmarkStart w:id="5" w:name="_MON_1504963695"/>
      <w:bookmarkStart w:id="6" w:name="_MON_1504963711"/>
      <w:bookmarkStart w:id="7" w:name="_MON_1504963724"/>
      <w:bookmarkStart w:id="8" w:name="_MON_1504963803"/>
      <w:bookmarkStart w:id="9" w:name="_MON_1620646747"/>
      <w:bookmarkStart w:id="10" w:name="_MON_1620650970"/>
      <w:bookmarkStart w:id="11" w:name="_MON_1620712950"/>
      <w:bookmarkStart w:id="12" w:name="_MON_1620718414"/>
      <w:bookmarkStart w:id="13" w:name="_MON_1621328259"/>
      <w:bookmarkStart w:id="14" w:name="_MON_1452692368"/>
      <w:bookmarkStart w:id="15" w:name="_MON_1491829297"/>
      <w:bookmarkStart w:id="16" w:name="_MON_1491888644"/>
      <w:bookmarkStart w:id="17" w:name="_MON_149318337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E36B5C9" w14:textId="77777777" w:rsidR="00F31CD1" w:rsidRPr="00C90199" w:rsidRDefault="00F31CD1" w:rsidP="00F31C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Hlk142054625"/>
      <w:r w:rsidRPr="00C90199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документов, на основании которых произведен расчет начальной (максимальной) цены контракта:</w:t>
      </w:r>
    </w:p>
    <w:p w14:paraId="03E8A0FD" w14:textId="74D42540" w:rsidR="00F31CD1" w:rsidRPr="00C90199" w:rsidRDefault="00F31CD1" w:rsidP="00F3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19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 1</w:t>
      </w:r>
      <w:r w:rsidRPr="00C90199">
        <w:rPr>
          <w:rFonts w:ascii="Times New Roman" w:eastAsia="Times New Roman" w:hAnsi="Times New Roman" w:cs="Times New Roman"/>
          <w:sz w:val="24"/>
          <w:szCs w:val="24"/>
        </w:rPr>
        <w:t>: КП №</w:t>
      </w:r>
      <w:r w:rsidRPr="00C90199">
        <w:rPr>
          <w:rFonts w:ascii="Times New Roman" w:hAnsi="Times New Roman" w:cs="Times New Roman"/>
          <w:sz w:val="24"/>
          <w:szCs w:val="24"/>
        </w:rPr>
        <w:t xml:space="preserve"> </w:t>
      </w:r>
      <w:r w:rsidRPr="00C90199">
        <w:rPr>
          <w:rFonts w:ascii="Times New Roman" w:eastAsia="Times New Roman" w:hAnsi="Times New Roman" w:cs="Times New Roman"/>
          <w:sz w:val="24"/>
          <w:szCs w:val="24"/>
        </w:rPr>
        <w:t xml:space="preserve">б\н от </w:t>
      </w:r>
      <w:r w:rsidR="00B2245D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6B5C07" w:rsidRPr="00C901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122D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5C07" w:rsidRPr="00C90199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14:paraId="0E74A989" w14:textId="7C2C1FB4" w:rsidR="00F31CD1" w:rsidRDefault="00F31CD1" w:rsidP="00F3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199">
        <w:rPr>
          <w:rFonts w:ascii="Times New Roman" w:eastAsia="Times New Roman" w:hAnsi="Times New Roman" w:cs="Times New Roman"/>
          <w:sz w:val="24"/>
          <w:szCs w:val="24"/>
        </w:rPr>
        <w:t xml:space="preserve">Предложение 2: КП № </w:t>
      </w:r>
      <w:r w:rsidR="00B2245D" w:rsidRPr="00B2245D">
        <w:rPr>
          <w:rFonts w:ascii="Times New Roman" w:eastAsia="Times New Roman" w:hAnsi="Times New Roman" w:cs="Times New Roman"/>
          <w:sz w:val="24"/>
          <w:szCs w:val="24"/>
        </w:rPr>
        <w:t>б\н от 13.07.2026</w:t>
      </w:r>
    </w:p>
    <w:p w14:paraId="43C93F84" w14:textId="7735FD82" w:rsidR="00A627C6" w:rsidRPr="00C90199" w:rsidRDefault="00A627C6" w:rsidP="00F3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Предложение 3: </w:t>
      </w:r>
      <w:hyperlink r:id="rId8" w:history="1">
        <w:r w:rsidRPr="00CB63C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https://bolshayastrana.com/primore/vladivostok-za-5-dnej-77606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от 14.07.26.</w:t>
      </w:r>
    </w:p>
    <w:p w14:paraId="7448B993" w14:textId="7C2D5D1C" w:rsidR="00F31CD1" w:rsidRPr="00C90199" w:rsidRDefault="00F31CD1" w:rsidP="00F31C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0199">
        <w:rPr>
          <w:rFonts w:ascii="Times New Roman" w:hAnsi="Times New Roman" w:cs="Times New Roman"/>
          <w:b/>
          <w:sz w:val="24"/>
          <w:szCs w:val="24"/>
        </w:rPr>
        <w:t>Дата подготовки обоснования начальной (максимальной) цены контракта</w:t>
      </w:r>
      <w:r w:rsidR="006B5C07" w:rsidRPr="00C90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199" w:rsidRPr="00C90199">
        <w:rPr>
          <w:rFonts w:ascii="Times New Roman" w:hAnsi="Times New Roman" w:cs="Times New Roman"/>
          <w:bCs/>
          <w:sz w:val="24"/>
          <w:szCs w:val="24"/>
        </w:rPr>
        <w:t>1</w:t>
      </w:r>
      <w:r w:rsidR="00B2245D">
        <w:rPr>
          <w:rFonts w:ascii="Times New Roman" w:hAnsi="Times New Roman" w:cs="Times New Roman"/>
          <w:bCs/>
          <w:sz w:val="24"/>
          <w:szCs w:val="24"/>
        </w:rPr>
        <w:t>4</w:t>
      </w:r>
      <w:r w:rsidR="006B5C07" w:rsidRPr="00C90199">
        <w:rPr>
          <w:rFonts w:ascii="Times New Roman" w:hAnsi="Times New Roman" w:cs="Times New Roman"/>
          <w:bCs/>
          <w:sz w:val="24"/>
          <w:szCs w:val="24"/>
        </w:rPr>
        <w:t>.0</w:t>
      </w:r>
      <w:r w:rsidR="00C90199" w:rsidRPr="00C90199">
        <w:rPr>
          <w:rFonts w:ascii="Times New Roman" w:hAnsi="Times New Roman" w:cs="Times New Roman"/>
          <w:bCs/>
          <w:sz w:val="24"/>
          <w:szCs w:val="24"/>
        </w:rPr>
        <w:t>7</w:t>
      </w:r>
      <w:r w:rsidR="006B5C07" w:rsidRPr="00C90199">
        <w:rPr>
          <w:rFonts w:ascii="Times New Roman" w:hAnsi="Times New Roman" w:cs="Times New Roman"/>
          <w:bCs/>
          <w:sz w:val="24"/>
          <w:szCs w:val="24"/>
        </w:rPr>
        <w:t>.2026</w:t>
      </w:r>
    </w:p>
    <w:bookmarkEnd w:id="18"/>
    <w:p w14:paraId="52FCCFA7" w14:textId="77777777" w:rsidR="00BD0C63" w:rsidRPr="00C90199" w:rsidRDefault="00BD0C63" w:rsidP="00741B5C">
      <w:pPr>
        <w:snapToGrid w:val="0"/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0DC53E80" w14:textId="2B69FC94" w:rsidR="009B6980" w:rsidRPr="00C90199" w:rsidRDefault="009B6980" w:rsidP="007B68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9B6980" w:rsidRPr="00C90199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24"/>
    <w:rsid w:val="00015FD3"/>
    <w:rsid w:val="00036351"/>
    <w:rsid w:val="00043E48"/>
    <w:rsid w:val="000474E3"/>
    <w:rsid w:val="00050890"/>
    <w:rsid w:val="00070E41"/>
    <w:rsid w:val="000808D5"/>
    <w:rsid w:val="00086AA5"/>
    <w:rsid w:val="000909B8"/>
    <w:rsid w:val="000B27C1"/>
    <w:rsid w:val="000B34DD"/>
    <w:rsid w:val="000D4CF8"/>
    <w:rsid w:val="000F21AB"/>
    <w:rsid w:val="000F31A2"/>
    <w:rsid w:val="001224AB"/>
    <w:rsid w:val="00133422"/>
    <w:rsid w:val="00137EF9"/>
    <w:rsid w:val="001432D6"/>
    <w:rsid w:val="00146969"/>
    <w:rsid w:val="0016373E"/>
    <w:rsid w:val="00187A92"/>
    <w:rsid w:val="001902D1"/>
    <w:rsid w:val="00195311"/>
    <w:rsid w:val="001973C5"/>
    <w:rsid w:val="001D2874"/>
    <w:rsid w:val="001D3352"/>
    <w:rsid w:val="00220992"/>
    <w:rsid w:val="00234C24"/>
    <w:rsid w:val="00252A8B"/>
    <w:rsid w:val="00297781"/>
    <w:rsid w:val="002B0254"/>
    <w:rsid w:val="002B4F12"/>
    <w:rsid w:val="002C116E"/>
    <w:rsid w:val="002C64C8"/>
    <w:rsid w:val="002D3013"/>
    <w:rsid w:val="002D623A"/>
    <w:rsid w:val="0030341B"/>
    <w:rsid w:val="00327353"/>
    <w:rsid w:val="00331931"/>
    <w:rsid w:val="00372480"/>
    <w:rsid w:val="0037572D"/>
    <w:rsid w:val="003832BC"/>
    <w:rsid w:val="00395135"/>
    <w:rsid w:val="00396B99"/>
    <w:rsid w:val="003A3578"/>
    <w:rsid w:val="003A61CC"/>
    <w:rsid w:val="003C3391"/>
    <w:rsid w:val="003D19C4"/>
    <w:rsid w:val="003D450C"/>
    <w:rsid w:val="003D7BF6"/>
    <w:rsid w:val="003F28C5"/>
    <w:rsid w:val="003F3675"/>
    <w:rsid w:val="003F5151"/>
    <w:rsid w:val="003F57BC"/>
    <w:rsid w:val="00420FB3"/>
    <w:rsid w:val="0042480E"/>
    <w:rsid w:val="004314E1"/>
    <w:rsid w:val="00432C7F"/>
    <w:rsid w:val="0043302A"/>
    <w:rsid w:val="0045122D"/>
    <w:rsid w:val="00462F45"/>
    <w:rsid w:val="00477FE3"/>
    <w:rsid w:val="0049188B"/>
    <w:rsid w:val="00491939"/>
    <w:rsid w:val="00492259"/>
    <w:rsid w:val="004955CD"/>
    <w:rsid w:val="00495AB1"/>
    <w:rsid w:val="004B7DB8"/>
    <w:rsid w:val="004C3D44"/>
    <w:rsid w:val="004E192E"/>
    <w:rsid w:val="004E3ADA"/>
    <w:rsid w:val="004F0B49"/>
    <w:rsid w:val="00500FBD"/>
    <w:rsid w:val="00510A44"/>
    <w:rsid w:val="00514A32"/>
    <w:rsid w:val="00531B65"/>
    <w:rsid w:val="005478AF"/>
    <w:rsid w:val="00554CB2"/>
    <w:rsid w:val="00571460"/>
    <w:rsid w:val="00571A96"/>
    <w:rsid w:val="0057548E"/>
    <w:rsid w:val="00581892"/>
    <w:rsid w:val="00582C34"/>
    <w:rsid w:val="005974AC"/>
    <w:rsid w:val="005B0926"/>
    <w:rsid w:val="005B17F0"/>
    <w:rsid w:val="005C6EA2"/>
    <w:rsid w:val="005D044A"/>
    <w:rsid w:val="005D0607"/>
    <w:rsid w:val="00617A19"/>
    <w:rsid w:val="006255CB"/>
    <w:rsid w:val="00630E36"/>
    <w:rsid w:val="00641D72"/>
    <w:rsid w:val="00651E50"/>
    <w:rsid w:val="0065495C"/>
    <w:rsid w:val="006601FD"/>
    <w:rsid w:val="00667E84"/>
    <w:rsid w:val="006974B1"/>
    <w:rsid w:val="006B2291"/>
    <w:rsid w:val="006B5C07"/>
    <w:rsid w:val="006D37C3"/>
    <w:rsid w:val="006E54D0"/>
    <w:rsid w:val="006F08E4"/>
    <w:rsid w:val="006F0E30"/>
    <w:rsid w:val="006F5F18"/>
    <w:rsid w:val="00705EE5"/>
    <w:rsid w:val="00706111"/>
    <w:rsid w:val="0073670A"/>
    <w:rsid w:val="00741B5C"/>
    <w:rsid w:val="00756EC2"/>
    <w:rsid w:val="0078001D"/>
    <w:rsid w:val="007929BA"/>
    <w:rsid w:val="00794313"/>
    <w:rsid w:val="007A0EBC"/>
    <w:rsid w:val="007B4DB1"/>
    <w:rsid w:val="007B68B4"/>
    <w:rsid w:val="007B7BD6"/>
    <w:rsid w:val="007C30A1"/>
    <w:rsid w:val="007D295D"/>
    <w:rsid w:val="007D2C38"/>
    <w:rsid w:val="007F5DA5"/>
    <w:rsid w:val="00825FE9"/>
    <w:rsid w:val="00827F68"/>
    <w:rsid w:val="00831554"/>
    <w:rsid w:val="008334DC"/>
    <w:rsid w:val="00835BA6"/>
    <w:rsid w:val="00843D1D"/>
    <w:rsid w:val="008628B1"/>
    <w:rsid w:val="00864F4D"/>
    <w:rsid w:val="008740D8"/>
    <w:rsid w:val="00874A28"/>
    <w:rsid w:val="00876C37"/>
    <w:rsid w:val="008A2652"/>
    <w:rsid w:val="008A2F06"/>
    <w:rsid w:val="008A5A00"/>
    <w:rsid w:val="008A76E7"/>
    <w:rsid w:val="008B5183"/>
    <w:rsid w:val="008C0378"/>
    <w:rsid w:val="008E7191"/>
    <w:rsid w:val="00900778"/>
    <w:rsid w:val="009121E6"/>
    <w:rsid w:val="009241E0"/>
    <w:rsid w:val="009314C5"/>
    <w:rsid w:val="0093793A"/>
    <w:rsid w:val="00941B9D"/>
    <w:rsid w:val="00965CB4"/>
    <w:rsid w:val="0096776A"/>
    <w:rsid w:val="00970070"/>
    <w:rsid w:val="009A2605"/>
    <w:rsid w:val="009B6980"/>
    <w:rsid w:val="009B7206"/>
    <w:rsid w:val="009D3123"/>
    <w:rsid w:val="009D31A7"/>
    <w:rsid w:val="009D554B"/>
    <w:rsid w:val="009E4126"/>
    <w:rsid w:val="009F1293"/>
    <w:rsid w:val="009F3D0A"/>
    <w:rsid w:val="00A1326B"/>
    <w:rsid w:val="00A14C63"/>
    <w:rsid w:val="00A20923"/>
    <w:rsid w:val="00A308F1"/>
    <w:rsid w:val="00A36C84"/>
    <w:rsid w:val="00A37472"/>
    <w:rsid w:val="00A4357C"/>
    <w:rsid w:val="00A43B55"/>
    <w:rsid w:val="00A6207E"/>
    <w:rsid w:val="00A627C6"/>
    <w:rsid w:val="00A77C02"/>
    <w:rsid w:val="00A90F36"/>
    <w:rsid w:val="00A9195F"/>
    <w:rsid w:val="00A97D80"/>
    <w:rsid w:val="00AA1C95"/>
    <w:rsid w:val="00AE1004"/>
    <w:rsid w:val="00AE22E3"/>
    <w:rsid w:val="00AE38FA"/>
    <w:rsid w:val="00AE7367"/>
    <w:rsid w:val="00AE7DE8"/>
    <w:rsid w:val="00AF3681"/>
    <w:rsid w:val="00AF616A"/>
    <w:rsid w:val="00B02960"/>
    <w:rsid w:val="00B2245D"/>
    <w:rsid w:val="00B22E94"/>
    <w:rsid w:val="00B25E51"/>
    <w:rsid w:val="00B44DDF"/>
    <w:rsid w:val="00B44E54"/>
    <w:rsid w:val="00B475CC"/>
    <w:rsid w:val="00B51AA1"/>
    <w:rsid w:val="00B55A6D"/>
    <w:rsid w:val="00B57CC5"/>
    <w:rsid w:val="00B80B74"/>
    <w:rsid w:val="00B84166"/>
    <w:rsid w:val="00BA06F0"/>
    <w:rsid w:val="00BB76F7"/>
    <w:rsid w:val="00BD0C63"/>
    <w:rsid w:val="00BD2FD4"/>
    <w:rsid w:val="00BD317D"/>
    <w:rsid w:val="00BD38AC"/>
    <w:rsid w:val="00BD5F47"/>
    <w:rsid w:val="00BD60FC"/>
    <w:rsid w:val="00BD7C25"/>
    <w:rsid w:val="00BE3F77"/>
    <w:rsid w:val="00BF25FB"/>
    <w:rsid w:val="00BF42FB"/>
    <w:rsid w:val="00C00259"/>
    <w:rsid w:val="00C04244"/>
    <w:rsid w:val="00C222B9"/>
    <w:rsid w:val="00C31D8E"/>
    <w:rsid w:val="00C31E7C"/>
    <w:rsid w:val="00C37FA3"/>
    <w:rsid w:val="00C51CF2"/>
    <w:rsid w:val="00C550A6"/>
    <w:rsid w:val="00C6296F"/>
    <w:rsid w:val="00C74915"/>
    <w:rsid w:val="00C86708"/>
    <w:rsid w:val="00C90199"/>
    <w:rsid w:val="00C905FA"/>
    <w:rsid w:val="00CA3CF1"/>
    <w:rsid w:val="00CA4EAE"/>
    <w:rsid w:val="00CA5C74"/>
    <w:rsid w:val="00CB01C4"/>
    <w:rsid w:val="00CB07C3"/>
    <w:rsid w:val="00CB63A2"/>
    <w:rsid w:val="00CC468E"/>
    <w:rsid w:val="00CD4733"/>
    <w:rsid w:val="00CD562A"/>
    <w:rsid w:val="00CE54B7"/>
    <w:rsid w:val="00CF77B0"/>
    <w:rsid w:val="00D12D9A"/>
    <w:rsid w:val="00D22AAE"/>
    <w:rsid w:val="00D32A71"/>
    <w:rsid w:val="00D40758"/>
    <w:rsid w:val="00D64E60"/>
    <w:rsid w:val="00D70DB2"/>
    <w:rsid w:val="00D9449E"/>
    <w:rsid w:val="00D95260"/>
    <w:rsid w:val="00DA2416"/>
    <w:rsid w:val="00DA54DE"/>
    <w:rsid w:val="00DB105D"/>
    <w:rsid w:val="00DC1F2C"/>
    <w:rsid w:val="00DD1FC0"/>
    <w:rsid w:val="00E10D7E"/>
    <w:rsid w:val="00E17917"/>
    <w:rsid w:val="00E2098A"/>
    <w:rsid w:val="00E37356"/>
    <w:rsid w:val="00E40551"/>
    <w:rsid w:val="00E4378D"/>
    <w:rsid w:val="00E511B6"/>
    <w:rsid w:val="00E55658"/>
    <w:rsid w:val="00E8043B"/>
    <w:rsid w:val="00E81AE0"/>
    <w:rsid w:val="00E82103"/>
    <w:rsid w:val="00E91FA5"/>
    <w:rsid w:val="00E93C07"/>
    <w:rsid w:val="00EA22A8"/>
    <w:rsid w:val="00EA588E"/>
    <w:rsid w:val="00EA6F66"/>
    <w:rsid w:val="00EB327D"/>
    <w:rsid w:val="00F06FCF"/>
    <w:rsid w:val="00F10B91"/>
    <w:rsid w:val="00F151A0"/>
    <w:rsid w:val="00F31CD1"/>
    <w:rsid w:val="00F34FE0"/>
    <w:rsid w:val="00F423F1"/>
    <w:rsid w:val="00F7249D"/>
    <w:rsid w:val="00F73950"/>
    <w:rsid w:val="00F73BCE"/>
    <w:rsid w:val="00F75EBE"/>
    <w:rsid w:val="00F83872"/>
    <w:rsid w:val="00F91A4A"/>
    <w:rsid w:val="00F94C01"/>
    <w:rsid w:val="00FA4BBD"/>
    <w:rsid w:val="00FB6A3A"/>
    <w:rsid w:val="00FB7AD2"/>
    <w:rsid w:val="00FC5911"/>
    <w:rsid w:val="00FC6C92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E731E9"/>
  <w15:docId w15:val="{60BB0F8C-9CB2-4E0D-AD7E-C8161F96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7">
    <w:name w:val="Hyperlink"/>
    <w:rsid w:val="00CB07C3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0F3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ayastrana.com/primore/vladivostok-za-5-dnej-77606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61A5-140B-45EC-9819-9C50C40A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Карпов Юрий Владимирович</dc:creator>
  <cp:lastModifiedBy>Юлия Сергеевна Яценко</cp:lastModifiedBy>
  <cp:revision>31</cp:revision>
  <cp:lastPrinted>2023-08-04T05:17:00Z</cp:lastPrinted>
  <dcterms:created xsi:type="dcterms:W3CDTF">2023-08-04T02:38:00Z</dcterms:created>
  <dcterms:modified xsi:type="dcterms:W3CDTF">2026-07-14T05:42:00Z</dcterms:modified>
</cp:coreProperties>
</file>