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0C4" w:rsidRPr="009A4CC0" w:rsidRDefault="002210C4" w:rsidP="00B060A2">
      <w:pPr>
        <w:pStyle w:val="ConsPlusNormal"/>
        <w:jc w:val="center"/>
        <w:rPr>
          <w:rFonts w:ascii="Times New Roman" w:hAnsi="Times New Roman" w:cs="Times New Roman"/>
          <w:sz w:val="20"/>
        </w:rPr>
      </w:pPr>
      <w:r w:rsidRPr="0029118D">
        <w:rPr>
          <w:rFonts w:ascii="Times New Roman" w:hAnsi="Times New Roman" w:cs="Times New Roman"/>
          <w:sz w:val="20"/>
        </w:rPr>
        <w:t xml:space="preserve">Контракт N </w:t>
      </w:r>
      <w:r w:rsidR="00D4050B" w:rsidRPr="0029118D">
        <w:rPr>
          <w:rFonts w:ascii="Times New Roman" w:hAnsi="Times New Roman" w:cs="Times New Roman"/>
          <w:b/>
          <w:sz w:val="20"/>
        </w:rPr>
        <w:t>ВК</w:t>
      </w:r>
      <w:r w:rsidR="00431624" w:rsidRPr="0029118D">
        <w:rPr>
          <w:rFonts w:ascii="Times New Roman" w:hAnsi="Times New Roman" w:cs="Times New Roman"/>
          <w:b/>
          <w:sz w:val="20"/>
        </w:rPr>
        <w:t xml:space="preserve"> 26/0</w:t>
      </w:r>
      <w:r w:rsidR="0029118D" w:rsidRPr="0029118D">
        <w:rPr>
          <w:rFonts w:ascii="Times New Roman" w:hAnsi="Times New Roman" w:cs="Times New Roman"/>
          <w:b/>
          <w:sz w:val="20"/>
        </w:rPr>
        <w:t>33</w:t>
      </w:r>
    </w:p>
    <w:p w:rsidR="009A4CC0" w:rsidRPr="009A4CC0" w:rsidRDefault="002210C4" w:rsidP="009A4CC0">
      <w:pPr>
        <w:pStyle w:val="ConsPlusNormal"/>
        <w:jc w:val="center"/>
        <w:rPr>
          <w:rFonts w:ascii="Times New Roman" w:hAnsi="Times New Roman" w:cs="Times New Roman"/>
          <w:sz w:val="20"/>
        </w:rPr>
      </w:pPr>
      <w:r w:rsidRPr="00B70A28">
        <w:rPr>
          <w:rFonts w:ascii="Times New Roman" w:hAnsi="Times New Roman" w:cs="Times New Roman"/>
          <w:sz w:val="20"/>
        </w:rPr>
        <w:t xml:space="preserve">на поставку </w:t>
      </w:r>
      <w:r w:rsidR="009A4CC0" w:rsidRPr="009A4CC0">
        <w:rPr>
          <w:rFonts w:ascii="Times New Roman" w:hAnsi="Times New Roman" w:cs="Times New Roman"/>
          <w:sz w:val="20"/>
        </w:rPr>
        <w:t>лекарственного</w:t>
      </w:r>
      <w:r w:rsidR="00175AD4">
        <w:rPr>
          <w:rFonts w:ascii="Times New Roman" w:hAnsi="Times New Roman" w:cs="Times New Roman"/>
          <w:sz w:val="20"/>
        </w:rPr>
        <w:t xml:space="preserve"> </w:t>
      </w:r>
      <w:r w:rsidR="009A4CC0" w:rsidRPr="009A4CC0">
        <w:rPr>
          <w:rFonts w:ascii="Times New Roman" w:hAnsi="Times New Roman" w:cs="Times New Roman"/>
          <w:sz w:val="20"/>
        </w:rPr>
        <w:t>препарата</w:t>
      </w:r>
    </w:p>
    <w:p w:rsidR="002210C4" w:rsidRPr="0029118D" w:rsidRDefault="009A4CC0" w:rsidP="009A4CC0">
      <w:pPr>
        <w:pStyle w:val="ConsPlusNormal"/>
        <w:jc w:val="center"/>
        <w:rPr>
          <w:rFonts w:ascii="Times New Roman" w:hAnsi="Times New Roman" w:cs="Times New Roman"/>
          <w:sz w:val="20"/>
        </w:rPr>
      </w:pPr>
      <w:proofErr w:type="gramStart"/>
      <w:r w:rsidRPr="0029118D">
        <w:rPr>
          <w:rFonts w:ascii="Times New Roman" w:hAnsi="Times New Roman" w:cs="Times New Roman"/>
          <w:sz w:val="20"/>
        </w:rPr>
        <w:t xml:space="preserve">для медицинского применения </w:t>
      </w:r>
      <w:r w:rsidR="00175AD4" w:rsidRPr="0029118D">
        <w:rPr>
          <w:rFonts w:ascii="Times New Roman" w:hAnsi="Times New Roman" w:cs="Times New Roman"/>
          <w:sz w:val="20"/>
        </w:rPr>
        <w:t>(МНН:</w:t>
      </w:r>
      <w:proofErr w:type="gramEnd"/>
      <w:r w:rsidR="00175AD4" w:rsidRPr="0029118D">
        <w:rPr>
          <w:rFonts w:ascii="Times New Roman" w:hAnsi="Times New Roman" w:cs="Times New Roman"/>
          <w:sz w:val="20"/>
        </w:rPr>
        <w:t xml:space="preserve"> </w:t>
      </w:r>
      <w:proofErr w:type="gramStart"/>
      <w:r w:rsidR="00C95070" w:rsidRPr="0029118D">
        <w:rPr>
          <w:rFonts w:ascii="Times New Roman" w:hAnsi="Times New Roman" w:cs="Times New Roman"/>
          <w:sz w:val="20"/>
        </w:rPr>
        <w:t>ДИОКСОМЕТИЛТЕТРАГИДРОПИРИМИДИН+ЛИДОКАИН+ОФЛОКСАЦИН</w:t>
      </w:r>
      <w:r w:rsidR="00175AD4" w:rsidRPr="0029118D">
        <w:rPr>
          <w:rFonts w:ascii="Times New Roman" w:hAnsi="Times New Roman" w:cs="Times New Roman"/>
          <w:sz w:val="20"/>
        </w:rPr>
        <w:t>)</w:t>
      </w:r>
      <w:proofErr w:type="gramEnd"/>
    </w:p>
    <w:p w:rsidR="002210C4" w:rsidRPr="00595E82" w:rsidRDefault="002210C4" w:rsidP="002210C4">
      <w:pPr>
        <w:pStyle w:val="ConsPlusNormal"/>
        <w:jc w:val="center"/>
        <w:rPr>
          <w:rFonts w:ascii="Times New Roman" w:hAnsi="Times New Roman" w:cs="Times New Roman"/>
          <w:sz w:val="20"/>
        </w:rPr>
      </w:pPr>
      <w:r w:rsidRPr="0029118D">
        <w:rPr>
          <w:rFonts w:ascii="Times New Roman" w:hAnsi="Times New Roman" w:cs="Times New Roman"/>
          <w:sz w:val="20"/>
        </w:rPr>
        <w:t>(Идентификационный код закупки N</w:t>
      </w:r>
      <w:r w:rsidR="00595E82" w:rsidRPr="0029118D">
        <w:rPr>
          <w:rFonts w:ascii="Times New Roman" w:hAnsi="Times New Roman" w:cs="Times New Roman"/>
          <w:sz w:val="20"/>
        </w:rPr>
        <w:t xml:space="preserve"> </w:t>
      </w:r>
      <w:r w:rsidR="00591C33" w:rsidRPr="0029118D">
        <w:rPr>
          <w:rFonts w:ascii="Times New Roman" w:hAnsi="Times New Roman" w:cs="Times New Roman"/>
          <w:sz w:val="20"/>
        </w:rPr>
        <w:t>26177340128067734010010007</w:t>
      </w:r>
      <w:r w:rsidR="0029118D" w:rsidRPr="0029118D">
        <w:rPr>
          <w:rFonts w:ascii="Times New Roman" w:hAnsi="Times New Roman" w:cs="Times New Roman"/>
          <w:sz w:val="20"/>
        </w:rPr>
        <w:t>033</w:t>
      </w:r>
      <w:r w:rsidR="00591C33" w:rsidRPr="0029118D">
        <w:rPr>
          <w:rFonts w:ascii="Times New Roman" w:hAnsi="Times New Roman" w:cs="Times New Roman"/>
          <w:sz w:val="20"/>
        </w:rPr>
        <w:t>2120244</w:t>
      </w:r>
      <w:r w:rsidR="00595E82" w:rsidRPr="0029118D">
        <w:rPr>
          <w:rFonts w:ascii="Times New Roman" w:hAnsi="Times New Roman" w:cs="Times New Roman"/>
          <w:sz w:val="20"/>
        </w:rPr>
        <w:t>)</w:t>
      </w:r>
    </w:p>
    <w:p w:rsidR="00433343" w:rsidRPr="00B70A28" w:rsidRDefault="00433343" w:rsidP="002210C4">
      <w:pPr>
        <w:pStyle w:val="ConsPlusNormal"/>
        <w:jc w:val="center"/>
        <w:rPr>
          <w:rFonts w:ascii="Times New Roman" w:hAnsi="Times New Roman" w:cs="Times New Roman"/>
          <w:sz w:val="20"/>
        </w:rPr>
      </w:pPr>
    </w:p>
    <w:p w:rsidR="002210C4" w:rsidRPr="00B70A28" w:rsidRDefault="002210C4" w:rsidP="002210C4">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4525"/>
        <w:gridCol w:w="4525"/>
      </w:tblGrid>
      <w:tr w:rsidR="002210C4" w:rsidRPr="00B70A28" w:rsidTr="002E041D">
        <w:tc>
          <w:tcPr>
            <w:tcW w:w="4525" w:type="dxa"/>
            <w:tcBorders>
              <w:top w:val="nil"/>
              <w:left w:val="nil"/>
              <w:bottom w:val="nil"/>
              <w:right w:val="nil"/>
            </w:tcBorders>
          </w:tcPr>
          <w:p w:rsidR="002210C4" w:rsidRPr="00B70A28" w:rsidRDefault="002210C4" w:rsidP="002E041D">
            <w:pPr>
              <w:pStyle w:val="ConsPlusNormal"/>
              <w:jc w:val="both"/>
              <w:rPr>
                <w:rFonts w:ascii="Times New Roman" w:hAnsi="Times New Roman" w:cs="Times New Roman"/>
                <w:sz w:val="20"/>
              </w:rPr>
            </w:pPr>
            <w:r w:rsidRPr="00B70A28">
              <w:rPr>
                <w:rFonts w:ascii="Times New Roman" w:hAnsi="Times New Roman" w:cs="Times New Roman"/>
                <w:sz w:val="20"/>
              </w:rPr>
              <w:t>г. Москва</w:t>
            </w:r>
          </w:p>
        </w:tc>
        <w:tc>
          <w:tcPr>
            <w:tcW w:w="4525" w:type="dxa"/>
            <w:tcBorders>
              <w:top w:val="nil"/>
              <w:left w:val="nil"/>
              <w:bottom w:val="nil"/>
              <w:right w:val="nil"/>
            </w:tcBorders>
          </w:tcPr>
          <w:p w:rsidR="002210C4" w:rsidRPr="00B70A28" w:rsidRDefault="00A90E6C" w:rsidP="009A4CC0">
            <w:pPr>
              <w:pStyle w:val="ConsPlusNormal"/>
              <w:jc w:val="right"/>
              <w:rPr>
                <w:rFonts w:ascii="Times New Roman" w:hAnsi="Times New Roman" w:cs="Times New Roman"/>
                <w:sz w:val="20"/>
              </w:rPr>
            </w:pPr>
            <w:r w:rsidRPr="00B70A28">
              <w:rPr>
                <w:rFonts w:ascii="Times New Roman" w:hAnsi="Times New Roman" w:cs="Times New Roman"/>
                <w:sz w:val="20"/>
              </w:rPr>
              <w:t xml:space="preserve">      </w:t>
            </w:r>
            <w:r w:rsidR="009A4CC0">
              <w:rPr>
                <w:rFonts w:ascii="Times New Roman" w:hAnsi="Times New Roman" w:cs="Times New Roman"/>
                <w:sz w:val="20"/>
              </w:rPr>
              <w:t>«</w:t>
            </w:r>
            <w:r w:rsidR="009A4CC0">
              <w:rPr>
                <w:rFonts w:ascii="Times New Roman" w:hAnsi="Times New Roman" w:cs="Times New Roman"/>
                <w:sz w:val="20"/>
                <w:lang w:val="en-US"/>
              </w:rPr>
              <w:t>__</w:t>
            </w:r>
            <w:r w:rsidR="002D04B7">
              <w:rPr>
                <w:rFonts w:ascii="Times New Roman" w:hAnsi="Times New Roman" w:cs="Times New Roman"/>
                <w:sz w:val="20"/>
              </w:rPr>
              <w:t>»</w:t>
            </w:r>
            <w:r w:rsidR="009A4CC0">
              <w:rPr>
                <w:rFonts w:ascii="Times New Roman" w:hAnsi="Times New Roman" w:cs="Times New Roman"/>
                <w:sz w:val="20"/>
                <w:lang w:val="en-US"/>
              </w:rPr>
              <w:t>_________</w:t>
            </w:r>
            <w:r w:rsidR="009A4CC0">
              <w:rPr>
                <w:rFonts w:ascii="Times New Roman" w:hAnsi="Times New Roman" w:cs="Times New Roman"/>
                <w:sz w:val="20"/>
              </w:rPr>
              <w:t>202</w:t>
            </w:r>
            <w:r w:rsidR="009A4CC0">
              <w:rPr>
                <w:rFonts w:ascii="Times New Roman" w:hAnsi="Times New Roman" w:cs="Times New Roman"/>
                <w:sz w:val="20"/>
                <w:lang w:val="en-US"/>
              </w:rPr>
              <w:t>6</w:t>
            </w:r>
            <w:r w:rsidR="002210C4" w:rsidRPr="00B70A28">
              <w:rPr>
                <w:rFonts w:ascii="Times New Roman" w:hAnsi="Times New Roman" w:cs="Times New Roman"/>
                <w:sz w:val="20"/>
              </w:rPr>
              <w:t xml:space="preserve"> г.</w:t>
            </w:r>
          </w:p>
        </w:tc>
      </w:tr>
    </w:tbl>
    <w:p w:rsidR="002210C4" w:rsidRPr="00B70A28" w:rsidRDefault="002210C4" w:rsidP="002210C4">
      <w:pPr>
        <w:pStyle w:val="ConsPlusNormal"/>
        <w:jc w:val="both"/>
        <w:rPr>
          <w:rFonts w:ascii="Times New Roman" w:hAnsi="Times New Roman" w:cs="Times New Roman"/>
          <w:sz w:val="20"/>
        </w:rPr>
      </w:pPr>
    </w:p>
    <w:p w:rsidR="00CF4B0C" w:rsidRPr="00E43480" w:rsidRDefault="009D74AA" w:rsidP="00CF4B0C">
      <w:pPr>
        <w:pStyle w:val="ConsPlusNormal"/>
        <w:ind w:firstLine="540"/>
        <w:jc w:val="both"/>
        <w:rPr>
          <w:rFonts w:ascii="Times New Roman" w:hAnsi="Times New Roman" w:cs="Times New Roman"/>
          <w:sz w:val="20"/>
        </w:rPr>
      </w:pPr>
      <w:proofErr w:type="gramStart"/>
      <w:r w:rsidRPr="009D74AA">
        <w:rPr>
          <w:rFonts w:ascii="Times New Roman" w:hAnsi="Times New Roman" w:cs="Times New Roman"/>
          <w:sz w:val="20"/>
        </w:rPr>
        <w:t xml:space="preserve">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 (ФГБУ "НМИЦ ТИО им. </w:t>
      </w:r>
      <w:proofErr w:type="spellStart"/>
      <w:r w:rsidRPr="009D74AA">
        <w:rPr>
          <w:rFonts w:ascii="Times New Roman" w:hAnsi="Times New Roman" w:cs="Times New Roman"/>
          <w:sz w:val="20"/>
        </w:rPr>
        <w:t>ак</w:t>
      </w:r>
      <w:proofErr w:type="spellEnd"/>
      <w:r w:rsidRPr="009D74AA">
        <w:rPr>
          <w:rFonts w:ascii="Times New Roman" w:hAnsi="Times New Roman" w:cs="Times New Roman"/>
          <w:sz w:val="20"/>
        </w:rPr>
        <w:t>.</w:t>
      </w:r>
      <w:proofErr w:type="gramEnd"/>
      <w:r w:rsidRPr="009D74AA">
        <w:rPr>
          <w:rFonts w:ascii="Times New Roman" w:hAnsi="Times New Roman" w:cs="Times New Roman"/>
          <w:sz w:val="20"/>
        </w:rPr>
        <w:t xml:space="preserve"> </w:t>
      </w:r>
      <w:proofErr w:type="gramStart"/>
      <w:r w:rsidRPr="009D74AA">
        <w:rPr>
          <w:rFonts w:ascii="Times New Roman" w:hAnsi="Times New Roman" w:cs="Times New Roman"/>
          <w:sz w:val="20"/>
        </w:rPr>
        <w:t xml:space="preserve">В.И. Шумакова" Минздрава России), именуемое в дальнейшем "Заказчик лице начальника отдела маркетинга и закупок </w:t>
      </w:r>
      <w:proofErr w:type="spellStart"/>
      <w:r w:rsidRPr="009D74AA">
        <w:rPr>
          <w:rFonts w:ascii="Times New Roman" w:hAnsi="Times New Roman" w:cs="Times New Roman"/>
          <w:sz w:val="20"/>
        </w:rPr>
        <w:t>Шиловец</w:t>
      </w:r>
      <w:proofErr w:type="spellEnd"/>
      <w:r w:rsidRPr="009D74AA">
        <w:rPr>
          <w:rFonts w:ascii="Times New Roman" w:hAnsi="Times New Roman" w:cs="Times New Roman"/>
          <w:sz w:val="20"/>
        </w:rPr>
        <w:t xml:space="preserve"> Виктории Александровны, действующий на основании доверенности от 02.04.2025 г. № 28</w:t>
      </w:r>
      <w:r w:rsidR="00CF4B0C" w:rsidRPr="00E43480">
        <w:rPr>
          <w:rFonts w:ascii="Times New Roman" w:hAnsi="Times New Roman" w:cs="Times New Roman"/>
          <w:sz w:val="20"/>
        </w:rPr>
        <w:t>, с одной стороны</w:t>
      </w:r>
      <w:r w:rsidR="00CF4B0C">
        <w:rPr>
          <w:rFonts w:ascii="Times New Roman" w:hAnsi="Times New Roman" w:cs="Times New Roman"/>
          <w:sz w:val="20"/>
        </w:rPr>
        <w:t>,</w:t>
      </w:r>
      <w:r w:rsidR="00CF4B0C" w:rsidRPr="00E43480">
        <w:rPr>
          <w:rFonts w:ascii="Times New Roman" w:hAnsi="Times New Roman" w:cs="Times New Roman"/>
          <w:sz w:val="20"/>
        </w:rPr>
        <w:t xml:space="preserve"> и </w:t>
      </w:r>
      <w:r w:rsidR="009A4CC0" w:rsidRPr="009A4CC0">
        <w:rPr>
          <w:rFonts w:ascii="Times New Roman" w:hAnsi="Times New Roman" w:cs="Times New Roman"/>
          <w:sz w:val="20"/>
          <w:highlight w:val="yellow"/>
        </w:rPr>
        <w:t>__________________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w:t>
      </w:r>
      <w:r w:rsidR="009A4CC0" w:rsidRPr="009A4CC0">
        <w:rPr>
          <w:rFonts w:ascii="Times New Roman" w:hAnsi="Times New Roman" w:cs="Times New Roman"/>
          <w:sz w:val="20"/>
          <w:highlight w:val="yellow"/>
        </w:rPr>
        <w:t>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именуемое в дальнейшем "Поставщик", в лице</w:t>
      </w:r>
      <w:r w:rsidR="009A4CC0" w:rsidRPr="009A4CC0">
        <w:rPr>
          <w:rFonts w:ascii="Times New Roman" w:hAnsi="Times New Roman" w:cs="Times New Roman"/>
          <w:sz w:val="20"/>
          <w:highlight w:val="yellow"/>
        </w:rPr>
        <w:t>__________________________</w:t>
      </w:r>
      <w:r w:rsidR="00C962FE" w:rsidRPr="00C962FE">
        <w:rPr>
          <w:rFonts w:ascii="Times New Roman" w:hAnsi="Times New Roman" w:cs="Times New Roman"/>
          <w:sz w:val="20"/>
        </w:rPr>
        <w:t xml:space="preserve">, действующего на основании </w:t>
      </w:r>
      <w:r w:rsidR="009A4CC0" w:rsidRPr="009A4CC0">
        <w:rPr>
          <w:rFonts w:ascii="Times New Roman" w:hAnsi="Times New Roman" w:cs="Times New Roman"/>
          <w:sz w:val="20"/>
          <w:highlight w:val="yellow"/>
        </w:rPr>
        <w:t>___________________</w:t>
      </w:r>
      <w:r w:rsidR="009A4CC0" w:rsidRPr="009A4CC0">
        <w:rPr>
          <w:rFonts w:ascii="Times New Roman" w:hAnsi="Times New Roman" w:cs="Times New Roman"/>
          <w:sz w:val="20"/>
        </w:rPr>
        <w:t xml:space="preserve"> </w:t>
      </w:r>
      <w:r w:rsidR="00CF4B0C" w:rsidRPr="00E43480">
        <w:rPr>
          <w:rFonts w:ascii="Times New Roman" w:hAnsi="Times New Roman" w:cs="Times New Roman"/>
          <w:sz w:val="20"/>
        </w:rPr>
        <w:t>с другой стороны, здесь и далее именуем</w:t>
      </w:r>
      <w:r w:rsidR="00137377">
        <w:rPr>
          <w:rFonts w:ascii="Times New Roman" w:hAnsi="Times New Roman" w:cs="Times New Roman"/>
          <w:sz w:val="20"/>
        </w:rPr>
        <w:t>ы</w:t>
      </w:r>
      <w:r w:rsidR="00CF7A8D">
        <w:rPr>
          <w:rFonts w:ascii="Times New Roman" w:hAnsi="Times New Roman" w:cs="Times New Roman"/>
          <w:sz w:val="20"/>
        </w:rPr>
        <w:t xml:space="preserve">е "Стороны", в порядке пункта </w:t>
      </w:r>
      <w:r w:rsidR="00416C9D">
        <w:rPr>
          <w:rFonts w:ascii="Times New Roman" w:hAnsi="Times New Roman" w:cs="Times New Roman"/>
          <w:sz w:val="20"/>
        </w:rPr>
        <w:t>28</w:t>
      </w:r>
      <w:r w:rsidR="00CF4B0C" w:rsidRPr="00E43480">
        <w:rPr>
          <w:rFonts w:ascii="Times New Roman" w:hAnsi="Times New Roman" w:cs="Times New Roman"/>
          <w:sz w:val="20"/>
        </w:rPr>
        <w:t xml:space="preserve"> части 1 статьи 93 Федерального закона от 5 апреля</w:t>
      </w:r>
      <w:proofErr w:type="gramEnd"/>
      <w:r w:rsidR="00CF4B0C" w:rsidRPr="00E43480">
        <w:rPr>
          <w:rFonts w:ascii="Times New Roman" w:hAnsi="Times New Roman" w:cs="Times New Roman"/>
          <w:sz w:val="20"/>
        </w:rPr>
        <w:t xml:space="preserve">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Контракт о нижеследующем:</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1. Предмет Контракта</w:t>
      </w:r>
    </w:p>
    <w:p w:rsidR="00CF4B0C" w:rsidRPr="00E43480" w:rsidRDefault="002210C4" w:rsidP="00175AD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1.1. </w:t>
      </w:r>
      <w:proofErr w:type="gramStart"/>
      <w:r w:rsidR="00CF4B0C" w:rsidRPr="00E43480">
        <w:rPr>
          <w:rFonts w:ascii="Times New Roman" w:hAnsi="Times New Roman" w:cs="Times New Roman"/>
          <w:sz w:val="20"/>
        </w:rPr>
        <w:t xml:space="preserve">В соответствии с Контрактом Поставщик обязуется в порядке и сроки, предусмотренные Контрактом, осуществить поставку </w:t>
      </w:r>
      <w:r w:rsidR="00175AD4" w:rsidRPr="00175AD4">
        <w:rPr>
          <w:rFonts w:ascii="Times New Roman" w:hAnsi="Times New Roman" w:cs="Times New Roman"/>
          <w:sz w:val="20"/>
        </w:rPr>
        <w:t>лекарственного препарата</w:t>
      </w:r>
      <w:r w:rsidR="00175AD4">
        <w:rPr>
          <w:rFonts w:ascii="Times New Roman" w:hAnsi="Times New Roman" w:cs="Times New Roman"/>
          <w:sz w:val="20"/>
        </w:rPr>
        <w:t xml:space="preserve"> </w:t>
      </w:r>
      <w:r w:rsidR="00175AD4" w:rsidRPr="00175AD4">
        <w:rPr>
          <w:rFonts w:ascii="Times New Roman" w:hAnsi="Times New Roman" w:cs="Times New Roman"/>
          <w:sz w:val="20"/>
        </w:rPr>
        <w:t>для медицинского применения (МНН:</w:t>
      </w:r>
      <w:proofErr w:type="gramEnd"/>
      <w:r w:rsidR="00175AD4" w:rsidRPr="00175AD4">
        <w:rPr>
          <w:rFonts w:ascii="Times New Roman" w:hAnsi="Times New Roman" w:cs="Times New Roman"/>
          <w:sz w:val="20"/>
        </w:rPr>
        <w:t xml:space="preserve"> </w:t>
      </w:r>
      <w:proofErr w:type="gramStart"/>
      <w:r w:rsidR="00C95070" w:rsidRPr="00C95070">
        <w:rPr>
          <w:rFonts w:ascii="Times New Roman" w:hAnsi="Times New Roman" w:cs="Times New Roman"/>
          <w:sz w:val="20"/>
        </w:rPr>
        <w:t>ДИОКСОМЕТИЛТЕТРАГИДРОПИРИМИДИН+ЛИДОКАИН+ОФЛОКСАЦИН</w:t>
      </w:r>
      <w:r w:rsidR="00175AD4" w:rsidRPr="00175AD4">
        <w:rPr>
          <w:rFonts w:ascii="Times New Roman" w:hAnsi="Times New Roman" w:cs="Times New Roman"/>
          <w:sz w:val="20"/>
        </w:rPr>
        <w:t>)</w:t>
      </w:r>
      <w:r w:rsidR="00CF4B0C" w:rsidRPr="00E43480">
        <w:rPr>
          <w:rFonts w:ascii="Times New Roman" w:hAnsi="Times New Roman" w:cs="Times New Roman"/>
          <w:sz w:val="20"/>
        </w:rPr>
        <w:t xml:space="preserve"> (далее - Товар) в соответствии со Спецификацией (приложение N 1 к Контракту), а Заказчик обязуется в порядке и сроки, предусмотренные Контрактом, принять и оплатить поставленный Товар.</w:t>
      </w:r>
      <w:proofErr w:type="gramEnd"/>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1.2. Номенклатура Товара и его количество определяются Спецификацией (приложение N 1 к Контракту), технические показатели - Техническими характеристиками (приложение N 2 к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0" w:name="P53"/>
      <w:bookmarkEnd w:id="0"/>
      <w:r w:rsidRPr="00B70A28">
        <w:rPr>
          <w:rFonts w:ascii="Times New Roman" w:hAnsi="Times New Roman" w:cs="Times New Roman"/>
          <w:sz w:val="20"/>
        </w:rPr>
        <w:t>1.3. Поставка Товара осуществляется с разгрузкой транспортного средства в сроки, определенные Календарным планом (</w:t>
      </w:r>
      <w:hyperlink w:anchor="P727" w:history="1">
        <w:r w:rsidRPr="00B70A28">
          <w:rPr>
            <w:rFonts w:ascii="Times New Roman" w:hAnsi="Times New Roman" w:cs="Times New Roman"/>
            <w:sz w:val="20"/>
          </w:rPr>
          <w:t>приложение N 4</w:t>
        </w:r>
      </w:hyperlink>
      <w:r w:rsidRPr="00B70A28">
        <w:rPr>
          <w:rFonts w:ascii="Times New Roman" w:hAnsi="Times New Roman" w:cs="Times New Roman"/>
          <w:sz w:val="20"/>
        </w:rPr>
        <w:t xml:space="preserve"> к Контракту), в следующем порядке:</w:t>
      </w:r>
    </w:p>
    <w:p w:rsidR="002210C4" w:rsidRPr="00B70A28" w:rsidRDefault="002210C4" w:rsidP="002210C4">
      <w:pPr>
        <w:pStyle w:val="ConsPlusNormal"/>
        <w:spacing w:before="220"/>
        <w:jc w:val="both"/>
        <w:rPr>
          <w:rFonts w:ascii="Times New Roman" w:hAnsi="Times New Roman" w:cs="Times New Roman"/>
          <w:sz w:val="20"/>
        </w:rPr>
      </w:pPr>
      <w:r w:rsidRPr="00B70A28">
        <w:rPr>
          <w:rFonts w:ascii="Times New Roman" w:hAnsi="Times New Roman" w:cs="Times New Roman"/>
          <w:sz w:val="20"/>
        </w:rPr>
        <w:t>Поставщик доставляет Товар Заказчику (Получателям) по адресам, указанным в Отгрузочной разнарядке (приложение N 3 к Контракту) (далее - Место доставки).</w:t>
      </w:r>
    </w:p>
    <w:p w:rsidR="00433343" w:rsidRPr="00B70A28" w:rsidRDefault="00433343" w:rsidP="002210C4">
      <w:pPr>
        <w:pStyle w:val="ConsPlusNormal"/>
        <w:jc w:val="center"/>
        <w:outlineLvl w:val="1"/>
        <w:rPr>
          <w:rFonts w:ascii="Times New Roman" w:hAnsi="Times New Roman" w:cs="Times New Roman"/>
          <w:sz w:val="20"/>
        </w:rPr>
      </w:pPr>
      <w:bookmarkStart w:id="1" w:name="P58"/>
      <w:bookmarkEnd w:id="1"/>
    </w:p>
    <w:p w:rsidR="00433343" w:rsidRPr="00B70A28" w:rsidRDefault="00433343" w:rsidP="002210C4">
      <w:pPr>
        <w:pStyle w:val="ConsPlusNormal"/>
        <w:jc w:val="center"/>
        <w:outlineLvl w:val="1"/>
        <w:rPr>
          <w:rFonts w:ascii="Times New Roman" w:hAnsi="Times New Roman" w:cs="Times New Roman"/>
          <w:sz w:val="20"/>
        </w:rPr>
      </w:pPr>
    </w:p>
    <w:p w:rsidR="002210C4" w:rsidRPr="00B70A28" w:rsidRDefault="002210C4" w:rsidP="00433343">
      <w:pPr>
        <w:pStyle w:val="ConsPlusNormal"/>
        <w:jc w:val="center"/>
        <w:outlineLvl w:val="1"/>
        <w:rPr>
          <w:rFonts w:ascii="Times New Roman" w:hAnsi="Times New Roman" w:cs="Times New Roman"/>
          <w:sz w:val="20"/>
        </w:rPr>
      </w:pPr>
      <w:r w:rsidRPr="00B70A28">
        <w:rPr>
          <w:rFonts w:ascii="Times New Roman" w:hAnsi="Times New Roman" w:cs="Times New Roman"/>
          <w:sz w:val="20"/>
        </w:rPr>
        <w:t>2. Цена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2.1. Цена Контракта и валюта платежа устанавливаются в российских рублях.</w:t>
      </w:r>
    </w:p>
    <w:p w:rsidR="00C962FE"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2.2. </w:t>
      </w:r>
      <w:r w:rsidR="00CF4B0C" w:rsidRPr="00E43480">
        <w:rPr>
          <w:rFonts w:ascii="Times New Roman" w:hAnsi="Times New Roman" w:cs="Times New Roman"/>
          <w:sz w:val="20"/>
        </w:rPr>
        <w:t xml:space="preserve">Цена Контракта составляет </w:t>
      </w:r>
      <w:r w:rsidR="009A4CC0" w:rsidRPr="009A4CC0">
        <w:rPr>
          <w:rFonts w:ascii="Times New Roman" w:hAnsi="Times New Roman" w:cs="Times New Roman"/>
          <w:sz w:val="20"/>
          <w:highlight w:val="yellow"/>
        </w:rPr>
        <w:t>________________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руб. (Тридцать восемь тысяч шестьсот двадцать один рубль 22 копейки</w:t>
      </w:r>
      <w:proofErr w:type="gramStart"/>
      <w:r w:rsidR="00C962FE" w:rsidRPr="00C962FE">
        <w:rPr>
          <w:rFonts w:ascii="Times New Roman" w:hAnsi="Times New Roman" w:cs="Times New Roman"/>
          <w:sz w:val="20"/>
        </w:rPr>
        <w:t xml:space="preserve"> )</w:t>
      </w:r>
      <w:proofErr w:type="gramEnd"/>
      <w:r w:rsidR="00C962FE" w:rsidRPr="00C962FE">
        <w:rPr>
          <w:rFonts w:ascii="Times New Roman" w:hAnsi="Times New Roman" w:cs="Times New Roman"/>
          <w:sz w:val="20"/>
        </w:rPr>
        <w:t xml:space="preserve">, включая НДС (10%) </w:t>
      </w:r>
      <w:r w:rsidR="009A4CC0" w:rsidRPr="009A4CC0">
        <w:rPr>
          <w:rFonts w:ascii="Times New Roman" w:hAnsi="Times New Roman" w:cs="Times New Roman"/>
          <w:sz w:val="20"/>
          <w:highlight w:val="yellow"/>
        </w:rPr>
        <w:t>__________</w:t>
      </w:r>
      <w:r w:rsidR="009A4CC0" w:rsidRPr="009A4CC0">
        <w:rPr>
          <w:rFonts w:ascii="Times New Roman" w:hAnsi="Times New Roman" w:cs="Times New Roman"/>
          <w:sz w:val="20"/>
        </w:rPr>
        <w:t xml:space="preserve"> </w:t>
      </w:r>
      <w:r w:rsidR="00C962FE" w:rsidRPr="00C962FE">
        <w:rPr>
          <w:rFonts w:ascii="Times New Roman" w:hAnsi="Times New Roman" w:cs="Times New Roman"/>
          <w:sz w:val="20"/>
        </w:rPr>
        <w:t>руб. (Три тысячи пятьсот одиннадцать рублей 02 копейки).</w:t>
      </w:r>
    </w:p>
    <w:p w:rsidR="002210C4" w:rsidRPr="00B70A28" w:rsidRDefault="002210C4" w:rsidP="002210C4">
      <w:pPr>
        <w:pStyle w:val="ConsPlusNormal"/>
        <w:spacing w:before="220"/>
        <w:ind w:firstLine="540"/>
        <w:jc w:val="both"/>
        <w:rPr>
          <w:rFonts w:ascii="Times New Roman" w:hAnsi="Times New Roman" w:cs="Times New Roman"/>
          <w:sz w:val="20"/>
        </w:rPr>
      </w:pPr>
      <w:r w:rsidRPr="00063F88">
        <w:rPr>
          <w:rFonts w:ascii="Times New Roman" w:hAnsi="Times New Roman" w:cs="Times New Roman"/>
          <w:sz w:val="20"/>
        </w:rPr>
        <w:t xml:space="preserve">2.3. </w:t>
      </w:r>
      <w:proofErr w:type="gramStart"/>
      <w:r w:rsidRPr="00063F88">
        <w:rPr>
          <w:rFonts w:ascii="Times New Roman" w:hAnsi="Times New Roman" w:cs="Times New Roman"/>
          <w:sz w:val="20"/>
        </w:rPr>
        <w:t>Сумма, подлежащая уплате Заказчиком Поставщику, уменьшается на размер налогов</w:t>
      </w:r>
      <w:r w:rsidRPr="00B70A28">
        <w:rPr>
          <w:rFonts w:ascii="Times New Roman" w:hAnsi="Times New Roman" w:cs="Times New Roman"/>
          <w:sz w:val="20"/>
        </w:rPr>
        <w:t>,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2210C4"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2.5. Цена Контракта является твердой и определяется на весь срок исполнения Контракта, за исключением случаев, предусмот</w:t>
      </w:r>
      <w:r w:rsidR="00D43C8F" w:rsidRPr="00B70A28">
        <w:rPr>
          <w:rFonts w:ascii="Times New Roman" w:hAnsi="Times New Roman" w:cs="Times New Roman"/>
          <w:sz w:val="20"/>
        </w:rPr>
        <w:t xml:space="preserve">ренных пунктами 2.6 </w:t>
      </w:r>
      <w:r w:rsidRPr="00B70A28">
        <w:rPr>
          <w:rFonts w:ascii="Times New Roman" w:hAnsi="Times New Roman" w:cs="Times New Roman"/>
          <w:sz w:val="20"/>
        </w:rPr>
        <w:t>Контракта.</w:t>
      </w:r>
    </w:p>
    <w:p w:rsidR="00AA7E69" w:rsidRPr="00B70A28" w:rsidRDefault="00AA7E69" w:rsidP="00AA7E69">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2.6. По соглашению Сторон цена Контракта может быть снижена без изменения предусмотренного </w:t>
      </w:r>
      <w:r w:rsidRPr="00B70A28">
        <w:rPr>
          <w:rFonts w:ascii="Times New Roman" w:hAnsi="Times New Roman" w:cs="Times New Roman"/>
          <w:sz w:val="20"/>
        </w:rPr>
        <w:lastRenderedPageBreak/>
        <w:t>Контрактом количества Товара и иных условий Контракта.</w:t>
      </w:r>
    </w:p>
    <w:p w:rsidR="002210C4" w:rsidRPr="00B70A28" w:rsidRDefault="002210C4" w:rsidP="002210C4">
      <w:pPr>
        <w:pStyle w:val="ConsPlusNormal"/>
        <w:jc w:val="both"/>
        <w:rPr>
          <w:rFonts w:ascii="Times New Roman" w:hAnsi="Times New Roman" w:cs="Times New Roman"/>
          <w:sz w:val="20"/>
        </w:rPr>
      </w:pPr>
      <w:bookmarkStart w:id="2" w:name="P80"/>
      <w:bookmarkStart w:id="3" w:name="P87"/>
      <w:bookmarkStart w:id="4" w:name="P88"/>
      <w:bookmarkEnd w:id="2"/>
      <w:bookmarkEnd w:id="3"/>
      <w:bookmarkEnd w:id="4"/>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3. Взаимодействие Сторон</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3.1. Поставщик обязан:</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3.1.2. предоставлять по требованию Заказчика информацию и документы, относящиеся к предмету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5" w:name="P95"/>
      <w:bookmarkEnd w:id="5"/>
      <w:r w:rsidRPr="00B70A28">
        <w:rPr>
          <w:rFonts w:ascii="Times New Roman" w:hAnsi="Times New Roman" w:cs="Times New Roman"/>
          <w:sz w:val="20"/>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3.1.4. в случае </w:t>
      </w:r>
      <w:proofErr w:type="gramStart"/>
      <w:r w:rsidRPr="00B70A28">
        <w:rPr>
          <w:rFonts w:ascii="Times New Roman" w:hAnsi="Times New Roman" w:cs="Times New Roman"/>
          <w:sz w:val="20"/>
        </w:rPr>
        <w:t>окончания срока действия регистрационного удостоверения лекарственного препарата</w:t>
      </w:r>
      <w:proofErr w:type="gramEnd"/>
      <w:r w:rsidRPr="00B70A28">
        <w:rPr>
          <w:rFonts w:ascii="Times New Roman" w:hAnsi="Times New Roman" w:cs="Times New Roman"/>
          <w:sz w:val="20"/>
        </w:rPr>
        <w:t xml:space="preserve">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3.1.5. устранять своими силами и за свой счет допущенные недостатки при поставке Товара, выявленные, в том числе, при приемке Товара;</w:t>
      </w:r>
    </w:p>
    <w:p w:rsidR="00632E21" w:rsidRPr="00B70A28" w:rsidRDefault="00632E21" w:rsidP="002210C4">
      <w:pPr>
        <w:pStyle w:val="ConsPlusNormal"/>
        <w:spacing w:before="220"/>
        <w:ind w:firstLine="540"/>
        <w:jc w:val="both"/>
        <w:rPr>
          <w:rFonts w:ascii="Times New Roman" w:hAnsi="Times New Roman" w:cs="Times New Roman"/>
          <w:sz w:val="20"/>
        </w:rPr>
      </w:pPr>
    </w:p>
    <w:p w:rsidR="00B6558F" w:rsidRDefault="00B6558F" w:rsidP="00B6558F">
      <w:pPr>
        <w:spacing w:line="240" w:lineRule="auto"/>
        <w:ind w:firstLine="540"/>
        <w:rPr>
          <w:sz w:val="20"/>
          <w:szCs w:val="20"/>
        </w:rPr>
      </w:pPr>
      <w:r w:rsidRPr="00B70A28">
        <w:rPr>
          <w:sz w:val="20"/>
          <w:szCs w:val="20"/>
        </w:rPr>
        <w:t xml:space="preserve">3.1.6. </w:t>
      </w:r>
      <w:proofErr w:type="gramStart"/>
      <w:r w:rsidRPr="00B70A28">
        <w:rPr>
          <w:sz w:val="20"/>
          <w:szCs w:val="20"/>
        </w:rPr>
        <w:t>Соответствовать единым требованиям, указанных в пунктах 3-5, 7-11 части 1 статьи 31 Федеральный закон о контрактной системе</w:t>
      </w:r>
      <w:r w:rsidR="00632E21" w:rsidRPr="00B70A28">
        <w:rPr>
          <w:sz w:val="20"/>
          <w:szCs w:val="20"/>
        </w:rPr>
        <w:t>;</w:t>
      </w:r>
      <w:proofErr w:type="gramEnd"/>
    </w:p>
    <w:p w:rsidR="006B01BD" w:rsidRPr="00B70A28" w:rsidRDefault="006B01BD" w:rsidP="00B6558F">
      <w:pPr>
        <w:spacing w:line="240" w:lineRule="auto"/>
        <w:ind w:firstLine="540"/>
        <w:rPr>
          <w:sz w:val="20"/>
          <w:szCs w:val="20"/>
        </w:rPr>
      </w:pPr>
    </w:p>
    <w:p w:rsidR="00632E21" w:rsidRPr="00B70A28" w:rsidRDefault="00632E21" w:rsidP="00B6558F">
      <w:pPr>
        <w:spacing w:line="240" w:lineRule="auto"/>
        <w:ind w:firstLine="540"/>
        <w:rPr>
          <w:sz w:val="20"/>
          <w:szCs w:val="20"/>
        </w:rPr>
      </w:pPr>
      <w:r w:rsidRPr="00B70A28">
        <w:rPr>
          <w:sz w:val="20"/>
          <w:szCs w:val="20"/>
        </w:rPr>
        <w:t>3.1.7. Иметь действующую лицензию на оптовую торговлю лекарственными препаратами.</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6" w:name="P99"/>
      <w:bookmarkEnd w:id="6"/>
      <w:r w:rsidRPr="00B70A28">
        <w:rPr>
          <w:rFonts w:ascii="Times New Roman" w:hAnsi="Times New Roman" w:cs="Times New Roman"/>
          <w:sz w:val="20"/>
        </w:rPr>
        <w:t>3.2. Поставщик вправе: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3.2.1. требовать от Заказчика (Получателя) приемки поставленного Товара в соответствии с условиями, предусмотренными Контрактом;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3.2.2. требовать от Заказчика предоставления имеющейся у него информации, необходимой для исполнения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3.2.3. требовать от Заказчика своевременной оплаты поставленного и принятого Заказчиком (Получателем) Товара в порядке и на условиях, предусмотренных Контрактом;</w:t>
      </w:r>
    </w:p>
    <w:p w:rsidR="002210C4"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3.2.</w:t>
      </w:r>
      <w:r w:rsidR="00D43C8F" w:rsidRPr="00B70A28">
        <w:rPr>
          <w:rFonts w:ascii="Times New Roman" w:hAnsi="Times New Roman" w:cs="Times New Roman"/>
          <w:sz w:val="20"/>
        </w:rPr>
        <w:t>4</w:t>
      </w:r>
      <w:r w:rsidRPr="00B70A28">
        <w:rPr>
          <w:rFonts w:ascii="Times New Roman" w:hAnsi="Times New Roman" w:cs="Times New Roman"/>
          <w:sz w:val="20"/>
        </w:rPr>
        <w:t>. требовать возмещения убытков, уплаты неустоек (штрафов, пеней) в соответствии с разделом 11 Контракта;</w:t>
      </w:r>
    </w:p>
    <w:p w:rsidR="00A1666E" w:rsidRPr="00B70A28" w:rsidRDefault="00A1666E"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3.2.5.</w:t>
      </w:r>
      <w:r w:rsidRPr="00A1666E">
        <w:t xml:space="preserve"> </w:t>
      </w:r>
      <w:r w:rsidRPr="00A1666E">
        <w:rPr>
          <w:rFonts w:ascii="Times New Roman" w:hAnsi="Times New Roman" w:cs="Times New Roman"/>
          <w:sz w:val="20"/>
        </w:rPr>
        <w:t>принять решение об одностороннем отказе от исполнения Контракта в соответствии с гражданским законодательством Российской Федерации</w:t>
      </w:r>
      <w:r>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 Заказчик обязан:</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3.3.1. обеспечить </w:t>
      </w:r>
      <w:proofErr w:type="gramStart"/>
      <w:r w:rsidRPr="00B70A28">
        <w:rPr>
          <w:rFonts w:ascii="Times New Roman" w:hAnsi="Times New Roman" w:cs="Times New Roman"/>
          <w:sz w:val="20"/>
        </w:rPr>
        <w:t>контроль за</w:t>
      </w:r>
      <w:proofErr w:type="gramEnd"/>
      <w:r w:rsidRPr="00B70A28">
        <w:rPr>
          <w:rFonts w:ascii="Times New Roman" w:hAnsi="Times New Roman" w:cs="Times New Roman"/>
          <w:sz w:val="20"/>
        </w:rPr>
        <w:t xml:space="preserve"> исполнением Поставщиком условий Контракта в соответствии с законодательством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3.3.3. Для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3.3.4. своевременно принять и оплатить поставленный и принятый Товар;</w:t>
      </w:r>
    </w:p>
    <w:p w:rsidR="002210C4" w:rsidRPr="00B70A28" w:rsidRDefault="00B6558F" w:rsidP="002210C4">
      <w:pPr>
        <w:pStyle w:val="ConsPlusNormal"/>
        <w:spacing w:before="220"/>
        <w:ind w:firstLine="540"/>
        <w:jc w:val="both"/>
        <w:rPr>
          <w:rFonts w:ascii="Times New Roman" w:hAnsi="Times New Roman" w:cs="Times New Roman"/>
          <w:sz w:val="20"/>
        </w:rPr>
      </w:pPr>
      <w:bookmarkStart w:id="7" w:name="P126"/>
      <w:bookmarkEnd w:id="7"/>
      <w:r w:rsidRPr="00B70A28">
        <w:rPr>
          <w:rFonts w:ascii="Times New Roman" w:hAnsi="Times New Roman" w:cs="Times New Roman"/>
          <w:sz w:val="20"/>
        </w:rPr>
        <w:t>3.3.5</w:t>
      </w:r>
      <w:r w:rsidR="002210C4" w:rsidRPr="00B70A28">
        <w:rPr>
          <w:rFonts w:ascii="Times New Roman" w:hAnsi="Times New Roman" w:cs="Times New Roman"/>
          <w:sz w:val="20"/>
        </w:rPr>
        <w:t>. требовать уплаты неустойки (штрафа, пени) в соответствии с разделом 11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8" w:name="P129"/>
      <w:bookmarkEnd w:id="8"/>
      <w:r w:rsidRPr="00B70A28">
        <w:rPr>
          <w:rFonts w:ascii="Times New Roman" w:hAnsi="Times New Roman" w:cs="Times New Roman"/>
          <w:sz w:val="20"/>
        </w:rPr>
        <w:t>3.4. Заказчик вправе: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3.4.1. требовать от Поставщика надлежащего исполнения обязательств, предусмотренных Контрактом;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3.4.2. запрашивать у Поставщика информацию об исполнении им обязательств по Контракту;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3.4.4. осуществлять выборочную проверку качества поставляемого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3.4.5. требовать от Поставщика устранения недостатков, допущенных при исполнении Контракта, за его счет;</w:t>
      </w:r>
    </w:p>
    <w:p w:rsidR="002210C4" w:rsidRPr="00B70A28" w:rsidRDefault="00B6558F"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3.4.6</w:t>
      </w:r>
      <w:r w:rsidR="002210C4" w:rsidRPr="00B70A28">
        <w:rPr>
          <w:rFonts w:ascii="Times New Roman" w:hAnsi="Times New Roman" w:cs="Times New Roman"/>
          <w:sz w:val="20"/>
        </w:rPr>
        <w:t>.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2210C4" w:rsidRDefault="00B6558F"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3.4.7</w:t>
      </w:r>
      <w:r w:rsidR="002210C4" w:rsidRPr="00B70A28">
        <w:rPr>
          <w:rFonts w:ascii="Times New Roman" w:hAnsi="Times New Roman" w:cs="Times New Roman"/>
          <w:sz w:val="20"/>
        </w:rPr>
        <w:t>. требовать возмещения убытков, причиненных по вине Поставщика, в соответствии с действующим законод</w:t>
      </w:r>
      <w:r w:rsidR="00005C76">
        <w:rPr>
          <w:rFonts w:ascii="Times New Roman" w:hAnsi="Times New Roman" w:cs="Times New Roman"/>
          <w:sz w:val="20"/>
        </w:rPr>
        <w:t>ательством Российской Федерации.</w:t>
      </w:r>
    </w:p>
    <w:p w:rsidR="00005C76" w:rsidRDefault="00005C76"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3.4.8.</w:t>
      </w:r>
      <w:r w:rsidRPr="00005C76">
        <w:t xml:space="preserve"> </w:t>
      </w:r>
      <w:r w:rsidRPr="00005C76">
        <w:rPr>
          <w:rFonts w:ascii="Times New Roman" w:hAnsi="Times New Roman" w:cs="Times New Roman"/>
          <w:sz w:val="20"/>
        </w:rPr>
        <w:t>отказаться от приемки Товара, не соответствующего условиям Контракта, и потребовать безвоз</w:t>
      </w:r>
      <w:r w:rsidR="00A1666E">
        <w:rPr>
          <w:rFonts w:ascii="Times New Roman" w:hAnsi="Times New Roman" w:cs="Times New Roman"/>
          <w:sz w:val="20"/>
        </w:rPr>
        <w:t>мездного устранения недостатков;</w:t>
      </w:r>
    </w:p>
    <w:p w:rsidR="00A1666E" w:rsidRPr="00B70A28" w:rsidRDefault="00A1666E" w:rsidP="002210C4">
      <w:pPr>
        <w:pStyle w:val="ConsPlusNormal"/>
        <w:spacing w:before="220"/>
        <w:ind w:firstLine="540"/>
        <w:jc w:val="both"/>
        <w:rPr>
          <w:rFonts w:ascii="Times New Roman" w:hAnsi="Times New Roman" w:cs="Times New Roman"/>
          <w:sz w:val="20"/>
        </w:rPr>
      </w:pPr>
      <w:r>
        <w:rPr>
          <w:rFonts w:ascii="Times New Roman" w:hAnsi="Times New Roman" w:cs="Times New Roman"/>
          <w:sz w:val="20"/>
        </w:rPr>
        <w:t>3.4.9.</w:t>
      </w:r>
      <w:r w:rsidRPr="00A1666E">
        <w:rPr>
          <w:rFonts w:ascii="Times New Roman" w:hAnsi="Times New Roman" w:cs="Times New Roman"/>
          <w:sz w:val="20"/>
        </w:rPr>
        <w:t xml:space="preserve"> принять решение об одностороннем отказе от исполнения Контракта в соответствии с гражданским законодательством Российской Федерации</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4. Упаковка и маркировка. Условия перевозки</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w:t>
      </w:r>
      <w:proofErr w:type="gramStart"/>
      <w:r w:rsidRPr="00B70A28">
        <w:rPr>
          <w:rFonts w:ascii="Times New Roman" w:hAnsi="Times New Roman" w:cs="Times New Roman"/>
          <w:sz w:val="20"/>
        </w:rPr>
        <w:t>дств в п</w:t>
      </w:r>
      <w:proofErr w:type="gramEnd"/>
      <w:r w:rsidRPr="00B70A28">
        <w:rPr>
          <w:rFonts w:ascii="Times New Roman" w:hAnsi="Times New Roman" w:cs="Times New Roman"/>
          <w:sz w:val="20"/>
        </w:rPr>
        <w:t>унктах по пути следования Товара.</w:t>
      </w:r>
    </w:p>
    <w:p w:rsidR="002210C4" w:rsidRPr="00B70A28" w:rsidRDefault="002210C4" w:rsidP="002210C4">
      <w:pPr>
        <w:pStyle w:val="ConsPlusNormal"/>
        <w:spacing w:before="220"/>
        <w:ind w:firstLine="540"/>
        <w:jc w:val="both"/>
        <w:rPr>
          <w:rFonts w:ascii="Times New Roman" w:hAnsi="Times New Roman" w:cs="Times New Roman"/>
          <w:sz w:val="20"/>
        </w:rPr>
      </w:pPr>
      <w:bookmarkStart w:id="9" w:name="P147"/>
      <w:bookmarkEnd w:id="9"/>
      <w:r w:rsidRPr="00B70A28">
        <w:rPr>
          <w:rFonts w:ascii="Times New Roman" w:hAnsi="Times New Roman" w:cs="Times New Roman"/>
          <w:sz w:val="20"/>
        </w:rPr>
        <w:t>4.3. Транспортная упаковка (тара) Товара должна соответствовать требованиям статьи 46 Федерального закона от 12.04.2010 N 61-ФЗ "Об обращении лекарственных средств" и иметь следующую маркировку:</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Наименование Товара: 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Реквизиты Контракта: (наименование, дата и номер) 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Заказчик</w:t>
      </w:r>
      <w:r w:rsidRPr="00B70A28">
        <w:rPr>
          <w:rStyle w:val="ab"/>
          <w:rFonts w:ascii="Times New Roman" w:hAnsi="Times New Roman" w:cs="Times New Roman"/>
          <w:sz w:val="20"/>
        </w:rPr>
        <w:footnoteReference w:id="1"/>
      </w:r>
      <w:r w:rsidRPr="00B70A28">
        <w:rPr>
          <w:rFonts w:ascii="Times New Roman" w:hAnsi="Times New Roman" w:cs="Times New Roman"/>
          <w:sz w:val="20"/>
        </w:rPr>
        <w:t>: 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Поставщик</w:t>
      </w:r>
      <w:r w:rsidRPr="00B70A28">
        <w:rPr>
          <w:rStyle w:val="ab"/>
          <w:rFonts w:ascii="Times New Roman" w:hAnsi="Times New Roman" w:cs="Times New Roman"/>
          <w:sz w:val="20"/>
        </w:rPr>
        <w:footnoteReference w:id="2"/>
      </w:r>
      <w:r w:rsidRPr="00B70A28">
        <w:rPr>
          <w:rFonts w:ascii="Times New Roman" w:hAnsi="Times New Roman" w:cs="Times New Roman"/>
          <w:sz w:val="20"/>
        </w:rPr>
        <w:t>: 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Получатель</w:t>
      </w:r>
      <w:r w:rsidRPr="00B70A28">
        <w:rPr>
          <w:rStyle w:val="ab"/>
          <w:rFonts w:ascii="Times New Roman" w:hAnsi="Times New Roman" w:cs="Times New Roman"/>
          <w:sz w:val="20"/>
        </w:rPr>
        <w:footnoteReference w:id="3"/>
      </w:r>
      <w:r w:rsidRPr="00B70A28">
        <w:rPr>
          <w:rFonts w:ascii="Times New Roman" w:hAnsi="Times New Roman" w:cs="Times New Roman"/>
          <w:sz w:val="20"/>
        </w:rPr>
        <w:t>: Федеральное государственное бюджетное учреждение "Национальный медицинский исследовательский центр трансплантологии и искусственных органов имени академика В.И. Шумакова" Министерства здравоохранения Российской Федерации</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Пункт назначения: ______________________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Грузоотправитель: ______________________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Ящик/контейнер</w:t>
      </w:r>
      <w:r w:rsidRPr="00B70A28">
        <w:rPr>
          <w:rStyle w:val="ab"/>
          <w:rFonts w:ascii="Times New Roman" w:hAnsi="Times New Roman" w:cs="Times New Roman"/>
          <w:sz w:val="20"/>
        </w:rPr>
        <w:footnoteReference w:id="4"/>
      </w:r>
      <w:r w:rsidRPr="00B70A28">
        <w:rPr>
          <w:rFonts w:ascii="Times New Roman" w:hAnsi="Times New Roman" w:cs="Times New Roman"/>
          <w:sz w:val="20"/>
        </w:rPr>
        <w:t xml:space="preserve"> N _______, всего ящиков/контейнеров</w:t>
      </w:r>
      <w:r w:rsidRPr="00B70A28">
        <w:rPr>
          <w:rStyle w:val="ab"/>
          <w:rFonts w:ascii="Times New Roman" w:hAnsi="Times New Roman" w:cs="Times New Roman"/>
          <w:sz w:val="20"/>
        </w:rPr>
        <w:footnoteReference w:id="5"/>
      </w:r>
      <w:r w:rsidRPr="00B70A28">
        <w:rPr>
          <w:rFonts w:ascii="Times New Roman" w:hAnsi="Times New Roman" w:cs="Times New Roman"/>
          <w:sz w:val="20"/>
        </w:rPr>
        <w:t xml:space="preserve"> 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Размеры ящика/контейнера</w:t>
      </w:r>
      <w:r w:rsidRPr="00B70A28">
        <w:rPr>
          <w:rStyle w:val="ab"/>
          <w:rFonts w:ascii="Times New Roman" w:hAnsi="Times New Roman" w:cs="Times New Roman"/>
          <w:sz w:val="20"/>
        </w:rPr>
        <w:footnoteReference w:id="6"/>
      </w:r>
      <w:r w:rsidRPr="00B70A28">
        <w:rPr>
          <w:rFonts w:ascii="Times New Roman" w:hAnsi="Times New Roman" w:cs="Times New Roman"/>
          <w:sz w:val="20"/>
          <w:vertAlign w:val="superscript"/>
        </w:rPr>
        <w:t>,</w:t>
      </w:r>
      <w:r w:rsidRPr="00B70A28">
        <w:rPr>
          <w:rFonts w:ascii="Times New Roman" w:hAnsi="Times New Roman" w:cs="Times New Roman"/>
          <w:sz w:val="20"/>
        </w:rPr>
        <w:t xml:space="preserve"> </w:t>
      </w:r>
      <w:r w:rsidRPr="00B70A28">
        <w:rPr>
          <w:rStyle w:val="ab"/>
          <w:rFonts w:ascii="Times New Roman" w:hAnsi="Times New Roman" w:cs="Times New Roman"/>
          <w:sz w:val="20"/>
        </w:rPr>
        <w:footnoteReference w:id="7"/>
      </w:r>
      <w:r w:rsidRPr="00B70A28">
        <w:rPr>
          <w:rFonts w:ascii="Times New Roman" w:hAnsi="Times New Roman" w:cs="Times New Roman"/>
          <w:sz w:val="20"/>
        </w:rPr>
        <w:t xml:space="preserve"> ____________</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Вес брутто _____ </w:t>
      </w:r>
      <w:proofErr w:type="gramStart"/>
      <w:r w:rsidRPr="00B70A28">
        <w:rPr>
          <w:rFonts w:ascii="Times New Roman" w:hAnsi="Times New Roman" w:cs="Times New Roman"/>
          <w:sz w:val="20"/>
        </w:rPr>
        <w:t>кг</w:t>
      </w:r>
      <w:proofErr w:type="gramEnd"/>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Вес нетто _____ </w:t>
      </w:r>
      <w:proofErr w:type="gramStart"/>
      <w:r w:rsidRPr="00B70A28">
        <w:rPr>
          <w:rFonts w:ascii="Times New Roman" w:hAnsi="Times New Roman" w:cs="Times New Roman"/>
          <w:sz w:val="20"/>
        </w:rPr>
        <w:t>кг</w:t>
      </w:r>
      <w:proofErr w:type="gramEnd"/>
      <w:r w:rsidRPr="00B70A28">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4.4. Каждую единицу транспортной упаковки (тары) Товара должны сопровождать два экземпляра упаковочного листа с указанием информации, предусмотренной пунктом 4.3 Контракта (далее - Упаковочный лист).</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Один Упаковочный ли</w:t>
      </w:r>
      <w:proofErr w:type="gramStart"/>
      <w:r w:rsidRPr="00B70A28">
        <w:rPr>
          <w:rFonts w:ascii="Times New Roman" w:hAnsi="Times New Roman" w:cs="Times New Roman"/>
          <w:sz w:val="20"/>
        </w:rPr>
        <w:t>ст с пр</w:t>
      </w:r>
      <w:proofErr w:type="gramEnd"/>
      <w:r w:rsidRPr="00B70A28">
        <w:rPr>
          <w:rFonts w:ascii="Times New Roman" w:hAnsi="Times New Roman" w:cs="Times New Roman"/>
          <w:sz w:val="20"/>
        </w:rPr>
        <w:t xml:space="preserve">иложением документов, предусмотренных </w:t>
      </w:r>
      <w:hyperlink w:anchor="P172" w:history="1">
        <w:r w:rsidRPr="00B70A28">
          <w:rPr>
            <w:rFonts w:ascii="Times New Roman" w:hAnsi="Times New Roman" w:cs="Times New Roman"/>
            <w:sz w:val="20"/>
          </w:rPr>
          <w:t>пунктом 5.3</w:t>
        </w:r>
      </w:hyperlink>
      <w:r w:rsidRPr="00B70A28">
        <w:rPr>
          <w:rFonts w:ascii="Times New Roman" w:hAnsi="Times New Roman" w:cs="Times New Roman"/>
          <w:sz w:val="20"/>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5. Поставка Товара</w:t>
      </w:r>
    </w:p>
    <w:p w:rsidR="002210C4" w:rsidRPr="00B70A28" w:rsidRDefault="002210C4" w:rsidP="002210C4">
      <w:pPr>
        <w:pStyle w:val="ConsPlusNormal"/>
        <w:jc w:val="both"/>
        <w:rPr>
          <w:rFonts w:ascii="Times New Roman" w:hAnsi="Times New Roman" w:cs="Times New Roman"/>
          <w:sz w:val="20"/>
        </w:rPr>
      </w:pPr>
    </w:p>
    <w:p w:rsidR="000A27D8" w:rsidRDefault="000A27D8" w:rsidP="000A27D8">
      <w:pPr>
        <w:pStyle w:val="ConsPlusNormal"/>
        <w:ind w:firstLine="540"/>
        <w:jc w:val="both"/>
        <w:rPr>
          <w:rFonts w:ascii="Times New Roman" w:hAnsi="Times New Roman" w:cs="Times New Roman"/>
          <w:sz w:val="20"/>
        </w:rPr>
      </w:pPr>
      <w:r w:rsidRPr="00B70A28">
        <w:rPr>
          <w:rFonts w:ascii="Times New Roman" w:hAnsi="Times New Roman" w:cs="Times New Roman"/>
          <w:sz w:val="20"/>
        </w:rPr>
        <w:t xml:space="preserve">5.1. Поставка Товара осуществляется Поставщиком </w:t>
      </w:r>
      <w:proofErr w:type="gramStart"/>
      <w:r w:rsidRPr="00B70A28">
        <w:rPr>
          <w:rFonts w:ascii="Times New Roman" w:hAnsi="Times New Roman" w:cs="Times New Roman"/>
          <w:sz w:val="20"/>
        </w:rPr>
        <w:t>в Место доставки</w:t>
      </w:r>
      <w:proofErr w:type="gramEnd"/>
      <w:r w:rsidRPr="00B70A28">
        <w:rPr>
          <w:rFonts w:ascii="Times New Roman" w:hAnsi="Times New Roman" w:cs="Times New Roman"/>
          <w:sz w:val="20"/>
        </w:rPr>
        <w:t xml:space="preserve"> в соответствии с Отгрузочной разнарядкой (приложение N 3 к Контракту) на условиях, предусмотренных пунктом 1.3 Контракта, в сроки, определенные Календарным планом (приложение N 4 к Контракту).</w:t>
      </w:r>
    </w:p>
    <w:p w:rsidR="00F06318" w:rsidRPr="00C95070" w:rsidRDefault="00F06318" w:rsidP="00C95070">
      <w:pPr>
        <w:pStyle w:val="ConsPlusNormal"/>
        <w:jc w:val="both"/>
        <w:rPr>
          <w:rFonts w:ascii="Times New Roman" w:hAnsi="Times New Roman" w:cs="Times New Roman"/>
          <w:sz w:val="20"/>
        </w:rPr>
      </w:pPr>
    </w:p>
    <w:p w:rsidR="00F06318" w:rsidRPr="00C95070" w:rsidRDefault="00F06318" w:rsidP="00F06318">
      <w:pPr>
        <w:pStyle w:val="ConsPlusNormal"/>
        <w:ind w:firstLine="540"/>
        <w:jc w:val="both"/>
        <w:rPr>
          <w:rFonts w:ascii="Times New Roman" w:hAnsi="Times New Roman" w:cs="Times New Roman"/>
          <w:sz w:val="20"/>
        </w:rPr>
      </w:pPr>
      <w:r w:rsidRPr="00C95070">
        <w:rPr>
          <w:rFonts w:ascii="Times New Roman" w:hAnsi="Times New Roman" w:cs="Times New Roman"/>
          <w:sz w:val="20"/>
        </w:rPr>
        <w:t xml:space="preserve">5.2. Поставщик </w:t>
      </w:r>
      <w:proofErr w:type="gramStart"/>
      <w:r w:rsidRPr="00C95070">
        <w:rPr>
          <w:rFonts w:ascii="Times New Roman" w:hAnsi="Times New Roman" w:cs="Times New Roman"/>
          <w:sz w:val="20"/>
        </w:rPr>
        <w:t xml:space="preserve">за </w:t>
      </w:r>
      <w:r w:rsidR="00C95070" w:rsidRPr="00C95070">
        <w:rPr>
          <w:rFonts w:ascii="Times New Roman" w:hAnsi="Times New Roman" w:cs="Times New Roman"/>
          <w:sz w:val="20"/>
        </w:rPr>
        <w:t>один</w:t>
      </w:r>
      <w:r w:rsidRPr="00C95070">
        <w:rPr>
          <w:rFonts w:ascii="Times New Roman" w:hAnsi="Times New Roman" w:cs="Times New Roman"/>
          <w:sz w:val="20"/>
        </w:rPr>
        <w:t xml:space="preserve"> д</w:t>
      </w:r>
      <w:r w:rsidR="00C95070" w:rsidRPr="00C95070">
        <w:rPr>
          <w:rFonts w:ascii="Times New Roman" w:hAnsi="Times New Roman" w:cs="Times New Roman"/>
          <w:sz w:val="20"/>
        </w:rPr>
        <w:t>ень</w:t>
      </w:r>
      <w:r w:rsidRPr="00C95070">
        <w:rPr>
          <w:rFonts w:ascii="Times New Roman" w:hAnsi="Times New Roman" w:cs="Times New Roman"/>
          <w:sz w:val="20"/>
        </w:rPr>
        <w:t xml:space="preserve"> до осуществления поставки Товара в Место доставки в соответствии с Отгрузочной разнарядкой</w:t>
      </w:r>
      <w:proofErr w:type="gramEnd"/>
      <w:r w:rsidRPr="00C95070">
        <w:rPr>
          <w:rFonts w:ascii="Times New Roman" w:hAnsi="Times New Roman" w:cs="Times New Roman"/>
          <w:sz w:val="20"/>
        </w:rPr>
        <w:t xml:space="preserve"> (приложение N 3 к Контракту) направляет Заказчику уведомление о времени доставки Товара в Место доставки.</w:t>
      </w:r>
    </w:p>
    <w:p w:rsidR="00F06318" w:rsidRPr="00B70A28" w:rsidRDefault="00F06318" w:rsidP="000A27D8">
      <w:pPr>
        <w:pStyle w:val="ConsPlusNormal"/>
        <w:ind w:firstLine="540"/>
        <w:jc w:val="both"/>
        <w:rPr>
          <w:rFonts w:ascii="Times New Roman" w:hAnsi="Times New Roman" w:cs="Times New Roman"/>
          <w:sz w:val="20"/>
        </w:rPr>
      </w:pPr>
    </w:p>
    <w:p w:rsidR="000A27D8" w:rsidRPr="00B70A28" w:rsidRDefault="000A27D8" w:rsidP="000A27D8">
      <w:pPr>
        <w:pStyle w:val="ConsPlusNormal"/>
        <w:spacing w:before="220"/>
        <w:ind w:firstLine="540"/>
        <w:jc w:val="both"/>
        <w:rPr>
          <w:rFonts w:ascii="Times New Roman" w:hAnsi="Times New Roman" w:cs="Times New Roman"/>
          <w:sz w:val="20"/>
        </w:rPr>
      </w:pPr>
      <w:bookmarkStart w:id="10" w:name="P180"/>
      <w:bookmarkEnd w:id="10"/>
      <w:r w:rsidRPr="00B70A28">
        <w:rPr>
          <w:rFonts w:ascii="Times New Roman" w:hAnsi="Times New Roman" w:cs="Times New Roman"/>
          <w:sz w:val="20"/>
        </w:rPr>
        <w:t>5.</w:t>
      </w:r>
      <w:r w:rsidR="00F06318">
        <w:rPr>
          <w:rFonts w:ascii="Times New Roman" w:hAnsi="Times New Roman" w:cs="Times New Roman"/>
          <w:sz w:val="20"/>
        </w:rPr>
        <w:t>3</w:t>
      </w:r>
      <w:r w:rsidRPr="00B70A28">
        <w:rPr>
          <w:rFonts w:ascii="Times New Roman" w:hAnsi="Times New Roman" w:cs="Times New Roman"/>
          <w:sz w:val="20"/>
        </w:rPr>
        <w:t>. При поставке Товара Поставщик представляет Получателю следующие документы:</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а) копи</w:t>
      </w:r>
      <w:proofErr w:type="gramStart"/>
      <w:r w:rsidRPr="00B70A28">
        <w:rPr>
          <w:rFonts w:ascii="Times New Roman" w:hAnsi="Times New Roman" w:cs="Times New Roman"/>
          <w:sz w:val="20"/>
        </w:rPr>
        <w:t>ю(</w:t>
      </w:r>
      <w:proofErr w:type="spellStart"/>
      <w:proofErr w:type="gramEnd"/>
      <w:r w:rsidRPr="00B70A28">
        <w:rPr>
          <w:rFonts w:ascii="Times New Roman" w:hAnsi="Times New Roman" w:cs="Times New Roman"/>
          <w:sz w:val="20"/>
        </w:rPr>
        <w:t>ии</w:t>
      </w:r>
      <w:proofErr w:type="spellEnd"/>
      <w:r w:rsidRPr="00B70A28">
        <w:rPr>
          <w:rFonts w:ascii="Times New Roman" w:hAnsi="Times New Roman" w:cs="Times New Roman"/>
          <w:sz w:val="20"/>
        </w:rPr>
        <w:t>) регистрационного(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удостоверения(</w:t>
      </w:r>
      <w:proofErr w:type="spellStart"/>
      <w:r w:rsidRPr="00B70A28">
        <w:rPr>
          <w:rFonts w:ascii="Times New Roman" w:hAnsi="Times New Roman" w:cs="Times New Roman"/>
          <w:sz w:val="20"/>
        </w:rPr>
        <w:t>ий</w:t>
      </w:r>
      <w:proofErr w:type="spellEnd"/>
      <w:r w:rsidRPr="00B70A28">
        <w:rPr>
          <w:rFonts w:ascii="Times New Roman" w:hAnsi="Times New Roman" w:cs="Times New Roman"/>
          <w:sz w:val="20"/>
        </w:rPr>
        <w:t>) лекарственного(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препарата(</w:t>
      </w:r>
      <w:proofErr w:type="spellStart"/>
      <w:r w:rsidRPr="00B70A28">
        <w:rPr>
          <w:rFonts w:ascii="Times New Roman" w:hAnsi="Times New Roman" w:cs="Times New Roman"/>
          <w:sz w:val="20"/>
        </w:rPr>
        <w:t>ов</w:t>
      </w:r>
      <w:proofErr w:type="spellEnd"/>
      <w:r w:rsidRPr="00B70A28">
        <w:rPr>
          <w:rFonts w:ascii="Times New Roman" w:hAnsi="Times New Roman" w:cs="Times New Roman"/>
          <w:sz w:val="20"/>
        </w:rPr>
        <w:t>), выданного(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уполномоченным органом;</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 товарную накладную, составленную по форме в соответствии с законодательством Российской Федерации;</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г) счёт, счёт-фактуру;</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д) копию Паспорта производителя на каждую серию (партию) Товара, копию документа, подтверждающего соответствие  на каждую серию (партию) Товара;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е) инструкци</w:t>
      </w:r>
      <w:proofErr w:type="gramStart"/>
      <w:r w:rsidRPr="00B70A28">
        <w:rPr>
          <w:rFonts w:ascii="Times New Roman" w:hAnsi="Times New Roman" w:cs="Times New Roman"/>
          <w:sz w:val="20"/>
        </w:rPr>
        <w:t>ю(</w:t>
      </w:r>
      <w:proofErr w:type="spellStart"/>
      <w:proofErr w:type="gramEnd"/>
      <w:r w:rsidRPr="00B70A28">
        <w:rPr>
          <w:rFonts w:ascii="Times New Roman" w:hAnsi="Times New Roman" w:cs="Times New Roman"/>
          <w:sz w:val="20"/>
        </w:rPr>
        <w:t>ии</w:t>
      </w:r>
      <w:proofErr w:type="spellEnd"/>
      <w:r w:rsidRPr="00B70A28">
        <w:rPr>
          <w:rFonts w:ascii="Times New Roman" w:hAnsi="Times New Roman" w:cs="Times New Roman"/>
          <w:sz w:val="20"/>
        </w:rPr>
        <w:t>) по медицинскому применению Товара на русском языке;</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ж) иные необходимые документы в соответствии с требованиями законодательства Российской Федерации.</w:t>
      </w:r>
    </w:p>
    <w:p w:rsidR="000A27D8" w:rsidRPr="00B70A28" w:rsidRDefault="000A27D8" w:rsidP="000A27D8">
      <w:pPr>
        <w:autoSpaceDE w:val="0"/>
        <w:autoSpaceDN w:val="0"/>
        <w:adjustRightInd/>
        <w:spacing w:before="220" w:line="240" w:lineRule="auto"/>
        <w:ind w:firstLine="540"/>
        <w:textAlignment w:val="auto"/>
        <w:rPr>
          <w:b/>
          <w:sz w:val="20"/>
          <w:szCs w:val="20"/>
        </w:rPr>
      </w:pPr>
      <w:r w:rsidRPr="00B70A28">
        <w:rPr>
          <w:sz w:val="20"/>
          <w:szCs w:val="20"/>
        </w:rPr>
        <w:t>5.</w:t>
      </w:r>
      <w:r w:rsidR="00F06318">
        <w:rPr>
          <w:sz w:val="20"/>
          <w:szCs w:val="20"/>
        </w:rPr>
        <w:t>4</w:t>
      </w:r>
      <w:r w:rsidRPr="00B70A28">
        <w:rPr>
          <w:sz w:val="20"/>
          <w:szCs w:val="20"/>
        </w:rPr>
        <w:t>. При поставке Товара Поставщик формирует и подписывает документ о приемке и передает Заказчику с приложенными документами, предусмотренными пунктом 5.</w:t>
      </w:r>
      <w:r w:rsidR="002C3A24">
        <w:rPr>
          <w:sz w:val="20"/>
          <w:szCs w:val="20"/>
        </w:rPr>
        <w:t>3</w:t>
      </w:r>
      <w:r w:rsidRPr="00B70A28">
        <w:rPr>
          <w:sz w:val="20"/>
          <w:szCs w:val="20"/>
        </w:rPr>
        <w:t xml:space="preserve"> Контракта.</w:t>
      </w:r>
    </w:p>
    <w:p w:rsidR="000A27D8" w:rsidRPr="00B70A28" w:rsidRDefault="000A27D8" w:rsidP="000A27D8">
      <w:pPr>
        <w:autoSpaceDE w:val="0"/>
        <w:autoSpaceDN w:val="0"/>
        <w:adjustRightInd/>
        <w:spacing w:before="220" w:line="240" w:lineRule="auto"/>
        <w:ind w:firstLine="540"/>
        <w:textAlignment w:val="auto"/>
        <w:rPr>
          <w:b/>
          <w:sz w:val="20"/>
          <w:szCs w:val="20"/>
        </w:rPr>
      </w:pPr>
      <w:r w:rsidRPr="00B70A28">
        <w:rPr>
          <w:b/>
          <w:sz w:val="20"/>
          <w:szCs w:val="20"/>
        </w:rPr>
        <w:t>Документ, предусмотренный подпунктом "б" пункта 5.</w:t>
      </w:r>
      <w:r w:rsidR="002C3A24">
        <w:rPr>
          <w:b/>
          <w:sz w:val="20"/>
          <w:szCs w:val="20"/>
        </w:rPr>
        <w:t>3</w:t>
      </w:r>
      <w:r w:rsidRPr="00B70A28">
        <w:rPr>
          <w:b/>
          <w:sz w:val="20"/>
          <w:szCs w:val="20"/>
        </w:rPr>
        <w:t>. Контракта, включается в документы о приемке при поставке товара, включенного в перечень жизненно необходимых и важнейших лекарственных препаратов.</w:t>
      </w:r>
    </w:p>
    <w:p w:rsidR="000A27D8" w:rsidRPr="00B70A28" w:rsidRDefault="000A27D8" w:rsidP="000A27D8">
      <w:pPr>
        <w:pStyle w:val="ConsPlusNormal"/>
        <w:spacing w:before="220"/>
        <w:ind w:firstLine="540"/>
        <w:jc w:val="both"/>
        <w:rPr>
          <w:rFonts w:ascii="Times New Roman" w:hAnsi="Times New Roman" w:cs="Times New Roman"/>
          <w:sz w:val="20"/>
        </w:rPr>
      </w:pPr>
      <w:proofErr w:type="gramStart"/>
      <w:r w:rsidRPr="00B70A28">
        <w:rPr>
          <w:rFonts w:ascii="Times New Roman" w:hAnsi="Times New Roman" w:cs="Times New Roman"/>
          <w:sz w:val="20"/>
        </w:rPr>
        <w:t>При этом в случае, предусмотренном в пункте 6.7 Контракта, после подписания Поставщиком и Получателем на бумажном носителе документов, указанных в настоящем пункте, Поставщик оформляет скан-копии данных документов, которые прикрепляет к структурированному документу о приемке в единой информационной системе в сфере закупок при его подписании и направлении Заказчику в соответствии с пунктом 6.7 Контракта.</w:t>
      </w:r>
      <w:proofErr w:type="gramEnd"/>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5.</w:t>
      </w:r>
      <w:r w:rsidR="00F06318">
        <w:rPr>
          <w:rFonts w:ascii="Times New Roman" w:hAnsi="Times New Roman" w:cs="Times New Roman"/>
          <w:sz w:val="20"/>
        </w:rPr>
        <w:t>5</w:t>
      </w:r>
      <w:r w:rsidRPr="00B70A28">
        <w:rPr>
          <w:rFonts w:ascii="Times New Roman" w:hAnsi="Times New Roman" w:cs="Times New Roman"/>
          <w:sz w:val="20"/>
        </w:rPr>
        <w:t>. Поставка Товара осуществляется в целых упаковках в соответствии</w:t>
      </w:r>
      <w:bookmarkStart w:id="11" w:name="_GoBack"/>
      <w:bookmarkEnd w:id="11"/>
      <w:r w:rsidRPr="00B70A28">
        <w:rPr>
          <w:rFonts w:ascii="Times New Roman" w:hAnsi="Times New Roman" w:cs="Times New Roman"/>
          <w:sz w:val="20"/>
        </w:rPr>
        <w:t xml:space="preserve"> с требованиями Федерального закона от 12.04.2010 N 61-ФЗ "Об обращении лекарственных средств". При этом</w:t>
      </w:r>
      <w:proofErr w:type="gramStart"/>
      <w:r w:rsidRPr="00B70A28">
        <w:rPr>
          <w:rFonts w:ascii="Times New Roman" w:hAnsi="Times New Roman" w:cs="Times New Roman"/>
          <w:sz w:val="20"/>
        </w:rPr>
        <w:t>,</w:t>
      </w:r>
      <w:proofErr w:type="gramEnd"/>
      <w:r w:rsidRPr="00B70A28">
        <w:rPr>
          <w:rFonts w:ascii="Times New Roman" w:hAnsi="Times New Roman" w:cs="Times New Roman"/>
          <w:sz w:val="20"/>
        </w:rPr>
        <w:t xml:space="preserve"> если количество Товара, поставляемого Заказчику (Получателям) во вторичной (потребительской) упаковке, превышает количество Товара, указанного в Спецификации (приложение N 1 к Контракту), поставка Товара сверх количества, указанного в Отгрузочной разнарядке (Приложение N 3 к Контракту), осуществляется за счет Поставщика.</w:t>
      </w:r>
    </w:p>
    <w:p w:rsidR="000A27D8" w:rsidRPr="00B70A28" w:rsidRDefault="000A27D8" w:rsidP="000A27D8">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5.6. Фактической датой поставки Товара считается дата, указанная в документе о приемке.</w:t>
      </w:r>
    </w:p>
    <w:p w:rsidR="002210C4" w:rsidRPr="00B70A28" w:rsidRDefault="002210C4" w:rsidP="002210C4">
      <w:pPr>
        <w:pStyle w:val="ConsPlusNormal"/>
        <w:spacing w:before="220"/>
        <w:ind w:firstLine="540"/>
        <w:jc w:val="both"/>
        <w:rPr>
          <w:rFonts w:ascii="Times New Roman" w:hAnsi="Times New Roman" w:cs="Times New Roman"/>
          <w:sz w:val="20"/>
        </w:rPr>
      </w:pP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6. Приемка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 и включает в себя:</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а) проверку по Упаковочным листам номенклатуры поставленного Товара на соответствие Спецификации (приложение N 1 к Контракту), Заявке о получении (выборке) Товара (приложение N 4 к Контракту), и Техническим характеристикам (приложение N 2 к Контракту);</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б) проверку полноты и правильности оформления комплекта документов, предусмотренных пунк</w:t>
      </w:r>
      <w:r w:rsidR="002C3A24">
        <w:rPr>
          <w:sz w:val="20"/>
          <w:szCs w:val="20"/>
        </w:rPr>
        <w:t>том 5.3</w:t>
      </w:r>
      <w:r w:rsidRPr="00B70A28">
        <w:rPr>
          <w:sz w:val="20"/>
          <w:szCs w:val="20"/>
        </w:rPr>
        <w:t xml:space="preserve">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 xml:space="preserve">в) контроль </w:t>
      </w:r>
      <w:proofErr w:type="gramStart"/>
      <w:r w:rsidRPr="00B70A28">
        <w:rPr>
          <w:sz w:val="20"/>
          <w:szCs w:val="20"/>
        </w:rPr>
        <w:t>наличия/отсутствия внешних повреждений упаковки Товара</w:t>
      </w:r>
      <w:proofErr w:type="gramEnd"/>
      <w:r w:rsidRPr="00B70A28">
        <w:rPr>
          <w:sz w:val="20"/>
          <w:szCs w:val="20"/>
        </w:rPr>
        <w:t>;</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г) проверку соблюдения температурного режима при хранении и перевозке Товара.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6.1.1. Поставщик в срок, установленный Заявке о получении (выборке) Товара (приложение N 4 к Контракту), формирует документ о приемке, который должен содержать:</w:t>
      </w:r>
    </w:p>
    <w:p w:rsidR="00CE50D0" w:rsidRPr="00B70A28" w:rsidRDefault="00CE50D0" w:rsidP="00CE50D0">
      <w:pPr>
        <w:autoSpaceDE w:val="0"/>
        <w:autoSpaceDN w:val="0"/>
        <w:spacing w:before="220" w:line="240" w:lineRule="auto"/>
        <w:ind w:firstLine="540"/>
        <w:rPr>
          <w:sz w:val="20"/>
          <w:szCs w:val="20"/>
        </w:rPr>
      </w:pPr>
    </w:p>
    <w:p w:rsidR="00CE50D0" w:rsidRPr="00B70A28" w:rsidRDefault="00CE50D0" w:rsidP="00CE50D0">
      <w:pPr>
        <w:autoSpaceDE w:val="0"/>
        <w:autoSpaceDN w:val="0"/>
        <w:spacing w:line="240" w:lineRule="auto"/>
        <w:ind w:firstLine="539"/>
        <w:rPr>
          <w:sz w:val="20"/>
          <w:szCs w:val="20"/>
        </w:rPr>
      </w:pPr>
      <w:r w:rsidRPr="00B70A28">
        <w:rPr>
          <w:sz w:val="20"/>
          <w:szCs w:val="20"/>
        </w:rPr>
        <w:t>1) идентификационный код закупки,</w:t>
      </w:r>
    </w:p>
    <w:p w:rsidR="00CE50D0" w:rsidRPr="00B70A28" w:rsidRDefault="00CE50D0" w:rsidP="00CE50D0">
      <w:pPr>
        <w:autoSpaceDE w:val="0"/>
        <w:autoSpaceDN w:val="0"/>
        <w:spacing w:line="240" w:lineRule="auto"/>
        <w:ind w:firstLine="539"/>
        <w:rPr>
          <w:sz w:val="20"/>
          <w:szCs w:val="20"/>
        </w:rPr>
      </w:pPr>
      <w:r w:rsidRPr="00B70A28">
        <w:rPr>
          <w:sz w:val="20"/>
          <w:szCs w:val="20"/>
        </w:rPr>
        <w:t>2) наименование и место нахождения заказчика,</w:t>
      </w:r>
    </w:p>
    <w:p w:rsidR="00CE50D0" w:rsidRPr="00B70A28" w:rsidRDefault="00CE50D0" w:rsidP="00CE50D0">
      <w:pPr>
        <w:autoSpaceDE w:val="0"/>
        <w:autoSpaceDN w:val="0"/>
        <w:spacing w:line="240" w:lineRule="auto"/>
        <w:ind w:firstLine="539"/>
        <w:rPr>
          <w:sz w:val="20"/>
          <w:szCs w:val="20"/>
        </w:rPr>
      </w:pPr>
      <w:r w:rsidRPr="00B70A28">
        <w:rPr>
          <w:sz w:val="20"/>
          <w:szCs w:val="20"/>
        </w:rPr>
        <w:t>3) наименование объекта закупки,</w:t>
      </w:r>
    </w:p>
    <w:p w:rsidR="00CE50D0" w:rsidRPr="00B70A28" w:rsidRDefault="00CE50D0" w:rsidP="00CE50D0">
      <w:pPr>
        <w:autoSpaceDE w:val="0"/>
        <w:autoSpaceDN w:val="0"/>
        <w:spacing w:line="240" w:lineRule="auto"/>
        <w:ind w:firstLine="539"/>
        <w:rPr>
          <w:sz w:val="20"/>
          <w:szCs w:val="20"/>
        </w:rPr>
      </w:pPr>
      <w:r w:rsidRPr="00B70A28">
        <w:rPr>
          <w:sz w:val="20"/>
          <w:szCs w:val="20"/>
        </w:rPr>
        <w:t>4) место поставки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5) информацию о Поставщике:</w:t>
      </w:r>
    </w:p>
    <w:p w:rsidR="00CE50D0" w:rsidRPr="00B70A28" w:rsidRDefault="00CE50D0" w:rsidP="00CE50D0">
      <w:pPr>
        <w:autoSpaceDE w:val="0"/>
        <w:autoSpaceDN w:val="0"/>
        <w:spacing w:line="240" w:lineRule="auto"/>
        <w:ind w:firstLine="539"/>
        <w:rPr>
          <w:sz w:val="20"/>
          <w:szCs w:val="20"/>
        </w:rPr>
      </w:pPr>
    </w:p>
    <w:p w:rsidR="00CE50D0" w:rsidRPr="00B70A28" w:rsidRDefault="00CE50D0" w:rsidP="00CE50D0">
      <w:pPr>
        <w:autoSpaceDE w:val="0"/>
        <w:autoSpaceDN w:val="0"/>
        <w:spacing w:line="240" w:lineRule="auto"/>
        <w:ind w:firstLine="708"/>
        <w:rPr>
          <w:sz w:val="20"/>
          <w:szCs w:val="20"/>
        </w:rPr>
      </w:pPr>
      <w:proofErr w:type="gramStart"/>
      <w:r w:rsidRPr="00B70A28">
        <w:rPr>
          <w:sz w:val="20"/>
          <w:szCs w:val="20"/>
        </w:rPr>
        <w:t>а) полное и сокращенное (при наличии) наименование юридического лица, в том числе иностранного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контракт заключен с обособленным подразделением юридического лица), фамилия, имя, отчество (при наличии) (если контракт заключен</w:t>
      </w:r>
      <w:proofErr w:type="gramEnd"/>
      <w:r w:rsidRPr="00B70A28">
        <w:rPr>
          <w:sz w:val="20"/>
          <w:szCs w:val="20"/>
        </w:rPr>
        <w:t xml:space="preserve"> с физическим лицом, в том числе </w:t>
      </w:r>
      <w:proofErr w:type="gramStart"/>
      <w:r w:rsidRPr="00B70A28">
        <w:rPr>
          <w:sz w:val="20"/>
          <w:szCs w:val="20"/>
        </w:rPr>
        <w:t>зарегистрированное</w:t>
      </w:r>
      <w:proofErr w:type="gramEnd"/>
      <w:r w:rsidRPr="00B70A28">
        <w:rPr>
          <w:sz w:val="20"/>
          <w:szCs w:val="20"/>
        </w:rPr>
        <w:t xml:space="preserve"> в качестве индивидуального предпринимателя),</w:t>
      </w:r>
    </w:p>
    <w:p w:rsidR="00CE50D0" w:rsidRPr="00B70A28" w:rsidRDefault="00CE50D0" w:rsidP="00CE50D0">
      <w:pPr>
        <w:autoSpaceDE w:val="0"/>
        <w:autoSpaceDN w:val="0"/>
        <w:spacing w:line="240" w:lineRule="auto"/>
        <w:ind w:firstLine="708"/>
        <w:rPr>
          <w:sz w:val="20"/>
          <w:szCs w:val="20"/>
        </w:rPr>
      </w:pPr>
      <w:proofErr w:type="gramStart"/>
      <w:r w:rsidRPr="00B70A28">
        <w:rPr>
          <w:sz w:val="20"/>
          <w:szCs w:val="20"/>
        </w:rPr>
        <w:t>б) адрес юридического лица, в том числе иностранного юридического лица (если контракт заключен с юридическим лицом)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контракт заключен с обособленным подразделением юридического лица), место</w:t>
      </w:r>
      <w:proofErr w:type="gramEnd"/>
      <w:r w:rsidRPr="00B70A28">
        <w:rPr>
          <w:sz w:val="20"/>
          <w:szCs w:val="20"/>
        </w:rPr>
        <w:t xml:space="preserve"> жительства физического лица, в том числе зарегистрированного в качестве индивидуального предпринимателя (если контракт заключен с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CE50D0" w:rsidRPr="00B70A28" w:rsidRDefault="00CE50D0" w:rsidP="00CE50D0">
      <w:pPr>
        <w:autoSpaceDE w:val="0"/>
        <w:autoSpaceDN w:val="0"/>
        <w:spacing w:line="240" w:lineRule="auto"/>
        <w:ind w:firstLine="708"/>
        <w:rPr>
          <w:sz w:val="20"/>
          <w:szCs w:val="20"/>
        </w:rPr>
      </w:pPr>
      <w:proofErr w:type="gramStart"/>
      <w:r w:rsidRPr="00B70A28">
        <w:rPr>
          <w:sz w:val="20"/>
          <w:szCs w:val="20"/>
        </w:rPr>
        <w:t>в) идентификационный номер налогоплательщика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контракт заключен с физическим лицом, в том числе зарегистрированное в качестве индивидуального предпринимателя), аналог идентификационного номера налогоплательщика в соответствии</w:t>
      </w:r>
      <w:proofErr w:type="gramEnd"/>
      <w:r w:rsidRPr="00B70A28">
        <w:rPr>
          <w:sz w:val="20"/>
          <w:szCs w:val="20"/>
        </w:rPr>
        <w:t xml:space="preserve"> </w:t>
      </w:r>
      <w:proofErr w:type="gramStart"/>
      <w:r w:rsidRPr="00B70A28">
        <w:rPr>
          <w:sz w:val="20"/>
          <w:szCs w:val="20"/>
        </w:rPr>
        <w:t>с законодательством соответствующего иностранного государства (если контракт заключен с иностранным лицом), код причины постановки на учет юридического лица (если контракт заключен с юридическим лицом),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контракт заключен с обособленным подразделением юридического лица)</w:t>
      </w:r>
      <w:proofErr w:type="gramEnd"/>
    </w:p>
    <w:p w:rsidR="00CE50D0" w:rsidRPr="00B70A28" w:rsidRDefault="00CE50D0" w:rsidP="00CE50D0">
      <w:pPr>
        <w:autoSpaceDE w:val="0"/>
        <w:autoSpaceDN w:val="0"/>
        <w:spacing w:line="240" w:lineRule="auto"/>
        <w:ind w:firstLine="708"/>
        <w:rPr>
          <w:sz w:val="20"/>
          <w:szCs w:val="20"/>
        </w:rPr>
      </w:pPr>
    </w:p>
    <w:p w:rsidR="00CE50D0" w:rsidRPr="00B70A28" w:rsidRDefault="00CE50D0" w:rsidP="00CE50D0">
      <w:pPr>
        <w:autoSpaceDE w:val="0"/>
        <w:autoSpaceDN w:val="0"/>
        <w:spacing w:line="240" w:lineRule="auto"/>
        <w:ind w:firstLine="539"/>
        <w:rPr>
          <w:sz w:val="20"/>
          <w:szCs w:val="20"/>
        </w:rPr>
      </w:pPr>
      <w:r w:rsidRPr="00B70A28">
        <w:rPr>
          <w:sz w:val="20"/>
          <w:szCs w:val="20"/>
        </w:rPr>
        <w:t>6) наименование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7) наименование страны происхождения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8) информацию о количестве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9) стоимость исполненных Поставщиком обязательств, предусмотренных контрактом, с указанием цены за единицу поставленного товара,</w:t>
      </w:r>
    </w:p>
    <w:p w:rsidR="00CE50D0" w:rsidRPr="00B70A28" w:rsidRDefault="00CE50D0" w:rsidP="00CE50D0">
      <w:pPr>
        <w:autoSpaceDE w:val="0"/>
        <w:autoSpaceDN w:val="0"/>
        <w:spacing w:line="240" w:lineRule="auto"/>
        <w:ind w:firstLine="539"/>
        <w:rPr>
          <w:sz w:val="20"/>
          <w:szCs w:val="20"/>
        </w:rPr>
      </w:pPr>
      <w:r w:rsidRPr="00B70A28">
        <w:rPr>
          <w:sz w:val="20"/>
          <w:szCs w:val="20"/>
        </w:rPr>
        <w:t>10) к документу о приемке, предусмотренному пунктом 6.1. Контракта, прилагаться документы, которые считаются его неотъемлемой час</w:t>
      </w:r>
      <w:r w:rsidR="002C3A24">
        <w:rPr>
          <w:sz w:val="20"/>
          <w:szCs w:val="20"/>
        </w:rPr>
        <w:t>тью, предусмотренные пунктом 5.3</w:t>
      </w:r>
      <w:r w:rsidRPr="00B70A28">
        <w:rPr>
          <w:sz w:val="20"/>
          <w:szCs w:val="20"/>
        </w:rPr>
        <w:t xml:space="preserve">. Контракта. </w:t>
      </w:r>
    </w:p>
    <w:p w:rsidR="00CE50D0" w:rsidRPr="00B70A28" w:rsidRDefault="00CE50D0" w:rsidP="00CE50D0">
      <w:pPr>
        <w:autoSpaceDE w:val="0"/>
        <w:autoSpaceDN w:val="0"/>
        <w:spacing w:before="220" w:line="240" w:lineRule="auto"/>
        <w:ind w:firstLine="540"/>
        <w:rPr>
          <w:sz w:val="20"/>
          <w:szCs w:val="20"/>
        </w:rPr>
      </w:pPr>
      <w:bookmarkStart w:id="12" w:name="P223"/>
      <w:bookmarkEnd w:id="12"/>
      <w:r w:rsidRPr="00B70A28">
        <w:rPr>
          <w:sz w:val="20"/>
          <w:szCs w:val="20"/>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6.3. В течение 5 (пяти) рабочих дней со дня подписания и передачи Поставщиком документа о приемке Заказчик подписывает документ о приемке или мотивированный отказ от приемки, в котором указываются недостатки и сроки их устранения.</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Заказчик подписывает документ о приемке на основании документов, предусмотренных пунктом 5.</w:t>
      </w:r>
      <w:r w:rsidR="002C3A24">
        <w:rPr>
          <w:sz w:val="20"/>
          <w:szCs w:val="20"/>
        </w:rPr>
        <w:t>3</w:t>
      </w:r>
      <w:r w:rsidRPr="00B70A28">
        <w:rPr>
          <w:sz w:val="20"/>
          <w:szCs w:val="20"/>
        </w:rPr>
        <w:t xml:space="preserve"> Контракта, а также на основании результатов экспертизы, проведенной в соответствии с пунктом 6.2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 xml:space="preserve">6.4. После устранения недостатков, послуживших основанием для </w:t>
      </w:r>
      <w:proofErr w:type="spellStart"/>
      <w:r w:rsidRPr="00B70A28">
        <w:rPr>
          <w:sz w:val="20"/>
          <w:szCs w:val="20"/>
        </w:rPr>
        <w:t>неподписания</w:t>
      </w:r>
      <w:proofErr w:type="spellEnd"/>
      <w:r w:rsidRPr="00B70A28">
        <w:rPr>
          <w:sz w:val="20"/>
          <w:szCs w:val="20"/>
        </w:rPr>
        <w:t xml:space="preserve"> документа о приемке, Поставщик и Заказчик подписывают документ о приемке в порядке и сроки, предусмотренные пунктом 6.3 Контракта.</w:t>
      </w:r>
    </w:p>
    <w:p w:rsidR="00CE50D0" w:rsidRPr="00B70A28" w:rsidRDefault="00CE50D0" w:rsidP="00CE50D0">
      <w:pPr>
        <w:autoSpaceDE w:val="0"/>
        <w:autoSpaceDN w:val="0"/>
        <w:spacing w:before="220" w:line="240" w:lineRule="auto"/>
        <w:ind w:firstLine="540"/>
        <w:rPr>
          <w:sz w:val="20"/>
          <w:szCs w:val="20"/>
        </w:rPr>
      </w:pPr>
      <w:r w:rsidRPr="00B70A28">
        <w:rPr>
          <w:sz w:val="20"/>
          <w:szCs w:val="20"/>
        </w:rPr>
        <w:t>6.5. Со дня подписания документа о приемке Заказчиком риск случайной гибели, утраты или повреждения Товара переходит к Заказчику.</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6.6. В случае, указанном в пункте 6.7 Контракта, 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6.7. При взаимном согласии Сторон вместо Акта приема-передачи Товара по Контракту (этапу) (приложение N 5 к Контракту) в единой информационной системе в сфере закупок формируется структурированный документ о приемке.</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Структурированный документ о приемке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CE50D0"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В порядке, предусмотренном настоящим пунктом Контракта,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444E77" w:rsidRPr="00B70A28" w:rsidRDefault="00CE50D0" w:rsidP="00CE50D0">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6.8. Обязательства Поставщика по поставке Товара по Контракту (этапу) считаются выполненными Поставщиком после подписания Сторонами Акта приема-передачи Товара по Контракту (этапу) (приложение N 5 к Контракту) или, в случае, указанном в пункте 6.7 Контракта, структурированного документа о приемке.</w:t>
      </w:r>
    </w:p>
    <w:p w:rsidR="00444E77" w:rsidRPr="00B70A28" w:rsidRDefault="00444E77" w:rsidP="002210C4">
      <w:pPr>
        <w:pStyle w:val="ConsPlusNormal"/>
        <w:jc w:val="center"/>
        <w:outlineLvl w:val="1"/>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7. Выборочная проверка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7.1. Заказчик (Получатель) имеет право осуществлять выборочную проверку поставляемого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7.2. Для проведения проверки Товара Заказчик (Получатель)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7.3. Выбор независимых профильных экспертных организаций по контролю качества лекарственных средств осуществляется Заказчиком (Получателем).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7.4. Проверка Товара провод</w:t>
      </w:r>
      <w:r w:rsidR="002D3EB2" w:rsidRPr="00B70A28">
        <w:rPr>
          <w:rFonts w:ascii="Times New Roman" w:hAnsi="Times New Roman" w:cs="Times New Roman"/>
          <w:sz w:val="20"/>
        </w:rPr>
        <w:t>ится за счет средств Заказчика</w:t>
      </w:r>
      <w:r w:rsidRPr="00B70A28">
        <w:rPr>
          <w:rFonts w:ascii="Times New Roman" w:hAnsi="Times New Roman" w:cs="Times New Roman"/>
          <w:sz w:val="20"/>
        </w:rPr>
        <w:t>.</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7.5. Если по результатам выборочной проверки Товара определяется, что Товар не соотв</w:t>
      </w:r>
      <w:r w:rsidR="00857588" w:rsidRPr="00B70A28">
        <w:rPr>
          <w:rFonts w:ascii="Times New Roman" w:hAnsi="Times New Roman" w:cs="Times New Roman"/>
          <w:sz w:val="20"/>
        </w:rPr>
        <w:t>етствует условиям Контракта, не</w:t>
      </w:r>
      <w:r w:rsidRPr="00B70A28">
        <w:rPr>
          <w:rFonts w:ascii="Times New Roman" w:hAnsi="Times New Roman" w:cs="Times New Roman"/>
          <w:sz w:val="20"/>
        </w:rPr>
        <w:t xml:space="preserve">соответствующий условиям Контракта Товар забраковывается в объеме всей серии. При этом объем поставки </w:t>
      </w:r>
      <w:proofErr w:type="gramStart"/>
      <w:r w:rsidRPr="00B70A28">
        <w:rPr>
          <w:rFonts w:ascii="Times New Roman" w:hAnsi="Times New Roman" w:cs="Times New Roman"/>
          <w:sz w:val="20"/>
        </w:rPr>
        <w:t>Товара</w:t>
      </w:r>
      <w:proofErr w:type="gramEnd"/>
      <w:r w:rsidRPr="00B70A28">
        <w:rPr>
          <w:rFonts w:ascii="Times New Roman" w:hAnsi="Times New Roman" w:cs="Times New Roman"/>
          <w:sz w:val="20"/>
        </w:rPr>
        <w:t xml:space="preserve"> и цена Контракта остаются неизменными, а Поставщик обязан заменить забракованную серию Товара.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При этом Заказчик (Получатель) имеет право потребовать замены всего поставленного Товара или проведения проверки каждой поставляемой единицы Товара за счет Поставщика.</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7.6. Заказчик (Получатель) в соответствии с пунктом 4 статьи 477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8. Качество Товара</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8.1. Качество Товара должно соответствовать требованиям законодательства Российской Федерации, Технических характеристик (Приложение N 2 к Контракту), что подтверждается регистрационны</w:t>
      </w:r>
      <w:proofErr w:type="gramStart"/>
      <w:r w:rsidRPr="00B70A28">
        <w:rPr>
          <w:rFonts w:ascii="Times New Roman" w:hAnsi="Times New Roman" w:cs="Times New Roman"/>
          <w:sz w:val="20"/>
        </w:rPr>
        <w:t>м(</w:t>
      </w:r>
      <w:proofErr w:type="spellStart"/>
      <w:proofErr w:type="gramEnd"/>
      <w:r w:rsidRPr="00B70A28">
        <w:rPr>
          <w:rFonts w:ascii="Times New Roman" w:hAnsi="Times New Roman" w:cs="Times New Roman"/>
          <w:sz w:val="20"/>
        </w:rPr>
        <w:t>ыми</w:t>
      </w:r>
      <w:proofErr w:type="spellEnd"/>
      <w:r w:rsidRPr="00B70A28">
        <w:rPr>
          <w:rFonts w:ascii="Times New Roman" w:hAnsi="Times New Roman" w:cs="Times New Roman"/>
          <w:sz w:val="20"/>
        </w:rPr>
        <w:t>) удостоверением(</w:t>
      </w:r>
      <w:proofErr w:type="spellStart"/>
      <w:r w:rsidRPr="00B70A28">
        <w:rPr>
          <w:rFonts w:ascii="Times New Roman" w:hAnsi="Times New Roman" w:cs="Times New Roman"/>
          <w:sz w:val="20"/>
        </w:rPr>
        <w:t>ями</w:t>
      </w:r>
      <w:proofErr w:type="spellEnd"/>
      <w:r w:rsidRPr="00B70A28">
        <w:rPr>
          <w:rFonts w:ascii="Times New Roman" w:hAnsi="Times New Roman" w:cs="Times New Roman"/>
          <w:sz w:val="20"/>
        </w:rPr>
        <w:t>) лекарственного(</w:t>
      </w:r>
      <w:proofErr w:type="spellStart"/>
      <w:r w:rsidRPr="00B70A28">
        <w:rPr>
          <w:rFonts w:ascii="Times New Roman" w:hAnsi="Times New Roman" w:cs="Times New Roman"/>
          <w:sz w:val="20"/>
        </w:rPr>
        <w:t>ых</w:t>
      </w:r>
      <w:proofErr w:type="spellEnd"/>
      <w:r w:rsidRPr="00B70A28">
        <w:rPr>
          <w:rFonts w:ascii="Times New Roman" w:hAnsi="Times New Roman" w:cs="Times New Roman"/>
          <w:sz w:val="20"/>
        </w:rPr>
        <w:t>) препарата(</w:t>
      </w:r>
      <w:proofErr w:type="spellStart"/>
      <w:r w:rsidRPr="00B70A28">
        <w:rPr>
          <w:rFonts w:ascii="Times New Roman" w:hAnsi="Times New Roman" w:cs="Times New Roman"/>
          <w:sz w:val="20"/>
        </w:rPr>
        <w:t>ов</w:t>
      </w:r>
      <w:proofErr w:type="spellEnd"/>
      <w:r w:rsidRPr="00B70A28">
        <w:rPr>
          <w:rFonts w:ascii="Times New Roman" w:hAnsi="Times New Roman" w:cs="Times New Roman"/>
          <w:sz w:val="20"/>
        </w:rPr>
        <w:t>), выданным(</w:t>
      </w:r>
      <w:proofErr w:type="spellStart"/>
      <w:r w:rsidRPr="00B70A28">
        <w:rPr>
          <w:rFonts w:ascii="Times New Roman" w:hAnsi="Times New Roman" w:cs="Times New Roman"/>
          <w:sz w:val="20"/>
        </w:rPr>
        <w:t>ыми</w:t>
      </w:r>
      <w:proofErr w:type="spellEnd"/>
      <w:r w:rsidRPr="00B70A28">
        <w:rPr>
          <w:rFonts w:ascii="Times New Roman" w:hAnsi="Times New Roman" w:cs="Times New Roman"/>
          <w:sz w:val="20"/>
        </w:rPr>
        <w:t>) уполномоченным органом.</w:t>
      </w:r>
    </w:p>
    <w:p w:rsidR="002210C4" w:rsidRPr="00B70A28" w:rsidRDefault="002210C4" w:rsidP="002210C4">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8.2. Остаточный срок годности Товара на дату поставки Заказчику (Получателю) должен соответствовать значению, указанному в Технических характеристиках (Приложение N 2 к Контракту).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jc w:val="center"/>
        <w:outlineLvl w:val="1"/>
        <w:rPr>
          <w:rFonts w:ascii="Times New Roman" w:hAnsi="Times New Roman" w:cs="Times New Roman"/>
          <w:sz w:val="20"/>
        </w:rPr>
      </w:pPr>
      <w:r w:rsidRPr="00B70A28">
        <w:rPr>
          <w:rFonts w:ascii="Times New Roman" w:hAnsi="Times New Roman" w:cs="Times New Roman"/>
          <w:sz w:val="20"/>
        </w:rPr>
        <w:t>9. Порядок расчетов</w:t>
      </w:r>
    </w:p>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2210C4">
      <w:pPr>
        <w:pStyle w:val="ConsPlusNormal"/>
        <w:ind w:firstLine="540"/>
        <w:jc w:val="both"/>
        <w:rPr>
          <w:rFonts w:ascii="Times New Roman" w:hAnsi="Times New Roman" w:cs="Times New Roman"/>
          <w:sz w:val="20"/>
        </w:rPr>
      </w:pPr>
      <w:r w:rsidRPr="00B70A28">
        <w:rPr>
          <w:rFonts w:ascii="Times New Roman" w:hAnsi="Times New Roman" w:cs="Times New Roman"/>
          <w:sz w:val="20"/>
        </w:rPr>
        <w:t xml:space="preserve">9.1. Оплата по Контракту осуществляется за счет средств </w:t>
      </w:r>
      <w:r w:rsidR="00963A2D" w:rsidRPr="00B70A28">
        <w:rPr>
          <w:rFonts w:ascii="Times New Roman" w:hAnsi="Times New Roman" w:cs="Times New Roman"/>
          <w:sz w:val="20"/>
        </w:rPr>
        <w:t>бюджетных учреждений</w:t>
      </w:r>
      <w:r w:rsidRPr="00B70A28">
        <w:rPr>
          <w:rFonts w:ascii="Times New Roman" w:hAnsi="Times New Roman" w:cs="Times New Roman"/>
          <w:sz w:val="20"/>
        </w:rPr>
        <w:t>,</w:t>
      </w:r>
      <w:r w:rsidR="00EA1F57" w:rsidRPr="00B70A28">
        <w:rPr>
          <w:rFonts w:ascii="Times New Roman" w:hAnsi="Times New Roman" w:cs="Times New Roman"/>
          <w:sz w:val="20"/>
        </w:rPr>
        <w:t xml:space="preserve"> </w:t>
      </w:r>
      <w:r w:rsidR="00CF4BB0">
        <w:rPr>
          <w:rFonts w:ascii="Times New Roman" w:hAnsi="Times New Roman" w:cs="Times New Roman"/>
          <w:sz w:val="20"/>
        </w:rPr>
        <w:t xml:space="preserve">КВР 244 </w:t>
      </w:r>
      <w:r w:rsidRPr="00B70A28">
        <w:rPr>
          <w:rFonts w:ascii="Times New Roman" w:hAnsi="Times New Roman" w:cs="Times New Roman"/>
          <w:sz w:val="20"/>
        </w:rPr>
        <w:t xml:space="preserve">на </w:t>
      </w:r>
      <w:r w:rsidR="0099562F">
        <w:rPr>
          <w:rFonts w:ascii="Times New Roman" w:hAnsi="Times New Roman" w:cs="Times New Roman"/>
          <w:sz w:val="20"/>
        </w:rPr>
        <w:t>2026</w:t>
      </w:r>
      <w:r w:rsidRPr="00B70A28">
        <w:rPr>
          <w:rFonts w:ascii="Times New Roman" w:hAnsi="Times New Roman" w:cs="Times New Roman"/>
          <w:sz w:val="20"/>
        </w:rPr>
        <w:t xml:space="preserve"> год.</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9.3. Оплата по Контракту осуществляется после исполнения Поставщиком обязательств по поставке Товара по Контракту/по каждому этапу поставки Товара.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9.4. </w:t>
      </w:r>
      <w:proofErr w:type="gramStart"/>
      <w:r w:rsidRPr="00B70A28">
        <w:rPr>
          <w:rFonts w:ascii="Times New Roman" w:hAnsi="Times New Roman" w:cs="Times New Roman"/>
          <w:sz w:val="20"/>
        </w:rPr>
        <w:t>Оплата по Контракту за поставленный Товар осуществляется Заказчиком после подписания Поставщиком и Заказчиком Акта приема-передачи Товара по Контракту (этапу) (приложение N 5 к Контракту), а в случае, предусмотренном пунктом 6.7 Контракта, структурированного документа о приемке, а также представления Поставщиком в срок до 5  рабочих дней документов, предусмотренных пунктом 5.</w:t>
      </w:r>
      <w:r w:rsidR="002C3A24">
        <w:rPr>
          <w:rFonts w:ascii="Times New Roman" w:hAnsi="Times New Roman" w:cs="Times New Roman"/>
          <w:sz w:val="20"/>
        </w:rPr>
        <w:t>3</w:t>
      </w:r>
      <w:r w:rsidRPr="00B70A28">
        <w:rPr>
          <w:rFonts w:ascii="Times New Roman" w:hAnsi="Times New Roman" w:cs="Times New Roman"/>
          <w:sz w:val="20"/>
        </w:rPr>
        <w:t xml:space="preserve"> Контракта, а также документов на оплату:</w:t>
      </w:r>
      <w:proofErr w:type="gramEnd"/>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а) счета,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б) счета-фактуры (при наличии).</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9.5. На всех документах, указанных в пункте 5.</w:t>
      </w:r>
      <w:r w:rsidR="002C3A24">
        <w:rPr>
          <w:rFonts w:ascii="Times New Roman" w:hAnsi="Times New Roman" w:cs="Times New Roman"/>
          <w:sz w:val="20"/>
        </w:rPr>
        <w:t>3</w:t>
      </w:r>
      <w:r w:rsidRPr="00B70A28">
        <w:rPr>
          <w:rFonts w:ascii="Times New Roman" w:hAnsi="Times New Roman" w:cs="Times New Roman"/>
          <w:sz w:val="20"/>
        </w:rPr>
        <w:t xml:space="preserve"> Контракта, должны быть указаны наименование Заказчика (Получателя), Поставщика, номер и дата Контракта, даты оформления и подписания документов.</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9.6. </w:t>
      </w:r>
      <w:proofErr w:type="gramStart"/>
      <w:r w:rsidRPr="00B70A28">
        <w:rPr>
          <w:rFonts w:ascii="Times New Roman" w:hAnsi="Times New Roman" w:cs="Times New Roman"/>
          <w:sz w:val="20"/>
        </w:rPr>
        <w:t>Оплата по Контракту осуществляется по факту поставки всего Товара/по факту поставки Товара по каждому этапу поставки Товара (в случае если Контрактом предусмотрены этапы поставки Товара), предусмотренного Спецификацией (приложение N 1 к Контракту) в течение 10 (десяти) рабочих дней с даты подписания Заказчиком Акта приема-передачи Товара по Контракту (этапу) (приложение N 5 к Контракту), а в случае, предусмотренном пунктом 6.7</w:t>
      </w:r>
      <w:proofErr w:type="gramEnd"/>
      <w:r w:rsidRPr="00B70A28">
        <w:rPr>
          <w:rFonts w:ascii="Times New Roman" w:hAnsi="Times New Roman" w:cs="Times New Roman"/>
          <w:sz w:val="20"/>
        </w:rPr>
        <w:t xml:space="preserve"> Контракта, структурированного документа о приемке, и на основании документов, предусмотренных пунктом 9.4 Контракта.</w:t>
      </w:r>
    </w:p>
    <w:p w:rsidR="00E43AA2"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 xml:space="preserve">9.7. </w:t>
      </w:r>
      <w:proofErr w:type="gramStart"/>
      <w:r w:rsidRPr="00B70A28">
        <w:rPr>
          <w:rFonts w:ascii="Times New Roman" w:hAnsi="Times New Roman" w:cs="Times New Roman"/>
          <w:sz w:val="20"/>
        </w:rPr>
        <w:t>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roofErr w:type="gramEnd"/>
    </w:p>
    <w:p w:rsidR="00632E21" w:rsidRPr="00B70A28" w:rsidRDefault="00E43AA2" w:rsidP="00E43AA2">
      <w:pPr>
        <w:pStyle w:val="ConsPlusNormal"/>
        <w:spacing w:before="220"/>
        <w:ind w:firstLine="540"/>
        <w:jc w:val="both"/>
        <w:rPr>
          <w:rFonts w:ascii="Times New Roman" w:hAnsi="Times New Roman" w:cs="Times New Roman"/>
          <w:sz w:val="20"/>
        </w:rPr>
      </w:pPr>
      <w:r w:rsidRPr="00B70A28">
        <w:rPr>
          <w:rFonts w:ascii="Times New Roman" w:hAnsi="Times New Roman" w:cs="Times New Roman"/>
          <w:sz w:val="20"/>
        </w:rPr>
        <w:t>9.8. После оплаты Заказчиком всего поставленного Товара по Контракту Поставщик в течение 5 (пяти) дней представляет Заказчику Акт сверки расчетов (приложение N 5 к Контракту).</w:t>
      </w:r>
    </w:p>
    <w:p w:rsidR="00830D21" w:rsidRPr="00B70A28" w:rsidRDefault="00830D21" w:rsidP="00830D21">
      <w:pPr>
        <w:pStyle w:val="ConsPlusNormal"/>
        <w:ind w:firstLine="540"/>
        <w:jc w:val="both"/>
        <w:rPr>
          <w:rFonts w:ascii="Times New Roman" w:hAnsi="Times New Roman" w:cs="Times New Roman"/>
          <w:sz w:val="20"/>
        </w:rPr>
      </w:pPr>
    </w:p>
    <w:p w:rsidR="00731EAC" w:rsidRPr="00B70A28" w:rsidRDefault="005D7AA9" w:rsidP="00731EAC">
      <w:pPr>
        <w:autoSpaceDE w:val="0"/>
        <w:autoSpaceDN w:val="0"/>
        <w:adjustRightInd/>
        <w:spacing w:line="240" w:lineRule="auto"/>
        <w:jc w:val="center"/>
        <w:textAlignment w:val="auto"/>
        <w:outlineLvl w:val="1"/>
        <w:rPr>
          <w:sz w:val="20"/>
          <w:szCs w:val="20"/>
        </w:rPr>
      </w:pPr>
      <w:bookmarkStart w:id="13" w:name="P323"/>
      <w:bookmarkEnd w:id="13"/>
      <w:r>
        <w:rPr>
          <w:sz w:val="20"/>
          <w:szCs w:val="20"/>
        </w:rPr>
        <w:t>10.</w:t>
      </w:r>
      <w:r w:rsidR="00731EAC" w:rsidRPr="00B70A28">
        <w:rPr>
          <w:sz w:val="20"/>
          <w:szCs w:val="20"/>
        </w:rPr>
        <w:t xml:space="preserve"> Ответственность Сторон</w:t>
      </w:r>
    </w:p>
    <w:p w:rsidR="00731EAC" w:rsidRPr="00B70A28" w:rsidRDefault="00731EAC" w:rsidP="00731EAC">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r>
        <w:rPr>
          <w:sz w:val="20"/>
          <w:szCs w:val="20"/>
        </w:rPr>
        <w:t>10.</w:t>
      </w:r>
      <w:r w:rsidR="00830D21" w:rsidRPr="00B70A28">
        <w:rPr>
          <w:sz w:val="20"/>
          <w:szCs w:val="20"/>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 xml:space="preserve">3. </w:t>
      </w:r>
      <w:proofErr w:type="gramStart"/>
      <w:r w:rsidR="00830D21" w:rsidRPr="00B70A28">
        <w:rPr>
          <w:sz w:val="20"/>
          <w:szCs w:val="20"/>
        </w:rPr>
        <w:t>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обязательств, предусмотренных контрактом (за исключением просрочки исполнения обязательств заказчиком, Поставщиком, утвержденными постановлением Правительства Российской Федерации от 30.08.2017 N 1042 (далее - Правила определения размера штрафа).</w:t>
      </w:r>
      <w:proofErr w:type="gramEnd"/>
    </w:p>
    <w:p w:rsidR="00830D21" w:rsidRPr="00B70A28" w:rsidRDefault="005D7AA9" w:rsidP="00830D21">
      <w:pPr>
        <w:autoSpaceDE w:val="0"/>
        <w:autoSpaceDN w:val="0"/>
        <w:adjustRightInd/>
        <w:spacing w:before="220" w:line="240" w:lineRule="auto"/>
        <w:ind w:firstLine="540"/>
        <w:textAlignment w:val="auto"/>
        <w:rPr>
          <w:sz w:val="20"/>
          <w:szCs w:val="20"/>
        </w:rPr>
      </w:pPr>
      <w:bookmarkStart w:id="14" w:name="P328"/>
      <w:bookmarkEnd w:id="14"/>
      <w:r>
        <w:rPr>
          <w:sz w:val="20"/>
          <w:szCs w:val="20"/>
        </w:rPr>
        <w:t>10.</w:t>
      </w:r>
      <w:r w:rsidR="00830D21" w:rsidRPr="00B70A28">
        <w:rPr>
          <w:sz w:val="20"/>
          <w:szCs w:val="20"/>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5" w:name="P329"/>
      <w:bookmarkEnd w:id="15"/>
      <w:r>
        <w:rPr>
          <w:sz w:val="20"/>
          <w:szCs w:val="20"/>
        </w:rPr>
        <w:t>10.</w:t>
      </w:r>
      <w:r w:rsidR="00830D21" w:rsidRPr="00B70A28">
        <w:rPr>
          <w:sz w:val="20"/>
          <w:szCs w:val="20"/>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6B78F2" w:rsidRPr="00B70A28">
        <w:rPr>
          <w:sz w:val="20"/>
          <w:szCs w:val="20"/>
        </w:rPr>
        <w:t>1 000 рублей</w:t>
      </w:r>
      <w:r w:rsidR="00830D21" w:rsidRPr="00B70A28">
        <w:rPr>
          <w:sz w:val="20"/>
          <w:szCs w:val="20"/>
        </w:rPr>
        <w:t xml:space="preserve"> &lt;*&gt;.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1 000 рублей, если цена Контракта не превышает 3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5 000 рублей, если цена Контракта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10 000 рублей, если цена Контракта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100 000 рублей, если цена Контракта превышает 100 млн.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r>
        <w:rPr>
          <w:sz w:val="20"/>
          <w:szCs w:val="20"/>
        </w:rPr>
        <w:t>10.</w:t>
      </w:r>
      <w:r w:rsidR="00830D21" w:rsidRPr="00B70A28">
        <w:rPr>
          <w:sz w:val="20"/>
          <w:szCs w:val="20"/>
        </w:rPr>
        <w:t xml:space="preserve">6. В случае нарушения Поставщиком срока представления документов, предусмотренного пунктом 9.4 Контракта, Заказчик не несет ответственность, установленную пунктами </w:t>
      </w:r>
      <w:r>
        <w:rPr>
          <w:sz w:val="20"/>
          <w:szCs w:val="20"/>
        </w:rPr>
        <w:t>10.</w:t>
      </w:r>
      <w:r w:rsidR="00830D21" w:rsidRPr="00B70A28">
        <w:rPr>
          <w:sz w:val="20"/>
          <w:szCs w:val="20"/>
        </w:rPr>
        <w:t xml:space="preserve">4 - </w:t>
      </w:r>
      <w:r>
        <w:rPr>
          <w:sz w:val="20"/>
          <w:szCs w:val="20"/>
        </w:rPr>
        <w:t>10.</w:t>
      </w:r>
      <w:r w:rsidR="00830D21" w:rsidRPr="00B70A28">
        <w:rPr>
          <w:sz w:val="20"/>
          <w:szCs w:val="20"/>
        </w:rPr>
        <w:t>5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 xml:space="preserve">9. </w:t>
      </w:r>
      <w:proofErr w:type="gramStart"/>
      <w:r w:rsidR="00830D21" w:rsidRPr="00B70A28">
        <w:rPr>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w:t>
      </w:r>
      <w:proofErr w:type="gramEnd"/>
      <w:r w:rsidR="00830D21" w:rsidRPr="00B70A28">
        <w:rPr>
          <w:sz w:val="20"/>
          <w:szCs w:val="20"/>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6" w:name="P341"/>
      <w:bookmarkEnd w:id="16"/>
      <w:r>
        <w:rPr>
          <w:sz w:val="20"/>
          <w:szCs w:val="20"/>
        </w:rPr>
        <w:t>10.</w:t>
      </w:r>
      <w:r w:rsidR="00830D21" w:rsidRPr="00B70A28">
        <w:rPr>
          <w:sz w:val="20"/>
          <w:szCs w:val="20"/>
        </w:rPr>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rsidR="00CA5E6B" w:rsidRPr="00B70A28">
        <w:rPr>
          <w:sz w:val="20"/>
          <w:szCs w:val="20"/>
        </w:rPr>
        <w:t xml:space="preserve">10 процентов цены Контракта (этапа) </w:t>
      </w:r>
      <w:r w:rsidR="00830D21" w:rsidRPr="00B70A28">
        <w:rPr>
          <w:sz w:val="20"/>
          <w:szCs w:val="20"/>
        </w:rPr>
        <w:t>&lt;**&gt;.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10 процентов цены Контракта (этапа) в случае, если цена Контракта (этапа) не превышает 3 млн. рублей;</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процентов цены Контракта (этапа) в случае, если цена Контракта (этапа)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 процент цены Контракта (этапа) в случае, если цена Контракта (этапа)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0,5 процента цены Контракта (этапа) в случае, если цена Контракта (этапа) составляет от 100 млн. рублей до 500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д) 0,4 процента цены Контракта (этапа) в случае, если цена Контракта (этапа) составляет от 500 млн. рублей до 1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е) 0,3 процента цены Контракта (этапа) в случае, если цена Контракта (этапа) составляет от 1 млрд. рублей до 2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ж) 0,25 процента цены Контракта (этапа) в случае, если цена Контракта (этапа) составляет от 2 млрд. рублей до 5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з) 0,2 процента цены Контракта (этапа) в случае, если цена Контракта (этапа) составляет от 5 млрд. рублей до 10 млрд.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и) 0,1 процента цены Контракта (этапа) в случае, если цена Контракта (этапа) превышает 10 млрд.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line="240" w:lineRule="auto"/>
        <w:ind w:firstLine="540"/>
        <w:textAlignment w:val="auto"/>
        <w:rPr>
          <w:sz w:val="20"/>
          <w:szCs w:val="20"/>
        </w:rPr>
      </w:pPr>
      <w:bookmarkStart w:id="17" w:name="P354"/>
      <w:bookmarkStart w:id="18" w:name="P355"/>
      <w:bookmarkEnd w:id="17"/>
      <w:bookmarkEnd w:id="18"/>
      <w:r>
        <w:rPr>
          <w:sz w:val="20"/>
          <w:szCs w:val="20"/>
        </w:rPr>
        <w:t>10.</w:t>
      </w:r>
      <w:r w:rsidR="00830D21" w:rsidRPr="00B70A28">
        <w:rPr>
          <w:sz w:val="20"/>
          <w:szCs w:val="20"/>
        </w:rPr>
        <w:t xml:space="preserve">11.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6B78F2" w:rsidRPr="00B70A28">
        <w:rPr>
          <w:sz w:val="20"/>
          <w:szCs w:val="20"/>
        </w:rPr>
        <w:t>1 000 рублей</w:t>
      </w:r>
      <w:r w:rsidR="00830D21" w:rsidRPr="00B70A28">
        <w:rPr>
          <w:sz w:val="20"/>
          <w:szCs w:val="20"/>
        </w:rPr>
        <w:t xml:space="preserve"> &lt;****&gt;.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&lt;****&gt; Размер штрафа определяется в соответствии с Правилами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а) 1 000 рублей, если цена Контракта не превышает 3 млн. рублей;</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б) 5 000 рублей, если цена Контракта составляет от 3 млн. рублей до 50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в) 10 000 рублей, если цена Контракта составляет от 50 млн. рублей до 100 млн. рублей (включительно);</w:t>
      </w:r>
    </w:p>
    <w:p w:rsidR="00830D21" w:rsidRPr="00B70A28" w:rsidRDefault="00830D21" w:rsidP="00830D21">
      <w:pPr>
        <w:autoSpaceDE w:val="0"/>
        <w:autoSpaceDN w:val="0"/>
        <w:adjustRightInd/>
        <w:spacing w:before="220" w:line="240" w:lineRule="auto"/>
        <w:ind w:firstLine="540"/>
        <w:textAlignment w:val="auto"/>
        <w:rPr>
          <w:sz w:val="20"/>
          <w:szCs w:val="20"/>
        </w:rPr>
      </w:pPr>
      <w:r w:rsidRPr="00B70A28">
        <w:rPr>
          <w:sz w:val="20"/>
          <w:szCs w:val="20"/>
        </w:rPr>
        <w:t>г) 100 000 рублей, если цена Контракта превышает 100 млн. рублей.</w:t>
      </w:r>
    </w:p>
    <w:p w:rsidR="00830D21" w:rsidRPr="00B70A28" w:rsidRDefault="00830D21" w:rsidP="00830D21">
      <w:pPr>
        <w:autoSpaceDE w:val="0"/>
        <w:autoSpaceDN w:val="0"/>
        <w:adjustRightInd/>
        <w:spacing w:line="240" w:lineRule="auto"/>
        <w:textAlignment w:val="auto"/>
        <w:rPr>
          <w:sz w:val="20"/>
          <w:szCs w:val="20"/>
        </w:rPr>
      </w:pPr>
    </w:p>
    <w:p w:rsidR="00830D21" w:rsidRPr="00B70A28" w:rsidRDefault="005D7AA9" w:rsidP="00830D21">
      <w:pPr>
        <w:autoSpaceDE w:val="0"/>
        <w:autoSpaceDN w:val="0"/>
        <w:adjustRightInd/>
        <w:spacing w:before="220" w:line="240" w:lineRule="auto"/>
        <w:ind w:firstLine="540"/>
        <w:textAlignment w:val="auto"/>
        <w:rPr>
          <w:sz w:val="20"/>
          <w:szCs w:val="20"/>
        </w:rPr>
      </w:pPr>
      <w:bookmarkStart w:id="19" w:name="P376"/>
      <w:bookmarkEnd w:id="19"/>
      <w:r>
        <w:rPr>
          <w:sz w:val="20"/>
          <w:szCs w:val="20"/>
        </w:rPr>
        <w:t>10.</w:t>
      </w:r>
      <w:r w:rsidR="00830D21" w:rsidRPr="00B70A28">
        <w:rPr>
          <w:sz w:val="20"/>
          <w:szCs w:val="20"/>
        </w:rPr>
        <w:t>1</w:t>
      </w:r>
      <w:r w:rsidR="006B78F2" w:rsidRPr="00B70A28">
        <w:rPr>
          <w:sz w:val="20"/>
          <w:szCs w:val="20"/>
        </w:rPr>
        <w:t>2</w:t>
      </w:r>
      <w:r w:rsidR="00830D21" w:rsidRPr="00B70A28">
        <w:rPr>
          <w:sz w:val="20"/>
          <w:szCs w:val="2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1</w:t>
      </w:r>
      <w:r w:rsidR="006B78F2" w:rsidRPr="00B70A28">
        <w:rPr>
          <w:sz w:val="20"/>
          <w:szCs w:val="20"/>
        </w:rPr>
        <w:t>3</w:t>
      </w:r>
      <w:r w:rsidR="00830D21" w:rsidRPr="00B70A28">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0D21" w:rsidRPr="00B70A28" w:rsidRDefault="005D7AA9" w:rsidP="00830D21">
      <w:pPr>
        <w:autoSpaceDE w:val="0"/>
        <w:autoSpaceDN w:val="0"/>
        <w:adjustRightInd/>
        <w:spacing w:before="220" w:line="240" w:lineRule="auto"/>
        <w:ind w:firstLine="540"/>
        <w:textAlignment w:val="auto"/>
        <w:rPr>
          <w:sz w:val="20"/>
          <w:szCs w:val="20"/>
        </w:rPr>
      </w:pPr>
      <w:r>
        <w:rPr>
          <w:sz w:val="20"/>
          <w:szCs w:val="20"/>
        </w:rPr>
        <w:t>10.</w:t>
      </w:r>
      <w:r w:rsidR="00830D21" w:rsidRPr="00B70A28">
        <w:rPr>
          <w:sz w:val="20"/>
          <w:szCs w:val="20"/>
        </w:rPr>
        <w:t>1</w:t>
      </w:r>
      <w:r w:rsidR="006B78F2" w:rsidRPr="00B70A28">
        <w:rPr>
          <w:sz w:val="20"/>
          <w:szCs w:val="20"/>
        </w:rPr>
        <w:t>4</w:t>
      </w:r>
      <w:r w:rsidR="00830D21" w:rsidRPr="00B70A28">
        <w:rPr>
          <w:sz w:val="20"/>
          <w:szCs w:val="20"/>
        </w:rPr>
        <w:t>. Уплата неустойки (штрафа, пени) не освобождает Стороны от исполнения обязательств по Контракту.</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jc w:val="center"/>
        <w:textAlignment w:val="auto"/>
        <w:outlineLvl w:val="1"/>
        <w:rPr>
          <w:sz w:val="20"/>
          <w:szCs w:val="20"/>
        </w:rPr>
      </w:pPr>
      <w:r>
        <w:rPr>
          <w:sz w:val="20"/>
          <w:szCs w:val="20"/>
        </w:rPr>
        <w:t>11.</w:t>
      </w:r>
      <w:r w:rsidR="00731EAC" w:rsidRPr="00B70A28">
        <w:rPr>
          <w:sz w:val="20"/>
          <w:szCs w:val="20"/>
        </w:rPr>
        <w:t xml:space="preserve"> Срок действия Контракта, изменение и расторжение</w:t>
      </w:r>
    </w:p>
    <w:p w:rsidR="00731EAC" w:rsidRPr="00B70A28" w:rsidRDefault="00731EAC" w:rsidP="00731EAC">
      <w:pPr>
        <w:autoSpaceDE w:val="0"/>
        <w:autoSpaceDN w:val="0"/>
        <w:adjustRightInd/>
        <w:spacing w:line="240" w:lineRule="auto"/>
        <w:jc w:val="center"/>
        <w:textAlignment w:val="auto"/>
        <w:rPr>
          <w:sz w:val="20"/>
          <w:szCs w:val="20"/>
        </w:rPr>
      </w:pPr>
      <w:r w:rsidRPr="00B70A28">
        <w:rPr>
          <w:sz w:val="20"/>
          <w:szCs w:val="20"/>
        </w:rPr>
        <w:t>Контракта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ind w:firstLine="540"/>
        <w:textAlignment w:val="auto"/>
        <w:rPr>
          <w:sz w:val="20"/>
          <w:szCs w:val="20"/>
        </w:rPr>
      </w:pPr>
      <w:r>
        <w:rPr>
          <w:sz w:val="20"/>
          <w:szCs w:val="20"/>
        </w:rPr>
        <w:t>11.</w:t>
      </w:r>
      <w:r w:rsidR="00731EAC" w:rsidRPr="00B70A28">
        <w:rPr>
          <w:sz w:val="20"/>
          <w:szCs w:val="20"/>
        </w:rPr>
        <w:t>1. Контра</w:t>
      </w:r>
      <w:proofErr w:type="gramStart"/>
      <w:r w:rsidR="00731EAC" w:rsidRPr="00B70A28">
        <w:rPr>
          <w:sz w:val="20"/>
          <w:szCs w:val="20"/>
        </w:rPr>
        <w:t>кт вст</w:t>
      </w:r>
      <w:proofErr w:type="gramEnd"/>
      <w:r w:rsidR="00731EAC" w:rsidRPr="00B70A28">
        <w:rPr>
          <w:sz w:val="20"/>
          <w:szCs w:val="20"/>
        </w:rPr>
        <w:t xml:space="preserve">упает в силу с даты подписания Сторонами и действует до </w:t>
      </w:r>
      <w:r w:rsidR="00AF3522" w:rsidRPr="00B70A28">
        <w:rPr>
          <w:sz w:val="20"/>
          <w:szCs w:val="20"/>
        </w:rPr>
        <w:t>31.12.</w:t>
      </w:r>
      <w:r w:rsidR="0099562F">
        <w:rPr>
          <w:sz w:val="20"/>
          <w:szCs w:val="20"/>
        </w:rPr>
        <w:t>2026</w:t>
      </w:r>
      <w:r w:rsidR="006B78F2" w:rsidRPr="00B70A28">
        <w:rPr>
          <w:sz w:val="20"/>
          <w:szCs w:val="20"/>
        </w:rPr>
        <w:t xml:space="preserve"> г.</w:t>
      </w:r>
      <w:r w:rsidR="00731EAC" w:rsidRPr="00B70A28">
        <w:rPr>
          <w:sz w:val="20"/>
          <w:szCs w:val="20"/>
        </w:rPr>
        <w:t>, а в части осуществления расчетов по Контракту и ответственности Сторон, предусмотренной разделом 11 Контракта, - до полного исполнения Сторонами взаимных обязательств.</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2. Все изменения Контракта должны быть совершены в письменном виде и оформлены дополнительными соглашениями к Контракту.</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 xml:space="preserve">3. </w:t>
      </w:r>
      <w:proofErr w:type="gramStart"/>
      <w:r w:rsidR="00731EAC" w:rsidRPr="00B70A28">
        <w:rPr>
          <w:sz w:val="20"/>
          <w:szCs w:val="20"/>
        </w:rPr>
        <w:t>Контракт</w:t>
      </w:r>
      <w:proofErr w:type="gramEnd"/>
      <w:r w:rsidR="00731EAC" w:rsidRPr="00B70A28">
        <w:rPr>
          <w:sz w:val="20"/>
          <w:szCs w:val="20"/>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11.</w:t>
      </w:r>
      <w:r w:rsidR="00731EAC" w:rsidRPr="00B70A28">
        <w:rPr>
          <w:sz w:val="20"/>
          <w:szCs w:val="20"/>
        </w:rPr>
        <w:t>4.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731EAC" w:rsidRPr="00B70A28">
        <w:rPr>
          <w:sz w:val="20"/>
          <w:szCs w:val="20"/>
        </w:rPr>
        <w:t>и</w:t>
      </w:r>
      <w:proofErr w:type="gramEnd"/>
      <w:r w:rsidR="00731EAC" w:rsidRPr="00B70A28">
        <w:rPr>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657A0E" w:rsidRPr="00B70A28">
        <w:rPr>
          <w:sz w:val="20"/>
          <w:szCs w:val="20"/>
        </w:rPr>
        <w:t>5.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657A0E" w:rsidRPr="00B70A28">
        <w:rPr>
          <w:sz w:val="20"/>
          <w:szCs w:val="20"/>
        </w:rPr>
        <w:t>5.1.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rsidR="00657A0E" w:rsidRPr="00B70A28" w:rsidRDefault="005D7AA9" w:rsidP="0087099F">
      <w:pPr>
        <w:autoSpaceDE w:val="0"/>
        <w:autoSpaceDN w:val="0"/>
        <w:adjustRightInd/>
        <w:spacing w:before="220" w:line="240" w:lineRule="auto"/>
        <w:ind w:firstLine="540"/>
        <w:textAlignment w:val="auto"/>
        <w:rPr>
          <w:sz w:val="20"/>
          <w:szCs w:val="20"/>
        </w:rPr>
      </w:pPr>
      <w:r>
        <w:rPr>
          <w:sz w:val="20"/>
          <w:szCs w:val="20"/>
        </w:rPr>
        <w:t>11.</w:t>
      </w:r>
      <w:r w:rsidR="0087099F" w:rsidRPr="00B70A28">
        <w:rPr>
          <w:sz w:val="20"/>
          <w:szCs w:val="20"/>
        </w:rPr>
        <w:t xml:space="preserve">6. </w:t>
      </w:r>
      <w:r w:rsidR="00657A0E" w:rsidRPr="00B70A28">
        <w:rPr>
          <w:sz w:val="20"/>
          <w:szCs w:val="20"/>
        </w:rPr>
        <w:t xml:space="preserve">При исполнении Контракта не допускается перемена </w:t>
      </w:r>
      <w:r w:rsidR="0087099F" w:rsidRPr="00B70A28">
        <w:rPr>
          <w:sz w:val="20"/>
          <w:szCs w:val="20"/>
        </w:rPr>
        <w:t>Поставщика</w:t>
      </w:r>
      <w:r w:rsidR="00657A0E" w:rsidRPr="00B70A28">
        <w:rPr>
          <w:sz w:val="20"/>
          <w:szCs w:val="20"/>
        </w:rPr>
        <w:t xml:space="preserve">, за исключением случая, если новый </w:t>
      </w:r>
      <w:r w:rsidR="0087099F" w:rsidRPr="00B70A28">
        <w:rPr>
          <w:sz w:val="20"/>
          <w:szCs w:val="20"/>
        </w:rPr>
        <w:t>Поставщик</w:t>
      </w:r>
      <w:r w:rsidR="00657A0E" w:rsidRPr="00B70A28">
        <w:rPr>
          <w:sz w:val="20"/>
          <w:szCs w:val="20"/>
        </w:rPr>
        <w:t xml:space="preserve"> является правопреемником </w:t>
      </w:r>
      <w:r w:rsidR="0087099F" w:rsidRPr="00B70A28">
        <w:rPr>
          <w:sz w:val="20"/>
          <w:szCs w:val="20"/>
        </w:rPr>
        <w:t>Поставщика</w:t>
      </w:r>
      <w:r w:rsidR="00657A0E" w:rsidRPr="00B70A28">
        <w:rPr>
          <w:sz w:val="20"/>
          <w:szCs w:val="20"/>
        </w:rPr>
        <w:t xml:space="preserve"> по такому Контракту вследствие реорганизации юридического лица в форме преобразования, слияния или присоединения.</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87099F" w:rsidRPr="00B70A28">
        <w:rPr>
          <w:sz w:val="20"/>
          <w:szCs w:val="20"/>
        </w:rPr>
        <w:t xml:space="preserve">7. </w:t>
      </w:r>
      <w:r w:rsidR="00657A0E" w:rsidRPr="00B70A28">
        <w:rPr>
          <w:sz w:val="20"/>
          <w:szCs w:val="20"/>
        </w:rPr>
        <w:t>В случае перемены Заказчика права и обязанности Заказчика, предусмотренные Контрактом, переходят к новому Заказчику.</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8. </w:t>
      </w:r>
      <w:r w:rsidR="00657A0E" w:rsidRPr="00B70A28">
        <w:rPr>
          <w:sz w:val="20"/>
          <w:szCs w:val="20"/>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9. </w:t>
      </w:r>
      <w:r w:rsidR="00657A0E" w:rsidRPr="00B70A28">
        <w:rPr>
          <w:sz w:val="20"/>
          <w:szCs w:val="20"/>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0E637B" w:rsidRPr="00B70A28">
        <w:rPr>
          <w:sz w:val="20"/>
          <w:szCs w:val="20"/>
        </w:rPr>
        <w:t xml:space="preserve">10. </w:t>
      </w:r>
      <w:r w:rsidR="00657A0E" w:rsidRPr="00B70A28">
        <w:rPr>
          <w:sz w:val="20"/>
          <w:szCs w:val="20"/>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w:t>
      </w:r>
      <w:r w:rsidR="000E637B" w:rsidRPr="00B70A28">
        <w:rPr>
          <w:sz w:val="20"/>
          <w:szCs w:val="20"/>
        </w:rPr>
        <w:t>ртизы поставленного товара</w:t>
      </w:r>
      <w:r w:rsidR="00657A0E" w:rsidRPr="00B70A28">
        <w:rPr>
          <w:sz w:val="20"/>
          <w:szCs w:val="20"/>
        </w:rPr>
        <w:t xml:space="preserve"> в заключени</w:t>
      </w:r>
      <w:proofErr w:type="gramStart"/>
      <w:r w:rsidR="00657A0E" w:rsidRPr="00B70A28">
        <w:rPr>
          <w:sz w:val="20"/>
          <w:szCs w:val="20"/>
        </w:rPr>
        <w:t>и</w:t>
      </w:r>
      <w:proofErr w:type="gramEnd"/>
      <w:r w:rsidR="00657A0E" w:rsidRPr="00B70A28">
        <w:rPr>
          <w:sz w:val="20"/>
          <w:szCs w:val="20"/>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1</w:t>
      </w:r>
      <w:r w:rsidR="00CB3D11" w:rsidRPr="00B70A28">
        <w:rPr>
          <w:sz w:val="20"/>
          <w:szCs w:val="20"/>
        </w:rPr>
        <w:t xml:space="preserve">. </w:t>
      </w:r>
      <w:r w:rsidR="00167C31" w:rsidRPr="00B70A28">
        <w:rPr>
          <w:sz w:val="20"/>
          <w:szCs w:val="20"/>
        </w:rPr>
        <w:t xml:space="preserve">Решение поставщика (подрядчика, исполнителя) об одностороннем отказе от исполнения контракта вступает в </w:t>
      </w:r>
      <w:proofErr w:type="gramStart"/>
      <w:r w:rsidR="00167C31" w:rsidRPr="00B70A28">
        <w:rPr>
          <w:sz w:val="20"/>
          <w:szCs w:val="20"/>
        </w:rPr>
        <w:t>силу</w:t>
      </w:r>
      <w:proofErr w:type="gramEnd"/>
      <w:r w:rsidR="00167C31" w:rsidRPr="00B70A28">
        <w:rPr>
          <w:sz w:val="20"/>
          <w:szCs w:val="20"/>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2</w:t>
      </w:r>
      <w:r w:rsidR="00CB3D11" w:rsidRPr="00B70A28">
        <w:rPr>
          <w:sz w:val="20"/>
          <w:szCs w:val="20"/>
        </w:rPr>
        <w:t xml:space="preserve">. </w:t>
      </w:r>
      <w:r w:rsidR="00167C31" w:rsidRPr="00B70A28">
        <w:rPr>
          <w:sz w:val="20"/>
          <w:szCs w:val="20"/>
        </w:rPr>
        <w:t xml:space="preserve">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00167C31" w:rsidRPr="00B70A28">
        <w:rPr>
          <w:sz w:val="20"/>
          <w:szCs w:val="20"/>
        </w:rPr>
        <w:t>решении</w:t>
      </w:r>
      <w:proofErr w:type="gramEnd"/>
      <w:r w:rsidR="00167C31" w:rsidRPr="00B70A28">
        <w:rPr>
          <w:sz w:val="20"/>
          <w:szCs w:val="20"/>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r w:rsidR="00657A0E" w:rsidRPr="00B70A28">
        <w:rPr>
          <w:sz w:val="20"/>
          <w:szCs w:val="20"/>
        </w:rPr>
        <w:t>.</w:t>
      </w:r>
    </w:p>
    <w:p w:rsidR="00657A0E" w:rsidRPr="00B70A28" w:rsidRDefault="005D7AA9" w:rsidP="00657A0E">
      <w:pPr>
        <w:autoSpaceDE w:val="0"/>
        <w:autoSpaceDN w:val="0"/>
        <w:adjustRightInd/>
        <w:spacing w:before="220" w:line="240" w:lineRule="auto"/>
        <w:ind w:firstLine="540"/>
        <w:textAlignment w:val="auto"/>
        <w:rPr>
          <w:sz w:val="20"/>
          <w:szCs w:val="20"/>
        </w:rPr>
      </w:pPr>
      <w:r>
        <w:rPr>
          <w:sz w:val="20"/>
          <w:szCs w:val="20"/>
        </w:rPr>
        <w:t>11.</w:t>
      </w:r>
      <w:r w:rsidR="00CB3D11" w:rsidRPr="00B70A28">
        <w:rPr>
          <w:sz w:val="20"/>
          <w:szCs w:val="20"/>
        </w:rPr>
        <w:t>1</w:t>
      </w:r>
      <w:r w:rsidR="00CB1270">
        <w:rPr>
          <w:sz w:val="20"/>
          <w:szCs w:val="20"/>
        </w:rPr>
        <w:t>6</w:t>
      </w:r>
      <w:r w:rsidR="00CB3D11" w:rsidRPr="00B70A28">
        <w:rPr>
          <w:sz w:val="20"/>
          <w:szCs w:val="20"/>
        </w:rPr>
        <w:t xml:space="preserve">. </w:t>
      </w:r>
      <w:r w:rsidR="00657A0E" w:rsidRPr="00B70A28">
        <w:rPr>
          <w:sz w:val="20"/>
          <w:szCs w:val="20"/>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2AC3" w:rsidRPr="00B70A28" w:rsidRDefault="005D7AA9" w:rsidP="00C62AC3">
      <w:pPr>
        <w:autoSpaceDE w:val="0"/>
        <w:autoSpaceDN w:val="0"/>
        <w:adjustRightInd/>
        <w:spacing w:before="220" w:line="240" w:lineRule="auto"/>
        <w:ind w:firstLine="540"/>
        <w:textAlignment w:val="auto"/>
        <w:rPr>
          <w:sz w:val="20"/>
          <w:szCs w:val="20"/>
        </w:rPr>
      </w:pPr>
      <w:r>
        <w:rPr>
          <w:sz w:val="20"/>
          <w:szCs w:val="20"/>
        </w:rPr>
        <w:t>11.</w:t>
      </w:r>
      <w:r w:rsidR="00C62AC3" w:rsidRPr="00B70A28">
        <w:rPr>
          <w:sz w:val="20"/>
          <w:szCs w:val="20"/>
        </w:rPr>
        <w:t>1</w:t>
      </w:r>
      <w:r w:rsidR="00CB1270">
        <w:rPr>
          <w:sz w:val="20"/>
          <w:szCs w:val="20"/>
        </w:rPr>
        <w:t>4</w:t>
      </w:r>
      <w:r w:rsidR="00C62AC3" w:rsidRPr="00B70A28">
        <w:rPr>
          <w:sz w:val="20"/>
          <w:szCs w:val="20"/>
        </w:rPr>
        <w:t xml:space="preserve">. Решение заказчика об одностороннем отказе от исполнения контракта вступает в </w:t>
      </w:r>
      <w:proofErr w:type="gramStart"/>
      <w:r w:rsidR="00C62AC3" w:rsidRPr="00B70A28">
        <w:rPr>
          <w:sz w:val="20"/>
          <w:szCs w:val="20"/>
        </w:rPr>
        <w:t>силу</w:t>
      </w:r>
      <w:proofErr w:type="gramEnd"/>
      <w:r w:rsidR="00C62AC3" w:rsidRPr="00B70A28">
        <w:rPr>
          <w:sz w:val="20"/>
          <w:szCs w:val="20"/>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C62AC3" w:rsidRPr="00B70A28" w:rsidRDefault="005D7AA9" w:rsidP="00C62AC3">
      <w:pPr>
        <w:autoSpaceDE w:val="0"/>
        <w:autoSpaceDN w:val="0"/>
        <w:adjustRightInd/>
        <w:spacing w:before="220" w:line="240" w:lineRule="auto"/>
        <w:ind w:firstLine="540"/>
        <w:textAlignment w:val="auto"/>
        <w:rPr>
          <w:sz w:val="20"/>
          <w:szCs w:val="20"/>
        </w:rPr>
      </w:pPr>
      <w:r>
        <w:rPr>
          <w:sz w:val="20"/>
          <w:szCs w:val="20"/>
        </w:rPr>
        <w:t>11.</w:t>
      </w:r>
      <w:r w:rsidR="00C62AC3" w:rsidRPr="00B70A28">
        <w:rPr>
          <w:sz w:val="20"/>
          <w:szCs w:val="20"/>
        </w:rPr>
        <w:t>1</w:t>
      </w:r>
      <w:r w:rsidR="00CB1270">
        <w:rPr>
          <w:sz w:val="20"/>
          <w:szCs w:val="20"/>
        </w:rPr>
        <w:t>5</w:t>
      </w:r>
      <w:r w:rsidR="00C62AC3" w:rsidRPr="00B70A28">
        <w:rPr>
          <w:sz w:val="20"/>
          <w:szCs w:val="20"/>
        </w:rPr>
        <w:t xml:space="preserve">. </w:t>
      </w:r>
      <w:proofErr w:type="gramStart"/>
      <w:r w:rsidR="00C62AC3" w:rsidRPr="00B70A28">
        <w:rPr>
          <w:sz w:val="20"/>
          <w:szCs w:val="20"/>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частью 10 статьи 95</w:t>
      </w:r>
      <w:proofErr w:type="gramEnd"/>
      <w:r w:rsidR="00C62AC3" w:rsidRPr="00B70A28">
        <w:rPr>
          <w:sz w:val="20"/>
          <w:szCs w:val="20"/>
        </w:rPr>
        <w:t xml:space="preserve"> Федерального закона о контрактной системе.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2</w:t>
      </w:r>
      <w:r w:rsidRPr="00B70A28">
        <w:rPr>
          <w:sz w:val="20"/>
          <w:szCs w:val="20"/>
        </w:rPr>
        <w:t>. Исключительные права</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2</w:t>
      </w:r>
      <w:r w:rsidRPr="00B70A28">
        <w:rPr>
          <w:sz w:val="20"/>
          <w:szCs w:val="20"/>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2</w:t>
      </w:r>
      <w:r w:rsidRPr="00B70A28">
        <w:rPr>
          <w:sz w:val="20"/>
          <w:szCs w:val="20"/>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3</w:t>
      </w:r>
      <w:r w:rsidRPr="00B70A28">
        <w:rPr>
          <w:sz w:val="20"/>
          <w:szCs w:val="20"/>
        </w:rPr>
        <w:t>. Обстоятельства непреодолимой силы</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.2. Сторона, у которой возникли обстоятельства непреодолимой силы, обязана в течение 5 (Пяти) рабочих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1</w:t>
      </w:r>
      <w:r w:rsidR="005D7AA9">
        <w:rPr>
          <w:sz w:val="20"/>
          <w:szCs w:val="20"/>
        </w:rPr>
        <w:t>3</w:t>
      </w:r>
      <w:r w:rsidRPr="00B70A28">
        <w:rPr>
          <w:sz w:val="20"/>
          <w:szCs w:val="20"/>
        </w:rPr>
        <w:t>.3.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4</w:t>
      </w:r>
      <w:r w:rsidRPr="00B70A28">
        <w:rPr>
          <w:sz w:val="20"/>
          <w:szCs w:val="20"/>
        </w:rPr>
        <w:t>. Уведомления</w:t>
      </w:r>
    </w:p>
    <w:p w:rsidR="00731EAC" w:rsidRPr="00B70A28" w:rsidRDefault="00731EAC" w:rsidP="00731EAC">
      <w:pPr>
        <w:autoSpaceDE w:val="0"/>
        <w:autoSpaceDN w:val="0"/>
        <w:adjustRightInd/>
        <w:spacing w:line="240" w:lineRule="auto"/>
        <w:textAlignment w:val="auto"/>
        <w:rPr>
          <w:sz w:val="20"/>
          <w:szCs w:val="20"/>
        </w:rPr>
      </w:pPr>
    </w:p>
    <w:p w:rsidR="009D0757" w:rsidRDefault="009D0757" w:rsidP="009D0757">
      <w:pPr>
        <w:autoSpaceDE w:val="0"/>
        <w:autoSpaceDN w:val="0"/>
        <w:adjustRightInd/>
        <w:spacing w:line="240" w:lineRule="auto"/>
        <w:ind w:firstLine="540"/>
        <w:textAlignment w:val="auto"/>
        <w:rPr>
          <w:sz w:val="20"/>
          <w:szCs w:val="20"/>
        </w:rPr>
      </w:pPr>
      <w:r w:rsidRPr="00B70A28">
        <w:rPr>
          <w:sz w:val="20"/>
          <w:szCs w:val="20"/>
        </w:rPr>
        <w:t>1</w:t>
      </w:r>
      <w:r w:rsidR="005D7AA9">
        <w:rPr>
          <w:sz w:val="20"/>
          <w:szCs w:val="20"/>
        </w:rPr>
        <w:t>4</w:t>
      </w:r>
      <w:r w:rsidRPr="00B70A28">
        <w:rPr>
          <w:sz w:val="20"/>
          <w:szCs w:val="20"/>
        </w:rPr>
        <w:t xml:space="preserve">.1. Любое уведомление, которое одна Сторона направляет другой Стороне в соответствии с Контрактом, высылается в виде телеграммы или письма по адресу другой Стороны с подтверждением о получении, </w:t>
      </w:r>
      <w:r w:rsidR="00015047">
        <w:rPr>
          <w:sz w:val="20"/>
          <w:szCs w:val="20"/>
        </w:rPr>
        <w:t>и</w:t>
      </w:r>
      <w:r w:rsidRPr="00B70A28">
        <w:rPr>
          <w:sz w:val="20"/>
          <w:szCs w:val="20"/>
        </w:rPr>
        <w:t xml:space="preserve"> сообщения, отправленного электронной почт</w:t>
      </w:r>
      <w:r w:rsidR="00DA5F9A">
        <w:rPr>
          <w:sz w:val="20"/>
          <w:szCs w:val="20"/>
        </w:rPr>
        <w:t>ой по адресу, указанному в п. 16 Контракта</w:t>
      </w:r>
      <w:r w:rsidRPr="00B70A28">
        <w:rPr>
          <w:sz w:val="20"/>
          <w:szCs w:val="20"/>
        </w:rPr>
        <w:t>.</w:t>
      </w:r>
    </w:p>
    <w:p w:rsidR="00D71A05" w:rsidRPr="00B70A28" w:rsidRDefault="00D71A05" w:rsidP="009D0757">
      <w:pPr>
        <w:autoSpaceDE w:val="0"/>
        <w:autoSpaceDN w:val="0"/>
        <w:adjustRightInd/>
        <w:spacing w:line="240" w:lineRule="auto"/>
        <w:ind w:firstLine="540"/>
        <w:textAlignment w:val="auto"/>
        <w:rPr>
          <w:sz w:val="20"/>
          <w:szCs w:val="20"/>
        </w:rPr>
      </w:pPr>
      <w:r w:rsidRPr="00D71A05">
        <w:rPr>
          <w:sz w:val="20"/>
          <w:szCs w:val="20"/>
        </w:rPr>
        <w:t>1</w:t>
      </w:r>
      <w:r>
        <w:rPr>
          <w:sz w:val="20"/>
          <w:szCs w:val="20"/>
        </w:rPr>
        <w:t>4</w:t>
      </w:r>
      <w:r w:rsidRPr="00D71A05">
        <w:rPr>
          <w:sz w:val="20"/>
          <w:szCs w:val="20"/>
        </w:rPr>
        <w:t>.2.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обмен документами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5</w:t>
      </w:r>
      <w:r w:rsidRPr="00B70A28">
        <w:rPr>
          <w:sz w:val="20"/>
          <w:szCs w:val="20"/>
        </w:rPr>
        <w:t>. Заключительные положения</w:t>
      </w:r>
    </w:p>
    <w:p w:rsidR="00731EAC" w:rsidRPr="00B70A28" w:rsidRDefault="00731EAC" w:rsidP="00731EAC">
      <w:pPr>
        <w:autoSpaceDE w:val="0"/>
        <w:autoSpaceDN w:val="0"/>
        <w:adjustRightInd/>
        <w:spacing w:line="240" w:lineRule="auto"/>
        <w:textAlignment w:val="auto"/>
        <w:rPr>
          <w:sz w:val="20"/>
          <w:szCs w:val="20"/>
        </w:rPr>
      </w:pPr>
    </w:p>
    <w:p w:rsidR="00731EAC" w:rsidRPr="00B70A28" w:rsidRDefault="005D7AA9" w:rsidP="00731EAC">
      <w:pPr>
        <w:autoSpaceDE w:val="0"/>
        <w:autoSpaceDN w:val="0"/>
        <w:adjustRightInd/>
        <w:spacing w:line="240" w:lineRule="auto"/>
        <w:ind w:firstLine="540"/>
        <w:textAlignment w:val="auto"/>
        <w:rPr>
          <w:sz w:val="20"/>
          <w:szCs w:val="20"/>
        </w:rPr>
      </w:pPr>
      <w:r>
        <w:rPr>
          <w:sz w:val="20"/>
          <w:szCs w:val="20"/>
        </w:rPr>
        <w:t>15.</w:t>
      </w:r>
      <w:r w:rsidR="00731EAC" w:rsidRPr="00B70A28">
        <w:rPr>
          <w:sz w:val="20"/>
          <w:szCs w:val="20"/>
        </w:rPr>
        <w:t>1. Во всем, что не предусмотрено Контрактом, Стороны руководствуются законодательством Российской Федерации.</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rPr>
        <w:t>15.</w:t>
      </w:r>
      <w:r w:rsidR="00FC2735" w:rsidRPr="00B70A28">
        <w:rPr>
          <w:sz w:val="20"/>
          <w:szCs w:val="20"/>
        </w:rPr>
        <w:t>2</w:t>
      </w:r>
      <w:r w:rsidR="00731EAC" w:rsidRPr="00B70A28">
        <w:rPr>
          <w:sz w:val="20"/>
          <w:szCs w:val="2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Москвы.</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Поставщик гарантирует, что соответствует следующим требованиям:</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.1 </w:t>
      </w:r>
      <w:proofErr w:type="spellStart"/>
      <w:r w:rsidR="007611DB" w:rsidRPr="007611DB">
        <w:rPr>
          <w:sz w:val="20"/>
          <w:szCs w:val="20"/>
        </w:rPr>
        <w:t>Непроведение</w:t>
      </w:r>
      <w:proofErr w:type="spellEnd"/>
      <w:r w:rsidR="007611DB" w:rsidRPr="007611DB">
        <w:rPr>
          <w:sz w:val="20"/>
          <w:szCs w:val="20"/>
        </w:rPr>
        <w:t xml:space="preserve"> ликвидации Поставщика и отсутствие решения арбитражного суда о признании его несостоятельным (банкротом) и об открытии конкурсного производства</w:t>
      </w:r>
      <w:r w:rsidR="00033922" w:rsidRPr="00033922">
        <w:rPr>
          <w:sz w:val="20"/>
          <w:szCs w:val="20"/>
        </w:rPr>
        <w:t>;</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.2. </w:t>
      </w:r>
      <w:proofErr w:type="spellStart"/>
      <w:r w:rsidR="00033922" w:rsidRPr="00033922">
        <w:rPr>
          <w:sz w:val="20"/>
          <w:szCs w:val="20"/>
        </w:rPr>
        <w:t>Неприостановление</w:t>
      </w:r>
      <w:proofErr w:type="spellEnd"/>
      <w:r w:rsidR="00033922" w:rsidRPr="00033922">
        <w:rPr>
          <w:sz w:val="20"/>
          <w:szCs w:val="20"/>
        </w:rPr>
        <w:t xml:space="preserve"> деятельности Поставщика в порядке, установленном Кодексом Российской Федерации об административных правонарушениях;</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.3. </w:t>
      </w:r>
      <w:proofErr w:type="gramStart"/>
      <w:r w:rsidR="00033922" w:rsidRPr="00033922">
        <w:rPr>
          <w:sz w:val="20"/>
          <w:szCs w:val="20"/>
        </w:rPr>
        <w:t>Отсутствие у Поставщика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00033922" w:rsidRPr="00033922">
        <w:rPr>
          <w:sz w:val="20"/>
          <w:szCs w:val="20"/>
        </w:rPr>
        <w:t xml:space="preserve"> </w:t>
      </w:r>
      <w:proofErr w:type="gramStart"/>
      <w:r w:rsidR="00033922" w:rsidRPr="00033922">
        <w:rPr>
          <w:sz w:val="20"/>
          <w:szCs w:val="20"/>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Поставщика, по данным бухгалтерской отчетности за последний отчетный период.</w:t>
      </w:r>
      <w:proofErr w:type="gramEnd"/>
      <w:r w:rsidR="00033922" w:rsidRPr="00033922">
        <w:rPr>
          <w:sz w:val="20"/>
          <w:szCs w:val="20"/>
        </w:rPr>
        <w:t xml:space="preserve"> Поставщик считается соответствующим установленному требованию в случае, если им в установленном порядке подано заявление об обжаловании </w:t>
      </w:r>
      <w:proofErr w:type="gramStart"/>
      <w:r w:rsidR="00033922" w:rsidRPr="00033922">
        <w:rPr>
          <w:sz w:val="20"/>
          <w:szCs w:val="20"/>
        </w:rPr>
        <w:t>указанных</w:t>
      </w:r>
      <w:proofErr w:type="gramEnd"/>
      <w:r w:rsidR="00033922" w:rsidRPr="00033922">
        <w:rPr>
          <w:sz w:val="20"/>
          <w:szCs w:val="20"/>
        </w:rPr>
        <w:t xml:space="preserve"> недоимки, задолженности и решение по такому заявлению на дату подписания настоящего договора не принято;</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sidRPr="00033922">
        <w:rPr>
          <w:sz w:val="20"/>
          <w:szCs w:val="20"/>
        </w:rPr>
        <w:t xml:space="preserve">.4. </w:t>
      </w:r>
      <w:proofErr w:type="gramStart"/>
      <w:r w:rsidR="00033922" w:rsidRPr="00033922">
        <w:rPr>
          <w:sz w:val="20"/>
          <w:szCs w:val="20"/>
        </w:rPr>
        <w:t xml:space="preserve">Отсутствие у Поставщика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Поставщика судимости за преступления в сфере экономики и (или) преступления, предусмотренные </w:t>
      </w:r>
      <w:r w:rsidR="00033922" w:rsidRPr="000D56D5">
        <w:rPr>
          <w:sz w:val="20"/>
          <w:szCs w:val="20"/>
        </w:rPr>
        <w:t>статьями 289</w:t>
      </w:r>
      <w:r w:rsidR="00033922" w:rsidRPr="00033922">
        <w:rPr>
          <w:sz w:val="20"/>
          <w:szCs w:val="20"/>
        </w:rPr>
        <w:t xml:space="preserve">, </w:t>
      </w:r>
      <w:r w:rsidR="00033922" w:rsidRPr="000D56D5">
        <w:rPr>
          <w:sz w:val="20"/>
          <w:szCs w:val="20"/>
        </w:rPr>
        <w:t>290</w:t>
      </w:r>
      <w:r w:rsidR="00033922" w:rsidRPr="00033922">
        <w:rPr>
          <w:sz w:val="20"/>
          <w:szCs w:val="20"/>
        </w:rPr>
        <w:t xml:space="preserve">, </w:t>
      </w:r>
      <w:r w:rsidR="00033922" w:rsidRPr="000D56D5">
        <w:rPr>
          <w:sz w:val="20"/>
          <w:szCs w:val="20"/>
        </w:rPr>
        <w:t>291</w:t>
      </w:r>
      <w:r w:rsidR="00033922" w:rsidRPr="00033922">
        <w:rPr>
          <w:sz w:val="20"/>
          <w:szCs w:val="20"/>
        </w:rPr>
        <w:t xml:space="preserve">, </w:t>
      </w:r>
      <w:r w:rsidR="00033922" w:rsidRPr="000D56D5">
        <w:rPr>
          <w:sz w:val="20"/>
          <w:szCs w:val="20"/>
        </w:rPr>
        <w:t>291.1</w:t>
      </w:r>
      <w:r w:rsidR="00033922" w:rsidRPr="00033922">
        <w:rPr>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w:t>
      </w:r>
      <w:proofErr w:type="gramEnd"/>
      <w:r w:rsidR="00033922" w:rsidRPr="00033922">
        <w:rPr>
          <w:sz w:val="20"/>
          <w:szCs w:val="20"/>
        </w:rPr>
        <w:t xml:space="preserve">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.5</w:t>
      </w:r>
      <w:r w:rsidR="00033922" w:rsidRPr="00033922">
        <w:rPr>
          <w:sz w:val="20"/>
          <w:szCs w:val="20"/>
        </w:rPr>
        <w:t xml:space="preserve">. </w:t>
      </w:r>
      <w:proofErr w:type="gramStart"/>
      <w:r w:rsidR="00033922" w:rsidRPr="00033922">
        <w:rPr>
          <w:sz w:val="20"/>
          <w:szCs w:val="20"/>
        </w:rPr>
        <w:t xml:space="preserve">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00033922" w:rsidRPr="00033922">
        <w:rPr>
          <w:sz w:val="20"/>
          <w:szCs w:val="20"/>
        </w:rPr>
        <w:t>неполнородный</w:t>
      </w:r>
      <w:proofErr w:type="spellEnd"/>
      <w:r w:rsidR="00033922" w:rsidRPr="00033922">
        <w:rPr>
          <w:sz w:val="20"/>
          <w:szCs w:val="20"/>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00033922" w:rsidRPr="00033922">
        <w:rPr>
          <w:sz w:val="20"/>
          <w:szCs w:val="20"/>
        </w:rPr>
        <w:t xml:space="preserve"> этого должностного лица заказчика является:</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а) физическим лицом (в том числе зарегистрированным в качестве индивидуального предпринимателя), являющимся Поставщиком;</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Поставщиком;</w:t>
      </w:r>
    </w:p>
    <w:p w:rsidR="00033922" w:rsidRPr="00033922" w:rsidRDefault="00033922" w:rsidP="00033922">
      <w:pPr>
        <w:autoSpaceDE w:val="0"/>
        <w:autoSpaceDN w:val="0"/>
        <w:adjustRightInd/>
        <w:spacing w:before="220" w:line="240" w:lineRule="auto"/>
        <w:ind w:firstLine="540"/>
        <w:textAlignment w:val="auto"/>
        <w:rPr>
          <w:sz w:val="20"/>
          <w:szCs w:val="20"/>
        </w:rPr>
      </w:pPr>
      <w:r w:rsidRPr="00033922">
        <w:rPr>
          <w:sz w:val="20"/>
          <w:szCs w:val="20"/>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Поставщиком. </w:t>
      </w:r>
      <w:proofErr w:type="gramStart"/>
      <w:r w:rsidRPr="00033922">
        <w:rPr>
          <w:sz w:val="20"/>
          <w:szCs w:val="20"/>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.6</w:t>
      </w:r>
      <w:r w:rsidR="00033922" w:rsidRPr="00033922">
        <w:rPr>
          <w:sz w:val="20"/>
          <w:szCs w:val="20"/>
        </w:rPr>
        <w:t xml:space="preserve">. </w:t>
      </w:r>
      <w:proofErr w:type="gramStart"/>
      <w:r w:rsidR="00033922" w:rsidRPr="00033922">
        <w:rPr>
          <w:sz w:val="20"/>
          <w:szCs w:val="20"/>
        </w:rPr>
        <w:t>Поставщик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w:t>
      </w:r>
      <w:proofErr w:type="gramEnd"/>
      <w:r w:rsidR="00033922" w:rsidRPr="00033922">
        <w:rPr>
          <w:sz w:val="20"/>
          <w:szCs w:val="20"/>
        </w:rPr>
        <w:t xml:space="preserve">) </w:t>
      </w:r>
      <w:proofErr w:type="gramStart"/>
      <w:r w:rsidR="00033922" w:rsidRPr="00033922">
        <w:rPr>
          <w:sz w:val="20"/>
          <w:szCs w:val="20"/>
        </w:rPr>
        <w:t>капитале</w:t>
      </w:r>
      <w:proofErr w:type="gramEnd"/>
      <w:r w:rsidR="00033922" w:rsidRPr="00033922">
        <w:rPr>
          <w:sz w:val="20"/>
          <w:szCs w:val="20"/>
        </w:rPr>
        <w:t xml:space="preserve"> хозяйственного товарищества или общества;</w:t>
      </w:r>
    </w:p>
    <w:p w:rsidR="00033922" w:rsidRP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.7</w:t>
      </w:r>
      <w:r w:rsidR="00033922" w:rsidRPr="00033922">
        <w:rPr>
          <w:sz w:val="20"/>
          <w:szCs w:val="20"/>
        </w:rPr>
        <w:t>. Поставщик не является иностранным агентом;</w:t>
      </w:r>
    </w:p>
    <w:p w:rsidR="00033922" w:rsidRDefault="005D7AA9" w:rsidP="00033922">
      <w:pPr>
        <w:autoSpaceDE w:val="0"/>
        <w:autoSpaceDN w:val="0"/>
        <w:adjustRightInd/>
        <w:spacing w:before="220" w:line="240" w:lineRule="auto"/>
        <w:ind w:firstLine="540"/>
        <w:textAlignment w:val="auto"/>
        <w:rPr>
          <w:sz w:val="20"/>
          <w:szCs w:val="20"/>
        </w:rPr>
      </w:pPr>
      <w:r>
        <w:rPr>
          <w:sz w:val="20"/>
          <w:szCs w:val="20"/>
        </w:rPr>
        <w:t>15.</w:t>
      </w:r>
      <w:r w:rsidR="00E630FD">
        <w:rPr>
          <w:sz w:val="20"/>
          <w:szCs w:val="20"/>
        </w:rPr>
        <w:t>3</w:t>
      </w:r>
      <w:r w:rsidR="00033922">
        <w:rPr>
          <w:sz w:val="20"/>
          <w:szCs w:val="20"/>
        </w:rPr>
        <w:t>.8</w:t>
      </w:r>
      <w:r w:rsidR="00033922" w:rsidRPr="00033922">
        <w:rPr>
          <w:sz w:val="20"/>
          <w:szCs w:val="20"/>
        </w:rPr>
        <w:t>. Отсутствие у Поставщика ограничений для участия в закупках, установленных законодательством Российской Федерации.</w:t>
      </w:r>
    </w:p>
    <w:p w:rsidR="000C58AC" w:rsidRPr="00B70A28" w:rsidRDefault="000C58AC" w:rsidP="000C58AC">
      <w:pPr>
        <w:autoSpaceDE w:val="0"/>
        <w:autoSpaceDN w:val="0"/>
        <w:adjustRightInd/>
        <w:spacing w:before="220" w:line="240" w:lineRule="auto"/>
        <w:ind w:firstLine="540"/>
        <w:textAlignment w:val="auto"/>
        <w:rPr>
          <w:sz w:val="20"/>
          <w:szCs w:val="20"/>
        </w:rPr>
      </w:pPr>
      <w:r>
        <w:rPr>
          <w:sz w:val="20"/>
          <w:szCs w:val="20"/>
        </w:rPr>
        <w:t xml:space="preserve">15.4. </w:t>
      </w:r>
      <w:proofErr w:type="gramStart"/>
      <w:r w:rsidRPr="00B70A28">
        <w:rPr>
          <w:sz w:val="20"/>
          <w:szCs w:val="20"/>
        </w:rPr>
        <w:t>При формировании и подписании документов в электронной форме в единой информационной системе в сфере закупок усиленной электронной подписью лица, имеющего право действовать от имени Поставщика, и усиленной электронной подписью лица, имеющего право действовать от имени Заказчика, документы должны быть оформлены в электронной форме и подписаны электронными подписями в соответствии с Федеральным законом от 06.04.2011 N 63-ФЗ "Об электронной подписи" в</w:t>
      </w:r>
      <w:proofErr w:type="gramEnd"/>
      <w:r w:rsidRPr="00B70A28">
        <w:rPr>
          <w:sz w:val="20"/>
          <w:szCs w:val="20"/>
        </w:rPr>
        <w:t xml:space="preserve"> единой информационной системе в сфере закупок.</w:t>
      </w:r>
    </w:p>
    <w:p w:rsidR="000C58AC" w:rsidRPr="00033922" w:rsidRDefault="000C58AC" w:rsidP="000C58AC">
      <w:pPr>
        <w:autoSpaceDE w:val="0"/>
        <w:autoSpaceDN w:val="0"/>
        <w:adjustRightInd/>
        <w:spacing w:before="220" w:line="240" w:lineRule="auto"/>
        <w:ind w:firstLine="540"/>
        <w:textAlignment w:val="auto"/>
        <w:rPr>
          <w:sz w:val="20"/>
          <w:szCs w:val="20"/>
        </w:rPr>
      </w:pPr>
      <w:proofErr w:type="gramStart"/>
      <w:r w:rsidRPr="00B70A28">
        <w:rPr>
          <w:sz w:val="20"/>
          <w:szCs w:val="20"/>
        </w:rPr>
        <w:t>При формировании и размещении структурированного документа о приемке, мотивированного отказа от приемки в единой информационной системе в сфере закупок, обмене такими электронными документами между Поставщиком и Заказчиком в единой информационной системе в сфере закупок применяются единые форматы электронных документов и открытые форматы для обмена данными, которые разрабатываются и размещаются на официальном сайте единой информационной системы в сфере закупок Федеральным казначейством.</w:t>
      </w:r>
      <w:proofErr w:type="gramEnd"/>
    </w:p>
    <w:p w:rsidR="00C4175C" w:rsidRPr="00B70A28" w:rsidRDefault="005D7AA9" w:rsidP="00C4175C">
      <w:pPr>
        <w:autoSpaceDE w:val="0"/>
        <w:autoSpaceDN w:val="0"/>
        <w:adjustRightInd/>
        <w:spacing w:before="220" w:line="240" w:lineRule="auto"/>
        <w:ind w:firstLine="540"/>
        <w:textAlignment w:val="auto"/>
        <w:rPr>
          <w:sz w:val="20"/>
          <w:szCs w:val="20"/>
        </w:rPr>
      </w:pPr>
      <w:bookmarkStart w:id="20" w:name="P435"/>
      <w:bookmarkEnd w:id="20"/>
      <w:r>
        <w:rPr>
          <w:sz w:val="20"/>
          <w:szCs w:val="20"/>
        </w:rPr>
        <w:t>15.</w:t>
      </w:r>
      <w:r w:rsidR="000C58AC">
        <w:rPr>
          <w:sz w:val="20"/>
          <w:szCs w:val="20"/>
        </w:rPr>
        <w:t>5</w:t>
      </w:r>
      <w:r w:rsidR="00C4175C" w:rsidRPr="00B70A28">
        <w:rPr>
          <w:sz w:val="20"/>
          <w:szCs w:val="20"/>
        </w:rPr>
        <w:t>. Информация для системы мониторинга движения лекарственных препаратов (МДЛП):</w:t>
      </w:r>
    </w:p>
    <w:p w:rsidR="00A67225" w:rsidRPr="00B70A28" w:rsidRDefault="00A67225" w:rsidP="00A67225">
      <w:pPr>
        <w:autoSpaceDE w:val="0"/>
        <w:autoSpaceDN w:val="0"/>
        <w:spacing w:line="240" w:lineRule="auto"/>
        <w:rPr>
          <w:b/>
          <w:sz w:val="20"/>
          <w:szCs w:val="20"/>
        </w:rPr>
      </w:pPr>
      <w:r w:rsidRPr="00B70A28">
        <w:rPr>
          <w:b/>
          <w:sz w:val="20"/>
          <w:szCs w:val="20"/>
        </w:rPr>
        <w:t>Регистрационный номер в личном кабинете продуктивного контура ФГИС МДЛП:</w:t>
      </w:r>
    </w:p>
    <w:p w:rsidR="00A67225" w:rsidRPr="00B70A28" w:rsidRDefault="00A67225" w:rsidP="00A67225">
      <w:pPr>
        <w:autoSpaceDE w:val="0"/>
        <w:autoSpaceDN w:val="0"/>
        <w:spacing w:line="240" w:lineRule="auto"/>
        <w:rPr>
          <w:b/>
          <w:sz w:val="20"/>
          <w:szCs w:val="20"/>
          <w:lang w:val="en-US"/>
        </w:rPr>
      </w:pPr>
      <w:proofErr w:type="gramStart"/>
      <w:r w:rsidRPr="00B70A28">
        <w:rPr>
          <w:b/>
          <w:sz w:val="20"/>
          <w:szCs w:val="20"/>
          <w:lang w:val="en-US"/>
        </w:rPr>
        <w:t>ec2b122a-218d</w:t>
      </w:r>
      <w:proofErr w:type="gramEnd"/>
      <w:r w:rsidRPr="00B70A28">
        <w:rPr>
          <w:b/>
          <w:sz w:val="20"/>
          <w:szCs w:val="20"/>
          <w:lang w:val="en-US"/>
        </w:rPr>
        <w:t>-4e8f-83b8-e8be926ce49e</w:t>
      </w:r>
    </w:p>
    <w:p w:rsidR="00731EAC" w:rsidRPr="00B70A28" w:rsidRDefault="005D7AA9" w:rsidP="00731EAC">
      <w:pPr>
        <w:autoSpaceDE w:val="0"/>
        <w:autoSpaceDN w:val="0"/>
        <w:adjustRightInd/>
        <w:spacing w:before="220" w:line="240" w:lineRule="auto"/>
        <w:ind w:firstLine="540"/>
        <w:textAlignment w:val="auto"/>
        <w:rPr>
          <w:sz w:val="20"/>
          <w:szCs w:val="20"/>
        </w:rPr>
      </w:pPr>
      <w:r>
        <w:rPr>
          <w:sz w:val="20"/>
          <w:szCs w:val="20"/>
          <w:lang w:val="en-US"/>
        </w:rPr>
        <w:t>15.</w:t>
      </w:r>
      <w:r w:rsidR="000C58AC" w:rsidRPr="00F06318">
        <w:rPr>
          <w:sz w:val="20"/>
          <w:szCs w:val="20"/>
          <w:lang w:val="en-US"/>
        </w:rPr>
        <w:t>6</w:t>
      </w:r>
      <w:r w:rsidR="00731EAC" w:rsidRPr="00B70A28">
        <w:rPr>
          <w:sz w:val="20"/>
          <w:szCs w:val="20"/>
          <w:lang w:val="en-US"/>
        </w:rPr>
        <w:t xml:space="preserve">. </w:t>
      </w:r>
      <w:r w:rsidR="00731EAC" w:rsidRPr="00B70A28">
        <w:rPr>
          <w:sz w:val="20"/>
          <w:szCs w:val="20"/>
        </w:rPr>
        <w:t>Приложения к Контракту являются его неотъемлемой частью.</w:t>
      </w:r>
    </w:p>
    <w:p w:rsidR="00731EAC" w:rsidRPr="00B70A28" w:rsidRDefault="00731EAC" w:rsidP="00731EAC">
      <w:pPr>
        <w:autoSpaceDE w:val="0"/>
        <w:autoSpaceDN w:val="0"/>
        <w:adjustRightInd/>
        <w:spacing w:before="220" w:line="240" w:lineRule="auto"/>
        <w:ind w:firstLine="540"/>
        <w:textAlignment w:val="auto"/>
        <w:rPr>
          <w:sz w:val="20"/>
          <w:szCs w:val="20"/>
        </w:rPr>
      </w:pPr>
      <w:r w:rsidRPr="00B70A28">
        <w:rPr>
          <w:sz w:val="20"/>
          <w:szCs w:val="20"/>
        </w:rPr>
        <w:t>Приложения к Контракту:</w:t>
      </w:r>
    </w:p>
    <w:tbl>
      <w:tblPr>
        <w:tblW w:w="0" w:type="auto"/>
        <w:tblLayout w:type="fixed"/>
        <w:tblCellMar>
          <w:top w:w="102" w:type="dxa"/>
          <w:left w:w="62" w:type="dxa"/>
          <w:bottom w:w="102" w:type="dxa"/>
          <w:right w:w="62" w:type="dxa"/>
        </w:tblCellMar>
        <w:tblLook w:val="0000"/>
      </w:tblPr>
      <w:tblGrid>
        <w:gridCol w:w="2276"/>
        <w:gridCol w:w="6746"/>
      </w:tblGrid>
      <w:tr w:rsidR="004056E4" w:rsidRPr="00B70A28" w:rsidTr="004056E4">
        <w:tc>
          <w:tcPr>
            <w:tcW w:w="227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r w:rsidRPr="00B70A28">
              <w:rPr>
                <w:sz w:val="20"/>
                <w:szCs w:val="20"/>
              </w:rPr>
              <w:t>Приложение N 1</w:t>
            </w:r>
          </w:p>
        </w:tc>
        <w:tc>
          <w:tcPr>
            <w:tcW w:w="674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r w:rsidRPr="00B70A28">
              <w:rPr>
                <w:sz w:val="20"/>
                <w:szCs w:val="20"/>
              </w:rPr>
              <w:t>- Спецификация;</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2</w:t>
            </w:r>
          </w:p>
        </w:tc>
        <w:tc>
          <w:tcPr>
            <w:tcW w:w="6746" w:type="dxa"/>
            <w:tcBorders>
              <w:top w:val="nil"/>
              <w:left w:val="nil"/>
              <w:bottom w:val="nil"/>
              <w:right w:val="nil"/>
            </w:tcBorders>
          </w:tcPr>
          <w:p w:rsidR="00731EAC" w:rsidRPr="00B70A28" w:rsidRDefault="004056E4" w:rsidP="00731EAC">
            <w:pPr>
              <w:autoSpaceDE w:val="0"/>
              <w:autoSpaceDN w:val="0"/>
              <w:adjustRightInd/>
              <w:spacing w:line="240" w:lineRule="auto"/>
              <w:jc w:val="left"/>
              <w:textAlignment w:val="auto"/>
              <w:rPr>
                <w:sz w:val="20"/>
                <w:szCs w:val="20"/>
              </w:rPr>
            </w:pPr>
            <w:r w:rsidRPr="00B70A28">
              <w:rPr>
                <w:sz w:val="20"/>
                <w:szCs w:val="20"/>
              </w:rPr>
              <w:t>- Технические характеристики;</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3</w:t>
            </w:r>
          </w:p>
        </w:tc>
        <w:tc>
          <w:tcPr>
            <w:tcW w:w="6746" w:type="dxa"/>
            <w:tcBorders>
              <w:top w:val="nil"/>
              <w:left w:val="nil"/>
              <w:bottom w:val="nil"/>
              <w:right w:val="nil"/>
            </w:tcBorders>
          </w:tcPr>
          <w:p w:rsidR="00731EAC" w:rsidRPr="00B70A28" w:rsidRDefault="004056E4" w:rsidP="00731EAC">
            <w:pPr>
              <w:autoSpaceDE w:val="0"/>
              <w:autoSpaceDN w:val="0"/>
              <w:adjustRightInd/>
              <w:spacing w:line="240" w:lineRule="auto"/>
              <w:jc w:val="left"/>
              <w:textAlignment w:val="auto"/>
              <w:rPr>
                <w:sz w:val="20"/>
                <w:szCs w:val="20"/>
              </w:rPr>
            </w:pPr>
            <w:r w:rsidRPr="00B70A28">
              <w:rPr>
                <w:sz w:val="20"/>
                <w:szCs w:val="20"/>
              </w:rPr>
              <w:t>- Отгрузочная разнарядка;</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4</w:t>
            </w:r>
          </w:p>
        </w:tc>
        <w:tc>
          <w:tcPr>
            <w:tcW w:w="674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 </w:t>
            </w:r>
            <w:r w:rsidR="004056E4" w:rsidRPr="00B70A28">
              <w:rPr>
                <w:sz w:val="20"/>
                <w:szCs w:val="20"/>
              </w:rPr>
              <w:t>Календарный план;</w:t>
            </w:r>
          </w:p>
        </w:tc>
      </w:tr>
      <w:tr w:rsidR="00731EAC" w:rsidRPr="00B70A28" w:rsidTr="002E041D">
        <w:tc>
          <w:tcPr>
            <w:tcW w:w="2276" w:type="dxa"/>
            <w:tcBorders>
              <w:top w:val="nil"/>
              <w:left w:val="nil"/>
              <w:bottom w:val="nil"/>
              <w:right w:val="nil"/>
            </w:tcBorders>
          </w:tcPr>
          <w:p w:rsidR="00731EAC"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5</w:t>
            </w:r>
          </w:p>
        </w:tc>
        <w:tc>
          <w:tcPr>
            <w:tcW w:w="6746" w:type="dxa"/>
            <w:tcBorders>
              <w:top w:val="nil"/>
              <w:left w:val="nil"/>
              <w:bottom w:val="nil"/>
              <w:right w:val="nil"/>
            </w:tcBorders>
          </w:tcPr>
          <w:p w:rsidR="004056E4" w:rsidRPr="00B70A28" w:rsidRDefault="00731EAC" w:rsidP="00731EAC">
            <w:pPr>
              <w:autoSpaceDE w:val="0"/>
              <w:autoSpaceDN w:val="0"/>
              <w:adjustRightInd/>
              <w:spacing w:line="240" w:lineRule="auto"/>
              <w:jc w:val="left"/>
              <w:textAlignment w:val="auto"/>
              <w:rPr>
                <w:sz w:val="20"/>
                <w:szCs w:val="20"/>
              </w:rPr>
            </w:pPr>
            <w:r w:rsidRPr="00B70A28">
              <w:rPr>
                <w:sz w:val="20"/>
                <w:szCs w:val="20"/>
              </w:rPr>
              <w:t xml:space="preserve">- </w:t>
            </w:r>
            <w:r w:rsidR="004056E4" w:rsidRPr="00B70A28">
              <w:rPr>
                <w:sz w:val="20"/>
                <w:szCs w:val="20"/>
              </w:rPr>
              <w:t>Акт приема-передачи товара</w:t>
            </w:r>
          </w:p>
        </w:tc>
      </w:tr>
      <w:tr w:rsidR="00B060A2" w:rsidRPr="00B70A28" w:rsidTr="00A90E6C">
        <w:tc>
          <w:tcPr>
            <w:tcW w:w="227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r w:rsidRPr="00B70A28">
              <w:rPr>
                <w:sz w:val="20"/>
                <w:szCs w:val="20"/>
              </w:rPr>
              <w:t xml:space="preserve">Приложение N </w:t>
            </w:r>
            <w:r w:rsidR="004056E4" w:rsidRPr="00B70A28">
              <w:rPr>
                <w:sz w:val="20"/>
                <w:szCs w:val="20"/>
              </w:rPr>
              <w:t>6</w:t>
            </w:r>
          </w:p>
        </w:tc>
        <w:tc>
          <w:tcPr>
            <w:tcW w:w="674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r w:rsidRPr="00B70A28">
              <w:rPr>
                <w:sz w:val="20"/>
                <w:szCs w:val="20"/>
              </w:rPr>
              <w:t>- Акт сверки расчетов.</w:t>
            </w:r>
          </w:p>
        </w:tc>
      </w:tr>
      <w:tr w:rsidR="000C58AC" w:rsidRPr="00B70A28" w:rsidTr="00A90E6C">
        <w:tc>
          <w:tcPr>
            <w:tcW w:w="2276" w:type="dxa"/>
            <w:tcBorders>
              <w:top w:val="nil"/>
              <w:left w:val="nil"/>
              <w:bottom w:val="nil"/>
              <w:right w:val="nil"/>
            </w:tcBorders>
          </w:tcPr>
          <w:p w:rsidR="000C58AC" w:rsidRPr="00B70A28" w:rsidRDefault="000C58AC" w:rsidP="00A90E6C">
            <w:pPr>
              <w:autoSpaceDE w:val="0"/>
              <w:autoSpaceDN w:val="0"/>
              <w:adjustRightInd/>
              <w:spacing w:line="240" w:lineRule="auto"/>
              <w:jc w:val="left"/>
              <w:textAlignment w:val="auto"/>
              <w:rPr>
                <w:sz w:val="20"/>
                <w:szCs w:val="20"/>
              </w:rPr>
            </w:pPr>
            <w:r w:rsidRPr="00B70A28">
              <w:rPr>
                <w:sz w:val="20"/>
                <w:szCs w:val="20"/>
              </w:rPr>
              <w:t xml:space="preserve">Приложение N </w:t>
            </w:r>
            <w:r>
              <w:rPr>
                <w:sz w:val="20"/>
                <w:szCs w:val="20"/>
              </w:rPr>
              <w:t>7</w:t>
            </w:r>
          </w:p>
        </w:tc>
        <w:tc>
          <w:tcPr>
            <w:tcW w:w="6746" w:type="dxa"/>
            <w:tcBorders>
              <w:top w:val="nil"/>
              <w:left w:val="nil"/>
              <w:bottom w:val="nil"/>
              <w:right w:val="nil"/>
            </w:tcBorders>
          </w:tcPr>
          <w:p w:rsidR="000C58AC" w:rsidRPr="007965B8" w:rsidRDefault="007965B8" w:rsidP="007965B8">
            <w:pPr>
              <w:autoSpaceDE w:val="0"/>
              <w:autoSpaceDN w:val="0"/>
              <w:adjustRightInd/>
              <w:spacing w:line="240" w:lineRule="auto"/>
              <w:jc w:val="left"/>
              <w:textAlignment w:val="auto"/>
              <w:rPr>
                <w:sz w:val="20"/>
                <w:szCs w:val="20"/>
              </w:rPr>
            </w:pPr>
            <w:r>
              <w:rPr>
                <w:sz w:val="20"/>
                <w:szCs w:val="20"/>
                <w:lang w:val="en-US"/>
              </w:rPr>
              <w:t xml:space="preserve">- </w:t>
            </w:r>
            <w:r>
              <w:rPr>
                <w:sz w:val="20"/>
                <w:szCs w:val="20"/>
              </w:rPr>
              <w:t>Обоснование НМЦК</w:t>
            </w:r>
          </w:p>
        </w:tc>
      </w:tr>
      <w:tr w:rsidR="00B060A2" w:rsidRPr="00B70A28" w:rsidTr="00A90E6C">
        <w:tc>
          <w:tcPr>
            <w:tcW w:w="2276" w:type="dxa"/>
            <w:tcBorders>
              <w:top w:val="nil"/>
              <w:left w:val="nil"/>
              <w:bottom w:val="nil"/>
              <w:right w:val="nil"/>
            </w:tcBorders>
          </w:tcPr>
          <w:p w:rsidR="00B060A2" w:rsidRPr="00B70A28" w:rsidRDefault="00B060A2" w:rsidP="00A90E6C">
            <w:pPr>
              <w:autoSpaceDE w:val="0"/>
              <w:autoSpaceDN w:val="0"/>
              <w:adjustRightInd/>
              <w:spacing w:line="240" w:lineRule="auto"/>
              <w:jc w:val="left"/>
              <w:textAlignment w:val="auto"/>
              <w:rPr>
                <w:sz w:val="20"/>
                <w:szCs w:val="20"/>
              </w:rPr>
            </w:pPr>
          </w:p>
        </w:tc>
        <w:tc>
          <w:tcPr>
            <w:tcW w:w="6746" w:type="dxa"/>
            <w:tcBorders>
              <w:top w:val="nil"/>
              <w:left w:val="nil"/>
              <w:bottom w:val="nil"/>
              <w:right w:val="nil"/>
            </w:tcBorders>
          </w:tcPr>
          <w:p w:rsidR="004056E4" w:rsidRPr="00B70A28" w:rsidRDefault="004056E4" w:rsidP="00A90E6C">
            <w:pPr>
              <w:autoSpaceDE w:val="0"/>
              <w:autoSpaceDN w:val="0"/>
              <w:adjustRightInd/>
              <w:spacing w:line="240" w:lineRule="auto"/>
              <w:jc w:val="left"/>
              <w:textAlignment w:val="auto"/>
              <w:rPr>
                <w:sz w:val="20"/>
                <w:szCs w:val="20"/>
              </w:rPr>
            </w:pPr>
          </w:p>
        </w:tc>
      </w:tr>
    </w:tbl>
    <w:p w:rsidR="00B060A2" w:rsidRPr="00B70A28" w:rsidRDefault="00B060A2" w:rsidP="00731EAC">
      <w:pPr>
        <w:autoSpaceDE w:val="0"/>
        <w:autoSpaceDN w:val="0"/>
        <w:adjustRightInd/>
        <w:spacing w:line="240" w:lineRule="auto"/>
        <w:jc w:val="center"/>
        <w:textAlignment w:val="auto"/>
        <w:outlineLvl w:val="1"/>
        <w:rPr>
          <w:sz w:val="20"/>
          <w:szCs w:val="20"/>
        </w:rPr>
      </w:pPr>
    </w:p>
    <w:p w:rsidR="00731EAC" w:rsidRPr="00B70A28" w:rsidRDefault="00731EAC" w:rsidP="00731EAC">
      <w:pPr>
        <w:autoSpaceDE w:val="0"/>
        <w:autoSpaceDN w:val="0"/>
        <w:adjustRightInd/>
        <w:spacing w:line="240" w:lineRule="auto"/>
        <w:jc w:val="center"/>
        <w:textAlignment w:val="auto"/>
        <w:outlineLvl w:val="1"/>
        <w:rPr>
          <w:sz w:val="20"/>
          <w:szCs w:val="20"/>
        </w:rPr>
      </w:pPr>
      <w:r w:rsidRPr="00B70A28">
        <w:rPr>
          <w:sz w:val="20"/>
          <w:szCs w:val="20"/>
        </w:rPr>
        <w:t>1</w:t>
      </w:r>
      <w:r w:rsidR="005D7AA9">
        <w:rPr>
          <w:sz w:val="20"/>
          <w:szCs w:val="20"/>
        </w:rPr>
        <w:t>6</w:t>
      </w:r>
      <w:r w:rsidRPr="00B70A28">
        <w:rPr>
          <w:sz w:val="20"/>
          <w:szCs w:val="20"/>
        </w:rPr>
        <w:t>. Реквизиты и подписи Сторон</w:t>
      </w:r>
    </w:p>
    <w:p w:rsidR="002210C4" w:rsidRPr="00B70A28" w:rsidRDefault="002210C4" w:rsidP="002210C4">
      <w:pPr>
        <w:spacing w:line="240" w:lineRule="auto"/>
        <w:jc w:val="center"/>
        <w:rPr>
          <w:b/>
          <w:sz w:val="20"/>
          <w:szCs w:val="20"/>
        </w:rPr>
      </w:pPr>
    </w:p>
    <w:p w:rsidR="002210C4" w:rsidRDefault="002210C4" w:rsidP="002210C4">
      <w:pPr>
        <w:pStyle w:val="ConsPlusNormal"/>
        <w:jc w:val="right"/>
        <w:outlineLvl w:val="1"/>
        <w:rPr>
          <w:rFonts w:ascii="Times New Roman" w:hAnsi="Times New Roman" w:cs="Times New Roman"/>
          <w:sz w:val="20"/>
        </w:rPr>
      </w:pPr>
    </w:p>
    <w:tbl>
      <w:tblPr>
        <w:tblW w:w="5000" w:type="pct"/>
        <w:tblLook w:val="01E0"/>
      </w:tblPr>
      <w:tblGrid>
        <w:gridCol w:w="4661"/>
        <w:gridCol w:w="4910"/>
      </w:tblGrid>
      <w:tr w:rsidR="00B3520D" w:rsidRPr="00114285" w:rsidTr="0029118D">
        <w:tc>
          <w:tcPr>
            <w:tcW w:w="2435" w:type="pct"/>
          </w:tcPr>
          <w:p w:rsidR="00B3520D" w:rsidRPr="00114285" w:rsidRDefault="00B3520D" w:rsidP="0029118D">
            <w:pPr>
              <w:spacing w:line="240" w:lineRule="auto"/>
              <w:rPr>
                <w:sz w:val="20"/>
                <w:szCs w:val="20"/>
              </w:rPr>
            </w:pPr>
            <w:r w:rsidRPr="00114285">
              <w:rPr>
                <w:sz w:val="20"/>
                <w:szCs w:val="20"/>
              </w:rPr>
              <w:t>Заказчик:</w:t>
            </w:r>
          </w:p>
          <w:p w:rsidR="00B3520D" w:rsidRPr="00114285" w:rsidRDefault="00B3520D" w:rsidP="0029118D">
            <w:pPr>
              <w:spacing w:line="240" w:lineRule="auto"/>
              <w:rPr>
                <w:b/>
                <w:sz w:val="20"/>
                <w:szCs w:val="20"/>
              </w:rPr>
            </w:pPr>
            <w:r w:rsidRPr="00114285">
              <w:rPr>
                <w:b/>
                <w:sz w:val="20"/>
                <w:szCs w:val="20"/>
              </w:rPr>
              <w:t xml:space="preserve">ФГБУ "НМИЦ ТИО им. </w:t>
            </w:r>
            <w:proofErr w:type="spellStart"/>
            <w:r w:rsidRPr="00114285">
              <w:rPr>
                <w:b/>
                <w:sz w:val="20"/>
                <w:szCs w:val="20"/>
              </w:rPr>
              <w:t>ак</w:t>
            </w:r>
            <w:proofErr w:type="spellEnd"/>
            <w:r w:rsidRPr="00114285">
              <w:rPr>
                <w:b/>
                <w:sz w:val="20"/>
                <w:szCs w:val="20"/>
              </w:rPr>
              <w:t>. В.И. Шумакова" Минздрава России</w:t>
            </w:r>
          </w:p>
          <w:p w:rsidR="00B3520D" w:rsidRPr="00114285" w:rsidRDefault="00B3520D" w:rsidP="0029118D">
            <w:pPr>
              <w:spacing w:line="240" w:lineRule="auto"/>
              <w:rPr>
                <w:sz w:val="20"/>
                <w:szCs w:val="20"/>
              </w:rPr>
            </w:pPr>
          </w:p>
          <w:p w:rsidR="00B3520D" w:rsidRPr="00114285" w:rsidRDefault="00B3520D" w:rsidP="0029118D">
            <w:pPr>
              <w:spacing w:line="240" w:lineRule="auto"/>
              <w:rPr>
                <w:sz w:val="20"/>
                <w:szCs w:val="20"/>
              </w:rPr>
            </w:pPr>
            <w:r w:rsidRPr="00114285">
              <w:rPr>
                <w:sz w:val="20"/>
                <w:szCs w:val="20"/>
              </w:rPr>
              <w:t xml:space="preserve">Юр. адрес: 123182, г. Москва, ул. </w:t>
            </w:r>
            <w:proofErr w:type="spellStart"/>
            <w:r w:rsidRPr="00114285">
              <w:rPr>
                <w:sz w:val="20"/>
                <w:szCs w:val="20"/>
              </w:rPr>
              <w:t>Щукинская</w:t>
            </w:r>
            <w:proofErr w:type="spellEnd"/>
            <w:r w:rsidRPr="00114285">
              <w:rPr>
                <w:sz w:val="20"/>
                <w:szCs w:val="20"/>
              </w:rPr>
              <w:t>,</w:t>
            </w:r>
            <w:r w:rsidRPr="00114285">
              <w:rPr>
                <w:sz w:val="20"/>
                <w:szCs w:val="20"/>
              </w:rPr>
              <w:br/>
              <w:t>д. 1</w:t>
            </w:r>
          </w:p>
          <w:p w:rsidR="00B3520D" w:rsidRPr="00114285" w:rsidRDefault="00B3520D" w:rsidP="0029118D">
            <w:pPr>
              <w:spacing w:line="240" w:lineRule="auto"/>
              <w:rPr>
                <w:sz w:val="20"/>
                <w:szCs w:val="20"/>
              </w:rPr>
            </w:pPr>
            <w:r w:rsidRPr="00114285">
              <w:rPr>
                <w:sz w:val="20"/>
                <w:szCs w:val="20"/>
              </w:rPr>
              <w:t xml:space="preserve">контактный </w:t>
            </w:r>
            <w:proofErr w:type="spellStart"/>
            <w:r w:rsidRPr="00114285">
              <w:rPr>
                <w:sz w:val="20"/>
                <w:szCs w:val="20"/>
              </w:rPr>
              <w:t>e-mail</w:t>
            </w:r>
            <w:proofErr w:type="spellEnd"/>
            <w:r w:rsidRPr="00114285">
              <w:rPr>
                <w:sz w:val="20"/>
                <w:szCs w:val="20"/>
              </w:rPr>
              <w:t>: 1582244@mail.ru</w:t>
            </w:r>
          </w:p>
          <w:p w:rsidR="00B3520D" w:rsidRPr="00114285" w:rsidRDefault="00B3520D" w:rsidP="0029118D">
            <w:pPr>
              <w:spacing w:line="240" w:lineRule="auto"/>
              <w:rPr>
                <w:sz w:val="20"/>
                <w:szCs w:val="20"/>
              </w:rPr>
            </w:pPr>
            <w:r w:rsidRPr="00114285">
              <w:rPr>
                <w:sz w:val="20"/>
                <w:szCs w:val="20"/>
              </w:rPr>
              <w:t>контактный телефон: +7-499-158-22-44;</w:t>
            </w:r>
          </w:p>
          <w:p w:rsidR="00B3520D" w:rsidRPr="00114285" w:rsidRDefault="00B3520D" w:rsidP="0029118D">
            <w:pPr>
              <w:spacing w:line="240" w:lineRule="auto"/>
              <w:ind w:firstLine="2268"/>
              <w:rPr>
                <w:sz w:val="20"/>
                <w:szCs w:val="20"/>
              </w:rPr>
            </w:pPr>
            <w:r w:rsidRPr="00114285">
              <w:rPr>
                <w:sz w:val="20"/>
                <w:szCs w:val="20"/>
              </w:rPr>
              <w:t>+7-499-196-18-03;</w:t>
            </w:r>
          </w:p>
          <w:p w:rsidR="00B3520D" w:rsidRPr="00114285" w:rsidRDefault="00B3520D" w:rsidP="0029118D">
            <w:pPr>
              <w:spacing w:line="240" w:lineRule="auto"/>
              <w:rPr>
                <w:sz w:val="20"/>
                <w:szCs w:val="20"/>
              </w:rPr>
            </w:pPr>
          </w:p>
          <w:p w:rsidR="00B3520D" w:rsidRPr="00114285" w:rsidRDefault="00B3520D" w:rsidP="0029118D">
            <w:pPr>
              <w:spacing w:line="240" w:lineRule="auto"/>
              <w:rPr>
                <w:sz w:val="20"/>
                <w:szCs w:val="20"/>
              </w:rPr>
            </w:pPr>
            <w:r w:rsidRPr="00114285">
              <w:rPr>
                <w:sz w:val="20"/>
                <w:szCs w:val="20"/>
              </w:rPr>
              <w:t>ОГРН 1037739599468</w:t>
            </w:r>
          </w:p>
          <w:p w:rsidR="00B3520D" w:rsidRPr="00114285" w:rsidRDefault="00B3520D" w:rsidP="0029118D">
            <w:pPr>
              <w:spacing w:line="240" w:lineRule="auto"/>
              <w:rPr>
                <w:sz w:val="20"/>
                <w:szCs w:val="20"/>
              </w:rPr>
            </w:pPr>
            <w:r w:rsidRPr="00114285">
              <w:rPr>
                <w:sz w:val="20"/>
                <w:szCs w:val="20"/>
              </w:rPr>
              <w:t>ИНН 7734012806</w:t>
            </w:r>
          </w:p>
          <w:p w:rsidR="00B3520D" w:rsidRPr="00114285" w:rsidRDefault="00B3520D" w:rsidP="0029118D">
            <w:pPr>
              <w:spacing w:line="240" w:lineRule="auto"/>
              <w:rPr>
                <w:sz w:val="20"/>
                <w:szCs w:val="20"/>
              </w:rPr>
            </w:pPr>
            <w:r w:rsidRPr="00114285">
              <w:rPr>
                <w:sz w:val="20"/>
                <w:szCs w:val="20"/>
              </w:rPr>
              <w:t>КПП 773401001</w:t>
            </w:r>
          </w:p>
          <w:p w:rsidR="00B3520D" w:rsidRPr="00114285" w:rsidRDefault="00B3520D" w:rsidP="0029118D">
            <w:pPr>
              <w:spacing w:line="240" w:lineRule="auto"/>
              <w:rPr>
                <w:sz w:val="20"/>
                <w:szCs w:val="20"/>
              </w:rPr>
            </w:pPr>
            <w:r w:rsidRPr="00114285">
              <w:rPr>
                <w:sz w:val="20"/>
                <w:szCs w:val="20"/>
              </w:rPr>
              <w:t>ОКПО 01897558</w:t>
            </w:r>
          </w:p>
          <w:p w:rsidR="00B3520D" w:rsidRPr="00114285" w:rsidRDefault="00B3520D" w:rsidP="0029118D">
            <w:pPr>
              <w:spacing w:line="240" w:lineRule="auto"/>
              <w:rPr>
                <w:sz w:val="20"/>
                <w:szCs w:val="20"/>
              </w:rPr>
            </w:pPr>
            <w:r w:rsidRPr="00114285">
              <w:rPr>
                <w:sz w:val="20"/>
                <w:szCs w:val="20"/>
              </w:rPr>
              <w:t>ОКТМО 45372000</w:t>
            </w:r>
          </w:p>
          <w:p w:rsidR="00B3520D" w:rsidRPr="00114285" w:rsidRDefault="00B3520D" w:rsidP="0029118D">
            <w:pPr>
              <w:spacing w:line="240" w:lineRule="auto"/>
              <w:rPr>
                <w:sz w:val="20"/>
                <w:szCs w:val="20"/>
              </w:rPr>
            </w:pPr>
            <w:r w:rsidRPr="00114285">
              <w:rPr>
                <w:sz w:val="20"/>
                <w:szCs w:val="20"/>
              </w:rPr>
              <w:t>ОКОПФ 75103</w:t>
            </w:r>
          </w:p>
          <w:p w:rsidR="00B3520D" w:rsidRPr="00114285" w:rsidRDefault="00B3520D" w:rsidP="0029118D">
            <w:pPr>
              <w:spacing w:line="240" w:lineRule="auto"/>
              <w:rPr>
                <w:sz w:val="20"/>
                <w:szCs w:val="20"/>
              </w:rPr>
            </w:pPr>
          </w:p>
          <w:p w:rsidR="00B3520D" w:rsidRPr="00114285" w:rsidRDefault="00B3520D" w:rsidP="0029118D">
            <w:pPr>
              <w:spacing w:line="240" w:lineRule="auto"/>
              <w:rPr>
                <w:sz w:val="20"/>
                <w:szCs w:val="20"/>
              </w:rPr>
            </w:pPr>
            <w:proofErr w:type="gramStart"/>
            <w:r w:rsidRPr="00114285">
              <w:rPr>
                <w:sz w:val="20"/>
                <w:szCs w:val="20"/>
              </w:rPr>
              <w:t>л</w:t>
            </w:r>
            <w:proofErr w:type="gramEnd"/>
            <w:r w:rsidRPr="00114285">
              <w:rPr>
                <w:sz w:val="20"/>
                <w:szCs w:val="20"/>
              </w:rPr>
              <w:t xml:space="preserve">/с 20736Х97340, 21736Х97340, 22736Х97340 в УФК по г. Москве </w:t>
            </w:r>
          </w:p>
          <w:p w:rsidR="00B3520D" w:rsidRPr="00114285" w:rsidRDefault="00B3520D" w:rsidP="0029118D">
            <w:pPr>
              <w:spacing w:line="240" w:lineRule="auto"/>
              <w:rPr>
                <w:sz w:val="20"/>
                <w:szCs w:val="20"/>
              </w:rPr>
            </w:pPr>
            <w:r w:rsidRPr="00114285">
              <w:rPr>
                <w:sz w:val="20"/>
                <w:szCs w:val="20"/>
              </w:rPr>
              <w:t>Казначейский счет 03214643000000017300</w:t>
            </w:r>
          </w:p>
          <w:p w:rsidR="00B3520D" w:rsidRPr="00114285" w:rsidRDefault="00B3520D" w:rsidP="0029118D">
            <w:pPr>
              <w:spacing w:line="240" w:lineRule="auto"/>
              <w:rPr>
                <w:sz w:val="20"/>
                <w:szCs w:val="20"/>
              </w:rPr>
            </w:pPr>
            <w:r w:rsidRPr="00114285">
              <w:rPr>
                <w:sz w:val="20"/>
                <w:szCs w:val="20"/>
              </w:rPr>
              <w:t xml:space="preserve">ЕКС 40102810545370000003 ОКЦ №1 ГУ Банка России по ЦФО// УФК по </w:t>
            </w:r>
            <w:proofErr w:type="gramStart"/>
            <w:r w:rsidRPr="00114285">
              <w:rPr>
                <w:sz w:val="20"/>
                <w:szCs w:val="20"/>
              </w:rPr>
              <w:t>г</w:t>
            </w:r>
            <w:proofErr w:type="gramEnd"/>
            <w:r w:rsidRPr="00114285">
              <w:rPr>
                <w:sz w:val="20"/>
                <w:szCs w:val="20"/>
              </w:rPr>
              <w:t>. Москве г. Москва</w:t>
            </w:r>
          </w:p>
          <w:p w:rsidR="00B3520D" w:rsidRPr="00114285" w:rsidRDefault="00B3520D" w:rsidP="0029118D">
            <w:pPr>
              <w:spacing w:line="240" w:lineRule="auto"/>
              <w:rPr>
                <w:sz w:val="20"/>
                <w:szCs w:val="20"/>
              </w:rPr>
            </w:pPr>
            <w:r w:rsidRPr="00114285">
              <w:rPr>
                <w:sz w:val="20"/>
                <w:szCs w:val="20"/>
              </w:rPr>
              <w:t>БИК 004525988</w:t>
            </w:r>
          </w:p>
          <w:p w:rsidR="00B3520D" w:rsidRPr="00114285" w:rsidRDefault="00B3520D" w:rsidP="0029118D">
            <w:pPr>
              <w:spacing w:line="240" w:lineRule="auto"/>
              <w:rPr>
                <w:sz w:val="20"/>
                <w:szCs w:val="20"/>
              </w:rPr>
            </w:pPr>
          </w:p>
        </w:tc>
        <w:tc>
          <w:tcPr>
            <w:tcW w:w="2565" w:type="pct"/>
          </w:tcPr>
          <w:p w:rsidR="00B3520D" w:rsidRPr="00114285" w:rsidRDefault="00B3520D" w:rsidP="0029118D">
            <w:pPr>
              <w:spacing w:line="240" w:lineRule="auto"/>
              <w:rPr>
                <w:sz w:val="20"/>
                <w:szCs w:val="20"/>
              </w:rPr>
            </w:pPr>
            <w:r w:rsidRPr="00114285">
              <w:rPr>
                <w:sz w:val="20"/>
                <w:szCs w:val="20"/>
              </w:rPr>
              <w:t>Поставщик:</w:t>
            </w:r>
          </w:p>
          <w:p w:rsidR="00B3520D" w:rsidRPr="00114285" w:rsidRDefault="00B3520D" w:rsidP="0029118D">
            <w:pPr>
              <w:spacing w:line="240" w:lineRule="auto"/>
              <w:rPr>
                <w:b/>
                <w:sz w:val="20"/>
                <w:szCs w:val="20"/>
              </w:rPr>
            </w:pPr>
            <w:r w:rsidRPr="00114285">
              <w:rPr>
                <w:b/>
                <w:sz w:val="20"/>
                <w:szCs w:val="20"/>
              </w:rPr>
              <w:t xml:space="preserve">Наименование </w:t>
            </w:r>
          </w:p>
          <w:p w:rsidR="00B3520D" w:rsidRPr="00114285" w:rsidRDefault="00B3520D" w:rsidP="0029118D">
            <w:pPr>
              <w:spacing w:line="240" w:lineRule="auto"/>
              <w:rPr>
                <w:sz w:val="20"/>
                <w:szCs w:val="20"/>
              </w:rPr>
            </w:pPr>
          </w:p>
          <w:p w:rsidR="00B3520D" w:rsidRPr="00114285" w:rsidRDefault="00B3520D" w:rsidP="0029118D">
            <w:pPr>
              <w:spacing w:line="240" w:lineRule="auto"/>
              <w:rPr>
                <w:sz w:val="20"/>
                <w:szCs w:val="20"/>
              </w:rPr>
            </w:pPr>
          </w:p>
          <w:p w:rsidR="00B3520D" w:rsidRPr="00114285" w:rsidRDefault="00B3520D" w:rsidP="0029118D">
            <w:pPr>
              <w:spacing w:line="240" w:lineRule="auto"/>
              <w:rPr>
                <w:sz w:val="20"/>
                <w:szCs w:val="20"/>
              </w:rPr>
            </w:pPr>
            <w:r w:rsidRPr="00114285">
              <w:rPr>
                <w:sz w:val="20"/>
                <w:szCs w:val="20"/>
              </w:rPr>
              <w:t xml:space="preserve">Юридический адрес: </w:t>
            </w:r>
          </w:p>
          <w:p w:rsidR="00B3520D" w:rsidRPr="00114285" w:rsidRDefault="00B3520D" w:rsidP="0029118D">
            <w:pPr>
              <w:spacing w:line="240" w:lineRule="auto"/>
              <w:rPr>
                <w:sz w:val="20"/>
                <w:szCs w:val="20"/>
              </w:rPr>
            </w:pPr>
            <w:r w:rsidRPr="00114285">
              <w:rPr>
                <w:sz w:val="20"/>
                <w:szCs w:val="20"/>
              </w:rPr>
              <w:t xml:space="preserve">Почтовый адрес: </w:t>
            </w:r>
          </w:p>
          <w:p w:rsidR="00B3520D" w:rsidRPr="00114285" w:rsidRDefault="00B3520D" w:rsidP="0029118D">
            <w:pPr>
              <w:spacing w:line="240" w:lineRule="auto"/>
              <w:rPr>
                <w:sz w:val="20"/>
                <w:szCs w:val="20"/>
              </w:rPr>
            </w:pPr>
            <w:r w:rsidRPr="00114285">
              <w:rPr>
                <w:sz w:val="20"/>
                <w:szCs w:val="20"/>
              </w:rPr>
              <w:t xml:space="preserve">контактный </w:t>
            </w:r>
            <w:proofErr w:type="spellStart"/>
            <w:r w:rsidRPr="00114285">
              <w:rPr>
                <w:sz w:val="20"/>
                <w:szCs w:val="20"/>
              </w:rPr>
              <w:t>e-mail</w:t>
            </w:r>
            <w:proofErr w:type="spellEnd"/>
            <w:r w:rsidRPr="00114285">
              <w:rPr>
                <w:sz w:val="20"/>
                <w:szCs w:val="20"/>
              </w:rPr>
              <w:t xml:space="preserve">: </w:t>
            </w:r>
          </w:p>
          <w:p w:rsidR="00B3520D" w:rsidRPr="00114285" w:rsidRDefault="00B3520D" w:rsidP="0029118D">
            <w:pPr>
              <w:spacing w:line="240" w:lineRule="auto"/>
              <w:rPr>
                <w:sz w:val="20"/>
                <w:szCs w:val="20"/>
              </w:rPr>
            </w:pPr>
            <w:r w:rsidRPr="00114285">
              <w:rPr>
                <w:sz w:val="20"/>
                <w:szCs w:val="20"/>
              </w:rPr>
              <w:t xml:space="preserve">контактный телефон: </w:t>
            </w:r>
          </w:p>
          <w:p w:rsidR="00B3520D" w:rsidRPr="00114285" w:rsidRDefault="00B3520D" w:rsidP="0029118D">
            <w:pPr>
              <w:spacing w:line="240" w:lineRule="auto"/>
              <w:rPr>
                <w:sz w:val="20"/>
                <w:szCs w:val="20"/>
              </w:rPr>
            </w:pPr>
          </w:p>
          <w:p w:rsidR="00B3520D" w:rsidRPr="00114285" w:rsidRDefault="00B3520D" w:rsidP="0029118D">
            <w:pPr>
              <w:spacing w:line="240" w:lineRule="auto"/>
              <w:rPr>
                <w:sz w:val="20"/>
                <w:szCs w:val="20"/>
              </w:rPr>
            </w:pPr>
            <w:r w:rsidRPr="00114285">
              <w:rPr>
                <w:sz w:val="20"/>
                <w:szCs w:val="20"/>
              </w:rPr>
              <w:t xml:space="preserve">ОГРН </w:t>
            </w:r>
          </w:p>
          <w:p w:rsidR="00B3520D" w:rsidRPr="00114285" w:rsidRDefault="00B3520D" w:rsidP="0029118D">
            <w:pPr>
              <w:spacing w:line="240" w:lineRule="auto"/>
              <w:rPr>
                <w:sz w:val="20"/>
                <w:szCs w:val="20"/>
              </w:rPr>
            </w:pPr>
            <w:r w:rsidRPr="00114285">
              <w:rPr>
                <w:sz w:val="20"/>
                <w:szCs w:val="20"/>
              </w:rPr>
              <w:t>ИНН</w:t>
            </w:r>
          </w:p>
          <w:p w:rsidR="00B3520D" w:rsidRPr="00114285" w:rsidRDefault="00B3520D" w:rsidP="0029118D">
            <w:pPr>
              <w:spacing w:line="240" w:lineRule="auto"/>
              <w:rPr>
                <w:sz w:val="20"/>
                <w:szCs w:val="20"/>
              </w:rPr>
            </w:pPr>
            <w:r w:rsidRPr="00114285">
              <w:rPr>
                <w:sz w:val="20"/>
                <w:szCs w:val="20"/>
              </w:rPr>
              <w:t xml:space="preserve">ИНН руководителя </w:t>
            </w:r>
          </w:p>
          <w:p w:rsidR="00B3520D" w:rsidRPr="00114285" w:rsidRDefault="00B3520D" w:rsidP="0029118D">
            <w:pPr>
              <w:spacing w:line="240" w:lineRule="auto"/>
              <w:rPr>
                <w:sz w:val="20"/>
                <w:szCs w:val="20"/>
              </w:rPr>
            </w:pPr>
            <w:r w:rsidRPr="00114285">
              <w:rPr>
                <w:sz w:val="20"/>
                <w:szCs w:val="20"/>
              </w:rPr>
              <w:t xml:space="preserve">КПП </w:t>
            </w:r>
          </w:p>
          <w:p w:rsidR="00B3520D" w:rsidRPr="00114285" w:rsidRDefault="00B3520D" w:rsidP="0029118D">
            <w:pPr>
              <w:spacing w:line="240" w:lineRule="auto"/>
              <w:rPr>
                <w:sz w:val="20"/>
                <w:szCs w:val="20"/>
              </w:rPr>
            </w:pPr>
            <w:r w:rsidRPr="00114285">
              <w:rPr>
                <w:sz w:val="20"/>
                <w:szCs w:val="20"/>
              </w:rPr>
              <w:t xml:space="preserve">ОКПО </w:t>
            </w:r>
          </w:p>
          <w:p w:rsidR="00B3520D" w:rsidRPr="00114285" w:rsidRDefault="00B3520D" w:rsidP="0029118D">
            <w:pPr>
              <w:spacing w:line="240" w:lineRule="auto"/>
              <w:rPr>
                <w:sz w:val="20"/>
                <w:szCs w:val="20"/>
              </w:rPr>
            </w:pPr>
            <w:r w:rsidRPr="00114285">
              <w:rPr>
                <w:sz w:val="20"/>
                <w:szCs w:val="20"/>
              </w:rPr>
              <w:t xml:space="preserve">ОКТМО </w:t>
            </w:r>
          </w:p>
          <w:p w:rsidR="00B3520D" w:rsidRPr="00114285" w:rsidRDefault="00B3520D" w:rsidP="0029118D">
            <w:pPr>
              <w:spacing w:line="240" w:lineRule="auto"/>
              <w:rPr>
                <w:sz w:val="20"/>
                <w:szCs w:val="20"/>
              </w:rPr>
            </w:pPr>
            <w:r w:rsidRPr="00114285">
              <w:rPr>
                <w:sz w:val="20"/>
                <w:szCs w:val="20"/>
              </w:rPr>
              <w:t>дата постановки на учет в налоговом органе:</w:t>
            </w:r>
          </w:p>
          <w:p w:rsidR="00B3520D" w:rsidRPr="00114285" w:rsidRDefault="00B3520D" w:rsidP="0029118D">
            <w:pPr>
              <w:spacing w:line="240" w:lineRule="auto"/>
              <w:rPr>
                <w:sz w:val="20"/>
                <w:szCs w:val="20"/>
              </w:rPr>
            </w:pPr>
          </w:p>
          <w:p w:rsidR="00B3520D" w:rsidRPr="00114285" w:rsidRDefault="00B3520D" w:rsidP="0029118D">
            <w:pPr>
              <w:spacing w:line="240" w:lineRule="auto"/>
              <w:rPr>
                <w:sz w:val="20"/>
                <w:szCs w:val="20"/>
              </w:rPr>
            </w:pPr>
            <w:r w:rsidRPr="00114285">
              <w:rPr>
                <w:sz w:val="20"/>
                <w:szCs w:val="20"/>
              </w:rPr>
              <w:t>банковские реквизиты:</w:t>
            </w:r>
          </w:p>
        </w:tc>
      </w:tr>
      <w:tr w:rsidR="00B3520D" w:rsidRPr="00114285" w:rsidTr="0029118D">
        <w:tc>
          <w:tcPr>
            <w:tcW w:w="2435" w:type="pct"/>
          </w:tcPr>
          <w:p w:rsidR="00B3520D" w:rsidRPr="00114285" w:rsidRDefault="00B3520D" w:rsidP="0029118D">
            <w:pPr>
              <w:spacing w:line="240" w:lineRule="auto"/>
              <w:rPr>
                <w:sz w:val="20"/>
                <w:szCs w:val="20"/>
              </w:rPr>
            </w:pPr>
            <w:r w:rsidRPr="00114285">
              <w:rPr>
                <w:sz w:val="20"/>
                <w:szCs w:val="20"/>
              </w:rPr>
              <w:t>От Заказчика:</w:t>
            </w:r>
          </w:p>
        </w:tc>
        <w:tc>
          <w:tcPr>
            <w:tcW w:w="2565" w:type="pct"/>
          </w:tcPr>
          <w:p w:rsidR="00B3520D" w:rsidRPr="00114285" w:rsidRDefault="00B3520D" w:rsidP="0029118D">
            <w:pPr>
              <w:spacing w:line="240" w:lineRule="auto"/>
              <w:rPr>
                <w:sz w:val="20"/>
                <w:szCs w:val="20"/>
              </w:rPr>
            </w:pPr>
            <w:r w:rsidRPr="00114285">
              <w:rPr>
                <w:sz w:val="20"/>
                <w:szCs w:val="20"/>
              </w:rPr>
              <w:t>От Поставщика:</w:t>
            </w:r>
          </w:p>
        </w:tc>
      </w:tr>
      <w:tr w:rsidR="00B3520D" w:rsidRPr="00114285" w:rsidTr="0029118D">
        <w:tc>
          <w:tcPr>
            <w:tcW w:w="2435" w:type="pct"/>
          </w:tcPr>
          <w:p w:rsidR="00B3520D" w:rsidRPr="00114285" w:rsidRDefault="00B3520D" w:rsidP="0029118D">
            <w:pPr>
              <w:spacing w:line="240" w:lineRule="auto"/>
              <w:rPr>
                <w:sz w:val="20"/>
                <w:szCs w:val="20"/>
              </w:rPr>
            </w:pPr>
            <w:r w:rsidRPr="00114285">
              <w:rPr>
                <w:sz w:val="20"/>
                <w:szCs w:val="20"/>
              </w:rPr>
              <w:t>Начальник отдела маркетинга и закупок</w:t>
            </w:r>
          </w:p>
        </w:tc>
        <w:tc>
          <w:tcPr>
            <w:tcW w:w="2565" w:type="pct"/>
          </w:tcPr>
          <w:p w:rsidR="00B3520D" w:rsidRPr="00114285" w:rsidRDefault="00B3520D" w:rsidP="0029118D">
            <w:pPr>
              <w:spacing w:line="240" w:lineRule="auto"/>
              <w:rPr>
                <w:sz w:val="20"/>
                <w:szCs w:val="20"/>
              </w:rPr>
            </w:pPr>
          </w:p>
        </w:tc>
      </w:tr>
      <w:tr w:rsidR="00B3520D" w:rsidRPr="00114285" w:rsidTr="0029118D">
        <w:tc>
          <w:tcPr>
            <w:tcW w:w="2435" w:type="pct"/>
          </w:tcPr>
          <w:p w:rsidR="00B3520D" w:rsidRPr="00114285" w:rsidRDefault="00B3520D" w:rsidP="0029118D">
            <w:pPr>
              <w:spacing w:line="240" w:lineRule="auto"/>
              <w:rPr>
                <w:sz w:val="20"/>
                <w:szCs w:val="20"/>
              </w:rPr>
            </w:pPr>
            <w:r w:rsidRPr="00114285">
              <w:rPr>
                <w:sz w:val="20"/>
                <w:szCs w:val="20"/>
              </w:rPr>
              <w:t xml:space="preserve">ФГБУ "НМИЦ ТИО им. </w:t>
            </w:r>
            <w:proofErr w:type="spellStart"/>
            <w:r w:rsidRPr="00114285">
              <w:rPr>
                <w:sz w:val="20"/>
                <w:szCs w:val="20"/>
              </w:rPr>
              <w:t>ак</w:t>
            </w:r>
            <w:proofErr w:type="spellEnd"/>
            <w:r w:rsidRPr="00114285">
              <w:rPr>
                <w:sz w:val="20"/>
                <w:szCs w:val="20"/>
              </w:rPr>
              <w:t>. В.И. Шумакова" Минздрава России</w:t>
            </w:r>
          </w:p>
        </w:tc>
        <w:tc>
          <w:tcPr>
            <w:tcW w:w="2565" w:type="pct"/>
          </w:tcPr>
          <w:p w:rsidR="00B3520D" w:rsidRPr="00114285" w:rsidRDefault="00B3520D" w:rsidP="0029118D">
            <w:pPr>
              <w:spacing w:line="240" w:lineRule="auto"/>
              <w:rPr>
                <w:sz w:val="20"/>
                <w:szCs w:val="20"/>
              </w:rPr>
            </w:pPr>
          </w:p>
        </w:tc>
      </w:tr>
      <w:tr w:rsidR="00B3520D" w:rsidRPr="00114285" w:rsidTr="0029118D">
        <w:tc>
          <w:tcPr>
            <w:tcW w:w="2435" w:type="pct"/>
          </w:tcPr>
          <w:p w:rsidR="00B3520D" w:rsidRPr="00114285" w:rsidRDefault="00B3520D" w:rsidP="0029118D">
            <w:pPr>
              <w:spacing w:line="240" w:lineRule="auto"/>
              <w:rPr>
                <w:sz w:val="20"/>
                <w:szCs w:val="20"/>
              </w:rPr>
            </w:pPr>
            <w:r w:rsidRPr="00114285">
              <w:rPr>
                <w:sz w:val="20"/>
                <w:szCs w:val="20"/>
              </w:rPr>
              <w:t xml:space="preserve">________________ В.А. </w:t>
            </w:r>
            <w:proofErr w:type="spellStart"/>
            <w:r w:rsidRPr="00114285">
              <w:rPr>
                <w:sz w:val="20"/>
                <w:szCs w:val="20"/>
              </w:rPr>
              <w:t>Шиловец</w:t>
            </w:r>
            <w:proofErr w:type="spellEnd"/>
          </w:p>
        </w:tc>
        <w:tc>
          <w:tcPr>
            <w:tcW w:w="2565" w:type="pct"/>
          </w:tcPr>
          <w:p w:rsidR="00B3520D" w:rsidRPr="00114285" w:rsidRDefault="00B3520D" w:rsidP="0029118D">
            <w:pPr>
              <w:spacing w:line="240" w:lineRule="auto"/>
              <w:rPr>
                <w:sz w:val="20"/>
                <w:szCs w:val="20"/>
              </w:rPr>
            </w:pPr>
            <w:r w:rsidRPr="00114285">
              <w:rPr>
                <w:sz w:val="20"/>
                <w:szCs w:val="20"/>
              </w:rPr>
              <w:t xml:space="preserve">________________  </w:t>
            </w:r>
          </w:p>
        </w:tc>
      </w:tr>
    </w:tbl>
    <w:p w:rsidR="00B3520D" w:rsidRPr="00B70A28" w:rsidRDefault="00B3520D" w:rsidP="00B3520D">
      <w:pPr>
        <w:pStyle w:val="ConsPlusNormal"/>
        <w:jc w:val="center"/>
        <w:outlineLvl w:val="1"/>
        <w:rPr>
          <w:rFonts w:ascii="Times New Roman" w:hAnsi="Times New Roman" w:cs="Times New Roman"/>
          <w:sz w:val="20"/>
        </w:rPr>
        <w:sectPr w:rsidR="00B3520D" w:rsidRPr="00B70A28" w:rsidSect="002E041D">
          <w:pgSz w:w="11906" w:h="16838"/>
          <w:pgMar w:top="1134" w:right="850" w:bottom="1134" w:left="1701" w:header="708" w:footer="708" w:gutter="0"/>
          <w:cols w:space="708"/>
          <w:docGrid w:linePitch="360"/>
        </w:sect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1</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4F2E6A" w:rsidRPr="00B70A28" w:rsidRDefault="00F52110" w:rsidP="004F2E6A">
      <w:pPr>
        <w:autoSpaceDE w:val="0"/>
        <w:autoSpaceDN w:val="0"/>
        <w:adjustRightInd/>
        <w:spacing w:line="240" w:lineRule="auto"/>
        <w:jc w:val="right"/>
        <w:textAlignment w:val="auto"/>
        <w:rPr>
          <w:sz w:val="20"/>
          <w:szCs w:val="20"/>
        </w:rPr>
      </w:pPr>
      <w:r>
        <w:rPr>
          <w:sz w:val="20"/>
          <w:szCs w:val="20"/>
        </w:rPr>
        <w:t>от "</w:t>
      </w:r>
      <w:r w:rsidR="0099562F">
        <w:rPr>
          <w:sz w:val="20"/>
          <w:szCs w:val="20"/>
        </w:rPr>
        <w:t>__</w:t>
      </w:r>
      <w:r w:rsidR="004F2E6A">
        <w:rPr>
          <w:sz w:val="20"/>
          <w:szCs w:val="20"/>
        </w:rPr>
        <w:t xml:space="preserve">" </w:t>
      </w:r>
      <w:r w:rsidR="0099562F">
        <w:rPr>
          <w:sz w:val="20"/>
          <w:szCs w:val="20"/>
        </w:rPr>
        <w:t>____________ 2026</w:t>
      </w:r>
      <w:r w:rsidR="004F2E6A" w:rsidRPr="00063F88">
        <w:rPr>
          <w:sz w:val="20"/>
          <w:szCs w:val="20"/>
        </w:rPr>
        <w:t xml:space="preserve"> г. N</w:t>
      </w:r>
      <w:r w:rsidR="00243A38">
        <w:rPr>
          <w:sz w:val="20"/>
          <w:szCs w:val="20"/>
        </w:rPr>
        <w:t xml:space="preserve"> </w:t>
      </w:r>
      <w:r w:rsidR="0029118D" w:rsidRPr="0029118D">
        <w:rPr>
          <w:b/>
          <w:sz w:val="20"/>
        </w:rPr>
        <w:t>ВК 26/033</w:t>
      </w:r>
    </w:p>
    <w:p w:rsidR="00E16695" w:rsidRPr="00B70A28" w:rsidRDefault="00E16695" w:rsidP="00E16695">
      <w:pPr>
        <w:autoSpaceDE w:val="0"/>
        <w:autoSpaceDN w:val="0"/>
        <w:adjustRightInd/>
        <w:spacing w:line="240" w:lineRule="auto"/>
        <w:textAlignment w:val="auto"/>
        <w:rPr>
          <w:sz w:val="20"/>
          <w:szCs w:val="20"/>
        </w:rPr>
      </w:pPr>
    </w:p>
    <w:p w:rsidR="00E16695" w:rsidRDefault="00E16695" w:rsidP="00E16695">
      <w:pPr>
        <w:autoSpaceDE w:val="0"/>
        <w:autoSpaceDN w:val="0"/>
        <w:adjustRightInd/>
        <w:spacing w:line="240" w:lineRule="auto"/>
        <w:jc w:val="center"/>
        <w:textAlignment w:val="auto"/>
        <w:rPr>
          <w:sz w:val="20"/>
          <w:szCs w:val="20"/>
        </w:rPr>
      </w:pPr>
      <w:bookmarkStart w:id="21" w:name="P483"/>
      <w:bookmarkEnd w:id="21"/>
      <w:r w:rsidRPr="00B70A28">
        <w:rPr>
          <w:sz w:val="20"/>
          <w:szCs w:val="20"/>
        </w:rPr>
        <w:t>СПЕЦИФИКАЦИЯ</w:t>
      </w:r>
    </w:p>
    <w:p w:rsidR="00747546" w:rsidRPr="00B70A28" w:rsidRDefault="00747546" w:rsidP="00E16695">
      <w:pPr>
        <w:autoSpaceDE w:val="0"/>
        <w:autoSpaceDN w:val="0"/>
        <w:adjustRightInd/>
        <w:spacing w:line="240" w:lineRule="auto"/>
        <w:jc w:val="center"/>
        <w:textAlignment w:val="auto"/>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8"/>
        <w:gridCol w:w="1455"/>
        <w:gridCol w:w="1261"/>
        <w:gridCol w:w="1513"/>
        <w:gridCol w:w="1270"/>
        <w:gridCol w:w="1128"/>
        <w:gridCol w:w="1128"/>
        <w:gridCol w:w="447"/>
        <w:gridCol w:w="958"/>
        <w:gridCol w:w="544"/>
        <w:gridCol w:w="1002"/>
        <w:gridCol w:w="447"/>
        <w:gridCol w:w="958"/>
        <w:gridCol w:w="544"/>
        <w:gridCol w:w="1064"/>
        <w:gridCol w:w="597"/>
      </w:tblGrid>
      <w:tr w:rsidR="00747546" w:rsidRPr="00E16695" w:rsidTr="00AC3AEA">
        <w:tc>
          <w:tcPr>
            <w:tcW w:w="129" w:type="pct"/>
            <w:vMerge w:val="restar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 xml:space="preserve">N </w:t>
            </w:r>
            <w:proofErr w:type="gramStart"/>
            <w:r w:rsidRPr="00E16695">
              <w:rPr>
                <w:sz w:val="18"/>
                <w:szCs w:val="18"/>
              </w:rPr>
              <w:t>п</w:t>
            </w:r>
            <w:proofErr w:type="gramEnd"/>
            <w:r w:rsidRPr="00E16695">
              <w:rPr>
                <w:sz w:val="18"/>
                <w:szCs w:val="18"/>
              </w:rPr>
              <w:t>/п</w:t>
            </w:r>
          </w:p>
        </w:tc>
        <w:tc>
          <w:tcPr>
            <w:tcW w:w="924" w:type="pct"/>
            <w:gridSpan w:val="2"/>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Наименование Товара в соответствии с единым справочником-каталогом лекарственных препаратов (далее - ЕСКЛП)</w:t>
            </w:r>
          </w:p>
        </w:tc>
        <w:tc>
          <w:tcPr>
            <w:tcW w:w="515"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Торговое наименование, форма выпуска в соответствии с регистрационным удостоверением лекарственного препарата</w:t>
            </w:r>
          </w:p>
        </w:tc>
        <w:tc>
          <w:tcPr>
            <w:tcW w:w="432"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Лекарственная форма в соответствии с ЕСКЛП</w:t>
            </w:r>
          </w:p>
        </w:tc>
        <w:tc>
          <w:tcPr>
            <w:tcW w:w="384"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Дозировка в соответствии с ЕСКЛП</w:t>
            </w:r>
          </w:p>
        </w:tc>
        <w:tc>
          <w:tcPr>
            <w:tcW w:w="384"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Единица измерения Товара в соответствии с ЕСКЛП (ПЕ)</w:t>
            </w:r>
          </w:p>
        </w:tc>
        <w:tc>
          <w:tcPr>
            <w:tcW w:w="663" w:type="pct"/>
            <w:gridSpan w:val="3"/>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Цена за единицу измерения Товара, в том числе</w:t>
            </w:r>
          </w:p>
        </w:tc>
        <w:tc>
          <w:tcPr>
            <w:tcW w:w="341" w:type="pct"/>
            <w:vMerge w:val="restar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Количество в единицах измерения Товара</w:t>
            </w:r>
          </w:p>
        </w:tc>
        <w:tc>
          <w:tcPr>
            <w:tcW w:w="663" w:type="pct"/>
            <w:gridSpan w:val="3"/>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Стоимость, в том числе</w:t>
            </w:r>
          </w:p>
        </w:tc>
        <w:tc>
          <w:tcPr>
            <w:tcW w:w="362"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Количество вторичных (потребительских) упаковок</w:t>
            </w:r>
          </w:p>
        </w:tc>
        <w:tc>
          <w:tcPr>
            <w:tcW w:w="203" w:type="pct"/>
            <w:vMerge w:val="restar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Цена за вторичную (потребительскую) упаковку</w:t>
            </w:r>
          </w:p>
        </w:tc>
      </w:tr>
      <w:tr w:rsidR="00747546" w:rsidRPr="00E16695" w:rsidTr="00AC3AEA">
        <w:trPr>
          <w:cantSplit/>
          <w:trHeight w:val="1134"/>
        </w:trPr>
        <w:tc>
          <w:tcPr>
            <w:tcW w:w="129" w:type="pct"/>
            <w:vMerge/>
          </w:tcPr>
          <w:p w:rsidR="00747546" w:rsidRPr="00E16695" w:rsidRDefault="00747546" w:rsidP="00AC3AEA">
            <w:pPr>
              <w:spacing w:line="240" w:lineRule="auto"/>
              <w:rPr>
                <w:sz w:val="18"/>
                <w:szCs w:val="18"/>
              </w:rPr>
            </w:pPr>
          </w:p>
        </w:tc>
        <w:tc>
          <w:tcPr>
            <w:tcW w:w="49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 xml:space="preserve">международное непатентованное или химическое, или </w:t>
            </w:r>
            <w:proofErr w:type="spellStart"/>
            <w:r w:rsidRPr="00E16695">
              <w:rPr>
                <w:sz w:val="18"/>
                <w:szCs w:val="18"/>
              </w:rPr>
              <w:t>группировочное</w:t>
            </w:r>
            <w:proofErr w:type="spellEnd"/>
            <w:r w:rsidRPr="00E16695">
              <w:rPr>
                <w:sz w:val="18"/>
                <w:szCs w:val="18"/>
              </w:rPr>
              <w:t xml:space="preserve"> наименование</w:t>
            </w:r>
          </w:p>
        </w:tc>
        <w:tc>
          <w:tcPr>
            <w:tcW w:w="4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торговое наименование</w:t>
            </w:r>
          </w:p>
        </w:tc>
        <w:tc>
          <w:tcPr>
            <w:tcW w:w="515" w:type="pct"/>
            <w:vMerge/>
          </w:tcPr>
          <w:p w:rsidR="00747546" w:rsidRPr="00E16695" w:rsidRDefault="00747546" w:rsidP="00AC3AEA">
            <w:pPr>
              <w:spacing w:line="240" w:lineRule="auto"/>
              <w:rPr>
                <w:sz w:val="18"/>
                <w:szCs w:val="18"/>
              </w:rPr>
            </w:pPr>
          </w:p>
        </w:tc>
        <w:tc>
          <w:tcPr>
            <w:tcW w:w="432" w:type="pct"/>
            <w:vMerge/>
          </w:tcPr>
          <w:p w:rsidR="00747546" w:rsidRPr="00E16695" w:rsidRDefault="00747546" w:rsidP="00AC3AEA">
            <w:pPr>
              <w:spacing w:line="240" w:lineRule="auto"/>
              <w:rPr>
                <w:sz w:val="18"/>
                <w:szCs w:val="18"/>
              </w:rPr>
            </w:pPr>
          </w:p>
        </w:tc>
        <w:tc>
          <w:tcPr>
            <w:tcW w:w="384" w:type="pct"/>
            <w:vMerge/>
          </w:tcPr>
          <w:p w:rsidR="00747546" w:rsidRPr="00E16695" w:rsidRDefault="00747546" w:rsidP="00AC3AEA">
            <w:pPr>
              <w:spacing w:line="240" w:lineRule="auto"/>
              <w:rPr>
                <w:sz w:val="18"/>
                <w:szCs w:val="18"/>
              </w:rPr>
            </w:pPr>
          </w:p>
        </w:tc>
        <w:tc>
          <w:tcPr>
            <w:tcW w:w="384" w:type="pct"/>
            <w:vMerge/>
          </w:tcPr>
          <w:p w:rsidR="00747546" w:rsidRPr="00E16695" w:rsidRDefault="00747546" w:rsidP="00AC3AEA">
            <w:pPr>
              <w:spacing w:line="240" w:lineRule="auto"/>
              <w:rPr>
                <w:sz w:val="18"/>
                <w:szCs w:val="18"/>
              </w:rPr>
            </w:pPr>
          </w:p>
        </w:tc>
        <w:tc>
          <w:tcPr>
            <w:tcW w:w="152"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без НДС</w:t>
            </w:r>
          </w:p>
        </w:tc>
        <w:tc>
          <w:tcPr>
            <w:tcW w:w="326"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размер НДС (если облагается НДС)</w:t>
            </w:r>
          </w:p>
        </w:tc>
        <w:tc>
          <w:tcPr>
            <w:tcW w:w="185"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итого</w:t>
            </w:r>
          </w:p>
        </w:tc>
        <w:tc>
          <w:tcPr>
            <w:tcW w:w="341" w:type="pct"/>
            <w:vMerge/>
          </w:tcPr>
          <w:p w:rsidR="00747546" w:rsidRPr="00E16695" w:rsidRDefault="00747546" w:rsidP="00AC3AEA">
            <w:pPr>
              <w:spacing w:line="240" w:lineRule="auto"/>
              <w:rPr>
                <w:sz w:val="18"/>
                <w:szCs w:val="18"/>
              </w:rPr>
            </w:pPr>
          </w:p>
        </w:tc>
        <w:tc>
          <w:tcPr>
            <w:tcW w:w="152"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без НДС</w:t>
            </w:r>
          </w:p>
        </w:tc>
        <w:tc>
          <w:tcPr>
            <w:tcW w:w="326"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размер НДС (если облагается НДС)</w:t>
            </w:r>
          </w:p>
        </w:tc>
        <w:tc>
          <w:tcPr>
            <w:tcW w:w="185" w:type="pct"/>
            <w:textDirection w:val="btLr"/>
            <w:vAlign w:val="center"/>
          </w:tcPr>
          <w:p w:rsidR="00747546" w:rsidRPr="00E16695" w:rsidRDefault="00747546" w:rsidP="00AC3AEA">
            <w:pPr>
              <w:autoSpaceDE w:val="0"/>
              <w:autoSpaceDN w:val="0"/>
              <w:adjustRightInd/>
              <w:spacing w:line="240" w:lineRule="auto"/>
              <w:jc w:val="left"/>
              <w:textAlignment w:val="auto"/>
              <w:rPr>
                <w:sz w:val="18"/>
                <w:szCs w:val="18"/>
              </w:rPr>
            </w:pPr>
            <w:r w:rsidRPr="00E16695">
              <w:rPr>
                <w:sz w:val="18"/>
                <w:szCs w:val="18"/>
              </w:rPr>
              <w:t>итого</w:t>
            </w:r>
          </w:p>
        </w:tc>
        <w:tc>
          <w:tcPr>
            <w:tcW w:w="362" w:type="pct"/>
            <w:vMerge/>
          </w:tcPr>
          <w:p w:rsidR="00747546" w:rsidRPr="00E16695" w:rsidRDefault="00747546" w:rsidP="00AC3AEA">
            <w:pPr>
              <w:spacing w:line="240" w:lineRule="auto"/>
              <w:rPr>
                <w:sz w:val="18"/>
                <w:szCs w:val="18"/>
              </w:rPr>
            </w:pPr>
          </w:p>
        </w:tc>
        <w:tc>
          <w:tcPr>
            <w:tcW w:w="203" w:type="pct"/>
            <w:vMerge/>
          </w:tcPr>
          <w:p w:rsidR="00747546" w:rsidRPr="00E16695" w:rsidRDefault="00747546" w:rsidP="00AC3AEA">
            <w:pPr>
              <w:spacing w:line="240" w:lineRule="auto"/>
              <w:rPr>
                <w:sz w:val="18"/>
                <w:szCs w:val="18"/>
              </w:rPr>
            </w:pPr>
          </w:p>
        </w:tc>
      </w:tr>
      <w:tr w:rsidR="00747546" w:rsidRPr="00E16695" w:rsidTr="00AC3AEA">
        <w:tc>
          <w:tcPr>
            <w:tcW w:w="1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w:t>
            </w:r>
          </w:p>
        </w:tc>
        <w:tc>
          <w:tcPr>
            <w:tcW w:w="49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2</w:t>
            </w:r>
          </w:p>
        </w:tc>
        <w:tc>
          <w:tcPr>
            <w:tcW w:w="4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3</w:t>
            </w:r>
          </w:p>
        </w:tc>
        <w:tc>
          <w:tcPr>
            <w:tcW w:w="51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4</w:t>
            </w:r>
          </w:p>
        </w:tc>
        <w:tc>
          <w:tcPr>
            <w:tcW w:w="43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5</w:t>
            </w:r>
          </w:p>
        </w:tc>
        <w:tc>
          <w:tcPr>
            <w:tcW w:w="38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6</w:t>
            </w:r>
          </w:p>
        </w:tc>
        <w:tc>
          <w:tcPr>
            <w:tcW w:w="384"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7</w:t>
            </w:r>
          </w:p>
        </w:tc>
        <w:tc>
          <w:tcPr>
            <w:tcW w:w="15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8</w:t>
            </w:r>
          </w:p>
        </w:tc>
        <w:tc>
          <w:tcPr>
            <w:tcW w:w="326"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9</w:t>
            </w:r>
          </w:p>
        </w:tc>
        <w:tc>
          <w:tcPr>
            <w:tcW w:w="18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10</w:t>
            </w:r>
          </w:p>
        </w:tc>
        <w:tc>
          <w:tcPr>
            <w:tcW w:w="341" w:type="pct"/>
          </w:tcPr>
          <w:p w:rsidR="00747546" w:rsidRPr="00E16695" w:rsidRDefault="00747546" w:rsidP="00AC3AEA">
            <w:pPr>
              <w:autoSpaceDE w:val="0"/>
              <w:autoSpaceDN w:val="0"/>
              <w:adjustRightInd/>
              <w:spacing w:line="240" w:lineRule="auto"/>
              <w:jc w:val="center"/>
              <w:textAlignment w:val="auto"/>
              <w:rPr>
                <w:sz w:val="18"/>
                <w:szCs w:val="18"/>
              </w:rPr>
            </w:pPr>
            <w:bookmarkStart w:id="22" w:name="P513"/>
            <w:bookmarkEnd w:id="22"/>
            <w:r w:rsidRPr="00E16695">
              <w:rPr>
                <w:sz w:val="18"/>
                <w:szCs w:val="18"/>
              </w:rPr>
              <w:t>11</w:t>
            </w:r>
          </w:p>
        </w:tc>
        <w:tc>
          <w:tcPr>
            <w:tcW w:w="152"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12</w:t>
            </w:r>
          </w:p>
        </w:tc>
        <w:tc>
          <w:tcPr>
            <w:tcW w:w="326"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13</w:t>
            </w:r>
          </w:p>
        </w:tc>
        <w:tc>
          <w:tcPr>
            <w:tcW w:w="185"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14</w:t>
            </w:r>
          </w:p>
        </w:tc>
        <w:tc>
          <w:tcPr>
            <w:tcW w:w="362" w:type="pct"/>
          </w:tcPr>
          <w:p w:rsidR="00747546" w:rsidRPr="00E16695" w:rsidRDefault="00747546" w:rsidP="00AC3AEA">
            <w:pPr>
              <w:autoSpaceDE w:val="0"/>
              <w:autoSpaceDN w:val="0"/>
              <w:adjustRightInd/>
              <w:spacing w:line="240" w:lineRule="auto"/>
              <w:jc w:val="center"/>
              <w:textAlignment w:val="auto"/>
              <w:rPr>
                <w:sz w:val="18"/>
                <w:szCs w:val="18"/>
              </w:rPr>
            </w:pPr>
            <w:bookmarkStart w:id="23" w:name="P517"/>
            <w:bookmarkEnd w:id="23"/>
            <w:r w:rsidRPr="00E16695">
              <w:rPr>
                <w:sz w:val="18"/>
                <w:szCs w:val="18"/>
              </w:rPr>
              <w:t>15</w:t>
            </w:r>
          </w:p>
        </w:tc>
        <w:tc>
          <w:tcPr>
            <w:tcW w:w="203"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16</w:t>
            </w:r>
          </w:p>
        </w:tc>
      </w:tr>
      <w:tr w:rsidR="00747546" w:rsidRPr="00E16695" w:rsidTr="00AC3AEA">
        <w:tc>
          <w:tcPr>
            <w:tcW w:w="129" w:type="pct"/>
          </w:tcPr>
          <w:p w:rsidR="00747546" w:rsidRPr="00E16695" w:rsidRDefault="00747546" w:rsidP="00AC3AEA">
            <w:pPr>
              <w:autoSpaceDE w:val="0"/>
              <w:autoSpaceDN w:val="0"/>
              <w:adjustRightInd/>
              <w:spacing w:line="240" w:lineRule="auto"/>
              <w:jc w:val="center"/>
              <w:textAlignment w:val="auto"/>
              <w:rPr>
                <w:sz w:val="18"/>
                <w:szCs w:val="18"/>
              </w:rPr>
            </w:pPr>
            <w:r w:rsidRPr="00E16695">
              <w:rPr>
                <w:sz w:val="18"/>
                <w:szCs w:val="18"/>
              </w:rPr>
              <w:t>1.</w:t>
            </w:r>
          </w:p>
        </w:tc>
        <w:tc>
          <w:tcPr>
            <w:tcW w:w="495" w:type="pct"/>
            <w:vAlign w:val="center"/>
          </w:tcPr>
          <w:p w:rsidR="00747546" w:rsidRPr="00E16695" w:rsidRDefault="00C95070" w:rsidP="00AC3AEA">
            <w:pPr>
              <w:autoSpaceDE w:val="0"/>
              <w:autoSpaceDN w:val="0"/>
              <w:adjustRightInd/>
              <w:spacing w:line="240" w:lineRule="auto"/>
              <w:jc w:val="left"/>
              <w:textAlignment w:val="auto"/>
              <w:rPr>
                <w:sz w:val="18"/>
                <w:szCs w:val="18"/>
              </w:rPr>
            </w:pPr>
            <w:r w:rsidRPr="00C95070">
              <w:rPr>
                <w:sz w:val="20"/>
              </w:rPr>
              <w:t>ДИОКСОМЕТИЛТЕТРАГИДРОПИРИМИДИН+ЛИДОКАИН+ОФЛОКСАЦИН</w:t>
            </w:r>
          </w:p>
        </w:tc>
        <w:tc>
          <w:tcPr>
            <w:tcW w:w="429" w:type="pct"/>
            <w:vAlign w:val="center"/>
          </w:tcPr>
          <w:p w:rsidR="00747546" w:rsidRPr="00E16695" w:rsidRDefault="00747546" w:rsidP="00AC3AEA">
            <w:pPr>
              <w:autoSpaceDE w:val="0"/>
              <w:autoSpaceDN w:val="0"/>
              <w:adjustRightInd/>
              <w:spacing w:line="240" w:lineRule="auto"/>
              <w:jc w:val="left"/>
              <w:textAlignment w:val="auto"/>
              <w:rPr>
                <w:sz w:val="18"/>
                <w:szCs w:val="18"/>
              </w:rPr>
            </w:pPr>
          </w:p>
        </w:tc>
        <w:tc>
          <w:tcPr>
            <w:tcW w:w="515" w:type="pct"/>
            <w:vAlign w:val="center"/>
          </w:tcPr>
          <w:p w:rsidR="00747546" w:rsidRPr="00E16695" w:rsidRDefault="00747546" w:rsidP="00AC3AEA">
            <w:pPr>
              <w:autoSpaceDE w:val="0"/>
              <w:autoSpaceDN w:val="0"/>
              <w:adjustRightInd/>
              <w:spacing w:line="240" w:lineRule="auto"/>
              <w:jc w:val="left"/>
              <w:textAlignment w:val="auto"/>
              <w:rPr>
                <w:sz w:val="18"/>
                <w:szCs w:val="18"/>
              </w:rPr>
            </w:pPr>
          </w:p>
        </w:tc>
        <w:tc>
          <w:tcPr>
            <w:tcW w:w="432" w:type="pct"/>
            <w:vAlign w:val="center"/>
          </w:tcPr>
          <w:p w:rsidR="00747546" w:rsidRPr="00E16695" w:rsidRDefault="00C95070" w:rsidP="00175AD4">
            <w:pPr>
              <w:autoSpaceDE w:val="0"/>
              <w:autoSpaceDN w:val="0"/>
              <w:adjustRightInd/>
              <w:spacing w:line="240" w:lineRule="auto"/>
              <w:jc w:val="center"/>
              <w:textAlignment w:val="auto"/>
              <w:rPr>
                <w:sz w:val="18"/>
                <w:szCs w:val="18"/>
              </w:rPr>
            </w:pPr>
            <w:r w:rsidRPr="00C95070">
              <w:rPr>
                <w:sz w:val="18"/>
                <w:szCs w:val="18"/>
              </w:rPr>
              <w:t>Мазь для наружного применения</w:t>
            </w:r>
          </w:p>
        </w:tc>
        <w:tc>
          <w:tcPr>
            <w:tcW w:w="384" w:type="pct"/>
            <w:vAlign w:val="center"/>
          </w:tcPr>
          <w:p w:rsidR="00747546" w:rsidRPr="00E16695" w:rsidRDefault="00C95070" w:rsidP="00AC3AEA">
            <w:pPr>
              <w:autoSpaceDE w:val="0"/>
              <w:autoSpaceDN w:val="0"/>
              <w:adjustRightInd/>
              <w:spacing w:line="240" w:lineRule="auto"/>
              <w:jc w:val="center"/>
              <w:textAlignment w:val="auto"/>
              <w:rPr>
                <w:sz w:val="18"/>
                <w:szCs w:val="18"/>
              </w:rPr>
            </w:pPr>
            <w:r w:rsidRPr="00C95070">
              <w:rPr>
                <w:sz w:val="18"/>
                <w:szCs w:val="18"/>
              </w:rPr>
              <w:t>40 мг+30 мг+10 мг/г</w:t>
            </w:r>
          </w:p>
        </w:tc>
        <w:tc>
          <w:tcPr>
            <w:tcW w:w="384" w:type="pct"/>
            <w:vAlign w:val="center"/>
          </w:tcPr>
          <w:p w:rsidR="00747546" w:rsidRPr="00E16695" w:rsidRDefault="00C95070" w:rsidP="00AC3AEA">
            <w:pPr>
              <w:autoSpaceDE w:val="0"/>
              <w:autoSpaceDN w:val="0"/>
              <w:adjustRightInd/>
              <w:spacing w:line="240" w:lineRule="auto"/>
              <w:jc w:val="center"/>
              <w:textAlignment w:val="auto"/>
              <w:rPr>
                <w:sz w:val="18"/>
                <w:szCs w:val="18"/>
              </w:rPr>
            </w:pPr>
            <w:r>
              <w:rPr>
                <w:sz w:val="18"/>
                <w:szCs w:val="18"/>
              </w:rPr>
              <w:t>г</w:t>
            </w:r>
          </w:p>
        </w:tc>
        <w:tc>
          <w:tcPr>
            <w:tcW w:w="152"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26"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185"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41" w:type="pct"/>
            <w:vAlign w:val="center"/>
          </w:tcPr>
          <w:p w:rsidR="00747546" w:rsidRPr="00E16695" w:rsidRDefault="0029118D" w:rsidP="00AC3AEA">
            <w:pPr>
              <w:autoSpaceDE w:val="0"/>
              <w:autoSpaceDN w:val="0"/>
              <w:adjustRightInd/>
              <w:spacing w:line="240" w:lineRule="auto"/>
              <w:jc w:val="center"/>
              <w:textAlignment w:val="auto"/>
              <w:rPr>
                <w:sz w:val="18"/>
                <w:szCs w:val="18"/>
              </w:rPr>
            </w:pPr>
            <w:r>
              <w:rPr>
                <w:sz w:val="18"/>
                <w:szCs w:val="18"/>
              </w:rPr>
              <w:t>350</w:t>
            </w:r>
          </w:p>
        </w:tc>
        <w:tc>
          <w:tcPr>
            <w:tcW w:w="152"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26"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185"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c>
          <w:tcPr>
            <w:tcW w:w="362" w:type="pct"/>
            <w:vAlign w:val="center"/>
          </w:tcPr>
          <w:p w:rsidR="00747546" w:rsidRPr="00E16695" w:rsidRDefault="00747546" w:rsidP="00AC3AEA">
            <w:pPr>
              <w:autoSpaceDE w:val="0"/>
              <w:autoSpaceDN w:val="0"/>
              <w:adjustRightInd/>
              <w:spacing w:line="240" w:lineRule="auto"/>
              <w:jc w:val="center"/>
              <w:textAlignment w:val="auto"/>
              <w:rPr>
                <w:sz w:val="18"/>
                <w:szCs w:val="18"/>
              </w:rPr>
            </w:pPr>
          </w:p>
        </w:tc>
        <w:tc>
          <w:tcPr>
            <w:tcW w:w="203" w:type="pct"/>
            <w:vAlign w:val="center"/>
          </w:tcPr>
          <w:p w:rsidR="00747546" w:rsidRPr="00E16695" w:rsidRDefault="00747546" w:rsidP="00AC3AEA">
            <w:pPr>
              <w:autoSpaceDE w:val="0"/>
              <w:autoSpaceDN w:val="0"/>
              <w:adjustRightInd/>
              <w:spacing w:line="240" w:lineRule="auto"/>
              <w:jc w:val="right"/>
              <w:textAlignment w:val="auto"/>
              <w:rPr>
                <w:sz w:val="18"/>
                <w:szCs w:val="18"/>
              </w:rPr>
            </w:pPr>
          </w:p>
        </w:tc>
      </w:tr>
    </w:tbl>
    <w:p w:rsidR="00E16695" w:rsidRPr="00B70A28" w:rsidRDefault="00E16695" w:rsidP="00E16695">
      <w:pPr>
        <w:autoSpaceDE w:val="0"/>
        <w:autoSpaceDN w:val="0"/>
        <w:adjustRightInd/>
        <w:spacing w:line="240" w:lineRule="auto"/>
        <w:textAlignment w:val="auto"/>
        <w:rPr>
          <w:sz w:val="20"/>
          <w:szCs w:val="20"/>
        </w:rPr>
      </w:pPr>
    </w:p>
    <w:p w:rsidR="00C962FE" w:rsidRDefault="00C962FE" w:rsidP="00C962FE">
      <w:pPr>
        <w:spacing w:line="240" w:lineRule="auto"/>
        <w:rPr>
          <w:color w:val="000000" w:themeColor="text1"/>
          <w:sz w:val="20"/>
          <w:szCs w:val="20"/>
        </w:rPr>
      </w:pPr>
      <w:r w:rsidRPr="00E065F6">
        <w:rPr>
          <w:color w:val="000000" w:themeColor="text1"/>
          <w:sz w:val="20"/>
          <w:szCs w:val="20"/>
        </w:rPr>
        <w:t xml:space="preserve">ИТОГО: </w:t>
      </w:r>
      <w:r w:rsidR="00033922" w:rsidRPr="00033922">
        <w:rPr>
          <w:color w:val="000000" w:themeColor="text1"/>
          <w:sz w:val="20"/>
          <w:szCs w:val="20"/>
          <w:highlight w:val="yellow"/>
        </w:rPr>
        <w:t>________________</w:t>
      </w:r>
      <w:r w:rsidR="00033922">
        <w:rPr>
          <w:color w:val="000000" w:themeColor="text1"/>
          <w:sz w:val="20"/>
          <w:szCs w:val="20"/>
        </w:rPr>
        <w:t xml:space="preserve"> </w:t>
      </w:r>
      <w:r w:rsidRPr="008C3051">
        <w:rPr>
          <w:color w:val="000000" w:themeColor="text1"/>
          <w:sz w:val="20"/>
          <w:szCs w:val="20"/>
        </w:rPr>
        <w:t>руб</w:t>
      </w:r>
      <w:proofErr w:type="gramStart"/>
      <w:r w:rsidRPr="008C3051">
        <w:rPr>
          <w:color w:val="000000" w:themeColor="text1"/>
          <w:sz w:val="20"/>
          <w:szCs w:val="20"/>
        </w:rPr>
        <w:t>. (</w:t>
      </w:r>
      <w:r w:rsidR="00033922" w:rsidRPr="00033922">
        <w:rPr>
          <w:color w:val="000000" w:themeColor="text1"/>
          <w:sz w:val="20"/>
          <w:szCs w:val="20"/>
          <w:highlight w:val="yellow"/>
        </w:rPr>
        <w:t>______________________</w:t>
      </w:r>
      <w:r w:rsidRPr="008C3051">
        <w:rPr>
          <w:color w:val="000000" w:themeColor="text1"/>
          <w:sz w:val="20"/>
          <w:szCs w:val="20"/>
        </w:rPr>
        <w:t xml:space="preserve">), </w:t>
      </w:r>
      <w:proofErr w:type="gramEnd"/>
      <w:r w:rsidRPr="008C3051">
        <w:rPr>
          <w:color w:val="000000" w:themeColor="text1"/>
          <w:sz w:val="20"/>
          <w:szCs w:val="20"/>
        </w:rPr>
        <w:t xml:space="preserve">включая НДС (10%) </w:t>
      </w:r>
      <w:r w:rsidR="00033922" w:rsidRPr="00033922">
        <w:rPr>
          <w:color w:val="000000" w:themeColor="text1"/>
          <w:sz w:val="20"/>
          <w:szCs w:val="20"/>
          <w:highlight w:val="yellow"/>
        </w:rPr>
        <w:t>_______</w:t>
      </w:r>
      <w:r w:rsidR="00033922">
        <w:rPr>
          <w:color w:val="000000" w:themeColor="text1"/>
          <w:sz w:val="20"/>
          <w:szCs w:val="20"/>
        </w:rPr>
        <w:t xml:space="preserve"> </w:t>
      </w:r>
      <w:r w:rsidRPr="008C3051">
        <w:rPr>
          <w:color w:val="000000" w:themeColor="text1"/>
          <w:sz w:val="20"/>
          <w:szCs w:val="20"/>
        </w:rPr>
        <w:t xml:space="preserve"> руб. (</w:t>
      </w:r>
      <w:r w:rsidR="00033922" w:rsidRPr="00033922">
        <w:rPr>
          <w:color w:val="000000" w:themeColor="text1"/>
          <w:sz w:val="20"/>
          <w:szCs w:val="20"/>
          <w:highlight w:val="yellow"/>
        </w:rPr>
        <w:t>____________________</w:t>
      </w:r>
      <w:r w:rsidRPr="008C3051">
        <w:rPr>
          <w:color w:val="000000" w:themeColor="text1"/>
          <w:sz w:val="20"/>
          <w:szCs w:val="20"/>
        </w:rPr>
        <w:t>).</w:t>
      </w:r>
    </w:p>
    <w:p w:rsidR="00C962FE" w:rsidRPr="00B70A28" w:rsidRDefault="00C962FE" w:rsidP="00C962FE">
      <w:pPr>
        <w:spacing w:line="240" w:lineRule="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7393"/>
        <w:gridCol w:w="7393"/>
      </w:tblGrid>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sidRPr="00E43480">
              <w:rPr>
                <w:sz w:val="20"/>
                <w:szCs w:val="20"/>
              </w:rPr>
              <w:t>От Заказчика:</w:t>
            </w:r>
          </w:p>
        </w:tc>
        <w:tc>
          <w:tcPr>
            <w:tcW w:w="2500" w:type="pct"/>
            <w:vAlign w:val="center"/>
          </w:tcPr>
          <w:p w:rsidR="00570636" w:rsidRPr="00E43480" w:rsidRDefault="00570636" w:rsidP="00993E40">
            <w:pPr>
              <w:spacing w:line="240" w:lineRule="auto"/>
              <w:rPr>
                <w:sz w:val="20"/>
                <w:szCs w:val="20"/>
              </w:rPr>
            </w:pPr>
            <w:r w:rsidRPr="00E43480">
              <w:rPr>
                <w:sz w:val="20"/>
                <w:szCs w:val="20"/>
              </w:rPr>
              <w:t>От Поставщика:</w:t>
            </w:r>
          </w:p>
        </w:tc>
      </w:tr>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Pr>
                <w:sz w:val="20"/>
                <w:szCs w:val="20"/>
              </w:rPr>
              <w:t>Начальник отдела маркетинга и закупок</w:t>
            </w:r>
          </w:p>
        </w:tc>
        <w:tc>
          <w:tcPr>
            <w:tcW w:w="2500" w:type="pct"/>
            <w:vAlign w:val="center"/>
          </w:tcPr>
          <w:p w:rsidR="00570636" w:rsidRPr="00E43480" w:rsidRDefault="00570636" w:rsidP="00993E40">
            <w:pPr>
              <w:spacing w:line="240" w:lineRule="auto"/>
              <w:rPr>
                <w:sz w:val="20"/>
                <w:szCs w:val="20"/>
              </w:rPr>
            </w:pPr>
          </w:p>
        </w:tc>
      </w:tr>
      <w:tr w:rsidR="00570636" w:rsidRPr="00B70A28" w:rsidTr="00C962FE">
        <w:trPr>
          <w:trHeight w:val="227"/>
        </w:trPr>
        <w:tc>
          <w:tcPr>
            <w:tcW w:w="2500" w:type="pct"/>
            <w:vAlign w:val="center"/>
          </w:tcPr>
          <w:p w:rsidR="00570636" w:rsidRPr="00E43480" w:rsidRDefault="00570636" w:rsidP="00993E40">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570636" w:rsidRPr="00E43480" w:rsidRDefault="00570636" w:rsidP="00993E40">
            <w:pPr>
              <w:spacing w:line="240" w:lineRule="auto"/>
              <w:rPr>
                <w:sz w:val="20"/>
                <w:szCs w:val="20"/>
              </w:rPr>
            </w:pPr>
          </w:p>
        </w:tc>
      </w:tr>
      <w:tr w:rsidR="00570636" w:rsidRPr="00B70A28" w:rsidTr="00C962FE">
        <w:trPr>
          <w:trHeight w:val="113"/>
        </w:trPr>
        <w:tc>
          <w:tcPr>
            <w:tcW w:w="2500" w:type="pct"/>
          </w:tcPr>
          <w:p w:rsidR="00570636" w:rsidRPr="00E43480" w:rsidRDefault="00570636" w:rsidP="00993E40">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570636" w:rsidRPr="00E43480" w:rsidRDefault="00570636" w:rsidP="00747546">
            <w:pPr>
              <w:spacing w:before="480" w:line="240" w:lineRule="auto"/>
              <w:rPr>
                <w:sz w:val="20"/>
                <w:szCs w:val="20"/>
              </w:rPr>
            </w:pPr>
            <w:r w:rsidRPr="00E43480">
              <w:rPr>
                <w:sz w:val="20"/>
                <w:szCs w:val="20"/>
              </w:rPr>
              <w:t xml:space="preserve">________________  </w:t>
            </w:r>
          </w:p>
        </w:tc>
      </w:tr>
    </w:tbl>
    <w:p w:rsidR="00DE734F" w:rsidRPr="00B70A28" w:rsidRDefault="00DE734F" w:rsidP="00E16695">
      <w:pPr>
        <w:rPr>
          <w:sz w:val="20"/>
          <w:szCs w:val="20"/>
        </w:rPr>
        <w:sectPr w:rsidR="00DE734F" w:rsidRPr="00B70A28">
          <w:pgSz w:w="16838" w:h="11905" w:orient="landscape"/>
          <w:pgMar w:top="1701" w:right="1134" w:bottom="850" w:left="1134" w:header="0" w:footer="0" w:gutter="0"/>
          <w:cols w:space="720"/>
        </w:sect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2</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bookmarkStart w:id="24" w:name="P588"/>
      <w:bookmarkEnd w:id="24"/>
      <w:r>
        <w:rPr>
          <w:sz w:val="20"/>
          <w:szCs w:val="20"/>
        </w:rPr>
        <w:t>от "__" ____________ 2026</w:t>
      </w:r>
      <w:r w:rsidRPr="00063F88">
        <w:rPr>
          <w:sz w:val="20"/>
          <w:szCs w:val="20"/>
        </w:rPr>
        <w:t xml:space="preserve"> г. N</w:t>
      </w:r>
      <w:r w:rsidR="00243A38">
        <w:rPr>
          <w:sz w:val="20"/>
          <w:szCs w:val="20"/>
        </w:rPr>
        <w:t xml:space="preserve"> </w:t>
      </w:r>
      <w:r w:rsidR="0029118D" w:rsidRPr="0029118D">
        <w:rPr>
          <w:b/>
          <w:sz w:val="20"/>
        </w:rPr>
        <w:t>ВК 26/033</w:t>
      </w:r>
    </w:p>
    <w:p w:rsidR="00E16695" w:rsidRPr="00B70A28" w:rsidRDefault="00E16695" w:rsidP="00E16695">
      <w:pPr>
        <w:autoSpaceDE w:val="0"/>
        <w:autoSpaceDN w:val="0"/>
        <w:adjustRightInd/>
        <w:spacing w:line="240" w:lineRule="auto"/>
        <w:jc w:val="center"/>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ТЕХНИЧЕСКИЕ ХАРАКТЕРИСТИКИ</w:t>
      </w:r>
    </w:p>
    <w:p w:rsidR="00E16695" w:rsidRPr="00B70A28" w:rsidRDefault="00E16695" w:rsidP="00E16695">
      <w:pPr>
        <w:autoSpaceDE w:val="0"/>
        <w:autoSpaceDN w:val="0"/>
        <w:adjustRightInd/>
        <w:spacing w:line="240" w:lineRule="auto"/>
        <w:jc w:val="center"/>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91"/>
        <w:gridCol w:w="4245"/>
        <w:gridCol w:w="4090"/>
      </w:tblGrid>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N</w:t>
            </w:r>
          </w:p>
        </w:tc>
        <w:tc>
          <w:tcPr>
            <w:tcW w:w="4245"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Параметр</w:t>
            </w:r>
          </w:p>
        </w:tc>
        <w:tc>
          <w:tcPr>
            <w:tcW w:w="4090"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Требуемое значение</w:t>
            </w: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1.</w:t>
            </w:r>
          </w:p>
        </w:tc>
        <w:tc>
          <w:tcPr>
            <w:tcW w:w="4245" w:type="dxa"/>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Международное непатентованное наименование</w:t>
            </w:r>
          </w:p>
        </w:tc>
        <w:tc>
          <w:tcPr>
            <w:tcW w:w="4090" w:type="dxa"/>
          </w:tcPr>
          <w:p w:rsidR="00747546" w:rsidRPr="00E16695" w:rsidRDefault="0029118D" w:rsidP="00AC3AEA">
            <w:pPr>
              <w:autoSpaceDE w:val="0"/>
              <w:autoSpaceDN w:val="0"/>
              <w:adjustRightInd/>
              <w:spacing w:line="240" w:lineRule="auto"/>
              <w:jc w:val="left"/>
              <w:textAlignment w:val="auto"/>
              <w:rPr>
                <w:sz w:val="20"/>
                <w:szCs w:val="20"/>
              </w:rPr>
            </w:pPr>
            <w:r w:rsidRPr="0029118D">
              <w:rPr>
                <w:sz w:val="20"/>
              </w:rPr>
              <w:t>ДИОКСОМЕТИЛТЕТРАГИДРОПИРИМИДИН+ЛИДОКАИН+ОФЛОКСАЦИН</w:t>
            </w:r>
          </w:p>
        </w:tc>
      </w:tr>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2.</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Торговое наименование</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3.</w:t>
            </w:r>
          </w:p>
        </w:tc>
        <w:tc>
          <w:tcPr>
            <w:tcW w:w="4245" w:type="dxa"/>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2C52F1" w:rsidRPr="00E16695" w:rsidTr="00AC3AEA">
        <w:tc>
          <w:tcPr>
            <w:tcW w:w="691" w:type="dxa"/>
            <w:vAlign w:val="center"/>
          </w:tcPr>
          <w:p w:rsidR="002C52F1" w:rsidRPr="005D2F87" w:rsidRDefault="002C52F1" w:rsidP="0029118D">
            <w:pPr>
              <w:autoSpaceDE w:val="0"/>
              <w:autoSpaceDN w:val="0"/>
              <w:adjustRightInd/>
              <w:spacing w:line="240" w:lineRule="auto"/>
              <w:jc w:val="center"/>
              <w:textAlignment w:val="auto"/>
              <w:rPr>
                <w:sz w:val="20"/>
                <w:szCs w:val="20"/>
              </w:rPr>
            </w:pPr>
            <w:r w:rsidRPr="005D2F87">
              <w:rPr>
                <w:sz w:val="20"/>
                <w:szCs w:val="20"/>
              </w:rPr>
              <w:t>3.1.</w:t>
            </w:r>
          </w:p>
        </w:tc>
        <w:tc>
          <w:tcPr>
            <w:tcW w:w="4245" w:type="dxa"/>
          </w:tcPr>
          <w:p w:rsidR="002C52F1" w:rsidRPr="005D2F87" w:rsidRDefault="002C52F1" w:rsidP="0029118D">
            <w:pPr>
              <w:autoSpaceDE w:val="0"/>
              <w:autoSpaceDN w:val="0"/>
              <w:adjustRightInd/>
              <w:spacing w:line="240" w:lineRule="auto"/>
              <w:textAlignment w:val="auto"/>
              <w:rPr>
                <w:sz w:val="20"/>
                <w:szCs w:val="20"/>
              </w:rPr>
            </w:pPr>
            <w:r w:rsidRPr="005D2F87">
              <w:rPr>
                <w:sz w:val="20"/>
                <w:szCs w:val="20"/>
              </w:rPr>
              <w:t>Страна происхождения товара</w:t>
            </w:r>
          </w:p>
        </w:tc>
        <w:tc>
          <w:tcPr>
            <w:tcW w:w="4090" w:type="dxa"/>
          </w:tcPr>
          <w:p w:rsidR="002C52F1" w:rsidRPr="00E16695" w:rsidRDefault="002C52F1" w:rsidP="00AC3AEA">
            <w:pPr>
              <w:autoSpaceDE w:val="0"/>
              <w:autoSpaceDN w:val="0"/>
              <w:adjustRightInd/>
              <w:spacing w:line="240" w:lineRule="auto"/>
              <w:jc w:val="left"/>
              <w:textAlignment w:val="auto"/>
              <w:rPr>
                <w:sz w:val="20"/>
                <w:szCs w:val="20"/>
              </w:rPr>
            </w:pPr>
          </w:p>
        </w:tc>
      </w:tr>
      <w:tr w:rsidR="002C52F1" w:rsidRPr="00E16695" w:rsidTr="00AC3AEA">
        <w:tc>
          <w:tcPr>
            <w:tcW w:w="691" w:type="dxa"/>
            <w:vAlign w:val="center"/>
          </w:tcPr>
          <w:p w:rsidR="002C52F1" w:rsidRPr="005D2F87" w:rsidRDefault="002C52F1" w:rsidP="0029118D">
            <w:pPr>
              <w:autoSpaceDE w:val="0"/>
              <w:autoSpaceDN w:val="0"/>
              <w:adjustRightInd/>
              <w:spacing w:line="240" w:lineRule="auto"/>
              <w:jc w:val="center"/>
              <w:textAlignment w:val="auto"/>
              <w:rPr>
                <w:sz w:val="20"/>
                <w:szCs w:val="20"/>
              </w:rPr>
            </w:pPr>
            <w:r w:rsidRPr="005D2F87">
              <w:rPr>
                <w:sz w:val="20"/>
                <w:szCs w:val="20"/>
              </w:rPr>
              <w:t>3.2.</w:t>
            </w:r>
          </w:p>
        </w:tc>
        <w:tc>
          <w:tcPr>
            <w:tcW w:w="4245" w:type="dxa"/>
          </w:tcPr>
          <w:p w:rsidR="002C52F1" w:rsidRPr="005D2F87" w:rsidRDefault="002C52F1" w:rsidP="0029118D">
            <w:pPr>
              <w:autoSpaceDE w:val="0"/>
              <w:autoSpaceDN w:val="0"/>
              <w:adjustRightInd/>
              <w:spacing w:line="240" w:lineRule="auto"/>
              <w:textAlignment w:val="auto"/>
              <w:rPr>
                <w:sz w:val="20"/>
                <w:szCs w:val="20"/>
              </w:rPr>
            </w:pPr>
            <w:r w:rsidRPr="005D2F87">
              <w:rPr>
                <w:sz w:val="20"/>
                <w:szCs w:val="20"/>
              </w:rPr>
              <w:t>Наименование страны производителя, код по ОКСМ</w:t>
            </w:r>
          </w:p>
        </w:tc>
        <w:tc>
          <w:tcPr>
            <w:tcW w:w="4090" w:type="dxa"/>
          </w:tcPr>
          <w:p w:rsidR="002C52F1" w:rsidRPr="00E16695" w:rsidRDefault="002C52F1"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4.</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Номер регистрационного удостоверения лекарственного препарата</w:t>
            </w:r>
          </w:p>
        </w:tc>
        <w:tc>
          <w:tcPr>
            <w:tcW w:w="4090" w:type="dxa"/>
          </w:tcPr>
          <w:p w:rsidR="00747546" w:rsidRPr="00E16695" w:rsidRDefault="00747546" w:rsidP="00AC3AEA">
            <w:pPr>
              <w:autoSpaceDE w:val="0"/>
              <w:autoSpaceDN w:val="0"/>
              <w:adjustRightInd/>
              <w:spacing w:line="240" w:lineRule="auto"/>
              <w:jc w:val="left"/>
              <w:textAlignment w:val="auto"/>
              <w:rPr>
                <w:sz w:val="20"/>
                <w:szCs w:val="20"/>
              </w:rPr>
            </w:pP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5.</w:t>
            </w:r>
          </w:p>
        </w:tc>
        <w:tc>
          <w:tcPr>
            <w:tcW w:w="4245" w:type="dxa"/>
            <w:vAlign w:val="bottom"/>
          </w:tcPr>
          <w:p w:rsidR="00747546" w:rsidRPr="00E16695" w:rsidRDefault="00747546" w:rsidP="00AC3AEA">
            <w:pPr>
              <w:autoSpaceDE w:val="0"/>
              <w:autoSpaceDN w:val="0"/>
              <w:adjustRightInd/>
              <w:spacing w:line="240" w:lineRule="auto"/>
              <w:jc w:val="left"/>
              <w:textAlignment w:val="auto"/>
              <w:rPr>
                <w:sz w:val="20"/>
                <w:szCs w:val="20"/>
              </w:rPr>
            </w:pPr>
            <w:r w:rsidRPr="00E16695">
              <w:rPr>
                <w:sz w:val="20"/>
                <w:szCs w:val="20"/>
              </w:rPr>
              <w:t>Код в соответствии с Общероссийским классификатором продукции по видам экономической деятельности</w:t>
            </w:r>
          </w:p>
        </w:tc>
        <w:tc>
          <w:tcPr>
            <w:tcW w:w="4090" w:type="dxa"/>
          </w:tcPr>
          <w:p w:rsidR="00747546" w:rsidRPr="00E16695" w:rsidRDefault="0029118D" w:rsidP="00AC3AEA">
            <w:pPr>
              <w:autoSpaceDE w:val="0"/>
              <w:autoSpaceDN w:val="0"/>
              <w:adjustRightInd/>
              <w:spacing w:line="240" w:lineRule="auto"/>
              <w:jc w:val="left"/>
              <w:textAlignment w:val="auto"/>
              <w:rPr>
                <w:sz w:val="20"/>
                <w:szCs w:val="20"/>
              </w:rPr>
            </w:pPr>
            <w:r w:rsidRPr="0029118D">
              <w:rPr>
                <w:sz w:val="20"/>
                <w:szCs w:val="20"/>
              </w:rPr>
              <w:t>21.20.10.156</w:t>
            </w:r>
          </w:p>
        </w:tc>
      </w:tr>
      <w:tr w:rsidR="00747546" w:rsidRPr="00E16695" w:rsidTr="00AC3AEA">
        <w:tc>
          <w:tcPr>
            <w:tcW w:w="691" w:type="dxa"/>
            <w:vAlign w:val="bottom"/>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6.</w:t>
            </w:r>
          </w:p>
        </w:tc>
        <w:tc>
          <w:tcPr>
            <w:tcW w:w="4245" w:type="dxa"/>
            <w:vAlign w:val="bottom"/>
          </w:tcPr>
          <w:p w:rsidR="00747546" w:rsidRPr="0029118D" w:rsidRDefault="00747546" w:rsidP="00AC3AEA">
            <w:pPr>
              <w:autoSpaceDE w:val="0"/>
              <w:autoSpaceDN w:val="0"/>
              <w:adjustRightInd/>
              <w:spacing w:line="240" w:lineRule="auto"/>
              <w:jc w:val="left"/>
              <w:textAlignment w:val="auto"/>
              <w:rPr>
                <w:sz w:val="20"/>
                <w:szCs w:val="20"/>
              </w:rPr>
            </w:pPr>
            <w:r w:rsidRPr="0029118D">
              <w:rPr>
                <w:sz w:val="20"/>
                <w:szCs w:val="20"/>
              </w:rPr>
              <w:t>Единица измерения Товара</w:t>
            </w:r>
          </w:p>
        </w:tc>
        <w:tc>
          <w:tcPr>
            <w:tcW w:w="4090" w:type="dxa"/>
          </w:tcPr>
          <w:p w:rsidR="00747546" w:rsidRPr="0029118D" w:rsidRDefault="0029118D" w:rsidP="00AC3AEA">
            <w:pPr>
              <w:autoSpaceDE w:val="0"/>
              <w:autoSpaceDN w:val="0"/>
              <w:adjustRightInd/>
              <w:spacing w:line="240" w:lineRule="auto"/>
              <w:jc w:val="left"/>
              <w:textAlignment w:val="auto"/>
              <w:rPr>
                <w:sz w:val="20"/>
                <w:szCs w:val="20"/>
              </w:rPr>
            </w:pPr>
            <w:r w:rsidRPr="0029118D">
              <w:rPr>
                <w:sz w:val="20"/>
                <w:szCs w:val="20"/>
              </w:rPr>
              <w:t>г</w:t>
            </w:r>
          </w:p>
        </w:tc>
      </w:tr>
      <w:tr w:rsidR="00747546" w:rsidRPr="00E16695" w:rsidTr="00AC3AEA">
        <w:tc>
          <w:tcPr>
            <w:tcW w:w="691" w:type="dxa"/>
            <w:vAlign w:val="center"/>
          </w:tcPr>
          <w:p w:rsidR="00747546" w:rsidRPr="00E16695" w:rsidRDefault="00747546" w:rsidP="00AC3AEA">
            <w:pPr>
              <w:autoSpaceDE w:val="0"/>
              <w:autoSpaceDN w:val="0"/>
              <w:adjustRightInd/>
              <w:spacing w:line="240" w:lineRule="auto"/>
              <w:jc w:val="center"/>
              <w:textAlignment w:val="auto"/>
              <w:rPr>
                <w:sz w:val="20"/>
                <w:szCs w:val="20"/>
              </w:rPr>
            </w:pPr>
            <w:r w:rsidRPr="00E16695">
              <w:rPr>
                <w:sz w:val="20"/>
                <w:szCs w:val="20"/>
              </w:rPr>
              <w:t>7.</w:t>
            </w:r>
          </w:p>
        </w:tc>
        <w:tc>
          <w:tcPr>
            <w:tcW w:w="4245" w:type="dxa"/>
            <w:vAlign w:val="bottom"/>
          </w:tcPr>
          <w:p w:rsidR="00747546" w:rsidRPr="0029118D" w:rsidRDefault="00747546" w:rsidP="00AC3AEA">
            <w:pPr>
              <w:autoSpaceDE w:val="0"/>
              <w:autoSpaceDN w:val="0"/>
              <w:adjustRightInd/>
              <w:spacing w:line="240" w:lineRule="auto"/>
              <w:jc w:val="left"/>
              <w:textAlignment w:val="auto"/>
              <w:rPr>
                <w:sz w:val="20"/>
                <w:szCs w:val="20"/>
              </w:rPr>
            </w:pPr>
            <w:r w:rsidRPr="0029118D">
              <w:rPr>
                <w:sz w:val="20"/>
                <w:szCs w:val="20"/>
              </w:rPr>
              <w:t>Количество Товара в единицах измерения</w:t>
            </w:r>
          </w:p>
        </w:tc>
        <w:tc>
          <w:tcPr>
            <w:tcW w:w="4090" w:type="dxa"/>
          </w:tcPr>
          <w:p w:rsidR="00747546" w:rsidRPr="0029118D" w:rsidRDefault="0029118D" w:rsidP="00AC3AEA">
            <w:pPr>
              <w:autoSpaceDE w:val="0"/>
              <w:autoSpaceDN w:val="0"/>
              <w:adjustRightInd/>
              <w:spacing w:line="240" w:lineRule="auto"/>
              <w:jc w:val="left"/>
              <w:textAlignment w:val="auto"/>
              <w:rPr>
                <w:sz w:val="20"/>
                <w:szCs w:val="20"/>
              </w:rPr>
            </w:pPr>
            <w:r w:rsidRPr="0029118D">
              <w:rPr>
                <w:sz w:val="20"/>
                <w:szCs w:val="20"/>
              </w:rPr>
              <w:t>350</w:t>
            </w:r>
          </w:p>
        </w:tc>
      </w:tr>
      <w:tr w:rsidR="002F0EF1" w:rsidRPr="00E16695" w:rsidTr="00AC3AEA">
        <w:tc>
          <w:tcPr>
            <w:tcW w:w="691" w:type="dxa"/>
            <w:vAlign w:val="center"/>
          </w:tcPr>
          <w:p w:rsidR="002F0EF1" w:rsidRPr="009711DF" w:rsidRDefault="002F0EF1" w:rsidP="0029118D">
            <w:pPr>
              <w:autoSpaceDE w:val="0"/>
              <w:autoSpaceDN w:val="0"/>
              <w:adjustRightInd/>
              <w:spacing w:line="240" w:lineRule="auto"/>
              <w:jc w:val="center"/>
              <w:textAlignment w:val="auto"/>
              <w:rPr>
                <w:sz w:val="20"/>
                <w:szCs w:val="20"/>
              </w:rPr>
            </w:pPr>
            <w:r w:rsidRPr="009711DF">
              <w:rPr>
                <w:sz w:val="20"/>
                <w:szCs w:val="20"/>
              </w:rPr>
              <w:t>7.1.</w:t>
            </w:r>
          </w:p>
        </w:tc>
        <w:tc>
          <w:tcPr>
            <w:tcW w:w="4245" w:type="dxa"/>
            <w:vAlign w:val="bottom"/>
          </w:tcPr>
          <w:p w:rsidR="002F0EF1" w:rsidRPr="0029118D" w:rsidRDefault="002F0EF1" w:rsidP="0029118D">
            <w:pPr>
              <w:autoSpaceDE w:val="0"/>
              <w:autoSpaceDN w:val="0"/>
              <w:adjustRightInd/>
              <w:spacing w:line="240" w:lineRule="auto"/>
              <w:textAlignment w:val="auto"/>
              <w:rPr>
                <w:sz w:val="20"/>
                <w:szCs w:val="20"/>
              </w:rPr>
            </w:pPr>
            <w:r w:rsidRPr="0029118D">
              <w:rPr>
                <w:sz w:val="20"/>
                <w:szCs w:val="20"/>
              </w:rPr>
              <w:t>Количество потребительских единиц в потребительской упаковке</w:t>
            </w:r>
          </w:p>
        </w:tc>
        <w:tc>
          <w:tcPr>
            <w:tcW w:w="4090" w:type="dxa"/>
          </w:tcPr>
          <w:p w:rsidR="002F0EF1" w:rsidRPr="0029118D" w:rsidRDefault="002F0EF1" w:rsidP="00AC3AEA">
            <w:pPr>
              <w:autoSpaceDE w:val="0"/>
              <w:autoSpaceDN w:val="0"/>
              <w:adjustRightInd/>
              <w:spacing w:line="240" w:lineRule="auto"/>
              <w:jc w:val="left"/>
              <w:textAlignment w:val="auto"/>
              <w:rPr>
                <w:sz w:val="20"/>
                <w:szCs w:val="20"/>
              </w:rPr>
            </w:pPr>
          </w:p>
        </w:tc>
      </w:tr>
      <w:tr w:rsidR="002F0EF1" w:rsidRPr="00E16695" w:rsidTr="00AC3AEA">
        <w:tc>
          <w:tcPr>
            <w:tcW w:w="691" w:type="dxa"/>
            <w:vAlign w:val="center"/>
          </w:tcPr>
          <w:p w:rsidR="002F0EF1" w:rsidRPr="00747546" w:rsidRDefault="002F0EF1" w:rsidP="00AC3AEA">
            <w:pPr>
              <w:autoSpaceDE w:val="0"/>
              <w:autoSpaceDN w:val="0"/>
              <w:adjustRightInd/>
              <w:spacing w:line="240" w:lineRule="auto"/>
              <w:jc w:val="center"/>
              <w:textAlignment w:val="auto"/>
              <w:rPr>
                <w:sz w:val="20"/>
                <w:szCs w:val="20"/>
              </w:rPr>
            </w:pPr>
            <w:r w:rsidRPr="00747546">
              <w:rPr>
                <w:sz w:val="20"/>
                <w:szCs w:val="20"/>
              </w:rPr>
              <w:t>8.</w:t>
            </w:r>
          </w:p>
        </w:tc>
        <w:tc>
          <w:tcPr>
            <w:tcW w:w="4245" w:type="dxa"/>
            <w:vAlign w:val="center"/>
          </w:tcPr>
          <w:p w:rsidR="002F0EF1" w:rsidRPr="0029118D" w:rsidRDefault="002F0EF1" w:rsidP="00AC3AEA">
            <w:pPr>
              <w:autoSpaceDE w:val="0"/>
              <w:autoSpaceDN w:val="0"/>
              <w:adjustRightInd/>
              <w:spacing w:line="240" w:lineRule="auto"/>
              <w:jc w:val="left"/>
              <w:textAlignment w:val="auto"/>
              <w:rPr>
                <w:sz w:val="20"/>
                <w:szCs w:val="20"/>
              </w:rPr>
            </w:pPr>
            <w:r w:rsidRPr="0029118D">
              <w:rPr>
                <w:sz w:val="20"/>
                <w:szCs w:val="20"/>
              </w:rPr>
              <w:t>Остаточный срок годности</w:t>
            </w:r>
          </w:p>
        </w:tc>
        <w:tc>
          <w:tcPr>
            <w:tcW w:w="4090" w:type="dxa"/>
          </w:tcPr>
          <w:p w:rsidR="002F0EF1" w:rsidRPr="0029118D" w:rsidRDefault="002F0EF1" w:rsidP="00AC3AEA">
            <w:pPr>
              <w:autoSpaceDE w:val="0"/>
              <w:autoSpaceDN w:val="0"/>
              <w:adjustRightInd/>
              <w:spacing w:line="240" w:lineRule="auto"/>
              <w:textAlignment w:val="auto"/>
              <w:rPr>
                <w:sz w:val="20"/>
                <w:szCs w:val="20"/>
              </w:rPr>
            </w:pPr>
            <w:r w:rsidRPr="0029118D">
              <w:rPr>
                <w:sz w:val="20"/>
                <w:szCs w:val="20"/>
              </w:rPr>
              <w:t>не менее 12 месяцев на момент поставки</w:t>
            </w:r>
          </w:p>
        </w:tc>
      </w:tr>
    </w:tbl>
    <w:p w:rsidR="00E16695" w:rsidRPr="00B70A28" w:rsidRDefault="00E16695"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FE5C99" w:rsidTr="00AC3AEA">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FD4816" w:rsidTr="00AC3AEA">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747546" w:rsidRPr="00E43480" w:rsidRDefault="00747546" w:rsidP="00747546">
            <w:pPr>
              <w:spacing w:before="480" w:line="240" w:lineRule="auto"/>
              <w:rPr>
                <w:sz w:val="20"/>
                <w:szCs w:val="20"/>
              </w:rPr>
            </w:pPr>
            <w:r w:rsidRPr="00E43480">
              <w:rPr>
                <w:sz w:val="20"/>
                <w:szCs w:val="20"/>
              </w:rPr>
              <w:t xml:space="preserve">________________  </w:t>
            </w:r>
          </w:p>
        </w:tc>
      </w:tr>
      <w:tr w:rsidR="00747546" w:rsidRPr="00FD4816" w:rsidTr="00AC3AEA">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512ED7" w:rsidRDefault="00512ED7" w:rsidP="00E16695">
      <w:pPr>
        <w:autoSpaceDE w:val="0"/>
        <w:autoSpaceDN w:val="0"/>
        <w:adjustRightInd/>
        <w:spacing w:line="240" w:lineRule="auto"/>
        <w:jc w:val="right"/>
        <w:textAlignment w:val="auto"/>
        <w:outlineLvl w:val="1"/>
        <w:rPr>
          <w:sz w:val="20"/>
          <w:szCs w:val="20"/>
        </w:r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3</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r>
        <w:rPr>
          <w:sz w:val="20"/>
          <w:szCs w:val="20"/>
        </w:rPr>
        <w:t>от "__" ____________ 2026</w:t>
      </w:r>
      <w:r w:rsidRPr="00063F88">
        <w:rPr>
          <w:sz w:val="20"/>
          <w:szCs w:val="20"/>
        </w:rPr>
        <w:t xml:space="preserve"> г. N</w:t>
      </w:r>
      <w:r w:rsidR="00243A38">
        <w:rPr>
          <w:sz w:val="20"/>
          <w:szCs w:val="20"/>
        </w:rPr>
        <w:t xml:space="preserve"> </w:t>
      </w:r>
      <w:r w:rsidR="0029118D" w:rsidRPr="0029118D">
        <w:rPr>
          <w:b/>
          <w:sz w:val="20"/>
        </w:rPr>
        <w:t>ВК 26/033</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5" w:name="P697"/>
      <w:bookmarkEnd w:id="25"/>
      <w:r w:rsidRPr="00B70A28">
        <w:rPr>
          <w:sz w:val="20"/>
          <w:szCs w:val="20"/>
        </w:rPr>
        <w:t>ОТГРУЗОЧНАЯ РАЗНАРЯДКА</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440"/>
        <w:gridCol w:w="2388"/>
        <w:gridCol w:w="2196"/>
        <w:gridCol w:w="2205"/>
        <w:gridCol w:w="2249"/>
      </w:tblGrid>
      <w:tr w:rsidR="00E16695" w:rsidRPr="00B70A28" w:rsidTr="002E4C0D">
        <w:trPr>
          <w:trHeight w:val="1074"/>
        </w:trPr>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 xml:space="preserve">N </w:t>
            </w:r>
            <w:proofErr w:type="gramStart"/>
            <w:r w:rsidRPr="00B70A28">
              <w:rPr>
                <w:sz w:val="20"/>
                <w:szCs w:val="20"/>
              </w:rPr>
              <w:t>п</w:t>
            </w:r>
            <w:proofErr w:type="gramEnd"/>
            <w:r w:rsidRPr="00B70A28">
              <w:rPr>
                <w:sz w:val="20"/>
                <w:szCs w:val="20"/>
              </w:rPr>
              <w:t>/п</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главного распорядителя бюджетных средств</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Получатель</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Место доставки</w:t>
            </w:r>
          </w:p>
        </w:tc>
        <w:tc>
          <w:tcPr>
            <w:tcW w:w="0" w:type="auto"/>
            <w:vAlign w:val="center"/>
          </w:tcPr>
          <w:p w:rsidR="00E16695" w:rsidRPr="00B70A28" w:rsidRDefault="0047605D" w:rsidP="00E16695">
            <w:pPr>
              <w:autoSpaceDE w:val="0"/>
              <w:autoSpaceDN w:val="0"/>
              <w:adjustRightInd/>
              <w:spacing w:line="240" w:lineRule="auto"/>
              <w:jc w:val="center"/>
              <w:textAlignment w:val="auto"/>
              <w:rPr>
                <w:sz w:val="20"/>
                <w:szCs w:val="20"/>
              </w:rPr>
            </w:pPr>
            <w:r w:rsidRPr="00B70A28">
              <w:rPr>
                <w:sz w:val="20"/>
                <w:szCs w:val="20"/>
              </w:rPr>
              <w:t>Количество в единицах измерения</w:t>
            </w:r>
            <w:r>
              <w:rPr>
                <w:sz w:val="20"/>
                <w:szCs w:val="20"/>
              </w:rPr>
              <w:t xml:space="preserve"> в соответствии с (ЕСКЛП)</w:t>
            </w:r>
          </w:p>
        </w:tc>
      </w:tr>
      <w:tr w:rsidR="00E16695" w:rsidRPr="00B70A28" w:rsidTr="002E4C0D">
        <w:trPr>
          <w:trHeight w:val="1074"/>
        </w:trPr>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 xml:space="preserve">ФГБУ "НМИЦ ТИО им. </w:t>
            </w:r>
            <w:proofErr w:type="spellStart"/>
            <w:r w:rsidRPr="00B70A28">
              <w:rPr>
                <w:sz w:val="20"/>
                <w:szCs w:val="20"/>
              </w:rPr>
              <w:t>ак</w:t>
            </w:r>
            <w:proofErr w:type="spellEnd"/>
            <w:r w:rsidRPr="00B70A28">
              <w:rPr>
                <w:sz w:val="20"/>
                <w:szCs w:val="20"/>
              </w:rPr>
              <w:t>. В.И. Шумакова" Минздрава России</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 xml:space="preserve">ФГБУ "НМИЦ ТИО им. </w:t>
            </w:r>
            <w:proofErr w:type="spellStart"/>
            <w:r w:rsidRPr="00B70A28">
              <w:rPr>
                <w:sz w:val="20"/>
                <w:szCs w:val="20"/>
              </w:rPr>
              <w:t>ак</w:t>
            </w:r>
            <w:proofErr w:type="spellEnd"/>
            <w:r w:rsidRPr="00B70A28">
              <w:rPr>
                <w:sz w:val="20"/>
                <w:szCs w:val="20"/>
              </w:rPr>
              <w:t>. В.И. Шумакова" Минздрава России</w:t>
            </w:r>
          </w:p>
        </w:tc>
        <w:tc>
          <w:tcPr>
            <w:tcW w:w="0" w:type="auto"/>
            <w:tcBorders>
              <w:top w:val="single" w:sz="4" w:space="0" w:color="auto"/>
              <w:left w:val="single" w:sz="4" w:space="0" w:color="auto"/>
              <w:bottom w:val="single" w:sz="4" w:space="0" w:color="auto"/>
              <w:right w:val="single" w:sz="4" w:space="0" w:color="auto"/>
            </w:tcBorders>
            <w:vAlign w:val="center"/>
          </w:tcPr>
          <w:p w:rsidR="000C1778" w:rsidRPr="00B70A28" w:rsidRDefault="000C1778" w:rsidP="000C1778">
            <w:pPr>
              <w:autoSpaceDE w:val="0"/>
              <w:autoSpaceDN w:val="0"/>
              <w:adjustRightInd/>
              <w:spacing w:line="240" w:lineRule="auto"/>
              <w:jc w:val="left"/>
              <w:textAlignment w:val="auto"/>
              <w:rPr>
                <w:sz w:val="20"/>
                <w:szCs w:val="20"/>
              </w:rPr>
            </w:pPr>
            <w:r w:rsidRPr="00B70A28">
              <w:rPr>
                <w:sz w:val="20"/>
                <w:szCs w:val="20"/>
              </w:rPr>
              <w:t xml:space="preserve">123182, г. Москва, ул. </w:t>
            </w:r>
            <w:proofErr w:type="spellStart"/>
            <w:r w:rsidRPr="00B70A28">
              <w:rPr>
                <w:sz w:val="20"/>
                <w:szCs w:val="20"/>
              </w:rPr>
              <w:t>Щукинская</w:t>
            </w:r>
            <w:proofErr w:type="spellEnd"/>
            <w:r w:rsidRPr="00B70A28">
              <w:rPr>
                <w:sz w:val="20"/>
                <w:szCs w:val="20"/>
              </w:rPr>
              <w:t>, д. 1</w:t>
            </w:r>
          </w:p>
          <w:p w:rsidR="000C1778" w:rsidRPr="00B70A28" w:rsidRDefault="000C1778" w:rsidP="000C1778">
            <w:pPr>
              <w:autoSpaceDE w:val="0"/>
              <w:autoSpaceDN w:val="0"/>
              <w:adjustRightInd/>
              <w:spacing w:line="240" w:lineRule="auto"/>
              <w:jc w:val="left"/>
              <w:textAlignment w:val="auto"/>
              <w:rPr>
                <w:sz w:val="20"/>
                <w:szCs w:val="20"/>
              </w:rPr>
            </w:pPr>
          </w:p>
          <w:p w:rsidR="000C1778" w:rsidRPr="00B70A28" w:rsidRDefault="000C1778" w:rsidP="000C1778">
            <w:pPr>
              <w:autoSpaceDE w:val="0"/>
              <w:autoSpaceDN w:val="0"/>
              <w:adjustRightInd/>
              <w:spacing w:line="240" w:lineRule="auto"/>
              <w:jc w:val="left"/>
              <w:textAlignment w:val="auto"/>
              <w:rPr>
                <w:sz w:val="20"/>
                <w:szCs w:val="20"/>
              </w:rPr>
            </w:pPr>
            <w:r w:rsidRPr="00B70A28">
              <w:rPr>
                <w:sz w:val="20"/>
                <w:szCs w:val="20"/>
              </w:rPr>
              <w:t>(в рабочие дни с 9:00 до 16:00 час, в пятницу 9:00 до 15:00 час)</w:t>
            </w:r>
          </w:p>
          <w:p w:rsidR="000C1778" w:rsidRPr="00B70A28" w:rsidRDefault="000C1778" w:rsidP="000C1778">
            <w:pPr>
              <w:autoSpaceDE w:val="0"/>
              <w:autoSpaceDN w:val="0"/>
              <w:adjustRightInd/>
              <w:spacing w:line="240" w:lineRule="auto"/>
              <w:jc w:val="left"/>
              <w:textAlignment w:val="auto"/>
              <w:rPr>
                <w:sz w:val="20"/>
                <w:szCs w:val="20"/>
              </w:rPr>
            </w:pPr>
          </w:p>
          <w:p w:rsidR="00E16695" w:rsidRPr="00B70A28" w:rsidRDefault="000C1778" w:rsidP="000C1778">
            <w:pPr>
              <w:autoSpaceDE w:val="0"/>
              <w:autoSpaceDN w:val="0"/>
              <w:adjustRightInd/>
              <w:spacing w:line="240" w:lineRule="auto"/>
              <w:jc w:val="left"/>
              <w:textAlignment w:val="auto"/>
              <w:rPr>
                <w:sz w:val="20"/>
                <w:szCs w:val="20"/>
                <w:highlight w:val="cyan"/>
              </w:rPr>
            </w:pPr>
            <w:r w:rsidRPr="00B70A28">
              <w:rPr>
                <w:sz w:val="20"/>
                <w:szCs w:val="20"/>
              </w:rPr>
              <w:t>+7 (499) 190-52-19</w:t>
            </w:r>
          </w:p>
        </w:tc>
        <w:tc>
          <w:tcPr>
            <w:tcW w:w="0" w:type="auto"/>
            <w:tcBorders>
              <w:top w:val="single" w:sz="4" w:space="0" w:color="auto"/>
              <w:left w:val="single" w:sz="4" w:space="0" w:color="auto"/>
              <w:bottom w:val="single" w:sz="4" w:space="0" w:color="auto"/>
              <w:right w:val="single" w:sz="4" w:space="0" w:color="auto"/>
            </w:tcBorders>
            <w:vAlign w:val="center"/>
          </w:tcPr>
          <w:p w:rsidR="00E16695" w:rsidRPr="00B70A28" w:rsidRDefault="0029118D" w:rsidP="00C1490B">
            <w:pPr>
              <w:autoSpaceDE w:val="0"/>
              <w:autoSpaceDN w:val="0"/>
              <w:adjustRightInd/>
              <w:spacing w:line="240" w:lineRule="auto"/>
              <w:jc w:val="center"/>
              <w:textAlignment w:val="auto"/>
              <w:rPr>
                <w:sz w:val="20"/>
                <w:szCs w:val="20"/>
              </w:rPr>
            </w:pPr>
            <w:r>
              <w:rPr>
                <w:sz w:val="20"/>
                <w:szCs w:val="20"/>
              </w:rPr>
              <w:t>350</w:t>
            </w:r>
          </w:p>
        </w:tc>
      </w:tr>
    </w:tbl>
    <w:p w:rsidR="00E16695" w:rsidRPr="00B70A28" w:rsidRDefault="00E16695"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747546" w:rsidRPr="00E43480" w:rsidRDefault="00747546" w:rsidP="00AC3AEA">
            <w:pPr>
              <w:spacing w:before="480" w:line="240" w:lineRule="auto"/>
              <w:rPr>
                <w:sz w:val="20"/>
                <w:szCs w:val="20"/>
              </w:rPr>
            </w:pPr>
            <w:r w:rsidRPr="00E43480">
              <w:rPr>
                <w:sz w:val="20"/>
                <w:szCs w:val="20"/>
              </w:rPr>
              <w:t xml:space="preserve">________________  </w:t>
            </w:r>
          </w:p>
        </w:tc>
      </w:tr>
      <w:tr w:rsidR="00747546" w:rsidRPr="00B70A28" w:rsidTr="002E4C0D">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E16695" w:rsidRPr="00B70A28" w:rsidRDefault="00E16695" w:rsidP="00E16695">
      <w:pPr>
        <w:autoSpaceDE w:val="0"/>
        <w:autoSpaceDN w:val="0"/>
        <w:adjustRightInd/>
        <w:spacing w:line="240" w:lineRule="auto"/>
        <w:jc w:val="right"/>
        <w:textAlignment w:val="auto"/>
        <w:outlineLvl w:val="1"/>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Default="00CF4B0C" w:rsidP="00E16695">
      <w:pPr>
        <w:rPr>
          <w:sz w:val="20"/>
          <w:szCs w:val="20"/>
        </w:rPr>
      </w:pPr>
    </w:p>
    <w:p w:rsidR="00CF4B0C" w:rsidRPr="00B70A28" w:rsidRDefault="00CF4B0C" w:rsidP="00E16695">
      <w:pPr>
        <w:rPr>
          <w:sz w:val="20"/>
          <w:szCs w:val="20"/>
        </w:rPr>
      </w:pPr>
    </w:p>
    <w:p w:rsidR="00E16695" w:rsidRPr="00B70A28" w:rsidRDefault="00E16695"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4</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Pr="00B70A28" w:rsidRDefault="0099562F" w:rsidP="0099562F">
      <w:pPr>
        <w:autoSpaceDE w:val="0"/>
        <w:autoSpaceDN w:val="0"/>
        <w:adjustRightInd/>
        <w:spacing w:line="240" w:lineRule="auto"/>
        <w:jc w:val="right"/>
        <w:textAlignment w:val="auto"/>
        <w:rPr>
          <w:sz w:val="20"/>
          <w:szCs w:val="20"/>
        </w:rPr>
      </w:pPr>
      <w:r>
        <w:rPr>
          <w:sz w:val="20"/>
          <w:szCs w:val="20"/>
        </w:rPr>
        <w:t>от "__" ____________ 2026</w:t>
      </w:r>
      <w:r w:rsidRPr="00063F88">
        <w:rPr>
          <w:sz w:val="20"/>
          <w:szCs w:val="20"/>
        </w:rPr>
        <w:t xml:space="preserve"> г. N</w:t>
      </w:r>
      <w:r w:rsidR="00243A38">
        <w:rPr>
          <w:sz w:val="20"/>
          <w:szCs w:val="20"/>
        </w:rPr>
        <w:t xml:space="preserve"> </w:t>
      </w:r>
      <w:r w:rsidR="0029118D" w:rsidRPr="0029118D">
        <w:rPr>
          <w:b/>
          <w:sz w:val="20"/>
        </w:rPr>
        <w:t>ВК 26/033</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6" w:name="P727"/>
      <w:bookmarkEnd w:id="26"/>
      <w:r w:rsidRPr="00B70A28">
        <w:rPr>
          <w:sz w:val="20"/>
          <w:szCs w:val="20"/>
        </w:rPr>
        <w:t>КАЛЕНДАРНЫЙ ПЛАН</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1724"/>
        <w:gridCol w:w="4789"/>
        <w:gridCol w:w="2965"/>
      </w:tblGrid>
      <w:tr w:rsidR="00247B9B" w:rsidRPr="00B70A28" w:rsidTr="002E4C0D">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Этап поставки Товара</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Срок поставки Товара</w:t>
            </w:r>
          </w:p>
        </w:tc>
        <w:tc>
          <w:tcPr>
            <w:tcW w:w="0" w:type="auto"/>
            <w:vAlign w:val="center"/>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Количество Товара</w:t>
            </w:r>
          </w:p>
        </w:tc>
      </w:tr>
      <w:tr w:rsidR="00EC4A3D" w:rsidRPr="00B70A28" w:rsidTr="00BD038B">
        <w:trPr>
          <w:trHeight w:val="561"/>
        </w:trPr>
        <w:tc>
          <w:tcPr>
            <w:tcW w:w="0" w:type="auto"/>
            <w:vAlign w:val="center"/>
          </w:tcPr>
          <w:p w:rsidR="00EC4A3D" w:rsidRPr="00B70A28" w:rsidRDefault="00EC4A3D" w:rsidP="00E16695">
            <w:pPr>
              <w:autoSpaceDE w:val="0"/>
              <w:autoSpaceDN w:val="0"/>
              <w:adjustRightInd/>
              <w:spacing w:line="240" w:lineRule="auto"/>
              <w:jc w:val="center"/>
              <w:textAlignment w:val="auto"/>
              <w:rPr>
                <w:sz w:val="20"/>
                <w:szCs w:val="20"/>
                <w:lang w:val="en-US"/>
              </w:rPr>
            </w:pPr>
            <w:r w:rsidRPr="00B70A28">
              <w:rPr>
                <w:sz w:val="20"/>
                <w:szCs w:val="20"/>
                <w:lang w:val="en-US"/>
              </w:rPr>
              <w:t>I</w:t>
            </w:r>
          </w:p>
        </w:tc>
        <w:tc>
          <w:tcPr>
            <w:tcW w:w="0" w:type="auto"/>
            <w:vAlign w:val="center"/>
          </w:tcPr>
          <w:p w:rsidR="00EC4A3D" w:rsidRPr="0029118D" w:rsidRDefault="0029118D" w:rsidP="00BD038B">
            <w:pPr>
              <w:pStyle w:val="ConsPlusNormal"/>
              <w:rPr>
                <w:rFonts w:ascii="Times New Roman" w:hAnsi="Times New Roman" w:cs="Times New Roman"/>
                <w:color w:val="000000" w:themeColor="text1"/>
                <w:szCs w:val="22"/>
              </w:rPr>
            </w:pPr>
            <w:proofErr w:type="gramStart"/>
            <w:r w:rsidRPr="0029118D">
              <w:rPr>
                <w:rFonts w:ascii="Times New Roman" w:hAnsi="Times New Roman" w:cs="Times New Roman"/>
                <w:color w:val="000000" w:themeColor="text1"/>
                <w:szCs w:val="22"/>
              </w:rPr>
              <w:t>С даты заключения</w:t>
            </w:r>
            <w:proofErr w:type="gramEnd"/>
            <w:r w:rsidRPr="0029118D">
              <w:rPr>
                <w:rFonts w:ascii="Times New Roman" w:hAnsi="Times New Roman" w:cs="Times New Roman"/>
                <w:color w:val="000000" w:themeColor="text1"/>
                <w:szCs w:val="22"/>
              </w:rPr>
              <w:t xml:space="preserve"> Контракта - не позднее двух рабочих дней</w:t>
            </w:r>
          </w:p>
        </w:tc>
        <w:tc>
          <w:tcPr>
            <w:tcW w:w="0" w:type="auto"/>
          </w:tcPr>
          <w:p w:rsidR="00EC4A3D" w:rsidRPr="0029118D" w:rsidRDefault="00EC4A3D" w:rsidP="003A3BD4">
            <w:pPr>
              <w:pStyle w:val="ConsPlusNormal"/>
              <w:rPr>
                <w:rFonts w:ascii="Times New Roman" w:hAnsi="Times New Roman" w:cs="Times New Roman"/>
                <w:szCs w:val="22"/>
              </w:rPr>
            </w:pPr>
            <w:r w:rsidRPr="0029118D">
              <w:rPr>
                <w:rFonts w:ascii="Times New Roman" w:hAnsi="Times New Roman" w:cs="Times New Roman"/>
                <w:szCs w:val="22"/>
              </w:rPr>
              <w:t>Поставка всего Товара по Контракту</w:t>
            </w:r>
          </w:p>
        </w:tc>
      </w:tr>
    </w:tbl>
    <w:p w:rsidR="00293521" w:rsidRPr="00B70A28" w:rsidRDefault="00293521" w:rsidP="00293521">
      <w:pPr>
        <w:autoSpaceDE w:val="0"/>
        <w:autoSpaceDN w:val="0"/>
        <w:adjustRightInd/>
        <w:spacing w:line="240" w:lineRule="auto"/>
        <w:ind w:firstLine="540"/>
        <w:textAlignment w:val="auto"/>
        <w:rPr>
          <w:b/>
          <w:sz w:val="20"/>
          <w:szCs w:val="20"/>
        </w:rPr>
      </w:pPr>
    </w:p>
    <w:p w:rsidR="00293521" w:rsidRPr="00B70A28" w:rsidRDefault="00293521" w:rsidP="00293521">
      <w:pPr>
        <w:autoSpaceDE w:val="0"/>
        <w:autoSpaceDN w:val="0"/>
        <w:adjustRightInd/>
        <w:spacing w:line="240" w:lineRule="auto"/>
        <w:ind w:firstLine="540"/>
        <w:textAlignment w:val="auto"/>
        <w:rPr>
          <w:b/>
          <w:sz w:val="20"/>
          <w:szCs w:val="20"/>
        </w:rPr>
      </w:pPr>
      <w:r w:rsidRPr="00B70A28">
        <w:rPr>
          <w:b/>
          <w:sz w:val="20"/>
          <w:szCs w:val="20"/>
        </w:rPr>
        <w:t>Дополнительные условия поставки/получения (выборки) Товара:</w:t>
      </w:r>
    </w:p>
    <w:p w:rsidR="00293521" w:rsidRPr="00B70A28" w:rsidRDefault="00293521" w:rsidP="00293521">
      <w:pPr>
        <w:autoSpaceDE w:val="0"/>
        <w:autoSpaceDN w:val="0"/>
        <w:adjustRightInd/>
        <w:spacing w:line="240" w:lineRule="auto"/>
        <w:ind w:firstLine="540"/>
        <w:textAlignment w:val="auto"/>
        <w:rPr>
          <w:b/>
          <w:sz w:val="20"/>
          <w:szCs w:val="20"/>
        </w:rPr>
      </w:pPr>
      <w:r w:rsidRPr="00B70A28">
        <w:rPr>
          <w:b/>
          <w:sz w:val="20"/>
          <w:szCs w:val="20"/>
        </w:rPr>
        <w:t>Получение товара осуществляется с 9:00 до 15:30 в рабочие дни.</w:t>
      </w:r>
    </w:p>
    <w:p w:rsidR="00E16695" w:rsidRPr="00B70A28" w:rsidRDefault="00E16695" w:rsidP="00E16695">
      <w:pPr>
        <w:autoSpaceDE w:val="0"/>
        <w:autoSpaceDN w:val="0"/>
        <w:adjustRightInd/>
        <w:spacing w:line="240" w:lineRule="auto"/>
        <w:textAlignment w:val="auto"/>
        <w:rPr>
          <w:sz w:val="20"/>
          <w:szCs w:val="20"/>
        </w:rPr>
      </w:pPr>
    </w:p>
    <w:p w:rsidR="00293521" w:rsidRPr="00B70A28" w:rsidRDefault="00293521" w:rsidP="00E16695">
      <w:pPr>
        <w:autoSpaceDE w:val="0"/>
        <w:autoSpaceDN w:val="0"/>
        <w:adjustRightInd/>
        <w:spacing w:line="240" w:lineRule="auto"/>
        <w:textAlignment w:val="auto"/>
        <w:rPr>
          <w:sz w:val="20"/>
          <w:szCs w:val="20"/>
        </w:rPr>
      </w:pPr>
    </w:p>
    <w:p w:rsidR="00293521" w:rsidRPr="00B70A28" w:rsidRDefault="00293521" w:rsidP="00E16695">
      <w:pPr>
        <w:autoSpaceDE w:val="0"/>
        <w:autoSpaceDN w:val="0"/>
        <w:adjustRightInd/>
        <w:spacing w:line="240" w:lineRule="auto"/>
        <w:textAlignment w:val="auto"/>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От Заказчика:</w:t>
            </w:r>
          </w:p>
        </w:tc>
        <w:tc>
          <w:tcPr>
            <w:tcW w:w="2500" w:type="pct"/>
            <w:vAlign w:val="center"/>
          </w:tcPr>
          <w:p w:rsidR="00747546" w:rsidRPr="00E43480" w:rsidRDefault="00747546" w:rsidP="00AC3AEA">
            <w:pPr>
              <w:spacing w:line="240" w:lineRule="auto"/>
              <w:rPr>
                <w:sz w:val="20"/>
                <w:szCs w:val="20"/>
              </w:rPr>
            </w:pPr>
            <w:r w:rsidRPr="00E43480">
              <w:rPr>
                <w:sz w:val="20"/>
                <w:szCs w:val="20"/>
              </w:rPr>
              <w:t>От Поставщика:</w:t>
            </w: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Pr>
                <w:sz w:val="20"/>
                <w:szCs w:val="20"/>
              </w:rPr>
              <w:t>Начальник отдела маркетинга и закупок</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227"/>
        </w:trPr>
        <w:tc>
          <w:tcPr>
            <w:tcW w:w="2500" w:type="pct"/>
            <w:vAlign w:val="center"/>
          </w:tcPr>
          <w:p w:rsidR="00747546" w:rsidRPr="00E43480" w:rsidRDefault="00747546" w:rsidP="00AC3AEA">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747546" w:rsidRPr="00E43480" w:rsidRDefault="00747546" w:rsidP="00AC3AEA">
            <w:pPr>
              <w:spacing w:line="240" w:lineRule="auto"/>
              <w:rPr>
                <w:sz w:val="20"/>
                <w:szCs w:val="20"/>
              </w:rPr>
            </w:pPr>
          </w:p>
        </w:tc>
      </w:tr>
      <w:tr w:rsidR="00747546" w:rsidRPr="00B70A28" w:rsidTr="002E4C0D">
        <w:trPr>
          <w:trHeight w:val="113"/>
        </w:trPr>
        <w:tc>
          <w:tcPr>
            <w:tcW w:w="2500" w:type="pct"/>
          </w:tcPr>
          <w:p w:rsidR="00747546" w:rsidRPr="00E43480" w:rsidRDefault="00747546" w:rsidP="00AC3AEA">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747546" w:rsidRPr="00E43480" w:rsidRDefault="00747546" w:rsidP="00AC3AEA">
            <w:pPr>
              <w:spacing w:before="480" w:line="240" w:lineRule="auto"/>
              <w:rPr>
                <w:sz w:val="20"/>
                <w:szCs w:val="20"/>
              </w:rPr>
            </w:pPr>
            <w:r w:rsidRPr="00E43480">
              <w:rPr>
                <w:sz w:val="20"/>
                <w:szCs w:val="20"/>
              </w:rPr>
              <w:t xml:space="preserve">________________  </w:t>
            </w:r>
          </w:p>
        </w:tc>
      </w:tr>
      <w:tr w:rsidR="00747546" w:rsidRPr="00B70A28" w:rsidTr="002E4C0D">
        <w:trPr>
          <w:trHeight w:val="113"/>
        </w:trPr>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747546" w:rsidRPr="00E43480" w:rsidRDefault="00747546" w:rsidP="00AC3AEA">
            <w:pPr>
              <w:spacing w:line="240" w:lineRule="auto"/>
              <w:rPr>
                <w:sz w:val="20"/>
                <w:szCs w:val="20"/>
              </w:rPr>
            </w:pPr>
            <w:r w:rsidRPr="00E43480">
              <w:rPr>
                <w:sz w:val="20"/>
                <w:szCs w:val="20"/>
              </w:rPr>
              <w:t xml:space="preserve">М.П. </w:t>
            </w:r>
          </w:p>
        </w:tc>
      </w:tr>
    </w:tbl>
    <w:p w:rsidR="00E16695" w:rsidRPr="00B70A28" w:rsidRDefault="00E16695" w:rsidP="00E16695">
      <w:pPr>
        <w:autoSpaceDE w:val="0"/>
        <w:autoSpaceDN w:val="0"/>
        <w:adjustRightInd/>
        <w:spacing w:line="240" w:lineRule="auto"/>
        <w:jc w:val="right"/>
        <w:textAlignment w:val="auto"/>
        <w:outlineLvl w:val="1"/>
        <w:rPr>
          <w:sz w:val="20"/>
          <w:szCs w:val="20"/>
        </w:rPr>
      </w:pPr>
    </w:p>
    <w:p w:rsidR="00E16695" w:rsidRPr="00B70A28" w:rsidRDefault="00E16695" w:rsidP="00E16695">
      <w:pPr>
        <w:rPr>
          <w:sz w:val="20"/>
          <w:szCs w:val="20"/>
        </w:rPr>
      </w:pPr>
      <w:r w:rsidRPr="00B70A28">
        <w:rPr>
          <w:sz w:val="20"/>
          <w:szCs w:val="20"/>
        </w:rPr>
        <w:br w:type="page"/>
      </w:r>
    </w:p>
    <w:p w:rsidR="0039481F" w:rsidRPr="00B70A28" w:rsidRDefault="0039481F" w:rsidP="0039481F">
      <w:pPr>
        <w:pStyle w:val="ConsPlusNormal"/>
        <w:jc w:val="right"/>
        <w:outlineLvl w:val="1"/>
        <w:rPr>
          <w:rFonts w:ascii="Times New Roman" w:hAnsi="Times New Roman" w:cs="Times New Roman"/>
          <w:sz w:val="20"/>
        </w:rPr>
      </w:pPr>
      <w:r w:rsidRPr="00B70A28">
        <w:rPr>
          <w:rFonts w:ascii="Times New Roman" w:hAnsi="Times New Roman" w:cs="Times New Roman"/>
          <w:sz w:val="20"/>
        </w:rPr>
        <w:t>Приложение N 5</w:t>
      </w:r>
    </w:p>
    <w:p w:rsidR="0039481F" w:rsidRPr="00B70A28" w:rsidRDefault="0039481F" w:rsidP="0039481F">
      <w:pPr>
        <w:pStyle w:val="ConsPlusNormal"/>
        <w:jc w:val="right"/>
        <w:rPr>
          <w:rFonts w:ascii="Times New Roman" w:hAnsi="Times New Roman" w:cs="Times New Roman"/>
          <w:sz w:val="20"/>
        </w:rPr>
      </w:pPr>
      <w:r w:rsidRPr="00B70A28">
        <w:rPr>
          <w:rFonts w:ascii="Times New Roman" w:hAnsi="Times New Roman" w:cs="Times New Roman"/>
          <w:sz w:val="20"/>
        </w:rPr>
        <w:t>к Контракту</w:t>
      </w:r>
    </w:p>
    <w:p w:rsidR="0099562F" w:rsidRDefault="0099562F" w:rsidP="0099562F">
      <w:pPr>
        <w:autoSpaceDE w:val="0"/>
        <w:autoSpaceDN w:val="0"/>
        <w:adjustRightInd/>
        <w:spacing w:line="240" w:lineRule="auto"/>
        <w:jc w:val="right"/>
        <w:textAlignment w:val="auto"/>
        <w:rPr>
          <w:b/>
          <w:sz w:val="20"/>
          <w:szCs w:val="20"/>
        </w:rPr>
      </w:pPr>
      <w:r>
        <w:rPr>
          <w:sz w:val="20"/>
          <w:szCs w:val="20"/>
        </w:rPr>
        <w:t>от "__" ____________ 2026</w:t>
      </w:r>
      <w:r w:rsidRPr="00063F88">
        <w:rPr>
          <w:sz w:val="20"/>
          <w:szCs w:val="20"/>
        </w:rPr>
        <w:t xml:space="preserve"> г. N</w:t>
      </w:r>
      <w:r w:rsidR="00243A38">
        <w:rPr>
          <w:sz w:val="20"/>
          <w:szCs w:val="20"/>
        </w:rPr>
        <w:t xml:space="preserve"> </w:t>
      </w:r>
      <w:r w:rsidR="0029118D" w:rsidRPr="0029118D">
        <w:rPr>
          <w:b/>
          <w:sz w:val="20"/>
        </w:rPr>
        <w:t>ВК 26/033</w:t>
      </w:r>
    </w:p>
    <w:p w:rsidR="00A04B3C" w:rsidRDefault="00A04B3C" w:rsidP="0099562F">
      <w:pPr>
        <w:autoSpaceDE w:val="0"/>
        <w:autoSpaceDN w:val="0"/>
        <w:adjustRightInd/>
        <w:spacing w:line="240" w:lineRule="auto"/>
        <w:jc w:val="right"/>
        <w:textAlignment w:val="auto"/>
        <w:rPr>
          <w:b/>
          <w:sz w:val="20"/>
          <w:szCs w:val="20"/>
        </w:rPr>
      </w:pPr>
    </w:p>
    <w:p w:rsidR="00A04B3C" w:rsidRPr="00403934" w:rsidRDefault="00A04B3C" w:rsidP="00A04B3C">
      <w:pPr>
        <w:jc w:val="center"/>
        <w:rPr>
          <w:b/>
          <w:i/>
        </w:rPr>
      </w:pPr>
      <w:r w:rsidRPr="00403934">
        <w:rPr>
          <w:b/>
          <w:i/>
        </w:rPr>
        <w:t>Форма (образец)</w:t>
      </w:r>
    </w:p>
    <w:p w:rsidR="00A04B3C" w:rsidRPr="00A04B3C" w:rsidRDefault="00A04B3C" w:rsidP="00A04B3C">
      <w:r>
        <w:t>_____________________________________________________________________________</w:t>
      </w:r>
    </w:p>
    <w:p w:rsidR="00A04B3C" w:rsidRDefault="00A04B3C" w:rsidP="0099562F">
      <w:pPr>
        <w:autoSpaceDE w:val="0"/>
        <w:autoSpaceDN w:val="0"/>
        <w:adjustRightInd/>
        <w:spacing w:line="240" w:lineRule="auto"/>
        <w:jc w:val="right"/>
        <w:textAlignment w:val="auto"/>
        <w:rPr>
          <w:b/>
          <w:sz w:val="20"/>
          <w:szCs w:val="20"/>
        </w:rPr>
      </w:pPr>
    </w:p>
    <w:p w:rsidR="00A04B3C" w:rsidRPr="00B70A28" w:rsidRDefault="00A04B3C" w:rsidP="0099562F">
      <w:pPr>
        <w:autoSpaceDE w:val="0"/>
        <w:autoSpaceDN w:val="0"/>
        <w:adjustRightInd/>
        <w:spacing w:line="240" w:lineRule="auto"/>
        <w:jc w:val="right"/>
        <w:textAlignment w:val="auto"/>
        <w:rPr>
          <w:sz w:val="20"/>
          <w:szCs w:val="20"/>
        </w:rPr>
      </w:pPr>
    </w:p>
    <w:p w:rsidR="0039481F" w:rsidRPr="00B70A28" w:rsidRDefault="0039481F" w:rsidP="0039481F">
      <w:pPr>
        <w:pStyle w:val="ConsPlusNormal"/>
        <w:jc w:val="right"/>
        <w:rPr>
          <w:rFonts w:ascii="Times New Roman" w:hAnsi="Times New Roman" w:cs="Times New Roman"/>
          <w:sz w:val="20"/>
        </w:rPr>
      </w:pPr>
    </w:p>
    <w:p w:rsidR="0039481F" w:rsidRPr="00B70A28" w:rsidRDefault="0039481F" w:rsidP="0039481F">
      <w:pPr>
        <w:pStyle w:val="ConsPlusNonformat"/>
        <w:jc w:val="center"/>
        <w:rPr>
          <w:rFonts w:ascii="Times New Roman" w:hAnsi="Times New Roman" w:cs="Times New Roman"/>
        </w:rPr>
      </w:pPr>
      <w:r w:rsidRPr="00B70A28">
        <w:rPr>
          <w:rFonts w:ascii="Times New Roman" w:hAnsi="Times New Roman" w:cs="Times New Roman"/>
        </w:rPr>
        <w:t>АКТ</w:t>
      </w:r>
    </w:p>
    <w:p w:rsidR="0039481F" w:rsidRPr="00B70A28" w:rsidRDefault="0039481F" w:rsidP="0039481F">
      <w:pPr>
        <w:pStyle w:val="ConsPlusNonformat"/>
        <w:jc w:val="center"/>
        <w:rPr>
          <w:rFonts w:ascii="Times New Roman" w:hAnsi="Times New Roman" w:cs="Times New Roman"/>
        </w:rPr>
      </w:pPr>
      <w:r w:rsidRPr="00B70A28">
        <w:rPr>
          <w:rFonts w:ascii="Times New Roman" w:hAnsi="Times New Roman" w:cs="Times New Roman"/>
        </w:rPr>
        <w:t>ПРИЕМА-ПЕРЕДАЧИ ТОВАРА ПО КОНТРАКТУ (ЭТАПУ)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r w:rsidR="00AC3AEA">
        <w:rPr>
          <w:rFonts w:ascii="Times New Roman" w:hAnsi="Times New Roman" w:cs="Times New Roman"/>
        </w:rPr>
        <w:t xml:space="preserve">          </w:t>
      </w:r>
      <w:r w:rsidRPr="00B70A28">
        <w:rPr>
          <w:rFonts w:ascii="Times New Roman" w:hAnsi="Times New Roman" w:cs="Times New Roman"/>
        </w:rPr>
        <w:t xml:space="preserve"> от "__" ______ 20__ N _______</w:t>
      </w:r>
      <w:r w:rsidR="00AC3AEA">
        <w:rPr>
          <w:rFonts w:ascii="Times New Roman" w:hAnsi="Times New Roman" w:cs="Times New Roman"/>
        </w:rPr>
        <w:t xml:space="preserve"> - образец</w:t>
      </w:r>
    </w:p>
    <w:p w:rsidR="0039481F" w:rsidRPr="00B70A28" w:rsidRDefault="0039481F" w:rsidP="0039481F">
      <w:pPr>
        <w:pStyle w:val="ConsPlusNonformat"/>
        <w:jc w:val="both"/>
        <w:rPr>
          <w:rFonts w:ascii="Times New Roman" w:hAnsi="Times New Roman" w:cs="Times New Roman"/>
        </w:rPr>
      </w:pP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"Поставщик" __________ (полностью наименование (для юридического лица),</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фамилия,  имя,  отчество  (при  наличии)  (для  физического  лица)  в  лице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_____________,  </w:t>
      </w:r>
      <w:proofErr w:type="gramStart"/>
      <w:r w:rsidRPr="00B70A28">
        <w:rPr>
          <w:rFonts w:ascii="Times New Roman" w:hAnsi="Times New Roman" w:cs="Times New Roman"/>
        </w:rPr>
        <w:t>действующего</w:t>
      </w:r>
      <w:proofErr w:type="gramEnd"/>
      <w:r w:rsidRPr="00B70A28">
        <w:rPr>
          <w:rFonts w:ascii="Times New Roman" w:hAnsi="Times New Roman" w:cs="Times New Roman"/>
        </w:rPr>
        <w:t xml:space="preserve"> на основании _____________, с одной стороны, и</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"Заказчик"     ("Получатель")    ____________    (полностью    наименование</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Заказчика/наименование  Получателя  (для  юридического лица), фамилия, имя,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отчество  (при  наличии)  (для  физического  лица))  в  лице _____________,</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действующего</w:t>
      </w:r>
      <w:proofErr w:type="gramEnd"/>
      <w:r w:rsidRPr="00B70A28">
        <w:rPr>
          <w:rFonts w:ascii="Times New Roman" w:hAnsi="Times New Roman" w:cs="Times New Roman"/>
        </w:rPr>
        <w:t xml:space="preserve">  на  основании  __________ (устав, положение, доверенность), с</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другой стороны, составили настоящий Акт о следующем: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 Поставщик поставил, а Заказчик (Получатель) принял следующий Товар </w:t>
      </w:r>
      <w:proofErr w:type="gramStart"/>
      <w:r w:rsidRPr="00B70A28">
        <w:rPr>
          <w:rFonts w:ascii="Times New Roman" w:hAnsi="Times New Roman" w:cs="Times New Roman"/>
        </w:rPr>
        <w:t>в</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соответствии  со Спецификацией (приложение N 1 к Контракту) в </w:t>
      </w:r>
      <w:proofErr w:type="gramStart"/>
      <w:r w:rsidRPr="00B70A28">
        <w:rPr>
          <w:rFonts w:ascii="Times New Roman" w:hAnsi="Times New Roman" w:cs="Times New Roman"/>
        </w:rPr>
        <w:t>установленные</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сроки: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 Наименование Товара: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1.2. Единица измерения Товара в соответствии с ЕСКЛП (ПЕ):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1.3. Количество лекарственных форм в первичной 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1.4.  Количество  первичных  упаковок  во  </w:t>
      </w:r>
      <w:proofErr w:type="gramStart"/>
      <w:r w:rsidRPr="00B70A28">
        <w:rPr>
          <w:rFonts w:ascii="Times New Roman" w:hAnsi="Times New Roman" w:cs="Times New Roman"/>
        </w:rPr>
        <w:t>вторичной</w:t>
      </w:r>
      <w:proofErr w:type="gramEnd"/>
      <w:r w:rsidRPr="00B70A28">
        <w:rPr>
          <w:rFonts w:ascii="Times New Roman" w:hAnsi="Times New Roman" w:cs="Times New Roman"/>
        </w:rPr>
        <w:t xml:space="preserve">  (потребительской)</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1.5.  Количество  лекарственных  форм  во  </w:t>
      </w:r>
      <w:proofErr w:type="gramStart"/>
      <w:r w:rsidRPr="00B70A28">
        <w:rPr>
          <w:rFonts w:ascii="Times New Roman" w:hAnsi="Times New Roman" w:cs="Times New Roman"/>
        </w:rPr>
        <w:t>вторичной</w:t>
      </w:r>
      <w:proofErr w:type="gramEnd"/>
      <w:r w:rsidRPr="00B70A28">
        <w:rPr>
          <w:rFonts w:ascii="Times New Roman" w:hAnsi="Times New Roman" w:cs="Times New Roman"/>
        </w:rPr>
        <w:t xml:space="preserve">  (потребительской)</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упаковке;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1.6. Количество поставленного товара в единицах измерения ЕСКЛП (ПЕ):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1.7. Количество поставленных вторичных (потребительских) упаковок:</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1.8.  </w:t>
      </w:r>
      <w:proofErr w:type="gramStart"/>
      <w:r w:rsidRPr="00B70A28">
        <w:rPr>
          <w:rFonts w:ascii="Times New Roman" w:hAnsi="Times New Roman" w:cs="Times New Roman"/>
        </w:rPr>
        <w:t>Цена  за  вторичную  (потребительскую)  упаковку _________ (сумма</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прописью) руб. _____ 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1.9. В том числе: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  НДС  ____%  ________ (сумма прописью) руб. ___ коп</w:t>
      </w:r>
      <w:proofErr w:type="gramStart"/>
      <w:r w:rsidRPr="00B70A28">
        <w:rPr>
          <w:rFonts w:ascii="Times New Roman" w:hAnsi="Times New Roman" w:cs="Times New Roman"/>
        </w:rPr>
        <w:t>.</w:t>
      </w:r>
      <w:proofErr w:type="gramEnd"/>
      <w:r w:rsidRPr="00B70A28">
        <w:rPr>
          <w:rFonts w:ascii="Times New Roman" w:hAnsi="Times New Roman" w:cs="Times New Roman"/>
        </w:rPr>
        <w:t xml:space="preserve"> (</w:t>
      </w:r>
      <w:proofErr w:type="gramStart"/>
      <w:r w:rsidRPr="00B70A28">
        <w:rPr>
          <w:rFonts w:ascii="Times New Roman" w:hAnsi="Times New Roman" w:cs="Times New Roman"/>
        </w:rPr>
        <w:t>е</w:t>
      </w:r>
      <w:proofErr w:type="gramEnd"/>
      <w:r w:rsidRPr="00B70A28">
        <w:rPr>
          <w:rFonts w:ascii="Times New Roman" w:hAnsi="Times New Roman" w:cs="Times New Roman"/>
        </w:rPr>
        <w:t>сли облагается</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НДС)</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  оптовая  надбавка  _______  (сумма  прописью)  руб.  ___  коп</w:t>
      </w:r>
      <w:proofErr w:type="gramStart"/>
      <w:r w:rsidRPr="00B70A28">
        <w:rPr>
          <w:rFonts w:ascii="Times New Roman" w:hAnsi="Times New Roman" w:cs="Times New Roman"/>
        </w:rPr>
        <w:t>.</w:t>
      </w:r>
      <w:proofErr w:type="gramEnd"/>
      <w:r w:rsidRPr="00B70A28">
        <w:rPr>
          <w:rFonts w:ascii="Times New Roman" w:hAnsi="Times New Roman" w:cs="Times New Roman"/>
        </w:rPr>
        <w:t xml:space="preserve"> (</w:t>
      </w:r>
      <w:proofErr w:type="gramStart"/>
      <w:r w:rsidRPr="00B70A28">
        <w:rPr>
          <w:rFonts w:ascii="Times New Roman" w:hAnsi="Times New Roman" w:cs="Times New Roman"/>
        </w:rPr>
        <w:t>е</w:t>
      </w:r>
      <w:proofErr w:type="gramEnd"/>
      <w:r w:rsidRPr="00B70A28">
        <w:rPr>
          <w:rFonts w:ascii="Times New Roman" w:hAnsi="Times New Roman" w:cs="Times New Roman"/>
        </w:rPr>
        <w:t>сли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применяется)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1.10. Серия Товара _________________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1.11. ОКПД 2 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1.12. Срок годности Товара: _________________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   Информация  из  протокола  согласования  цен  поставки  Товара,</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включенного</w:t>
      </w:r>
      <w:proofErr w:type="gramEnd"/>
      <w:r w:rsidRPr="00B70A28">
        <w:rPr>
          <w:rFonts w:ascii="Times New Roman" w:hAnsi="Times New Roman" w:cs="Times New Roman"/>
        </w:rPr>
        <w:t xml:space="preserve">  в  перечень  жизненно  необходимых  и  важнейших лекарственных</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препаратов (если применяется)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1.13.1. Зарегистрированная предельная отпускная цена, установленная</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производителем  лекарственного препарата, _______ (сумма прописью) руб. 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1.13.2. Фактическая отпускная  цена,  установленная  производителем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лекарственного препарата (без НДС), руб.</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1.13.3. Суммарный    размер    фактических     оптовых    надбавок,</w:t>
      </w:r>
    </w:p>
    <w:p w:rsidR="0039481F" w:rsidRPr="00B70A28" w:rsidRDefault="0039481F" w:rsidP="0039481F">
      <w:pPr>
        <w:pStyle w:val="ConsPlusNonformat"/>
        <w:jc w:val="both"/>
        <w:rPr>
          <w:rFonts w:ascii="Times New Roman" w:hAnsi="Times New Roman" w:cs="Times New Roman"/>
        </w:rPr>
      </w:pPr>
      <w:proofErr w:type="gramStart"/>
      <w:r w:rsidRPr="00B70A28">
        <w:rPr>
          <w:rFonts w:ascii="Times New Roman" w:hAnsi="Times New Roman" w:cs="Times New Roman"/>
        </w:rPr>
        <w:t>установленных</w:t>
      </w:r>
      <w:proofErr w:type="gramEnd"/>
      <w:r w:rsidRPr="00B70A28">
        <w:rPr>
          <w:rFonts w:ascii="Times New Roman" w:hAnsi="Times New Roman" w:cs="Times New Roman"/>
        </w:rPr>
        <w:t xml:space="preserve">  организациями  оптовой  торговли,  ________ (сумма прописью)</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руб. ___ коп.</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Представленные документы подтверждают соответствие Товара установленным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законодательством  Российской  Федерации  требованиям  и  остаточному сроку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годности.</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  К  настоящему  Акту прилагаются следующие документы, подтверждающие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поставку Товара:</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2.1. Товарная накладная от "__" 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2.2. Счет-фактура от "__" _______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2.3. Копи</w:t>
      </w:r>
      <w:proofErr w:type="gramStart"/>
      <w:r w:rsidRPr="00B70A28">
        <w:rPr>
          <w:rFonts w:ascii="Times New Roman" w:hAnsi="Times New Roman" w:cs="Times New Roman"/>
        </w:rPr>
        <w:t>я(</w:t>
      </w:r>
      <w:proofErr w:type="spellStart"/>
      <w:proofErr w:type="gramEnd"/>
      <w:r w:rsidRPr="00B70A28">
        <w:rPr>
          <w:rFonts w:ascii="Times New Roman" w:hAnsi="Times New Roman" w:cs="Times New Roman"/>
        </w:rPr>
        <w:t>ии</w:t>
      </w:r>
      <w:proofErr w:type="spellEnd"/>
      <w:r w:rsidRPr="00B70A28">
        <w:rPr>
          <w:rFonts w:ascii="Times New Roman" w:hAnsi="Times New Roman" w:cs="Times New Roman"/>
        </w:rPr>
        <w:t>)          регистрационного(</w:t>
      </w:r>
      <w:proofErr w:type="spellStart"/>
      <w:r w:rsidRPr="00B70A28">
        <w:rPr>
          <w:rFonts w:ascii="Times New Roman" w:hAnsi="Times New Roman" w:cs="Times New Roman"/>
        </w:rPr>
        <w:t>ых</w:t>
      </w:r>
      <w:proofErr w:type="spellEnd"/>
      <w:r w:rsidRPr="00B70A28">
        <w:rPr>
          <w:rFonts w:ascii="Times New Roman" w:hAnsi="Times New Roman" w:cs="Times New Roman"/>
        </w:rPr>
        <w:t>)          удостоверения(</w:t>
      </w:r>
      <w:proofErr w:type="spellStart"/>
      <w:r w:rsidRPr="00B70A28">
        <w:rPr>
          <w:rFonts w:ascii="Times New Roman" w:hAnsi="Times New Roman" w:cs="Times New Roman"/>
        </w:rPr>
        <w:t>ий</w:t>
      </w:r>
      <w:proofErr w:type="spellEnd"/>
      <w:r w:rsidRPr="00B70A28">
        <w:rPr>
          <w:rFonts w:ascii="Times New Roman" w:hAnsi="Times New Roman" w:cs="Times New Roman"/>
        </w:rPr>
        <w:t>)</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лекарственног</w:t>
      </w:r>
      <w:proofErr w:type="gramStart"/>
      <w:r w:rsidRPr="00B70A28">
        <w:rPr>
          <w:rFonts w:ascii="Times New Roman" w:hAnsi="Times New Roman" w:cs="Times New Roman"/>
        </w:rPr>
        <w:t>о(</w:t>
      </w:r>
      <w:proofErr w:type="spellStart"/>
      <w:proofErr w:type="gramEnd"/>
      <w:r w:rsidRPr="00B70A28">
        <w:rPr>
          <w:rFonts w:ascii="Times New Roman" w:hAnsi="Times New Roman" w:cs="Times New Roman"/>
        </w:rPr>
        <w:t>ых</w:t>
      </w:r>
      <w:proofErr w:type="spellEnd"/>
      <w:r w:rsidRPr="00B70A28">
        <w:rPr>
          <w:rFonts w:ascii="Times New Roman" w:hAnsi="Times New Roman" w:cs="Times New Roman"/>
        </w:rPr>
        <w:t>) препарата(</w:t>
      </w:r>
      <w:proofErr w:type="spellStart"/>
      <w:r w:rsidRPr="00B70A28">
        <w:rPr>
          <w:rFonts w:ascii="Times New Roman" w:hAnsi="Times New Roman" w:cs="Times New Roman"/>
        </w:rPr>
        <w:t>ов</w:t>
      </w:r>
      <w:proofErr w:type="spellEnd"/>
      <w:r w:rsidRPr="00B70A28">
        <w:rPr>
          <w:rFonts w:ascii="Times New Roman" w:hAnsi="Times New Roman" w:cs="Times New Roman"/>
        </w:rPr>
        <w:t>) от "__" _______ 20__ г. N _____</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2.4. Протокол согласования цен поставки Товара, включенного в  перечень</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жизненно  необходимых   и  важнейших   лекарственных   препаратов,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составленный</w:t>
      </w:r>
      <w:proofErr w:type="gramEnd"/>
      <w:r w:rsidRPr="00B70A28">
        <w:rPr>
          <w:rFonts w:ascii="Times New Roman" w:hAnsi="Times New Roman" w:cs="Times New Roman"/>
        </w:rPr>
        <w:t xml:space="preserve">    по форме  в   соответствии   с   законодательством</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w:t>
      </w:r>
      <w:proofErr w:type="gramStart"/>
      <w:r w:rsidRPr="00B70A28">
        <w:rPr>
          <w:rFonts w:ascii="Times New Roman" w:hAnsi="Times New Roman" w:cs="Times New Roman"/>
        </w:rPr>
        <w:t>Российской Федерации (при  поставке  Товара,  включенного  в</w:t>
      </w:r>
      <w:proofErr w:type="gramEnd"/>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перечень    жизненно    </w:t>
      </w:r>
      <w:proofErr w:type="gramStart"/>
      <w:r w:rsidRPr="00B70A28">
        <w:rPr>
          <w:rFonts w:ascii="Times New Roman" w:hAnsi="Times New Roman" w:cs="Times New Roman"/>
        </w:rPr>
        <w:t>необходимых</w:t>
      </w:r>
      <w:proofErr w:type="gramEnd"/>
      <w:r w:rsidRPr="00B70A28">
        <w:rPr>
          <w:rFonts w:ascii="Times New Roman" w:hAnsi="Times New Roman" w:cs="Times New Roman"/>
        </w:rPr>
        <w:t xml:space="preserve">    и  важнейших  лекарственных</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препаратов)</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2.5. Инструкци</w:t>
      </w:r>
      <w:proofErr w:type="gramStart"/>
      <w:r w:rsidRPr="00B70A28">
        <w:rPr>
          <w:rFonts w:ascii="Times New Roman" w:hAnsi="Times New Roman" w:cs="Times New Roman"/>
        </w:rPr>
        <w:t>я(</w:t>
      </w:r>
      <w:proofErr w:type="spellStart"/>
      <w:proofErr w:type="gramEnd"/>
      <w:r w:rsidRPr="00B70A28">
        <w:rPr>
          <w:rFonts w:ascii="Times New Roman" w:hAnsi="Times New Roman" w:cs="Times New Roman"/>
        </w:rPr>
        <w:t>ии</w:t>
      </w:r>
      <w:proofErr w:type="spellEnd"/>
      <w:r w:rsidRPr="00B70A28">
        <w:rPr>
          <w:rFonts w:ascii="Times New Roman" w:hAnsi="Times New Roman" w:cs="Times New Roman"/>
        </w:rPr>
        <w:t>) по медицинскому применению Товара на русском языке.</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2.6. Копия Спецификации (Приложение N 1 к Контракту).</w:t>
      </w:r>
    </w:p>
    <w:p w:rsidR="0039481F" w:rsidRPr="00B70A28" w:rsidRDefault="0039481F" w:rsidP="0039481F">
      <w:pPr>
        <w:pStyle w:val="ConsPlusNonformat"/>
        <w:jc w:val="both"/>
        <w:rPr>
          <w:rFonts w:ascii="Times New Roman" w:hAnsi="Times New Roman" w:cs="Times New Roman"/>
        </w:rPr>
      </w:pPr>
      <w:r w:rsidRPr="00B70A28">
        <w:rPr>
          <w:rFonts w:ascii="Times New Roman" w:hAnsi="Times New Roman" w:cs="Times New Roman"/>
        </w:rPr>
        <w:t xml:space="preserve">    2.7. Копия Технических характеристик (Приложение N 2 к Контракту).</w:t>
      </w:r>
    </w:p>
    <w:p w:rsidR="0039481F" w:rsidRPr="00B70A28" w:rsidRDefault="0039481F" w:rsidP="0039481F">
      <w:pPr>
        <w:pStyle w:val="ConsPlusNormal"/>
        <w:jc w:val="both"/>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tblPr>
      <w:tblGrid>
        <w:gridCol w:w="4332"/>
        <w:gridCol w:w="340"/>
        <w:gridCol w:w="4367"/>
      </w:tblGrid>
      <w:tr w:rsidR="0039481F" w:rsidRPr="00B70A28" w:rsidTr="00A90E6C">
        <w:tc>
          <w:tcPr>
            <w:tcW w:w="4332" w:type="dxa"/>
            <w:tcBorders>
              <w:top w:val="nil"/>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От Поставщика:</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nil"/>
              <w:right w:val="nil"/>
            </w:tcBorders>
            <w:vAlign w:val="bottom"/>
          </w:tcPr>
          <w:p w:rsidR="0039481F" w:rsidRPr="00B70A28" w:rsidRDefault="0039481F" w:rsidP="00A90E6C">
            <w:pPr>
              <w:pStyle w:val="ConsPlusNormal"/>
              <w:rPr>
                <w:rFonts w:ascii="Times New Roman" w:hAnsi="Times New Roman" w:cs="Times New Roman"/>
                <w:sz w:val="20"/>
              </w:rPr>
            </w:pPr>
            <w:r w:rsidRPr="00B70A28">
              <w:rPr>
                <w:rFonts w:ascii="Times New Roman" w:hAnsi="Times New Roman" w:cs="Times New Roman"/>
                <w:sz w:val="20"/>
              </w:rPr>
              <w:t>От Заказчика (Получателя):</w:t>
            </w:r>
          </w:p>
        </w:tc>
      </w:tr>
      <w:tr w:rsidR="0039481F" w:rsidRPr="00B70A28" w:rsidTr="00A90E6C">
        <w:tc>
          <w:tcPr>
            <w:tcW w:w="4332" w:type="dxa"/>
            <w:tcBorders>
              <w:top w:val="nil"/>
              <w:left w:val="nil"/>
              <w:bottom w:val="single" w:sz="4" w:space="0" w:color="auto"/>
              <w:right w:val="nil"/>
            </w:tcBorders>
          </w:tcPr>
          <w:p w:rsidR="0039481F" w:rsidRPr="00B70A28" w:rsidRDefault="0039481F" w:rsidP="00A90E6C">
            <w:pPr>
              <w:pStyle w:val="ConsPlusNormal"/>
              <w:rPr>
                <w:rFonts w:ascii="Times New Roman" w:hAnsi="Times New Roman" w:cs="Times New Roman"/>
                <w:sz w:val="20"/>
              </w:rPr>
            </w:pP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single" w:sz="4" w:space="0" w:color="auto"/>
              <w:right w:val="nil"/>
            </w:tcBorders>
          </w:tcPr>
          <w:p w:rsidR="0039481F" w:rsidRPr="00B70A28" w:rsidRDefault="0039481F" w:rsidP="00A90E6C">
            <w:pPr>
              <w:pStyle w:val="ConsPlusNormal"/>
              <w:rPr>
                <w:rFonts w:ascii="Times New Roman" w:hAnsi="Times New Roman" w:cs="Times New Roman"/>
                <w:sz w:val="20"/>
              </w:rPr>
            </w:pPr>
          </w:p>
        </w:tc>
      </w:tr>
      <w:tr w:rsidR="0039481F" w:rsidRPr="00B70A28" w:rsidTr="00A90E6C">
        <w:tc>
          <w:tcPr>
            <w:tcW w:w="4332" w:type="dxa"/>
            <w:tcBorders>
              <w:top w:val="single" w:sz="4" w:space="0" w:color="auto"/>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М.П. (при наличии)</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single" w:sz="4" w:space="0" w:color="auto"/>
              <w:left w:val="nil"/>
              <w:bottom w:val="nil"/>
              <w:right w:val="nil"/>
            </w:tcBorders>
            <w:vAlign w:val="bottom"/>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М.П.</w:t>
            </w:r>
          </w:p>
        </w:tc>
      </w:tr>
      <w:tr w:rsidR="0039481F" w:rsidRPr="00B70A28" w:rsidTr="00A90E6C">
        <w:tc>
          <w:tcPr>
            <w:tcW w:w="4332" w:type="dxa"/>
            <w:tcBorders>
              <w:top w:val="nil"/>
              <w:left w:val="nil"/>
              <w:bottom w:val="nil"/>
              <w:right w:val="nil"/>
            </w:tcBorders>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"__" ________________________ 20__ г.</w:t>
            </w:r>
          </w:p>
        </w:tc>
        <w:tc>
          <w:tcPr>
            <w:tcW w:w="340" w:type="dxa"/>
            <w:tcBorders>
              <w:top w:val="nil"/>
              <w:left w:val="nil"/>
              <w:bottom w:val="nil"/>
              <w:right w:val="nil"/>
            </w:tcBorders>
          </w:tcPr>
          <w:p w:rsidR="0039481F" w:rsidRPr="00B70A28" w:rsidRDefault="0039481F" w:rsidP="00A90E6C">
            <w:pPr>
              <w:pStyle w:val="ConsPlusNormal"/>
              <w:rPr>
                <w:rFonts w:ascii="Times New Roman" w:hAnsi="Times New Roman" w:cs="Times New Roman"/>
                <w:sz w:val="20"/>
              </w:rPr>
            </w:pPr>
          </w:p>
        </w:tc>
        <w:tc>
          <w:tcPr>
            <w:tcW w:w="4367" w:type="dxa"/>
            <w:tcBorders>
              <w:top w:val="nil"/>
              <w:left w:val="nil"/>
              <w:bottom w:val="nil"/>
              <w:right w:val="nil"/>
            </w:tcBorders>
          </w:tcPr>
          <w:p w:rsidR="0039481F" w:rsidRPr="00B70A28" w:rsidRDefault="0039481F" w:rsidP="00A90E6C">
            <w:pPr>
              <w:pStyle w:val="ConsPlusNormal"/>
              <w:jc w:val="both"/>
              <w:rPr>
                <w:rFonts w:ascii="Times New Roman" w:hAnsi="Times New Roman" w:cs="Times New Roman"/>
                <w:sz w:val="20"/>
              </w:rPr>
            </w:pPr>
            <w:r w:rsidRPr="00B70A28">
              <w:rPr>
                <w:rFonts w:ascii="Times New Roman" w:hAnsi="Times New Roman" w:cs="Times New Roman"/>
                <w:sz w:val="20"/>
              </w:rPr>
              <w:t>"__" ________________________ 20__ г.</w:t>
            </w:r>
          </w:p>
        </w:tc>
      </w:tr>
    </w:tbl>
    <w:p w:rsidR="0039481F" w:rsidRPr="00B70A28" w:rsidRDefault="0039481F" w:rsidP="0039481F">
      <w:pPr>
        <w:rPr>
          <w:sz w:val="20"/>
          <w:szCs w:val="20"/>
        </w:rPr>
      </w:pPr>
      <w:bookmarkStart w:id="27" w:name="P848"/>
      <w:bookmarkEnd w:id="27"/>
    </w:p>
    <w:p w:rsidR="0039481F" w:rsidRPr="00B70A28" w:rsidRDefault="0039481F" w:rsidP="00E16695">
      <w:pPr>
        <w:autoSpaceDE w:val="0"/>
        <w:autoSpaceDN w:val="0"/>
        <w:adjustRightInd/>
        <w:spacing w:line="240" w:lineRule="auto"/>
        <w:jc w:val="right"/>
        <w:textAlignment w:val="auto"/>
        <w:outlineLvl w:val="1"/>
        <w:rPr>
          <w:sz w:val="20"/>
          <w:szCs w:val="20"/>
        </w:rPr>
      </w:pPr>
    </w:p>
    <w:p w:rsidR="00A04B3C" w:rsidRPr="00A04B3C" w:rsidRDefault="00A04B3C" w:rsidP="00A04B3C">
      <w:pPr>
        <w:spacing w:line="240" w:lineRule="auto"/>
        <w:rPr>
          <w:sz w:val="20"/>
          <w:szCs w:val="20"/>
        </w:rPr>
      </w:pPr>
      <w:r w:rsidRPr="00A04B3C">
        <w:rPr>
          <w:sz w:val="20"/>
          <w:szCs w:val="20"/>
        </w:rPr>
        <w:t>______________________________________________________________________________</w:t>
      </w: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tbl>
      <w:tblPr>
        <w:tblW w:w="5000" w:type="pct"/>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tblPr>
      <w:tblGrid>
        <w:gridCol w:w="4785"/>
        <w:gridCol w:w="4785"/>
      </w:tblGrid>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sidRPr="00E43480">
              <w:rPr>
                <w:sz w:val="20"/>
                <w:szCs w:val="20"/>
              </w:rPr>
              <w:t>От Заказчика:</w:t>
            </w:r>
          </w:p>
        </w:tc>
        <w:tc>
          <w:tcPr>
            <w:tcW w:w="2500" w:type="pct"/>
            <w:vAlign w:val="center"/>
          </w:tcPr>
          <w:p w:rsidR="00A04B3C" w:rsidRPr="00E43480" w:rsidRDefault="00A04B3C" w:rsidP="006D0719">
            <w:pPr>
              <w:spacing w:line="240" w:lineRule="auto"/>
              <w:rPr>
                <w:sz w:val="20"/>
                <w:szCs w:val="20"/>
              </w:rPr>
            </w:pPr>
            <w:r w:rsidRPr="00E43480">
              <w:rPr>
                <w:sz w:val="20"/>
                <w:szCs w:val="20"/>
              </w:rPr>
              <w:t>От Поставщика:</w:t>
            </w:r>
          </w:p>
        </w:tc>
      </w:tr>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Pr>
                <w:sz w:val="20"/>
                <w:szCs w:val="20"/>
              </w:rPr>
              <w:t>Начальник отдела маркетинга и закупок</w:t>
            </w:r>
          </w:p>
        </w:tc>
        <w:tc>
          <w:tcPr>
            <w:tcW w:w="2500" w:type="pct"/>
            <w:vAlign w:val="center"/>
          </w:tcPr>
          <w:p w:rsidR="00A04B3C" w:rsidRPr="00E43480" w:rsidRDefault="00A04B3C" w:rsidP="006D0719">
            <w:pPr>
              <w:spacing w:line="240" w:lineRule="auto"/>
              <w:rPr>
                <w:sz w:val="20"/>
                <w:szCs w:val="20"/>
              </w:rPr>
            </w:pPr>
          </w:p>
        </w:tc>
      </w:tr>
      <w:tr w:rsidR="00A04B3C" w:rsidRPr="00B70A28" w:rsidTr="006D0719">
        <w:trPr>
          <w:trHeight w:val="227"/>
        </w:trPr>
        <w:tc>
          <w:tcPr>
            <w:tcW w:w="2500" w:type="pct"/>
            <w:vAlign w:val="center"/>
          </w:tcPr>
          <w:p w:rsidR="00A04B3C" w:rsidRPr="00E43480" w:rsidRDefault="00A04B3C" w:rsidP="006D0719">
            <w:pPr>
              <w:spacing w:line="240" w:lineRule="auto"/>
              <w:rPr>
                <w:sz w:val="20"/>
                <w:szCs w:val="20"/>
              </w:rPr>
            </w:pPr>
            <w:r w:rsidRPr="00E43480">
              <w:rPr>
                <w:sz w:val="20"/>
                <w:szCs w:val="20"/>
              </w:rPr>
              <w:t xml:space="preserve">ФГБУ "НМИЦ ТИО им. </w:t>
            </w:r>
            <w:proofErr w:type="spellStart"/>
            <w:r w:rsidRPr="00E43480">
              <w:rPr>
                <w:sz w:val="20"/>
                <w:szCs w:val="20"/>
              </w:rPr>
              <w:t>ак</w:t>
            </w:r>
            <w:proofErr w:type="spellEnd"/>
            <w:r w:rsidRPr="00E43480">
              <w:rPr>
                <w:sz w:val="20"/>
                <w:szCs w:val="20"/>
              </w:rPr>
              <w:t>. В.И. Шумакова" Минздрава России</w:t>
            </w:r>
          </w:p>
        </w:tc>
        <w:tc>
          <w:tcPr>
            <w:tcW w:w="2500" w:type="pct"/>
            <w:vAlign w:val="center"/>
          </w:tcPr>
          <w:p w:rsidR="00A04B3C" w:rsidRPr="00E43480" w:rsidRDefault="00A04B3C" w:rsidP="006D0719">
            <w:pPr>
              <w:spacing w:line="240" w:lineRule="auto"/>
              <w:rPr>
                <w:sz w:val="20"/>
                <w:szCs w:val="20"/>
              </w:rPr>
            </w:pPr>
          </w:p>
        </w:tc>
      </w:tr>
      <w:tr w:rsidR="00A04B3C" w:rsidRPr="00B70A28" w:rsidTr="006D0719">
        <w:trPr>
          <w:trHeight w:val="113"/>
        </w:trPr>
        <w:tc>
          <w:tcPr>
            <w:tcW w:w="2500" w:type="pct"/>
          </w:tcPr>
          <w:p w:rsidR="00A04B3C" w:rsidRPr="00E43480" w:rsidRDefault="00A04B3C" w:rsidP="006D0719">
            <w:pPr>
              <w:spacing w:before="480" w:line="240" w:lineRule="auto"/>
              <w:rPr>
                <w:sz w:val="20"/>
                <w:szCs w:val="20"/>
              </w:rPr>
            </w:pPr>
            <w:r w:rsidRPr="003A3BD4">
              <w:rPr>
                <w:sz w:val="20"/>
                <w:szCs w:val="20"/>
              </w:rPr>
              <w:t xml:space="preserve">________________ </w:t>
            </w:r>
            <w:r>
              <w:rPr>
                <w:sz w:val="20"/>
                <w:szCs w:val="20"/>
              </w:rPr>
              <w:t xml:space="preserve">В.А. </w:t>
            </w:r>
            <w:proofErr w:type="spellStart"/>
            <w:r>
              <w:rPr>
                <w:sz w:val="20"/>
                <w:szCs w:val="20"/>
              </w:rPr>
              <w:t>Шиловец</w:t>
            </w:r>
            <w:proofErr w:type="spellEnd"/>
          </w:p>
        </w:tc>
        <w:tc>
          <w:tcPr>
            <w:tcW w:w="2500" w:type="pct"/>
          </w:tcPr>
          <w:p w:rsidR="00A04B3C" w:rsidRPr="00E43480" w:rsidRDefault="00A04B3C" w:rsidP="006D0719">
            <w:pPr>
              <w:spacing w:before="480" w:line="240" w:lineRule="auto"/>
              <w:rPr>
                <w:sz w:val="20"/>
                <w:szCs w:val="20"/>
              </w:rPr>
            </w:pPr>
            <w:r w:rsidRPr="00E43480">
              <w:rPr>
                <w:sz w:val="20"/>
                <w:szCs w:val="20"/>
              </w:rPr>
              <w:t xml:space="preserve">________________  </w:t>
            </w:r>
          </w:p>
        </w:tc>
      </w:tr>
      <w:tr w:rsidR="00A04B3C" w:rsidRPr="00B70A28" w:rsidTr="006D0719">
        <w:trPr>
          <w:trHeight w:val="113"/>
        </w:trPr>
        <w:tc>
          <w:tcPr>
            <w:tcW w:w="2500" w:type="pct"/>
            <w:tcBorders>
              <w:top w:val="single" w:sz="4" w:space="0" w:color="F2F2F2"/>
              <w:left w:val="single" w:sz="4" w:space="0" w:color="F2F2F2"/>
              <w:bottom w:val="single" w:sz="4" w:space="0" w:color="F2F2F2"/>
              <w:right w:val="single" w:sz="4" w:space="0" w:color="F2F2F2"/>
            </w:tcBorders>
          </w:tcPr>
          <w:p w:rsidR="00A04B3C" w:rsidRPr="00E43480" w:rsidRDefault="00A04B3C" w:rsidP="006D0719">
            <w:pPr>
              <w:spacing w:line="240" w:lineRule="auto"/>
              <w:rPr>
                <w:sz w:val="20"/>
                <w:szCs w:val="20"/>
              </w:rPr>
            </w:pPr>
            <w:r w:rsidRPr="00E43480">
              <w:rPr>
                <w:sz w:val="20"/>
                <w:szCs w:val="20"/>
              </w:rPr>
              <w:t>М.П.</w:t>
            </w:r>
          </w:p>
        </w:tc>
        <w:tc>
          <w:tcPr>
            <w:tcW w:w="2500" w:type="pct"/>
            <w:tcBorders>
              <w:top w:val="single" w:sz="4" w:space="0" w:color="F2F2F2"/>
              <w:left w:val="single" w:sz="4" w:space="0" w:color="F2F2F2"/>
              <w:bottom w:val="single" w:sz="4" w:space="0" w:color="F2F2F2"/>
              <w:right w:val="single" w:sz="4" w:space="0" w:color="F2F2F2"/>
            </w:tcBorders>
          </w:tcPr>
          <w:p w:rsidR="00A04B3C" w:rsidRPr="00E43480" w:rsidRDefault="00A04B3C" w:rsidP="006D0719">
            <w:pPr>
              <w:spacing w:line="240" w:lineRule="auto"/>
              <w:rPr>
                <w:sz w:val="20"/>
                <w:szCs w:val="20"/>
              </w:rPr>
            </w:pPr>
            <w:r w:rsidRPr="00E43480">
              <w:rPr>
                <w:sz w:val="20"/>
                <w:szCs w:val="20"/>
              </w:rPr>
              <w:t xml:space="preserve">М.П. </w:t>
            </w:r>
          </w:p>
        </w:tc>
      </w:tr>
    </w:tbl>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Pr="00B70A28" w:rsidRDefault="0039481F" w:rsidP="00E16695">
      <w:pPr>
        <w:autoSpaceDE w:val="0"/>
        <w:autoSpaceDN w:val="0"/>
        <w:adjustRightInd/>
        <w:spacing w:line="240" w:lineRule="auto"/>
        <w:jc w:val="right"/>
        <w:textAlignment w:val="auto"/>
        <w:outlineLvl w:val="1"/>
        <w:rPr>
          <w:sz w:val="20"/>
          <w:szCs w:val="20"/>
        </w:rPr>
      </w:pPr>
    </w:p>
    <w:p w:rsidR="0039481F" w:rsidRDefault="0039481F"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A35332" w:rsidRDefault="00A35332" w:rsidP="00E16695">
      <w:pPr>
        <w:autoSpaceDE w:val="0"/>
        <w:autoSpaceDN w:val="0"/>
        <w:adjustRightInd/>
        <w:spacing w:line="240" w:lineRule="auto"/>
        <w:jc w:val="right"/>
        <w:textAlignment w:val="auto"/>
        <w:outlineLvl w:val="1"/>
        <w:rPr>
          <w:sz w:val="20"/>
          <w:szCs w:val="20"/>
        </w:rPr>
      </w:pPr>
    </w:p>
    <w:p w:rsidR="00E16695" w:rsidRPr="00B70A28" w:rsidRDefault="0039481F" w:rsidP="00E16695">
      <w:pPr>
        <w:autoSpaceDE w:val="0"/>
        <w:autoSpaceDN w:val="0"/>
        <w:adjustRightInd/>
        <w:spacing w:line="240" w:lineRule="auto"/>
        <w:jc w:val="right"/>
        <w:textAlignment w:val="auto"/>
        <w:outlineLvl w:val="1"/>
        <w:rPr>
          <w:sz w:val="20"/>
          <w:szCs w:val="20"/>
        </w:rPr>
      </w:pPr>
      <w:r w:rsidRPr="00B70A28">
        <w:rPr>
          <w:sz w:val="20"/>
          <w:szCs w:val="20"/>
        </w:rPr>
        <w:t>Приложение N 6</w:t>
      </w:r>
    </w:p>
    <w:p w:rsidR="00E16695" w:rsidRPr="00B70A28" w:rsidRDefault="00E16695" w:rsidP="00E16695">
      <w:pPr>
        <w:autoSpaceDE w:val="0"/>
        <w:autoSpaceDN w:val="0"/>
        <w:adjustRightInd/>
        <w:spacing w:line="240" w:lineRule="auto"/>
        <w:jc w:val="right"/>
        <w:textAlignment w:val="auto"/>
        <w:rPr>
          <w:sz w:val="20"/>
          <w:szCs w:val="20"/>
        </w:rPr>
      </w:pPr>
      <w:r w:rsidRPr="00B70A28">
        <w:rPr>
          <w:sz w:val="20"/>
          <w:szCs w:val="20"/>
        </w:rPr>
        <w:t>к Контракту</w:t>
      </w:r>
    </w:p>
    <w:p w:rsidR="0099562F" w:rsidRDefault="0099562F" w:rsidP="0099562F">
      <w:pPr>
        <w:autoSpaceDE w:val="0"/>
        <w:autoSpaceDN w:val="0"/>
        <w:adjustRightInd/>
        <w:spacing w:line="240" w:lineRule="auto"/>
        <w:jc w:val="right"/>
        <w:textAlignment w:val="auto"/>
        <w:rPr>
          <w:b/>
          <w:sz w:val="20"/>
          <w:szCs w:val="20"/>
        </w:rPr>
      </w:pPr>
      <w:r>
        <w:rPr>
          <w:sz w:val="20"/>
          <w:szCs w:val="20"/>
        </w:rPr>
        <w:t>от "__" ____________ 2026</w:t>
      </w:r>
      <w:r w:rsidRPr="00063F88">
        <w:rPr>
          <w:sz w:val="20"/>
          <w:szCs w:val="20"/>
        </w:rPr>
        <w:t xml:space="preserve"> г. N</w:t>
      </w:r>
      <w:r w:rsidR="00243A38">
        <w:rPr>
          <w:sz w:val="20"/>
          <w:szCs w:val="20"/>
        </w:rPr>
        <w:t xml:space="preserve"> </w:t>
      </w:r>
      <w:r w:rsidR="0029118D" w:rsidRPr="0029118D">
        <w:rPr>
          <w:b/>
          <w:sz w:val="20"/>
        </w:rPr>
        <w:t>ВК 26/033</w:t>
      </w:r>
    </w:p>
    <w:p w:rsidR="00A04B3C" w:rsidRDefault="00A04B3C" w:rsidP="00A04B3C">
      <w:pPr>
        <w:autoSpaceDE w:val="0"/>
        <w:autoSpaceDN w:val="0"/>
        <w:adjustRightInd/>
        <w:spacing w:line="240" w:lineRule="auto"/>
        <w:textAlignment w:val="auto"/>
        <w:rPr>
          <w:b/>
          <w:sz w:val="20"/>
          <w:szCs w:val="20"/>
        </w:rPr>
      </w:pPr>
    </w:p>
    <w:p w:rsidR="00A04B3C" w:rsidRPr="00403934" w:rsidRDefault="00A04B3C" w:rsidP="00A04B3C">
      <w:pPr>
        <w:jc w:val="center"/>
        <w:rPr>
          <w:b/>
          <w:i/>
        </w:rPr>
      </w:pPr>
      <w:r w:rsidRPr="00403934">
        <w:rPr>
          <w:b/>
          <w:i/>
        </w:rPr>
        <w:t>Форма (образец)</w:t>
      </w:r>
    </w:p>
    <w:p w:rsidR="00A04B3C" w:rsidRPr="00A04B3C" w:rsidRDefault="00A04B3C" w:rsidP="00A04B3C">
      <w:r>
        <w:t>_____________________________________________________________________________</w:t>
      </w:r>
    </w:p>
    <w:p w:rsidR="00A04B3C" w:rsidRPr="00B70A28" w:rsidRDefault="00A04B3C" w:rsidP="0099562F">
      <w:pPr>
        <w:autoSpaceDE w:val="0"/>
        <w:autoSpaceDN w:val="0"/>
        <w:adjustRightInd/>
        <w:spacing w:line="240" w:lineRule="auto"/>
        <w:jc w:val="right"/>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jc w:val="center"/>
        <w:textAlignment w:val="auto"/>
        <w:rPr>
          <w:sz w:val="20"/>
          <w:szCs w:val="20"/>
        </w:rPr>
      </w:pPr>
      <w:bookmarkStart w:id="28" w:name="P763"/>
      <w:bookmarkEnd w:id="28"/>
      <w:r w:rsidRPr="00B70A28">
        <w:rPr>
          <w:sz w:val="20"/>
          <w:szCs w:val="20"/>
        </w:rPr>
        <w:t>АКТ СВЕРКИ РАСЧЕТОВ</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_______________________________________________________</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 _________________________________</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(Контракт от "__" _________________ 20__ г. N ______)</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Сальдо на __________ _______________ Раздел _________________</w:t>
      </w:r>
    </w:p>
    <w:p w:rsidR="00E16695" w:rsidRPr="00B70A28" w:rsidRDefault="00E16695" w:rsidP="00E16695">
      <w:pPr>
        <w:autoSpaceDE w:val="0"/>
        <w:autoSpaceDN w:val="0"/>
        <w:adjustRightInd/>
        <w:spacing w:line="240" w:lineRule="auto"/>
        <w:ind w:left="708"/>
        <w:textAlignment w:val="auto"/>
        <w:rPr>
          <w:sz w:val="20"/>
          <w:szCs w:val="20"/>
        </w:rPr>
      </w:pPr>
      <w:r w:rsidRPr="00B70A28">
        <w:rPr>
          <w:sz w:val="20"/>
          <w:szCs w:val="20"/>
        </w:rPr>
        <w:t>(дата)</w:t>
      </w:r>
      <w:r w:rsidRPr="00B70A28">
        <w:rPr>
          <w:sz w:val="20"/>
          <w:szCs w:val="20"/>
        </w:rPr>
        <w:tab/>
      </w:r>
      <w:r w:rsidRPr="00B70A28">
        <w:rPr>
          <w:sz w:val="20"/>
          <w:szCs w:val="20"/>
        </w:rPr>
        <w:tab/>
        <w:t>(сумма)</w:t>
      </w:r>
    </w:p>
    <w:p w:rsidR="00E16695" w:rsidRPr="00B70A28" w:rsidRDefault="00E16695" w:rsidP="00E16695">
      <w:pPr>
        <w:autoSpaceDE w:val="0"/>
        <w:autoSpaceDN w:val="0"/>
        <w:adjustRightInd/>
        <w:spacing w:line="240" w:lineRule="auto"/>
        <w:textAlignment w:val="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58"/>
        <w:gridCol w:w="2258"/>
        <w:gridCol w:w="2258"/>
        <w:gridCol w:w="2259"/>
      </w:tblGrid>
      <w:tr w:rsidR="00E16695" w:rsidRPr="00B70A28" w:rsidTr="002E4C0D">
        <w:tc>
          <w:tcPr>
            <w:tcW w:w="4516" w:type="dxa"/>
            <w:gridSpan w:val="2"/>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Заказчика</w:t>
            </w:r>
          </w:p>
        </w:tc>
        <w:tc>
          <w:tcPr>
            <w:tcW w:w="4517" w:type="dxa"/>
            <w:gridSpan w:val="2"/>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Наименование Поставщика</w:t>
            </w:r>
          </w:p>
        </w:tc>
      </w:tr>
      <w:tr w:rsidR="00E16695" w:rsidRPr="00B70A28" w:rsidTr="002E4C0D">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платежных поручений</w:t>
            </w:r>
          </w:p>
        </w:tc>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Сумма, руб.</w:t>
            </w:r>
          </w:p>
        </w:tc>
        <w:tc>
          <w:tcPr>
            <w:tcW w:w="2258"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N акта, дата</w:t>
            </w:r>
          </w:p>
        </w:tc>
        <w:tc>
          <w:tcPr>
            <w:tcW w:w="2259" w:type="dxa"/>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Сумма, руб.</w:t>
            </w:r>
          </w:p>
        </w:tc>
      </w:tr>
      <w:tr w:rsidR="00E16695" w:rsidRPr="00B70A28" w:rsidTr="002E4C0D">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9" w:type="dxa"/>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c>
          <w:tcPr>
            <w:tcW w:w="2258" w:type="dxa"/>
          </w:tcPr>
          <w:p w:rsidR="00E16695" w:rsidRPr="00B70A28" w:rsidRDefault="00E16695" w:rsidP="00E16695">
            <w:pPr>
              <w:autoSpaceDE w:val="0"/>
              <w:autoSpaceDN w:val="0"/>
              <w:adjustRightInd/>
              <w:spacing w:line="240" w:lineRule="auto"/>
              <w:jc w:val="left"/>
              <w:textAlignment w:val="auto"/>
              <w:rPr>
                <w:sz w:val="20"/>
                <w:szCs w:val="20"/>
              </w:rPr>
            </w:pPr>
            <w:r w:rsidRPr="00B70A28">
              <w:rPr>
                <w:sz w:val="20"/>
                <w:szCs w:val="20"/>
              </w:rPr>
              <w:t>Итого:</w:t>
            </w: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8" w:type="dxa"/>
          </w:tcPr>
          <w:p w:rsidR="00E16695" w:rsidRPr="00B70A28" w:rsidRDefault="00E16695" w:rsidP="00E16695">
            <w:pPr>
              <w:autoSpaceDE w:val="0"/>
              <w:autoSpaceDN w:val="0"/>
              <w:adjustRightInd/>
              <w:spacing w:line="240" w:lineRule="auto"/>
              <w:jc w:val="left"/>
              <w:textAlignment w:val="auto"/>
              <w:rPr>
                <w:sz w:val="20"/>
                <w:szCs w:val="20"/>
              </w:rPr>
            </w:pPr>
          </w:p>
        </w:tc>
        <w:tc>
          <w:tcPr>
            <w:tcW w:w="2259" w:type="dxa"/>
          </w:tcPr>
          <w:p w:rsidR="00E16695" w:rsidRPr="00B70A28" w:rsidRDefault="00E16695" w:rsidP="00E16695">
            <w:pPr>
              <w:autoSpaceDE w:val="0"/>
              <w:autoSpaceDN w:val="0"/>
              <w:adjustRightInd/>
              <w:spacing w:line="240" w:lineRule="auto"/>
              <w:jc w:val="left"/>
              <w:textAlignment w:val="auto"/>
              <w:rPr>
                <w:sz w:val="20"/>
                <w:szCs w:val="20"/>
              </w:rPr>
            </w:pPr>
          </w:p>
        </w:tc>
      </w:tr>
    </w:tbl>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 xml:space="preserve">Сальдо </w:t>
      </w:r>
      <w:proofErr w:type="gramStart"/>
      <w:r w:rsidRPr="00B70A28">
        <w:rPr>
          <w:sz w:val="20"/>
          <w:szCs w:val="20"/>
        </w:rPr>
        <w:t>на</w:t>
      </w:r>
      <w:proofErr w:type="gramEnd"/>
      <w:r w:rsidRPr="00B70A28">
        <w:rPr>
          <w:sz w:val="20"/>
          <w:szCs w:val="20"/>
        </w:rPr>
        <w:t xml:space="preserve"> __________ _______________</w:t>
      </w:r>
    </w:p>
    <w:p w:rsidR="00E16695" w:rsidRPr="00B70A28" w:rsidRDefault="00E16695" w:rsidP="00E16695">
      <w:pPr>
        <w:autoSpaceDE w:val="0"/>
        <w:autoSpaceDN w:val="0"/>
        <w:adjustRightInd/>
        <w:spacing w:line="240" w:lineRule="auto"/>
        <w:ind w:left="708"/>
        <w:textAlignment w:val="auto"/>
        <w:rPr>
          <w:sz w:val="20"/>
          <w:szCs w:val="20"/>
        </w:rPr>
      </w:pPr>
      <w:r w:rsidRPr="00B70A28">
        <w:rPr>
          <w:sz w:val="20"/>
          <w:szCs w:val="20"/>
        </w:rPr>
        <w:t>(дата)</w:t>
      </w:r>
      <w:r w:rsidRPr="00B70A28">
        <w:rPr>
          <w:sz w:val="20"/>
          <w:szCs w:val="20"/>
        </w:rPr>
        <w:tab/>
      </w:r>
      <w:r w:rsidRPr="00B70A28">
        <w:rPr>
          <w:sz w:val="20"/>
          <w:szCs w:val="20"/>
        </w:rPr>
        <w:tab/>
        <w:t>(сумма)</w:t>
      </w:r>
    </w:p>
    <w:p w:rsidR="00E16695" w:rsidRPr="00B70A28" w:rsidRDefault="00E16695" w:rsidP="00E16695">
      <w:pPr>
        <w:autoSpaceDE w:val="0"/>
        <w:autoSpaceDN w:val="0"/>
        <w:adjustRightInd/>
        <w:spacing w:line="240" w:lineRule="auto"/>
        <w:textAlignment w:val="auto"/>
        <w:rPr>
          <w:sz w:val="20"/>
          <w:szCs w:val="20"/>
        </w:rPr>
      </w:pPr>
    </w:p>
    <w:p w:rsidR="00E16695" w:rsidRPr="00B70A28" w:rsidRDefault="00E16695" w:rsidP="00E16695">
      <w:pPr>
        <w:autoSpaceDE w:val="0"/>
        <w:autoSpaceDN w:val="0"/>
        <w:adjustRightInd/>
        <w:spacing w:line="240" w:lineRule="auto"/>
        <w:textAlignment w:val="auto"/>
        <w:rPr>
          <w:sz w:val="20"/>
          <w:szCs w:val="20"/>
        </w:rPr>
      </w:pPr>
      <w:r w:rsidRPr="00B70A28">
        <w:rPr>
          <w:sz w:val="20"/>
          <w:szCs w:val="20"/>
        </w:rPr>
        <w:t>В пользу ____________</w:t>
      </w:r>
    </w:p>
    <w:p w:rsidR="00E16695" w:rsidRPr="00B70A28" w:rsidRDefault="00E16695" w:rsidP="00E16695">
      <w:pPr>
        <w:autoSpaceDE w:val="0"/>
        <w:autoSpaceDN w:val="0"/>
        <w:adjustRightInd/>
        <w:spacing w:line="240" w:lineRule="auto"/>
        <w:textAlignment w:val="auto"/>
        <w:rPr>
          <w:sz w:val="20"/>
          <w:szCs w:val="20"/>
        </w:rPr>
      </w:pPr>
    </w:p>
    <w:tbl>
      <w:tblPr>
        <w:tblW w:w="0" w:type="auto"/>
        <w:tblLayout w:type="fixed"/>
        <w:tblCellMar>
          <w:top w:w="102" w:type="dxa"/>
          <w:left w:w="62" w:type="dxa"/>
          <w:bottom w:w="102" w:type="dxa"/>
          <w:right w:w="62" w:type="dxa"/>
        </w:tblCellMar>
        <w:tblLook w:val="0000"/>
      </w:tblPr>
      <w:tblGrid>
        <w:gridCol w:w="2117"/>
        <w:gridCol w:w="340"/>
        <w:gridCol w:w="1965"/>
        <w:gridCol w:w="340"/>
        <w:gridCol w:w="1781"/>
        <w:gridCol w:w="340"/>
        <w:gridCol w:w="2165"/>
      </w:tblGrid>
      <w:tr w:rsidR="00E16695" w:rsidRPr="00B70A28" w:rsidTr="002E4C0D">
        <w:tc>
          <w:tcPr>
            <w:tcW w:w="4422"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Заказчик</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4286"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Поставщик</w:t>
            </w:r>
          </w:p>
        </w:tc>
      </w:tr>
      <w:tr w:rsidR="00E16695" w:rsidRPr="00B70A28" w:rsidTr="002E4C0D">
        <w:tc>
          <w:tcPr>
            <w:tcW w:w="2117"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c>
          <w:tcPr>
            <w:tcW w:w="2117"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r>
      <w:tr w:rsidR="00E16695" w:rsidRPr="00B70A28" w:rsidTr="002E4C0D">
        <w:tc>
          <w:tcPr>
            <w:tcW w:w="4422"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Главный бухгалтер</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(иное уполномоченное лицо)</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4286" w:type="dxa"/>
            <w:gridSpan w:val="3"/>
            <w:tcBorders>
              <w:top w:val="nil"/>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Главный бухгалтер</w:t>
            </w:r>
          </w:p>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(иное уполномоченное лицо)</w:t>
            </w:r>
          </w:p>
        </w:tc>
      </w:tr>
      <w:tr w:rsidR="00E16695" w:rsidRPr="00B70A28" w:rsidTr="002E4C0D">
        <w:tc>
          <w:tcPr>
            <w:tcW w:w="2117"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nil"/>
              <w:left w:val="nil"/>
              <w:bottom w:val="single" w:sz="4" w:space="0" w:color="auto"/>
              <w:right w:val="nil"/>
            </w:tcBorders>
            <w:vAlign w:val="bottom"/>
          </w:tcPr>
          <w:p w:rsidR="00E16695" w:rsidRPr="00B70A28" w:rsidRDefault="00E16695" w:rsidP="00E16695">
            <w:pPr>
              <w:autoSpaceDE w:val="0"/>
              <w:autoSpaceDN w:val="0"/>
              <w:adjustRightInd/>
              <w:spacing w:line="240" w:lineRule="auto"/>
              <w:jc w:val="left"/>
              <w:textAlignment w:val="auto"/>
              <w:rPr>
                <w:sz w:val="20"/>
                <w:szCs w:val="20"/>
              </w:rPr>
            </w:pPr>
          </w:p>
        </w:tc>
      </w:tr>
      <w:tr w:rsidR="00E16695" w:rsidRPr="00B70A28" w:rsidTr="002E4C0D">
        <w:tblPrEx>
          <w:tblBorders>
            <w:insideH w:val="single" w:sz="4" w:space="0" w:color="auto"/>
          </w:tblBorders>
        </w:tblPrEx>
        <w:tc>
          <w:tcPr>
            <w:tcW w:w="2117"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9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1781"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(подпись)</w:t>
            </w:r>
          </w:p>
        </w:tc>
        <w:tc>
          <w:tcPr>
            <w:tcW w:w="340" w:type="dxa"/>
            <w:tcBorders>
              <w:top w:val="nil"/>
              <w:left w:val="nil"/>
              <w:bottom w:val="nil"/>
              <w:right w:val="nil"/>
            </w:tcBorders>
          </w:tcPr>
          <w:p w:rsidR="00E16695" w:rsidRPr="00B70A28" w:rsidRDefault="00E16695" w:rsidP="00E16695">
            <w:pPr>
              <w:autoSpaceDE w:val="0"/>
              <w:autoSpaceDN w:val="0"/>
              <w:adjustRightInd/>
              <w:spacing w:line="240" w:lineRule="auto"/>
              <w:jc w:val="left"/>
              <w:textAlignment w:val="auto"/>
              <w:rPr>
                <w:sz w:val="20"/>
                <w:szCs w:val="20"/>
              </w:rPr>
            </w:pPr>
          </w:p>
        </w:tc>
        <w:tc>
          <w:tcPr>
            <w:tcW w:w="2165" w:type="dxa"/>
            <w:tcBorders>
              <w:top w:val="single" w:sz="4" w:space="0" w:color="auto"/>
              <w:left w:val="nil"/>
              <w:bottom w:val="nil"/>
              <w:right w:val="nil"/>
            </w:tcBorders>
          </w:tcPr>
          <w:p w:rsidR="00E16695" w:rsidRPr="00B70A28" w:rsidRDefault="00E16695" w:rsidP="00E16695">
            <w:pPr>
              <w:autoSpaceDE w:val="0"/>
              <w:autoSpaceDN w:val="0"/>
              <w:adjustRightInd/>
              <w:spacing w:line="240" w:lineRule="auto"/>
              <w:jc w:val="center"/>
              <w:textAlignment w:val="auto"/>
              <w:rPr>
                <w:sz w:val="20"/>
                <w:szCs w:val="20"/>
              </w:rPr>
            </w:pPr>
            <w:r w:rsidRPr="00B70A28">
              <w:rPr>
                <w:sz w:val="20"/>
                <w:szCs w:val="20"/>
              </w:rPr>
              <w:t>(расшифровка подписи)</w:t>
            </w:r>
          </w:p>
        </w:tc>
      </w:tr>
    </w:tbl>
    <w:p w:rsidR="002210C4" w:rsidRPr="00B70A28" w:rsidRDefault="002210C4" w:rsidP="002210C4">
      <w:pPr>
        <w:pStyle w:val="ConsPlusNormal"/>
        <w:jc w:val="both"/>
        <w:rPr>
          <w:rFonts w:ascii="Times New Roman" w:hAnsi="Times New Roman" w:cs="Times New Roman"/>
          <w:sz w:val="20"/>
        </w:rPr>
      </w:pPr>
    </w:p>
    <w:p w:rsidR="002210C4" w:rsidRPr="00B70A28" w:rsidRDefault="002210C4" w:rsidP="00166C88">
      <w:pPr>
        <w:spacing w:line="240" w:lineRule="auto"/>
        <w:rPr>
          <w:sz w:val="20"/>
          <w:szCs w:val="20"/>
        </w:rPr>
      </w:pPr>
    </w:p>
    <w:p w:rsidR="00247B9B" w:rsidRPr="00B70A28" w:rsidRDefault="00247B9B" w:rsidP="00166C88">
      <w:pPr>
        <w:spacing w:line="240" w:lineRule="auto"/>
        <w:rPr>
          <w:sz w:val="20"/>
          <w:szCs w:val="20"/>
        </w:rPr>
      </w:pPr>
    </w:p>
    <w:p w:rsidR="00A04B3C" w:rsidRPr="00A04B3C" w:rsidRDefault="00A04B3C" w:rsidP="00A04B3C">
      <w:pPr>
        <w:spacing w:line="240" w:lineRule="auto"/>
        <w:rPr>
          <w:sz w:val="20"/>
          <w:szCs w:val="20"/>
        </w:rPr>
      </w:pPr>
      <w:r w:rsidRPr="00A04B3C">
        <w:rPr>
          <w:sz w:val="20"/>
          <w:szCs w:val="20"/>
        </w:rPr>
        <w:t>______________________________________________________________________________</w:t>
      </w:r>
    </w:p>
    <w:tbl>
      <w:tblPr>
        <w:tblW w:w="9972" w:type="dxa"/>
        <w:tblInd w:w="-5" w:type="dxa"/>
        <w:tblLayout w:type="fixed"/>
        <w:tblLook w:val="0000"/>
      </w:tblPr>
      <w:tblGrid>
        <w:gridCol w:w="4981"/>
        <w:gridCol w:w="4991"/>
      </w:tblGrid>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От Заказчика:</w:t>
            </w: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От Поставщика:</w:t>
            </w:r>
          </w:p>
        </w:tc>
      </w:tr>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Начальник отдела маркетинга и закупок</w:t>
            </w: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p>
        </w:tc>
      </w:tr>
      <w:tr w:rsidR="00A04B3C" w:rsidRPr="00A04B3C" w:rsidTr="006D0719">
        <w:trPr>
          <w:trHeight w:val="227"/>
        </w:trPr>
        <w:tc>
          <w:tcPr>
            <w:tcW w:w="4981" w:type="dxa"/>
            <w:tcBorders>
              <w:top w:val="single" w:sz="4" w:space="0" w:color="FFFFFF"/>
              <w:left w:val="single" w:sz="4" w:space="0" w:color="FFFFFF"/>
              <w:bottom w:val="single" w:sz="4" w:space="0" w:color="FFFFFF"/>
            </w:tcBorders>
            <w:shd w:val="clear" w:color="auto" w:fill="auto"/>
            <w:vAlign w:val="center"/>
          </w:tcPr>
          <w:p w:rsidR="00A04B3C" w:rsidRPr="00A04B3C" w:rsidRDefault="00A04B3C" w:rsidP="00A04B3C">
            <w:pPr>
              <w:spacing w:line="240" w:lineRule="auto"/>
              <w:rPr>
                <w:sz w:val="20"/>
                <w:szCs w:val="20"/>
              </w:rPr>
            </w:pPr>
            <w:r w:rsidRPr="00A04B3C">
              <w:rPr>
                <w:sz w:val="20"/>
                <w:szCs w:val="20"/>
              </w:rPr>
              <w:t xml:space="preserve">ФГБУ "НМИЦ ТИО им. </w:t>
            </w:r>
            <w:proofErr w:type="spellStart"/>
            <w:r w:rsidRPr="00A04B3C">
              <w:rPr>
                <w:sz w:val="20"/>
                <w:szCs w:val="20"/>
              </w:rPr>
              <w:t>ак</w:t>
            </w:r>
            <w:proofErr w:type="spellEnd"/>
            <w:r w:rsidRPr="00A04B3C">
              <w:rPr>
                <w:sz w:val="20"/>
                <w:szCs w:val="20"/>
              </w:rPr>
              <w:t>. В.И. Шумакова" Минздрава России</w:t>
            </w:r>
          </w:p>
          <w:p w:rsidR="00A04B3C" w:rsidRPr="00A04B3C" w:rsidRDefault="00A04B3C" w:rsidP="00A04B3C">
            <w:pPr>
              <w:spacing w:line="240" w:lineRule="auto"/>
              <w:rPr>
                <w:sz w:val="20"/>
                <w:szCs w:val="20"/>
              </w:rPr>
            </w:pPr>
          </w:p>
        </w:tc>
        <w:tc>
          <w:tcPr>
            <w:tcW w:w="4991" w:type="dxa"/>
            <w:tcBorders>
              <w:top w:val="single" w:sz="4" w:space="0" w:color="FFFFFF"/>
              <w:left w:val="single" w:sz="4" w:space="0" w:color="FFFFFF"/>
              <w:bottom w:val="single" w:sz="4" w:space="0" w:color="FFFFFF"/>
              <w:right w:val="single" w:sz="4" w:space="0" w:color="FFFFFF"/>
            </w:tcBorders>
            <w:shd w:val="clear" w:color="auto" w:fill="auto"/>
            <w:vAlign w:val="center"/>
          </w:tcPr>
          <w:p w:rsidR="00A04B3C" w:rsidRPr="00A04B3C" w:rsidRDefault="00A04B3C" w:rsidP="00A04B3C">
            <w:pPr>
              <w:spacing w:line="240" w:lineRule="auto"/>
              <w:rPr>
                <w:sz w:val="20"/>
                <w:szCs w:val="20"/>
              </w:rPr>
            </w:pPr>
          </w:p>
        </w:tc>
      </w:tr>
      <w:tr w:rsidR="00A04B3C" w:rsidRPr="00A04B3C" w:rsidTr="006D0719">
        <w:trPr>
          <w:trHeight w:val="113"/>
        </w:trPr>
        <w:tc>
          <w:tcPr>
            <w:tcW w:w="4981" w:type="dxa"/>
            <w:tcBorders>
              <w:top w:val="single" w:sz="4" w:space="0" w:color="FFFFFF"/>
              <w:left w:val="single" w:sz="4" w:space="0" w:color="FFFFFF"/>
              <w:bottom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________________ В.А. </w:t>
            </w:r>
            <w:proofErr w:type="spellStart"/>
            <w:r w:rsidRPr="00A04B3C">
              <w:rPr>
                <w:sz w:val="20"/>
                <w:szCs w:val="20"/>
              </w:rPr>
              <w:t>Шиловец</w:t>
            </w:r>
            <w:proofErr w:type="spellEnd"/>
          </w:p>
        </w:tc>
        <w:tc>
          <w:tcPr>
            <w:tcW w:w="4991" w:type="dxa"/>
            <w:tcBorders>
              <w:top w:val="single" w:sz="4" w:space="0" w:color="FFFFFF"/>
              <w:left w:val="single" w:sz="4" w:space="0" w:color="FFFFFF"/>
              <w:bottom w:val="single" w:sz="4" w:space="0" w:color="FFFFFF"/>
              <w:right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________________  </w:t>
            </w:r>
          </w:p>
        </w:tc>
      </w:tr>
      <w:tr w:rsidR="00A04B3C" w:rsidRPr="00A04B3C" w:rsidTr="006D0719">
        <w:trPr>
          <w:trHeight w:val="67"/>
        </w:trPr>
        <w:tc>
          <w:tcPr>
            <w:tcW w:w="4981" w:type="dxa"/>
            <w:tcBorders>
              <w:top w:val="single" w:sz="4" w:space="0" w:color="FFFFFF"/>
              <w:left w:val="single" w:sz="4" w:space="0" w:color="FFFFFF"/>
              <w:bottom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М.П.</w:t>
            </w:r>
          </w:p>
        </w:tc>
        <w:tc>
          <w:tcPr>
            <w:tcW w:w="4991" w:type="dxa"/>
            <w:tcBorders>
              <w:top w:val="single" w:sz="4" w:space="0" w:color="FFFFFF"/>
              <w:left w:val="single" w:sz="4" w:space="0" w:color="FFFFFF"/>
              <w:bottom w:val="single" w:sz="4" w:space="0" w:color="FFFFFF"/>
              <w:right w:val="single" w:sz="4" w:space="0" w:color="FFFFFF"/>
            </w:tcBorders>
            <w:shd w:val="clear" w:color="auto" w:fill="auto"/>
          </w:tcPr>
          <w:p w:rsidR="00A04B3C" w:rsidRPr="00A04B3C" w:rsidRDefault="00A04B3C" w:rsidP="00A04B3C">
            <w:pPr>
              <w:spacing w:line="240" w:lineRule="auto"/>
              <w:rPr>
                <w:sz w:val="20"/>
                <w:szCs w:val="20"/>
              </w:rPr>
            </w:pPr>
            <w:r w:rsidRPr="00A04B3C">
              <w:rPr>
                <w:sz w:val="20"/>
                <w:szCs w:val="20"/>
              </w:rPr>
              <w:t xml:space="preserve">М.П. </w:t>
            </w:r>
          </w:p>
        </w:tc>
      </w:tr>
    </w:tbl>
    <w:p w:rsidR="00247B9B" w:rsidRPr="00B70A28" w:rsidRDefault="00247B9B" w:rsidP="00166C88">
      <w:pPr>
        <w:spacing w:line="240" w:lineRule="auto"/>
        <w:rPr>
          <w:sz w:val="20"/>
          <w:szCs w:val="20"/>
        </w:rPr>
      </w:pPr>
    </w:p>
    <w:p w:rsidR="00247B9B" w:rsidRPr="00B70A28" w:rsidRDefault="00247B9B" w:rsidP="00166C88">
      <w:pPr>
        <w:spacing w:line="240" w:lineRule="auto"/>
        <w:rPr>
          <w:sz w:val="20"/>
          <w:szCs w:val="20"/>
        </w:rPr>
      </w:pPr>
    </w:p>
    <w:p w:rsidR="00247B9B" w:rsidRPr="00B70A28" w:rsidRDefault="00247B9B" w:rsidP="00166C88">
      <w:pPr>
        <w:spacing w:line="240" w:lineRule="auto"/>
        <w:rPr>
          <w:sz w:val="20"/>
          <w:szCs w:val="20"/>
        </w:rPr>
      </w:pPr>
    </w:p>
    <w:p w:rsidR="00247B9B" w:rsidRDefault="00247B9B" w:rsidP="00166C88">
      <w:pPr>
        <w:spacing w:line="240" w:lineRule="auto"/>
        <w:rPr>
          <w:sz w:val="20"/>
          <w:szCs w:val="20"/>
        </w:rPr>
      </w:pPr>
    </w:p>
    <w:p w:rsidR="0041170C" w:rsidRDefault="0041170C" w:rsidP="00166C88">
      <w:pPr>
        <w:spacing w:line="240" w:lineRule="auto"/>
        <w:rPr>
          <w:sz w:val="20"/>
          <w:szCs w:val="20"/>
        </w:rPr>
      </w:pPr>
    </w:p>
    <w:p w:rsidR="0041170C" w:rsidRDefault="0041170C" w:rsidP="0041170C">
      <w:pPr>
        <w:autoSpaceDE w:val="0"/>
        <w:autoSpaceDN w:val="0"/>
        <w:adjustRightInd/>
        <w:spacing w:line="240" w:lineRule="auto"/>
        <w:jc w:val="right"/>
        <w:textAlignment w:val="auto"/>
        <w:outlineLvl w:val="1"/>
        <w:rPr>
          <w:sz w:val="20"/>
          <w:szCs w:val="20"/>
        </w:rPr>
        <w:sectPr w:rsidR="0041170C" w:rsidSect="00243A38">
          <w:pgSz w:w="11906" w:h="16838"/>
          <w:pgMar w:top="1134" w:right="851" w:bottom="1134" w:left="1701" w:header="709" w:footer="709" w:gutter="0"/>
          <w:cols w:space="708"/>
          <w:docGrid w:linePitch="360"/>
        </w:sectPr>
      </w:pPr>
    </w:p>
    <w:p w:rsidR="0041170C" w:rsidRPr="00B70A28" w:rsidRDefault="0041170C" w:rsidP="0041170C">
      <w:pPr>
        <w:autoSpaceDE w:val="0"/>
        <w:autoSpaceDN w:val="0"/>
        <w:adjustRightInd/>
        <w:spacing w:line="240" w:lineRule="auto"/>
        <w:jc w:val="right"/>
        <w:textAlignment w:val="auto"/>
        <w:outlineLvl w:val="1"/>
        <w:rPr>
          <w:sz w:val="20"/>
          <w:szCs w:val="20"/>
        </w:rPr>
      </w:pPr>
      <w:r>
        <w:rPr>
          <w:sz w:val="20"/>
          <w:szCs w:val="20"/>
        </w:rPr>
        <w:t xml:space="preserve">Приложение N </w:t>
      </w:r>
    </w:p>
    <w:p w:rsidR="0041170C" w:rsidRPr="00B70A28" w:rsidRDefault="0041170C" w:rsidP="0041170C">
      <w:pPr>
        <w:autoSpaceDE w:val="0"/>
        <w:autoSpaceDN w:val="0"/>
        <w:adjustRightInd/>
        <w:spacing w:line="240" w:lineRule="auto"/>
        <w:jc w:val="right"/>
        <w:textAlignment w:val="auto"/>
        <w:rPr>
          <w:sz w:val="20"/>
          <w:szCs w:val="20"/>
        </w:rPr>
      </w:pPr>
      <w:r w:rsidRPr="00B70A28">
        <w:rPr>
          <w:sz w:val="20"/>
          <w:szCs w:val="20"/>
        </w:rPr>
        <w:t>к Контракту</w:t>
      </w:r>
    </w:p>
    <w:p w:rsidR="0041170C" w:rsidRDefault="0041170C" w:rsidP="0041170C">
      <w:pPr>
        <w:autoSpaceDE w:val="0"/>
        <w:autoSpaceDN w:val="0"/>
        <w:adjustRightInd/>
        <w:spacing w:line="240" w:lineRule="auto"/>
        <w:jc w:val="right"/>
        <w:textAlignment w:val="auto"/>
        <w:rPr>
          <w:b/>
          <w:sz w:val="20"/>
          <w:szCs w:val="20"/>
        </w:rPr>
      </w:pPr>
      <w:r>
        <w:rPr>
          <w:sz w:val="20"/>
          <w:szCs w:val="20"/>
        </w:rPr>
        <w:t>от "__" ____________ 2026</w:t>
      </w:r>
      <w:r w:rsidRPr="00063F88">
        <w:rPr>
          <w:sz w:val="20"/>
          <w:szCs w:val="20"/>
        </w:rPr>
        <w:t xml:space="preserve"> г. N</w:t>
      </w:r>
      <w:r>
        <w:rPr>
          <w:sz w:val="20"/>
          <w:szCs w:val="20"/>
        </w:rPr>
        <w:t xml:space="preserve"> </w:t>
      </w:r>
      <w:r w:rsidR="0029118D" w:rsidRPr="0029118D">
        <w:rPr>
          <w:b/>
          <w:sz w:val="20"/>
        </w:rPr>
        <w:t>ВК 26/033</w:t>
      </w:r>
    </w:p>
    <w:p w:rsidR="0041170C" w:rsidRDefault="0041170C" w:rsidP="0041170C">
      <w:pPr>
        <w:widowControl/>
        <w:adjustRightInd/>
        <w:spacing w:after="200" w:line="276" w:lineRule="auto"/>
        <w:jc w:val="right"/>
        <w:textAlignment w:val="auto"/>
        <w:rPr>
          <w:sz w:val="20"/>
          <w:szCs w:val="20"/>
        </w:rPr>
      </w:pPr>
    </w:p>
    <w:tbl>
      <w:tblPr>
        <w:tblW w:w="5000" w:type="pct"/>
        <w:tblLayout w:type="fixed"/>
        <w:tblLook w:val="04A0"/>
      </w:tblPr>
      <w:tblGrid>
        <w:gridCol w:w="492"/>
        <w:gridCol w:w="847"/>
        <w:gridCol w:w="1884"/>
        <w:gridCol w:w="151"/>
        <w:gridCol w:w="973"/>
        <w:gridCol w:w="21"/>
        <w:gridCol w:w="869"/>
        <w:gridCol w:w="124"/>
        <w:gridCol w:w="707"/>
        <w:gridCol w:w="568"/>
        <w:gridCol w:w="47"/>
        <w:gridCol w:w="452"/>
        <w:gridCol w:w="65"/>
        <w:gridCol w:w="651"/>
        <w:gridCol w:w="269"/>
        <w:gridCol w:w="435"/>
        <w:gridCol w:w="65"/>
        <w:gridCol w:w="656"/>
        <w:gridCol w:w="260"/>
        <w:gridCol w:w="458"/>
        <w:gridCol w:w="234"/>
        <w:gridCol w:w="376"/>
        <w:gridCol w:w="186"/>
        <w:gridCol w:w="612"/>
        <w:gridCol w:w="606"/>
        <w:gridCol w:w="580"/>
        <w:gridCol w:w="109"/>
        <w:gridCol w:w="316"/>
        <w:gridCol w:w="177"/>
        <w:gridCol w:w="245"/>
        <w:gridCol w:w="316"/>
        <w:gridCol w:w="390"/>
        <w:gridCol w:w="204"/>
        <w:gridCol w:w="441"/>
      </w:tblGrid>
      <w:tr w:rsidR="0041170C" w:rsidRPr="00A237EF" w:rsidTr="00525D1D">
        <w:trPr>
          <w:trHeight w:val="1245"/>
        </w:trPr>
        <w:tc>
          <w:tcPr>
            <w:tcW w:w="5000" w:type="pct"/>
            <w:gridSpan w:val="34"/>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r w:rsidRPr="00A237EF">
              <w:rPr>
                <w:sz w:val="20"/>
                <w:szCs w:val="20"/>
              </w:rPr>
              <w:t xml:space="preserve">Используемый метод определения НМЦК: </w:t>
            </w:r>
            <w:proofErr w:type="gramStart"/>
            <w:r w:rsidRPr="00A237EF">
              <w:rPr>
                <w:sz w:val="20"/>
                <w:szCs w:val="20"/>
              </w:rPr>
              <w:t xml:space="preserve">Определение и обоснование начальной (максимальной) цены договора проведено в соответствии со статьей 22 Федерального закона от 05.04.2013 </w:t>
            </w:r>
            <w:r w:rsidRPr="00A237EF">
              <w:rPr>
                <w:sz w:val="20"/>
                <w:szCs w:val="20"/>
              </w:rPr>
              <w:br/>
              <w:t>№ 44-ФЗ «О контрактной системе в сфере закупок товаров, работ, услуг для обеспечения государственных и муниципальных нужд» и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w:t>
            </w:r>
            <w:proofErr w:type="gramEnd"/>
            <w:r w:rsidRPr="00A237EF">
              <w:rPr>
                <w:sz w:val="20"/>
                <w:szCs w:val="20"/>
              </w:rPr>
              <w:t xml:space="preserve"> медицинского применения, утвержденным Приказом Министерства здравоохранения РФ от 19 декабря 2019 г. N 1064н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p>
        </w:tc>
      </w:tr>
      <w:tr w:rsidR="0041170C" w:rsidRPr="00A237EF" w:rsidTr="00525D1D">
        <w:trPr>
          <w:trHeight w:val="300"/>
        </w:trPr>
        <w:tc>
          <w:tcPr>
            <w:tcW w:w="5000" w:type="pct"/>
            <w:gridSpan w:val="34"/>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r w:rsidRPr="00A237EF">
              <w:rPr>
                <w:noProof/>
                <w:sz w:val="20"/>
                <w:szCs w:val="20"/>
              </w:rPr>
              <w:drawing>
                <wp:anchor distT="0" distB="0" distL="114300" distR="114300" simplePos="0" relativeHeight="251659264" behindDoc="0" locked="0" layoutInCell="1" allowOverlap="1">
                  <wp:simplePos x="0" y="0"/>
                  <wp:positionH relativeFrom="column">
                    <wp:posOffset>7953375</wp:posOffset>
                  </wp:positionH>
                  <wp:positionV relativeFrom="paragraph">
                    <wp:posOffset>152400</wp:posOffset>
                  </wp:positionV>
                  <wp:extent cx="1600200" cy="304800"/>
                  <wp:effectExtent l="0" t="0" r="635" b="0"/>
                  <wp:wrapNone/>
                  <wp:docPr id="3" name="Рисунок 3"/>
                  <wp:cNvGraphicFramePr/>
                  <a:graphic xmlns:a="http://schemas.openxmlformats.org/drawingml/2006/main">
                    <a:graphicData uri="http://schemas.openxmlformats.org/drawingml/2006/picture">
                      <pic:pic xmlns:pic="http://schemas.openxmlformats.org/drawingml/2006/picture">
                        <pic:nvPicPr>
                          <pic:cNvPr id="3873" name="Рисунок 3"/>
                          <pic:cNvPicPr>
                            <a:picLocks noChangeAspect="1" noChangeArrowheads="1"/>
                          </pic:cNvPicPr>
                        </pic:nvPicPr>
                        <pic:blipFill>
                          <a:blip r:embed="rId8" cstate="print"/>
                          <a:srcRect/>
                          <a:stretch>
                            <a:fillRect/>
                          </a:stretch>
                        </pic:blipFill>
                        <pic:spPr bwMode="auto">
                          <a:xfrm>
                            <a:off x="0" y="0"/>
                            <a:ext cx="1590675" cy="285750"/>
                          </a:xfrm>
                          <a:prstGeom prst="rect">
                            <a:avLst/>
                          </a:prstGeom>
                          <a:noFill/>
                          <a:ln w="9525">
                            <a:noFill/>
                            <a:miter lim="800000"/>
                            <a:headEnd/>
                            <a:tailEnd/>
                          </a:ln>
                        </pic:spPr>
                      </pic:pic>
                    </a:graphicData>
                  </a:graphic>
                </wp:anchor>
              </w:drawing>
            </w:r>
          </w:p>
          <w:tbl>
            <w:tblPr>
              <w:tblW w:w="0" w:type="auto"/>
              <w:tblCellSpacing w:w="0" w:type="dxa"/>
              <w:tblLayout w:type="fixed"/>
              <w:tblCellMar>
                <w:left w:w="0" w:type="dxa"/>
                <w:right w:w="0" w:type="dxa"/>
              </w:tblCellMar>
              <w:tblLook w:val="04A0"/>
            </w:tblPr>
            <w:tblGrid>
              <w:gridCol w:w="20"/>
            </w:tblGrid>
            <w:tr w:rsidR="0041170C" w:rsidRPr="00A237EF" w:rsidTr="00525D1D">
              <w:trPr>
                <w:trHeight w:val="300"/>
                <w:tblCellSpacing w:w="0" w:type="dxa"/>
              </w:trPr>
              <w:tc>
                <w:tcPr>
                  <w:tcW w:w="6" w:type="dxa"/>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r>
          </w:tbl>
          <w:p w:rsidR="0041170C" w:rsidRPr="00A237EF" w:rsidRDefault="0041170C" w:rsidP="0029118D">
            <w:pPr>
              <w:widowControl/>
              <w:adjustRightInd/>
              <w:spacing w:line="240" w:lineRule="auto"/>
              <w:jc w:val="left"/>
              <w:textAlignment w:val="auto"/>
              <w:rPr>
                <w:sz w:val="20"/>
                <w:szCs w:val="20"/>
              </w:rPr>
            </w:pPr>
          </w:p>
        </w:tc>
      </w:tr>
      <w:tr w:rsidR="0041170C" w:rsidRPr="00A237EF" w:rsidTr="00525D1D">
        <w:trPr>
          <w:trHeight w:val="300"/>
        </w:trPr>
        <w:tc>
          <w:tcPr>
            <w:tcW w:w="1812" w:type="pct"/>
            <w:gridSpan w:val="8"/>
            <w:tcBorders>
              <w:top w:val="nil"/>
              <w:left w:val="nil"/>
              <w:bottom w:val="nil"/>
              <w:right w:val="nil"/>
            </w:tcBorders>
            <w:shd w:val="clear" w:color="auto" w:fill="auto"/>
            <w:noWrap/>
            <w:vAlign w:val="center"/>
            <w:hideMark/>
          </w:tcPr>
          <w:p w:rsidR="0041170C" w:rsidRPr="00A237EF" w:rsidRDefault="0041170C" w:rsidP="0029118D">
            <w:pPr>
              <w:widowControl/>
              <w:adjustRightInd/>
              <w:spacing w:line="240" w:lineRule="auto"/>
              <w:jc w:val="left"/>
              <w:textAlignment w:val="auto"/>
              <w:rPr>
                <w:sz w:val="20"/>
                <w:szCs w:val="20"/>
              </w:rPr>
            </w:pPr>
            <w:r w:rsidRPr="00A237EF">
              <w:rPr>
                <w:sz w:val="20"/>
                <w:szCs w:val="20"/>
              </w:rPr>
              <w:t>Расчет начальной (максимальной) цены договора (далее - НМЦК) осуществляется по формуле:</w:t>
            </w:r>
          </w:p>
        </w:tc>
        <w:tc>
          <w:tcPr>
            <w:tcW w:w="239"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2"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1"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20"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8"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44"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43"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69"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7"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5"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3"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67"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0"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1"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50"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r>
      <w:tr w:rsidR="00525D1D" w:rsidRPr="00A237EF" w:rsidTr="00525D1D">
        <w:trPr>
          <w:trHeight w:val="300"/>
        </w:trPr>
        <w:tc>
          <w:tcPr>
            <w:tcW w:w="166" w:type="pct"/>
            <w:tcBorders>
              <w:top w:val="nil"/>
              <w:left w:val="nil"/>
              <w:bottom w:val="nil"/>
              <w:right w:val="nil"/>
            </w:tcBorders>
            <w:shd w:val="clear" w:color="auto" w:fill="auto"/>
            <w:noWrap/>
            <w:vAlign w:val="center"/>
            <w:hideMark/>
          </w:tcPr>
          <w:p w:rsidR="0041170C" w:rsidRPr="00A237EF" w:rsidRDefault="0041170C" w:rsidP="0029118D">
            <w:pPr>
              <w:widowControl/>
              <w:adjustRightInd/>
              <w:spacing w:line="240" w:lineRule="auto"/>
              <w:jc w:val="left"/>
              <w:textAlignment w:val="auto"/>
              <w:rPr>
                <w:sz w:val="20"/>
                <w:szCs w:val="20"/>
              </w:rPr>
            </w:pPr>
            <w:r w:rsidRPr="00A237EF">
              <w:rPr>
                <w:sz w:val="20"/>
                <w:szCs w:val="20"/>
              </w:rPr>
              <w:t>где:</w:t>
            </w:r>
          </w:p>
        </w:tc>
        <w:tc>
          <w:tcPr>
            <w:tcW w:w="286"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636"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380"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343"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9"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2"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1"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20"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8"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44"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43"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69"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7"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5"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3"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67"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0"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1"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50"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r>
      <w:tr w:rsidR="00525D1D" w:rsidRPr="00A237EF" w:rsidTr="00525D1D">
        <w:trPr>
          <w:trHeight w:val="300"/>
        </w:trPr>
        <w:tc>
          <w:tcPr>
            <w:tcW w:w="1089" w:type="pct"/>
            <w:gridSpan w:val="3"/>
            <w:tcBorders>
              <w:top w:val="nil"/>
              <w:left w:val="nil"/>
              <w:bottom w:val="nil"/>
              <w:right w:val="nil"/>
            </w:tcBorders>
            <w:shd w:val="clear" w:color="auto" w:fill="auto"/>
            <w:noWrap/>
            <w:vAlign w:val="center"/>
            <w:hideMark/>
          </w:tcPr>
          <w:p w:rsidR="0041170C" w:rsidRPr="00A237EF" w:rsidRDefault="0041170C" w:rsidP="0029118D">
            <w:pPr>
              <w:widowControl/>
              <w:adjustRightInd/>
              <w:spacing w:line="240" w:lineRule="auto"/>
              <w:jc w:val="left"/>
              <w:textAlignment w:val="auto"/>
              <w:rPr>
                <w:sz w:val="20"/>
                <w:szCs w:val="20"/>
              </w:rPr>
            </w:pPr>
            <w:proofErr w:type="spellStart"/>
            <w:r w:rsidRPr="00A237EF">
              <w:rPr>
                <w:sz w:val="20"/>
                <w:szCs w:val="20"/>
              </w:rPr>
              <w:t>n</w:t>
            </w:r>
            <w:proofErr w:type="spellEnd"/>
            <w:r w:rsidRPr="00A237EF">
              <w:rPr>
                <w:sz w:val="20"/>
                <w:szCs w:val="20"/>
              </w:rPr>
              <w:t xml:space="preserve"> - количество поставляемых лекарственных препаратов;</w:t>
            </w:r>
          </w:p>
        </w:tc>
        <w:tc>
          <w:tcPr>
            <w:tcW w:w="380"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343"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9"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2"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1"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20"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8"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44"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43"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69"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7"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5"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3"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67"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0"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1"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50"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r>
      <w:tr w:rsidR="0041170C" w:rsidRPr="00A237EF" w:rsidTr="00525D1D">
        <w:trPr>
          <w:trHeight w:val="300"/>
        </w:trPr>
        <w:tc>
          <w:tcPr>
            <w:tcW w:w="1812" w:type="pct"/>
            <w:gridSpan w:val="8"/>
            <w:tcBorders>
              <w:top w:val="nil"/>
              <w:left w:val="nil"/>
              <w:bottom w:val="nil"/>
              <w:right w:val="nil"/>
            </w:tcBorders>
            <w:shd w:val="clear" w:color="auto" w:fill="auto"/>
            <w:noWrap/>
            <w:vAlign w:val="center"/>
            <w:hideMark/>
          </w:tcPr>
          <w:p w:rsidR="0041170C" w:rsidRPr="00A237EF" w:rsidRDefault="0041170C" w:rsidP="0029118D">
            <w:pPr>
              <w:widowControl/>
              <w:adjustRightInd/>
              <w:spacing w:line="240" w:lineRule="auto"/>
              <w:jc w:val="left"/>
              <w:textAlignment w:val="auto"/>
              <w:rPr>
                <w:sz w:val="20"/>
                <w:szCs w:val="20"/>
              </w:rPr>
            </w:pPr>
            <w:proofErr w:type="spellStart"/>
            <w:r w:rsidRPr="00A237EF">
              <w:rPr>
                <w:sz w:val="20"/>
                <w:szCs w:val="20"/>
              </w:rPr>
              <w:t>Ц</w:t>
            </w:r>
            <w:proofErr w:type="gramStart"/>
            <w:r w:rsidRPr="00A237EF">
              <w:rPr>
                <w:sz w:val="20"/>
                <w:szCs w:val="20"/>
              </w:rPr>
              <w:t>i</w:t>
            </w:r>
            <w:proofErr w:type="spellEnd"/>
            <w:proofErr w:type="gramEnd"/>
            <w:r w:rsidRPr="00A237EF">
              <w:rPr>
                <w:sz w:val="20"/>
                <w:szCs w:val="20"/>
              </w:rPr>
              <w:t xml:space="preserve"> - цена единицы i-го лекарственного препарата с учетом НДС и оптовой надбавки;</w:t>
            </w:r>
          </w:p>
        </w:tc>
        <w:tc>
          <w:tcPr>
            <w:tcW w:w="239"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2"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1"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20"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8"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44"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43"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69"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7"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5"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3"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67"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0"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1"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50"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r>
      <w:tr w:rsidR="00525D1D" w:rsidRPr="00A237EF" w:rsidTr="00525D1D">
        <w:trPr>
          <w:trHeight w:val="300"/>
        </w:trPr>
        <w:tc>
          <w:tcPr>
            <w:tcW w:w="1140" w:type="pct"/>
            <w:gridSpan w:val="4"/>
            <w:tcBorders>
              <w:top w:val="nil"/>
              <w:left w:val="nil"/>
              <w:bottom w:val="nil"/>
              <w:right w:val="nil"/>
            </w:tcBorders>
            <w:shd w:val="clear" w:color="auto" w:fill="auto"/>
            <w:noWrap/>
            <w:vAlign w:val="center"/>
            <w:hideMark/>
          </w:tcPr>
          <w:p w:rsidR="0041170C" w:rsidRPr="00A237EF" w:rsidRDefault="0041170C" w:rsidP="0029118D">
            <w:pPr>
              <w:widowControl/>
              <w:adjustRightInd/>
              <w:spacing w:line="240" w:lineRule="auto"/>
              <w:jc w:val="left"/>
              <w:textAlignment w:val="auto"/>
              <w:rPr>
                <w:sz w:val="20"/>
                <w:szCs w:val="20"/>
              </w:rPr>
            </w:pPr>
            <w:proofErr w:type="spellStart"/>
            <w:r w:rsidRPr="00A237EF">
              <w:rPr>
                <w:sz w:val="20"/>
                <w:szCs w:val="20"/>
              </w:rPr>
              <w:t>Vi</w:t>
            </w:r>
            <w:proofErr w:type="spellEnd"/>
            <w:r w:rsidRPr="00A237EF">
              <w:rPr>
                <w:sz w:val="20"/>
                <w:szCs w:val="20"/>
              </w:rPr>
              <w:t xml:space="preserve"> - объем поставки i-го лекарственного препарата.</w:t>
            </w:r>
          </w:p>
        </w:tc>
        <w:tc>
          <w:tcPr>
            <w:tcW w:w="336"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336"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9"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2"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1"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20"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8"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44"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43"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69"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7"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5"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3"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67"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0"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1"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50"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r>
      <w:tr w:rsidR="00525D1D" w:rsidRPr="00A237EF" w:rsidTr="00525D1D">
        <w:trPr>
          <w:trHeight w:val="315"/>
        </w:trPr>
        <w:tc>
          <w:tcPr>
            <w:tcW w:w="166" w:type="pct"/>
            <w:tcBorders>
              <w:top w:val="nil"/>
              <w:left w:val="nil"/>
              <w:bottom w:val="nil"/>
              <w:right w:val="nil"/>
            </w:tcBorders>
            <w:shd w:val="clear" w:color="auto" w:fill="auto"/>
            <w:noWrap/>
            <w:vAlign w:val="center"/>
            <w:hideMark/>
          </w:tcPr>
          <w:p w:rsidR="0041170C" w:rsidRPr="00A237EF" w:rsidRDefault="0041170C" w:rsidP="0029118D">
            <w:pPr>
              <w:widowControl/>
              <w:adjustRightInd/>
              <w:spacing w:line="240" w:lineRule="auto"/>
              <w:jc w:val="left"/>
              <w:textAlignment w:val="auto"/>
              <w:rPr>
                <w:sz w:val="20"/>
                <w:szCs w:val="20"/>
              </w:rPr>
            </w:pPr>
          </w:p>
        </w:tc>
        <w:tc>
          <w:tcPr>
            <w:tcW w:w="286"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687"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336"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336"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9"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2"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1"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20"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8"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44"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43"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69"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7"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5"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3"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67"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0"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1"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50"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r>
      <w:tr w:rsidR="00525D1D" w:rsidRPr="00A237EF" w:rsidTr="00525D1D">
        <w:trPr>
          <w:trHeight w:val="315"/>
        </w:trPr>
        <w:tc>
          <w:tcPr>
            <w:tcW w:w="452" w:type="pct"/>
            <w:gridSpan w:val="2"/>
            <w:tcBorders>
              <w:top w:val="single" w:sz="4" w:space="0" w:color="auto"/>
              <w:left w:val="single" w:sz="4" w:space="0" w:color="auto"/>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sz w:val="16"/>
                <w:szCs w:val="16"/>
              </w:rPr>
            </w:pPr>
            <w:r w:rsidRPr="0041236E">
              <w:rPr>
                <w:sz w:val="16"/>
                <w:szCs w:val="16"/>
              </w:rPr>
              <w:t>Дата расчета:</w:t>
            </w:r>
          </w:p>
        </w:tc>
        <w:tc>
          <w:tcPr>
            <w:tcW w:w="687" w:type="pct"/>
            <w:gridSpan w:val="2"/>
            <w:tcBorders>
              <w:top w:val="single" w:sz="8" w:space="0" w:color="00B050"/>
              <w:left w:val="single" w:sz="8" w:space="0" w:color="00B050"/>
              <w:bottom w:val="single" w:sz="8" w:space="0" w:color="00B050"/>
              <w:right w:val="single" w:sz="8" w:space="0" w:color="00B050"/>
            </w:tcBorders>
            <w:shd w:val="clear" w:color="auto" w:fill="auto"/>
            <w:vAlign w:val="center"/>
            <w:hideMark/>
          </w:tcPr>
          <w:p w:rsidR="0041170C" w:rsidRPr="0041236E" w:rsidRDefault="0029118D" w:rsidP="0029118D">
            <w:pPr>
              <w:widowControl/>
              <w:adjustRightInd/>
              <w:spacing w:line="240" w:lineRule="auto"/>
              <w:jc w:val="center"/>
              <w:textAlignment w:val="auto"/>
              <w:rPr>
                <w:sz w:val="16"/>
                <w:szCs w:val="16"/>
              </w:rPr>
            </w:pPr>
            <w:r>
              <w:rPr>
                <w:sz w:val="16"/>
                <w:szCs w:val="16"/>
              </w:rPr>
              <w:t>20.05</w:t>
            </w:r>
            <w:r w:rsidR="0041170C" w:rsidRPr="0041236E">
              <w:rPr>
                <w:sz w:val="16"/>
                <w:szCs w:val="16"/>
              </w:rPr>
              <w:t>.2026</w:t>
            </w:r>
          </w:p>
        </w:tc>
        <w:tc>
          <w:tcPr>
            <w:tcW w:w="336"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336"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9"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2"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1"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20"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8"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44"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43"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69" w:type="pct"/>
            <w:gridSpan w:val="3"/>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7"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5"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33"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67"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90"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201" w:type="pct"/>
            <w:gridSpan w:val="2"/>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c>
          <w:tcPr>
            <w:tcW w:w="150" w:type="pct"/>
            <w:tcBorders>
              <w:top w:val="nil"/>
              <w:left w:val="nil"/>
              <w:bottom w:val="nil"/>
              <w:right w:val="nil"/>
            </w:tcBorders>
            <w:shd w:val="clear" w:color="auto" w:fill="auto"/>
            <w:vAlign w:val="center"/>
            <w:hideMark/>
          </w:tcPr>
          <w:p w:rsidR="0041170C" w:rsidRPr="00A237EF" w:rsidRDefault="0041170C" w:rsidP="0029118D">
            <w:pPr>
              <w:widowControl/>
              <w:adjustRightInd/>
              <w:spacing w:line="240" w:lineRule="auto"/>
              <w:jc w:val="center"/>
              <w:textAlignment w:val="auto"/>
              <w:rPr>
                <w:sz w:val="20"/>
                <w:szCs w:val="20"/>
              </w:rPr>
            </w:pPr>
          </w:p>
        </w:tc>
      </w:tr>
      <w:tr w:rsidR="0041170C" w:rsidRPr="00A237EF" w:rsidTr="00525D1D">
        <w:trPr>
          <w:trHeight w:val="345"/>
        </w:trPr>
        <w:tc>
          <w:tcPr>
            <w:tcW w:w="166" w:type="pct"/>
            <w:vMerge w:val="restart"/>
            <w:tcBorders>
              <w:top w:val="nil"/>
              <w:left w:val="single" w:sz="4" w:space="0" w:color="auto"/>
              <w:bottom w:val="single" w:sz="4" w:space="0" w:color="000000"/>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b/>
                <w:bCs/>
                <w:sz w:val="16"/>
                <w:szCs w:val="16"/>
              </w:rPr>
            </w:pPr>
            <w:r w:rsidRPr="0041236E">
              <w:rPr>
                <w:b/>
                <w:bCs/>
                <w:sz w:val="16"/>
                <w:szCs w:val="16"/>
              </w:rPr>
              <w:t xml:space="preserve">№ </w:t>
            </w:r>
            <w:proofErr w:type="spellStart"/>
            <w:proofErr w:type="gramStart"/>
            <w:r w:rsidRPr="0041236E">
              <w:rPr>
                <w:b/>
                <w:bCs/>
                <w:sz w:val="16"/>
                <w:szCs w:val="16"/>
              </w:rPr>
              <w:t>п</w:t>
            </w:r>
            <w:proofErr w:type="spellEnd"/>
            <w:proofErr w:type="gramEnd"/>
            <w:r w:rsidRPr="0041236E">
              <w:rPr>
                <w:b/>
                <w:bCs/>
                <w:sz w:val="16"/>
                <w:szCs w:val="16"/>
              </w:rPr>
              <w:t>/</w:t>
            </w:r>
            <w:proofErr w:type="spellStart"/>
            <w:r w:rsidRPr="0041236E">
              <w:rPr>
                <w:b/>
                <w:bCs/>
                <w:sz w:val="16"/>
                <w:szCs w:val="16"/>
              </w:rPr>
              <w:t>п</w:t>
            </w:r>
            <w:proofErr w:type="spellEnd"/>
          </w:p>
        </w:tc>
        <w:tc>
          <w:tcPr>
            <w:tcW w:w="286" w:type="pct"/>
            <w:vMerge w:val="restart"/>
            <w:tcBorders>
              <w:top w:val="nil"/>
              <w:left w:val="single" w:sz="4" w:space="0" w:color="auto"/>
              <w:bottom w:val="single" w:sz="4" w:space="0" w:color="000000"/>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b/>
                <w:bCs/>
                <w:sz w:val="16"/>
                <w:szCs w:val="16"/>
              </w:rPr>
            </w:pPr>
            <w:r w:rsidRPr="0041236E">
              <w:rPr>
                <w:b/>
                <w:bCs/>
                <w:sz w:val="16"/>
                <w:szCs w:val="16"/>
              </w:rPr>
              <w:t>КТРУ</w:t>
            </w:r>
          </w:p>
        </w:tc>
        <w:tc>
          <w:tcPr>
            <w:tcW w:w="687" w:type="pct"/>
            <w:gridSpan w:val="2"/>
            <w:vMerge w:val="restart"/>
            <w:tcBorders>
              <w:top w:val="nil"/>
              <w:left w:val="single" w:sz="4" w:space="0" w:color="auto"/>
              <w:bottom w:val="single" w:sz="4" w:space="0" w:color="000000"/>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b/>
                <w:bCs/>
                <w:sz w:val="16"/>
                <w:szCs w:val="16"/>
              </w:rPr>
            </w:pPr>
            <w:r w:rsidRPr="0041236E">
              <w:rPr>
                <w:b/>
                <w:bCs/>
                <w:sz w:val="16"/>
                <w:szCs w:val="16"/>
              </w:rPr>
              <w:t>Международное непатентованное наименование (МНН)</w:t>
            </w:r>
          </w:p>
        </w:tc>
        <w:tc>
          <w:tcPr>
            <w:tcW w:w="336" w:type="pct"/>
            <w:gridSpan w:val="2"/>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b/>
                <w:bCs/>
                <w:sz w:val="16"/>
                <w:szCs w:val="16"/>
              </w:rPr>
            </w:pPr>
            <w:r w:rsidRPr="0041236E">
              <w:rPr>
                <w:b/>
                <w:bCs/>
                <w:sz w:val="16"/>
                <w:szCs w:val="16"/>
              </w:rPr>
              <w:t>Лекарственный препарат включен в перечень жизненно необходимых и важнейших лекарственных препаратов</w:t>
            </w:r>
          </w:p>
        </w:tc>
        <w:tc>
          <w:tcPr>
            <w:tcW w:w="336" w:type="pct"/>
            <w:gridSpan w:val="2"/>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b/>
                <w:bCs/>
                <w:sz w:val="16"/>
                <w:szCs w:val="16"/>
              </w:rPr>
            </w:pPr>
            <w:r w:rsidRPr="0041236E">
              <w:rPr>
                <w:b/>
                <w:bCs/>
                <w:sz w:val="16"/>
                <w:szCs w:val="16"/>
              </w:rPr>
              <w:t>Лекарственная форма</w:t>
            </w:r>
          </w:p>
        </w:tc>
        <w:tc>
          <w:tcPr>
            <w:tcW w:w="239" w:type="pct"/>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b/>
                <w:bCs/>
                <w:sz w:val="16"/>
                <w:szCs w:val="16"/>
              </w:rPr>
            </w:pPr>
            <w:r w:rsidRPr="0041236E">
              <w:rPr>
                <w:b/>
                <w:bCs/>
                <w:sz w:val="16"/>
                <w:szCs w:val="16"/>
              </w:rPr>
              <w:t>Дозировка  лекарственного препарата</w:t>
            </w:r>
          </w:p>
        </w:tc>
        <w:tc>
          <w:tcPr>
            <w:tcW w:w="192" w:type="pct"/>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b/>
                <w:bCs/>
                <w:sz w:val="16"/>
                <w:szCs w:val="16"/>
              </w:rPr>
            </w:pPr>
            <w:r w:rsidRPr="0041236E">
              <w:rPr>
                <w:b/>
                <w:bCs/>
                <w:sz w:val="16"/>
                <w:szCs w:val="16"/>
              </w:rPr>
              <w:t>Единица измерения</w:t>
            </w:r>
          </w:p>
        </w:tc>
        <w:tc>
          <w:tcPr>
            <w:tcW w:w="191" w:type="pct"/>
            <w:gridSpan w:val="3"/>
            <w:vMerge w:val="restart"/>
            <w:tcBorders>
              <w:top w:val="single" w:sz="4" w:space="0" w:color="auto"/>
              <w:left w:val="single" w:sz="4" w:space="0" w:color="auto"/>
              <w:bottom w:val="single" w:sz="4" w:space="0" w:color="000000"/>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b/>
                <w:bCs/>
                <w:sz w:val="16"/>
                <w:szCs w:val="16"/>
              </w:rPr>
            </w:pPr>
            <w:r w:rsidRPr="0041236E">
              <w:rPr>
                <w:b/>
                <w:bCs/>
                <w:sz w:val="16"/>
                <w:szCs w:val="16"/>
              </w:rPr>
              <w:t>Кол-во</w:t>
            </w:r>
          </w:p>
        </w:tc>
        <w:tc>
          <w:tcPr>
            <w:tcW w:w="2567" w:type="pct"/>
            <w:gridSpan w:val="21"/>
            <w:tcBorders>
              <w:top w:val="single" w:sz="4" w:space="0" w:color="auto"/>
              <w:left w:val="nil"/>
              <w:bottom w:val="single" w:sz="4" w:space="0" w:color="auto"/>
              <w:right w:val="single" w:sz="4" w:space="0" w:color="auto"/>
            </w:tcBorders>
            <w:shd w:val="clear" w:color="000000" w:fill="D8D8D8"/>
            <w:noWrap/>
            <w:vAlign w:val="center"/>
            <w:hideMark/>
          </w:tcPr>
          <w:p w:rsidR="0041170C" w:rsidRPr="0041236E" w:rsidRDefault="0041170C" w:rsidP="0029118D">
            <w:pPr>
              <w:widowControl/>
              <w:adjustRightInd/>
              <w:spacing w:line="240" w:lineRule="auto"/>
              <w:jc w:val="center"/>
              <w:textAlignment w:val="auto"/>
              <w:rPr>
                <w:b/>
                <w:bCs/>
                <w:sz w:val="16"/>
                <w:szCs w:val="16"/>
              </w:rPr>
            </w:pPr>
            <w:r w:rsidRPr="0041236E">
              <w:rPr>
                <w:b/>
                <w:bCs/>
                <w:sz w:val="16"/>
                <w:szCs w:val="16"/>
              </w:rPr>
              <w:t>Расчет начальной (максимальной) цены контракта (НМЦК)</w:t>
            </w:r>
          </w:p>
        </w:tc>
      </w:tr>
      <w:tr w:rsidR="00525D1D" w:rsidRPr="00A237EF" w:rsidTr="00525D1D">
        <w:trPr>
          <w:trHeight w:val="720"/>
        </w:trPr>
        <w:tc>
          <w:tcPr>
            <w:tcW w:w="166" w:type="pct"/>
            <w:vMerge/>
            <w:tcBorders>
              <w:top w:val="nil"/>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286" w:type="pct"/>
            <w:vMerge/>
            <w:tcBorders>
              <w:top w:val="nil"/>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687" w:type="pct"/>
            <w:gridSpan w:val="2"/>
            <w:vMerge/>
            <w:tcBorders>
              <w:top w:val="nil"/>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336" w:type="pct"/>
            <w:gridSpan w:val="2"/>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336" w:type="pct"/>
            <w:gridSpan w:val="2"/>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239" w:type="pct"/>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192" w:type="pct"/>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191" w:type="pct"/>
            <w:gridSpan w:val="3"/>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1421" w:type="pct"/>
            <w:gridSpan w:val="11"/>
            <w:tcBorders>
              <w:top w:val="single" w:sz="4" w:space="0" w:color="auto"/>
              <w:left w:val="nil"/>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b/>
                <w:bCs/>
                <w:sz w:val="16"/>
                <w:szCs w:val="16"/>
              </w:rPr>
            </w:pPr>
            <w:r w:rsidRPr="0041236E">
              <w:rPr>
                <w:b/>
                <w:bCs/>
                <w:sz w:val="16"/>
                <w:szCs w:val="16"/>
              </w:rPr>
              <w:t>Метод сопоставимых рыночных цен (анализ рынка)</w:t>
            </w:r>
          </w:p>
        </w:tc>
        <w:tc>
          <w:tcPr>
            <w:tcW w:w="205" w:type="pct"/>
            <w:tcBorders>
              <w:top w:val="nil"/>
              <w:left w:val="nil"/>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b/>
                <w:bCs/>
                <w:sz w:val="16"/>
                <w:szCs w:val="16"/>
              </w:rPr>
            </w:pPr>
            <w:r w:rsidRPr="0041236E">
              <w:rPr>
                <w:b/>
                <w:bCs/>
                <w:sz w:val="16"/>
                <w:szCs w:val="16"/>
              </w:rPr>
              <w:t>Тарифный метод</w:t>
            </w:r>
          </w:p>
        </w:tc>
        <w:tc>
          <w:tcPr>
            <w:tcW w:w="340" w:type="pct"/>
            <w:gridSpan w:val="3"/>
            <w:tcBorders>
              <w:top w:val="single" w:sz="4" w:space="0" w:color="auto"/>
              <w:left w:val="nil"/>
              <w:bottom w:val="single" w:sz="4" w:space="0" w:color="auto"/>
              <w:right w:val="single" w:sz="4" w:space="0" w:color="000000"/>
            </w:tcBorders>
            <w:shd w:val="clear" w:color="000000" w:fill="D8D8D8"/>
            <w:vAlign w:val="center"/>
            <w:hideMark/>
          </w:tcPr>
          <w:p w:rsidR="0041170C" w:rsidRPr="0041236E" w:rsidRDefault="0041170C" w:rsidP="0029118D">
            <w:pPr>
              <w:widowControl/>
              <w:adjustRightInd/>
              <w:spacing w:line="240" w:lineRule="auto"/>
              <w:jc w:val="center"/>
              <w:textAlignment w:val="auto"/>
              <w:rPr>
                <w:b/>
                <w:bCs/>
                <w:sz w:val="16"/>
                <w:szCs w:val="16"/>
              </w:rPr>
            </w:pPr>
            <w:r w:rsidRPr="0041236E">
              <w:rPr>
                <w:b/>
                <w:bCs/>
                <w:sz w:val="16"/>
                <w:szCs w:val="16"/>
              </w:rPr>
              <w:t xml:space="preserve">Расчет </w:t>
            </w:r>
            <w:proofErr w:type="spellStart"/>
            <w:r w:rsidRPr="0041236E">
              <w:rPr>
                <w:b/>
                <w:bCs/>
                <w:sz w:val="16"/>
                <w:szCs w:val="16"/>
              </w:rPr>
              <w:t>средневзвешанной</w:t>
            </w:r>
            <w:proofErr w:type="spellEnd"/>
            <w:r w:rsidRPr="0041236E">
              <w:rPr>
                <w:b/>
                <w:bCs/>
                <w:sz w:val="16"/>
                <w:szCs w:val="16"/>
              </w:rPr>
              <w:t xml:space="preserve"> цены</w:t>
            </w:r>
          </w:p>
        </w:tc>
        <w:tc>
          <w:tcPr>
            <w:tcW w:w="143" w:type="pct"/>
            <w:gridSpan w:val="2"/>
            <w:tcBorders>
              <w:top w:val="nil"/>
              <w:left w:val="nil"/>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b/>
                <w:bCs/>
                <w:sz w:val="16"/>
                <w:szCs w:val="16"/>
              </w:rPr>
            </w:pPr>
            <w:proofErr w:type="spellStart"/>
            <w:r w:rsidRPr="0041236E">
              <w:rPr>
                <w:b/>
                <w:bCs/>
                <w:sz w:val="16"/>
                <w:szCs w:val="16"/>
              </w:rPr>
              <w:t>Референтная</w:t>
            </w:r>
            <w:proofErr w:type="spellEnd"/>
            <w:r w:rsidRPr="0041236E">
              <w:rPr>
                <w:b/>
                <w:bCs/>
                <w:sz w:val="16"/>
                <w:szCs w:val="16"/>
              </w:rPr>
              <w:t xml:space="preserve"> цена</w:t>
            </w:r>
          </w:p>
        </w:tc>
        <w:tc>
          <w:tcPr>
            <w:tcW w:w="239" w:type="pct"/>
            <w:gridSpan w:val="2"/>
            <w:vMerge w:val="restart"/>
            <w:tcBorders>
              <w:top w:val="nil"/>
              <w:left w:val="single" w:sz="4" w:space="0" w:color="auto"/>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b/>
                <w:bCs/>
                <w:sz w:val="16"/>
                <w:szCs w:val="16"/>
              </w:rPr>
            </w:pPr>
            <w:r w:rsidRPr="0041236E">
              <w:rPr>
                <w:b/>
                <w:bCs/>
                <w:sz w:val="16"/>
                <w:szCs w:val="16"/>
              </w:rPr>
              <w:t>Минимальное значение цены за единицу товара по всем принятым к расчету источникам информации с учетом НДС, руб.</w:t>
            </w:r>
          </w:p>
        </w:tc>
        <w:tc>
          <w:tcPr>
            <w:tcW w:w="218" w:type="pct"/>
            <w:gridSpan w:val="2"/>
            <w:vMerge w:val="restart"/>
            <w:tcBorders>
              <w:top w:val="nil"/>
              <w:left w:val="single" w:sz="4" w:space="0" w:color="auto"/>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b/>
                <w:bCs/>
                <w:sz w:val="16"/>
                <w:szCs w:val="16"/>
              </w:rPr>
            </w:pPr>
            <w:r w:rsidRPr="0041236E">
              <w:rPr>
                <w:b/>
                <w:bCs/>
                <w:sz w:val="16"/>
                <w:szCs w:val="16"/>
              </w:rPr>
              <w:t>НМЦК за позицию с НДС, руб.</w:t>
            </w:r>
          </w:p>
        </w:tc>
      </w:tr>
      <w:tr w:rsidR="00525D1D" w:rsidRPr="00A237EF" w:rsidTr="00525D1D">
        <w:trPr>
          <w:trHeight w:val="705"/>
        </w:trPr>
        <w:tc>
          <w:tcPr>
            <w:tcW w:w="166" w:type="pct"/>
            <w:vMerge/>
            <w:tcBorders>
              <w:top w:val="nil"/>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286" w:type="pct"/>
            <w:vMerge/>
            <w:tcBorders>
              <w:top w:val="nil"/>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687" w:type="pct"/>
            <w:gridSpan w:val="2"/>
            <w:vMerge/>
            <w:tcBorders>
              <w:top w:val="nil"/>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336" w:type="pct"/>
            <w:gridSpan w:val="2"/>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336" w:type="pct"/>
            <w:gridSpan w:val="2"/>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239" w:type="pct"/>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192" w:type="pct"/>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191" w:type="pct"/>
            <w:gridSpan w:val="3"/>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790" w:type="pct"/>
            <w:gridSpan w:val="6"/>
            <w:tcBorders>
              <w:top w:val="single" w:sz="4" w:space="0" w:color="auto"/>
              <w:left w:val="nil"/>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sz w:val="16"/>
                <w:szCs w:val="16"/>
              </w:rPr>
            </w:pPr>
            <w:r w:rsidRPr="0041236E">
              <w:rPr>
                <w:sz w:val="16"/>
                <w:szCs w:val="16"/>
              </w:rPr>
              <w:t>Цена за ед. измерения без НДС, руб.</w:t>
            </w:r>
          </w:p>
        </w:tc>
        <w:tc>
          <w:tcPr>
            <w:tcW w:w="234" w:type="pct"/>
            <w:gridSpan w:val="2"/>
            <w:vMerge w:val="restart"/>
            <w:tcBorders>
              <w:top w:val="nil"/>
              <w:left w:val="single" w:sz="4" w:space="0" w:color="auto"/>
              <w:bottom w:val="single" w:sz="4" w:space="0" w:color="000000"/>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sz w:val="16"/>
                <w:szCs w:val="16"/>
              </w:rPr>
            </w:pPr>
            <w:r w:rsidRPr="0041236E">
              <w:rPr>
                <w:sz w:val="16"/>
                <w:szCs w:val="16"/>
              </w:rPr>
              <w:t>Среднее квадратичное отклонение</w:t>
            </w:r>
            <w:proofErr w:type="gramStart"/>
            <w:r w:rsidRPr="0041236E">
              <w:rPr>
                <w:sz w:val="16"/>
                <w:szCs w:val="16"/>
              </w:rPr>
              <w:t xml:space="preserve"> (σ), </w:t>
            </w:r>
            <w:proofErr w:type="gramEnd"/>
            <w:r w:rsidRPr="0041236E">
              <w:rPr>
                <w:sz w:val="16"/>
                <w:szCs w:val="16"/>
              </w:rPr>
              <w:t xml:space="preserve">рублей: </w:t>
            </w:r>
          </w:p>
        </w:tc>
        <w:tc>
          <w:tcPr>
            <w:tcW w:w="127" w:type="pct"/>
            <w:vMerge w:val="restart"/>
            <w:tcBorders>
              <w:top w:val="nil"/>
              <w:left w:val="single" w:sz="4" w:space="0" w:color="auto"/>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sz w:val="16"/>
                <w:szCs w:val="16"/>
              </w:rPr>
            </w:pPr>
            <w:r w:rsidRPr="0041236E">
              <w:rPr>
                <w:sz w:val="16"/>
                <w:szCs w:val="16"/>
              </w:rPr>
              <w:t>Коэффициент вариации, %</w:t>
            </w:r>
          </w:p>
        </w:tc>
        <w:tc>
          <w:tcPr>
            <w:tcW w:w="270" w:type="pct"/>
            <w:gridSpan w:val="2"/>
            <w:vMerge w:val="restart"/>
            <w:tcBorders>
              <w:top w:val="nil"/>
              <w:left w:val="single" w:sz="4" w:space="0" w:color="auto"/>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sz w:val="16"/>
                <w:szCs w:val="16"/>
              </w:rPr>
            </w:pPr>
            <w:r w:rsidRPr="0041236E">
              <w:rPr>
                <w:sz w:val="16"/>
                <w:szCs w:val="16"/>
              </w:rPr>
              <w:t>Минимальная цена, за ед. измерения без НДС, руб.</w:t>
            </w:r>
          </w:p>
        </w:tc>
        <w:tc>
          <w:tcPr>
            <w:tcW w:w="205" w:type="pct"/>
            <w:vMerge w:val="restart"/>
            <w:tcBorders>
              <w:top w:val="nil"/>
              <w:left w:val="single" w:sz="4" w:space="0" w:color="auto"/>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sz w:val="16"/>
                <w:szCs w:val="16"/>
              </w:rPr>
            </w:pPr>
            <w:r w:rsidRPr="0041236E">
              <w:rPr>
                <w:sz w:val="16"/>
                <w:szCs w:val="16"/>
              </w:rPr>
              <w:t>При наличии  лекарственного препарата в перечне ЖНВЛП, без НДС и оптовой надбавки, руб. (указывается минимальное значение цены)</w:t>
            </w:r>
          </w:p>
        </w:tc>
        <w:tc>
          <w:tcPr>
            <w:tcW w:w="196" w:type="pct"/>
            <w:vMerge w:val="restart"/>
            <w:tcBorders>
              <w:top w:val="nil"/>
              <w:left w:val="single" w:sz="4" w:space="0" w:color="auto"/>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sz w:val="16"/>
                <w:szCs w:val="16"/>
              </w:rPr>
            </w:pPr>
            <w:r w:rsidRPr="0041236E">
              <w:rPr>
                <w:sz w:val="16"/>
                <w:szCs w:val="16"/>
              </w:rPr>
              <w:t>Средневзвешенная цена за единицу без НДС и оптовой надбавки, руб.</w:t>
            </w:r>
          </w:p>
        </w:tc>
        <w:tc>
          <w:tcPr>
            <w:tcW w:w="144" w:type="pct"/>
            <w:gridSpan w:val="2"/>
            <w:vMerge w:val="restart"/>
            <w:tcBorders>
              <w:top w:val="nil"/>
              <w:left w:val="single" w:sz="4" w:space="0" w:color="auto"/>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sz w:val="16"/>
                <w:szCs w:val="16"/>
              </w:rPr>
            </w:pPr>
            <w:r w:rsidRPr="0041236E">
              <w:rPr>
                <w:sz w:val="16"/>
                <w:szCs w:val="16"/>
              </w:rPr>
              <w:t>Номер и дата договора (номер реестровой записи)</w:t>
            </w:r>
          </w:p>
        </w:tc>
        <w:tc>
          <w:tcPr>
            <w:tcW w:w="143" w:type="pct"/>
            <w:gridSpan w:val="2"/>
            <w:vMerge w:val="restart"/>
            <w:tcBorders>
              <w:top w:val="nil"/>
              <w:left w:val="single" w:sz="4" w:space="0" w:color="auto"/>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sz w:val="16"/>
                <w:szCs w:val="16"/>
              </w:rPr>
            </w:pPr>
            <w:r w:rsidRPr="0041236E">
              <w:rPr>
                <w:sz w:val="16"/>
                <w:szCs w:val="16"/>
              </w:rPr>
              <w:t>Не применяется*</w:t>
            </w:r>
          </w:p>
        </w:tc>
        <w:tc>
          <w:tcPr>
            <w:tcW w:w="239" w:type="pct"/>
            <w:gridSpan w:val="2"/>
            <w:vMerge/>
            <w:tcBorders>
              <w:top w:val="nil"/>
              <w:left w:val="single" w:sz="4" w:space="0" w:color="auto"/>
              <w:bottom w:val="single" w:sz="4" w:space="0" w:color="auto"/>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218" w:type="pct"/>
            <w:gridSpan w:val="2"/>
            <w:vMerge/>
            <w:tcBorders>
              <w:top w:val="nil"/>
              <w:left w:val="single" w:sz="4" w:space="0" w:color="auto"/>
              <w:bottom w:val="single" w:sz="4" w:space="0" w:color="auto"/>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r>
      <w:tr w:rsidR="00525D1D" w:rsidRPr="00A237EF" w:rsidTr="00525D1D">
        <w:trPr>
          <w:trHeight w:val="1515"/>
        </w:trPr>
        <w:tc>
          <w:tcPr>
            <w:tcW w:w="166" w:type="pct"/>
            <w:vMerge/>
            <w:tcBorders>
              <w:top w:val="nil"/>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286" w:type="pct"/>
            <w:vMerge/>
            <w:tcBorders>
              <w:top w:val="nil"/>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687" w:type="pct"/>
            <w:gridSpan w:val="2"/>
            <w:vMerge/>
            <w:tcBorders>
              <w:top w:val="nil"/>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336" w:type="pct"/>
            <w:gridSpan w:val="2"/>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336" w:type="pct"/>
            <w:gridSpan w:val="2"/>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239" w:type="pct"/>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192" w:type="pct"/>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191" w:type="pct"/>
            <w:gridSpan w:val="3"/>
            <w:vMerge/>
            <w:tcBorders>
              <w:top w:val="single" w:sz="4" w:space="0" w:color="auto"/>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311" w:type="pct"/>
            <w:gridSpan w:val="2"/>
            <w:tcBorders>
              <w:top w:val="nil"/>
              <w:left w:val="nil"/>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sz w:val="16"/>
                <w:szCs w:val="16"/>
              </w:rPr>
            </w:pPr>
            <w:r w:rsidRPr="0041236E">
              <w:rPr>
                <w:sz w:val="16"/>
                <w:szCs w:val="16"/>
              </w:rPr>
              <w:t>Источник информации №1</w:t>
            </w:r>
          </w:p>
        </w:tc>
        <w:tc>
          <w:tcPr>
            <w:tcW w:w="169" w:type="pct"/>
            <w:gridSpan w:val="2"/>
            <w:tcBorders>
              <w:top w:val="nil"/>
              <w:left w:val="nil"/>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sz w:val="16"/>
                <w:szCs w:val="16"/>
              </w:rPr>
            </w:pPr>
            <w:r w:rsidRPr="0041236E">
              <w:rPr>
                <w:sz w:val="16"/>
                <w:szCs w:val="16"/>
              </w:rPr>
              <w:t>Источник информации №2</w:t>
            </w:r>
          </w:p>
        </w:tc>
        <w:tc>
          <w:tcPr>
            <w:tcW w:w="310" w:type="pct"/>
            <w:gridSpan w:val="2"/>
            <w:tcBorders>
              <w:top w:val="nil"/>
              <w:left w:val="nil"/>
              <w:bottom w:val="single" w:sz="4" w:space="0" w:color="auto"/>
              <w:right w:val="single" w:sz="4" w:space="0" w:color="auto"/>
            </w:tcBorders>
            <w:shd w:val="clear" w:color="000000" w:fill="D8D8D8"/>
            <w:vAlign w:val="center"/>
            <w:hideMark/>
          </w:tcPr>
          <w:p w:rsidR="0041170C" w:rsidRPr="0041236E" w:rsidRDefault="0041170C" w:rsidP="0029118D">
            <w:pPr>
              <w:widowControl/>
              <w:adjustRightInd/>
              <w:spacing w:line="240" w:lineRule="auto"/>
              <w:jc w:val="center"/>
              <w:textAlignment w:val="auto"/>
              <w:rPr>
                <w:sz w:val="16"/>
                <w:szCs w:val="16"/>
              </w:rPr>
            </w:pPr>
            <w:r w:rsidRPr="0041236E">
              <w:rPr>
                <w:sz w:val="16"/>
                <w:szCs w:val="16"/>
              </w:rPr>
              <w:t>Источник информации №3</w:t>
            </w:r>
          </w:p>
        </w:tc>
        <w:tc>
          <w:tcPr>
            <w:tcW w:w="234" w:type="pct"/>
            <w:gridSpan w:val="2"/>
            <w:vMerge/>
            <w:tcBorders>
              <w:top w:val="nil"/>
              <w:left w:val="single" w:sz="4" w:space="0" w:color="auto"/>
              <w:bottom w:val="single" w:sz="4" w:space="0" w:color="000000"/>
              <w:right w:val="single" w:sz="4" w:space="0" w:color="auto"/>
            </w:tcBorders>
            <w:vAlign w:val="center"/>
            <w:hideMark/>
          </w:tcPr>
          <w:p w:rsidR="0041170C" w:rsidRPr="0041236E" w:rsidRDefault="0041170C" w:rsidP="0029118D">
            <w:pPr>
              <w:widowControl/>
              <w:adjustRightInd/>
              <w:spacing w:line="240" w:lineRule="auto"/>
              <w:jc w:val="left"/>
              <w:textAlignment w:val="auto"/>
              <w:rPr>
                <w:sz w:val="16"/>
                <w:szCs w:val="16"/>
              </w:rPr>
            </w:pPr>
          </w:p>
        </w:tc>
        <w:tc>
          <w:tcPr>
            <w:tcW w:w="127" w:type="pct"/>
            <w:vMerge/>
            <w:tcBorders>
              <w:top w:val="nil"/>
              <w:left w:val="single" w:sz="4" w:space="0" w:color="auto"/>
              <w:bottom w:val="single" w:sz="4" w:space="0" w:color="auto"/>
              <w:right w:val="single" w:sz="4" w:space="0" w:color="auto"/>
            </w:tcBorders>
            <w:vAlign w:val="center"/>
            <w:hideMark/>
          </w:tcPr>
          <w:p w:rsidR="0041170C" w:rsidRPr="0041236E" w:rsidRDefault="0041170C" w:rsidP="0029118D">
            <w:pPr>
              <w:widowControl/>
              <w:adjustRightInd/>
              <w:spacing w:line="240" w:lineRule="auto"/>
              <w:jc w:val="left"/>
              <w:textAlignment w:val="auto"/>
              <w:rPr>
                <w:sz w:val="16"/>
                <w:szCs w:val="16"/>
              </w:rPr>
            </w:pPr>
          </w:p>
        </w:tc>
        <w:tc>
          <w:tcPr>
            <w:tcW w:w="270" w:type="pct"/>
            <w:gridSpan w:val="2"/>
            <w:vMerge/>
            <w:tcBorders>
              <w:top w:val="nil"/>
              <w:left w:val="single" w:sz="4" w:space="0" w:color="auto"/>
              <w:bottom w:val="single" w:sz="4" w:space="0" w:color="auto"/>
              <w:right w:val="single" w:sz="4" w:space="0" w:color="auto"/>
            </w:tcBorders>
            <w:vAlign w:val="center"/>
            <w:hideMark/>
          </w:tcPr>
          <w:p w:rsidR="0041170C" w:rsidRPr="0041236E" w:rsidRDefault="0041170C" w:rsidP="0029118D">
            <w:pPr>
              <w:widowControl/>
              <w:adjustRightInd/>
              <w:spacing w:line="240" w:lineRule="auto"/>
              <w:jc w:val="left"/>
              <w:textAlignment w:val="auto"/>
              <w:rPr>
                <w:sz w:val="16"/>
                <w:szCs w:val="16"/>
              </w:rPr>
            </w:pPr>
          </w:p>
        </w:tc>
        <w:tc>
          <w:tcPr>
            <w:tcW w:w="205" w:type="pct"/>
            <w:vMerge/>
            <w:tcBorders>
              <w:top w:val="nil"/>
              <w:left w:val="single" w:sz="4" w:space="0" w:color="auto"/>
              <w:bottom w:val="single" w:sz="4" w:space="0" w:color="auto"/>
              <w:right w:val="single" w:sz="4" w:space="0" w:color="auto"/>
            </w:tcBorders>
            <w:vAlign w:val="center"/>
            <w:hideMark/>
          </w:tcPr>
          <w:p w:rsidR="0041170C" w:rsidRPr="0041236E" w:rsidRDefault="0041170C" w:rsidP="0029118D">
            <w:pPr>
              <w:widowControl/>
              <w:adjustRightInd/>
              <w:spacing w:line="240" w:lineRule="auto"/>
              <w:jc w:val="left"/>
              <w:textAlignment w:val="auto"/>
              <w:rPr>
                <w:sz w:val="16"/>
                <w:szCs w:val="16"/>
              </w:rPr>
            </w:pPr>
          </w:p>
        </w:tc>
        <w:tc>
          <w:tcPr>
            <w:tcW w:w="196" w:type="pct"/>
            <w:vMerge/>
            <w:tcBorders>
              <w:top w:val="nil"/>
              <w:left w:val="single" w:sz="4" w:space="0" w:color="auto"/>
              <w:bottom w:val="single" w:sz="4" w:space="0" w:color="auto"/>
              <w:right w:val="single" w:sz="4" w:space="0" w:color="auto"/>
            </w:tcBorders>
            <w:vAlign w:val="center"/>
            <w:hideMark/>
          </w:tcPr>
          <w:p w:rsidR="0041170C" w:rsidRPr="0041236E" w:rsidRDefault="0041170C" w:rsidP="0029118D">
            <w:pPr>
              <w:widowControl/>
              <w:adjustRightInd/>
              <w:spacing w:line="240" w:lineRule="auto"/>
              <w:jc w:val="left"/>
              <w:textAlignment w:val="auto"/>
              <w:rPr>
                <w:sz w:val="16"/>
                <w:szCs w:val="16"/>
              </w:rPr>
            </w:pPr>
          </w:p>
        </w:tc>
        <w:tc>
          <w:tcPr>
            <w:tcW w:w="144" w:type="pct"/>
            <w:gridSpan w:val="2"/>
            <w:vMerge/>
            <w:tcBorders>
              <w:top w:val="nil"/>
              <w:left w:val="single" w:sz="4" w:space="0" w:color="auto"/>
              <w:bottom w:val="single" w:sz="4" w:space="0" w:color="auto"/>
              <w:right w:val="single" w:sz="4" w:space="0" w:color="auto"/>
            </w:tcBorders>
            <w:vAlign w:val="center"/>
            <w:hideMark/>
          </w:tcPr>
          <w:p w:rsidR="0041170C" w:rsidRPr="0041236E" w:rsidRDefault="0041170C" w:rsidP="0029118D">
            <w:pPr>
              <w:widowControl/>
              <w:adjustRightInd/>
              <w:spacing w:line="240" w:lineRule="auto"/>
              <w:jc w:val="left"/>
              <w:textAlignment w:val="auto"/>
              <w:rPr>
                <w:sz w:val="16"/>
                <w:szCs w:val="16"/>
              </w:rPr>
            </w:pPr>
          </w:p>
        </w:tc>
        <w:tc>
          <w:tcPr>
            <w:tcW w:w="143" w:type="pct"/>
            <w:gridSpan w:val="2"/>
            <w:vMerge/>
            <w:tcBorders>
              <w:top w:val="nil"/>
              <w:left w:val="single" w:sz="4" w:space="0" w:color="auto"/>
              <w:bottom w:val="single" w:sz="4" w:space="0" w:color="auto"/>
              <w:right w:val="single" w:sz="4" w:space="0" w:color="auto"/>
            </w:tcBorders>
            <w:vAlign w:val="center"/>
            <w:hideMark/>
          </w:tcPr>
          <w:p w:rsidR="0041170C" w:rsidRPr="0041236E" w:rsidRDefault="0041170C" w:rsidP="0029118D">
            <w:pPr>
              <w:widowControl/>
              <w:adjustRightInd/>
              <w:spacing w:line="240" w:lineRule="auto"/>
              <w:jc w:val="left"/>
              <w:textAlignment w:val="auto"/>
              <w:rPr>
                <w:sz w:val="16"/>
                <w:szCs w:val="16"/>
              </w:rPr>
            </w:pPr>
          </w:p>
        </w:tc>
        <w:tc>
          <w:tcPr>
            <w:tcW w:w="239" w:type="pct"/>
            <w:gridSpan w:val="2"/>
            <w:vMerge/>
            <w:tcBorders>
              <w:top w:val="nil"/>
              <w:left w:val="single" w:sz="4" w:space="0" w:color="auto"/>
              <w:bottom w:val="single" w:sz="4" w:space="0" w:color="auto"/>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c>
          <w:tcPr>
            <w:tcW w:w="218" w:type="pct"/>
            <w:gridSpan w:val="2"/>
            <w:vMerge/>
            <w:tcBorders>
              <w:top w:val="nil"/>
              <w:left w:val="single" w:sz="4" w:space="0" w:color="auto"/>
              <w:bottom w:val="single" w:sz="4" w:space="0" w:color="auto"/>
              <w:right w:val="single" w:sz="4" w:space="0" w:color="auto"/>
            </w:tcBorders>
            <w:vAlign w:val="center"/>
            <w:hideMark/>
          </w:tcPr>
          <w:p w:rsidR="0041170C" w:rsidRPr="0041236E" w:rsidRDefault="0041170C" w:rsidP="0029118D">
            <w:pPr>
              <w:widowControl/>
              <w:adjustRightInd/>
              <w:spacing w:line="240" w:lineRule="auto"/>
              <w:jc w:val="left"/>
              <w:textAlignment w:val="auto"/>
              <w:rPr>
                <w:b/>
                <w:bCs/>
                <w:sz w:val="16"/>
                <w:szCs w:val="16"/>
              </w:rPr>
            </w:pPr>
          </w:p>
        </w:tc>
      </w:tr>
      <w:tr w:rsidR="00525D1D" w:rsidRPr="00A237EF" w:rsidTr="00525D1D">
        <w:trPr>
          <w:trHeight w:val="1800"/>
        </w:trPr>
        <w:tc>
          <w:tcPr>
            <w:tcW w:w="166" w:type="pct"/>
            <w:tcBorders>
              <w:top w:val="nil"/>
              <w:left w:val="single" w:sz="4" w:space="0" w:color="auto"/>
              <w:bottom w:val="single" w:sz="4" w:space="0" w:color="auto"/>
              <w:right w:val="single" w:sz="4" w:space="0" w:color="auto"/>
            </w:tcBorders>
            <w:shd w:val="clear" w:color="000000" w:fill="FFFFFF"/>
            <w:vAlign w:val="center"/>
            <w:hideMark/>
          </w:tcPr>
          <w:p w:rsidR="0070080A" w:rsidRPr="0070080A" w:rsidRDefault="0070080A" w:rsidP="0070080A">
            <w:pPr>
              <w:widowControl/>
              <w:adjustRightInd/>
              <w:spacing w:line="240" w:lineRule="auto"/>
              <w:jc w:val="center"/>
              <w:textAlignment w:val="auto"/>
              <w:rPr>
                <w:sz w:val="16"/>
                <w:szCs w:val="16"/>
              </w:rPr>
            </w:pPr>
            <w:r w:rsidRPr="0070080A">
              <w:rPr>
                <w:sz w:val="16"/>
                <w:szCs w:val="16"/>
              </w:rPr>
              <w:t>1</w:t>
            </w:r>
          </w:p>
        </w:tc>
        <w:tc>
          <w:tcPr>
            <w:tcW w:w="286" w:type="pct"/>
            <w:tcBorders>
              <w:top w:val="nil"/>
              <w:left w:val="nil"/>
              <w:bottom w:val="single" w:sz="4" w:space="0" w:color="auto"/>
              <w:right w:val="single" w:sz="4" w:space="0" w:color="auto"/>
            </w:tcBorders>
            <w:shd w:val="clear" w:color="000000" w:fill="FFFFFF"/>
            <w:vAlign w:val="center"/>
            <w:hideMark/>
          </w:tcPr>
          <w:p w:rsidR="0070080A" w:rsidRPr="0070080A" w:rsidRDefault="0070080A" w:rsidP="0070080A">
            <w:pPr>
              <w:spacing w:line="240" w:lineRule="auto"/>
              <w:jc w:val="center"/>
              <w:rPr>
                <w:sz w:val="16"/>
                <w:szCs w:val="16"/>
              </w:rPr>
            </w:pPr>
            <w:r w:rsidRPr="0070080A">
              <w:rPr>
                <w:sz w:val="16"/>
                <w:szCs w:val="16"/>
              </w:rPr>
              <w:t>21.20.10.156-000068-1-00005-0000000000000</w:t>
            </w:r>
          </w:p>
        </w:tc>
        <w:tc>
          <w:tcPr>
            <w:tcW w:w="687" w:type="pct"/>
            <w:gridSpan w:val="2"/>
            <w:tcBorders>
              <w:top w:val="nil"/>
              <w:left w:val="nil"/>
              <w:bottom w:val="single" w:sz="4" w:space="0" w:color="auto"/>
              <w:right w:val="single" w:sz="4" w:space="0" w:color="auto"/>
            </w:tcBorders>
            <w:shd w:val="clear" w:color="000000" w:fill="FFFFFF"/>
            <w:vAlign w:val="center"/>
            <w:hideMark/>
          </w:tcPr>
          <w:p w:rsidR="0070080A" w:rsidRPr="0070080A" w:rsidRDefault="0070080A" w:rsidP="0070080A">
            <w:pPr>
              <w:spacing w:line="240" w:lineRule="auto"/>
              <w:jc w:val="center"/>
              <w:rPr>
                <w:color w:val="000000"/>
                <w:sz w:val="16"/>
                <w:szCs w:val="16"/>
              </w:rPr>
            </w:pPr>
            <w:r w:rsidRPr="0070080A">
              <w:rPr>
                <w:color w:val="000000"/>
                <w:sz w:val="16"/>
                <w:szCs w:val="16"/>
              </w:rPr>
              <w:t>ДИОКСОМЕТИЛТЕТРАГИДРОПИРИМИДИН+ЛИДОКАИН+ОФЛОКСАЦИН</w:t>
            </w:r>
          </w:p>
        </w:tc>
        <w:tc>
          <w:tcPr>
            <w:tcW w:w="336" w:type="pct"/>
            <w:gridSpan w:val="2"/>
            <w:tcBorders>
              <w:top w:val="nil"/>
              <w:left w:val="nil"/>
              <w:bottom w:val="single" w:sz="4" w:space="0" w:color="auto"/>
              <w:right w:val="single" w:sz="4" w:space="0" w:color="auto"/>
            </w:tcBorders>
            <w:shd w:val="clear" w:color="000000" w:fill="FFFFFF"/>
            <w:vAlign w:val="center"/>
            <w:hideMark/>
          </w:tcPr>
          <w:p w:rsidR="0070080A" w:rsidRPr="0070080A" w:rsidRDefault="0070080A" w:rsidP="0070080A">
            <w:pPr>
              <w:spacing w:line="240" w:lineRule="auto"/>
              <w:jc w:val="center"/>
              <w:rPr>
                <w:color w:val="000000"/>
                <w:sz w:val="16"/>
                <w:szCs w:val="16"/>
              </w:rPr>
            </w:pPr>
            <w:r w:rsidRPr="0070080A">
              <w:rPr>
                <w:color w:val="000000"/>
                <w:sz w:val="16"/>
                <w:szCs w:val="16"/>
              </w:rPr>
              <w:t>нет</w:t>
            </w:r>
          </w:p>
        </w:tc>
        <w:tc>
          <w:tcPr>
            <w:tcW w:w="336" w:type="pct"/>
            <w:gridSpan w:val="2"/>
            <w:tcBorders>
              <w:top w:val="nil"/>
              <w:left w:val="nil"/>
              <w:bottom w:val="single" w:sz="4" w:space="0" w:color="auto"/>
              <w:right w:val="single" w:sz="4" w:space="0" w:color="auto"/>
            </w:tcBorders>
            <w:shd w:val="clear" w:color="000000" w:fill="FFFFFF"/>
            <w:vAlign w:val="center"/>
            <w:hideMark/>
          </w:tcPr>
          <w:p w:rsidR="0070080A" w:rsidRPr="0070080A" w:rsidRDefault="0070080A" w:rsidP="0070080A">
            <w:pPr>
              <w:spacing w:line="240" w:lineRule="auto"/>
              <w:jc w:val="center"/>
              <w:rPr>
                <w:sz w:val="16"/>
                <w:szCs w:val="16"/>
              </w:rPr>
            </w:pPr>
            <w:r w:rsidRPr="0070080A">
              <w:rPr>
                <w:sz w:val="16"/>
                <w:szCs w:val="16"/>
              </w:rPr>
              <w:t>Мазь для наружного применения</w:t>
            </w:r>
          </w:p>
        </w:tc>
        <w:tc>
          <w:tcPr>
            <w:tcW w:w="239" w:type="pct"/>
            <w:tcBorders>
              <w:top w:val="nil"/>
              <w:left w:val="nil"/>
              <w:bottom w:val="single" w:sz="4" w:space="0" w:color="auto"/>
              <w:right w:val="single" w:sz="4" w:space="0" w:color="auto"/>
            </w:tcBorders>
            <w:shd w:val="clear" w:color="000000" w:fill="FFFFFF"/>
            <w:vAlign w:val="center"/>
            <w:hideMark/>
          </w:tcPr>
          <w:p w:rsidR="0070080A" w:rsidRPr="0070080A" w:rsidRDefault="0070080A" w:rsidP="0070080A">
            <w:pPr>
              <w:spacing w:line="240" w:lineRule="auto"/>
              <w:jc w:val="center"/>
              <w:rPr>
                <w:sz w:val="16"/>
                <w:szCs w:val="16"/>
              </w:rPr>
            </w:pPr>
            <w:r w:rsidRPr="0070080A">
              <w:rPr>
                <w:sz w:val="16"/>
                <w:szCs w:val="16"/>
              </w:rPr>
              <w:t>40 мг+30 мг+10 мг/г</w:t>
            </w:r>
          </w:p>
        </w:tc>
        <w:tc>
          <w:tcPr>
            <w:tcW w:w="192" w:type="pct"/>
            <w:tcBorders>
              <w:top w:val="nil"/>
              <w:left w:val="nil"/>
              <w:bottom w:val="single" w:sz="4" w:space="0" w:color="auto"/>
              <w:right w:val="single" w:sz="4" w:space="0" w:color="auto"/>
            </w:tcBorders>
            <w:shd w:val="clear" w:color="000000" w:fill="FFFFFF"/>
            <w:vAlign w:val="center"/>
            <w:hideMark/>
          </w:tcPr>
          <w:p w:rsidR="0070080A" w:rsidRPr="0070080A" w:rsidRDefault="0070080A" w:rsidP="0070080A">
            <w:pPr>
              <w:spacing w:line="240" w:lineRule="auto"/>
              <w:jc w:val="center"/>
              <w:rPr>
                <w:sz w:val="16"/>
                <w:szCs w:val="16"/>
              </w:rPr>
            </w:pPr>
            <w:r w:rsidRPr="0070080A">
              <w:rPr>
                <w:sz w:val="16"/>
                <w:szCs w:val="16"/>
              </w:rPr>
              <w:t>г</w:t>
            </w:r>
          </w:p>
        </w:tc>
        <w:tc>
          <w:tcPr>
            <w:tcW w:w="191" w:type="pct"/>
            <w:gridSpan w:val="3"/>
            <w:tcBorders>
              <w:top w:val="nil"/>
              <w:left w:val="nil"/>
              <w:bottom w:val="single" w:sz="4" w:space="0" w:color="auto"/>
              <w:right w:val="single" w:sz="4" w:space="0" w:color="auto"/>
            </w:tcBorders>
            <w:shd w:val="clear" w:color="000000" w:fill="FFFFFF"/>
            <w:vAlign w:val="center"/>
            <w:hideMark/>
          </w:tcPr>
          <w:p w:rsidR="0070080A" w:rsidRPr="0070080A" w:rsidRDefault="00525D1D" w:rsidP="0070080A">
            <w:pPr>
              <w:spacing w:line="240" w:lineRule="auto"/>
              <w:jc w:val="center"/>
              <w:rPr>
                <w:sz w:val="16"/>
                <w:szCs w:val="16"/>
              </w:rPr>
            </w:pPr>
            <w:r>
              <w:rPr>
                <w:sz w:val="16"/>
                <w:szCs w:val="16"/>
              </w:rPr>
              <w:t>350</w:t>
            </w:r>
          </w:p>
        </w:tc>
        <w:tc>
          <w:tcPr>
            <w:tcW w:w="311" w:type="pct"/>
            <w:gridSpan w:val="2"/>
            <w:tcBorders>
              <w:top w:val="nil"/>
              <w:left w:val="nil"/>
              <w:bottom w:val="single" w:sz="4" w:space="0" w:color="auto"/>
              <w:right w:val="single" w:sz="4" w:space="0" w:color="auto"/>
            </w:tcBorders>
            <w:shd w:val="clear" w:color="000000" w:fill="FFFFFF"/>
            <w:noWrap/>
            <w:vAlign w:val="center"/>
            <w:hideMark/>
          </w:tcPr>
          <w:p w:rsidR="0070080A" w:rsidRPr="0070080A" w:rsidRDefault="0070080A" w:rsidP="0070080A">
            <w:pPr>
              <w:spacing w:line="240" w:lineRule="auto"/>
              <w:jc w:val="center"/>
              <w:rPr>
                <w:sz w:val="16"/>
                <w:szCs w:val="16"/>
              </w:rPr>
            </w:pPr>
            <w:r w:rsidRPr="0070080A">
              <w:rPr>
                <w:sz w:val="16"/>
                <w:szCs w:val="16"/>
              </w:rPr>
              <w:t>16,32727272727</w:t>
            </w:r>
          </w:p>
        </w:tc>
        <w:tc>
          <w:tcPr>
            <w:tcW w:w="169" w:type="pct"/>
            <w:gridSpan w:val="2"/>
            <w:tcBorders>
              <w:top w:val="nil"/>
              <w:left w:val="nil"/>
              <w:bottom w:val="single" w:sz="4" w:space="0" w:color="auto"/>
              <w:right w:val="single" w:sz="4" w:space="0" w:color="auto"/>
            </w:tcBorders>
            <w:shd w:val="clear" w:color="000000" w:fill="FFFFFF"/>
            <w:noWrap/>
            <w:vAlign w:val="center"/>
            <w:hideMark/>
          </w:tcPr>
          <w:p w:rsidR="0070080A" w:rsidRPr="0070080A" w:rsidRDefault="0070080A" w:rsidP="0070080A">
            <w:pPr>
              <w:spacing w:line="240" w:lineRule="auto"/>
              <w:jc w:val="center"/>
              <w:rPr>
                <w:sz w:val="16"/>
                <w:szCs w:val="16"/>
              </w:rPr>
            </w:pPr>
            <w:r w:rsidRPr="0070080A">
              <w:rPr>
                <w:sz w:val="16"/>
                <w:szCs w:val="16"/>
              </w:rPr>
              <w:t>16,44</w:t>
            </w:r>
          </w:p>
        </w:tc>
        <w:tc>
          <w:tcPr>
            <w:tcW w:w="310" w:type="pct"/>
            <w:gridSpan w:val="2"/>
            <w:tcBorders>
              <w:top w:val="nil"/>
              <w:left w:val="nil"/>
              <w:bottom w:val="single" w:sz="4" w:space="0" w:color="auto"/>
              <w:right w:val="single" w:sz="4" w:space="0" w:color="auto"/>
            </w:tcBorders>
            <w:shd w:val="clear" w:color="000000" w:fill="FFFFFF"/>
            <w:noWrap/>
            <w:vAlign w:val="center"/>
            <w:hideMark/>
          </w:tcPr>
          <w:p w:rsidR="0070080A" w:rsidRPr="0070080A" w:rsidRDefault="0070080A" w:rsidP="0070080A">
            <w:pPr>
              <w:spacing w:line="240" w:lineRule="auto"/>
              <w:jc w:val="center"/>
              <w:rPr>
                <w:sz w:val="16"/>
                <w:szCs w:val="16"/>
              </w:rPr>
            </w:pPr>
            <w:r w:rsidRPr="0070080A">
              <w:rPr>
                <w:sz w:val="16"/>
                <w:szCs w:val="16"/>
              </w:rPr>
              <w:t>16,38436363636</w:t>
            </w:r>
          </w:p>
        </w:tc>
        <w:tc>
          <w:tcPr>
            <w:tcW w:w="234" w:type="pct"/>
            <w:gridSpan w:val="2"/>
            <w:tcBorders>
              <w:top w:val="nil"/>
              <w:left w:val="nil"/>
              <w:bottom w:val="single" w:sz="4" w:space="0" w:color="auto"/>
              <w:right w:val="single" w:sz="4" w:space="0" w:color="auto"/>
            </w:tcBorders>
            <w:shd w:val="clear" w:color="000000" w:fill="D8D8D8"/>
            <w:noWrap/>
            <w:vAlign w:val="center"/>
            <w:hideMark/>
          </w:tcPr>
          <w:p w:rsidR="0070080A" w:rsidRPr="0070080A" w:rsidRDefault="0070080A" w:rsidP="0070080A">
            <w:pPr>
              <w:spacing w:line="240" w:lineRule="auto"/>
              <w:jc w:val="center"/>
              <w:rPr>
                <w:sz w:val="16"/>
                <w:szCs w:val="16"/>
              </w:rPr>
            </w:pPr>
            <w:r w:rsidRPr="0070080A">
              <w:rPr>
                <w:sz w:val="16"/>
                <w:szCs w:val="16"/>
              </w:rPr>
              <w:t>0,06</w:t>
            </w:r>
          </w:p>
        </w:tc>
        <w:tc>
          <w:tcPr>
            <w:tcW w:w="127" w:type="pct"/>
            <w:tcBorders>
              <w:top w:val="single" w:sz="4" w:space="0" w:color="auto"/>
              <w:left w:val="single" w:sz="4" w:space="0" w:color="auto"/>
              <w:bottom w:val="single" w:sz="4" w:space="0" w:color="auto"/>
              <w:right w:val="single" w:sz="4" w:space="0" w:color="auto"/>
            </w:tcBorders>
            <w:shd w:val="clear" w:color="000000" w:fill="FFC7CE"/>
            <w:noWrap/>
            <w:vAlign w:val="center"/>
            <w:hideMark/>
          </w:tcPr>
          <w:p w:rsidR="0070080A" w:rsidRPr="0070080A" w:rsidRDefault="0070080A" w:rsidP="0070080A">
            <w:pPr>
              <w:spacing w:line="240" w:lineRule="auto"/>
              <w:jc w:val="center"/>
              <w:rPr>
                <w:sz w:val="16"/>
                <w:szCs w:val="16"/>
              </w:rPr>
            </w:pPr>
            <w:r w:rsidRPr="0070080A">
              <w:rPr>
                <w:sz w:val="16"/>
                <w:szCs w:val="16"/>
              </w:rPr>
              <w:t>0%</w:t>
            </w:r>
          </w:p>
        </w:tc>
        <w:tc>
          <w:tcPr>
            <w:tcW w:w="270" w:type="pct"/>
            <w:gridSpan w:val="2"/>
            <w:tcBorders>
              <w:top w:val="nil"/>
              <w:left w:val="nil"/>
              <w:bottom w:val="single" w:sz="4" w:space="0" w:color="auto"/>
              <w:right w:val="single" w:sz="4" w:space="0" w:color="auto"/>
            </w:tcBorders>
            <w:shd w:val="clear" w:color="000000" w:fill="D8D8D8"/>
            <w:noWrap/>
            <w:vAlign w:val="center"/>
            <w:hideMark/>
          </w:tcPr>
          <w:p w:rsidR="0070080A" w:rsidRPr="0070080A" w:rsidRDefault="0070080A" w:rsidP="0070080A">
            <w:pPr>
              <w:spacing w:line="240" w:lineRule="auto"/>
              <w:jc w:val="center"/>
              <w:rPr>
                <w:b/>
                <w:bCs/>
                <w:sz w:val="16"/>
                <w:szCs w:val="16"/>
              </w:rPr>
            </w:pPr>
            <w:r w:rsidRPr="0070080A">
              <w:rPr>
                <w:b/>
                <w:bCs/>
                <w:sz w:val="16"/>
                <w:szCs w:val="16"/>
              </w:rPr>
              <w:t>16,32727272727</w:t>
            </w:r>
          </w:p>
        </w:tc>
        <w:tc>
          <w:tcPr>
            <w:tcW w:w="205" w:type="pct"/>
            <w:tcBorders>
              <w:top w:val="nil"/>
              <w:left w:val="nil"/>
              <w:bottom w:val="single" w:sz="4" w:space="0" w:color="auto"/>
              <w:right w:val="single" w:sz="4" w:space="0" w:color="auto"/>
            </w:tcBorders>
            <w:shd w:val="clear" w:color="auto" w:fill="auto"/>
            <w:noWrap/>
            <w:vAlign w:val="center"/>
            <w:hideMark/>
          </w:tcPr>
          <w:p w:rsidR="0070080A" w:rsidRPr="0070080A" w:rsidRDefault="0070080A" w:rsidP="0070080A">
            <w:pPr>
              <w:spacing w:line="240" w:lineRule="auto"/>
              <w:jc w:val="center"/>
              <w:rPr>
                <w:b/>
                <w:bCs/>
                <w:sz w:val="16"/>
                <w:szCs w:val="16"/>
              </w:rPr>
            </w:pPr>
            <w:r w:rsidRPr="0070080A">
              <w:rPr>
                <w:b/>
                <w:bCs/>
                <w:sz w:val="16"/>
                <w:szCs w:val="16"/>
              </w:rPr>
              <w:t>-</w:t>
            </w:r>
          </w:p>
        </w:tc>
        <w:tc>
          <w:tcPr>
            <w:tcW w:w="196" w:type="pct"/>
            <w:tcBorders>
              <w:top w:val="nil"/>
              <w:left w:val="nil"/>
              <w:bottom w:val="single" w:sz="4" w:space="0" w:color="auto"/>
              <w:right w:val="single" w:sz="4" w:space="0" w:color="auto"/>
            </w:tcBorders>
            <w:shd w:val="clear" w:color="auto" w:fill="auto"/>
            <w:noWrap/>
            <w:vAlign w:val="center"/>
            <w:hideMark/>
          </w:tcPr>
          <w:p w:rsidR="0070080A" w:rsidRPr="0070080A" w:rsidRDefault="0070080A" w:rsidP="0070080A">
            <w:pPr>
              <w:spacing w:line="240" w:lineRule="auto"/>
              <w:jc w:val="center"/>
              <w:rPr>
                <w:b/>
                <w:bCs/>
                <w:sz w:val="16"/>
                <w:szCs w:val="16"/>
              </w:rPr>
            </w:pPr>
            <w:r w:rsidRPr="0070080A">
              <w:rPr>
                <w:b/>
                <w:bCs/>
                <w:sz w:val="16"/>
                <w:szCs w:val="16"/>
              </w:rPr>
              <w:t>-</w:t>
            </w:r>
          </w:p>
        </w:tc>
        <w:tc>
          <w:tcPr>
            <w:tcW w:w="144" w:type="pct"/>
            <w:gridSpan w:val="2"/>
            <w:tcBorders>
              <w:top w:val="nil"/>
              <w:left w:val="nil"/>
              <w:bottom w:val="single" w:sz="4" w:space="0" w:color="auto"/>
              <w:right w:val="single" w:sz="4" w:space="0" w:color="auto"/>
            </w:tcBorders>
            <w:shd w:val="clear" w:color="auto" w:fill="auto"/>
            <w:noWrap/>
            <w:vAlign w:val="center"/>
            <w:hideMark/>
          </w:tcPr>
          <w:p w:rsidR="0070080A" w:rsidRPr="0070080A" w:rsidRDefault="0070080A" w:rsidP="0070080A">
            <w:pPr>
              <w:spacing w:line="240" w:lineRule="auto"/>
              <w:jc w:val="center"/>
              <w:rPr>
                <w:sz w:val="16"/>
                <w:szCs w:val="16"/>
              </w:rPr>
            </w:pPr>
            <w:r w:rsidRPr="0070080A">
              <w:rPr>
                <w:sz w:val="16"/>
                <w:szCs w:val="16"/>
              </w:rPr>
              <w:t>-</w:t>
            </w:r>
          </w:p>
        </w:tc>
        <w:tc>
          <w:tcPr>
            <w:tcW w:w="143" w:type="pct"/>
            <w:gridSpan w:val="2"/>
            <w:tcBorders>
              <w:top w:val="nil"/>
              <w:left w:val="nil"/>
              <w:bottom w:val="single" w:sz="4" w:space="0" w:color="auto"/>
              <w:right w:val="single" w:sz="4" w:space="0" w:color="auto"/>
            </w:tcBorders>
            <w:shd w:val="clear" w:color="auto" w:fill="auto"/>
            <w:noWrap/>
            <w:vAlign w:val="center"/>
            <w:hideMark/>
          </w:tcPr>
          <w:p w:rsidR="0070080A" w:rsidRPr="0070080A" w:rsidRDefault="0070080A" w:rsidP="0070080A">
            <w:pPr>
              <w:spacing w:line="240" w:lineRule="auto"/>
              <w:jc w:val="center"/>
              <w:rPr>
                <w:b/>
                <w:bCs/>
                <w:sz w:val="16"/>
                <w:szCs w:val="16"/>
              </w:rPr>
            </w:pPr>
            <w:r w:rsidRPr="0070080A">
              <w:rPr>
                <w:b/>
                <w:bCs/>
                <w:sz w:val="16"/>
                <w:szCs w:val="16"/>
              </w:rPr>
              <w:t>-</w:t>
            </w:r>
          </w:p>
        </w:tc>
        <w:tc>
          <w:tcPr>
            <w:tcW w:w="239" w:type="pct"/>
            <w:gridSpan w:val="2"/>
            <w:tcBorders>
              <w:top w:val="nil"/>
              <w:left w:val="nil"/>
              <w:bottom w:val="single" w:sz="4" w:space="0" w:color="auto"/>
              <w:right w:val="single" w:sz="4" w:space="0" w:color="auto"/>
            </w:tcBorders>
            <w:shd w:val="clear" w:color="000000" w:fill="D8D8D8"/>
            <w:noWrap/>
            <w:vAlign w:val="center"/>
            <w:hideMark/>
          </w:tcPr>
          <w:p w:rsidR="0070080A" w:rsidRPr="0070080A" w:rsidRDefault="00525D1D" w:rsidP="0070080A">
            <w:pPr>
              <w:spacing w:line="240" w:lineRule="auto"/>
              <w:jc w:val="center"/>
              <w:rPr>
                <w:b/>
                <w:bCs/>
                <w:sz w:val="16"/>
                <w:szCs w:val="16"/>
              </w:rPr>
            </w:pPr>
            <w:r>
              <w:rPr>
                <w:b/>
                <w:bCs/>
                <w:sz w:val="16"/>
                <w:szCs w:val="16"/>
              </w:rPr>
              <w:t>17,95</w:t>
            </w:r>
          </w:p>
        </w:tc>
        <w:tc>
          <w:tcPr>
            <w:tcW w:w="218" w:type="pct"/>
            <w:gridSpan w:val="2"/>
            <w:tcBorders>
              <w:top w:val="nil"/>
              <w:left w:val="nil"/>
              <w:bottom w:val="single" w:sz="4" w:space="0" w:color="auto"/>
              <w:right w:val="single" w:sz="4" w:space="0" w:color="auto"/>
            </w:tcBorders>
            <w:shd w:val="clear" w:color="000000" w:fill="D8D8D8"/>
            <w:vAlign w:val="center"/>
            <w:hideMark/>
          </w:tcPr>
          <w:p w:rsidR="0070080A" w:rsidRPr="0070080A" w:rsidRDefault="0070080A" w:rsidP="0070080A">
            <w:pPr>
              <w:spacing w:line="240" w:lineRule="auto"/>
              <w:jc w:val="center"/>
              <w:rPr>
                <w:b/>
                <w:bCs/>
                <w:color w:val="333333"/>
                <w:sz w:val="16"/>
                <w:szCs w:val="16"/>
              </w:rPr>
            </w:pPr>
            <w:r w:rsidRPr="0070080A">
              <w:rPr>
                <w:b/>
                <w:bCs/>
                <w:color w:val="333333"/>
                <w:sz w:val="16"/>
                <w:szCs w:val="16"/>
              </w:rPr>
              <w:t>17,95</w:t>
            </w:r>
          </w:p>
        </w:tc>
      </w:tr>
      <w:tr w:rsidR="00525D1D" w:rsidRPr="00A237EF" w:rsidTr="00525D1D">
        <w:trPr>
          <w:trHeight w:val="270"/>
        </w:trPr>
        <w:tc>
          <w:tcPr>
            <w:tcW w:w="166" w:type="pct"/>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center"/>
              <w:textAlignment w:val="auto"/>
              <w:rPr>
                <w:color w:val="000000"/>
                <w:sz w:val="16"/>
                <w:szCs w:val="16"/>
              </w:rPr>
            </w:pPr>
          </w:p>
        </w:tc>
        <w:tc>
          <w:tcPr>
            <w:tcW w:w="286" w:type="pct"/>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center"/>
              <w:textAlignment w:val="auto"/>
              <w:rPr>
                <w:color w:val="000000"/>
                <w:sz w:val="16"/>
                <w:szCs w:val="16"/>
              </w:rPr>
            </w:pPr>
          </w:p>
        </w:tc>
        <w:tc>
          <w:tcPr>
            <w:tcW w:w="687"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sz w:val="16"/>
                <w:szCs w:val="16"/>
              </w:rPr>
            </w:pPr>
          </w:p>
        </w:tc>
        <w:tc>
          <w:tcPr>
            <w:tcW w:w="336"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sz w:val="16"/>
                <w:szCs w:val="16"/>
              </w:rPr>
            </w:pPr>
          </w:p>
        </w:tc>
        <w:tc>
          <w:tcPr>
            <w:tcW w:w="336"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sz w:val="16"/>
                <w:szCs w:val="16"/>
              </w:rPr>
            </w:pPr>
          </w:p>
        </w:tc>
        <w:tc>
          <w:tcPr>
            <w:tcW w:w="239" w:type="pct"/>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sz w:val="16"/>
                <w:szCs w:val="16"/>
              </w:rPr>
            </w:pPr>
          </w:p>
        </w:tc>
        <w:tc>
          <w:tcPr>
            <w:tcW w:w="192" w:type="pct"/>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sz w:val="16"/>
                <w:szCs w:val="16"/>
              </w:rPr>
            </w:pPr>
          </w:p>
        </w:tc>
        <w:tc>
          <w:tcPr>
            <w:tcW w:w="191" w:type="pct"/>
            <w:gridSpan w:val="3"/>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sz w:val="16"/>
                <w:szCs w:val="16"/>
              </w:rPr>
            </w:pPr>
          </w:p>
        </w:tc>
        <w:tc>
          <w:tcPr>
            <w:tcW w:w="311"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color w:val="000000"/>
                <w:sz w:val="16"/>
                <w:szCs w:val="16"/>
              </w:rPr>
            </w:pPr>
          </w:p>
        </w:tc>
        <w:tc>
          <w:tcPr>
            <w:tcW w:w="169"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center"/>
              <w:textAlignment w:val="auto"/>
              <w:rPr>
                <w:color w:val="000000"/>
                <w:sz w:val="16"/>
                <w:szCs w:val="16"/>
              </w:rPr>
            </w:pPr>
          </w:p>
        </w:tc>
        <w:tc>
          <w:tcPr>
            <w:tcW w:w="310"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color w:val="000000"/>
                <w:sz w:val="16"/>
                <w:szCs w:val="16"/>
              </w:rPr>
            </w:pPr>
          </w:p>
        </w:tc>
        <w:tc>
          <w:tcPr>
            <w:tcW w:w="234"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color w:val="000000"/>
                <w:sz w:val="16"/>
                <w:szCs w:val="16"/>
              </w:rPr>
            </w:pPr>
          </w:p>
        </w:tc>
        <w:tc>
          <w:tcPr>
            <w:tcW w:w="127" w:type="pct"/>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color w:val="000000"/>
                <w:sz w:val="16"/>
                <w:szCs w:val="16"/>
              </w:rPr>
            </w:pPr>
          </w:p>
        </w:tc>
        <w:tc>
          <w:tcPr>
            <w:tcW w:w="270"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b/>
                <w:bCs/>
                <w:i/>
                <w:iCs/>
                <w:color w:val="000000"/>
                <w:sz w:val="16"/>
                <w:szCs w:val="16"/>
              </w:rPr>
            </w:pPr>
          </w:p>
        </w:tc>
        <w:tc>
          <w:tcPr>
            <w:tcW w:w="205" w:type="pct"/>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b/>
                <w:bCs/>
                <w:i/>
                <w:iCs/>
                <w:color w:val="000000"/>
                <w:sz w:val="16"/>
                <w:szCs w:val="16"/>
              </w:rPr>
            </w:pPr>
          </w:p>
        </w:tc>
        <w:tc>
          <w:tcPr>
            <w:tcW w:w="196" w:type="pct"/>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b/>
                <w:bCs/>
                <w:i/>
                <w:iCs/>
                <w:color w:val="000000"/>
                <w:sz w:val="16"/>
                <w:szCs w:val="16"/>
              </w:rPr>
            </w:pPr>
          </w:p>
        </w:tc>
        <w:tc>
          <w:tcPr>
            <w:tcW w:w="144"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b/>
                <w:bCs/>
                <w:i/>
                <w:iCs/>
                <w:color w:val="000000"/>
                <w:sz w:val="16"/>
                <w:szCs w:val="16"/>
              </w:rPr>
            </w:pPr>
          </w:p>
        </w:tc>
        <w:tc>
          <w:tcPr>
            <w:tcW w:w="143"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color w:val="000000"/>
                <w:sz w:val="16"/>
                <w:szCs w:val="16"/>
              </w:rPr>
            </w:pPr>
          </w:p>
        </w:tc>
        <w:tc>
          <w:tcPr>
            <w:tcW w:w="239"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b/>
                <w:bCs/>
                <w:color w:val="000000"/>
                <w:sz w:val="20"/>
                <w:szCs w:val="20"/>
              </w:rPr>
            </w:pPr>
          </w:p>
        </w:tc>
        <w:tc>
          <w:tcPr>
            <w:tcW w:w="218"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b/>
                <w:bCs/>
                <w:color w:val="000000"/>
                <w:sz w:val="20"/>
                <w:szCs w:val="20"/>
              </w:rPr>
            </w:pPr>
          </w:p>
        </w:tc>
      </w:tr>
      <w:tr w:rsidR="00525D1D" w:rsidRPr="00A237EF" w:rsidTr="00525D1D">
        <w:trPr>
          <w:trHeight w:val="270"/>
        </w:trPr>
        <w:tc>
          <w:tcPr>
            <w:tcW w:w="2051" w:type="pct"/>
            <w:gridSpan w:val="9"/>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41170C" w:rsidRPr="0041236E" w:rsidRDefault="0041170C" w:rsidP="0029118D">
            <w:pPr>
              <w:widowControl/>
              <w:adjustRightInd/>
              <w:spacing w:line="240" w:lineRule="auto"/>
              <w:jc w:val="left"/>
              <w:textAlignment w:val="auto"/>
              <w:rPr>
                <w:b/>
                <w:bCs/>
                <w:sz w:val="16"/>
                <w:szCs w:val="16"/>
              </w:rPr>
            </w:pPr>
            <w:r w:rsidRPr="0041236E">
              <w:rPr>
                <w:b/>
                <w:bCs/>
                <w:sz w:val="16"/>
                <w:szCs w:val="16"/>
              </w:rPr>
              <w:t>Начальная (максимальная) цена контракта составляет:</w:t>
            </w:r>
          </w:p>
        </w:tc>
        <w:tc>
          <w:tcPr>
            <w:tcW w:w="694" w:type="pct"/>
            <w:gridSpan w:val="6"/>
            <w:tcBorders>
              <w:top w:val="single" w:sz="4" w:space="0" w:color="auto"/>
              <w:left w:val="nil"/>
              <w:bottom w:val="single" w:sz="4" w:space="0" w:color="auto"/>
              <w:right w:val="single" w:sz="4" w:space="0" w:color="auto"/>
            </w:tcBorders>
            <w:shd w:val="clear" w:color="000000" w:fill="D8D8D8"/>
            <w:noWrap/>
            <w:vAlign w:val="center"/>
            <w:hideMark/>
          </w:tcPr>
          <w:p w:rsidR="0041170C" w:rsidRPr="0041236E" w:rsidRDefault="00525D1D" w:rsidP="0029118D">
            <w:pPr>
              <w:widowControl/>
              <w:adjustRightInd/>
              <w:spacing w:line="240" w:lineRule="auto"/>
              <w:jc w:val="center"/>
              <w:textAlignment w:val="auto"/>
              <w:rPr>
                <w:b/>
                <w:bCs/>
                <w:color w:val="333333"/>
                <w:sz w:val="16"/>
                <w:szCs w:val="16"/>
              </w:rPr>
            </w:pPr>
            <w:r>
              <w:rPr>
                <w:b/>
                <w:bCs/>
                <w:color w:val="333333"/>
                <w:sz w:val="16"/>
                <w:szCs w:val="16"/>
              </w:rPr>
              <w:t>6 282,50</w:t>
            </w:r>
          </w:p>
        </w:tc>
        <w:tc>
          <w:tcPr>
            <w:tcW w:w="169"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center"/>
              <w:textAlignment w:val="auto"/>
              <w:rPr>
                <w:color w:val="000000"/>
                <w:sz w:val="16"/>
                <w:szCs w:val="16"/>
              </w:rPr>
            </w:pPr>
          </w:p>
        </w:tc>
        <w:tc>
          <w:tcPr>
            <w:tcW w:w="310"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color w:val="000000"/>
                <w:sz w:val="16"/>
                <w:szCs w:val="16"/>
              </w:rPr>
            </w:pPr>
          </w:p>
        </w:tc>
        <w:tc>
          <w:tcPr>
            <w:tcW w:w="234"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color w:val="000000"/>
                <w:sz w:val="16"/>
                <w:szCs w:val="16"/>
              </w:rPr>
            </w:pPr>
          </w:p>
        </w:tc>
        <w:tc>
          <w:tcPr>
            <w:tcW w:w="127" w:type="pct"/>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color w:val="000000"/>
                <w:sz w:val="16"/>
                <w:szCs w:val="16"/>
              </w:rPr>
            </w:pPr>
          </w:p>
        </w:tc>
        <w:tc>
          <w:tcPr>
            <w:tcW w:w="270"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b/>
                <w:bCs/>
                <w:i/>
                <w:iCs/>
                <w:color w:val="000000"/>
                <w:sz w:val="16"/>
                <w:szCs w:val="16"/>
              </w:rPr>
            </w:pPr>
          </w:p>
        </w:tc>
        <w:tc>
          <w:tcPr>
            <w:tcW w:w="205" w:type="pct"/>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b/>
                <w:bCs/>
                <w:i/>
                <w:iCs/>
                <w:color w:val="000000"/>
                <w:sz w:val="16"/>
                <w:szCs w:val="16"/>
              </w:rPr>
            </w:pPr>
          </w:p>
        </w:tc>
        <w:tc>
          <w:tcPr>
            <w:tcW w:w="196" w:type="pct"/>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b/>
                <w:bCs/>
                <w:i/>
                <w:iCs/>
                <w:color w:val="000000"/>
                <w:sz w:val="16"/>
                <w:szCs w:val="16"/>
              </w:rPr>
            </w:pPr>
          </w:p>
        </w:tc>
        <w:tc>
          <w:tcPr>
            <w:tcW w:w="144"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b/>
                <w:bCs/>
                <w:i/>
                <w:iCs/>
                <w:color w:val="000000"/>
                <w:sz w:val="16"/>
                <w:szCs w:val="16"/>
              </w:rPr>
            </w:pPr>
          </w:p>
        </w:tc>
        <w:tc>
          <w:tcPr>
            <w:tcW w:w="143" w:type="pct"/>
            <w:gridSpan w:val="2"/>
            <w:tcBorders>
              <w:top w:val="nil"/>
              <w:left w:val="nil"/>
              <w:bottom w:val="nil"/>
              <w:right w:val="nil"/>
            </w:tcBorders>
            <w:shd w:val="clear" w:color="auto" w:fill="auto"/>
            <w:noWrap/>
            <w:vAlign w:val="bottom"/>
            <w:hideMark/>
          </w:tcPr>
          <w:p w:rsidR="0041170C" w:rsidRPr="0041236E" w:rsidRDefault="0041170C" w:rsidP="0029118D">
            <w:pPr>
              <w:widowControl/>
              <w:adjustRightInd/>
              <w:spacing w:line="240" w:lineRule="auto"/>
              <w:jc w:val="left"/>
              <w:textAlignment w:val="auto"/>
              <w:rPr>
                <w:color w:val="000000"/>
                <w:sz w:val="16"/>
                <w:szCs w:val="16"/>
              </w:rPr>
            </w:pPr>
          </w:p>
        </w:tc>
        <w:tc>
          <w:tcPr>
            <w:tcW w:w="239"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b/>
                <w:bCs/>
                <w:color w:val="000000"/>
                <w:sz w:val="20"/>
                <w:szCs w:val="20"/>
              </w:rPr>
            </w:pPr>
          </w:p>
        </w:tc>
        <w:tc>
          <w:tcPr>
            <w:tcW w:w="218"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b/>
                <w:bCs/>
                <w:color w:val="000000"/>
                <w:sz w:val="20"/>
                <w:szCs w:val="20"/>
              </w:rPr>
            </w:pPr>
          </w:p>
        </w:tc>
      </w:tr>
      <w:tr w:rsidR="00525D1D" w:rsidRPr="00A237EF" w:rsidTr="00525D1D">
        <w:trPr>
          <w:trHeight w:val="270"/>
        </w:trPr>
        <w:tc>
          <w:tcPr>
            <w:tcW w:w="166" w:type="pct"/>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p>
        </w:tc>
        <w:tc>
          <w:tcPr>
            <w:tcW w:w="286" w:type="pct"/>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p>
        </w:tc>
        <w:tc>
          <w:tcPr>
            <w:tcW w:w="636" w:type="pct"/>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p>
        </w:tc>
        <w:tc>
          <w:tcPr>
            <w:tcW w:w="380"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p>
        </w:tc>
        <w:tc>
          <w:tcPr>
            <w:tcW w:w="301"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p>
        </w:tc>
        <w:tc>
          <w:tcPr>
            <w:tcW w:w="281"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p>
        </w:tc>
        <w:tc>
          <w:tcPr>
            <w:tcW w:w="208"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p>
        </w:tc>
        <w:tc>
          <w:tcPr>
            <w:tcW w:w="153" w:type="pct"/>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p>
        </w:tc>
        <w:tc>
          <w:tcPr>
            <w:tcW w:w="333" w:type="pct"/>
            <w:gridSpan w:val="3"/>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p>
        </w:tc>
        <w:tc>
          <w:tcPr>
            <w:tcW w:w="169"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p>
        </w:tc>
        <w:tc>
          <w:tcPr>
            <w:tcW w:w="310"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p>
        </w:tc>
        <w:tc>
          <w:tcPr>
            <w:tcW w:w="234"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p>
        </w:tc>
        <w:tc>
          <w:tcPr>
            <w:tcW w:w="127" w:type="pct"/>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p>
        </w:tc>
        <w:tc>
          <w:tcPr>
            <w:tcW w:w="270"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b/>
                <w:bCs/>
                <w:i/>
                <w:iCs/>
                <w:sz w:val="20"/>
                <w:szCs w:val="20"/>
              </w:rPr>
            </w:pPr>
          </w:p>
        </w:tc>
        <w:tc>
          <w:tcPr>
            <w:tcW w:w="205" w:type="pct"/>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b/>
                <w:bCs/>
                <w:i/>
                <w:iCs/>
                <w:sz w:val="20"/>
                <w:szCs w:val="20"/>
              </w:rPr>
            </w:pPr>
          </w:p>
        </w:tc>
        <w:tc>
          <w:tcPr>
            <w:tcW w:w="196" w:type="pct"/>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b/>
                <w:bCs/>
                <w:i/>
                <w:iCs/>
                <w:sz w:val="20"/>
                <w:szCs w:val="20"/>
              </w:rPr>
            </w:pPr>
          </w:p>
        </w:tc>
        <w:tc>
          <w:tcPr>
            <w:tcW w:w="144"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b/>
                <w:bCs/>
                <w:i/>
                <w:iCs/>
                <w:sz w:val="20"/>
                <w:szCs w:val="20"/>
              </w:rPr>
            </w:pPr>
          </w:p>
        </w:tc>
        <w:tc>
          <w:tcPr>
            <w:tcW w:w="143"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sz w:val="20"/>
                <w:szCs w:val="20"/>
              </w:rPr>
            </w:pPr>
          </w:p>
        </w:tc>
        <w:tc>
          <w:tcPr>
            <w:tcW w:w="239"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b/>
                <w:bCs/>
                <w:sz w:val="20"/>
                <w:szCs w:val="20"/>
              </w:rPr>
            </w:pPr>
          </w:p>
        </w:tc>
        <w:tc>
          <w:tcPr>
            <w:tcW w:w="218"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b/>
                <w:bCs/>
                <w:sz w:val="20"/>
                <w:szCs w:val="20"/>
              </w:rPr>
            </w:pPr>
          </w:p>
        </w:tc>
      </w:tr>
      <w:tr w:rsidR="00525D1D" w:rsidRPr="00A237EF" w:rsidTr="00525D1D">
        <w:trPr>
          <w:trHeight w:val="255"/>
        </w:trPr>
        <w:tc>
          <w:tcPr>
            <w:tcW w:w="2411" w:type="pct"/>
            <w:gridSpan w:val="1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color w:val="000000"/>
                <w:sz w:val="20"/>
                <w:szCs w:val="20"/>
              </w:rPr>
            </w:pPr>
            <w:r w:rsidRPr="00A237EF">
              <w:rPr>
                <w:color w:val="000000"/>
                <w:sz w:val="20"/>
                <w:szCs w:val="20"/>
              </w:rPr>
              <w:t xml:space="preserve">* </w:t>
            </w:r>
            <w:proofErr w:type="spellStart"/>
            <w:r w:rsidRPr="00A237EF">
              <w:rPr>
                <w:color w:val="000000"/>
                <w:sz w:val="20"/>
                <w:szCs w:val="20"/>
              </w:rPr>
              <w:t>Референтная</w:t>
            </w:r>
            <w:proofErr w:type="spellEnd"/>
            <w:r w:rsidRPr="00A237EF">
              <w:rPr>
                <w:color w:val="000000"/>
                <w:sz w:val="20"/>
                <w:szCs w:val="20"/>
              </w:rPr>
              <w:t xml:space="preserve"> цена не применяются до размещения соответствующих данных в единой информационной системе (согласно п.6 Порядка Приказа 1064н)</w:t>
            </w:r>
          </w:p>
        </w:tc>
        <w:tc>
          <w:tcPr>
            <w:tcW w:w="333" w:type="pct"/>
            <w:gridSpan w:val="3"/>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color w:val="000000"/>
                <w:sz w:val="20"/>
                <w:szCs w:val="20"/>
              </w:rPr>
            </w:pPr>
          </w:p>
        </w:tc>
        <w:tc>
          <w:tcPr>
            <w:tcW w:w="169"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color w:val="000000"/>
                <w:sz w:val="20"/>
                <w:szCs w:val="20"/>
              </w:rPr>
            </w:pPr>
          </w:p>
        </w:tc>
        <w:tc>
          <w:tcPr>
            <w:tcW w:w="310"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color w:val="000000"/>
                <w:sz w:val="20"/>
                <w:szCs w:val="20"/>
              </w:rPr>
            </w:pPr>
          </w:p>
        </w:tc>
        <w:tc>
          <w:tcPr>
            <w:tcW w:w="234"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color w:val="000000"/>
                <w:sz w:val="20"/>
                <w:szCs w:val="20"/>
              </w:rPr>
            </w:pPr>
          </w:p>
        </w:tc>
        <w:tc>
          <w:tcPr>
            <w:tcW w:w="127" w:type="pct"/>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color w:val="000000"/>
                <w:sz w:val="20"/>
                <w:szCs w:val="20"/>
              </w:rPr>
            </w:pPr>
          </w:p>
        </w:tc>
        <w:tc>
          <w:tcPr>
            <w:tcW w:w="270"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color w:val="000000"/>
                <w:sz w:val="20"/>
                <w:szCs w:val="20"/>
              </w:rPr>
            </w:pPr>
          </w:p>
        </w:tc>
        <w:tc>
          <w:tcPr>
            <w:tcW w:w="205" w:type="pct"/>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color w:val="000000"/>
                <w:sz w:val="20"/>
                <w:szCs w:val="20"/>
              </w:rPr>
            </w:pPr>
          </w:p>
        </w:tc>
        <w:tc>
          <w:tcPr>
            <w:tcW w:w="196" w:type="pct"/>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color w:val="000000"/>
                <w:sz w:val="20"/>
                <w:szCs w:val="20"/>
              </w:rPr>
            </w:pPr>
          </w:p>
        </w:tc>
        <w:tc>
          <w:tcPr>
            <w:tcW w:w="144"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color w:val="000000"/>
                <w:sz w:val="20"/>
                <w:szCs w:val="20"/>
              </w:rPr>
            </w:pPr>
          </w:p>
        </w:tc>
        <w:tc>
          <w:tcPr>
            <w:tcW w:w="143"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color w:val="000000"/>
                <w:sz w:val="20"/>
                <w:szCs w:val="20"/>
              </w:rPr>
            </w:pPr>
          </w:p>
        </w:tc>
        <w:tc>
          <w:tcPr>
            <w:tcW w:w="239"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color w:val="000000"/>
                <w:sz w:val="20"/>
                <w:szCs w:val="20"/>
              </w:rPr>
            </w:pPr>
          </w:p>
        </w:tc>
        <w:tc>
          <w:tcPr>
            <w:tcW w:w="218" w:type="pct"/>
            <w:gridSpan w:val="2"/>
            <w:tcBorders>
              <w:top w:val="nil"/>
              <w:left w:val="nil"/>
              <w:bottom w:val="nil"/>
              <w:right w:val="nil"/>
            </w:tcBorders>
            <w:shd w:val="clear" w:color="auto" w:fill="auto"/>
            <w:noWrap/>
            <w:vAlign w:val="bottom"/>
            <w:hideMark/>
          </w:tcPr>
          <w:p w:rsidR="0041170C" w:rsidRPr="00A237EF" w:rsidRDefault="0041170C" w:rsidP="0029118D">
            <w:pPr>
              <w:widowControl/>
              <w:adjustRightInd/>
              <w:spacing w:line="240" w:lineRule="auto"/>
              <w:jc w:val="left"/>
              <w:textAlignment w:val="auto"/>
              <w:rPr>
                <w:color w:val="000000"/>
                <w:sz w:val="20"/>
                <w:szCs w:val="20"/>
              </w:rPr>
            </w:pPr>
          </w:p>
        </w:tc>
      </w:tr>
    </w:tbl>
    <w:p w:rsidR="0041170C" w:rsidRDefault="0041170C" w:rsidP="0041170C">
      <w:pPr>
        <w:spacing w:line="240" w:lineRule="auto"/>
        <w:jc w:val="center"/>
        <w:rPr>
          <w:sz w:val="20"/>
          <w:szCs w:val="20"/>
        </w:rPr>
      </w:pPr>
    </w:p>
    <w:p w:rsidR="0041170C" w:rsidRPr="00B70A28" w:rsidRDefault="0041170C" w:rsidP="00166C88">
      <w:pPr>
        <w:spacing w:line="240" w:lineRule="auto"/>
        <w:rPr>
          <w:sz w:val="20"/>
          <w:szCs w:val="20"/>
        </w:rPr>
      </w:pPr>
    </w:p>
    <w:sectPr w:rsidR="0041170C" w:rsidRPr="00B70A28" w:rsidSect="0041170C">
      <w:pgSz w:w="16838" w:h="11906" w:orient="landscape"/>
      <w:pgMar w:top="85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080A" w:rsidRDefault="0070080A" w:rsidP="002210C4">
      <w:pPr>
        <w:spacing w:line="240" w:lineRule="auto"/>
      </w:pPr>
      <w:r>
        <w:separator/>
      </w:r>
    </w:p>
  </w:endnote>
  <w:endnote w:type="continuationSeparator" w:id="0">
    <w:p w:rsidR="0070080A" w:rsidRDefault="0070080A" w:rsidP="002210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080A" w:rsidRDefault="0070080A" w:rsidP="002210C4">
      <w:pPr>
        <w:spacing w:line="240" w:lineRule="auto"/>
      </w:pPr>
      <w:r>
        <w:separator/>
      </w:r>
    </w:p>
  </w:footnote>
  <w:footnote w:type="continuationSeparator" w:id="0">
    <w:p w:rsidR="0070080A" w:rsidRDefault="0070080A" w:rsidP="002210C4">
      <w:pPr>
        <w:spacing w:line="240" w:lineRule="auto"/>
      </w:pPr>
      <w:r>
        <w:continuationSeparator/>
      </w:r>
    </w:p>
  </w:footnote>
  <w:footnote w:id="1">
    <w:p w:rsidR="0070080A" w:rsidRDefault="0070080A" w:rsidP="002210C4">
      <w:pPr>
        <w:pStyle w:val="a9"/>
      </w:pPr>
      <w:r>
        <w:rPr>
          <w:rStyle w:val="ab"/>
        </w:rPr>
        <w:footnoteRef/>
      </w:r>
      <w:r>
        <w:t xml:space="preserve"> </w:t>
      </w:r>
      <w:r w:rsidRPr="005171AA">
        <w:t>Указывается полное наименование Заказчика</w:t>
      </w:r>
      <w:r>
        <w:t>.</w:t>
      </w:r>
    </w:p>
  </w:footnote>
  <w:footnote w:id="2">
    <w:p w:rsidR="0070080A" w:rsidRDefault="0070080A" w:rsidP="002210C4">
      <w:pPr>
        <w:pStyle w:val="a9"/>
      </w:pPr>
      <w:r>
        <w:rPr>
          <w:rStyle w:val="ab"/>
        </w:rPr>
        <w:footnoteRef/>
      </w:r>
      <w:r>
        <w:t xml:space="preserve"> </w:t>
      </w:r>
      <w:r w:rsidRPr="005171AA">
        <w:t>Указывается полное наименование Поставщика (для юридического лица)/фамилия, имя, отчество (при наличии) (для физического лица)</w:t>
      </w:r>
      <w:r>
        <w:t>.</w:t>
      </w:r>
    </w:p>
  </w:footnote>
  <w:footnote w:id="3">
    <w:p w:rsidR="0070080A" w:rsidRDefault="0070080A" w:rsidP="002210C4">
      <w:pPr>
        <w:pStyle w:val="a9"/>
      </w:pPr>
      <w:r>
        <w:rPr>
          <w:rStyle w:val="ab"/>
        </w:rPr>
        <w:footnoteRef/>
      </w:r>
      <w:r>
        <w:t xml:space="preserve"> </w:t>
      </w:r>
      <w:r w:rsidRPr="005171AA">
        <w:t>Указывается полное наименование Получателя (для юридического лица)/фамилия, имя, отчество (при наличии) (для физического лица)</w:t>
      </w:r>
      <w:r>
        <w:t>.</w:t>
      </w:r>
    </w:p>
  </w:footnote>
  <w:footnote w:id="4">
    <w:p w:rsidR="0070080A" w:rsidRDefault="0070080A" w:rsidP="002210C4">
      <w:pPr>
        <w:pStyle w:val="a9"/>
      </w:pPr>
      <w:r>
        <w:rPr>
          <w:rStyle w:val="ab"/>
        </w:rPr>
        <w:footnoteRef/>
      </w:r>
      <w:r>
        <w:t xml:space="preserve"> </w:t>
      </w:r>
      <w:r w:rsidRPr="005171AA">
        <w:t>Указывается вид транспортной упаковки (тары) Товара</w:t>
      </w:r>
      <w:r>
        <w:t>.</w:t>
      </w:r>
    </w:p>
  </w:footnote>
  <w:footnote w:id="5">
    <w:p w:rsidR="0070080A" w:rsidRDefault="0070080A" w:rsidP="002210C4">
      <w:pPr>
        <w:pStyle w:val="a9"/>
      </w:pPr>
      <w:r>
        <w:rPr>
          <w:rStyle w:val="ab"/>
        </w:rPr>
        <w:footnoteRef/>
      </w:r>
      <w:r>
        <w:t xml:space="preserve"> </w:t>
      </w:r>
      <w:r w:rsidRPr="005171AA">
        <w:t>Указывается количество выбранного вида транспортной упаковки (тары) Товара</w:t>
      </w:r>
      <w:r>
        <w:t>.</w:t>
      </w:r>
    </w:p>
  </w:footnote>
  <w:footnote w:id="6">
    <w:p w:rsidR="0070080A" w:rsidRDefault="0070080A" w:rsidP="002210C4">
      <w:pPr>
        <w:pStyle w:val="a9"/>
      </w:pPr>
      <w:r>
        <w:rPr>
          <w:rStyle w:val="ab"/>
        </w:rPr>
        <w:footnoteRef/>
      </w:r>
      <w:r>
        <w:t xml:space="preserve"> </w:t>
      </w:r>
      <w:r w:rsidRPr="005171AA">
        <w:t>Указывается вид транспортной упаковки (тары) Товара.</w:t>
      </w:r>
    </w:p>
  </w:footnote>
  <w:footnote w:id="7">
    <w:p w:rsidR="0070080A" w:rsidRDefault="0070080A" w:rsidP="002210C4">
      <w:pPr>
        <w:pStyle w:val="a9"/>
      </w:pPr>
      <w:r>
        <w:rPr>
          <w:rStyle w:val="ab"/>
        </w:rPr>
        <w:footnoteRef/>
      </w:r>
      <w:r>
        <w:t xml:space="preserve"> </w:t>
      </w:r>
      <w:r w:rsidRPr="005171AA">
        <w:t>Указываются размеры (высота, длина, ширина) транспортной упаковки (тары) Товара.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54FC7"/>
    <w:multiLevelType w:val="hybridMultilevel"/>
    <w:tmpl w:val="508A1912"/>
    <w:lvl w:ilvl="0" w:tplc="23748480">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FC110AC"/>
    <w:multiLevelType w:val="multilevel"/>
    <w:tmpl w:val="7F02FBF0"/>
    <w:lvl w:ilvl="0">
      <w:start w:val="1"/>
      <w:numFmt w:val="decimal"/>
      <w:pStyle w:v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45021F36"/>
    <w:multiLevelType w:val="hybridMultilevel"/>
    <w:tmpl w:val="BD0278C8"/>
    <w:lvl w:ilvl="0" w:tplc="E2C08804">
      <w:start w:val="1"/>
      <w:numFmt w:val="decimal"/>
      <w:lvlText w:val="%1."/>
      <w:lvlJc w:val="left"/>
      <w:pPr>
        <w:ind w:left="720" w:hanging="360"/>
      </w:pPr>
    </w:lvl>
    <w:lvl w:ilvl="1" w:tplc="64B4D068" w:tentative="1">
      <w:start w:val="1"/>
      <w:numFmt w:val="lowerLetter"/>
      <w:lvlText w:val="%2."/>
      <w:lvlJc w:val="left"/>
      <w:pPr>
        <w:ind w:left="1440" w:hanging="360"/>
      </w:pPr>
    </w:lvl>
    <w:lvl w:ilvl="2" w:tplc="9D869404" w:tentative="1">
      <w:start w:val="1"/>
      <w:numFmt w:val="lowerRoman"/>
      <w:lvlText w:val="%3."/>
      <w:lvlJc w:val="right"/>
      <w:pPr>
        <w:ind w:left="2160" w:hanging="180"/>
      </w:pPr>
    </w:lvl>
    <w:lvl w:ilvl="3" w:tplc="C1FA2E6C" w:tentative="1">
      <w:start w:val="1"/>
      <w:numFmt w:val="decimal"/>
      <w:lvlText w:val="%4."/>
      <w:lvlJc w:val="left"/>
      <w:pPr>
        <w:ind w:left="2880" w:hanging="360"/>
      </w:pPr>
    </w:lvl>
    <w:lvl w:ilvl="4" w:tplc="40C2E408" w:tentative="1">
      <w:start w:val="1"/>
      <w:numFmt w:val="lowerLetter"/>
      <w:lvlText w:val="%5."/>
      <w:lvlJc w:val="left"/>
      <w:pPr>
        <w:ind w:left="3600" w:hanging="360"/>
      </w:pPr>
    </w:lvl>
    <w:lvl w:ilvl="5" w:tplc="C62ADADA" w:tentative="1">
      <w:start w:val="1"/>
      <w:numFmt w:val="lowerRoman"/>
      <w:lvlText w:val="%6."/>
      <w:lvlJc w:val="right"/>
      <w:pPr>
        <w:ind w:left="4320" w:hanging="180"/>
      </w:pPr>
    </w:lvl>
    <w:lvl w:ilvl="6" w:tplc="69508E80" w:tentative="1">
      <w:start w:val="1"/>
      <w:numFmt w:val="decimal"/>
      <w:lvlText w:val="%7."/>
      <w:lvlJc w:val="left"/>
      <w:pPr>
        <w:ind w:left="5040" w:hanging="360"/>
      </w:pPr>
    </w:lvl>
    <w:lvl w:ilvl="7" w:tplc="389042C0" w:tentative="1">
      <w:start w:val="1"/>
      <w:numFmt w:val="lowerLetter"/>
      <w:lvlText w:val="%8."/>
      <w:lvlJc w:val="left"/>
      <w:pPr>
        <w:ind w:left="5760" w:hanging="360"/>
      </w:pPr>
    </w:lvl>
    <w:lvl w:ilvl="8" w:tplc="4D6CAAEA" w:tentative="1">
      <w:start w:val="1"/>
      <w:numFmt w:val="lowerRoman"/>
      <w:lvlText w:val="%9."/>
      <w:lvlJc w:val="right"/>
      <w:pPr>
        <w:ind w:left="6480" w:hanging="180"/>
      </w:pPr>
    </w:lvl>
  </w:abstractNum>
  <w:abstractNum w:abstractNumId="3">
    <w:nsid w:val="478A395C"/>
    <w:multiLevelType w:val="multilevel"/>
    <w:tmpl w:val="63008362"/>
    <w:styleLink w:val="111"/>
    <w:lvl w:ilvl="0">
      <w:start w:val="1"/>
      <w:numFmt w:val="decimal"/>
      <w:pStyle w:val="1"/>
      <w:lvlText w:val="%1."/>
      <w:lvlJc w:val="left"/>
      <w:pPr>
        <w:tabs>
          <w:tab w:val="num" w:pos="360"/>
        </w:tabs>
        <w:ind w:left="360" w:hanging="360"/>
      </w:pPr>
      <w:rPr>
        <w:rFonts w:hint="default"/>
      </w:rPr>
    </w:lvl>
    <w:lvl w:ilvl="1">
      <w:start w:val="1"/>
      <w:numFmt w:val="decimal"/>
      <w:pStyle w:val="2"/>
      <w:lvlText w:val="%1.%2."/>
      <w:lvlJc w:val="left"/>
      <w:pPr>
        <w:tabs>
          <w:tab w:val="num" w:pos="900"/>
        </w:tabs>
        <w:ind w:left="612" w:hanging="432"/>
      </w:pPr>
      <w:rPr>
        <w:rFonts w:hint="default"/>
      </w:rPr>
    </w:lvl>
    <w:lvl w:ilvl="2">
      <w:start w:val="1"/>
      <w:numFmt w:val="decimal"/>
      <w:pStyle w:val="a"/>
      <w:lvlText w:val="%1.%2.%3."/>
      <w:lvlJc w:val="left"/>
      <w:pPr>
        <w:tabs>
          <w:tab w:val="num" w:pos="6184"/>
        </w:tabs>
        <w:ind w:left="5608" w:hanging="504"/>
      </w:pPr>
      <w:rPr>
        <w:rFonts w:hint="default"/>
        <w:i w:val="0"/>
        <w:color w:val="auto"/>
      </w:rPr>
    </w:lvl>
    <w:lvl w:ilvl="3">
      <w:start w:val="1"/>
      <w:numFmt w:val="decimal"/>
      <w:pStyle w:val="a0"/>
      <w:lvlText w:val="%1.%2.%3.%4."/>
      <w:lvlJc w:val="left"/>
      <w:pPr>
        <w:tabs>
          <w:tab w:val="num" w:pos="2520"/>
        </w:tabs>
        <w:ind w:left="1728" w:hanging="648"/>
      </w:pPr>
      <w:rPr>
        <w:rFonts w:hint="default"/>
      </w:rPr>
    </w:lvl>
    <w:lvl w:ilvl="4">
      <w:start w:val="1"/>
      <w:numFmt w:val="bullet"/>
      <w:lvlText w:val="-"/>
      <w:lvlJc w:val="left"/>
      <w:pPr>
        <w:tabs>
          <w:tab w:val="num" w:pos="2232"/>
        </w:tabs>
        <w:ind w:left="2232" w:hanging="792"/>
      </w:pPr>
      <w:rPr>
        <w:rFonts w:ascii="Times New Roman" w:cs="Times New Roman"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nsid w:val="548527C3"/>
    <w:multiLevelType w:val="multilevel"/>
    <w:tmpl w:val="0C78A9A8"/>
    <w:lvl w:ilvl="0">
      <w:start w:val="1"/>
      <w:numFmt w:val="upperRoman"/>
      <w:lvlText w:val="%1."/>
      <w:lvlJc w:val="left"/>
      <w:pPr>
        <w:tabs>
          <w:tab w:val="num" w:pos="397"/>
        </w:tabs>
        <w:ind w:left="0" w:firstLine="0"/>
      </w:pPr>
      <w:rPr>
        <w:rFonts w:ascii="Times New Roman" w:hAnsi="Times New Roman" w:hint="default"/>
        <w:b w:val="0"/>
        <w:i w:val="0"/>
        <w:caps w:val="0"/>
        <w:strike w:val="0"/>
        <w:dstrike w:val="0"/>
        <w:vanish/>
        <w:color w:val="auto"/>
        <w:sz w:val="22"/>
        <w:szCs w:val="22"/>
        <w:vertAlign w:val="baseline"/>
      </w:rPr>
    </w:lvl>
    <w:lvl w:ilvl="1">
      <w:start w:val="1"/>
      <w:numFmt w:val="decimal"/>
      <w:isLgl/>
      <w:lvlText w:val="%1.%2."/>
      <w:lvlJc w:val="left"/>
      <w:pPr>
        <w:tabs>
          <w:tab w:val="num" w:pos="993"/>
        </w:tabs>
        <w:ind w:left="1277" w:hanging="851"/>
      </w:pPr>
      <w:rPr>
        <w:rFonts w:ascii="Times New Roman" w:hAnsi="Times New Roman" w:hint="default"/>
        <w:b/>
        <w:i w:val="0"/>
        <w:caps w:val="0"/>
        <w:strike w:val="0"/>
        <w:dstrike w:val="0"/>
        <w:vanish w:val="0"/>
        <w:color w:val="000000"/>
        <w:sz w:val="22"/>
        <w:szCs w:val="22"/>
        <w:vertAlign w:val="baseline"/>
      </w:rPr>
    </w:lvl>
    <w:lvl w:ilvl="2">
      <w:start w:val="1"/>
      <w:numFmt w:val="decimal"/>
      <w:isLgl/>
      <w:lvlText w:val="%1.%2.%3."/>
      <w:lvlJc w:val="left"/>
      <w:pPr>
        <w:tabs>
          <w:tab w:val="num" w:pos="1419"/>
        </w:tabs>
        <w:ind w:left="1419" w:hanging="851"/>
      </w:pPr>
      <w:rPr>
        <w:rFonts w:ascii="Times New Roman" w:hAnsi="Times New Roman" w:hint="default"/>
        <w:b w:val="0"/>
        <w:bCs w:val="0"/>
        <w:i w:val="0"/>
        <w:caps w:val="0"/>
        <w:strike w:val="0"/>
        <w:dstrike w:val="0"/>
        <w:vanish w:val="0"/>
        <w:color w:val="000000"/>
        <w:sz w:val="22"/>
        <w:szCs w:val="22"/>
        <w:vertAlign w:val="baseline"/>
      </w:rPr>
    </w:lvl>
    <w:lvl w:ilvl="3">
      <w:start w:val="1"/>
      <w:numFmt w:val="russianLower"/>
      <w:lvlText w:val="%4)"/>
      <w:lvlJc w:val="left"/>
      <w:pPr>
        <w:tabs>
          <w:tab w:val="num" w:pos="1183"/>
        </w:tabs>
        <w:ind w:left="1183" w:hanging="283"/>
      </w:pPr>
      <w:rPr>
        <w:rFonts w:ascii="Times New Roman" w:hAnsi="Times New Roman" w:hint="default"/>
        <w:b w:val="0"/>
        <w:i w:val="0"/>
        <w:caps w:val="0"/>
        <w:strike w:val="0"/>
        <w:dstrike w:val="0"/>
        <w:vanish w:val="0"/>
        <w:color w:val="000000"/>
        <w:sz w:val="22"/>
        <w:szCs w:val="22"/>
        <w:vertAlign w:val="baseline"/>
      </w:rPr>
    </w:lvl>
    <w:lvl w:ilvl="4">
      <w:start w:val="1"/>
      <w:numFmt w:val="decimal"/>
      <w:lvlText w:val="%1.%2.%3.%4.%5."/>
      <w:lvlJc w:val="left"/>
      <w:pPr>
        <w:tabs>
          <w:tab w:val="num" w:pos="4788"/>
        </w:tabs>
        <w:ind w:left="4500" w:hanging="792"/>
      </w:pPr>
      <w:rPr>
        <w:rFonts w:hint="default"/>
      </w:rPr>
    </w:lvl>
    <w:lvl w:ilvl="5">
      <w:start w:val="1"/>
      <w:numFmt w:val="decimal"/>
      <w:lvlText w:val="%1.%2.%3.%4.%5.%6."/>
      <w:lvlJc w:val="left"/>
      <w:pPr>
        <w:tabs>
          <w:tab w:val="num" w:pos="5148"/>
        </w:tabs>
        <w:ind w:left="5004" w:hanging="936"/>
      </w:pPr>
      <w:rPr>
        <w:rFonts w:hint="default"/>
      </w:rPr>
    </w:lvl>
    <w:lvl w:ilvl="6">
      <w:start w:val="1"/>
      <w:numFmt w:val="decimal"/>
      <w:lvlText w:val="%1.%2.%3.%4.%5.%6.%7."/>
      <w:lvlJc w:val="left"/>
      <w:pPr>
        <w:tabs>
          <w:tab w:val="num" w:pos="5868"/>
        </w:tabs>
        <w:ind w:left="5508" w:hanging="1080"/>
      </w:pPr>
      <w:rPr>
        <w:rFonts w:hint="default"/>
      </w:rPr>
    </w:lvl>
    <w:lvl w:ilvl="7">
      <w:start w:val="1"/>
      <w:numFmt w:val="decimal"/>
      <w:lvlText w:val="%1.%2.%3.%4.%5.%6.%7.%8."/>
      <w:lvlJc w:val="left"/>
      <w:pPr>
        <w:tabs>
          <w:tab w:val="num" w:pos="6228"/>
        </w:tabs>
        <w:ind w:left="6012" w:hanging="1224"/>
      </w:pPr>
      <w:rPr>
        <w:rFonts w:hint="default"/>
      </w:rPr>
    </w:lvl>
    <w:lvl w:ilvl="8">
      <w:start w:val="1"/>
      <w:numFmt w:val="decimal"/>
      <w:lvlText w:val="%1.%2.%3.%4.%5.%6.%7.%8.%9."/>
      <w:lvlJc w:val="left"/>
      <w:pPr>
        <w:tabs>
          <w:tab w:val="num" w:pos="6948"/>
        </w:tabs>
        <w:ind w:left="6588" w:hanging="144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rsids>
    <w:rsidRoot w:val="002210C4"/>
    <w:rsid w:val="00005C76"/>
    <w:rsid w:val="00015047"/>
    <w:rsid w:val="0001795F"/>
    <w:rsid w:val="0002181C"/>
    <w:rsid w:val="00024914"/>
    <w:rsid w:val="000312B7"/>
    <w:rsid w:val="00033922"/>
    <w:rsid w:val="00033B41"/>
    <w:rsid w:val="000356CE"/>
    <w:rsid w:val="00043D93"/>
    <w:rsid w:val="00051FBE"/>
    <w:rsid w:val="00063782"/>
    <w:rsid w:val="00063F88"/>
    <w:rsid w:val="00071D6B"/>
    <w:rsid w:val="000740E6"/>
    <w:rsid w:val="00096A19"/>
    <w:rsid w:val="000A27D8"/>
    <w:rsid w:val="000B0B2E"/>
    <w:rsid w:val="000C1778"/>
    <w:rsid w:val="000C58AC"/>
    <w:rsid w:val="000C7B23"/>
    <w:rsid w:val="000D56D5"/>
    <w:rsid w:val="000D7463"/>
    <w:rsid w:val="000E58AC"/>
    <w:rsid w:val="000E5DA7"/>
    <w:rsid w:val="000E637B"/>
    <w:rsid w:val="000E6FBE"/>
    <w:rsid w:val="000F0D4A"/>
    <w:rsid w:val="000F4E88"/>
    <w:rsid w:val="00104271"/>
    <w:rsid w:val="00106B75"/>
    <w:rsid w:val="001144EA"/>
    <w:rsid w:val="00115ACB"/>
    <w:rsid w:val="00123DBC"/>
    <w:rsid w:val="0013212A"/>
    <w:rsid w:val="00134A19"/>
    <w:rsid w:val="00137377"/>
    <w:rsid w:val="00146E90"/>
    <w:rsid w:val="00161F22"/>
    <w:rsid w:val="00166C88"/>
    <w:rsid w:val="00167C31"/>
    <w:rsid w:val="00170ED7"/>
    <w:rsid w:val="00171812"/>
    <w:rsid w:val="001736C7"/>
    <w:rsid w:val="00175AD4"/>
    <w:rsid w:val="00182075"/>
    <w:rsid w:val="001826CC"/>
    <w:rsid w:val="0018279B"/>
    <w:rsid w:val="001829B4"/>
    <w:rsid w:val="001858BE"/>
    <w:rsid w:val="001A5E3D"/>
    <w:rsid w:val="001A7F4C"/>
    <w:rsid w:val="001C014C"/>
    <w:rsid w:val="001C2198"/>
    <w:rsid w:val="001C23A8"/>
    <w:rsid w:val="001D0C57"/>
    <w:rsid w:val="001D7C38"/>
    <w:rsid w:val="001E2468"/>
    <w:rsid w:val="001E7A31"/>
    <w:rsid w:val="002021B8"/>
    <w:rsid w:val="0020373F"/>
    <w:rsid w:val="002056FE"/>
    <w:rsid w:val="00220EDC"/>
    <w:rsid w:val="002210C4"/>
    <w:rsid w:val="00230C76"/>
    <w:rsid w:val="00233BE9"/>
    <w:rsid w:val="002344B4"/>
    <w:rsid w:val="00234A86"/>
    <w:rsid w:val="00243A38"/>
    <w:rsid w:val="00247B9B"/>
    <w:rsid w:val="002534EB"/>
    <w:rsid w:val="00254C30"/>
    <w:rsid w:val="002561F8"/>
    <w:rsid w:val="002724B7"/>
    <w:rsid w:val="002726D4"/>
    <w:rsid w:val="002755E8"/>
    <w:rsid w:val="002829E2"/>
    <w:rsid w:val="0029118D"/>
    <w:rsid w:val="00293521"/>
    <w:rsid w:val="002A6E42"/>
    <w:rsid w:val="002C0E5B"/>
    <w:rsid w:val="002C3A24"/>
    <w:rsid w:val="002C52F1"/>
    <w:rsid w:val="002C5B2E"/>
    <w:rsid w:val="002D04B7"/>
    <w:rsid w:val="002D3EB2"/>
    <w:rsid w:val="002E041D"/>
    <w:rsid w:val="002E4C0D"/>
    <w:rsid w:val="002F0EF1"/>
    <w:rsid w:val="002F6FA1"/>
    <w:rsid w:val="0030219F"/>
    <w:rsid w:val="003029FF"/>
    <w:rsid w:val="0031213F"/>
    <w:rsid w:val="00312565"/>
    <w:rsid w:val="00323D5A"/>
    <w:rsid w:val="0034767D"/>
    <w:rsid w:val="00350296"/>
    <w:rsid w:val="00351DD1"/>
    <w:rsid w:val="00364FDB"/>
    <w:rsid w:val="00372D84"/>
    <w:rsid w:val="003740FF"/>
    <w:rsid w:val="00374BBB"/>
    <w:rsid w:val="003823AE"/>
    <w:rsid w:val="0039231E"/>
    <w:rsid w:val="0039481F"/>
    <w:rsid w:val="003A087F"/>
    <w:rsid w:val="003A3BD4"/>
    <w:rsid w:val="003B3F72"/>
    <w:rsid w:val="003C1EE5"/>
    <w:rsid w:val="003C376B"/>
    <w:rsid w:val="003C6480"/>
    <w:rsid w:val="003E5E34"/>
    <w:rsid w:val="003E709A"/>
    <w:rsid w:val="003F05C8"/>
    <w:rsid w:val="003F0DD6"/>
    <w:rsid w:val="003F52AE"/>
    <w:rsid w:val="00404F21"/>
    <w:rsid w:val="004056E4"/>
    <w:rsid w:val="0041170C"/>
    <w:rsid w:val="00412003"/>
    <w:rsid w:val="004126F8"/>
    <w:rsid w:val="00414674"/>
    <w:rsid w:val="00416024"/>
    <w:rsid w:val="00416C9D"/>
    <w:rsid w:val="00427070"/>
    <w:rsid w:val="00430D83"/>
    <w:rsid w:val="00431624"/>
    <w:rsid w:val="00433343"/>
    <w:rsid w:val="00444E77"/>
    <w:rsid w:val="004558A0"/>
    <w:rsid w:val="00455993"/>
    <w:rsid w:val="00455AF2"/>
    <w:rsid w:val="00466312"/>
    <w:rsid w:val="00467690"/>
    <w:rsid w:val="004677B1"/>
    <w:rsid w:val="00473572"/>
    <w:rsid w:val="0047605D"/>
    <w:rsid w:val="0047684B"/>
    <w:rsid w:val="00485818"/>
    <w:rsid w:val="0048782B"/>
    <w:rsid w:val="004A4C62"/>
    <w:rsid w:val="004A4F0B"/>
    <w:rsid w:val="004B7212"/>
    <w:rsid w:val="004C1051"/>
    <w:rsid w:val="004D34F7"/>
    <w:rsid w:val="004D6C01"/>
    <w:rsid w:val="004E04AC"/>
    <w:rsid w:val="004E4D4F"/>
    <w:rsid w:val="004E5F85"/>
    <w:rsid w:val="004F0B57"/>
    <w:rsid w:val="004F2E6A"/>
    <w:rsid w:val="004F3675"/>
    <w:rsid w:val="005001A7"/>
    <w:rsid w:val="00505243"/>
    <w:rsid w:val="00512ED7"/>
    <w:rsid w:val="00522CDA"/>
    <w:rsid w:val="00524F01"/>
    <w:rsid w:val="00525D1D"/>
    <w:rsid w:val="00543846"/>
    <w:rsid w:val="00555302"/>
    <w:rsid w:val="00570636"/>
    <w:rsid w:val="00571B52"/>
    <w:rsid w:val="0057797A"/>
    <w:rsid w:val="005841DF"/>
    <w:rsid w:val="00585665"/>
    <w:rsid w:val="005860F2"/>
    <w:rsid w:val="00587A15"/>
    <w:rsid w:val="0059176C"/>
    <w:rsid w:val="00591C33"/>
    <w:rsid w:val="00592CB3"/>
    <w:rsid w:val="00595E82"/>
    <w:rsid w:val="005B5931"/>
    <w:rsid w:val="005B5C0E"/>
    <w:rsid w:val="005C11C5"/>
    <w:rsid w:val="005C27BC"/>
    <w:rsid w:val="005D52FB"/>
    <w:rsid w:val="005D7AA9"/>
    <w:rsid w:val="005E078C"/>
    <w:rsid w:val="00600483"/>
    <w:rsid w:val="00600FB3"/>
    <w:rsid w:val="00620337"/>
    <w:rsid w:val="00621FED"/>
    <w:rsid w:val="0063131C"/>
    <w:rsid w:val="00632E21"/>
    <w:rsid w:val="00637A03"/>
    <w:rsid w:val="00637FDD"/>
    <w:rsid w:val="00657650"/>
    <w:rsid w:val="00657A0E"/>
    <w:rsid w:val="0066296D"/>
    <w:rsid w:val="00663060"/>
    <w:rsid w:val="00675F3F"/>
    <w:rsid w:val="0069430B"/>
    <w:rsid w:val="006A2192"/>
    <w:rsid w:val="006A343D"/>
    <w:rsid w:val="006B01BD"/>
    <w:rsid w:val="006B29CB"/>
    <w:rsid w:val="006B78F2"/>
    <w:rsid w:val="006C0564"/>
    <w:rsid w:val="006C1320"/>
    <w:rsid w:val="006D0719"/>
    <w:rsid w:val="006D371C"/>
    <w:rsid w:val="006D4CDA"/>
    <w:rsid w:val="006E3F0C"/>
    <w:rsid w:val="006E4237"/>
    <w:rsid w:val="0070080A"/>
    <w:rsid w:val="007124BD"/>
    <w:rsid w:val="00716E45"/>
    <w:rsid w:val="0071702D"/>
    <w:rsid w:val="0072609A"/>
    <w:rsid w:val="0073165B"/>
    <w:rsid w:val="00731803"/>
    <w:rsid w:val="00731EAC"/>
    <w:rsid w:val="00737D52"/>
    <w:rsid w:val="00741735"/>
    <w:rsid w:val="00743776"/>
    <w:rsid w:val="00747546"/>
    <w:rsid w:val="007611DB"/>
    <w:rsid w:val="00762738"/>
    <w:rsid w:val="007730FE"/>
    <w:rsid w:val="007855DC"/>
    <w:rsid w:val="007863AD"/>
    <w:rsid w:val="007863D1"/>
    <w:rsid w:val="007965B8"/>
    <w:rsid w:val="007B622E"/>
    <w:rsid w:val="007B6A52"/>
    <w:rsid w:val="007C7856"/>
    <w:rsid w:val="007D2374"/>
    <w:rsid w:val="007D2481"/>
    <w:rsid w:val="007E05F4"/>
    <w:rsid w:val="007E13D7"/>
    <w:rsid w:val="007E5B2F"/>
    <w:rsid w:val="007E604A"/>
    <w:rsid w:val="00804CA5"/>
    <w:rsid w:val="008078A1"/>
    <w:rsid w:val="00810012"/>
    <w:rsid w:val="00824F4B"/>
    <w:rsid w:val="00830D21"/>
    <w:rsid w:val="00830D9C"/>
    <w:rsid w:val="00836375"/>
    <w:rsid w:val="00836E0E"/>
    <w:rsid w:val="00857588"/>
    <w:rsid w:val="0086702B"/>
    <w:rsid w:val="0087099F"/>
    <w:rsid w:val="008730D8"/>
    <w:rsid w:val="0088019C"/>
    <w:rsid w:val="0089099F"/>
    <w:rsid w:val="008916AC"/>
    <w:rsid w:val="008963C5"/>
    <w:rsid w:val="00896769"/>
    <w:rsid w:val="008B7C48"/>
    <w:rsid w:val="008B7E0C"/>
    <w:rsid w:val="008C0F77"/>
    <w:rsid w:val="008D28CF"/>
    <w:rsid w:val="008F050C"/>
    <w:rsid w:val="008F569D"/>
    <w:rsid w:val="0090158C"/>
    <w:rsid w:val="00920166"/>
    <w:rsid w:val="0092327C"/>
    <w:rsid w:val="009301CC"/>
    <w:rsid w:val="00944D15"/>
    <w:rsid w:val="00963A2D"/>
    <w:rsid w:val="00975945"/>
    <w:rsid w:val="00991E08"/>
    <w:rsid w:val="00993E40"/>
    <w:rsid w:val="0099562F"/>
    <w:rsid w:val="0099708B"/>
    <w:rsid w:val="00997658"/>
    <w:rsid w:val="009A4CC0"/>
    <w:rsid w:val="009C4482"/>
    <w:rsid w:val="009C71FE"/>
    <w:rsid w:val="009D0757"/>
    <w:rsid w:val="009D74AA"/>
    <w:rsid w:val="009F6F62"/>
    <w:rsid w:val="00A04B3C"/>
    <w:rsid w:val="00A137A4"/>
    <w:rsid w:val="00A150EB"/>
    <w:rsid w:val="00A1666E"/>
    <w:rsid w:val="00A2111F"/>
    <w:rsid w:val="00A24EBD"/>
    <w:rsid w:val="00A25CF4"/>
    <w:rsid w:val="00A273EA"/>
    <w:rsid w:val="00A35332"/>
    <w:rsid w:val="00A378D2"/>
    <w:rsid w:val="00A415EC"/>
    <w:rsid w:val="00A512A6"/>
    <w:rsid w:val="00A539B7"/>
    <w:rsid w:val="00A657D7"/>
    <w:rsid w:val="00A67225"/>
    <w:rsid w:val="00A764D4"/>
    <w:rsid w:val="00A80F16"/>
    <w:rsid w:val="00A86D26"/>
    <w:rsid w:val="00A90E54"/>
    <w:rsid w:val="00A90E6C"/>
    <w:rsid w:val="00AA7E69"/>
    <w:rsid w:val="00AB518A"/>
    <w:rsid w:val="00AC3AEA"/>
    <w:rsid w:val="00AC5660"/>
    <w:rsid w:val="00AD6AB6"/>
    <w:rsid w:val="00AE095E"/>
    <w:rsid w:val="00AE62B2"/>
    <w:rsid w:val="00AF3522"/>
    <w:rsid w:val="00AF7780"/>
    <w:rsid w:val="00B060A2"/>
    <w:rsid w:val="00B13875"/>
    <w:rsid w:val="00B22130"/>
    <w:rsid w:val="00B271C9"/>
    <w:rsid w:val="00B311D9"/>
    <w:rsid w:val="00B32F45"/>
    <w:rsid w:val="00B33C97"/>
    <w:rsid w:val="00B3520D"/>
    <w:rsid w:val="00B40004"/>
    <w:rsid w:val="00B440E8"/>
    <w:rsid w:val="00B440F5"/>
    <w:rsid w:val="00B50F89"/>
    <w:rsid w:val="00B55A45"/>
    <w:rsid w:val="00B56083"/>
    <w:rsid w:val="00B5674C"/>
    <w:rsid w:val="00B63FCC"/>
    <w:rsid w:val="00B6558F"/>
    <w:rsid w:val="00B7093B"/>
    <w:rsid w:val="00B70A28"/>
    <w:rsid w:val="00B808E5"/>
    <w:rsid w:val="00B80E52"/>
    <w:rsid w:val="00B80E63"/>
    <w:rsid w:val="00B833BB"/>
    <w:rsid w:val="00BA2F9E"/>
    <w:rsid w:val="00BA321D"/>
    <w:rsid w:val="00BB1CB4"/>
    <w:rsid w:val="00BB2D72"/>
    <w:rsid w:val="00BC1E1F"/>
    <w:rsid w:val="00BC3C1C"/>
    <w:rsid w:val="00BC7460"/>
    <w:rsid w:val="00BD038B"/>
    <w:rsid w:val="00BE7E8E"/>
    <w:rsid w:val="00BF142B"/>
    <w:rsid w:val="00BF7670"/>
    <w:rsid w:val="00C01EA7"/>
    <w:rsid w:val="00C12188"/>
    <w:rsid w:val="00C1490B"/>
    <w:rsid w:val="00C32FFA"/>
    <w:rsid w:val="00C4175C"/>
    <w:rsid w:val="00C43973"/>
    <w:rsid w:val="00C51FEA"/>
    <w:rsid w:val="00C53B2D"/>
    <w:rsid w:val="00C56408"/>
    <w:rsid w:val="00C56F4B"/>
    <w:rsid w:val="00C60B88"/>
    <w:rsid w:val="00C625BE"/>
    <w:rsid w:val="00C62AC3"/>
    <w:rsid w:val="00C63948"/>
    <w:rsid w:val="00C66855"/>
    <w:rsid w:val="00C6707D"/>
    <w:rsid w:val="00C72BBF"/>
    <w:rsid w:val="00C91EC9"/>
    <w:rsid w:val="00C95070"/>
    <w:rsid w:val="00C962FE"/>
    <w:rsid w:val="00CA06DB"/>
    <w:rsid w:val="00CA40C3"/>
    <w:rsid w:val="00CA4D00"/>
    <w:rsid w:val="00CA5E6B"/>
    <w:rsid w:val="00CB1270"/>
    <w:rsid w:val="00CB3D11"/>
    <w:rsid w:val="00CB4C49"/>
    <w:rsid w:val="00CC0839"/>
    <w:rsid w:val="00CE50D0"/>
    <w:rsid w:val="00CF309B"/>
    <w:rsid w:val="00CF4B0C"/>
    <w:rsid w:val="00CF4BB0"/>
    <w:rsid w:val="00CF7A8D"/>
    <w:rsid w:val="00D146BA"/>
    <w:rsid w:val="00D2637A"/>
    <w:rsid w:val="00D369A8"/>
    <w:rsid w:val="00D4050B"/>
    <w:rsid w:val="00D43C8F"/>
    <w:rsid w:val="00D43F94"/>
    <w:rsid w:val="00D6423E"/>
    <w:rsid w:val="00D71A05"/>
    <w:rsid w:val="00D767E8"/>
    <w:rsid w:val="00D8282E"/>
    <w:rsid w:val="00D93929"/>
    <w:rsid w:val="00D94266"/>
    <w:rsid w:val="00DA5F9A"/>
    <w:rsid w:val="00DA72E0"/>
    <w:rsid w:val="00DB54BE"/>
    <w:rsid w:val="00DB6A77"/>
    <w:rsid w:val="00DC1411"/>
    <w:rsid w:val="00DC31DB"/>
    <w:rsid w:val="00DC3FFB"/>
    <w:rsid w:val="00DD4CB3"/>
    <w:rsid w:val="00DE2053"/>
    <w:rsid w:val="00DE5898"/>
    <w:rsid w:val="00DE734F"/>
    <w:rsid w:val="00DE7993"/>
    <w:rsid w:val="00DE7C07"/>
    <w:rsid w:val="00DF02F8"/>
    <w:rsid w:val="00DF36BD"/>
    <w:rsid w:val="00E065F6"/>
    <w:rsid w:val="00E10251"/>
    <w:rsid w:val="00E12F61"/>
    <w:rsid w:val="00E15C1F"/>
    <w:rsid w:val="00E16695"/>
    <w:rsid w:val="00E233A1"/>
    <w:rsid w:val="00E2527E"/>
    <w:rsid w:val="00E26C68"/>
    <w:rsid w:val="00E4236C"/>
    <w:rsid w:val="00E43AA2"/>
    <w:rsid w:val="00E44DDF"/>
    <w:rsid w:val="00E45C03"/>
    <w:rsid w:val="00E47737"/>
    <w:rsid w:val="00E52C49"/>
    <w:rsid w:val="00E56B0F"/>
    <w:rsid w:val="00E630FD"/>
    <w:rsid w:val="00E64D3D"/>
    <w:rsid w:val="00E76C6D"/>
    <w:rsid w:val="00E7781C"/>
    <w:rsid w:val="00E83875"/>
    <w:rsid w:val="00E84C7B"/>
    <w:rsid w:val="00E92758"/>
    <w:rsid w:val="00E95485"/>
    <w:rsid w:val="00E964AB"/>
    <w:rsid w:val="00EA1F57"/>
    <w:rsid w:val="00EA3C25"/>
    <w:rsid w:val="00EB312A"/>
    <w:rsid w:val="00EB4460"/>
    <w:rsid w:val="00EC4056"/>
    <w:rsid w:val="00EC4A3D"/>
    <w:rsid w:val="00ED1D50"/>
    <w:rsid w:val="00ED33DB"/>
    <w:rsid w:val="00ED3C3B"/>
    <w:rsid w:val="00ED3C5F"/>
    <w:rsid w:val="00ED53F5"/>
    <w:rsid w:val="00ED6C7A"/>
    <w:rsid w:val="00EF5276"/>
    <w:rsid w:val="00F06318"/>
    <w:rsid w:val="00F1425B"/>
    <w:rsid w:val="00F270F6"/>
    <w:rsid w:val="00F373ED"/>
    <w:rsid w:val="00F4716C"/>
    <w:rsid w:val="00F47677"/>
    <w:rsid w:val="00F47EC1"/>
    <w:rsid w:val="00F51E24"/>
    <w:rsid w:val="00F52110"/>
    <w:rsid w:val="00F60532"/>
    <w:rsid w:val="00F6605C"/>
    <w:rsid w:val="00F679D5"/>
    <w:rsid w:val="00F70AAA"/>
    <w:rsid w:val="00F76918"/>
    <w:rsid w:val="00F77541"/>
    <w:rsid w:val="00F96C7B"/>
    <w:rsid w:val="00FA2B39"/>
    <w:rsid w:val="00FA7152"/>
    <w:rsid w:val="00FB24B9"/>
    <w:rsid w:val="00FC0580"/>
    <w:rsid w:val="00FC1935"/>
    <w:rsid w:val="00FC2735"/>
    <w:rsid w:val="00FD1093"/>
    <w:rsid w:val="00FD6C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2210C4"/>
    <w:pPr>
      <w:widowControl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1"/>
    <w:next w:val="a1"/>
    <w:link w:val="10"/>
    <w:qFormat/>
    <w:rsid w:val="002210C4"/>
    <w:pPr>
      <w:keepNext/>
      <w:numPr>
        <w:numId w:val="1"/>
      </w:numPr>
      <w:spacing w:before="240" w:after="60"/>
      <w:outlineLvl w:val="0"/>
    </w:pPr>
    <w:rPr>
      <w:rFonts w:ascii="Arial" w:hAnsi="Arial"/>
      <w:b/>
      <w:bCs/>
      <w:kern w:val="32"/>
      <w:sz w:val="32"/>
      <w:szCs w:val="32"/>
    </w:rPr>
  </w:style>
  <w:style w:type="paragraph" w:styleId="2">
    <w:name w:val="heading 2"/>
    <w:aliases w:val="H2"/>
    <w:basedOn w:val="a1"/>
    <w:next w:val="a1"/>
    <w:link w:val="20"/>
    <w:uiPriority w:val="9"/>
    <w:qFormat/>
    <w:rsid w:val="002210C4"/>
    <w:pPr>
      <w:keepNext/>
      <w:numPr>
        <w:ilvl w:val="1"/>
        <w:numId w:val="1"/>
      </w:numPr>
      <w:jc w:val="right"/>
      <w:outlineLvl w:val="1"/>
    </w:pPr>
    <w:rPr>
      <w:b/>
      <w:bC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2210C4"/>
    <w:rPr>
      <w:rFonts w:ascii="Arial" w:eastAsia="Times New Roman" w:hAnsi="Arial" w:cs="Times New Roman"/>
      <w:b/>
      <w:bCs/>
      <w:kern w:val="32"/>
      <w:sz w:val="32"/>
      <w:szCs w:val="32"/>
    </w:rPr>
  </w:style>
  <w:style w:type="character" w:customStyle="1" w:styleId="20">
    <w:name w:val="Заголовок 2 Знак"/>
    <w:aliases w:val="H2 Знак"/>
    <w:basedOn w:val="a2"/>
    <w:link w:val="2"/>
    <w:uiPriority w:val="9"/>
    <w:rsid w:val="002210C4"/>
    <w:rPr>
      <w:rFonts w:ascii="Times New Roman" w:eastAsia="Times New Roman" w:hAnsi="Times New Roman" w:cs="Times New Roman"/>
      <w:b/>
      <w:bCs/>
      <w:sz w:val="24"/>
      <w:szCs w:val="24"/>
    </w:rPr>
  </w:style>
  <w:style w:type="character" w:styleId="a5">
    <w:name w:val="Hyperlink"/>
    <w:uiPriority w:val="99"/>
    <w:rsid w:val="002210C4"/>
    <w:rPr>
      <w:color w:val="0000FF"/>
      <w:u w:val="single"/>
    </w:rPr>
  </w:style>
  <w:style w:type="paragraph" w:styleId="11">
    <w:name w:val="toc 1"/>
    <w:basedOn w:val="a1"/>
    <w:next w:val="a1"/>
    <w:autoRedefine/>
    <w:uiPriority w:val="39"/>
    <w:rsid w:val="002210C4"/>
    <w:pPr>
      <w:tabs>
        <w:tab w:val="right" w:leader="dot" w:pos="10065"/>
      </w:tabs>
      <w:spacing w:before="120"/>
    </w:pPr>
    <w:rPr>
      <w:b/>
      <w:bCs/>
      <w:caps/>
      <w:noProof/>
    </w:rPr>
  </w:style>
  <w:style w:type="paragraph" w:customStyle="1" w:styleId="a0">
    <w:name w:val="Подпункт"/>
    <w:basedOn w:val="a1"/>
    <w:rsid w:val="002210C4"/>
    <w:pPr>
      <w:numPr>
        <w:ilvl w:val="3"/>
        <w:numId w:val="1"/>
      </w:numPr>
    </w:pPr>
    <w:rPr>
      <w:szCs w:val="28"/>
    </w:rPr>
  </w:style>
  <w:style w:type="paragraph" w:styleId="a">
    <w:name w:val="Body Text"/>
    <w:aliases w:val="Список 1"/>
    <w:basedOn w:val="a1"/>
    <w:link w:val="a6"/>
    <w:rsid w:val="002210C4"/>
    <w:pPr>
      <w:numPr>
        <w:ilvl w:val="2"/>
        <w:numId w:val="1"/>
      </w:numPr>
      <w:ind w:left="0" w:firstLine="0"/>
      <w:jc w:val="center"/>
    </w:pPr>
    <w:rPr>
      <w:sz w:val="28"/>
      <w:szCs w:val="28"/>
    </w:rPr>
  </w:style>
  <w:style w:type="character" w:customStyle="1" w:styleId="a6">
    <w:name w:val="Основной текст Знак"/>
    <w:aliases w:val="Список 1 Знак"/>
    <w:basedOn w:val="a2"/>
    <w:link w:val="a"/>
    <w:rsid w:val="002210C4"/>
    <w:rPr>
      <w:rFonts w:ascii="Times New Roman" w:eastAsia="Times New Roman" w:hAnsi="Times New Roman" w:cs="Times New Roman"/>
      <w:sz w:val="28"/>
      <w:szCs w:val="28"/>
    </w:rPr>
  </w:style>
  <w:style w:type="paragraph" w:styleId="a7">
    <w:name w:val="annotation text"/>
    <w:basedOn w:val="a1"/>
    <w:link w:val="a8"/>
    <w:rsid w:val="002210C4"/>
    <w:rPr>
      <w:sz w:val="20"/>
      <w:szCs w:val="20"/>
    </w:rPr>
  </w:style>
  <w:style w:type="character" w:customStyle="1" w:styleId="a8">
    <w:name w:val="Текст примечания Знак"/>
    <w:basedOn w:val="a2"/>
    <w:link w:val="a7"/>
    <w:rsid w:val="002210C4"/>
    <w:rPr>
      <w:rFonts w:ascii="Times New Roman" w:eastAsia="Times New Roman" w:hAnsi="Times New Roman" w:cs="Times New Roman"/>
      <w:sz w:val="20"/>
      <w:szCs w:val="20"/>
      <w:lang w:eastAsia="ru-RU"/>
    </w:rPr>
  </w:style>
  <w:style w:type="numbering" w:customStyle="1" w:styleId="111">
    <w:name w:val="Стиль111"/>
    <w:rsid w:val="002210C4"/>
    <w:pPr>
      <w:numPr>
        <w:numId w:val="1"/>
      </w:numPr>
    </w:pPr>
  </w:style>
  <w:style w:type="paragraph" w:customStyle="1" w:styleId="ConsPlusNormal">
    <w:name w:val="ConsPlusNormal"/>
    <w:link w:val="ConsPlusNormal0"/>
    <w:rsid w:val="00221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221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10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210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10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210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10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10C4"/>
    <w:pPr>
      <w:widowControl w:val="0"/>
      <w:autoSpaceDE w:val="0"/>
      <w:autoSpaceDN w:val="0"/>
      <w:spacing w:after="0" w:line="240" w:lineRule="auto"/>
    </w:pPr>
    <w:rPr>
      <w:rFonts w:ascii="Arial" w:eastAsia="Times New Roman" w:hAnsi="Arial" w:cs="Arial"/>
      <w:sz w:val="20"/>
      <w:szCs w:val="20"/>
      <w:lang w:eastAsia="ru-RU"/>
    </w:rPr>
  </w:style>
  <w:style w:type="paragraph" w:styleId="a9">
    <w:name w:val="footnote text"/>
    <w:basedOn w:val="a1"/>
    <w:link w:val="aa"/>
    <w:unhideWhenUsed/>
    <w:rsid w:val="002210C4"/>
    <w:pPr>
      <w:widowControl/>
      <w:adjustRightInd/>
      <w:spacing w:line="240" w:lineRule="auto"/>
      <w:jc w:val="left"/>
      <w:textAlignment w:val="auto"/>
    </w:pPr>
    <w:rPr>
      <w:rFonts w:asciiTheme="minorHAnsi" w:eastAsiaTheme="minorHAnsi" w:hAnsiTheme="minorHAnsi" w:cstheme="minorBidi"/>
      <w:sz w:val="20"/>
      <w:szCs w:val="20"/>
      <w:lang w:eastAsia="en-US"/>
    </w:rPr>
  </w:style>
  <w:style w:type="character" w:customStyle="1" w:styleId="aa">
    <w:name w:val="Текст сноски Знак"/>
    <w:basedOn w:val="a2"/>
    <w:link w:val="a9"/>
    <w:rsid w:val="002210C4"/>
    <w:rPr>
      <w:sz w:val="20"/>
      <w:szCs w:val="20"/>
    </w:rPr>
  </w:style>
  <w:style w:type="character" w:styleId="ab">
    <w:name w:val="footnote reference"/>
    <w:basedOn w:val="a2"/>
    <w:uiPriority w:val="99"/>
    <w:semiHidden/>
    <w:unhideWhenUsed/>
    <w:rsid w:val="002210C4"/>
    <w:rPr>
      <w:vertAlign w:val="superscript"/>
    </w:rPr>
  </w:style>
  <w:style w:type="paragraph" w:styleId="ac">
    <w:name w:val="List Paragraph"/>
    <w:basedOn w:val="a1"/>
    <w:link w:val="ad"/>
    <w:uiPriority w:val="34"/>
    <w:qFormat/>
    <w:rsid w:val="002210C4"/>
    <w:pPr>
      <w:ind w:left="708"/>
    </w:pPr>
  </w:style>
  <w:style w:type="paragraph" w:styleId="ae">
    <w:name w:val="No Spacing"/>
    <w:link w:val="af"/>
    <w:uiPriority w:val="1"/>
    <w:qFormat/>
    <w:rsid w:val="002210C4"/>
    <w:pPr>
      <w:widowControl w:val="0"/>
      <w:adjustRightInd w:val="0"/>
      <w:spacing w:after="0" w:line="360" w:lineRule="atLeast"/>
      <w:jc w:val="both"/>
      <w:textAlignment w:val="baseline"/>
    </w:pPr>
    <w:rPr>
      <w:rFonts w:ascii="Calibri" w:eastAsia="Calibri" w:hAnsi="Calibri" w:cs="Times New Roman"/>
    </w:rPr>
  </w:style>
  <w:style w:type="character" w:customStyle="1" w:styleId="ad">
    <w:name w:val="Абзац списка Знак"/>
    <w:link w:val="ac"/>
    <w:uiPriority w:val="34"/>
    <w:rsid w:val="002210C4"/>
    <w:rPr>
      <w:rFonts w:ascii="Times New Roman" w:eastAsia="Times New Roman" w:hAnsi="Times New Roman" w:cs="Times New Roman"/>
      <w:sz w:val="24"/>
      <w:szCs w:val="24"/>
    </w:rPr>
  </w:style>
  <w:style w:type="character" w:customStyle="1" w:styleId="af">
    <w:name w:val="Без интервала Знак"/>
    <w:link w:val="ae"/>
    <w:uiPriority w:val="1"/>
    <w:rsid w:val="002210C4"/>
    <w:rPr>
      <w:rFonts w:ascii="Calibri" w:eastAsia="Calibri" w:hAnsi="Calibri" w:cs="Times New Roman"/>
    </w:rPr>
  </w:style>
  <w:style w:type="paragraph" w:customStyle="1" w:styleId="-">
    <w:name w:val="Контракт-подподпункт"/>
    <w:basedOn w:val="a1"/>
    <w:rsid w:val="002210C4"/>
    <w:pPr>
      <w:numPr>
        <w:numId w:val="5"/>
      </w:numPr>
      <w:tabs>
        <w:tab w:val="num" w:pos="1418"/>
      </w:tabs>
      <w:ind w:firstLine="567"/>
    </w:pPr>
  </w:style>
  <w:style w:type="character" w:customStyle="1" w:styleId="ConsPlusNormal0">
    <w:name w:val="ConsPlusNormal Знак"/>
    <w:link w:val="ConsPlusNormal"/>
    <w:locked/>
    <w:rsid w:val="002210C4"/>
    <w:rPr>
      <w:rFonts w:ascii="Calibri" w:eastAsia="Times New Roman" w:hAnsi="Calibri" w:cs="Calibri"/>
      <w:szCs w:val="20"/>
      <w:lang w:eastAsia="ru-RU"/>
    </w:rPr>
  </w:style>
  <w:style w:type="table" w:styleId="af0">
    <w:name w:val="Table Grid"/>
    <w:basedOn w:val="a3"/>
    <w:rsid w:val="00247B9B"/>
    <w:pPr>
      <w:widowControl w:val="0"/>
      <w:spacing w:after="0" w:line="240" w:lineRule="auto"/>
      <w:jc w:val="both"/>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1"/>
    <w:link w:val="af2"/>
    <w:uiPriority w:val="99"/>
    <w:semiHidden/>
    <w:unhideWhenUsed/>
    <w:rsid w:val="00247B9B"/>
    <w:pPr>
      <w:spacing w:line="240" w:lineRule="auto"/>
    </w:pPr>
    <w:rPr>
      <w:rFonts w:ascii="Tahoma" w:hAnsi="Tahoma" w:cs="Tahoma"/>
      <w:sz w:val="16"/>
      <w:szCs w:val="16"/>
    </w:rPr>
  </w:style>
  <w:style w:type="character" w:customStyle="1" w:styleId="af2">
    <w:name w:val="Текст выноски Знак"/>
    <w:basedOn w:val="a2"/>
    <w:link w:val="af1"/>
    <w:uiPriority w:val="99"/>
    <w:semiHidden/>
    <w:rsid w:val="00247B9B"/>
    <w:rPr>
      <w:rFonts w:ascii="Tahoma" w:eastAsia="Times New Roman" w:hAnsi="Tahoma" w:cs="Tahoma"/>
      <w:sz w:val="16"/>
      <w:szCs w:val="16"/>
      <w:lang w:eastAsia="ru-RU"/>
    </w:rPr>
  </w:style>
  <w:style w:type="paragraph" w:styleId="af3">
    <w:name w:val="Normal (Web)"/>
    <w:basedOn w:val="a1"/>
    <w:uiPriority w:val="99"/>
    <w:unhideWhenUsed/>
    <w:rsid w:val="00467690"/>
    <w:pPr>
      <w:widowControl/>
      <w:adjustRightInd/>
      <w:spacing w:before="100" w:beforeAutospacing="1" w:after="100" w:afterAutospacing="1" w:line="240" w:lineRule="auto"/>
      <w:jc w:val="left"/>
      <w:textAlignment w:val="auto"/>
    </w:pPr>
  </w:style>
  <w:style w:type="character" w:styleId="af4">
    <w:name w:val="Placeholder Text"/>
    <w:basedOn w:val="a2"/>
    <w:uiPriority w:val="99"/>
    <w:semiHidden/>
    <w:rsid w:val="00DE2053"/>
    <w:rPr>
      <w:color w:val="808080"/>
    </w:rPr>
  </w:style>
  <w:style w:type="paragraph" w:customStyle="1" w:styleId="Default">
    <w:name w:val="Default"/>
    <w:rsid w:val="00CF4B0C"/>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numbering" w:customStyle="1" w:styleId="10">
    <w:name w:val="111"/>
    <w:pPr>
      <w:numPr>
        <w:numId w:val="1"/>
      </w:numPr>
    </w:pPr>
  </w:style>
</w:styles>
</file>

<file path=word/webSettings.xml><?xml version="1.0" encoding="utf-8"?>
<w:webSettings xmlns:r="http://schemas.openxmlformats.org/officeDocument/2006/relationships" xmlns:w="http://schemas.openxmlformats.org/wordprocessingml/2006/main">
  <w:divs>
    <w:div w:id="223761884">
      <w:bodyDiv w:val="1"/>
      <w:marLeft w:val="0"/>
      <w:marRight w:val="0"/>
      <w:marTop w:val="0"/>
      <w:marBottom w:val="0"/>
      <w:divBdr>
        <w:top w:val="none" w:sz="0" w:space="0" w:color="auto"/>
        <w:left w:val="none" w:sz="0" w:space="0" w:color="auto"/>
        <w:bottom w:val="none" w:sz="0" w:space="0" w:color="auto"/>
        <w:right w:val="none" w:sz="0" w:space="0" w:color="auto"/>
      </w:divBdr>
    </w:div>
    <w:div w:id="317416965">
      <w:bodyDiv w:val="1"/>
      <w:marLeft w:val="0"/>
      <w:marRight w:val="0"/>
      <w:marTop w:val="0"/>
      <w:marBottom w:val="0"/>
      <w:divBdr>
        <w:top w:val="none" w:sz="0" w:space="0" w:color="auto"/>
        <w:left w:val="none" w:sz="0" w:space="0" w:color="auto"/>
        <w:bottom w:val="none" w:sz="0" w:space="0" w:color="auto"/>
        <w:right w:val="none" w:sz="0" w:space="0" w:color="auto"/>
      </w:divBdr>
    </w:div>
    <w:div w:id="330987961">
      <w:bodyDiv w:val="1"/>
      <w:marLeft w:val="0"/>
      <w:marRight w:val="0"/>
      <w:marTop w:val="0"/>
      <w:marBottom w:val="0"/>
      <w:divBdr>
        <w:top w:val="none" w:sz="0" w:space="0" w:color="auto"/>
        <w:left w:val="none" w:sz="0" w:space="0" w:color="auto"/>
        <w:bottom w:val="none" w:sz="0" w:space="0" w:color="auto"/>
        <w:right w:val="none" w:sz="0" w:space="0" w:color="auto"/>
      </w:divBdr>
    </w:div>
    <w:div w:id="646395068">
      <w:bodyDiv w:val="1"/>
      <w:marLeft w:val="0"/>
      <w:marRight w:val="0"/>
      <w:marTop w:val="0"/>
      <w:marBottom w:val="0"/>
      <w:divBdr>
        <w:top w:val="none" w:sz="0" w:space="0" w:color="auto"/>
        <w:left w:val="none" w:sz="0" w:space="0" w:color="auto"/>
        <w:bottom w:val="none" w:sz="0" w:space="0" w:color="auto"/>
        <w:right w:val="none" w:sz="0" w:space="0" w:color="auto"/>
      </w:divBdr>
    </w:div>
    <w:div w:id="906189003">
      <w:bodyDiv w:val="1"/>
      <w:marLeft w:val="0"/>
      <w:marRight w:val="0"/>
      <w:marTop w:val="0"/>
      <w:marBottom w:val="0"/>
      <w:divBdr>
        <w:top w:val="none" w:sz="0" w:space="0" w:color="auto"/>
        <w:left w:val="none" w:sz="0" w:space="0" w:color="auto"/>
        <w:bottom w:val="none" w:sz="0" w:space="0" w:color="auto"/>
        <w:right w:val="none" w:sz="0" w:space="0" w:color="auto"/>
      </w:divBdr>
    </w:div>
    <w:div w:id="1080516416">
      <w:bodyDiv w:val="1"/>
      <w:marLeft w:val="0"/>
      <w:marRight w:val="0"/>
      <w:marTop w:val="0"/>
      <w:marBottom w:val="0"/>
      <w:divBdr>
        <w:top w:val="none" w:sz="0" w:space="0" w:color="auto"/>
        <w:left w:val="none" w:sz="0" w:space="0" w:color="auto"/>
        <w:bottom w:val="none" w:sz="0" w:space="0" w:color="auto"/>
        <w:right w:val="none" w:sz="0" w:space="0" w:color="auto"/>
      </w:divBdr>
    </w:div>
    <w:div w:id="1133863842">
      <w:bodyDiv w:val="1"/>
      <w:marLeft w:val="0"/>
      <w:marRight w:val="0"/>
      <w:marTop w:val="0"/>
      <w:marBottom w:val="0"/>
      <w:divBdr>
        <w:top w:val="none" w:sz="0" w:space="0" w:color="auto"/>
        <w:left w:val="none" w:sz="0" w:space="0" w:color="auto"/>
        <w:bottom w:val="none" w:sz="0" w:space="0" w:color="auto"/>
        <w:right w:val="none" w:sz="0" w:space="0" w:color="auto"/>
      </w:divBdr>
      <w:divsChild>
        <w:div w:id="659846192">
          <w:marLeft w:val="0"/>
          <w:marRight w:val="0"/>
          <w:marTop w:val="0"/>
          <w:marBottom w:val="0"/>
          <w:divBdr>
            <w:top w:val="none" w:sz="0" w:space="0" w:color="auto"/>
            <w:left w:val="none" w:sz="0" w:space="0" w:color="auto"/>
            <w:bottom w:val="none" w:sz="0" w:space="0" w:color="auto"/>
            <w:right w:val="none" w:sz="0" w:space="0" w:color="auto"/>
          </w:divBdr>
        </w:div>
        <w:div w:id="221647140">
          <w:marLeft w:val="0"/>
          <w:marRight w:val="0"/>
          <w:marTop w:val="0"/>
          <w:marBottom w:val="0"/>
          <w:divBdr>
            <w:top w:val="none" w:sz="0" w:space="0" w:color="auto"/>
            <w:left w:val="none" w:sz="0" w:space="0" w:color="auto"/>
            <w:bottom w:val="none" w:sz="0" w:space="0" w:color="auto"/>
            <w:right w:val="none" w:sz="0" w:space="0" w:color="auto"/>
          </w:divBdr>
        </w:div>
        <w:div w:id="794712289">
          <w:marLeft w:val="0"/>
          <w:marRight w:val="0"/>
          <w:marTop w:val="0"/>
          <w:marBottom w:val="0"/>
          <w:divBdr>
            <w:top w:val="none" w:sz="0" w:space="0" w:color="auto"/>
            <w:left w:val="none" w:sz="0" w:space="0" w:color="auto"/>
            <w:bottom w:val="none" w:sz="0" w:space="0" w:color="auto"/>
            <w:right w:val="none" w:sz="0" w:space="0" w:color="auto"/>
          </w:divBdr>
        </w:div>
      </w:divsChild>
    </w:div>
    <w:div w:id="1154680208">
      <w:bodyDiv w:val="1"/>
      <w:marLeft w:val="0"/>
      <w:marRight w:val="0"/>
      <w:marTop w:val="0"/>
      <w:marBottom w:val="0"/>
      <w:divBdr>
        <w:top w:val="none" w:sz="0" w:space="0" w:color="auto"/>
        <w:left w:val="none" w:sz="0" w:space="0" w:color="auto"/>
        <w:bottom w:val="none" w:sz="0" w:space="0" w:color="auto"/>
        <w:right w:val="none" w:sz="0" w:space="0" w:color="auto"/>
      </w:divBdr>
    </w:div>
    <w:div w:id="1219243664">
      <w:bodyDiv w:val="1"/>
      <w:marLeft w:val="0"/>
      <w:marRight w:val="0"/>
      <w:marTop w:val="0"/>
      <w:marBottom w:val="0"/>
      <w:divBdr>
        <w:top w:val="none" w:sz="0" w:space="0" w:color="auto"/>
        <w:left w:val="none" w:sz="0" w:space="0" w:color="auto"/>
        <w:bottom w:val="none" w:sz="0" w:space="0" w:color="auto"/>
        <w:right w:val="none" w:sz="0" w:space="0" w:color="auto"/>
      </w:divBdr>
    </w:div>
    <w:div w:id="1272005572">
      <w:bodyDiv w:val="1"/>
      <w:marLeft w:val="0"/>
      <w:marRight w:val="0"/>
      <w:marTop w:val="0"/>
      <w:marBottom w:val="0"/>
      <w:divBdr>
        <w:top w:val="none" w:sz="0" w:space="0" w:color="auto"/>
        <w:left w:val="none" w:sz="0" w:space="0" w:color="auto"/>
        <w:bottom w:val="none" w:sz="0" w:space="0" w:color="auto"/>
        <w:right w:val="none" w:sz="0" w:space="0" w:color="auto"/>
      </w:divBdr>
    </w:div>
    <w:div w:id="1383215294">
      <w:bodyDiv w:val="1"/>
      <w:marLeft w:val="0"/>
      <w:marRight w:val="0"/>
      <w:marTop w:val="0"/>
      <w:marBottom w:val="0"/>
      <w:divBdr>
        <w:top w:val="none" w:sz="0" w:space="0" w:color="auto"/>
        <w:left w:val="none" w:sz="0" w:space="0" w:color="auto"/>
        <w:bottom w:val="none" w:sz="0" w:space="0" w:color="auto"/>
        <w:right w:val="none" w:sz="0" w:space="0" w:color="auto"/>
      </w:divBdr>
    </w:div>
    <w:div w:id="1385442630">
      <w:bodyDiv w:val="1"/>
      <w:marLeft w:val="0"/>
      <w:marRight w:val="0"/>
      <w:marTop w:val="0"/>
      <w:marBottom w:val="0"/>
      <w:divBdr>
        <w:top w:val="none" w:sz="0" w:space="0" w:color="auto"/>
        <w:left w:val="none" w:sz="0" w:space="0" w:color="auto"/>
        <w:bottom w:val="none" w:sz="0" w:space="0" w:color="auto"/>
        <w:right w:val="none" w:sz="0" w:space="0" w:color="auto"/>
      </w:divBdr>
    </w:div>
    <w:div w:id="1594433569">
      <w:bodyDiv w:val="1"/>
      <w:marLeft w:val="0"/>
      <w:marRight w:val="0"/>
      <w:marTop w:val="0"/>
      <w:marBottom w:val="0"/>
      <w:divBdr>
        <w:top w:val="none" w:sz="0" w:space="0" w:color="auto"/>
        <w:left w:val="none" w:sz="0" w:space="0" w:color="auto"/>
        <w:bottom w:val="none" w:sz="0" w:space="0" w:color="auto"/>
        <w:right w:val="none" w:sz="0" w:space="0" w:color="auto"/>
      </w:divBdr>
    </w:div>
    <w:div w:id="1678728313">
      <w:bodyDiv w:val="1"/>
      <w:marLeft w:val="0"/>
      <w:marRight w:val="0"/>
      <w:marTop w:val="0"/>
      <w:marBottom w:val="0"/>
      <w:divBdr>
        <w:top w:val="none" w:sz="0" w:space="0" w:color="auto"/>
        <w:left w:val="none" w:sz="0" w:space="0" w:color="auto"/>
        <w:bottom w:val="none" w:sz="0" w:space="0" w:color="auto"/>
        <w:right w:val="none" w:sz="0" w:space="0" w:color="auto"/>
      </w:divBdr>
    </w:div>
    <w:div w:id="1764492611">
      <w:bodyDiv w:val="1"/>
      <w:marLeft w:val="0"/>
      <w:marRight w:val="0"/>
      <w:marTop w:val="0"/>
      <w:marBottom w:val="0"/>
      <w:divBdr>
        <w:top w:val="none" w:sz="0" w:space="0" w:color="auto"/>
        <w:left w:val="none" w:sz="0" w:space="0" w:color="auto"/>
        <w:bottom w:val="none" w:sz="0" w:space="0" w:color="auto"/>
        <w:right w:val="none" w:sz="0" w:space="0" w:color="auto"/>
      </w:divBdr>
    </w:div>
    <w:div w:id="1929272560">
      <w:bodyDiv w:val="1"/>
      <w:marLeft w:val="0"/>
      <w:marRight w:val="0"/>
      <w:marTop w:val="0"/>
      <w:marBottom w:val="0"/>
      <w:divBdr>
        <w:top w:val="none" w:sz="0" w:space="0" w:color="auto"/>
        <w:left w:val="none" w:sz="0" w:space="0" w:color="auto"/>
        <w:bottom w:val="none" w:sz="0" w:space="0" w:color="auto"/>
        <w:right w:val="none" w:sz="0" w:space="0" w:color="auto"/>
      </w:divBdr>
      <w:divsChild>
        <w:div w:id="478432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B466499-9379-4EFA-9300-437A77BD3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23</Pages>
  <Words>8570</Words>
  <Characters>48851</Characters>
  <Application>Microsoft Office Word</Application>
  <DocSecurity>0</DocSecurity>
  <Lines>407</Lines>
  <Paragraphs>114</Paragraphs>
  <ScaleCrop>false</ScaleCrop>
  <HeadingPairs>
    <vt:vector size="4" baseType="variant">
      <vt:variant>
        <vt:lpstr>Название</vt:lpstr>
      </vt:variant>
      <vt:variant>
        <vt:i4>1</vt:i4>
      </vt:variant>
      <vt:variant>
        <vt:lpstr>Заголовки</vt:lpstr>
      </vt:variant>
      <vt:variant>
        <vt:i4>84</vt:i4>
      </vt:variant>
    </vt:vector>
  </HeadingPairs>
  <TitlesOfParts>
    <vt:vector size="85" baseType="lpstr">
      <vt:lpstr/>
      <vt:lpstr>    1. Предмет Контракта</vt:lpstr>
      <vt:lpstr>    </vt:lpstr>
      <vt:lpstr>    </vt:lpstr>
      <vt:lpstr>    2. Цена Контракта</vt:lpstr>
      <vt:lpstr>    3. Взаимодействие Сторон</vt:lpstr>
      <vt:lpstr>    4. Упаковка и маркировка. Условия перевозки</vt:lpstr>
      <vt:lpstr>    5. Поставка Товара</vt:lpstr>
      <vt:lpstr>    6. Приемка Товара</vt:lpstr>
      <vt:lpstr>    </vt:lpstr>
      <vt:lpstr>    7. Выборочная проверка Товара</vt:lpstr>
      <vt:lpstr>    8. Качество Товара</vt:lpstr>
      <vt:lpstr>    9. Порядок расчетов</vt:lpstr>
      <vt:lpstr>    10. Ответственность Сторон</vt:lpstr>
      <vt:lpstr>    11. Срок действия Контракта, изменение и расторжение</vt:lpstr>
      <vt:lpstr>    12. Исключительные права</vt:lpstr>
      <vt:lpstr>    13. Обстоятельства непреодолимой силы</vt:lpstr>
      <vt:lpstr>    14. Уведомления</vt:lpstr>
      <vt:lpstr>    15. Заключительные положения</vt:lpstr>
      <vt:lpstr>    </vt:lpstr>
      <vt:lpstr>    16. Реквизиты и подписи Сторон</vt:lpstr>
      <vt:lpstr>    </vt:lpstr>
      <vt:lpstr>    </vt:lpstr>
      <vt:lpstr>    Приложение N 1</vt:lpstr>
      <vt:lpstr>    Приложение N 2</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N 3</vt:lpstr>
      <vt:lpstr>    </vt:lpstr>
      <vt:lpstr>    Приложение N 4</vt:lpstr>
      <vt:lpstr>    </vt:lpstr>
      <vt:lpstr>    Приложение N 5</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Приложение N 6</vt:lpstr>
      <vt:lpstr>    </vt:lpstr>
      <vt:lpstr>    Приложение N </vt:lpstr>
    </vt:vector>
  </TitlesOfParts>
  <Company/>
  <LinksUpToDate>false</LinksUpToDate>
  <CharactersWithSpaces>57307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83</cp:revision>
  <cp:lastPrinted>2024-06-21T12:20:00Z</cp:lastPrinted>
  <dcterms:created xsi:type="dcterms:W3CDTF">2025-11-13T10:26:00Z</dcterms:created>
  <dcterms:modified xsi:type="dcterms:W3CDTF">2026-05-20T09:06:00Z</dcterms:modified>
</cp:coreProperties>
</file>