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D7242" w14:textId="3D8D4D47" w:rsidR="00982590" w:rsidRPr="00B73F51" w:rsidRDefault="00BA376B" w:rsidP="004A30C9">
      <w:pPr>
        <w:pStyle w:val="a8"/>
        <w:tabs>
          <w:tab w:val="center" w:pos="4819"/>
          <w:tab w:val="right" w:pos="9638"/>
        </w:tabs>
        <w:spacing w:before="0"/>
        <w:ind w:right="0"/>
        <w:jc w:val="right"/>
        <w:rPr>
          <w:rFonts w:ascii="XO Thames" w:hAnsi="XO Thames"/>
          <w:sz w:val="22"/>
          <w:szCs w:val="22"/>
        </w:rPr>
      </w:pPr>
      <w:r w:rsidRPr="00B73F51">
        <w:rPr>
          <w:rFonts w:ascii="XO Thames" w:hAnsi="XO Thames"/>
          <w:sz w:val="22"/>
          <w:szCs w:val="22"/>
        </w:rPr>
        <w:tab/>
      </w:r>
      <w:r w:rsidR="00982590" w:rsidRPr="00B73F51">
        <w:rPr>
          <w:rFonts w:ascii="XO Thames" w:hAnsi="XO Thames"/>
          <w:bCs w:val="0"/>
          <w:sz w:val="22"/>
          <w:szCs w:val="22"/>
        </w:rPr>
        <w:t>Проект</w:t>
      </w:r>
    </w:p>
    <w:p w14:paraId="35575E85" w14:textId="413432F7" w:rsidR="00AD5C26" w:rsidRPr="00B73F51" w:rsidRDefault="00AD5C26" w:rsidP="00E457FC">
      <w:pPr>
        <w:pStyle w:val="a8"/>
        <w:tabs>
          <w:tab w:val="center" w:pos="4819"/>
          <w:tab w:val="right" w:pos="9638"/>
        </w:tabs>
        <w:spacing w:before="0"/>
        <w:ind w:right="0"/>
        <w:rPr>
          <w:rFonts w:ascii="XO Thames" w:hAnsi="XO Thames"/>
          <w:sz w:val="22"/>
          <w:szCs w:val="22"/>
        </w:rPr>
      </w:pPr>
      <w:r w:rsidRPr="00B73F51">
        <w:rPr>
          <w:rFonts w:ascii="XO Thames" w:hAnsi="XO Thames"/>
          <w:sz w:val="22"/>
          <w:szCs w:val="22"/>
        </w:rPr>
        <w:t xml:space="preserve">Договор </w:t>
      </w:r>
      <w:r w:rsidRPr="00B73F51">
        <w:rPr>
          <w:rFonts w:ascii="XO Thames" w:hAnsi="XO Thames"/>
          <w:bCs w:val="0"/>
          <w:sz w:val="22"/>
          <w:szCs w:val="22"/>
        </w:rPr>
        <w:t>№</w:t>
      </w:r>
    </w:p>
    <w:p w14:paraId="3FD4321B" w14:textId="3A5F1461" w:rsidR="00A47F56" w:rsidRPr="00A47F56" w:rsidRDefault="00A47F56" w:rsidP="00E457FC">
      <w:pPr>
        <w:pStyle w:val="Iacaaiea"/>
        <w:spacing w:before="0"/>
        <w:rPr>
          <w:rFonts w:ascii="XO Thames" w:hAnsi="XO Thames"/>
        </w:rPr>
      </w:pPr>
      <w:bookmarkStart w:id="0" w:name="_Hlk217054707"/>
      <w:r w:rsidRPr="00A47F56">
        <w:rPr>
          <w:rFonts w:ascii="XO Thames" w:hAnsi="XO Thames"/>
        </w:rPr>
        <w:t xml:space="preserve">на </w:t>
      </w:r>
      <w:r w:rsidR="007E2A72">
        <w:rPr>
          <w:rFonts w:ascii="XO Thames" w:hAnsi="XO Thames"/>
        </w:rPr>
        <w:t xml:space="preserve">поставку </w:t>
      </w:r>
      <w:r w:rsidR="007D52E0">
        <w:rPr>
          <w:rFonts w:ascii="XO Thames" w:hAnsi="XO Thames"/>
        </w:rPr>
        <w:t xml:space="preserve">марок и </w:t>
      </w:r>
      <w:r w:rsidR="007E2A72">
        <w:rPr>
          <w:rFonts w:ascii="XO Thames" w:hAnsi="XO Thames"/>
        </w:rPr>
        <w:t>конвертов маркированных</w:t>
      </w:r>
    </w:p>
    <w:bookmarkEnd w:id="0"/>
    <w:p w14:paraId="446307AA" w14:textId="78B71CA6" w:rsidR="00A47F56" w:rsidRDefault="00A47F56" w:rsidP="00E457FC">
      <w:pPr>
        <w:pStyle w:val="Iacaaiea"/>
        <w:spacing w:before="0" w:line="240" w:lineRule="auto"/>
        <w:rPr>
          <w:rFonts w:ascii="XO Thames" w:eastAsia="Times New Roman" w:hAnsi="XO Thames"/>
          <w:bCs w:val="0"/>
        </w:rPr>
      </w:pPr>
      <w:r w:rsidRPr="00A47F56">
        <w:rPr>
          <w:rFonts w:ascii="XO Thames" w:eastAsia="Times New Roman" w:hAnsi="XO Thames"/>
          <w:bCs w:val="0"/>
        </w:rPr>
        <w:t>для нужд УФСИН России по Курганской области</w:t>
      </w:r>
    </w:p>
    <w:p w14:paraId="23D2F97A" w14:textId="77777777" w:rsidR="00E457FC" w:rsidRDefault="00E457FC" w:rsidP="00E457FC">
      <w:pPr>
        <w:pStyle w:val="Iacaaiea"/>
        <w:spacing w:before="0" w:line="240" w:lineRule="auto"/>
        <w:rPr>
          <w:rFonts w:ascii="XO Thames" w:eastAsia="Times New Roman" w:hAnsi="XO Thames"/>
          <w:bCs w:val="0"/>
        </w:rPr>
      </w:pPr>
    </w:p>
    <w:p w14:paraId="753580DF" w14:textId="0B00CBA0" w:rsidR="00AD5C26" w:rsidRPr="00E457FC" w:rsidRDefault="00E64EBA" w:rsidP="00A47F56">
      <w:pPr>
        <w:pStyle w:val="Iacaaiea"/>
        <w:spacing w:before="0" w:line="240" w:lineRule="auto"/>
        <w:ind w:left="426"/>
        <w:jc w:val="left"/>
        <w:rPr>
          <w:rFonts w:ascii="XO Thames" w:hAnsi="XO Thames"/>
          <w:b w:val="0"/>
          <w:bCs w:val="0"/>
        </w:rPr>
      </w:pPr>
      <w:r w:rsidRPr="00E457FC">
        <w:rPr>
          <w:rFonts w:ascii="XO Thames" w:hAnsi="XO Thames"/>
        </w:rPr>
        <w:t>ИКЗ:</w:t>
      </w:r>
      <w:r w:rsidR="00041831">
        <w:rPr>
          <w:rFonts w:ascii="XO Thames" w:hAnsi="XO Thames"/>
          <w:b w:val="0"/>
          <w:bCs w:val="0"/>
        </w:rPr>
        <w:t xml:space="preserve"> </w:t>
      </w:r>
      <w:r w:rsidR="00041831" w:rsidRPr="00041831">
        <w:rPr>
          <w:rFonts w:ascii="XO Thames" w:hAnsi="XO Thames"/>
          <w:b w:val="0"/>
          <w:bCs w:val="0"/>
        </w:rPr>
        <w:t>261450111347545010100100010000000000</w:t>
      </w:r>
      <w:r w:rsidR="007E2A72" w:rsidRPr="007E2A72">
        <w:rPr>
          <w:rFonts w:ascii="XO Thames" w:hAnsi="XO Thames"/>
          <w:b w:val="0"/>
          <w:bCs w:val="0"/>
        </w:rPr>
        <w:tab/>
      </w:r>
    </w:p>
    <w:p w14:paraId="029F81B1" w14:textId="77777777" w:rsidR="00E64EBA" w:rsidRPr="00A47F56" w:rsidRDefault="00E64EBA" w:rsidP="00E64EBA">
      <w:pPr>
        <w:pStyle w:val="Iacaaiea"/>
        <w:spacing w:before="0" w:line="240" w:lineRule="auto"/>
        <w:ind w:left="426"/>
        <w:jc w:val="left"/>
        <w:rPr>
          <w:rFonts w:ascii="XO Thames" w:hAnsi="XO Thames"/>
        </w:rPr>
      </w:pPr>
    </w:p>
    <w:p w14:paraId="209DE78B" w14:textId="741A3EB9" w:rsidR="00CD0923" w:rsidRPr="00B73F51" w:rsidRDefault="002D1EEF" w:rsidP="00E86ED0">
      <w:pPr>
        <w:pStyle w:val="Iacaaiea"/>
        <w:spacing w:before="0" w:line="240" w:lineRule="auto"/>
        <w:rPr>
          <w:rFonts w:ascii="XO Thames" w:hAnsi="XO Thames"/>
          <w:b w:val="0"/>
        </w:rPr>
      </w:pPr>
      <w:r w:rsidRPr="00B73F51">
        <w:rPr>
          <w:rFonts w:ascii="XO Thames" w:hAnsi="XO Thames"/>
          <w:b w:val="0"/>
        </w:rPr>
        <w:t xml:space="preserve">г. Курган                         </w:t>
      </w:r>
      <w:r w:rsidR="00C53A6A" w:rsidRPr="00B73F51">
        <w:rPr>
          <w:rFonts w:ascii="XO Thames" w:hAnsi="XO Thames"/>
          <w:b w:val="0"/>
        </w:rPr>
        <w:t xml:space="preserve">                                                                            </w:t>
      </w:r>
      <w:r w:rsidRPr="00B73F51">
        <w:rPr>
          <w:rFonts w:ascii="XO Thames" w:hAnsi="XO Thames"/>
          <w:b w:val="0"/>
        </w:rPr>
        <w:t xml:space="preserve">          </w:t>
      </w:r>
      <w:r w:rsidRPr="00B73F51">
        <w:rPr>
          <w:rFonts w:ascii="XO Thames" w:hAnsi="XO Thames"/>
          <w:b w:val="0"/>
        </w:rPr>
        <w:tab/>
      </w:r>
      <w:r w:rsidR="00B84C5B" w:rsidRPr="00B73F51">
        <w:rPr>
          <w:rFonts w:ascii="XO Thames" w:hAnsi="XO Thames"/>
          <w:b w:val="0"/>
        </w:rPr>
        <w:t>«__</w:t>
      </w:r>
      <w:proofErr w:type="gramStart"/>
      <w:r w:rsidR="00B84C5B" w:rsidRPr="00B73F51">
        <w:rPr>
          <w:rFonts w:ascii="XO Thames" w:hAnsi="XO Thames"/>
          <w:b w:val="0"/>
        </w:rPr>
        <w:t>_</w:t>
      </w:r>
      <w:r w:rsidR="00E86ED0" w:rsidRPr="00B73F51">
        <w:rPr>
          <w:rFonts w:ascii="XO Thames" w:hAnsi="XO Thames"/>
          <w:b w:val="0"/>
        </w:rPr>
        <w:t>»</w:t>
      </w:r>
      <w:r w:rsidR="00B84C5B" w:rsidRPr="00B73F51">
        <w:rPr>
          <w:rFonts w:ascii="XO Thames" w:hAnsi="XO Thames"/>
          <w:b w:val="0"/>
        </w:rPr>
        <w:t>_</w:t>
      </w:r>
      <w:proofErr w:type="gramEnd"/>
      <w:r w:rsidR="00B84C5B" w:rsidRPr="00B73F51">
        <w:rPr>
          <w:rFonts w:ascii="XO Thames" w:hAnsi="XO Thames"/>
          <w:b w:val="0"/>
        </w:rPr>
        <w:t>________ 202</w:t>
      </w:r>
      <w:r w:rsidR="007D52E0">
        <w:rPr>
          <w:rFonts w:ascii="XO Thames" w:hAnsi="XO Thames"/>
          <w:b w:val="0"/>
        </w:rPr>
        <w:t>6</w:t>
      </w:r>
      <w:r w:rsidRPr="00B73F51">
        <w:rPr>
          <w:rFonts w:ascii="XO Thames" w:hAnsi="XO Thames"/>
          <w:b w:val="0"/>
        </w:rPr>
        <w:t xml:space="preserve"> г</w:t>
      </w:r>
      <w:r w:rsidR="00E86ED0" w:rsidRPr="00B73F51">
        <w:rPr>
          <w:rFonts w:ascii="XO Thames" w:hAnsi="XO Thames"/>
          <w:b w:val="0"/>
        </w:rPr>
        <w:t>.</w:t>
      </w:r>
    </w:p>
    <w:p w14:paraId="64C89523" w14:textId="77777777" w:rsidR="00E86ED0" w:rsidRPr="00B73F51" w:rsidRDefault="00E86ED0" w:rsidP="00CD0923">
      <w:pPr>
        <w:pStyle w:val="2"/>
        <w:shd w:val="clear" w:color="auto" w:fill="FFFFFF"/>
        <w:spacing w:before="0"/>
        <w:ind w:firstLine="709"/>
        <w:jc w:val="both"/>
        <w:rPr>
          <w:rFonts w:ascii="XO Thames" w:hAnsi="XO Thames" w:cs="Times New Roman"/>
          <w:b w:val="0"/>
          <w:color w:val="auto"/>
          <w:sz w:val="22"/>
          <w:szCs w:val="22"/>
        </w:rPr>
      </w:pPr>
    </w:p>
    <w:p w14:paraId="1E7043D1" w14:textId="216C8F41" w:rsidR="00982590" w:rsidRPr="00B73F51" w:rsidRDefault="00AD5C26" w:rsidP="004A30C9">
      <w:pPr>
        <w:tabs>
          <w:tab w:val="left" w:pos="5529"/>
        </w:tabs>
        <w:ind w:right="-171" w:firstLine="709"/>
        <w:jc w:val="both"/>
        <w:rPr>
          <w:rFonts w:ascii="XO Thames" w:hAnsi="XO Thames"/>
          <w:sz w:val="22"/>
          <w:szCs w:val="22"/>
        </w:rPr>
      </w:pPr>
      <w:r w:rsidRPr="00B73F51">
        <w:rPr>
          <w:rFonts w:ascii="XO Thames" w:hAnsi="XO Thames"/>
          <w:bCs/>
          <w:sz w:val="22"/>
          <w:szCs w:val="22"/>
        </w:rPr>
        <w:t xml:space="preserve">Управление Федеральной службы исполнения наказаний по </w:t>
      </w:r>
      <w:r w:rsidRPr="00B73F51">
        <w:rPr>
          <w:rFonts w:ascii="XO Thames" w:hAnsi="XO Thames"/>
          <w:sz w:val="22"/>
          <w:szCs w:val="22"/>
        </w:rPr>
        <w:t>Курганской области</w:t>
      </w:r>
      <w:r w:rsidRPr="00B73F51">
        <w:rPr>
          <w:rFonts w:ascii="XO Thames" w:hAnsi="XO Thames"/>
          <w:bCs/>
          <w:sz w:val="22"/>
          <w:szCs w:val="22"/>
        </w:rPr>
        <w:t>,</w:t>
      </w:r>
      <w:r w:rsidR="008C57AC" w:rsidRPr="00B73F51">
        <w:rPr>
          <w:rFonts w:ascii="XO Thames" w:hAnsi="XO Thames"/>
          <w:bCs/>
          <w:sz w:val="22"/>
          <w:szCs w:val="22"/>
        </w:rPr>
        <w:br/>
      </w:r>
      <w:r w:rsidRPr="00B73F51">
        <w:rPr>
          <w:rFonts w:ascii="XO Thames" w:hAnsi="XO Thames"/>
          <w:sz w:val="22"/>
          <w:szCs w:val="22"/>
        </w:rPr>
        <w:t xml:space="preserve">в лице </w:t>
      </w:r>
      <w:r w:rsidR="00BA376B" w:rsidRPr="00B73F51">
        <w:rPr>
          <w:rFonts w:ascii="XO Thames" w:hAnsi="XO Thames"/>
          <w:sz w:val="22"/>
          <w:szCs w:val="22"/>
        </w:rPr>
        <w:t>____________________________</w:t>
      </w:r>
      <w:r w:rsidRPr="00B73F51">
        <w:rPr>
          <w:rFonts w:ascii="XO Thames" w:hAnsi="XO Thames"/>
          <w:sz w:val="22"/>
          <w:szCs w:val="22"/>
        </w:rPr>
        <w:t xml:space="preserve">, действующего на основании </w:t>
      </w:r>
      <w:r w:rsidR="00CD6EA5" w:rsidRPr="00B73F51">
        <w:rPr>
          <w:rFonts w:ascii="XO Thames" w:hAnsi="XO Thames"/>
          <w:sz w:val="22"/>
          <w:szCs w:val="22"/>
        </w:rPr>
        <w:t>доверенности</w:t>
      </w:r>
      <w:r w:rsidR="00CD6EA5" w:rsidRPr="00B73F51">
        <w:rPr>
          <w:rFonts w:ascii="XO Thames" w:hAnsi="XO Thames"/>
          <w:sz w:val="22"/>
          <w:szCs w:val="22"/>
        </w:rPr>
        <w:br/>
        <w:t xml:space="preserve">от </w:t>
      </w:r>
      <w:r w:rsidR="00BA376B" w:rsidRPr="00B73F51">
        <w:rPr>
          <w:rFonts w:ascii="XO Thames" w:hAnsi="XO Thames"/>
          <w:sz w:val="22"/>
          <w:szCs w:val="22"/>
        </w:rPr>
        <w:t>_________________</w:t>
      </w:r>
      <w:r w:rsidRPr="00B73F51">
        <w:rPr>
          <w:rFonts w:ascii="XO Thames" w:hAnsi="XO Thames"/>
          <w:sz w:val="22"/>
          <w:szCs w:val="22"/>
        </w:rPr>
        <w:t>, именуемое</w:t>
      </w:r>
      <w:r w:rsidR="00982590" w:rsidRPr="00B73F51">
        <w:rPr>
          <w:rFonts w:ascii="XO Thames" w:hAnsi="XO Thames"/>
          <w:sz w:val="22"/>
          <w:szCs w:val="22"/>
        </w:rPr>
        <w:t xml:space="preserve"> </w:t>
      </w:r>
      <w:r w:rsidRPr="00B73F51">
        <w:rPr>
          <w:rFonts w:ascii="XO Thames" w:hAnsi="XO Thames"/>
          <w:sz w:val="22"/>
          <w:szCs w:val="22"/>
        </w:rPr>
        <w:t xml:space="preserve">в дальнейшем </w:t>
      </w:r>
      <w:bookmarkStart w:id="1" w:name="_Hlk230353917"/>
      <w:r w:rsidRPr="00B73F51">
        <w:rPr>
          <w:rFonts w:ascii="XO Thames" w:hAnsi="XO Thames"/>
          <w:sz w:val="22"/>
          <w:szCs w:val="22"/>
        </w:rPr>
        <w:t>Государственный заказчик</w:t>
      </w:r>
      <w:bookmarkEnd w:id="1"/>
      <w:r w:rsidRPr="00B73F51">
        <w:rPr>
          <w:rFonts w:ascii="XO Thames" w:hAnsi="XO Thames"/>
          <w:sz w:val="22"/>
          <w:szCs w:val="22"/>
        </w:rPr>
        <w:t>, с одной стороны,</w:t>
      </w:r>
      <w:r w:rsidR="00CD6EA5" w:rsidRPr="00B73F51">
        <w:rPr>
          <w:rFonts w:ascii="XO Thames" w:hAnsi="XO Thames"/>
          <w:sz w:val="22"/>
          <w:szCs w:val="22"/>
        </w:rPr>
        <w:br/>
      </w:r>
      <w:r w:rsidRPr="00B73F51">
        <w:rPr>
          <w:rFonts w:ascii="XO Thames" w:hAnsi="XO Thames"/>
          <w:sz w:val="22"/>
          <w:szCs w:val="22"/>
        </w:rPr>
        <w:t>и</w:t>
      </w:r>
      <w:r w:rsidR="00BA376B" w:rsidRPr="00B73F51">
        <w:rPr>
          <w:rFonts w:ascii="XO Thames" w:hAnsi="XO Thames"/>
          <w:b/>
          <w:bCs/>
          <w:sz w:val="22"/>
          <w:szCs w:val="22"/>
        </w:rPr>
        <w:t>_________________________</w:t>
      </w:r>
      <w:r w:rsidRPr="00B73F51">
        <w:rPr>
          <w:rFonts w:ascii="XO Thames" w:hAnsi="XO Thames"/>
          <w:sz w:val="22"/>
          <w:szCs w:val="22"/>
        </w:rPr>
        <w:t>, именуемое</w:t>
      </w:r>
      <w:r w:rsidR="00982590" w:rsidRPr="00B73F51">
        <w:rPr>
          <w:rFonts w:ascii="XO Thames" w:hAnsi="XO Thames"/>
          <w:sz w:val="22"/>
          <w:szCs w:val="22"/>
        </w:rPr>
        <w:t xml:space="preserve"> </w:t>
      </w:r>
      <w:r w:rsidRPr="00B73F51">
        <w:rPr>
          <w:rFonts w:ascii="XO Thames" w:hAnsi="XO Thames"/>
          <w:sz w:val="22"/>
          <w:szCs w:val="22"/>
        </w:rPr>
        <w:t xml:space="preserve">в дальнейшем «Поставщик», в лице </w:t>
      </w:r>
      <w:r w:rsidR="00BA376B" w:rsidRPr="00B73F51">
        <w:rPr>
          <w:rFonts w:ascii="XO Thames" w:hAnsi="XO Thames"/>
          <w:sz w:val="22"/>
          <w:szCs w:val="22"/>
        </w:rPr>
        <w:t>___________________</w:t>
      </w:r>
      <w:r w:rsidR="00CD6EA5" w:rsidRPr="00B73F51">
        <w:rPr>
          <w:rFonts w:ascii="XO Thames" w:hAnsi="XO Thames"/>
          <w:sz w:val="22"/>
          <w:szCs w:val="22"/>
        </w:rPr>
        <w:t xml:space="preserve">, </w:t>
      </w:r>
      <w:r w:rsidRPr="00B73F51">
        <w:rPr>
          <w:rFonts w:ascii="XO Thames" w:hAnsi="XO Thames"/>
          <w:sz w:val="22"/>
          <w:szCs w:val="22"/>
        </w:rPr>
        <w:t>действующ</w:t>
      </w:r>
      <w:r w:rsidR="00982590" w:rsidRPr="00B73F51">
        <w:rPr>
          <w:rFonts w:ascii="XO Thames" w:hAnsi="XO Thames"/>
          <w:sz w:val="22"/>
          <w:szCs w:val="22"/>
        </w:rPr>
        <w:t>его</w:t>
      </w:r>
      <w:r w:rsidRPr="00B73F51">
        <w:rPr>
          <w:rFonts w:ascii="XO Thames" w:hAnsi="XO Thames"/>
          <w:sz w:val="22"/>
          <w:szCs w:val="22"/>
        </w:rPr>
        <w:t xml:space="preserve"> на основании </w:t>
      </w:r>
      <w:r w:rsidR="00BA376B" w:rsidRPr="00B73F51">
        <w:rPr>
          <w:rFonts w:ascii="XO Thames" w:hAnsi="XO Thames"/>
          <w:sz w:val="22"/>
          <w:szCs w:val="22"/>
        </w:rPr>
        <w:t>__________________</w:t>
      </w:r>
      <w:r w:rsidRPr="00B73F51">
        <w:rPr>
          <w:rFonts w:ascii="XO Thames" w:hAnsi="XO Thames"/>
          <w:bCs/>
          <w:sz w:val="22"/>
          <w:szCs w:val="22"/>
        </w:rPr>
        <w:t>,</w:t>
      </w:r>
      <w:r w:rsidRPr="00B73F51">
        <w:rPr>
          <w:rFonts w:ascii="XO Thames" w:hAnsi="XO Thames"/>
          <w:sz w:val="22"/>
          <w:szCs w:val="22"/>
        </w:rPr>
        <w:t xml:space="preserve">с другой стороны, вместе именуемые Стороны, руководствуясь п.4 ч.1 ст.93 Федерального закона от 05.04.2013 № 44-ФЗ «О контрактной системе </w:t>
      </w:r>
      <w:r w:rsidR="00982590" w:rsidRPr="00B73F51">
        <w:rPr>
          <w:rFonts w:ascii="XO Thames" w:hAnsi="XO Thames"/>
          <w:sz w:val="22"/>
          <w:szCs w:val="22"/>
        </w:rPr>
        <w:br/>
      </w:r>
      <w:r w:rsidRPr="00B73F51">
        <w:rPr>
          <w:rFonts w:ascii="XO Thames" w:hAnsi="XO Thames"/>
          <w:sz w:val="22"/>
          <w:szCs w:val="22"/>
        </w:rPr>
        <w:t>в сфере закупок товаров, работ, услуг для обеспечения государственных</w:t>
      </w:r>
      <w:r w:rsidR="00982590" w:rsidRPr="00B73F51">
        <w:rPr>
          <w:rFonts w:ascii="XO Thames" w:hAnsi="XO Thames"/>
          <w:sz w:val="22"/>
          <w:szCs w:val="22"/>
        </w:rPr>
        <w:t xml:space="preserve"> </w:t>
      </w:r>
      <w:r w:rsidRPr="00B73F51">
        <w:rPr>
          <w:rFonts w:ascii="XO Thames" w:hAnsi="XO Thames"/>
          <w:sz w:val="22"/>
          <w:szCs w:val="22"/>
        </w:rPr>
        <w:t>и муниципальных нужд» (далее – Федеральный закон о контрактной системе), на основании итогового протокола о закупочной сессии</w:t>
      </w:r>
      <w:r w:rsidR="00BB1B82" w:rsidRPr="00B73F51">
        <w:rPr>
          <w:rFonts w:ascii="XO Thames" w:hAnsi="XO Thames"/>
          <w:sz w:val="22"/>
          <w:szCs w:val="22"/>
        </w:rPr>
        <w:t xml:space="preserve"> </w:t>
      </w:r>
      <w:r w:rsidRPr="00B73F51">
        <w:rPr>
          <w:rFonts w:ascii="XO Thames" w:hAnsi="XO Thames"/>
          <w:sz w:val="22"/>
          <w:szCs w:val="22"/>
        </w:rPr>
        <w:t>№</w:t>
      </w:r>
      <w:bookmarkStart w:id="2" w:name="_Hlk183794321"/>
      <w:bookmarkEnd w:id="2"/>
      <w:r w:rsidR="00BA376B" w:rsidRPr="00B73F51">
        <w:rPr>
          <w:rFonts w:ascii="XO Thames" w:hAnsi="XO Thames"/>
          <w:bCs/>
          <w:sz w:val="22"/>
          <w:szCs w:val="22"/>
        </w:rPr>
        <w:t>______________</w:t>
      </w:r>
      <w:r w:rsidRPr="00B73F51">
        <w:rPr>
          <w:rFonts w:ascii="XO Thames" w:hAnsi="XO Thames"/>
          <w:sz w:val="22"/>
          <w:szCs w:val="22"/>
        </w:rPr>
        <w:t xml:space="preserve"> от </w:t>
      </w:r>
      <w:r w:rsidR="00BA376B" w:rsidRPr="00B73F51">
        <w:rPr>
          <w:rFonts w:ascii="XO Thames" w:hAnsi="XO Thames"/>
          <w:sz w:val="22"/>
          <w:szCs w:val="22"/>
        </w:rPr>
        <w:t>_________________</w:t>
      </w:r>
      <w:r w:rsidRPr="00B73F51">
        <w:rPr>
          <w:rFonts w:ascii="XO Thames" w:hAnsi="XO Thames"/>
          <w:sz w:val="22"/>
          <w:szCs w:val="22"/>
        </w:rPr>
        <w:t>, проводимой</w:t>
      </w:r>
      <w:r w:rsidR="00BB1B82" w:rsidRPr="00B73F51">
        <w:rPr>
          <w:rFonts w:ascii="XO Thames" w:hAnsi="XO Thames"/>
          <w:sz w:val="22"/>
          <w:szCs w:val="22"/>
        </w:rPr>
        <w:t xml:space="preserve"> </w:t>
      </w:r>
      <w:r w:rsidRPr="00B73F51">
        <w:rPr>
          <w:rFonts w:ascii="XO Thames" w:hAnsi="XO Thames"/>
          <w:sz w:val="22"/>
          <w:szCs w:val="22"/>
        </w:rPr>
        <w:t>в Едином агрегаторе торговли, заключили настоящий договор о нижеследующем:</w:t>
      </w:r>
    </w:p>
    <w:p w14:paraId="7E605168" w14:textId="77777777" w:rsidR="00F954EA" w:rsidRPr="00B73F51" w:rsidRDefault="00F954EA" w:rsidP="004A30C9">
      <w:pPr>
        <w:tabs>
          <w:tab w:val="left" w:pos="5529"/>
        </w:tabs>
        <w:ind w:right="-171" w:firstLine="709"/>
        <w:jc w:val="both"/>
        <w:rPr>
          <w:rFonts w:ascii="XO Thames" w:hAnsi="XO Thames"/>
          <w:sz w:val="22"/>
          <w:szCs w:val="22"/>
        </w:rPr>
      </w:pPr>
    </w:p>
    <w:p w14:paraId="064C4586" w14:textId="77777777" w:rsidR="002D1EEF" w:rsidRPr="00B73F51" w:rsidRDefault="002D1EEF" w:rsidP="00763F7D">
      <w:pPr>
        <w:widowControl w:val="0"/>
        <w:shd w:val="clear" w:color="auto" w:fill="FFFFFF"/>
        <w:autoSpaceDE w:val="0"/>
        <w:autoSpaceDN w:val="0"/>
        <w:adjustRightInd w:val="0"/>
        <w:jc w:val="center"/>
        <w:rPr>
          <w:rFonts w:ascii="XO Thames" w:hAnsi="XO Thames"/>
          <w:sz w:val="22"/>
          <w:szCs w:val="22"/>
        </w:rPr>
      </w:pPr>
      <w:r w:rsidRPr="00B73F51">
        <w:rPr>
          <w:rFonts w:ascii="XO Thames" w:hAnsi="XO Thames"/>
          <w:b/>
          <w:sz w:val="22"/>
          <w:szCs w:val="22"/>
        </w:rPr>
        <w:t xml:space="preserve">1. Предмет </w:t>
      </w:r>
      <w:r w:rsidR="00AD5C26" w:rsidRPr="00B73F51">
        <w:rPr>
          <w:rFonts w:ascii="XO Thames" w:hAnsi="XO Thames"/>
          <w:b/>
          <w:sz w:val="22"/>
          <w:szCs w:val="22"/>
        </w:rPr>
        <w:t>договора</w:t>
      </w:r>
    </w:p>
    <w:p w14:paraId="70677F45" w14:textId="3DD05469" w:rsidR="00982590" w:rsidRPr="00A47F56" w:rsidRDefault="00982590" w:rsidP="00982590">
      <w:pPr>
        <w:pStyle w:val="Iacaaiea"/>
        <w:spacing w:before="0" w:line="240" w:lineRule="auto"/>
        <w:jc w:val="both"/>
        <w:rPr>
          <w:rFonts w:ascii="XO Thames" w:hAnsi="XO Thames"/>
          <w:b w:val="0"/>
          <w:bCs w:val="0"/>
        </w:rPr>
      </w:pPr>
      <w:r w:rsidRPr="00B73F51">
        <w:rPr>
          <w:rFonts w:ascii="XO Thames" w:hAnsi="XO Thames"/>
          <w:b w:val="0"/>
        </w:rPr>
        <w:tab/>
      </w:r>
      <w:r w:rsidRPr="00B73F51">
        <w:rPr>
          <w:rFonts w:ascii="XO Thames" w:hAnsi="XO Thames"/>
          <w:b w:val="0"/>
        </w:rPr>
        <w:tab/>
        <w:t>1.1. Поставщик обязуется передать Государственно</w:t>
      </w:r>
      <w:r w:rsidR="00A3150C">
        <w:rPr>
          <w:rFonts w:ascii="XO Thames" w:hAnsi="XO Thames"/>
          <w:b w:val="0"/>
        </w:rPr>
        <w:t>му</w:t>
      </w:r>
      <w:r w:rsidRPr="00B73F51">
        <w:rPr>
          <w:rFonts w:ascii="XO Thames" w:hAnsi="XO Thames"/>
          <w:b w:val="0"/>
        </w:rPr>
        <w:t xml:space="preserve"> заказчик</w:t>
      </w:r>
      <w:r w:rsidR="00A3150C">
        <w:rPr>
          <w:rFonts w:ascii="XO Thames" w:hAnsi="XO Thames"/>
          <w:b w:val="0"/>
        </w:rPr>
        <w:t>у</w:t>
      </w:r>
      <w:r w:rsidRPr="00B73F51">
        <w:rPr>
          <w:rFonts w:ascii="XO Thames" w:hAnsi="XO Thames"/>
          <w:b w:val="0"/>
        </w:rPr>
        <w:t xml:space="preserve"> </w:t>
      </w:r>
      <w:r w:rsidR="007D52E0" w:rsidRPr="007D52E0">
        <w:rPr>
          <w:rFonts w:ascii="XO Thames" w:hAnsi="XO Thames"/>
          <w:bCs w:val="0"/>
        </w:rPr>
        <w:t>марки и</w:t>
      </w:r>
      <w:r w:rsidR="007D52E0">
        <w:rPr>
          <w:rFonts w:ascii="XO Thames" w:hAnsi="XO Thames"/>
          <w:b w:val="0"/>
        </w:rPr>
        <w:t xml:space="preserve"> </w:t>
      </w:r>
      <w:r w:rsidR="00963665">
        <w:rPr>
          <w:rFonts w:ascii="XO Thames" w:hAnsi="XO Thames"/>
        </w:rPr>
        <w:t>конверты маркированные</w:t>
      </w:r>
      <w:r w:rsidR="00A47F56">
        <w:rPr>
          <w:rFonts w:ascii="XO Thames" w:hAnsi="XO Thames"/>
        </w:rPr>
        <w:t xml:space="preserve"> </w:t>
      </w:r>
      <w:r w:rsidR="00A47F56" w:rsidRPr="00A47F56">
        <w:rPr>
          <w:rFonts w:ascii="XO Thames" w:hAnsi="XO Thames"/>
        </w:rPr>
        <w:t>для нужд УФСИН России по Курганской области</w:t>
      </w:r>
      <w:r w:rsidR="00963665">
        <w:rPr>
          <w:rFonts w:ascii="XO Thames" w:hAnsi="XO Thames"/>
          <w:bCs w:val="0"/>
        </w:rPr>
        <w:t xml:space="preserve"> </w:t>
      </w:r>
      <w:r w:rsidRPr="00B73F51">
        <w:rPr>
          <w:rStyle w:val="aff0"/>
          <w:rFonts w:ascii="XO Thames" w:hAnsi="XO Thames"/>
          <w:bCs w:val="0"/>
          <w:color w:val="auto"/>
        </w:rPr>
        <w:t>(далее–товар)</w:t>
      </w:r>
      <w:r w:rsidRPr="00B73F51">
        <w:rPr>
          <w:rFonts w:ascii="XO Thames" w:hAnsi="XO Thames"/>
          <w:b w:val="0"/>
          <w:noProof/>
        </w:rPr>
        <w:t xml:space="preserve"> в количестве, по цене, адресу и в сроки, предусмотренные </w:t>
      </w:r>
      <w:r w:rsidR="00B60B1A">
        <w:rPr>
          <w:rFonts w:ascii="XO Thames" w:hAnsi="XO Thames"/>
          <w:b w:val="0"/>
          <w:noProof/>
        </w:rPr>
        <w:t>Спецификацией</w:t>
      </w:r>
      <w:r w:rsidRPr="00B73F51">
        <w:rPr>
          <w:rFonts w:ascii="XO Thames" w:hAnsi="XO Thames"/>
          <w:b w:val="0"/>
          <w:noProof/>
        </w:rPr>
        <w:t xml:space="preserve"> (приложение № 1)</w:t>
      </w:r>
      <w:r w:rsidRPr="00B73F51">
        <w:rPr>
          <w:rFonts w:ascii="XO Thames" w:hAnsi="XO Thames"/>
          <w:b w:val="0"/>
        </w:rPr>
        <w:t xml:space="preserve">, а Государственный заказчик обязуется обеспечить приемку и оплату товара согласно условиям договора. Товар должен быть поставлен </w:t>
      </w:r>
      <w:r w:rsidRPr="00B73F51">
        <w:rPr>
          <w:rFonts w:ascii="XO Thames" w:hAnsi="XO Thames"/>
          <w:b w:val="0"/>
          <w:noProof/>
        </w:rPr>
        <w:t xml:space="preserve">с качественными характеристиками, предусмотренными </w:t>
      </w:r>
      <w:r w:rsidR="008808F8">
        <w:rPr>
          <w:rFonts w:ascii="XO Thames" w:hAnsi="XO Thames"/>
          <w:b w:val="0"/>
        </w:rPr>
        <w:t>Спецификацией</w:t>
      </w:r>
      <w:r w:rsidRPr="00B73F51">
        <w:rPr>
          <w:rFonts w:ascii="XO Thames" w:hAnsi="XO Thames"/>
          <w:b w:val="0"/>
        </w:rPr>
        <w:t xml:space="preserve"> (приложение № 1).</w:t>
      </w:r>
    </w:p>
    <w:p w14:paraId="78897EFF" w14:textId="640D7676" w:rsidR="00F954EA" w:rsidRPr="00B73F51" w:rsidRDefault="00963665" w:rsidP="00982590">
      <w:pPr>
        <w:ind w:firstLine="709"/>
        <w:jc w:val="both"/>
        <w:rPr>
          <w:rFonts w:ascii="XO Thames" w:hAnsi="XO Thames"/>
          <w:i/>
          <w:sz w:val="22"/>
          <w:szCs w:val="22"/>
        </w:rPr>
      </w:pPr>
      <w:r w:rsidRPr="00963665">
        <w:rPr>
          <w:rFonts w:ascii="XO Thames" w:hAnsi="XO Thames"/>
          <w:sz w:val="22"/>
          <w:szCs w:val="22"/>
        </w:rPr>
        <w:t>1.2. Количество, наименование, характеристики и стоимость товара, определяются согласно Спецификации (приложение №1), являющейся неотъемлемой частью настоящего договора.</w:t>
      </w:r>
    </w:p>
    <w:p w14:paraId="2208D8C1" w14:textId="77777777" w:rsidR="002D1EEF" w:rsidRPr="00B73F51" w:rsidRDefault="002D1EEF" w:rsidP="00E70883">
      <w:pPr>
        <w:pStyle w:val="13"/>
        <w:spacing w:line="240" w:lineRule="auto"/>
        <w:ind w:right="-74" w:firstLine="0"/>
        <w:contextualSpacing/>
        <w:jc w:val="center"/>
        <w:rPr>
          <w:rFonts w:ascii="XO Thames" w:hAnsi="XO Thames"/>
          <w:b/>
          <w:noProof/>
          <w:sz w:val="22"/>
          <w:szCs w:val="22"/>
        </w:rPr>
      </w:pPr>
      <w:r w:rsidRPr="00B73F51">
        <w:rPr>
          <w:rFonts w:ascii="XO Thames" w:hAnsi="XO Thames"/>
          <w:b/>
          <w:noProof/>
          <w:sz w:val="22"/>
          <w:szCs w:val="22"/>
        </w:rPr>
        <w:t>2. Права и обязанности Сторон</w:t>
      </w:r>
    </w:p>
    <w:p w14:paraId="48702932" w14:textId="77777777" w:rsidR="002D1EEF" w:rsidRPr="00B73F51" w:rsidRDefault="002D1EEF" w:rsidP="002D1EEF">
      <w:pPr>
        <w:ind w:firstLine="708"/>
        <w:jc w:val="both"/>
        <w:rPr>
          <w:rFonts w:ascii="XO Thames" w:hAnsi="XO Thames"/>
          <w:sz w:val="22"/>
          <w:szCs w:val="22"/>
        </w:rPr>
      </w:pPr>
      <w:r w:rsidRPr="00B73F51">
        <w:rPr>
          <w:rFonts w:ascii="XO Thames" w:hAnsi="XO Thames"/>
          <w:noProof/>
          <w:sz w:val="22"/>
          <w:szCs w:val="22"/>
        </w:rPr>
        <w:t>2</w:t>
      </w:r>
      <w:r w:rsidRPr="00B73F51">
        <w:rPr>
          <w:rFonts w:ascii="XO Thames" w:hAnsi="XO Thames"/>
          <w:sz w:val="22"/>
          <w:szCs w:val="22"/>
        </w:rPr>
        <w:t xml:space="preserve">.1. </w:t>
      </w:r>
      <w:r w:rsidRPr="00B73F51">
        <w:rPr>
          <w:rFonts w:ascii="XO Thames" w:hAnsi="XO Thames"/>
          <w:b/>
          <w:sz w:val="22"/>
          <w:szCs w:val="22"/>
        </w:rPr>
        <w:t>Государственный заказчик обязуется</w:t>
      </w:r>
      <w:r w:rsidR="00504206" w:rsidRPr="00B73F51">
        <w:rPr>
          <w:rFonts w:ascii="XO Thames" w:hAnsi="XO Thames"/>
          <w:b/>
          <w:sz w:val="22"/>
          <w:szCs w:val="22"/>
        </w:rPr>
        <w:t>:</w:t>
      </w:r>
    </w:p>
    <w:p w14:paraId="11E94F24" w14:textId="77777777" w:rsidR="002D1EEF" w:rsidRPr="00B73F51" w:rsidRDefault="002D1EEF" w:rsidP="002D1EEF">
      <w:pPr>
        <w:ind w:firstLine="708"/>
        <w:jc w:val="both"/>
        <w:rPr>
          <w:rFonts w:ascii="XO Thames" w:hAnsi="XO Thames"/>
          <w:sz w:val="22"/>
          <w:szCs w:val="22"/>
        </w:rPr>
      </w:pPr>
      <w:r w:rsidRPr="00B73F51">
        <w:rPr>
          <w:rFonts w:ascii="XO Thames" w:hAnsi="XO Thames"/>
          <w:sz w:val="22"/>
          <w:szCs w:val="22"/>
        </w:rPr>
        <w:t xml:space="preserve">2.1.1. Осуществлять контроль за исполнением Поставщиком условий </w:t>
      </w:r>
      <w:r w:rsidR="00AD5C26" w:rsidRPr="00B73F51">
        <w:rPr>
          <w:rFonts w:ascii="XO Thames" w:hAnsi="XO Thames"/>
          <w:sz w:val="22"/>
          <w:szCs w:val="22"/>
        </w:rPr>
        <w:t>договора</w:t>
      </w:r>
      <w:r w:rsidR="007B2690" w:rsidRPr="00B73F51">
        <w:rPr>
          <w:rFonts w:ascii="XO Thames" w:hAnsi="XO Thames"/>
          <w:sz w:val="22"/>
          <w:szCs w:val="22"/>
        </w:rPr>
        <w:br/>
      </w:r>
      <w:r w:rsidRPr="00B73F51">
        <w:rPr>
          <w:rFonts w:ascii="XO Thames" w:hAnsi="XO Thames"/>
          <w:sz w:val="22"/>
          <w:szCs w:val="22"/>
        </w:rPr>
        <w:t>в соответствии с законодательством Российской Федерации.</w:t>
      </w:r>
    </w:p>
    <w:p w14:paraId="3E8DC1BD" w14:textId="77777777" w:rsidR="002D1EEF" w:rsidRPr="00B73F51" w:rsidRDefault="002D1EEF" w:rsidP="002D1EEF">
      <w:pPr>
        <w:ind w:firstLine="708"/>
        <w:jc w:val="both"/>
        <w:rPr>
          <w:rFonts w:ascii="XO Thames" w:hAnsi="XO Thames"/>
          <w:sz w:val="22"/>
          <w:szCs w:val="22"/>
        </w:rPr>
      </w:pPr>
      <w:r w:rsidRPr="00B73F51">
        <w:rPr>
          <w:rFonts w:ascii="XO Thames" w:hAnsi="XO Thames"/>
          <w:sz w:val="22"/>
          <w:szCs w:val="22"/>
        </w:rPr>
        <w:t>2.1.2. Обеспечить приемку товара в соответствии с законодательством Российской Федерации.</w:t>
      </w:r>
    </w:p>
    <w:p w14:paraId="5F4E4933" w14:textId="77777777" w:rsidR="001A17C9" w:rsidRPr="00B73F51" w:rsidRDefault="001A17C9" w:rsidP="001A17C9">
      <w:pPr>
        <w:tabs>
          <w:tab w:val="left" w:pos="709"/>
        </w:tabs>
        <w:autoSpaceDE w:val="0"/>
        <w:autoSpaceDN w:val="0"/>
        <w:adjustRightInd w:val="0"/>
        <w:ind w:firstLine="709"/>
        <w:jc w:val="both"/>
        <w:rPr>
          <w:rFonts w:ascii="XO Thames" w:hAnsi="XO Thames"/>
          <w:sz w:val="22"/>
          <w:szCs w:val="22"/>
        </w:rPr>
      </w:pPr>
      <w:r w:rsidRPr="00B73F51">
        <w:rPr>
          <w:rFonts w:ascii="XO Thames" w:hAnsi="XO Thames"/>
          <w:sz w:val="22"/>
          <w:szCs w:val="22"/>
        </w:rPr>
        <w:t>2</w:t>
      </w:r>
      <w:r w:rsidR="00BC134A" w:rsidRPr="00B73F51">
        <w:rPr>
          <w:rFonts w:ascii="XO Thames" w:hAnsi="XO Thames"/>
          <w:sz w:val="22"/>
          <w:szCs w:val="22"/>
        </w:rPr>
        <w:t xml:space="preserve">.1.3. </w:t>
      </w:r>
      <w:r w:rsidRPr="00B73F51">
        <w:rPr>
          <w:rFonts w:ascii="XO Thames" w:hAnsi="XO Thames"/>
          <w:sz w:val="22"/>
          <w:szCs w:val="22"/>
        </w:rPr>
        <w:t xml:space="preserve">Провести экспертизу для проверки поставленного Поставщиком товара, предусмотренного </w:t>
      </w:r>
      <w:r w:rsidR="00AD5C26" w:rsidRPr="00B73F51">
        <w:rPr>
          <w:rFonts w:ascii="XO Thames" w:hAnsi="XO Thames"/>
          <w:sz w:val="22"/>
          <w:szCs w:val="22"/>
        </w:rPr>
        <w:t>договор</w:t>
      </w:r>
      <w:r w:rsidRPr="00B73F51">
        <w:rPr>
          <w:rFonts w:ascii="XO Thames" w:hAnsi="XO Thames"/>
          <w:sz w:val="22"/>
          <w:szCs w:val="22"/>
        </w:rPr>
        <w:t xml:space="preserve">ом, в части его соответствия условиям </w:t>
      </w:r>
      <w:r w:rsidR="00AD5C26" w:rsidRPr="00B73F51">
        <w:rPr>
          <w:rFonts w:ascii="XO Thames" w:hAnsi="XO Thames"/>
          <w:sz w:val="22"/>
          <w:szCs w:val="22"/>
        </w:rPr>
        <w:t>договора</w:t>
      </w:r>
      <w:r w:rsidRPr="00B73F51">
        <w:rPr>
          <w:rFonts w:ascii="XO Thames" w:hAnsi="XO Thames"/>
          <w:sz w:val="22"/>
          <w:szCs w:val="22"/>
        </w:rPr>
        <w:t>.</w:t>
      </w:r>
    </w:p>
    <w:p w14:paraId="595B05B0" w14:textId="77777777" w:rsidR="002D1EEF" w:rsidRPr="00B73F51" w:rsidRDefault="002D1EEF" w:rsidP="002D1EEF">
      <w:pPr>
        <w:ind w:firstLine="708"/>
        <w:jc w:val="both"/>
        <w:rPr>
          <w:rFonts w:ascii="XO Thames" w:hAnsi="XO Thames"/>
          <w:sz w:val="22"/>
          <w:szCs w:val="22"/>
        </w:rPr>
      </w:pPr>
      <w:r w:rsidRPr="00B73F51">
        <w:rPr>
          <w:rFonts w:ascii="XO Thames" w:hAnsi="XO Thames"/>
          <w:sz w:val="22"/>
          <w:szCs w:val="22"/>
        </w:rPr>
        <w:t>2</w:t>
      </w:r>
      <w:r w:rsidR="001A17C9" w:rsidRPr="00B73F51">
        <w:rPr>
          <w:rFonts w:ascii="XO Thames" w:hAnsi="XO Thames"/>
          <w:sz w:val="22"/>
          <w:szCs w:val="22"/>
        </w:rPr>
        <w:t>.1.4</w:t>
      </w:r>
      <w:r w:rsidRPr="00B73F51">
        <w:rPr>
          <w:rFonts w:ascii="XO Thames" w:hAnsi="XO Thames"/>
          <w:sz w:val="22"/>
          <w:szCs w:val="22"/>
        </w:rPr>
        <w:t xml:space="preserve">. Обеспечить оплату товара в соответствии с условиями </w:t>
      </w:r>
      <w:r w:rsidR="00AD5C26" w:rsidRPr="00B73F51">
        <w:rPr>
          <w:rFonts w:ascii="XO Thames" w:hAnsi="XO Thames"/>
          <w:sz w:val="22"/>
          <w:szCs w:val="22"/>
        </w:rPr>
        <w:t>договора</w:t>
      </w:r>
      <w:r w:rsidRPr="00B73F51">
        <w:rPr>
          <w:rFonts w:ascii="XO Thames" w:hAnsi="XO Thames"/>
          <w:sz w:val="22"/>
          <w:szCs w:val="22"/>
        </w:rPr>
        <w:t>.</w:t>
      </w:r>
    </w:p>
    <w:p w14:paraId="13F61AD0" w14:textId="57D553C0" w:rsidR="002D1EEF" w:rsidRPr="00B73F51" w:rsidRDefault="001A17C9" w:rsidP="002D1EEF">
      <w:pPr>
        <w:ind w:firstLine="708"/>
        <w:jc w:val="both"/>
        <w:rPr>
          <w:rFonts w:ascii="XO Thames" w:hAnsi="XO Thames"/>
          <w:sz w:val="22"/>
          <w:szCs w:val="22"/>
        </w:rPr>
      </w:pPr>
      <w:r w:rsidRPr="00B73F51">
        <w:rPr>
          <w:rFonts w:ascii="XO Thames" w:hAnsi="XO Thames"/>
          <w:sz w:val="22"/>
          <w:szCs w:val="22"/>
        </w:rPr>
        <w:t>2.1.5</w:t>
      </w:r>
      <w:r w:rsidR="002D1EEF" w:rsidRPr="00B73F51">
        <w:rPr>
          <w:rFonts w:ascii="XO Thames" w:hAnsi="XO Thames"/>
          <w:sz w:val="22"/>
          <w:szCs w:val="22"/>
        </w:rPr>
        <w:t xml:space="preserve">. В случае расторжения </w:t>
      </w:r>
      <w:r w:rsidR="00AD5C26" w:rsidRPr="00B73F51">
        <w:rPr>
          <w:rFonts w:ascii="XO Thames" w:hAnsi="XO Thames"/>
          <w:sz w:val="22"/>
          <w:szCs w:val="22"/>
        </w:rPr>
        <w:t>договора</w:t>
      </w:r>
      <w:r w:rsidR="002D1EEF" w:rsidRPr="00B73F51">
        <w:rPr>
          <w:rFonts w:ascii="XO Thames" w:hAnsi="XO Thames"/>
          <w:sz w:val="22"/>
          <w:szCs w:val="22"/>
        </w:rPr>
        <w:t xml:space="preserve"> (по любым основаниям) оплатить Поставщику стоимость товара, фактически поставленного на момент расторжения </w:t>
      </w:r>
      <w:r w:rsidR="00AD5C26" w:rsidRPr="00B73F51">
        <w:rPr>
          <w:rFonts w:ascii="XO Thames" w:hAnsi="XO Thames"/>
          <w:sz w:val="22"/>
          <w:szCs w:val="22"/>
        </w:rPr>
        <w:t>договора</w:t>
      </w:r>
      <w:r w:rsidR="002D1EEF" w:rsidRPr="00B73F51">
        <w:rPr>
          <w:rFonts w:ascii="XO Thames" w:hAnsi="XO Thames"/>
          <w:sz w:val="22"/>
          <w:szCs w:val="22"/>
        </w:rPr>
        <w:t>, при условии отсутствия претензий по его ка</w:t>
      </w:r>
      <w:r w:rsidR="007E63E8" w:rsidRPr="00B73F51">
        <w:rPr>
          <w:rFonts w:ascii="XO Thames" w:hAnsi="XO Thames"/>
          <w:sz w:val="22"/>
          <w:szCs w:val="22"/>
        </w:rPr>
        <w:t>честву, на основании подписанного</w:t>
      </w:r>
      <w:r w:rsidR="002D1EEF" w:rsidRPr="00B73F51">
        <w:rPr>
          <w:rFonts w:ascii="XO Thames" w:hAnsi="XO Thames"/>
          <w:sz w:val="22"/>
          <w:szCs w:val="22"/>
        </w:rPr>
        <w:t xml:space="preserve"> Поставщиком и </w:t>
      </w:r>
      <w:r w:rsidR="00B60B1A" w:rsidRPr="00B60B1A">
        <w:rPr>
          <w:rFonts w:ascii="XO Thames" w:hAnsi="XO Thames"/>
          <w:sz w:val="22"/>
          <w:szCs w:val="22"/>
        </w:rPr>
        <w:t>Государственны</w:t>
      </w:r>
      <w:r w:rsidR="00B60B1A">
        <w:rPr>
          <w:rFonts w:ascii="XO Thames" w:hAnsi="XO Thames"/>
          <w:sz w:val="22"/>
          <w:szCs w:val="22"/>
        </w:rPr>
        <w:t>м</w:t>
      </w:r>
      <w:r w:rsidR="00B60B1A" w:rsidRPr="00B60B1A">
        <w:rPr>
          <w:rFonts w:ascii="XO Thames" w:hAnsi="XO Thames"/>
          <w:sz w:val="22"/>
          <w:szCs w:val="22"/>
        </w:rPr>
        <w:t xml:space="preserve"> заказчик</w:t>
      </w:r>
      <w:r w:rsidR="00B60B1A">
        <w:rPr>
          <w:rFonts w:ascii="XO Thames" w:hAnsi="XO Thames"/>
          <w:sz w:val="22"/>
          <w:szCs w:val="22"/>
        </w:rPr>
        <w:t>ом</w:t>
      </w:r>
      <w:r w:rsidR="007E63E8" w:rsidRPr="00B73F51">
        <w:rPr>
          <w:rFonts w:ascii="XO Thames" w:hAnsi="XO Thames"/>
          <w:sz w:val="22"/>
          <w:szCs w:val="22"/>
        </w:rPr>
        <w:t xml:space="preserve"> акта приема-передачи товара</w:t>
      </w:r>
      <w:r w:rsidR="002D1EEF" w:rsidRPr="00B73F51">
        <w:rPr>
          <w:rFonts w:ascii="XO Thames" w:hAnsi="XO Thames"/>
          <w:sz w:val="22"/>
          <w:szCs w:val="22"/>
        </w:rPr>
        <w:t>.</w:t>
      </w:r>
    </w:p>
    <w:p w14:paraId="636F6A4A" w14:textId="7C9A028D" w:rsidR="00BC134A" w:rsidRPr="00B73F51" w:rsidRDefault="00BC134A" w:rsidP="00BC134A">
      <w:pPr>
        <w:autoSpaceDE w:val="0"/>
        <w:autoSpaceDN w:val="0"/>
        <w:adjustRightInd w:val="0"/>
        <w:ind w:firstLine="709"/>
        <w:jc w:val="both"/>
        <w:rPr>
          <w:rFonts w:ascii="XO Thames" w:hAnsi="XO Thames"/>
          <w:sz w:val="22"/>
          <w:szCs w:val="22"/>
        </w:rPr>
      </w:pPr>
      <w:r w:rsidRPr="00B73F51">
        <w:rPr>
          <w:rFonts w:ascii="XO Thames" w:hAnsi="XO Thames"/>
          <w:snapToGrid w:val="0"/>
          <w:spacing w:val="-4"/>
          <w:sz w:val="22"/>
          <w:szCs w:val="22"/>
        </w:rPr>
        <w:t>2.1.6.</w:t>
      </w:r>
      <w:r w:rsidRPr="00B73F51">
        <w:rPr>
          <w:rFonts w:ascii="XO Thames" w:eastAsiaTheme="minorHAnsi" w:hAnsi="XO Thames"/>
          <w:sz w:val="22"/>
          <w:szCs w:val="22"/>
          <w:lang w:eastAsia="en-US"/>
        </w:rPr>
        <w:t xml:space="preserve"> В случае просрочки исполнения Поставщиком обязательств, предусмотренных </w:t>
      </w:r>
      <w:r w:rsidR="00AD5C26" w:rsidRPr="00B73F51">
        <w:rPr>
          <w:rFonts w:ascii="XO Thames" w:hAnsi="XO Thames"/>
          <w:sz w:val="22"/>
          <w:szCs w:val="22"/>
        </w:rPr>
        <w:t>договор</w:t>
      </w:r>
      <w:r w:rsidR="00B60B1A">
        <w:rPr>
          <w:rFonts w:ascii="XO Thames" w:hAnsi="XO Thames"/>
          <w:sz w:val="22"/>
          <w:szCs w:val="22"/>
        </w:rPr>
        <w:t>ом</w:t>
      </w:r>
      <w:r w:rsidRPr="00B73F51">
        <w:rPr>
          <w:rFonts w:ascii="XO Thames" w:eastAsiaTheme="minorHAnsi" w:hAnsi="XO Thames"/>
          <w:sz w:val="22"/>
          <w:szCs w:val="22"/>
          <w:lang w:eastAsia="en-US"/>
        </w:rPr>
        <w:t xml:space="preserve">, а также в иных случаях ненадлежащего исполнения поставщиком обязательств, предусмотренных </w:t>
      </w:r>
      <w:r w:rsidR="00AD5C26" w:rsidRPr="00B73F51">
        <w:rPr>
          <w:rFonts w:ascii="XO Thames" w:hAnsi="XO Thames"/>
          <w:sz w:val="22"/>
          <w:szCs w:val="22"/>
        </w:rPr>
        <w:t>договор</w:t>
      </w:r>
      <w:r w:rsidR="00B60B1A">
        <w:rPr>
          <w:rFonts w:ascii="XO Thames" w:hAnsi="XO Thames"/>
          <w:sz w:val="22"/>
          <w:szCs w:val="22"/>
        </w:rPr>
        <w:t>ом</w:t>
      </w:r>
      <w:r w:rsidRPr="00B73F51">
        <w:rPr>
          <w:rFonts w:ascii="XO Thames" w:eastAsiaTheme="minorHAnsi" w:hAnsi="XO Thames"/>
          <w:sz w:val="22"/>
          <w:szCs w:val="22"/>
          <w:lang w:eastAsia="en-US"/>
        </w:rPr>
        <w:t>, н</w:t>
      </w:r>
      <w:r w:rsidRPr="00B73F51">
        <w:rPr>
          <w:rFonts w:ascii="XO Thames" w:hAnsi="XO Thames"/>
          <w:sz w:val="22"/>
          <w:szCs w:val="22"/>
        </w:rPr>
        <w:t xml:space="preserve">аправлять Поставщику требование об уплате в добровольном порядке сумм </w:t>
      </w:r>
      <w:r w:rsidR="00B60B1A" w:rsidRPr="00B60B1A">
        <w:rPr>
          <w:rFonts w:ascii="XO Thames" w:hAnsi="XO Thames"/>
          <w:sz w:val="22"/>
          <w:szCs w:val="22"/>
        </w:rPr>
        <w:t xml:space="preserve">неустойки </w:t>
      </w:r>
      <w:r w:rsidR="00B60B1A">
        <w:rPr>
          <w:rFonts w:ascii="XO Thames" w:hAnsi="XO Thames"/>
          <w:sz w:val="22"/>
          <w:szCs w:val="22"/>
        </w:rPr>
        <w:t xml:space="preserve">(штрафа, </w:t>
      </w:r>
      <w:r w:rsidRPr="00B73F51">
        <w:rPr>
          <w:rFonts w:ascii="XO Thames" w:hAnsi="XO Thames"/>
          <w:sz w:val="22"/>
          <w:szCs w:val="22"/>
        </w:rPr>
        <w:t>пен</w:t>
      </w:r>
      <w:r w:rsidR="00B60B1A">
        <w:rPr>
          <w:rFonts w:ascii="XO Thames" w:hAnsi="XO Thames"/>
          <w:sz w:val="22"/>
          <w:szCs w:val="22"/>
        </w:rPr>
        <w:t>и</w:t>
      </w:r>
      <w:r w:rsidRPr="00B73F51">
        <w:rPr>
          <w:rFonts w:ascii="XO Thames" w:hAnsi="XO Thames"/>
          <w:sz w:val="22"/>
          <w:szCs w:val="22"/>
        </w:rPr>
        <w:t xml:space="preserve">), предусмотренных настоящим </w:t>
      </w:r>
      <w:r w:rsidR="00AD5C26" w:rsidRPr="00B73F51">
        <w:rPr>
          <w:rFonts w:ascii="XO Thames" w:hAnsi="XO Thames"/>
          <w:sz w:val="22"/>
          <w:szCs w:val="22"/>
        </w:rPr>
        <w:t>договор</w:t>
      </w:r>
      <w:r w:rsidRPr="00B73F51">
        <w:rPr>
          <w:rFonts w:ascii="XO Thames" w:hAnsi="XO Thames"/>
          <w:sz w:val="22"/>
          <w:szCs w:val="22"/>
        </w:rPr>
        <w:t>ом</w:t>
      </w:r>
      <w:r w:rsidR="00B60B1A">
        <w:rPr>
          <w:rFonts w:ascii="XO Thames" w:hAnsi="XO Thames"/>
          <w:sz w:val="22"/>
          <w:szCs w:val="22"/>
        </w:rPr>
        <w:t>.</w:t>
      </w:r>
    </w:p>
    <w:p w14:paraId="19E041D7" w14:textId="46ED5EBB" w:rsidR="00113E7E" w:rsidRPr="00B73F51" w:rsidRDefault="00BC134A" w:rsidP="00113E7E">
      <w:pPr>
        <w:autoSpaceDE w:val="0"/>
        <w:autoSpaceDN w:val="0"/>
        <w:adjustRightInd w:val="0"/>
        <w:ind w:firstLine="709"/>
        <w:jc w:val="both"/>
        <w:rPr>
          <w:rFonts w:ascii="XO Thames" w:hAnsi="XO Thames"/>
          <w:sz w:val="22"/>
          <w:szCs w:val="22"/>
        </w:rPr>
      </w:pPr>
      <w:r w:rsidRPr="00B73F51">
        <w:rPr>
          <w:rFonts w:ascii="XO Thames" w:hAnsi="XO Thames"/>
          <w:sz w:val="22"/>
          <w:szCs w:val="22"/>
        </w:rPr>
        <w:t xml:space="preserve">2.1.7. В случае неуплаты Поставщиком в добровольном порядке предусмотренных настоящим </w:t>
      </w:r>
      <w:r w:rsidR="00AD5C26" w:rsidRPr="00B73F51">
        <w:rPr>
          <w:rFonts w:ascii="XO Thames" w:hAnsi="XO Thames"/>
          <w:sz w:val="22"/>
          <w:szCs w:val="22"/>
        </w:rPr>
        <w:t xml:space="preserve">договором </w:t>
      </w:r>
      <w:r w:rsidRPr="00B73F51">
        <w:rPr>
          <w:rFonts w:ascii="XO Thames" w:hAnsi="XO Thames"/>
          <w:sz w:val="22"/>
          <w:szCs w:val="22"/>
        </w:rPr>
        <w:t>сумм неустойки за неисполнение своих обязательств взыскивать их в судебном порядке</w:t>
      </w:r>
      <w:r w:rsidR="00F2111D" w:rsidRPr="00B73F51">
        <w:rPr>
          <w:rFonts w:ascii="XO Thames" w:hAnsi="XO Thames"/>
          <w:sz w:val="22"/>
          <w:szCs w:val="22"/>
        </w:rPr>
        <w:t>.</w:t>
      </w:r>
    </w:p>
    <w:p w14:paraId="6A36F4E0" w14:textId="77777777" w:rsidR="00AD5C26" w:rsidRPr="00B73F51" w:rsidRDefault="00AD5C26" w:rsidP="00AD5C26">
      <w:pPr>
        <w:ind w:firstLine="708"/>
        <w:jc w:val="both"/>
        <w:rPr>
          <w:rFonts w:ascii="XO Thames" w:hAnsi="XO Thames"/>
          <w:sz w:val="22"/>
          <w:szCs w:val="22"/>
        </w:rPr>
      </w:pPr>
      <w:r w:rsidRPr="00B73F51">
        <w:rPr>
          <w:rFonts w:ascii="XO Thames" w:hAnsi="XO Thames"/>
          <w:sz w:val="22"/>
          <w:szCs w:val="22"/>
        </w:rPr>
        <w:t xml:space="preserve">2.1.8. Выполнять иные обязанности, предусмотренные законодательством Российской Федерации и </w:t>
      </w:r>
      <w:r w:rsidR="00586584" w:rsidRPr="00B73F51">
        <w:rPr>
          <w:rFonts w:ascii="XO Thames" w:hAnsi="XO Thames"/>
          <w:sz w:val="22"/>
          <w:szCs w:val="22"/>
        </w:rPr>
        <w:t>договором</w:t>
      </w:r>
      <w:r w:rsidRPr="00B73F51">
        <w:rPr>
          <w:rFonts w:ascii="XO Thames" w:hAnsi="XO Thames"/>
          <w:sz w:val="22"/>
          <w:szCs w:val="22"/>
        </w:rPr>
        <w:t>.</w:t>
      </w:r>
    </w:p>
    <w:p w14:paraId="595D3520" w14:textId="77777777" w:rsidR="002D1EEF" w:rsidRPr="00B73F51" w:rsidRDefault="002D1EEF" w:rsidP="002D1EEF">
      <w:pPr>
        <w:ind w:firstLine="708"/>
        <w:jc w:val="both"/>
        <w:rPr>
          <w:rFonts w:ascii="XO Thames" w:hAnsi="XO Thames"/>
          <w:b/>
          <w:sz w:val="22"/>
          <w:szCs w:val="22"/>
        </w:rPr>
      </w:pPr>
      <w:r w:rsidRPr="00B73F51">
        <w:rPr>
          <w:rFonts w:ascii="XO Thames" w:hAnsi="XO Thames"/>
          <w:sz w:val="22"/>
          <w:szCs w:val="22"/>
        </w:rPr>
        <w:t xml:space="preserve">2.2. </w:t>
      </w:r>
      <w:r w:rsidRPr="00B73F51">
        <w:rPr>
          <w:rFonts w:ascii="XO Thames" w:hAnsi="XO Thames"/>
          <w:b/>
          <w:sz w:val="22"/>
          <w:szCs w:val="22"/>
        </w:rPr>
        <w:t>Государственный заказчик имеет право:</w:t>
      </w:r>
    </w:p>
    <w:p w14:paraId="67CC0136" w14:textId="77777777" w:rsidR="002D1EEF" w:rsidRPr="00B73F51" w:rsidRDefault="002D1EEF" w:rsidP="002D1EEF">
      <w:pPr>
        <w:ind w:firstLine="708"/>
        <w:jc w:val="both"/>
        <w:rPr>
          <w:rFonts w:ascii="XO Thames" w:hAnsi="XO Thames"/>
          <w:sz w:val="22"/>
          <w:szCs w:val="22"/>
        </w:rPr>
      </w:pPr>
      <w:r w:rsidRPr="00B73F51">
        <w:rPr>
          <w:rFonts w:ascii="XO Thames" w:hAnsi="XO Thames"/>
          <w:sz w:val="22"/>
          <w:szCs w:val="22"/>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185766BC" w14:textId="77777777" w:rsidR="002D1EEF" w:rsidRPr="00B73F51" w:rsidRDefault="002D1EEF" w:rsidP="002D1EEF">
      <w:pPr>
        <w:ind w:firstLine="708"/>
        <w:jc w:val="both"/>
        <w:rPr>
          <w:rFonts w:ascii="XO Thames" w:hAnsi="XO Thames"/>
          <w:sz w:val="22"/>
          <w:szCs w:val="22"/>
        </w:rPr>
      </w:pPr>
      <w:r w:rsidRPr="00B73F51">
        <w:rPr>
          <w:rFonts w:ascii="XO Thames" w:hAnsi="XO Thames"/>
          <w:sz w:val="22"/>
          <w:szCs w:val="22"/>
        </w:rPr>
        <w:t xml:space="preserve">2.2.2. В соответствии с условиями </w:t>
      </w:r>
      <w:r w:rsidR="00AD5C26" w:rsidRPr="00B73F51">
        <w:rPr>
          <w:rFonts w:ascii="XO Thames" w:hAnsi="XO Thames"/>
          <w:sz w:val="22"/>
          <w:szCs w:val="22"/>
        </w:rPr>
        <w:t>договора</w:t>
      </w:r>
      <w:r w:rsidRPr="00B73F51">
        <w:rPr>
          <w:rFonts w:ascii="XO Thames" w:hAnsi="XO Thames"/>
          <w:sz w:val="22"/>
          <w:szCs w:val="22"/>
        </w:rPr>
        <w:t xml:space="preserve"> в период срока хранения требовать безвозмездной замены товара, несоответствующего по качеству и безопасности показателям, содержащимся</w:t>
      </w:r>
      <w:r w:rsidR="008C57AC" w:rsidRPr="00B73F51">
        <w:rPr>
          <w:rFonts w:ascii="XO Thames" w:hAnsi="XO Thames"/>
          <w:sz w:val="22"/>
          <w:szCs w:val="22"/>
        </w:rPr>
        <w:br/>
      </w:r>
      <w:r w:rsidRPr="00B73F51">
        <w:rPr>
          <w:rFonts w:ascii="XO Thames" w:hAnsi="XO Thames"/>
          <w:sz w:val="22"/>
          <w:szCs w:val="22"/>
        </w:rPr>
        <w:t xml:space="preserve">в нормативных и технических документах, и в настоящем </w:t>
      </w:r>
      <w:r w:rsidR="00AD5C26" w:rsidRPr="00B73F51">
        <w:rPr>
          <w:rFonts w:ascii="XO Thames" w:hAnsi="XO Thames"/>
          <w:sz w:val="22"/>
          <w:szCs w:val="22"/>
        </w:rPr>
        <w:t>договоре</w:t>
      </w:r>
      <w:r w:rsidRPr="00B73F51">
        <w:rPr>
          <w:rFonts w:ascii="XO Thames" w:hAnsi="XO Thames"/>
          <w:sz w:val="22"/>
          <w:szCs w:val="22"/>
        </w:rPr>
        <w:t>.</w:t>
      </w:r>
    </w:p>
    <w:p w14:paraId="498D81E1" w14:textId="1FB8F4E8" w:rsidR="00113E7E" w:rsidRPr="00B73F51" w:rsidRDefault="002D1EEF" w:rsidP="00113E7E">
      <w:pPr>
        <w:ind w:firstLine="708"/>
        <w:contextualSpacing/>
        <w:jc w:val="both"/>
        <w:rPr>
          <w:rFonts w:ascii="XO Thames" w:hAnsi="XO Thames"/>
          <w:sz w:val="22"/>
          <w:szCs w:val="22"/>
        </w:rPr>
      </w:pPr>
      <w:r w:rsidRPr="00B73F51">
        <w:rPr>
          <w:rFonts w:ascii="XO Thames" w:hAnsi="XO Thames"/>
          <w:sz w:val="22"/>
          <w:szCs w:val="22"/>
        </w:rPr>
        <w:t xml:space="preserve">2.2.3. Принять решение об одностороннем отказе от исполнения </w:t>
      </w:r>
      <w:r w:rsidR="00AD5C26" w:rsidRPr="00B73F51">
        <w:rPr>
          <w:rFonts w:ascii="XO Thames" w:hAnsi="XO Thames"/>
          <w:sz w:val="22"/>
          <w:szCs w:val="22"/>
        </w:rPr>
        <w:t>договора</w:t>
      </w:r>
      <w:r w:rsidRPr="00B73F51">
        <w:rPr>
          <w:rFonts w:ascii="XO Thames" w:hAnsi="XO Thames"/>
          <w:sz w:val="22"/>
          <w:szCs w:val="22"/>
        </w:rPr>
        <w:t xml:space="preserve"> в соответствии </w:t>
      </w:r>
      <w:r w:rsidR="007B2690" w:rsidRPr="00B73F51">
        <w:rPr>
          <w:rFonts w:ascii="XO Thames" w:hAnsi="XO Thames"/>
          <w:sz w:val="22"/>
          <w:szCs w:val="22"/>
        </w:rPr>
        <w:br/>
      </w:r>
      <w:r w:rsidRPr="00B73F51">
        <w:rPr>
          <w:rFonts w:ascii="XO Thames" w:hAnsi="XO Thames"/>
          <w:sz w:val="22"/>
          <w:szCs w:val="22"/>
        </w:rPr>
        <w:t>с гражданским законод</w:t>
      </w:r>
      <w:r w:rsidR="00D151A4" w:rsidRPr="00B73F51">
        <w:rPr>
          <w:rFonts w:ascii="XO Thames" w:hAnsi="XO Thames"/>
          <w:sz w:val="22"/>
          <w:szCs w:val="22"/>
        </w:rPr>
        <w:t>ательством Российской Федерации</w:t>
      </w:r>
      <w:r w:rsidR="00AD5C26" w:rsidRPr="00B73F51">
        <w:rPr>
          <w:rFonts w:ascii="XO Thames" w:hAnsi="XO Thames"/>
          <w:sz w:val="22"/>
          <w:szCs w:val="22"/>
        </w:rPr>
        <w:t>.</w:t>
      </w:r>
    </w:p>
    <w:p w14:paraId="4AB68C50" w14:textId="3B60DC66" w:rsidR="002D1EEF" w:rsidRPr="00B73F51" w:rsidRDefault="002D1EEF" w:rsidP="002D1EEF">
      <w:pPr>
        <w:pStyle w:val="13"/>
        <w:spacing w:line="240" w:lineRule="auto"/>
        <w:ind w:right="-71" w:firstLine="709"/>
        <w:contextualSpacing/>
        <w:rPr>
          <w:rFonts w:ascii="XO Thames" w:hAnsi="XO Thames"/>
          <w:noProof/>
          <w:sz w:val="22"/>
          <w:szCs w:val="22"/>
        </w:rPr>
      </w:pPr>
      <w:r w:rsidRPr="00B73F51">
        <w:rPr>
          <w:rFonts w:ascii="XO Thames" w:hAnsi="XO Thames"/>
          <w:noProof/>
          <w:sz w:val="22"/>
          <w:szCs w:val="22"/>
        </w:rPr>
        <w:t xml:space="preserve">2.2.4. Требовать от Поставщика своевременного устранения недостатков и дефектов, выявленных при приемке товара,  замену товара ненадлежащего качества в соответствии с условиями раздела </w:t>
      </w:r>
      <w:r w:rsidR="00DE1B79" w:rsidRPr="00B73F51">
        <w:rPr>
          <w:rFonts w:ascii="XO Thames" w:hAnsi="XO Thames"/>
          <w:noProof/>
          <w:sz w:val="22"/>
          <w:szCs w:val="22"/>
        </w:rPr>
        <w:t>6</w:t>
      </w:r>
      <w:r w:rsidR="00B60B1A">
        <w:rPr>
          <w:rFonts w:ascii="XO Thames" w:hAnsi="XO Thames"/>
          <w:noProof/>
          <w:sz w:val="22"/>
          <w:szCs w:val="22"/>
        </w:rPr>
        <w:t xml:space="preserve"> </w:t>
      </w:r>
      <w:r w:rsidR="00AD5C26" w:rsidRPr="00B73F51">
        <w:rPr>
          <w:rFonts w:ascii="XO Thames" w:hAnsi="XO Thames"/>
          <w:sz w:val="22"/>
          <w:szCs w:val="22"/>
        </w:rPr>
        <w:t>договора</w:t>
      </w:r>
      <w:r w:rsidRPr="00B73F51">
        <w:rPr>
          <w:rFonts w:ascii="XO Thames" w:hAnsi="XO Thames"/>
          <w:noProof/>
          <w:sz w:val="22"/>
          <w:szCs w:val="22"/>
        </w:rPr>
        <w:t>.</w:t>
      </w:r>
    </w:p>
    <w:p w14:paraId="5831ADA8" w14:textId="0DF41497" w:rsidR="007A59FF" w:rsidRPr="00B73F51" w:rsidRDefault="002D1EEF" w:rsidP="00554A6C">
      <w:pPr>
        <w:pStyle w:val="13"/>
        <w:spacing w:line="240" w:lineRule="auto"/>
        <w:ind w:right="-71" w:firstLine="709"/>
        <w:contextualSpacing/>
        <w:rPr>
          <w:rFonts w:ascii="XO Thames" w:hAnsi="XO Thames"/>
          <w:noProof/>
          <w:sz w:val="22"/>
          <w:szCs w:val="22"/>
        </w:rPr>
      </w:pPr>
      <w:r w:rsidRPr="00B73F51">
        <w:rPr>
          <w:rFonts w:ascii="XO Thames" w:hAnsi="XO Thames"/>
          <w:noProof/>
          <w:sz w:val="22"/>
          <w:szCs w:val="22"/>
        </w:rPr>
        <w:lastRenderedPageBreak/>
        <w:t xml:space="preserve">2.2.5. </w:t>
      </w:r>
      <w:r w:rsidR="00A87488" w:rsidRPr="00B73F51">
        <w:rPr>
          <w:rFonts w:ascii="XO Thames" w:hAnsi="XO Thames"/>
          <w:noProof/>
          <w:sz w:val="22"/>
          <w:szCs w:val="22"/>
        </w:rPr>
        <w:t>Осуществлять иные права, предусмотренные действующим законодательством Рос</w:t>
      </w:r>
      <w:r w:rsidR="00B60B1A">
        <w:rPr>
          <w:rFonts w:ascii="XO Thames" w:hAnsi="XO Thames"/>
          <w:noProof/>
          <w:sz w:val="22"/>
          <w:szCs w:val="22"/>
        </w:rPr>
        <w:t>с</w:t>
      </w:r>
      <w:r w:rsidR="00A87488" w:rsidRPr="00B73F51">
        <w:rPr>
          <w:rFonts w:ascii="XO Thames" w:hAnsi="XO Thames"/>
          <w:noProof/>
          <w:sz w:val="22"/>
          <w:szCs w:val="22"/>
        </w:rPr>
        <w:t xml:space="preserve">ийской Федерации и </w:t>
      </w:r>
      <w:r w:rsidR="00AD5C26" w:rsidRPr="00B73F51">
        <w:rPr>
          <w:rFonts w:ascii="XO Thames" w:hAnsi="XO Thames"/>
          <w:noProof/>
          <w:sz w:val="22"/>
          <w:szCs w:val="22"/>
        </w:rPr>
        <w:t>договором</w:t>
      </w:r>
      <w:r w:rsidR="00A87488" w:rsidRPr="00B73F51">
        <w:rPr>
          <w:rFonts w:ascii="XO Thames" w:hAnsi="XO Thames"/>
          <w:noProof/>
          <w:sz w:val="22"/>
          <w:szCs w:val="22"/>
        </w:rPr>
        <w:t>.</w:t>
      </w:r>
    </w:p>
    <w:p w14:paraId="04DFE2A6" w14:textId="77777777" w:rsidR="002D1EEF" w:rsidRPr="00B73F51" w:rsidRDefault="002D1EEF" w:rsidP="002D1EEF">
      <w:pPr>
        <w:ind w:firstLine="708"/>
        <w:jc w:val="both"/>
        <w:rPr>
          <w:rFonts w:ascii="XO Thames" w:hAnsi="XO Thames"/>
          <w:b/>
          <w:sz w:val="22"/>
          <w:szCs w:val="22"/>
        </w:rPr>
      </w:pPr>
      <w:r w:rsidRPr="00B73F51">
        <w:rPr>
          <w:rFonts w:ascii="XO Thames" w:hAnsi="XO Thames"/>
          <w:sz w:val="22"/>
          <w:szCs w:val="22"/>
        </w:rPr>
        <w:t xml:space="preserve">2.3. </w:t>
      </w:r>
      <w:r w:rsidRPr="00B73F51">
        <w:rPr>
          <w:rFonts w:ascii="XO Thames" w:hAnsi="XO Thames"/>
          <w:b/>
          <w:sz w:val="22"/>
          <w:szCs w:val="22"/>
        </w:rPr>
        <w:t>Поставщик обязуется:</w:t>
      </w:r>
    </w:p>
    <w:p w14:paraId="41779968" w14:textId="53B598AA" w:rsidR="00237F37" w:rsidRPr="00B73F51" w:rsidRDefault="00AD5C26" w:rsidP="00237F37">
      <w:pPr>
        <w:ind w:firstLine="709"/>
        <w:jc w:val="both"/>
        <w:rPr>
          <w:rFonts w:ascii="XO Thames" w:hAnsi="XO Thames"/>
          <w:sz w:val="22"/>
          <w:szCs w:val="22"/>
        </w:rPr>
      </w:pPr>
      <w:r w:rsidRPr="00B73F51">
        <w:rPr>
          <w:rFonts w:ascii="XO Thames" w:hAnsi="XO Thames"/>
          <w:noProof/>
          <w:snapToGrid w:val="0"/>
          <w:sz w:val="22"/>
          <w:szCs w:val="22"/>
        </w:rPr>
        <w:t xml:space="preserve">2.3.1. </w:t>
      </w:r>
      <w:r w:rsidRPr="00B73F51">
        <w:rPr>
          <w:rFonts w:ascii="XO Thames" w:hAnsi="XO Thames"/>
          <w:sz w:val="22"/>
          <w:szCs w:val="22"/>
        </w:rPr>
        <w:t>Соответствовать единым требованиям, установленным</w:t>
      </w:r>
      <w:r w:rsidR="00237F37" w:rsidRPr="00B73F51">
        <w:rPr>
          <w:rFonts w:ascii="XO Thames" w:hAnsi="XO Thames"/>
          <w:sz w:val="22"/>
          <w:szCs w:val="22"/>
        </w:rPr>
        <w:t xml:space="preserve"> ч. 1</w:t>
      </w:r>
      <w:r w:rsidRPr="00B73F51">
        <w:rPr>
          <w:rFonts w:ascii="XO Thames" w:hAnsi="XO Thames"/>
          <w:sz w:val="22"/>
          <w:szCs w:val="22"/>
        </w:rPr>
        <w:t xml:space="preserve"> ст. 31 Федерального закона</w:t>
      </w:r>
      <w:r w:rsidR="008C57AC" w:rsidRPr="00B73F51">
        <w:rPr>
          <w:rFonts w:ascii="XO Thames" w:hAnsi="XO Thames"/>
          <w:sz w:val="22"/>
          <w:szCs w:val="22"/>
        </w:rPr>
        <w:br/>
      </w:r>
      <w:r w:rsidRPr="00B73F51">
        <w:rPr>
          <w:rFonts w:ascii="XO Thames" w:hAnsi="XO Thames"/>
          <w:sz w:val="22"/>
          <w:szCs w:val="22"/>
        </w:rPr>
        <w:t>от 05.04.2013 г. № 44-ФЗ «О контрактной системе в сфере закупок товаров, работ, услуг</w:t>
      </w:r>
      <w:r w:rsidR="008C57AC" w:rsidRPr="00B73F51">
        <w:rPr>
          <w:rFonts w:ascii="XO Thames" w:hAnsi="XO Thames"/>
          <w:sz w:val="22"/>
          <w:szCs w:val="22"/>
        </w:rPr>
        <w:br/>
      </w:r>
      <w:r w:rsidRPr="00B73F51">
        <w:rPr>
          <w:rFonts w:ascii="XO Thames" w:hAnsi="XO Thames"/>
          <w:sz w:val="22"/>
          <w:szCs w:val="22"/>
        </w:rPr>
        <w:t>для обеспечения государственных и муниципальных нужд».</w:t>
      </w:r>
    </w:p>
    <w:p w14:paraId="447143EB" w14:textId="1D3D56D2" w:rsidR="002D1EEF" w:rsidRPr="00B73F51" w:rsidRDefault="002D1EEF" w:rsidP="002D1EEF">
      <w:pPr>
        <w:ind w:firstLine="708"/>
        <w:jc w:val="both"/>
        <w:rPr>
          <w:rFonts w:ascii="XO Thames" w:hAnsi="XO Thames"/>
          <w:sz w:val="22"/>
          <w:szCs w:val="22"/>
        </w:rPr>
      </w:pPr>
      <w:r w:rsidRPr="00B73F51">
        <w:rPr>
          <w:rFonts w:ascii="XO Thames" w:hAnsi="XO Thames"/>
          <w:sz w:val="22"/>
          <w:szCs w:val="22"/>
        </w:rPr>
        <w:t>2.3.</w:t>
      </w:r>
      <w:r w:rsidR="00AD5C26" w:rsidRPr="00B73F51">
        <w:rPr>
          <w:rFonts w:ascii="XO Thames" w:hAnsi="XO Thames"/>
          <w:sz w:val="22"/>
          <w:szCs w:val="22"/>
        </w:rPr>
        <w:t>2</w:t>
      </w:r>
      <w:r w:rsidRPr="00B73F51">
        <w:rPr>
          <w:rFonts w:ascii="XO Thames" w:hAnsi="XO Thames"/>
          <w:sz w:val="22"/>
          <w:szCs w:val="22"/>
        </w:rPr>
        <w:t>. С использованием</w:t>
      </w:r>
      <w:r w:rsidR="0013032D" w:rsidRPr="00B73F51">
        <w:rPr>
          <w:rFonts w:ascii="XO Thames" w:hAnsi="XO Thames"/>
          <w:sz w:val="22"/>
          <w:szCs w:val="22"/>
        </w:rPr>
        <w:t xml:space="preserve"> любых средств связи известить Государственного заказчика </w:t>
      </w:r>
      <w:r w:rsidR="007B2690" w:rsidRPr="00B73F51">
        <w:rPr>
          <w:rFonts w:ascii="XO Thames" w:hAnsi="XO Thames"/>
          <w:sz w:val="22"/>
          <w:szCs w:val="22"/>
        </w:rPr>
        <w:br/>
      </w:r>
      <w:r w:rsidRPr="00B73F51">
        <w:rPr>
          <w:rFonts w:ascii="XO Thames" w:hAnsi="XO Thames"/>
          <w:sz w:val="22"/>
          <w:szCs w:val="22"/>
        </w:rPr>
        <w:t>о готовности товара к поставке и о дате поставки.</w:t>
      </w:r>
    </w:p>
    <w:p w14:paraId="48476A75" w14:textId="77777777" w:rsidR="002D1EEF" w:rsidRPr="00B73F51" w:rsidRDefault="002D1EEF" w:rsidP="002D1EEF">
      <w:pPr>
        <w:ind w:firstLine="708"/>
        <w:jc w:val="both"/>
        <w:rPr>
          <w:rFonts w:ascii="XO Thames" w:hAnsi="XO Thames"/>
          <w:sz w:val="22"/>
          <w:szCs w:val="22"/>
        </w:rPr>
      </w:pPr>
      <w:r w:rsidRPr="00B73F51">
        <w:rPr>
          <w:rFonts w:ascii="XO Thames" w:hAnsi="XO Thames"/>
          <w:sz w:val="22"/>
          <w:szCs w:val="22"/>
        </w:rPr>
        <w:t>2.3.</w:t>
      </w:r>
      <w:r w:rsidR="00AD5C26" w:rsidRPr="00B73F51">
        <w:rPr>
          <w:rFonts w:ascii="XO Thames" w:hAnsi="XO Thames"/>
          <w:sz w:val="22"/>
          <w:szCs w:val="22"/>
        </w:rPr>
        <w:t>3</w:t>
      </w:r>
      <w:r w:rsidRPr="00B73F51">
        <w:rPr>
          <w:rFonts w:ascii="XO Thames" w:hAnsi="XO Thames"/>
          <w:sz w:val="22"/>
          <w:szCs w:val="22"/>
        </w:rPr>
        <w:t xml:space="preserve">. Обеспечить соответствие товара требованиям законодательства, нормативных </w:t>
      </w:r>
      <w:r w:rsidR="007B2690" w:rsidRPr="00B73F51">
        <w:rPr>
          <w:rFonts w:ascii="XO Thames" w:hAnsi="XO Thames"/>
          <w:sz w:val="22"/>
          <w:szCs w:val="22"/>
        </w:rPr>
        <w:br/>
      </w:r>
      <w:r w:rsidRPr="00B73F51">
        <w:rPr>
          <w:rFonts w:ascii="XO Thames" w:hAnsi="XO Thames"/>
          <w:sz w:val="22"/>
          <w:szCs w:val="22"/>
        </w:rPr>
        <w:t xml:space="preserve">и технических документов, иных актов Государственного заказчика и условиям </w:t>
      </w:r>
      <w:r w:rsidR="00AD5C26" w:rsidRPr="00B73F51">
        <w:rPr>
          <w:rFonts w:ascii="XO Thames" w:hAnsi="XO Thames"/>
          <w:sz w:val="22"/>
          <w:szCs w:val="22"/>
        </w:rPr>
        <w:t>договора</w:t>
      </w:r>
      <w:r w:rsidRPr="00B73F51">
        <w:rPr>
          <w:rFonts w:ascii="XO Thames" w:hAnsi="XO Thames"/>
          <w:sz w:val="22"/>
          <w:szCs w:val="22"/>
        </w:rPr>
        <w:t>.</w:t>
      </w:r>
    </w:p>
    <w:p w14:paraId="76CBED68" w14:textId="77777777" w:rsidR="002D1EEF" w:rsidRPr="00B73F51" w:rsidRDefault="002D1EEF" w:rsidP="002D1EEF">
      <w:pPr>
        <w:ind w:firstLine="708"/>
        <w:jc w:val="both"/>
        <w:rPr>
          <w:rFonts w:ascii="XO Thames" w:hAnsi="XO Thames"/>
          <w:sz w:val="22"/>
          <w:szCs w:val="22"/>
        </w:rPr>
      </w:pPr>
      <w:r w:rsidRPr="00B73F51">
        <w:rPr>
          <w:rFonts w:ascii="XO Thames" w:hAnsi="XO Thames"/>
          <w:sz w:val="22"/>
          <w:szCs w:val="22"/>
        </w:rPr>
        <w:t>2.3.</w:t>
      </w:r>
      <w:r w:rsidR="00AD5C26" w:rsidRPr="00B73F51">
        <w:rPr>
          <w:rFonts w:ascii="XO Thames" w:hAnsi="XO Thames"/>
          <w:sz w:val="22"/>
          <w:szCs w:val="22"/>
        </w:rPr>
        <w:t>4</w:t>
      </w:r>
      <w:r w:rsidRPr="00B73F51">
        <w:rPr>
          <w:rFonts w:ascii="XO Thames" w:hAnsi="XO Thames"/>
          <w:sz w:val="22"/>
          <w:szCs w:val="22"/>
        </w:rPr>
        <w:t xml:space="preserve">. Передать товар, по показателям качества и безопасности соответствующий требованиям, содержащимся в нормативных, технических документах и в </w:t>
      </w:r>
      <w:r w:rsidR="00AD5C26" w:rsidRPr="00B73F51">
        <w:rPr>
          <w:rFonts w:ascii="XO Thames" w:hAnsi="XO Thames"/>
          <w:sz w:val="22"/>
          <w:szCs w:val="22"/>
        </w:rPr>
        <w:t>договор</w:t>
      </w:r>
      <w:r w:rsidRPr="00B73F51">
        <w:rPr>
          <w:rFonts w:ascii="XO Thames" w:hAnsi="XO Thames"/>
          <w:sz w:val="22"/>
          <w:szCs w:val="22"/>
        </w:rPr>
        <w:t xml:space="preserve">е, в количестве, предусмотренном </w:t>
      </w:r>
      <w:r w:rsidR="00AD5C26" w:rsidRPr="00B73F51">
        <w:rPr>
          <w:rFonts w:ascii="XO Thames" w:hAnsi="XO Thames"/>
          <w:sz w:val="22"/>
          <w:szCs w:val="22"/>
        </w:rPr>
        <w:t>договор</w:t>
      </w:r>
      <w:r w:rsidRPr="00B73F51">
        <w:rPr>
          <w:rFonts w:ascii="XO Thames" w:hAnsi="XO Thames"/>
          <w:sz w:val="22"/>
          <w:szCs w:val="22"/>
        </w:rPr>
        <w:t>ом, не обремененный правами третьих лиц.</w:t>
      </w:r>
    </w:p>
    <w:p w14:paraId="085FA5FF" w14:textId="312F0208" w:rsidR="002D1EEF" w:rsidRPr="00B73F51" w:rsidRDefault="002D1EEF" w:rsidP="002D1EEF">
      <w:pPr>
        <w:ind w:firstLine="708"/>
        <w:jc w:val="both"/>
        <w:rPr>
          <w:rFonts w:ascii="XO Thames" w:hAnsi="XO Thames"/>
          <w:sz w:val="22"/>
          <w:szCs w:val="22"/>
        </w:rPr>
      </w:pPr>
      <w:r w:rsidRPr="00B73F51">
        <w:rPr>
          <w:rFonts w:ascii="XO Thames" w:hAnsi="XO Thames"/>
          <w:sz w:val="22"/>
          <w:szCs w:val="22"/>
        </w:rPr>
        <w:t>2.3.</w:t>
      </w:r>
      <w:r w:rsidR="00AD5C26" w:rsidRPr="00B73F51">
        <w:rPr>
          <w:rFonts w:ascii="XO Thames" w:hAnsi="XO Thames"/>
          <w:sz w:val="22"/>
          <w:szCs w:val="22"/>
        </w:rPr>
        <w:t>5</w:t>
      </w:r>
      <w:r w:rsidRPr="00B73F51">
        <w:rPr>
          <w:rFonts w:ascii="XO Thames" w:hAnsi="XO Thames"/>
          <w:sz w:val="22"/>
          <w:szCs w:val="22"/>
        </w:rPr>
        <w:t>.</w:t>
      </w:r>
      <w:r w:rsidR="00A255F7" w:rsidRPr="00A255F7">
        <w:rPr>
          <w:rFonts w:ascii="XO Thames" w:hAnsi="XO Thames"/>
          <w:sz w:val="22"/>
          <w:szCs w:val="22"/>
        </w:rPr>
        <w:t xml:space="preserve"> </w:t>
      </w:r>
      <w:r w:rsidRPr="00B73F51">
        <w:rPr>
          <w:rFonts w:ascii="XO Thames" w:hAnsi="XO Thames"/>
          <w:sz w:val="22"/>
          <w:szCs w:val="22"/>
        </w:rPr>
        <w:t xml:space="preserve">Осуществить безвозмездную замену товара, несоответствующего по качеству </w:t>
      </w:r>
      <w:r w:rsidR="007B2690" w:rsidRPr="00B73F51">
        <w:rPr>
          <w:rFonts w:ascii="XO Thames" w:hAnsi="XO Thames"/>
          <w:sz w:val="22"/>
          <w:szCs w:val="22"/>
        </w:rPr>
        <w:br/>
      </w:r>
      <w:r w:rsidRPr="00B73F51">
        <w:rPr>
          <w:rFonts w:ascii="XO Thames" w:hAnsi="XO Thames"/>
          <w:sz w:val="22"/>
          <w:szCs w:val="22"/>
        </w:rPr>
        <w:t>и безопасности, при соблюдении условий хранения в соответствии с действующим ГОСТ и ТУ.</w:t>
      </w:r>
    </w:p>
    <w:p w14:paraId="586FDAD0" w14:textId="77777777" w:rsidR="00FE793B" w:rsidRPr="00B73F51" w:rsidRDefault="002D1EEF" w:rsidP="00A87488">
      <w:pPr>
        <w:ind w:firstLine="708"/>
        <w:jc w:val="both"/>
        <w:rPr>
          <w:rFonts w:ascii="XO Thames" w:hAnsi="XO Thames"/>
          <w:sz w:val="22"/>
          <w:szCs w:val="22"/>
        </w:rPr>
      </w:pPr>
      <w:r w:rsidRPr="00B73F51">
        <w:rPr>
          <w:rFonts w:ascii="XO Thames" w:hAnsi="XO Thames"/>
          <w:sz w:val="22"/>
          <w:szCs w:val="22"/>
        </w:rPr>
        <w:t>2.3.</w:t>
      </w:r>
      <w:r w:rsidR="00AD5C26" w:rsidRPr="00B73F51">
        <w:rPr>
          <w:rFonts w:ascii="XO Thames" w:hAnsi="XO Thames"/>
          <w:sz w:val="22"/>
          <w:szCs w:val="22"/>
        </w:rPr>
        <w:t>6</w:t>
      </w:r>
      <w:r w:rsidRPr="00B73F51">
        <w:rPr>
          <w:rFonts w:ascii="XO Thames" w:hAnsi="XO Thames"/>
          <w:sz w:val="22"/>
          <w:szCs w:val="22"/>
        </w:rPr>
        <w:t>. Обеспечить устранение за свой счет недостатков и дефектов, выявленных при приемке товара.</w:t>
      </w:r>
    </w:p>
    <w:p w14:paraId="562A39B9" w14:textId="77777777" w:rsidR="00FE793B" w:rsidRPr="00B73F51" w:rsidRDefault="00A87488" w:rsidP="00BE6B4D">
      <w:pPr>
        <w:autoSpaceDE w:val="0"/>
        <w:autoSpaceDN w:val="0"/>
        <w:adjustRightInd w:val="0"/>
        <w:ind w:firstLine="709"/>
        <w:jc w:val="both"/>
        <w:rPr>
          <w:rFonts w:ascii="XO Thames" w:hAnsi="XO Thames"/>
          <w:bCs/>
          <w:sz w:val="22"/>
          <w:szCs w:val="22"/>
        </w:rPr>
      </w:pPr>
      <w:r w:rsidRPr="00B73F51">
        <w:rPr>
          <w:rFonts w:ascii="XO Thames" w:hAnsi="XO Thames"/>
          <w:sz w:val="22"/>
          <w:szCs w:val="22"/>
        </w:rPr>
        <w:t>2.3.</w:t>
      </w:r>
      <w:r w:rsidR="00AD5C26" w:rsidRPr="00B73F51">
        <w:rPr>
          <w:rFonts w:ascii="XO Thames" w:hAnsi="XO Thames"/>
          <w:sz w:val="22"/>
          <w:szCs w:val="22"/>
        </w:rPr>
        <w:t>7</w:t>
      </w:r>
      <w:r w:rsidR="00F151F5" w:rsidRPr="00B73F51">
        <w:rPr>
          <w:rFonts w:ascii="XO Thames" w:hAnsi="XO Thames"/>
          <w:sz w:val="22"/>
          <w:szCs w:val="22"/>
        </w:rPr>
        <w:t>.</w:t>
      </w:r>
      <w:r w:rsidR="00FE793B" w:rsidRPr="00B73F51">
        <w:rPr>
          <w:rFonts w:ascii="XO Thames" w:hAnsi="XO Thames"/>
          <w:sz w:val="22"/>
          <w:szCs w:val="22"/>
        </w:rPr>
        <w:t xml:space="preserve"> Предоставлять </w:t>
      </w:r>
      <w:r w:rsidR="00BE6B4D" w:rsidRPr="00B73F51">
        <w:rPr>
          <w:rFonts w:ascii="XO Thames" w:hAnsi="XO Thames"/>
          <w:sz w:val="22"/>
          <w:szCs w:val="22"/>
        </w:rPr>
        <w:t>Государственному з</w:t>
      </w:r>
      <w:r w:rsidR="00FE793B" w:rsidRPr="00B73F51">
        <w:rPr>
          <w:rFonts w:ascii="XO Thames" w:hAnsi="XO Thames"/>
          <w:sz w:val="22"/>
          <w:szCs w:val="22"/>
        </w:rPr>
        <w:t xml:space="preserve">аказчику по его требованию документы, относящиеся к предмету настоящего </w:t>
      </w:r>
      <w:r w:rsidR="00AD5C26" w:rsidRPr="00B73F51">
        <w:rPr>
          <w:rFonts w:ascii="XO Thames" w:hAnsi="XO Thames"/>
          <w:sz w:val="22"/>
          <w:szCs w:val="22"/>
        </w:rPr>
        <w:t>договора</w:t>
      </w:r>
      <w:r w:rsidR="00FE793B" w:rsidRPr="00B73F51">
        <w:rPr>
          <w:rFonts w:ascii="XO Thames" w:hAnsi="XO Thames"/>
          <w:sz w:val="22"/>
          <w:szCs w:val="22"/>
        </w:rPr>
        <w:t xml:space="preserve">, а также своевременно предоставлять </w:t>
      </w:r>
      <w:r w:rsidR="004C496B" w:rsidRPr="00B73F51">
        <w:rPr>
          <w:rFonts w:ascii="XO Thames" w:hAnsi="XO Thames"/>
          <w:sz w:val="22"/>
          <w:szCs w:val="22"/>
        </w:rPr>
        <w:t>Государственному з</w:t>
      </w:r>
      <w:r w:rsidR="00FE793B" w:rsidRPr="00B73F51">
        <w:rPr>
          <w:rFonts w:ascii="XO Thames" w:hAnsi="XO Thames"/>
          <w:sz w:val="22"/>
          <w:szCs w:val="22"/>
        </w:rPr>
        <w:t xml:space="preserve">аказчику достоверную информацию о ходе исполнения своих обязательств, в том числе о сложностях, возникающих при исполнении настоящего </w:t>
      </w:r>
      <w:r w:rsidR="00AD5C26" w:rsidRPr="00B73F51">
        <w:rPr>
          <w:rFonts w:ascii="XO Thames" w:hAnsi="XO Thames"/>
          <w:sz w:val="22"/>
          <w:szCs w:val="22"/>
        </w:rPr>
        <w:t>договора</w:t>
      </w:r>
      <w:r w:rsidR="00FE793B" w:rsidRPr="00B73F51">
        <w:rPr>
          <w:rFonts w:ascii="XO Thames" w:hAnsi="XO Thames"/>
          <w:sz w:val="22"/>
          <w:szCs w:val="22"/>
        </w:rPr>
        <w:t>.</w:t>
      </w:r>
      <w:bookmarkStart w:id="3" w:name="Par1"/>
      <w:bookmarkStart w:id="4" w:name="Par5"/>
      <w:bookmarkEnd w:id="3"/>
      <w:bookmarkEnd w:id="4"/>
    </w:p>
    <w:p w14:paraId="2CF55815" w14:textId="77777777" w:rsidR="007A59FF" w:rsidRPr="00B73F51" w:rsidRDefault="00A87488" w:rsidP="00554A6C">
      <w:pPr>
        <w:ind w:firstLine="708"/>
        <w:jc w:val="both"/>
        <w:rPr>
          <w:rFonts w:ascii="XO Thames" w:hAnsi="XO Thames"/>
          <w:sz w:val="22"/>
          <w:szCs w:val="22"/>
        </w:rPr>
      </w:pPr>
      <w:r w:rsidRPr="00B73F51">
        <w:rPr>
          <w:rFonts w:ascii="XO Thames" w:hAnsi="XO Thames"/>
          <w:sz w:val="22"/>
          <w:szCs w:val="22"/>
        </w:rPr>
        <w:t>2.3.</w:t>
      </w:r>
      <w:r w:rsidR="00AD5C26" w:rsidRPr="00B73F51">
        <w:rPr>
          <w:rFonts w:ascii="XO Thames" w:hAnsi="XO Thames"/>
          <w:sz w:val="22"/>
          <w:szCs w:val="22"/>
        </w:rPr>
        <w:t>8</w:t>
      </w:r>
      <w:r w:rsidR="002D1EEF" w:rsidRPr="00B73F51">
        <w:rPr>
          <w:rFonts w:ascii="XO Thames" w:hAnsi="XO Thames"/>
          <w:sz w:val="22"/>
          <w:szCs w:val="22"/>
        </w:rPr>
        <w:t xml:space="preserve">. Выполнять иные обязанности, предусмотренные законодательством Российской Федерации и </w:t>
      </w:r>
      <w:r w:rsidR="00AD5C26" w:rsidRPr="00B73F51">
        <w:rPr>
          <w:rFonts w:ascii="XO Thames" w:hAnsi="XO Thames"/>
          <w:sz w:val="22"/>
          <w:szCs w:val="22"/>
        </w:rPr>
        <w:t>договор</w:t>
      </w:r>
      <w:r w:rsidR="002D1EEF" w:rsidRPr="00B73F51">
        <w:rPr>
          <w:rFonts w:ascii="XO Thames" w:hAnsi="XO Thames"/>
          <w:sz w:val="22"/>
          <w:szCs w:val="22"/>
        </w:rPr>
        <w:t>ом.</w:t>
      </w:r>
    </w:p>
    <w:p w14:paraId="5B40EA5B" w14:textId="77777777" w:rsidR="002D1EEF" w:rsidRPr="00B73F51" w:rsidRDefault="002D1EEF" w:rsidP="002D1EEF">
      <w:pPr>
        <w:ind w:firstLine="708"/>
        <w:jc w:val="both"/>
        <w:rPr>
          <w:rFonts w:ascii="XO Thames" w:hAnsi="XO Thames"/>
          <w:sz w:val="22"/>
          <w:szCs w:val="22"/>
        </w:rPr>
      </w:pPr>
      <w:r w:rsidRPr="00B73F51">
        <w:rPr>
          <w:rFonts w:ascii="XO Thames" w:hAnsi="XO Thames"/>
          <w:sz w:val="22"/>
          <w:szCs w:val="22"/>
        </w:rPr>
        <w:t xml:space="preserve">2.4. </w:t>
      </w:r>
      <w:r w:rsidRPr="00B73F51">
        <w:rPr>
          <w:rFonts w:ascii="XO Thames" w:hAnsi="XO Thames"/>
          <w:b/>
          <w:sz w:val="22"/>
          <w:szCs w:val="22"/>
        </w:rPr>
        <w:t>Поставщик вправе</w:t>
      </w:r>
      <w:r w:rsidRPr="00B73F51">
        <w:rPr>
          <w:rFonts w:ascii="XO Thames" w:hAnsi="XO Thames"/>
          <w:sz w:val="22"/>
          <w:szCs w:val="22"/>
        </w:rPr>
        <w:t>:</w:t>
      </w:r>
    </w:p>
    <w:p w14:paraId="646B7EE5" w14:textId="1BBB5360" w:rsidR="002D1EEF" w:rsidRPr="00B73F51" w:rsidRDefault="002D1EEF" w:rsidP="002D1EEF">
      <w:pPr>
        <w:ind w:firstLine="708"/>
        <w:jc w:val="both"/>
        <w:rPr>
          <w:rFonts w:ascii="XO Thames" w:hAnsi="XO Thames"/>
          <w:sz w:val="22"/>
          <w:szCs w:val="22"/>
        </w:rPr>
      </w:pPr>
      <w:r w:rsidRPr="00B73F51">
        <w:rPr>
          <w:rFonts w:ascii="XO Thames" w:hAnsi="XO Thames"/>
          <w:sz w:val="22"/>
          <w:szCs w:val="22"/>
        </w:rPr>
        <w:t>2.4.1. Требовать оплату надлежащим образом поставленного и принятого Государствен</w:t>
      </w:r>
      <w:r w:rsidR="00B60B1A">
        <w:rPr>
          <w:rFonts w:ascii="XO Thames" w:hAnsi="XO Thames"/>
          <w:sz w:val="22"/>
          <w:szCs w:val="22"/>
        </w:rPr>
        <w:t>ным</w:t>
      </w:r>
      <w:r w:rsidRPr="00B73F51">
        <w:rPr>
          <w:rFonts w:ascii="XO Thames" w:hAnsi="XO Thames"/>
          <w:sz w:val="22"/>
          <w:szCs w:val="22"/>
        </w:rPr>
        <w:t xml:space="preserve"> заказчик</w:t>
      </w:r>
      <w:r w:rsidR="00B60B1A">
        <w:rPr>
          <w:rFonts w:ascii="XO Thames" w:hAnsi="XO Thames"/>
          <w:sz w:val="22"/>
          <w:szCs w:val="22"/>
        </w:rPr>
        <w:t>ом</w:t>
      </w:r>
      <w:r w:rsidRPr="00B73F51">
        <w:rPr>
          <w:rFonts w:ascii="XO Thames" w:hAnsi="XO Thames"/>
          <w:sz w:val="22"/>
          <w:szCs w:val="22"/>
        </w:rPr>
        <w:t xml:space="preserve"> товара в соответствии с условиями настоящего </w:t>
      </w:r>
      <w:r w:rsidR="00AD5C26" w:rsidRPr="00B73F51">
        <w:rPr>
          <w:rFonts w:ascii="XO Thames" w:hAnsi="XO Thames"/>
          <w:sz w:val="22"/>
          <w:szCs w:val="22"/>
        </w:rPr>
        <w:t>договора</w:t>
      </w:r>
      <w:r w:rsidRPr="00B73F51">
        <w:rPr>
          <w:rFonts w:ascii="XO Thames" w:hAnsi="XO Thames"/>
          <w:sz w:val="22"/>
          <w:szCs w:val="22"/>
        </w:rPr>
        <w:t>.</w:t>
      </w:r>
    </w:p>
    <w:p w14:paraId="0AF00F3B" w14:textId="77777777" w:rsidR="002D1EEF" w:rsidRPr="00B73F51" w:rsidRDefault="002D1EEF" w:rsidP="002D1EEF">
      <w:pPr>
        <w:ind w:firstLine="708"/>
        <w:jc w:val="both"/>
        <w:rPr>
          <w:rFonts w:ascii="XO Thames" w:hAnsi="XO Thames"/>
          <w:sz w:val="22"/>
          <w:szCs w:val="22"/>
        </w:rPr>
      </w:pPr>
      <w:r w:rsidRPr="00B73F51">
        <w:rPr>
          <w:rFonts w:ascii="XO Thames" w:hAnsi="XO Thames"/>
          <w:sz w:val="22"/>
          <w:szCs w:val="22"/>
        </w:rPr>
        <w:t xml:space="preserve">2.4.2. Требовать уплату пеней и штрафа согласно условиям </w:t>
      </w:r>
      <w:r w:rsidR="00AD5C26" w:rsidRPr="00B73F51">
        <w:rPr>
          <w:rFonts w:ascii="XO Thames" w:hAnsi="XO Thames"/>
          <w:sz w:val="22"/>
          <w:szCs w:val="22"/>
        </w:rPr>
        <w:t>договора</w:t>
      </w:r>
      <w:r w:rsidRPr="00B73F51">
        <w:rPr>
          <w:rFonts w:ascii="XO Thames" w:hAnsi="XO Thames"/>
          <w:sz w:val="22"/>
          <w:szCs w:val="22"/>
        </w:rPr>
        <w:t>.</w:t>
      </w:r>
    </w:p>
    <w:p w14:paraId="3684FD76" w14:textId="20AE4092" w:rsidR="007A59FF" w:rsidRPr="00B73F51" w:rsidRDefault="002D1EEF" w:rsidP="00554A6C">
      <w:pPr>
        <w:ind w:firstLine="708"/>
        <w:jc w:val="both"/>
        <w:rPr>
          <w:rFonts w:ascii="XO Thames" w:eastAsiaTheme="minorHAnsi" w:hAnsi="XO Thames"/>
          <w:sz w:val="22"/>
          <w:szCs w:val="22"/>
          <w:lang w:eastAsia="en-US"/>
        </w:rPr>
      </w:pPr>
      <w:r w:rsidRPr="00B73F51">
        <w:rPr>
          <w:rFonts w:ascii="XO Thames" w:hAnsi="XO Thames"/>
          <w:sz w:val="22"/>
          <w:szCs w:val="22"/>
        </w:rPr>
        <w:t xml:space="preserve">2.4.3. Принять решение об одностороннем отказе от исполнения </w:t>
      </w:r>
      <w:r w:rsidR="00AD5C26" w:rsidRPr="00B73F51">
        <w:rPr>
          <w:rFonts w:ascii="XO Thames" w:hAnsi="XO Thames"/>
          <w:sz w:val="22"/>
          <w:szCs w:val="22"/>
        </w:rPr>
        <w:t>договора</w:t>
      </w:r>
      <w:r w:rsidR="0078617D">
        <w:rPr>
          <w:rFonts w:ascii="XO Thames" w:hAnsi="XO Thames"/>
          <w:sz w:val="22"/>
          <w:szCs w:val="22"/>
        </w:rPr>
        <w:t xml:space="preserve"> </w:t>
      </w:r>
      <w:r w:rsidRPr="00B73F51">
        <w:rPr>
          <w:rFonts w:ascii="XO Thames" w:hAnsi="XO Thames"/>
          <w:sz w:val="22"/>
          <w:szCs w:val="22"/>
        </w:rPr>
        <w:t xml:space="preserve">в соответствии </w:t>
      </w:r>
      <w:r w:rsidR="007B2690" w:rsidRPr="00B73F51">
        <w:rPr>
          <w:rFonts w:ascii="XO Thames" w:hAnsi="XO Thames"/>
          <w:sz w:val="22"/>
          <w:szCs w:val="22"/>
        </w:rPr>
        <w:br/>
      </w:r>
      <w:r w:rsidRPr="00B73F51">
        <w:rPr>
          <w:rFonts w:ascii="XO Thames" w:hAnsi="XO Thames"/>
          <w:sz w:val="22"/>
          <w:szCs w:val="22"/>
        </w:rPr>
        <w:t>с гражданским законод</w:t>
      </w:r>
      <w:r w:rsidR="00084CA6" w:rsidRPr="00B73F51">
        <w:rPr>
          <w:rFonts w:ascii="XO Thames" w:hAnsi="XO Thames"/>
          <w:sz w:val="22"/>
          <w:szCs w:val="22"/>
        </w:rPr>
        <w:t>ательством Ро</w:t>
      </w:r>
      <w:r w:rsidR="00AD5C26" w:rsidRPr="00B73F51">
        <w:rPr>
          <w:rFonts w:ascii="XO Thames" w:hAnsi="XO Thames"/>
          <w:sz w:val="22"/>
          <w:szCs w:val="22"/>
        </w:rPr>
        <w:t>ссийской Федерации.</w:t>
      </w:r>
    </w:p>
    <w:p w14:paraId="26FC6618" w14:textId="7C7A5639" w:rsidR="00AD5C26" w:rsidRPr="00B73F51" w:rsidRDefault="00AD5C26" w:rsidP="00913B2A">
      <w:pPr>
        <w:pStyle w:val="13"/>
        <w:spacing w:line="240" w:lineRule="auto"/>
        <w:ind w:right="-71" w:firstLine="709"/>
        <w:contextualSpacing/>
        <w:rPr>
          <w:rFonts w:ascii="XO Thames" w:hAnsi="XO Thames"/>
          <w:noProof/>
          <w:sz w:val="22"/>
          <w:szCs w:val="22"/>
        </w:rPr>
      </w:pPr>
      <w:r w:rsidRPr="00B73F51">
        <w:rPr>
          <w:rFonts w:ascii="XO Thames" w:hAnsi="XO Thames"/>
          <w:noProof/>
          <w:sz w:val="22"/>
          <w:szCs w:val="22"/>
        </w:rPr>
        <w:t>2.2.5. Осуществлять иные права, предусмотренные действующим законодательством Ро</w:t>
      </w:r>
      <w:r w:rsidR="00B60B1A">
        <w:rPr>
          <w:rFonts w:ascii="XO Thames" w:hAnsi="XO Thames"/>
          <w:noProof/>
          <w:sz w:val="22"/>
          <w:szCs w:val="22"/>
        </w:rPr>
        <w:t>с</w:t>
      </w:r>
      <w:r w:rsidRPr="00B73F51">
        <w:rPr>
          <w:rFonts w:ascii="XO Thames" w:hAnsi="XO Thames"/>
          <w:noProof/>
          <w:sz w:val="22"/>
          <w:szCs w:val="22"/>
        </w:rPr>
        <w:t>сийской Федерации и договором.</w:t>
      </w:r>
    </w:p>
    <w:p w14:paraId="0939C1DA" w14:textId="77777777" w:rsidR="0024163B" w:rsidRPr="00B73F51" w:rsidRDefault="0024163B" w:rsidP="00913B2A">
      <w:pPr>
        <w:pStyle w:val="13"/>
        <w:spacing w:line="240" w:lineRule="auto"/>
        <w:ind w:right="-71" w:firstLine="709"/>
        <w:contextualSpacing/>
        <w:rPr>
          <w:rFonts w:ascii="XO Thames" w:hAnsi="XO Thames"/>
          <w:noProof/>
          <w:sz w:val="22"/>
          <w:szCs w:val="22"/>
        </w:rPr>
      </w:pPr>
    </w:p>
    <w:p w14:paraId="3BE57279" w14:textId="3BE6C9AB" w:rsidR="002D1EEF" w:rsidRDefault="002D1EEF" w:rsidP="00E70883">
      <w:pPr>
        <w:pStyle w:val="13"/>
        <w:spacing w:line="240" w:lineRule="auto"/>
        <w:ind w:right="-71" w:firstLine="0"/>
        <w:jc w:val="center"/>
        <w:rPr>
          <w:rFonts w:ascii="XO Thames" w:hAnsi="XO Thames"/>
          <w:b/>
          <w:sz w:val="22"/>
          <w:szCs w:val="22"/>
        </w:rPr>
      </w:pPr>
      <w:r w:rsidRPr="00B73F51">
        <w:rPr>
          <w:rFonts w:ascii="XO Thames" w:hAnsi="XO Thames"/>
          <w:b/>
          <w:sz w:val="22"/>
          <w:szCs w:val="22"/>
        </w:rPr>
        <w:t xml:space="preserve">3. Цена </w:t>
      </w:r>
      <w:r w:rsidR="00586584" w:rsidRPr="00B73F51">
        <w:rPr>
          <w:rFonts w:ascii="XO Thames" w:hAnsi="XO Thames"/>
          <w:b/>
          <w:sz w:val="22"/>
          <w:szCs w:val="22"/>
        </w:rPr>
        <w:t>д</w:t>
      </w:r>
      <w:r w:rsidR="00CD6EA5" w:rsidRPr="00B73F51">
        <w:rPr>
          <w:rFonts w:ascii="XO Thames" w:hAnsi="XO Thames"/>
          <w:b/>
          <w:sz w:val="22"/>
          <w:szCs w:val="22"/>
        </w:rPr>
        <w:t>оговора</w:t>
      </w:r>
      <w:r w:rsidRPr="00B73F51">
        <w:rPr>
          <w:rFonts w:ascii="XO Thames" w:hAnsi="XO Thames"/>
          <w:b/>
          <w:sz w:val="22"/>
          <w:szCs w:val="22"/>
        </w:rPr>
        <w:t>, порядок и срок оплаты</w:t>
      </w:r>
    </w:p>
    <w:p w14:paraId="1FD37ED0" w14:textId="77777777" w:rsidR="00D40C46" w:rsidRPr="00B73F51" w:rsidRDefault="00D40C46" w:rsidP="00E70883">
      <w:pPr>
        <w:pStyle w:val="13"/>
        <w:spacing w:line="240" w:lineRule="auto"/>
        <w:ind w:right="-71" w:firstLine="0"/>
        <w:jc w:val="center"/>
        <w:rPr>
          <w:rFonts w:ascii="XO Thames" w:hAnsi="XO Thames"/>
          <w:b/>
          <w:sz w:val="22"/>
          <w:szCs w:val="22"/>
        </w:rPr>
      </w:pPr>
    </w:p>
    <w:p w14:paraId="6C6557EF" w14:textId="61F9F708" w:rsidR="00AD5C26" w:rsidRPr="00B73F51" w:rsidRDefault="002D1EEF" w:rsidP="00AD5C26">
      <w:pPr>
        <w:ind w:firstLine="709"/>
        <w:jc w:val="both"/>
        <w:rPr>
          <w:rFonts w:ascii="XO Thames" w:hAnsi="XO Thames"/>
          <w:noProof/>
          <w:spacing w:val="-4"/>
          <w:sz w:val="22"/>
          <w:szCs w:val="22"/>
        </w:rPr>
      </w:pPr>
      <w:r w:rsidRPr="00B73F51">
        <w:rPr>
          <w:rFonts w:ascii="XO Thames" w:hAnsi="XO Thames"/>
          <w:noProof/>
          <w:spacing w:val="-4"/>
          <w:sz w:val="22"/>
          <w:szCs w:val="22"/>
        </w:rPr>
        <w:t xml:space="preserve">3.1. </w:t>
      </w:r>
      <w:r w:rsidR="00AD5C26" w:rsidRPr="00B73F51">
        <w:rPr>
          <w:rFonts w:ascii="XO Thames" w:hAnsi="XO Thames"/>
          <w:noProof/>
          <w:spacing w:val="-4"/>
          <w:sz w:val="22"/>
          <w:szCs w:val="22"/>
        </w:rPr>
        <w:t xml:space="preserve">Цена </w:t>
      </w:r>
      <w:r w:rsidR="00586584" w:rsidRPr="00B73F51">
        <w:rPr>
          <w:rFonts w:ascii="XO Thames" w:hAnsi="XO Thames"/>
          <w:noProof/>
          <w:sz w:val="22"/>
          <w:szCs w:val="22"/>
        </w:rPr>
        <w:t>д</w:t>
      </w:r>
      <w:r w:rsidR="00AD5C26" w:rsidRPr="00B73F51">
        <w:rPr>
          <w:rFonts w:ascii="XO Thames" w:hAnsi="XO Thames"/>
          <w:noProof/>
          <w:sz w:val="22"/>
          <w:szCs w:val="22"/>
        </w:rPr>
        <w:t>оговора</w:t>
      </w:r>
      <w:r w:rsidR="00AD5C26" w:rsidRPr="00B73F51">
        <w:rPr>
          <w:rFonts w:ascii="XO Thames" w:hAnsi="XO Thames"/>
          <w:noProof/>
          <w:spacing w:val="-4"/>
          <w:sz w:val="22"/>
          <w:szCs w:val="22"/>
        </w:rPr>
        <w:t xml:space="preserve"> составляет </w:t>
      </w:r>
      <w:r w:rsidR="00427336" w:rsidRPr="00B73F51">
        <w:rPr>
          <w:rFonts w:ascii="XO Thames" w:hAnsi="XO Thames"/>
          <w:b/>
          <w:bCs/>
          <w:i/>
          <w:noProof/>
          <w:spacing w:val="-4"/>
          <w:sz w:val="22"/>
          <w:szCs w:val="22"/>
          <w:u w:val="single"/>
        </w:rPr>
        <w:t>числом (прописью)</w:t>
      </w:r>
      <w:r w:rsidR="00427336" w:rsidRPr="00B73F51">
        <w:rPr>
          <w:rFonts w:ascii="XO Thames" w:hAnsi="XO Thames"/>
          <w:b/>
          <w:bCs/>
          <w:noProof/>
          <w:spacing w:val="-4"/>
          <w:sz w:val="22"/>
          <w:szCs w:val="22"/>
        </w:rPr>
        <w:t xml:space="preserve"> рублей __ копеек с учетом НДС </w:t>
      </w:r>
      <w:r w:rsidR="00427336" w:rsidRPr="00B73F51">
        <w:rPr>
          <w:rFonts w:ascii="XO Thames" w:hAnsi="XO Thames"/>
          <w:b/>
          <w:bCs/>
          <w:i/>
          <w:sz w:val="22"/>
          <w:szCs w:val="22"/>
        </w:rPr>
        <w:t>числом (прописью)</w:t>
      </w:r>
      <w:r w:rsidR="00427336" w:rsidRPr="00B73F51">
        <w:rPr>
          <w:rFonts w:ascii="XO Thames" w:hAnsi="XO Thames"/>
          <w:b/>
          <w:bCs/>
          <w:sz w:val="22"/>
          <w:szCs w:val="22"/>
        </w:rPr>
        <w:t xml:space="preserve"> %, что составляет </w:t>
      </w:r>
      <w:r w:rsidR="00427336" w:rsidRPr="00B73F51">
        <w:rPr>
          <w:rFonts w:ascii="XO Thames" w:hAnsi="XO Thames"/>
          <w:b/>
          <w:bCs/>
          <w:i/>
          <w:sz w:val="22"/>
          <w:szCs w:val="22"/>
        </w:rPr>
        <w:t xml:space="preserve">числом (прописью) </w:t>
      </w:r>
      <w:r w:rsidR="00427336" w:rsidRPr="00B73F51">
        <w:rPr>
          <w:rFonts w:ascii="XO Thames" w:hAnsi="XO Thames"/>
          <w:b/>
          <w:bCs/>
          <w:sz w:val="22"/>
          <w:szCs w:val="22"/>
        </w:rPr>
        <w:t xml:space="preserve">рублей </w:t>
      </w:r>
      <w:r w:rsidR="00427336" w:rsidRPr="00B73F51">
        <w:rPr>
          <w:rFonts w:ascii="XO Thames" w:hAnsi="XO Thames"/>
          <w:b/>
          <w:bCs/>
          <w:i/>
          <w:sz w:val="22"/>
          <w:szCs w:val="22"/>
        </w:rPr>
        <w:t xml:space="preserve">числом </w:t>
      </w:r>
      <w:r w:rsidR="00427336" w:rsidRPr="00B73F51">
        <w:rPr>
          <w:rFonts w:ascii="XO Thames" w:hAnsi="XO Thames"/>
          <w:b/>
          <w:bCs/>
          <w:sz w:val="22"/>
          <w:szCs w:val="22"/>
        </w:rPr>
        <w:t>копеек</w:t>
      </w:r>
      <w:r w:rsidR="00427336" w:rsidRPr="00B73F51">
        <w:rPr>
          <w:rFonts w:ascii="XO Thames" w:hAnsi="XO Thames"/>
          <w:b/>
          <w:bCs/>
          <w:noProof/>
          <w:spacing w:val="-4"/>
          <w:sz w:val="22"/>
          <w:szCs w:val="22"/>
        </w:rPr>
        <w:t>, (либо НДС не облагается)</w:t>
      </w:r>
      <w:r w:rsidR="00AD5C26" w:rsidRPr="00B73F51">
        <w:rPr>
          <w:rFonts w:ascii="XO Thames" w:hAnsi="XO Thames"/>
          <w:i/>
          <w:noProof/>
          <w:spacing w:val="-4"/>
          <w:sz w:val="22"/>
          <w:szCs w:val="22"/>
        </w:rPr>
        <w:t>,</w:t>
      </w:r>
      <w:r w:rsidR="00BB1B82" w:rsidRPr="00B73F51">
        <w:rPr>
          <w:rFonts w:ascii="XO Thames" w:hAnsi="XO Thames"/>
          <w:i/>
          <w:noProof/>
          <w:spacing w:val="-4"/>
          <w:sz w:val="22"/>
          <w:szCs w:val="22"/>
        </w:rPr>
        <w:t xml:space="preserve"> </w:t>
      </w:r>
      <w:r w:rsidR="00AD5C26" w:rsidRPr="00B73F51">
        <w:rPr>
          <w:rFonts w:ascii="XO Thames" w:hAnsi="XO Thames"/>
          <w:spacing w:val="-4"/>
          <w:sz w:val="22"/>
          <w:szCs w:val="22"/>
        </w:rPr>
        <w:t>и включает</w:t>
      </w:r>
      <w:r w:rsidR="00AD5C26" w:rsidRPr="00B73F51">
        <w:rPr>
          <w:rFonts w:ascii="XO Thames" w:hAnsi="XO Thames"/>
          <w:sz w:val="22"/>
          <w:szCs w:val="22"/>
        </w:rPr>
        <w:t xml:space="preserve"> в себя общую стоимость товара, стоимость тары</w:t>
      </w:r>
      <w:r w:rsidR="00506C52">
        <w:rPr>
          <w:rFonts w:ascii="XO Thames" w:hAnsi="XO Thames"/>
          <w:sz w:val="22"/>
          <w:szCs w:val="22"/>
        </w:rPr>
        <w:t xml:space="preserve"> </w:t>
      </w:r>
      <w:r w:rsidR="00AD5C26" w:rsidRPr="00B73F51">
        <w:rPr>
          <w:rFonts w:ascii="XO Thames" w:hAnsi="XO Thames"/>
          <w:sz w:val="22"/>
          <w:szCs w:val="22"/>
        </w:rPr>
        <w:t xml:space="preserve">и упаковки, транспортные расходы, расходы на страхование, уплату таможенных пошлин, налогов, сборов и других обязательных платежей, взимаемых с Поставщика в связи с исполнением обязательств по </w:t>
      </w:r>
      <w:r w:rsidR="00AD5C26" w:rsidRPr="00B73F51">
        <w:rPr>
          <w:rFonts w:ascii="XO Thames" w:hAnsi="XO Thames"/>
          <w:noProof/>
          <w:sz w:val="22"/>
          <w:szCs w:val="22"/>
        </w:rPr>
        <w:t>договор</w:t>
      </w:r>
      <w:r w:rsidR="00AD5C26" w:rsidRPr="00B73F51">
        <w:rPr>
          <w:rFonts w:ascii="XO Thames" w:hAnsi="XO Thames"/>
          <w:sz w:val="22"/>
          <w:szCs w:val="22"/>
        </w:rPr>
        <w:t xml:space="preserve">у. </w:t>
      </w:r>
    </w:p>
    <w:p w14:paraId="06EB4CB6" w14:textId="77777777" w:rsidR="00AD5C26" w:rsidRPr="00B73F51" w:rsidRDefault="002D1EEF" w:rsidP="00AD5C26">
      <w:pPr>
        <w:ind w:firstLine="708"/>
        <w:jc w:val="both"/>
        <w:rPr>
          <w:rFonts w:ascii="XO Thames" w:hAnsi="XO Thames"/>
          <w:sz w:val="22"/>
          <w:szCs w:val="22"/>
        </w:rPr>
      </w:pPr>
      <w:r w:rsidRPr="00B73F51">
        <w:rPr>
          <w:rFonts w:ascii="XO Thames" w:hAnsi="XO Thames"/>
          <w:noProof/>
          <w:sz w:val="22"/>
          <w:szCs w:val="22"/>
        </w:rPr>
        <w:t xml:space="preserve">3.2. </w:t>
      </w:r>
      <w:r w:rsidRPr="00B73F51">
        <w:rPr>
          <w:rFonts w:ascii="XO Thames" w:hAnsi="XO Thames"/>
          <w:sz w:val="22"/>
          <w:szCs w:val="22"/>
        </w:rPr>
        <w:t xml:space="preserve">Цена </w:t>
      </w:r>
      <w:r w:rsidR="00586584" w:rsidRPr="00B73F51">
        <w:rPr>
          <w:rFonts w:ascii="XO Thames" w:hAnsi="XO Thames"/>
          <w:sz w:val="22"/>
          <w:szCs w:val="22"/>
        </w:rPr>
        <w:t>д</w:t>
      </w:r>
      <w:r w:rsidR="00AD5C26" w:rsidRPr="00B73F51">
        <w:rPr>
          <w:rFonts w:ascii="XO Thames" w:hAnsi="XO Thames"/>
          <w:sz w:val="22"/>
          <w:szCs w:val="22"/>
        </w:rPr>
        <w:t>оговора</w:t>
      </w:r>
      <w:r w:rsidRPr="00B73F51">
        <w:rPr>
          <w:rFonts w:ascii="XO Thames" w:hAnsi="XO Thames"/>
          <w:sz w:val="22"/>
          <w:szCs w:val="22"/>
        </w:rPr>
        <w:t xml:space="preserve"> является твердой, определяется на весь срок исполнения </w:t>
      </w:r>
      <w:r w:rsidR="00586584" w:rsidRPr="00B73F51">
        <w:rPr>
          <w:rFonts w:ascii="XO Thames" w:hAnsi="XO Thames"/>
          <w:sz w:val="22"/>
          <w:szCs w:val="22"/>
        </w:rPr>
        <w:t>д</w:t>
      </w:r>
      <w:r w:rsidR="00CD6EA5" w:rsidRPr="00B73F51">
        <w:rPr>
          <w:rFonts w:ascii="XO Thames" w:hAnsi="XO Thames"/>
          <w:sz w:val="22"/>
          <w:szCs w:val="22"/>
        </w:rPr>
        <w:t>оговора</w:t>
      </w:r>
      <w:r w:rsidR="005248F4" w:rsidRPr="00B73F51">
        <w:rPr>
          <w:rFonts w:ascii="XO Thames" w:hAnsi="XO Thames"/>
          <w:sz w:val="22"/>
          <w:szCs w:val="22"/>
        </w:rPr>
        <w:br/>
      </w:r>
      <w:r w:rsidRPr="00B73F51">
        <w:rPr>
          <w:rFonts w:ascii="XO Thames" w:hAnsi="XO Thames"/>
          <w:sz w:val="22"/>
          <w:szCs w:val="22"/>
        </w:rPr>
        <w:t xml:space="preserve">и не может изменяться в ходе его исполнения, за исключением случаев, предусмотренных разделом </w:t>
      </w:r>
      <w:r w:rsidR="00046D2D" w:rsidRPr="00B73F51">
        <w:rPr>
          <w:rFonts w:ascii="XO Thames" w:hAnsi="XO Thames"/>
          <w:sz w:val="22"/>
          <w:szCs w:val="22"/>
        </w:rPr>
        <w:br/>
      </w:r>
      <w:r w:rsidR="00913B2A" w:rsidRPr="00B73F51">
        <w:rPr>
          <w:rFonts w:ascii="XO Thames" w:hAnsi="XO Thames"/>
          <w:sz w:val="22"/>
          <w:szCs w:val="22"/>
        </w:rPr>
        <w:t>9 договора</w:t>
      </w:r>
      <w:r w:rsidRPr="00B73F51">
        <w:rPr>
          <w:rFonts w:ascii="XO Thames" w:hAnsi="XO Thames"/>
          <w:sz w:val="22"/>
          <w:szCs w:val="22"/>
        </w:rPr>
        <w:t>.</w:t>
      </w:r>
    </w:p>
    <w:p w14:paraId="0BEA905A" w14:textId="77777777" w:rsidR="00683140" w:rsidRPr="00B73F51" w:rsidRDefault="00683140" w:rsidP="00683140">
      <w:pPr>
        <w:tabs>
          <w:tab w:val="left" w:pos="8976"/>
          <w:tab w:val="right" w:pos="10988"/>
        </w:tabs>
        <w:ind w:firstLine="709"/>
        <w:jc w:val="both"/>
        <w:rPr>
          <w:rFonts w:ascii="XO Thames" w:hAnsi="XO Thames"/>
          <w:sz w:val="22"/>
          <w:szCs w:val="22"/>
        </w:rPr>
      </w:pPr>
      <w:r w:rsidRPr="00B73F51">
        <w:rPr>
          <w:rFonts w:ascii="XO Thames" w:hAnsi="XO Thames"/>
          <w:sz w:val="22"/>
          <w:szCs w:val="22"/>
        </w:rPr>
        <w:t>3.3. Источник финансирования – федеральный бюджет.</w:t>
      </w:r>
    </w:p>
    <w:p w14:paraId="64BE2096" w14:textId="5C917E63" w:rsidR="004A30C9" w:rsidRPr="000F0FF7" w:rsidRDefault="002D1EEF" w:rsidP="000F0FF7">
      <w:pPr>
        <w:tabs>
          <w:tab w:val="left" w:pos="1134"/>
        </w:tabs>
        <w:ind w:firstLine="709"/>
        <w:jc w:val="both"/>
        <w:rPr>
          <w:rFonts w:ascii="XO Thames" w:hAnsi="XO Thames"/>
          <w:sz w:val="21"/>
          <w:szCs w:val="21"/>
          <w:lang w:eastAsia="zh-CN"/>
        </w:rPr>
      </w:pPr>
      <w:r w:rsidRPr="00B73F51">
        <w:rPr>
          <w:rFonts w:ascii="XO Thames" w:hAnsi="XO Thames"/>
          <w:noProof/>
          <w:spacing w:val="2"/>
          <w:sz w:val="22"/>
          <w:szCs w:val="22"/>
        </w:rPr>
        <w:t xml:space="preserve">3.4. </w:t>
      </w:r>
      <w:r w:rsidR="004A30C9" w:rsidRPr="00B73F51">
        <w:rPr>
          <w:rFonts w:ascii="XO Thames" w:hAnsi="XO Thames"/>
          <w:sz w:val="22"/>
          <w:szCs w:val="22"/>
        </w:rPr>
        <w:t xml:space="preserve">Оплата по договору производится </w:t>
      </w:r>
      <w:bookmarkStart w:id="5" w:name="_Hlk217054858"/>
      <w:r w:rsidR="004A30C9" w:rsidRPr="00B73F51">
        <w:rPr>
          <w:rFonts w:ascii="XO Thames" w:hAnsi="XO Thames"/>
          <w:sz w:val="22"/>
          <w:szCs w:val="22"/>
        </w:rPr>
        <w:t xml:space="preserve">Государственным заказчиком </w:t>
      </w:r>
      <w:bookmarkEnd w:id="5"/>
      <w:r w:rsidR="004A30C9" w:rsidRPr="00B73F51">
        <w:rPr>
          <w:rFonts w:ascii="XO Thames" w:hAnsi="XO Thames"/>
          <w:sz w:val="22"/>
          <w:szCs w:val="22"/>
        </w:rPr>
        <w:t xml:space="preserve">по безналичному расчету платежным поручением за фактически поставленный товар, путем перечисления денежных средств </w:t>
      </w:r>
      <w:r w:rsidR="004A30C9" w:rsidRPr="00B73F51">
        <w:rPr>
          <w:rFonts w:ascii="XO Thames" w:hAnsi="XO Thames"/>
          <w:sz w:val="22"/>
          <w:szCs w:val="22"/>
        </w:rPr>
        <w:br/>
        <w:t xml:space="preserve">на расчетный счет Поставщика </w:t>
      </w:r>
      <w:r w:rsidR="000F0FF7" w:rsidRPr="00B30616">
        <w:rPr>
          <w:rFonts w:ascii="XO Thames" w:hAnsi="XO Thames"/>
          <w:sz w:val="21"/>
          <w:szCs w:val="21"/>
          <w:lang w:eastAsia="zh-CN"/>
        </w:rPr>
        <w:t>в течение7 (семи) рабочих дней с даты завершения приемки, оформленной Актом приемки (ф. 0510452). Датой оформления считается дата подписания Акта приемки (ф. 0510452) Государственным заказчиком,</w:t>
      </w:r>
      <w:r w:rsidR="000F0FF7">
        <w:rPr>
          <w:rFonts w:ascii="XO Thames" w:hAnsi="XO Thames"/>
          <w:sz w:val="21"/>
          <w:szCs w:val="21"/>
          <w:lang w:eastAsia="zh-CN"/>
        </w:rPr>
        <w:t xml:space="preserve"> </w:t>
      </w:r>
      <w:r w:rsidR="000F0FF7" w:rsidRPr="00B30616">
        <w:rPr>
          <w:rFonts w:ascii="XO Thames" w:hAnsi="XO Thames"/>
          <w:sz w:val="21"/>
          <w:szCs w:val="21"/>
          <w:lang w:eastAsia="zh-CN"/>
        </w:rPr>
        <w:t>при наличии правильно оформленных документов</w:t>
      </w:r>
      <w:r w:rsidR="00B60B1A">
        <w:rPr>
          <w:rFonts w:ascii="XO Thames" w:hAnsi="XO Thames"/>
          <w:sz w:val="21"/>
          <w:szCs w:val="21"/>
          <w:lang w:eastAsia="zh-CN"/>
        </w:rPr>
        <w:t>.</w:t>
      </w:r>
    </w:p>
    <w:p w14:paraId="4E9C44DF" w14:textId="77777777" w:rsidR="002D1EEF" w:rsidRPr="00B73F51" w:rsidRDefault="002D1EEF" w:rsidP="00683140">
      <w:pPr>
        <w:pStyle w:val="13"/>
        <w:spacing w:line="240" w:lineRule="auto"/>
        <w:ind w:firstLine="709"/>
        <w:rPr>
          <w:rFonts w:ascii="XO Thames" w:eastAsia="Calibri" w:hAnsi="XO Thames"/>
          <w:sz w:val="22"/>
          <w:szCs w:val="22"/>
          <w:lang w:eastAsia="en-US"/>
        </w:rPr>
      </w:pPr>
      <w:r w:rsidRPr="00B73F51">
        <w:rPr>
          <w:rFonts w:ascii="XO Thames" w:hAnsi="XO Thames"/>
          <w:noProof/>
          <w:spacing w:val="2"/>
          <w:sz w:val="22"/>
          <w:szCs w:val="22"/>
        </w:rPr>
        <w:t>3.5. </w:t>
      </w:r>
      <w:r w:rsidR="00683140" w:rsidRPr="00B73F51">
        <w:rPr>
          <w:rFonts w:ascii="XO Thames" w:eastAsia="Calibri" w:hAnsi="XO Thames"/>
          <w:sz w:val="22"/>
          <w:szCs w:val="22"/>
          <w:lang w:eastAsia="en-US"/>
        </w:rPr>
        <w:t xml:space="preserve">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банковских реквизитов. </w:t>
      </w:r>
      <w:r w:rsidRPr="00B73F51">
        <w:rPr>
          <w:rFonts w:ascii="XO Thames" w:hAnsi="XO Thames"/>
          <w:noProof/>
          <w:spacing w:val="2"/>
          <w:sz w:val="22"/>
          <w:szCs w:val="22"/>
        </w:rPr>
        <w:t xml:space="preserve">Изменение банковских реквизитов действительно, если оно оформлено в виде дополнительного соглашения к </w:t>
      </w:r>
      <w:r w:rsidR="00683140" w:rsidRPr="00B73F51">
        <w:rPr>
          <w:rFonts w:ascii="XO Thames" w:hAnsi="XO Thames"/>
          <w:noProof/>
          <w:spacing w:val="2"/>
          <w:sz w:val="22"/>
          <w:szCs w:val="22"/>
        </w:rPr>
        <w:t>договору</w:t>
      </w:r>
      <w:r w:rsidRPr="00B73F51">
        <w:rPr>
          <w:rFonts w:ascii="XO Thames" w:hAnsi="XO Thames"/>
          <w:noProof/>
          <w:spacing w:val="2"/>
          <w:sz w:val="22"/>
          <w:szCs w:val="22"/>
        </w:rPr>
        <w:t xml:space="preserve"> и подписано Сторонами. В противном случае все риски, связанные с перечислением Государственным заказчиком денежных средств по указанным</w:t>
      </w:r>
      <w:r w:rsidR="008C57AC" w:rsidRPr="00B73F51">
        <w:rPr>
          <w:rFonts w:ascii="XO Thames" w:hAnsi="XO Thames"/>
          <w:noProof/>
          <w:spacing w:val="2"/>
          <w:sz w:val="22"/>
          <w:szCs w:val="22"/>
        </w:rPr>
        <w:br/>
      </w:r>
      <w:r w:rsidRPr="00B73F51">
        <w:rPr>
          <w:rFonts w:ascii="XO Thames" w:hAnsi="XO Thames"/>
          <w:noProof/>
          <w:spacing w:val="2"/>
          <w:sz w:val="22"/>
          <w:szCs w:val="22"/>
        </w:rPr>
        <w:t xml:space="preserve">в </w:t>
      </w:r>
      <w:r w:rsidR="00683140" w:rsidRPr="00B73F51">
        <w:rPr>
          <w:rFonts w:ascii="XO Thames" w:hAnsi="XO Thames"/>
          <w:noProof/>
          <w:spacing w:val="2"/>
          <w:sz w:val="22"/>
          <w:szCs w:val="22"/>
        </w:rPr>
        <w:t>договоре</w:t>
      </w:r>
      <w:r w:rsidRPr="00B73F51">
        <w:rPr>
          <w:rFonts w:ascii="XO Thames" w:hAnsi="XO Thames"/>
          <w:noProof/>
          <w:spacing w:val="2"/>
          <w:sz w:val="22"/>
          <w:szCs w:val="22"/>
        </w:rPr>
        <w:t xml:space="preserve"> банковским реквизитам Поставщика, несет Поставщик.</w:t>
      </w:r>
    </w:p>
    <w:p w14:paraId="5C0AF960" w14:textId="17F29D92" w:rsidR="00DF3142" w:rsidRPr="00B73F51" w:rsidRDefault="002D1EEF" w:rsidP="00683038">
      <w:pPr>
        <w:pStyle w:val="13"/>
        <w:spacing w:line="240" w:lineRule="auto"/>
        <w:ind w:right="-71"/>
        <w:contextualSpacing/>
        <w:rPr>
          <w:rFonts w:ascii="XO Thames" w:hAnsi="XO Thames"/>
          <w:noProof/>
          <w:sz w:val="22"/>
          <w:szCs w:val="22"/>
        </w:rPr>
      </w:pPr>
      <w:r w:rsidRPr="00B73F51">
        <w:rPr>
          <w:rFonts w:ascii="XO Thames" w:hAnsi="XO Thames"/>
          <w:noProof/>
          <w:sz w:val="22"/>
          <w:szCs w:val="22"/>
        </w:rPr>
        <w:t xml:space="preserve">3.6. Обязательство по оплате поставленного товара возникает у Государственного заказчика </w:t>
      </w:r>
      <w:r w:rsidR="00695239" w:rsidRPr="00B73F51">
        <w:rPr>
          <w:rFonts w:ascii="XO Thames" w:hAnsi="XO Thames"/>
          <w:noProof/>
          <w:sz w:val="22"/>
          <w:szCs w:val="22"/>
        </w:rPr>
        <w:br/>
      </w:r>
      <w:r w:rsidRPr="00B73F51">
        <w:rPr>
          <w:rFonts w:ascii="XO Thames" w:hAnsi="XO Thames"/>
          <w:noProof/>
          <w:sz w:val="22"/>
          <w:szCs w:val="22"/>
        </w:rPr>
        <w:t xml:space="preserve">с момента </w:t>
      </w:r>
      <w:r w:rsidR="005F060E" w:rsidRPr="00B73F51">
        <w:rPr>
          <w:rFonts w:ascii="XO Thames" w:hAnsi="XO Thames"/>
          <w:noProof/>
          <w:sz w:val="22"/>
          <w:szCs w:val="22"/>
        </w:rPr>
        <w:t xml:space="preserve">подписания </w:t>
      </w:r>
      <w:r w:rsidR="0089331F" w:rsidRPr="00B73F51">
        <w:rPr>
          <w:rFonts w:ascii="XO Thames" w:hAnsi="XO Thames"/>
          <w:sz w:val="22"/>
          <w:szCs w:val="22"/>
        </w:rPr>
        <w:t>Государственным заказчиком</w:t>
      </w:r>
      <w:r w:rsidRPr="00B73F51">
        <w:rPr>
          <w:rFonts w:ascii="XO Thames" w:hAnsi="XO Thames"/>
          <w:noProof/>
          <w:sz w:val="22"/>
          <w:szCs w:val="22"/>
        </w:rPr>
        <w:t xml:space="preserve"> надлежаще оформленных документов на оплату. </w:t>
      </w:r>
      <w:r w:rsidR="00DF3142" w:rsidRPr="00B73F51">
        <w:rPr>
          <w:rFonts w:ascii="XO Thames" w:eastAsiaTheme="minorHAnsi" w:hAnsi="XO Thames"/>
          <w:sz w:val="22"/>
          <w:szCs w:val="22"/>
          <w:lang w:eastAsia="en-US"/>
        </w:rPr>
        <w:t xml:space="preserve">Обязательства </w:t>
      </w:r>
      <w:r w:rsidR="005F060E" w:rsidRPr="00B73F51">
        <w:rPr>
          <w:rFonts w:ascii="XO Thames" w:eastAsiaTheme="minorHAnsi" w:hAnsi="XO Thames"/>
          <w:sz w:val="22"/>
          <w:szCs w:val="22"/>
          <w:lang w:eastAsia="en-US"/>
        </w:rPr>
        <w:t>Государственного з</w:t>
      </w:r>
      <w:r w:rsidR="00DF3142" w:rsidRPr="00B73F51">
        <w:rPr>
          <w:rFonts w:ascii="XO Thames" w:eastAsiaTheme="minorHAnsi" w:hAnsi="XO Thames"/>
          <w:sz w:val="22"/>
          <w:szCs w:val="22"/>
          <w:lang w:eastAsia="en-US"/>
        </w:rPr>
        <w:t xml:space="preserve">аказчика по оплате поставленного Товара считаются исполненными с даты </w:t>
      </w:r>
      <w:r w:rsidR="005F060E" w:rsidRPr="00B73F51">
        <w:rPr>
          <w:rFonts w:ascii="XO Thames" w:eastAsiaTheme="minorHAnsi" w:hAnsi="XO Thames"/>
          <w:sz w:val="22"/>
          <w:szCs w:val="22"/>
          <w:lang w:eastAsia="en-US"/>
        </w:rPr>
        <w:t>зачисления</w:t>
      </w:r>
      <w:r w:rsidR="00DF3142" w:rsidRPr="00B73F51">
        <w:rPr>
          <w:rFonts w:ascii="XO Thames" w:eastAsiaTheme="minorHAnsi" w:hAnsi="XO Thames"/>
          <w:sz w:val="22"/>
          <w:szCs w:val="22"/>
          <w:lang w:eastAsia="en-US"/>
        </w:rPr>
        <w:t xml:space="preserve"> денежных средств </w:t>
      </w:r>
      <w:r w:rsidR="005F060E" w:rsidRPr="00B73F51">
        <w:rPr>
          <w:rFonts w:ascii="XO Thames" w:eastAsiaTheme="minorHAnsi" w:hAnsi="XO Thames"/>
          <w:sz w:val="22"/>
          <w:szCs w:val="22"/>
          <w:lang w:eastAsia="en-US"/>
        </w:rPr>
        <w:t>на счет Поставщика.</w:t>
      </w:r>
    </w:p>
    <w:p w14:paraId="2C0DB3F7" w14:textId="51939F8A" w:rsidR="00683140" w:rsidRPr="00B73F51" w:rsidRDefault="003274CE" w:rsidP="00913B2A">
      <w:pPr>
        <w:widowControl w:val="0"/>
        <w:shd w:val="clear" w:color="auto" w:fill="FFFFFF"/>
        <w:autoSpaceDE w:val="0"/>
        <w:autoSpaceDN w:val="0"/>
        <w:adjustRightInd w:val="0"/>
        <w:ind w:firstLine="709"/>
        <w:jc w:val="both"/>
        <w:rPr>
          <w:rFonts w:ascii="XO Thames" w:hAnsi="XO Thames"/>
          <w:sz w:val="22"/>
          <w:szCs w:val="22"/>
        </w:rPr>
      </w:pPr>
      <w:r w:rsidRPr="00B73F51">
        <w:rPr>
          <w:rFonts w:ascii="XO Thames" w:hAnsi="XO Thames"/>
          <w:sz w:val="22"/>
          <w:szCs w:val="22"/>
        </w:rPr>
        <w:t>3.7</w:t>
      </w:r>
      <w:r w:rsidR="00A56D30" w:rsidRPr="00B73F51">
        <w:rPr>
          <w:rFonts w:ascii="XO Thames" w:hAnsi="XO Thames"/>
          <w:sz w:val="22"/>
          <w:szCs w:val="22"/>
        </w:rPr>
        <w:t>. Государственный заказчик</w:t>
      </w:r>
      <w:r w:rsidR="0089331F">
        <w:rPr>
          <w:rFonts w:ascii="XO Thames" w:hAnsi="XO Thames"/>
          <w:sz w:val="22"/>
          <w:szCs w:val="22"/>
        </w:rPr>
        <w:t xml:space="preserve"> </w:t>
      </w:r>
      <w:r w:rsidR="00683140" w:rsidRPr="00B73F51">
        <w:rPr>
          <w:rFonts w:ascii="XO Thames" w:hAnsi="XO Thames"/>
          <w:sz w:val="22"/>
          <w:szCs w:val="22"/>
        </w:rPr>
        <w:t xml:space="preserve">имеет право произвести полный отказ от оплаты за расходы </w:t>
      </w:r>
      <w:r w:rsidR="00683140" w:rsidRPr="00B73F51">
        <w:rPr>
          <w:rFonts w:ascii="XO Thames" w:hAnsi="XO Thames"/>
          <w:sz w:val="22"/>
          <w:szCs w:val="22"/>
        </w:rPr>
        <w:lastRenderedPageBreak/>
        <w:t>непредусмотренные в данном договоре.</w:t>
      </w:r>
    </w:p>
    <w:p w14:paraId="3CAC0DF6" w14:textId="77777777" w:rsidR="00F954EA" w:rsidRPr="00B73F51" w:rsidRDefault="00F954EA" w:rsidP="00913B2A">
      <w:pPr>
        <w:widowControl w:val="0"/>
        <w:shd w:val="clear" w:color="auto" w:fill="FFFFFF"/>
        <w:autoSpaceDE w:val="0"/>
        <w:autoSpaceDN w:val="0"/>
        <w:adjustRightInd w:val="0"/>
        <w:ind w:firstLine="709"/>
        <w:jc w:val="both"/>
        <w:rPr>
          <w:rFonts w:ascii="XO Thames" w:hAnsi="XO Thames"/>
          <w:sz w:val="22"/>
          <w:szCs w:val="22"/>
        </w:rPr>
      </w:pPr>
    </w:p>
    <w:p w14:paraId="24BDC746" w14:textId="77777777" w:rsidR="00683140" w:rsidRPr="00B73F51" w:rsidRDefault="002D1EEF" w:rsidP="00683140">
      <w:pPr>
        <w:pStyle w:val="4"/>
        <w:spacing w:line="240" w:lineRule="auto"/>
        <w:ind w:firstLine="0"/>
        <w:contextualSpacing/>
        <w:jc w:val="center"/>
        <w:rPr>
          <w:rFonts w:ascii="XO Thames" w:hAnsi="XO Thames"/>
          <w:b/>
          <w:sz w:val="22"/>
          <w:szCs w:val="22"/>
        </w:rPr>
      </w:pPr>
      <w:r w:rsidRPr="00B73F51">
        <w:rPr>
          <w:rFonts w:ascii="XO Thames" w:hAnsi="XO Thames"/>
          <w:b/>
          <w:sz w:val="22"/>
          <w:szCs w:val="22"/>
        </w:rPr>
        <w:t xml:space="preserve">4. </w:t>
      </w:r>
      <w:r w:rsidR="00683140" w:rsidRPr="00B73F51">
        <w:rPr>
          <w:rFonts w:ascii="XO Thames" w:hAnsi="XO Thames"/>
          <w:b/>
          <w:sz w:val="22"/>
          <w:szCs w:val="22"/>
        </w:rPr>
        <w:t xml:space="preserve">Качество товара, порядок и срок приемки товара, порядок </w:t>
      </w:r>
    </w:p>
    <w:p w14:paraId="1F929948" w14:textId="77777777" w:rsidR="00683140" w:rsidRPr="00B73F51" w:rsidRDefault="00683140" w:rsidP="00683140">
      <w:pPr>
        <w:pStyle w:val="4"/>
        <w:spacing w:line="240" w:lineRule="auto"/>
        <w:ind w:firstLine="0"/>
        <w:contextualSpacing/>
        <w:jc w:val="center"/>
        <w:rPr>
          <w:rFonts w:ascii="XO Thames" w:hAnsi="XO Thames"/>
          <w:b/>
          <w:sz w:val="22"/>
          <w:szCs w:val="22"/>
        </w:rPr>
      </w:pPr>
      <w:r w:rsidRPr="00B73F51">
        <w:rPr>
          <w:rFonts w:ascii="XO Thames" w:hAnsi="XO Thames"/>
          <w:b/>
          <w:sz w:val="22"/>
          <w:szCs w:val="22"/>
        </w:rPr>
        <w:t>и срок оформления результатов приемки</w:t>
      </w:r>
    </w:p>
    <w:p w14:paraId="560F1242" w14:textId="77777777" w:rsidR="002D1EEF" w:rsidRPr="00B73F51" w:rsidRDefault="002D1EEF" w:rsidP="00683140">
      <w:pPr>
        <w:widowControl w:val="0"/>
        <w:shd w:val="clear" w:color="auto" w:fill="FFFFFF"/>
        <w:tabs>
          <w:tab w:val="num" w:pos="0"/>
          <w:tab w:val="left" w:pos="1022"/>
        </w:tabs>
        <w:autoSpaceDE w:val="0"/>
        <w:autoSpaceDN w:val="0"/>
        <w:adjustRightInd w:val="0"/>
        <w:ind w:firstLine="709"/>
        <w:jc w:val="both"/>
        <w:rPr>
          <w:rFonts w:ascii="XO Thames" w:hAnsi="XO Thames"/>
          <w:spacing w:val="-4"/>
          <w:sz w:val="22"/>
          <w:szCs w:val="22"/>
        </w:rPr>
      </w:pPr>
      <w:r w:rsidRPr="00B73F51">
        <w:rPr>
          <w:rFonts w:ascii="XO Thames" w:hAnsi="XO Thames"/>
          <w:sz w:val="22"/>
          <w:szCs w:val="22"/>
        </w:rPr>
        <w:t xml:space="preserve">4.1. </w:t>
      </w:r>
      <w:r w:rsidRPr="00B73F51">
        <w:rPr>
          <w:rFonts w:ascii="XO Thames" w:hAnsi="XO Thames"/>
          <w:spacing w:val="-4"/>
          <w:sz w:val="22"/>
          <w:szCs w:val="22"/>
        </w:rPr>
        <w:t xml:space="preserve">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условиям </w:t>
      </w:r>
      <w:r w:rsidR="00683140" w:rsidRPr="00B73F51">
        <w:rPr>
          <w:rFonts w:ascii="XO Thames" w:hAnsi="XO Thames"/>
          <w:spacing w:val="-4"/>
          <w:sz w:val="22"/>
          <w:szCs w:val="22"/>
        </w:rPr>
        <w:t>договора</w:t>
      </w:r>
      <w:r w:rsidRPr="00B73F51">
        <w:rPr>
          <w:rFonts w:ascii="XO Thames" w:hAnsi="XO Thames"/>
          <w:spacing w:val="-4"/>
          <w:sz w:val="22"/>
          <w:szCs w:val="22"/>
        </w:rPr>
        <w:t>.</w:t>
      </w:r>
    </w:p>
    <w:p w14:paraId="1B3C432C" w14:textId="057590C1" w:rsidR="00270ED7" w:rsidRPr="00B73F51" w:rsidRDefault="002D1EEF" w:rsidP="00E70883">
      <w:pPr>
        <w:autoSpaceDE w:val="0"/>
        <w:autoSpaceDN w:val="0"/>
        <w:adjustRightInd w:val="0"/>
        <w:ind w:firstLine="709"/>
        <w:jc w:val="both"/>
        <w:rPr>
          <w:rFonts w:ascii="XO Thames" w:hAnsi="XO Thames"/>
          <w:color w:val="FF0000"/>
          <w:sz w:val="22"/>
          <w:szCs w:val="22"/>
        </w:rPr>
      </w:pPr>
      <w:r w:rsidRPr="00B73F51">
        <w:rPr>
          <w:rFonts w:ascii="XO Thames" w:hAnsi="XO Thames"/>
          <w:sz w:val="22"/>
          <w:szCs w:val="22"/>
        </w:rPr>
        <w:t>4.2.</w:t>
      </w:r>
      <w:r w:rsidR="004A30C9" w:rsidRPr="00B73F51">
        <w:rPr>
          <w:rFonts w:ascii="XO Thames" w:hAnsi="XO Thames"/>
          <w:sz w:val="22"/>
          <w:szCs w:val="22"/>
        </w:rPr>
        <w:t xml:space="preserve"> </w:t>
      </w:r>
      <w:r w:rsidR="00934D0A" w:rsidRPr="00B73F51">
        <w:rPr>
          <w:rFonts w:ascii="XO Thames" w:hAnsi="XO Thames"/>
          <w:spacing w:val="-2"/>
          <w:sz w:val="22"/>
          <w:szCs w:val="22"/>
        </w:rPr>
        <w:t xml:space="preserve">Поставщик гарантирует, что поставляемый товар является новым (товаром, который </w:t>
      </w:r>
      <w:r w:rsidR="00934D0A" w:rsidRPr="00B73F51">
        <w:rPr>
          <w:rFonts w:ascii="XO Thames" w:hAnsi="XO Thames"/>
          <w:sz w:val="22"/>
          <w:szCs w:val="22"/>
        </w:rPr>
        <w:t xml:space="preserve">не был в употреблении,  в том </w:t>
      </w:r>
      <w:r w:rsidR="00CD0923" w:rsidRPr="00B73F51">
        <w:rPr>
          <w:rFonts w:ascii="XO Thames" w:hAnsi="XO Thames"/>
          <w:sz w:val="22"/>
          <w:szCs w:val="22"/>
        </w:rPr>
        <w:t>числе,</w:t>
      </w:r>
      <w:r w:rsidR="00934D0A" w:rsidRPr="00B73F51">
        <w:rPr>
          <w:rFonts w:ascii="XO Thames" w:hAnsi="XO Thames"/>
          <w:sz w:val="22"/>
          <w:szCs w:val="22"/>
        </w:rPr>
        <w:t xml:space="preserve"> который не был восстановлен, не были восстановлены потребительские свойства), </w:t>
      </w:r>
      <w:r w:rsidR="00934D0A" w:rsidRPr="00B73F51">
        <w:rPr>
          <w:rFonts w:ascii="XO Thames" w:hAnsi="XO Thames"/>
          <w:spacing w:val="-2"/>
          <w:sz w:val="22"/>
          <w:szCs w:val="22"/>
        </w:rPr>
        <w:t>не имеет дефектов, связанных с конструкцией, материалами или функционированием при использовании в соответствии с техническими требованиями,</w:t>
      </w:r>
      <w:r w:rsidR="00934D0A" w:rsidRPr="00B73F51">
        <w:rPr>
          <w:rFonts w:ascii="XO Thames" w:hAnsi="XO Thames"/>
          <w:sz w:val="22"/>
          <w:szCs w:val="22"/>
        </w:rPr>
        <w:t xml:space="preserve"> свободен от любых притязаний третьих лиц, не состоит под арестом, не находится в залоге и не является предметом спора.</w:t>
      </w:r>
    </w:p>
    <w:p w14:paraId="36C48A24" w14:textId="36E469D8" w:rsidR="000053E6" w:rsidRPr="00B73F51" w:rsidRDefault="00270ED7" w:rsidP="000053E6">
      <w:pPr>
        <w:autoSpaceDE w:val="0"/>
        <w:autoSpaceDN w:val="0"/>
        <w:adjustRightInd w:val="0"/>
        <w:ind w:firstLine="709"/>
        <w:jc w:val="both"/>
        <w:rPr>
          <w:rFonts w:ascii="XO Thames" w:eastAsiaTheme="minorHAnsi" w:hAnsi="XO Thames"/>
          <w:sz w:val="22"/>
          <w:szCs w:val="22"/>
          <w:lang w:eastAsia="en-US"/>
        </w:rPr>
      </w:pPr>
      <w:r w:rsidRPr="00B73F51">
        <w:rPr>
          <w:rFonts w:ascii="XO Thames" w:hAnsi="XO Thames"/>
          <w:sz w:val="22"/>
          <w:szCs w:val="22"/>
        </w:rPr>
        <w:t>4.</w:t>
      </w:r>
      <w:r w:rsidR="00A255F7" w:rsidRPr="00A255F7">
        <w:rPr>
          <w:rFonts w:ascii="XO Thames" w:hAnsi="XO Thames"/>
          <w:sz w:val="22"/>
          <w:szCs w:val="22"/>
        </w:rPr>
        <w:t>3</w:t>
      </w:r>
      <w:r w:rsidRPr="00B73F51">
        <w:rPr>
          <w:rFonts w:ascii="XO Thames" w:hAnsi="XO Thames"/>
          <w:sz w:val="22"/>
          <w:szCs w:val="22"/>
        </w:rPr>
        <w:t>.</w:t>
      </w:r>
      <w:r w:rsidR="002D1EEF" w:rsidRPr="00B73F51">
        <w:rPr>
          <w:rFonts w:ascii="XO Thames" w:hAnsi="XO Thames"/>
          <w:sz w:val="22"/>
          <w:szCs w:val="22"/>
        </w:rPr>
        <w:t xml:space="preserve"> Поставщик </w:t>
      </w:r>
      <w:r w:rsidR="002D1EEF" w:rsidRPr="00A255F7">
        <w:rPr>
          <w:rFonts w:ascii="XO Thames" w:hAnsi="XO Thames"/>
          <w:sz w:val="22"/>
          <w:szCs w:val="22"/>
        </w:rPr>
        <w:t>гарантирует качество поставленного товара</w:t>
      </w:r>
      <w:r w:rsidR="007D52E0">
        <w:rPr>
          <w:rFonts w:ascii="XO Thames" w:hAnsi="XO Thames"/>
          <w:sz w:val="22"/>
          <w:szCs w:val="22"/>
        </w:rPr>
        <w:t xml:space="preserve"> </w:t>
      </w:r>
      <w:r w:rsidR="002D1EEF" w:rsidRPr="00A255F7">
        <w:rPr>
          <w:rFonts w:ascii="XO Thames" w:hAnsi="XO Thames"/>
          <w:sz w:val="22"/>
          <w:szCs w:val="22"/>
        </w:rPr>
        <w:t>в период действия гарантийного срока на товар</w:t>
      </w:r>
      <w:r w:rsidR="00135CE1">
        <w:rPr>
          <w:rFonts w:ascii="XO Thames" w:hAnsi="XO Thames"/>
          <w:sz w:val="22"/>
          <w:szCs w:val="22"/>
        </w:rPr>
        <w:t xml:space="preserve"> </w:t>
      </w:r>
      <w:r w:rsidR="002D1EEF" w:rsidRPr="00A255F7">
        <w:rPr>
          <w:rFonts w:ascii="XO Thames" w:hAnsi="XO Thames"/>
          <w:sz w:val="22"/>
          <w:szCs w:val="22"/>
        </w:rPr>
        <w:t xml:space="preserve">в соответствии с разделом </w:t>
      </w:r>
      <w:r w:rsidR="00DE1B79" w:rsidRPr="00A255F7">
        <w:rPr>
          <w:rFonts w:ascii="XO Thames" w:hAnsi="XO Thames"/>
          <w:sz w:val="22"/>
          <w:szCs w:val="22"/>
        </w:rPr>
        <w:t>6</w:t>
      </w:r>
      <w:r w:rsidR="00BC199C" w:rsidRPr="00A255F7">
        <w:rPr>
          <w:rFonts w:ascii="XO Thames" w:hAnsi="XO Thames"/>
          <w:sz w:val="22"/>
          <w:szCs w:val="22"/>
        </w:rPr>
        <w:t xml:space="preserve"> </w:t>
      </w:r>
      <w:r w:rsidR="00DE1B79" w:rsidRPr="00A255F7">
        <w:rPr>
          <w:rFonts w:ascii="XO Thames" w:hAnsi="XO Thames"/>
          <w:sz w:val="22"/>
          <w:szCs w:val="22"/>
        </w:rPr>
        <w:t>договора</w:t>
      </w:r>
      <w:r w:rsidR="002D1EEF" w:rsidRPr="00A255F7">
        <w:rPr>
          <w:rFonts w:ascii="XO Thames" w:hAnsi="XO Thames"/>
          <w:sz w:val="22"/>
          <w:szCs w:val="22"/>
        </w:rPr>
        <w:t xml:space="preserve">. </w:t>
      </w:r>
      <w:r w:rsidR="002D1EEF" w:rsidRPr="00A255F7">
        <w:rPr>
          <w:rFonts w:ascii="XO Thames" w:eastAsiaTheme="minorHAnsi" w:hAnsi="XO Thames"/>
          <w:sz w:val="22"/>
          <w:szCs w:val="22"/>
          <w:lang w:eastAsia="en-US"/>
        </w:rPr>
        <w:t xml:space="preserve">Гарантийный срок исчисляется с момента </w:t>
      </w:r>
      <w:r w:rsidR="00B60B1A">
        <w:rPr>
          <w:rFonts w:ascii="XO Thames" w:eastAsiaTheme="minorHAnsi" w:hAnsi="XO Thames"/>
          <w:sz w:val="22"/>
          <w:szCs w:val="22"/>
          <w:lang w:eastAsia="en-US"/>
        </w:rPr>
        <w:t>приемки</w:t>
      </w:r>
      <w:r w:rsidR="002D1EEF" w:rsidRPr="00A255F7">
        <w:rPr>
          <w:rFonts w:ascii="XO Thames" w:eastAsiaTheme="minorHAnsi" w:hAnsi="XO Thames"/>
          <w:sz w:val="22"/>
          <w:szCs w:val="22"/>
          <w:lang w:eastAsia="en-US"/>
        </w:rPr>
        <w:t xml:space="preserve"> товара </w:t>
      </w:r>
      <w:r w:rsidR="00BC199C" w:rsidRPr="00A255F7">
        <w:rPr>
          <w:rFonts w:ascii="XO Thames" w:eastAsiaTheme="minorHAnsi" w:hAnsi="XO Thames"/>
          <w:sz w:val="22"/>
          <w:szCs w:val="22"/>
          <w:lang w:eastAsia="en-US"/>
        </w:rPr>
        <w:t>Г</w:t>
      </w:r>
      <w:r w:rsidR="00B60B1A">
        <w:rPr>
          <w:rFonts w:ascii="XO Thames" w:eastAsiaTheme="minorHAnsi" w:hAnsi="XO Thames"/>
          <w:sz w:val="22"/>
          <w:szCs w:val="22"/>
          <w:lang w:eastAsia="en-US"/>
        </w:rPr>
        <w:t>осударственным заказчиком</w:t>
      </w:r>
      <w:r w:rsidR="002D1EEF" w:rsidRPr="00A255F7">
        <w:rPr>
          <w:rFonts w:ascii="XO Thames" w:eastAsiaTheme="minorHAnsi" w:hAnsi="XO Thames"/>
          <w:sz w:val="22"/>
          <w:szCs w:val="22"/>
          <w:lang w:eastAsia="en-US"/>
        </w:rPr>
        <w:t>.</w:t>
      </w:r>
    </w:p>
    <w:p w14:paraId="61989CCF" w14:textId="41C401FF" w:rsidR="000053E6" w:rsidRPr="00B73F51" w:rsidRDefault="000053E6" w:rsidP="000053E6">
      <w:pPr>
        <w:ind w:firstLine="709"/>
        <w:jc w:val="both"/>
        <w:rPr>
          <w:rFonts w:ascii="XO Thames" w:hAnsi="XO Thames"/>
          <w:sz w:val="22"/>
          <w:szCs w:val="22"/>
        </w:rPr>
      </w:pPr>
      <w:r w:rsidRPr="00B73F51">
        <w:rPr>
          <w:rFonts w:ascii="XO Thames" w:hAnsi="XO Thames"/>
          <w:sz w:val="22"/>
          <w:szCs w:val="22"/>
        </w:rPr>
        <w:t>4.</w:t>
      </w:r>
      <w:r w:rsidR="00A255F7" w:rsidRPr="00A255F7">
        <w:rPr>
          <w:rFonts w:ascii="XO Thames" w:hAnsi="XO Thames"/>
          <w:sz w:val="22"/>
          <w:szCs w:val="22"/>
        </w:rPr>
        <w:t>4</w:t>
      </w:r>
      <w:r w:rsidRPr="00B73F51">
        <w:rPr>
          <w:rFonts w:ascii="XO Thames" w:hAnsi="XO Thames"/>
          <w:sz w:val="22"/>
          <w:szCs w:val="22"/>
        </w:rPr>
        <w:t xml:space="preserve">. По факту приема товара, уполномоченные представители Поставщика </w:t>
      </w:r>
      <w:r w:rsidRPr="00B73F51">
        <w:rPr>
          <w:rFonts w:ascii="XO Thames" w:hAnsi="XO Thames"/>
          <w:sz w:val="22"/>
          <w:szCs w:val="22"/>
        </w:rPr>
        <w:br/>
        <w:t xml:space="preserve">и </w:t>
      </w:r>
      <w:r w:rsidR="00135CE1" w:rsidRPr="00135CE1">
        <w:rPr>
          <w:rFonts w:ascii="XO Thames" w:hAnsi="XO Thames"/>
          <w:sz w:val="22"/>
          <w:szCs w:val="22"/>
        </w:rPr>
        <w:t>Государственн</w:t>
      </w:r>
      <w:r w:rsidR="00135CE1">
        <w:rPr>
          <w:rFonts w:ascii="XO Thames" w:hAnsi="XO Thames"/>
          <w:sz w:val="22"/>
          <w:szCs w:val="22"/>
        </w:rPr>
        <w:t>ого</w:t>
      </w:r>
      <w:r w:rsidR="00135CE1" w:rsidRPr="00135CE1">
        <w:rPr>
          <w:rFonts w:ascii="XO Thames" w:hAnsi="XO Thames"/>
          <w:sz w:val="22"/>
          <w:szCs w:val="22"/>
        </w:rPr>
        <w:t xml:space="preserve"> заказчик</w:t>
      </w:r>
      <w:r w:rsidR="00135CE1">
        <w:rPr>
          <w:rFonts w:ascii="XO Thames" w:hAnsi="XO Thames"/>
          <w:sz w:val="22"/>
          <w:szCs w:val="22"/>
        </w:rPr>
        <w:t>а</w:t>
      </w:r>
      <w:r w:rsidRPr="00B73F51">
        <w:rPr>
          <w:rFonts w:ascii="XO Thames" w:hAnsi="XO Thames"/>
          <w:sz w:val="22"/>
          <w:szCs w:val="22"/>
        </w:rPr>
        <w:t xml:space="preserve"> подписывают Акт приема-передачи товара (приложение №2) </w:t>
      </w:r>
      <w:r w:rsidRPr="00B73F51">
        <w:rPr>
          <w:rFonts w:ascii="XO Thames" w:hAnsi="XO Thames"/>
          <w:sz w:val="22"/>
          <w:szCs w:val="22"/>
        </w:rPr>
        <w:br/>
        <w:t xml:space="preserve">в </w:t>
      </w:r>
      <w:r w:rsidR="00135CE1">
        <w:rPr>
          <w:rFonts w:ascii="XO Thames" w:hAnsi="XO Thames"/>
          <w:sz w:val="22"/>
          <w:szCs w:val="22"/>
        </w:rPr>
        <w:t>2</w:t>
      </w:r>
      <w:r w:rsidRPr="00B73F51">
        <w:rPr>
          <w:rFonts w:ascii="XO Thames" w:hAnsi="XO Thames"/>
          <w:sz w:val="22"/>
          <w:szCs w:val="22"/>
        </w:rPr>
        <w:t xml:space="preserve"> (</w:t>
      </w:r>
      <w:r w:rsidR="00135CE1">
        <w:rPr>
          <w:rFonts w:ascii="XO Thames" w:hAnsi="XO Thames"/>
          <w:sz w:val="22"/>
          <w:szCs w:val="22"/>
        </w:rPr>
        <w:t>Дву</w:t>
      </w:r>
      <w:r w:rsidRPr="00B73F51">
        <w:rPr>
          <w:rFonts w:ascii="XO Thames" w:hAnsi="XO Thames"/>
          <w:sz w:val="22"/>
          <w:szCs w:val="22"/>
        </w:rPr>
        <w:t xml:space="preserve">х) экземплярах, по одному для Государственного заказчика и Поставщика. </w:t>
      </w:r>
    </w:p>
    <w:p w14:paraId="6D8ADDB9" w14:textId="72B8BDD2" w:rsidR="000053E6" w:rsidRPr="00B73F51" w:rsidRDefault="000053E6" w:rsidP="000053E6">
      <w:pPr>
        <w:pStyle w:val="4"/>
        <w:tabs>
          <w:tab w:val="left" w:pos="1260"/>
        </w:tabs>
        <w:spacing w:line="240" w:lineRule="auto"/>
        <w:ind w:firstLine="709"/>
        <w:rPr>
          <w:rFonts w:ascii="XO Thames" w:hAnsi="XO Thames"/>
          <w:noProof/>
          <w:sz w:val="22"/>
          <w:szCs w:val="22"/>
        </w:rPr>
      </w:pPr>
      <w:r w:rsidRPr="00B73F51">
        <w:rPr>
          <w:rFonts w:ascii="XO Thames" w:hAnsi="XO Thames"/>
          <w:sz w:val="22"/>
          <w:szCs w:val="22"/>
        </w:rPr>
        <w:t>4.</w:t>
      </w:r>
      <w:r w:rsidR="00A255F7" w:rsidRPr="00A255F7">
        <w:rPr>
          <w:rFonts w:ascii="XO Thames" w:hAnsi="XO Thames"/>
          <w:sz w:val="22"/>
          <w:szCs w:val="22"/>
        </w:rPr>
        <w:t>5</w:t>
      </w:r>
      <w:r w:rsidRPr="00B73F51">
        <w:rPr>
          <w:rFonts w:ascii="XO Thames" w:hAnsi="XO Thames"/>
          <w:sz w:val="22"/>
          <w:szCs w:val="22"/>
        </w:rPr>
        <w:t xml:space="preserve">. </w:t>
      </w:r>
      <w:r w:rsidRPr="00B73F51">
        <w:rPr>
          <w:rFonts w:ascii="XO Thames" w:hAnsi="XO Thames"/>
          <w:noProof/>
          <w:sz w:val="22"/>
          <w:szCs w:val="22"/>
        </w:rPr>
        <w:t>Моментом исполнения обязательств Поставщика по поставке товара считается дата подписания без замечаний акта приема-передачи товара (приложение № 2 к договору).</w:t>
      </w:r>
    </w:p>
    <w:p w14:paraId="14BBAE59" w14:textId="361AAB15" w:rsidR="000053E6" w:rsidRPr="00B73F51" w:rsidRDefault="00C902DA" w:rsidP="000053E6">
      <w:pPr>
        <w:ind w:firstLine="709"/>
        <w:jc w:val="both"/>
        <w:rPr>
          <w:rFonts w:ascii="XO Thames" w:hAnsi="XO Thames"/>
          <w:sz w:val="22"/>
          <w:szCs w:val="22"/>
        </w:rPr>
      </w:pPr>
      <w:r w:rsidRPr="00B73F51">
        <w:rPr>
          <w:rFonts w:ascii="XO Thames" w:hAnsi="XO Thames"/>
          <w:sz w:val="22"/>
          <w:szCs w:val="22"/>
        </w:rPr>
        <w:t>4.</w:t>
      </w:r>
      <w:r w:rsidR="00A255F7" w:rsidRPr="00A255F7">
        <w:rPr>
          <w:rFonts w:ascii="XO Thames" w:hAnsi="XO Thames"/>
          <w:sz w:val="22"/>
          <w:szCs w:val="22"/>
        </w:rPr>
        <w:t>6</w:t>
      </w:r>
      <w:r w:rsidRPr="00B73F51">
        <w:rPr>
          <w:rFonts w:ascii="XO Thames" w:hAnsi="XO Thames"/>
          <w:sz w:val="22"/>
          <w:szCs w:val="22"/>
        </w:rPr>
        <w:t xml:space="preserve">. </w:t>
      </w:r>
      <w:r w:rsidR="00604B78" w:rsidRPr="00B73F51">
        <w:rPr>
          <w:rFonts w:ascii="XO Thames" w:hAnsi="XO Thames"/>
          <w:sz w:val="22"/>
          <w:szCs w:val="22"/>
        </w:rPr>
        <w:t xml:space="preserve">В целях проверки соответствия предоставленного Поставщиком товара требованиям законодательства Российской Федерации, нормативных и технических документов, актов Государственного заказчика и условиям </w:t>
      </w:r>
      <w:r w:rsidR="00604B78" w:rsidRPr="00B73F51">
        <w:rPr>
          <w:rFonts w:ascii="XO Thames" w:hAnsi="XO Thames"/>
          <w:noProof/>
          <w:sz w:val="22"/>
          <w:szCs w:val="22"/>
        </w:rPr>
        <w:t>договор</w:t>
      </w:r>
      <w:r w:rsidR="00604B78" w:rsidRPr="00B73F51">
        <w:rPr>
          <w:rFonts w:ascii="XO Thames" w:hAnsi="XO Thames"/>
          <w:sz w:val="22"/>
          <w:szCs w:val="22"/>
        </w:rPr>
        <w:t xml:space="preserve">а </w:t>
      </w:r>
      <w:r w:rsidR="007D52E0" w:rsidRPr="00B73F51">
        <w:rPr>
          <w:rFonts w:ascii="XO Thames" w:hAnsi="XO Thames"/>
          <w:sz w:val="22"/>
          <w:szCs w:val="22"/>
        </w:rPr>
        <w:t>проводится экспертиза</w:t>
      </w:r>
      <w:r w:rsidR="00604B78" w:rsidRPr="00B73F51">
        <w:rPr>
          <w:rFonts w:ascii="XO Thames" w:hAnsi="XO Thames"/>
          <w:sz w:val="22"/>
          <w:szCs w:val="22"/>
        </w:rPr>
        <w:t xml:space="preserve"> поставленного товара.</w:t>
      </w:r>
    </w:p>
    <w:p w14:paraId="1F782330" w14:textId="67A94D83" w:rsidR="00683140" w:rsidRPr="00B73F51" w:rsidRDefault="00C902DA" w:rsidP="00251C1C">
      <w:pPr>
        <w:pStyle w:val="40"/>
        <w:shd w:val="clear" w:color="auto" w:fill="auto"/>
        <w:spacing w:line="240" w:lineRule="auto"/>
        <w:ind w:firstLine="709"/>
        <w:jc w:val="both"/>
        <w:rPr>
          <w:rFonts w:ascii="XO Thames" w:hAnsi="XO Thames"/>
          <w:sz w:val="22"/>
          <w:szCs w:val="22"/>
        </w:rPr>
      </w:pPr>
      <w:r w:rsidRPr="00B73F51">
        <w:rPr>
          <w:rFonts w:ascii="XO Thames" w:hAnsi="XO Thames"/>
          <w:sz w:val="22"/>
          <w:szCs w:val="22"/>
        </w:rPr>
        <w:t>4.</w:t>
      </w:r>
      <w:r w:rsidR="00A255F7" w:rsidRPr="00A255F7">
        <w:rPr>
          <w:rFonts w:ascii="XO Thames" w:hAnsi="XO Thames"/>
          <w:sz w:val="22"/>
          <w:szCs w:val="22"/>
        </w:rPr>
        <w:t>7</w:t>
      </w:r>
      <w:r w:rsidRPr="00B73F51">
        <w:rPr>
          <w:rFonts w:ascii="XO Thames" w:hAnsi="XO Thames"/>
          <w:sz w:val="22"/>
          <w:szCs w:val="22"/>
        </w:rPr>
        <w:t xml:space="preserve">. </w:t>
      </w:r>
      <w:r w:rsidR="00683140" w:rsidRPr="00B73F51">
        <w:rPr>
          <w:rFonts w:ascii="XO Thames" w:hAnsi="XO Thames"/>
          <w:sz w:val="22"/>
          <w:szCs w:val="22"/>
        </w:rPr>
        <w:t>Экспертиза результатов, пред</w:t>
      </w:r>
      <w:r w:rsidR="00251C1C" w:rsidRPr="00B73F51">
        <w:rPr>
          <w:rFonts w:ascii="XO Thames" w:hAnsi="XO Thames"/>
          <w:sz w:val="22"/>
          <w:szCs w:val="22"/>
        </w:rPr>
        <w:t>усмотренных договором, проводит</w:t>
      </w:r>
      <w:r w:rsidR="00683140" w:rsidRPr="00B73F51">
        <w:rPr>
          <w:rFonts w:ascii="XO Thames" w:hAnsi="XO Thames"/>
          <w:sz w:val="22"/>
          <w:szCs w:val="22"/>
        </w:rPr>
        <w:t xml:space="preserve">ся </w:t>
      </w:r>
      <w:r w:rsidR="005A2340" w:rsidRPr="00B73F51">
        <w:rPr>
          <w:rFonts w:ascii="XO Thames" w:hAnsi="XO Thames"/>
          <w:sz w:val="22"/>
          <w:szCs w:val="22"/>
        </w:rPr>
        <w:t xml:space="preserve">в </w:t>
      </w:r>
      <w:r w:rsidR="00251C1C" w:rsidRPr="00B73F51">
        <w:rPr>
          <w:rFonts w:ascii="XO Thames" w:hAnsi="XO Thames"/>
          <w:sz w:val="22"/>
          <w:szCs w:val="22"/>
        </w:rPr>
        <w:t xml:space="preserve">течение </w:t>
      </w:r>
      <w:r w:rsidR="00A6526A">
        <w:rPr>
          <w:rFonts w:ascii="XO Thames" w:hAnsi="XO Thames"/>
          <w:sz w:val="22"/>
          <w:szCs w:val="22"/>
        </w:rPr>
        <w:t xml:space="preserve">20 </w:t>
      </w:r>
      <w:r w:rsidR="00251C1C" w:rsidRPr="00B73F51">
        <w:rPr>
          <w:rFonts w:ascii="XO Thames" w:hAnsi="XO Thames"/>
          <w:sz w:val="22"/>
          <w:szCs w:val="22"/>
        </w:rPr>
        <w:t>(</w:t>
      </w:r>
      <w:r w:rsidR="00135CE1">
        <w:rPr>
          <w:rFonts w:ascii="XO Thames" w:hAnsi="XO Thames"/>
          <w:sz w:val="22"/>
          <w:szCs w:val="22"/>
        </w:rPr>
        <w:t>дв</w:t>
      </w:r>
      <w:r w:rsidR="00A6526A">
        <w:rPr>
          <w:rFonts w:ascii="XO Thames" w:hAnsi="XO Thames"/>
          <w:sz w:val="22"/>
          <w:szCs w:val="22"/>
        </w:rPr>
        <w:t>адцати</w:t>
      </w:r>
      <w:r w:rsidR="00251C1C" w:rsidRPr="00B73F51">
        <w:rPr>
          <w:rFonts w:ascii="XO Thames" w:hAnsi="XO Thames"/>
          <w:sz w:val="22"/>
          <w:szCs w:val="22"/>
        </w:rPr>
        <w:t xml:space="preserve">) рабочих дней по факту поставленного товара и документов, относящихся к товару, </w:t>
      </w:r>
      <w:r w:rsidR="00251C1C" w:rsidRPr="00B73F51">
        <w:rPr>
          <w:rFonts w:ascii="XO Thames" w:hAnsi="XO Thames"/>
          <w:noProof/>
          <w:sz w:val="22"/>
          <w:szCs w:val="22"/>
        </w:rPr>
        <w:t>указанны</w:t>
      </w:r>
      <w:r w:rsidR="00B60B1A">
        <w:rPr>
          <w:rFonts w:ascii="XO Thames" w:hAnsi="XO Thames"/>
          <w:noProof/>
          <w:sz w:val="22"/>
          <w:szCs w:val="22"/>
        </w:rPr>
        <w:t>х</w:t>
      </w:r>
      <w:r w:rsidR="008C57AC" w:rsidRPr="00B73F51">
        <w:rPr>
          <w:rFonts w:ascii="XO Thames" w:hAnsi="XO Thames"/>
          <w:noProof/>
          <w:sz w:val="22"/>
          <w:szCs w:val="22"/>
        </w:rPr>
        <w:br/>
      </w:r>
      <w:r w:rsidR="00251C1C" w:rsidRPr="00B73F51">
        <w:rPr>
          <w:rFonts w:ascii="XO Thames" w:hAnsi="XO Thames"/>
          <w:noProof/>
          <w:sz w:val="22"/>
          <w:szCs w:val="22"/>
        </w:rPr>
        <w:t>в пункте 5.</w:t>
      </w:r>
      <w:r w:rsidR="00186FBD">
        <w:rPr>
          <w:rFonts w:ascii="XO Thames" w:hAnsi="XO Thames"/>
          <w:noProof/>
          <w:sz w:val="22"/>
          <w:szCs w:val="22"/>
        </w:rPr>
        <w:t>2</w:t>
      </w:r>
      <w:r w:rsidR="00251C1C" w:rsidRPr="00B73F51">
        <w:rPr>
          <w:rFonts w:ascii="XO Thames" w:hAnsi="XO Thames"/>
          <w:noProof/>
          <w:sz w:val="22"/>
          <w:szCs w:val="22"/>
        </w:rPr>
        <w:t>. договора</w:t>
      </w:r>
      <w:r w:rsidR="00186FBD">
        <w:rPr>
          <w:rFonts w:ascii="XO Thames" w:hAnsi="XO Thames"/>
          <w:noProof/>
          <w:sz w:val="22"/>
          <w:szCs w:val="22"/>
        </w:rPr>
        <w:t>.</w:t>
      </w:r>
      <w:r w:rsidR="00BC199C" w:rsidRPr="00B73F51">
        <w:rPr>
          <w:rFonts w:ascii="XO Thames" w:hAnsi="XO Thames"/>
          <w:noProof/>
          <w:sz w:val="22"/>
          <w:szCs w:val="22"/>
        </w:rPr>
        <w:t xml:space="preserve"> </w:t>
      </w:r>
      <w:r w:rsidR="00683140" w:rsidRPr="00B73F51">
        <w:rPr>
          <w:rFonts w:ascii="XO Thames" w:hAnsi="XO Thames"/>
          <w:sz w:val="22"/>
          <w:szCs w:val="22"/>
        </w:rPr>
        <w:t xml:space="preserve">Государственным заказчиком </w:t>
      </w:r>
      <w:hyperlink r:id="rId8" w:anchor="/document/70872262/entry/0" w:history="1">
        <w:r w:rsidR="00683140" w:rsidRPr="00B73F51">
          <w:rPr>
            <w:rStyle w:val="ae"/>
            <w:rFonts w:ascii="XO Thames" w:hAnsi="XO Thames"/>
            <w:color w:val="auto"/>
            <w:sz w:val="22"/>
            <w:szCs w:val="22"/>
            <w:u w:val="none"/>
          </w:rPr>
          <w:t>своими силами</w:t>
        </w:r>
      </w:hyperlink>
      <w:r w:rsidR="00683140" w:rsidRPr="00B73F51">
        <w:rPr>
          <w:rFonts w:ascii="XO Thames" w:hAnsi="XO Thames"/>
          <w:sz w:val="22"/>
          <w:szCs w:val="22"/>
        </w:rPr>
        <w:t xml:space="preserve"> или к ее проведению могут привлекаться эксперты, экспертные организации на основании договоров, заключенных</w:t>
      </w:r>
      <w:r w:rsidR="008C57AC" w:rsidRPr="00B73F51">
        <w:rPr>
          <w:rFonts w:ascii="XO Thames" w:hAnsi="XO Thames"/>
          <w:sz w:val="22"/>
          <w:szCs w:val="22"/>
        </w:rPr>
        <w:br/>
      </w:r>
      <w:r w:rsidR="00683140" w:rsidRPr="00B73F51">
        <w:rPr>
          <w:rFonts w:ascii="XO Thames" w:hAnsi="XO Thames"/>
          <w:sz w:val="22"/>
          <w:szCs w:val="22"/>
        </w:rPr>
        <w:t>в соответствии с законодательством Российской Федерации в рамках выделенных лимитов бюджетных обязательств.</w:t>
      </w:r>
    </w:p>
    <w:p w14:paraId="5CFA3A66" w14:textId="086BBC74" w:rsidR="000053E6" w:rsidRPr="00B73F51" w:rsidRDefault="00C902DA" w:rsidP="000053E6">
      <w:pPr>
        <w:pStyle w:val="40"/>
        <w:shd w:val="clear" w:color="auto" w:fill="auto"/>
        <w:spacing w:line="240" w:lineRule="auto"/>
        <w:ind w:firstLine="709"/>
        <w:jc w:val="both"/>
        <w:rPr>
          <w:rFonts w:ascii="XO Thames" w:hAnsi="XO Thames"/>
          <w:sz w:val="22"/>
          <w:szCs w:val="22"/>
        </w:rPr>
      </w:pPr>
      <w:r w:rsidRPr="00B73F51">
        <w:rPr>
          <w:rFonts w:ascii="XO Thames" w:hAnsi="XO Thames"/>
          <w:sz w:val="22"/>
          <w:szCs w:val="22"/>
        </w:rPr>
        <w:t>4.</w:t>
      </w:r>
      <w:r w:rsidR="00A255F7" w:rsidRPr="00A255F7">
        <w:rPr>
          <w:rFonts w:ascii="XO Thames" w:hAnsi="XO Thames"/>
          <w:sz w:val="22"/>
          <w:szCs w:val="22"/>
        </w:rPr>
        <w:t>8</w:t>
      </w:r>
      <w:r w:rsidRPr="00B73F51">
        <w:rPr>
          <w:rFonts w:ascii="XO Thames" w:hAnsi="XO Thames"/>
          <w:sz w:val="22"/>
          <w:szCs w:val="22"/>
        </w:rPr>
        <w:t xml:space="preserve">. </w:t>
      </w:r>
      <w:r w:rsidR="00683140" w:rsidRPr="00B73F51">
        <w:rPr>
          <w:rFonts w:ascii="XO Thames" w:hAnsi="XO Thames"/>
          <w:sz w:val="22"/>
          <w:szCs w:val="22"/>
        </w:rPr>
        <w:t>В случае несогласия Поставщика с результатами экспертиз (проверок, исследований) определения качества товара, проведенных Государственным заказчиком, дополнительные</w:t>
      </w:r>
      <w:r w:rsidR="00154075" w:rsidRPr="00B73F51">
        <w:rPr>
          <w:rFonts w:ascii="XO Thames" w:hAnsi="XO Thames"/>
          <w:sz w:val="22"/>
          <w:szCs w:val="22"/>
        </w:rPr>
        <w:br/>
      </w:r>
      <w:r w:rsidR="00683140" w:rsidRPr="00B73F51">
        <w:rPr>
          <w:rFonts w:ascii="XO Thames" w:hAnsi="XO Thames"/>
          <w:sz w:val="22"/>
          <w:szCs w:val="22"/>
        </w:rPr>
        <w:t>или повторные экспертизы (проверки, исследования) товара проводятся за счет Поставщика.</w:t>
      </w:r>
    </w:p>
    <w:p w14:paraId="5CCB5A64" w14:textId="36D39B00" w:rsidR="000053E6" w:rsidRPr="00B73F51" w:rsidRDefault="000053E6" w:rsidP="007D2C79">
      <w:pPr>
        <w:ind w:firstLine="709"/>
        <w:jc w:val="both"/>
        <w:rPr>
          <w:rFonts w:ascii="XO Thames" w:hAnsi="XO Thames"/>
          <w:sz w:val="22"/>
          <w:szCs w:val="22"/>
        </w:rPr>
      </w:pPr>
      <w:r w:rsidRPr="00B73F51">
        <w:rPr>
          <w:rFonts w:ascii="XO Thames" w:hAnsi="XO Thames"/>
          <w:sz w:val="22"/>
          <w:szCs w:val="22"/>
        </w:rPr>
        <w:t>4.</w:t>
      </w:r>
      <w:r w:rsidR="00A255F7" w:rsidRPr="00A255F7">
        <w:rPr>
          <w:rFonts w:ascii="XO Thames" w:hAnsi="XO Thames"/>
          <w:sz w:val="22"/>
          <w:szCs w:val="22"/>
        </w:rPr>
        <w:t>9</w:t>
      </w:r>
      <w:r w:rsidRPr="00B73F51">
        <w:rPr>
          <w:rFonts w:ascii="XO Thames" w:hAnsi="XO Thames"/>
          <w:sz w:val="22"/>
          <w:szCs w:val="22"/>
        </w:rPr>
        <w:t>. Государственный заказчи</w:t>
      </w:r>
      <w:r w:rsidR="00135CE1">
        <w:rPr>
          <w:rFonts w:ascii="XO Thames" w:hAnsi="XO Thames"/>
          <w:sz w:val="22"/>
          <w:szCs w:val="22"/>
        </w:rPr>
        <w:t xml:space="preserve">к </w:t>
      </w:r>
      <w:r w:rsidRPr="00B73F51">
        <w:rPr>
          <w:rFonts w:ascii="XO Thames" w:hAnsi="XO Thames"/>
          <w:sz w:val="22"/>
          <w:szCs w:val="22"/>
        </w:rPr>
        <w:t>по факту поставленного товара</w:t>
      </w:r>
      <w:r w:rsidR="007D52E0">
        <w:rPr>
          <w:rFonts w:ascii="XO Thames" w:hAnsi="XO Thames"/>
          <w:sz w:val="22"/>
          <w:szCs w:val="22"/>
        </w:rPr>
        <w:t xml:space="preserve"> </w:t>
      </w:r>
      <w:r w:rsidRPr="00B73F51">
        <w:rPr>
          <w:rFonts w:ascii="XO Thames" w:hAnsi="XO Thames"/>
          <w:sz w:val="22"/>
          <w:szCs w:val="22"/>
        </w:rPr>
        <w:t xml:space="preserve">и документов, относящихся к товару, </w:t>
      </w:r>
      <w:r w:rsidRPr="00B73F51">
        <w:rPr>
          <w:rFonts w:ascii="XO Thames" w:hAnsi="XO Thames"/>
          <w:noProof/>
          <w:sz w:val="22"/>
          <w:szCs w:val="22"/>
        </w:rPr>
        <w:t xml:space="preserve">указанные в пункте 5.2. договора </w:t>
      </w:r>
      <w:r w:rsidRPr="00B73F51">
        <w:rPr>
          <w:rFonts w:ascii="XO Thames" w:hAnsi="XO Thames"/>
          <w:sz w:val="22"/>
          <w:szCs w:val="22"/>
        </w:rPr>
        <w:t xml:space="preserve">в течение </w:t>
      </w:r>
      <w:r w:rsidR="00D53578">
        <w:rPr>
          <w:rFonts w:ascii="XO Thames" w:hAnsi="XO Thames"/>
          <w:sz w:val="22"/>
          <w:szCs w:val="22"/>
        </w:rPr>
        <w:t>2</w:t>
      </w:r>
      <w:r w:rsidR="00D2153D">
        <w:rPr>
          <w:rFonts w:ascii="XO Thames" w:hAnsi="XO Thames"/>
          <w:sz w:val="22"/>
          <w:szCs w:val="22"/>
        </w:rPr>
        <w:t>0</w:t>
      </w:r>
      <w:r w:rsidRPr="00B73F51">
        <w:rPr>
          <w:rFonts w:ascii="XO Thames" w:hAnsi="XO Thames"/>
          <w:sz w:val="22"/>
          <w:szCs w:val="22"/>
        </w:rPr>
        <w:t xml:space="preserve"> (</w:t>
      </w:r>
      <w:r w:rsidR="00D53578">
        <w:rPr>
          <w:rFonts w:ascii="XO Thames" w:hAnsi="XO Thames"/>
          <w:sz w:val="22"/>
          <w:szCs w:val="22"/>
        </w:rPr>
        <w:t>д</w:t>
      </w:r>
      <w:r w:rsidR="00D2153D">
        <w:rPr>
          <w:rFonts w:ascii="XO Thames" w:hAnsi="XO Thames"/>
          <w:sz w:val="22"/>
          <w:szCs w:val="22"/>
        </w:rPr>
        <w:t>вадцати</w:t>
      </w:r>
      <w:r w:rsidRPr="00B73F51">
        <w:rPr>
          <w:rFonts w:ascii="XO Thames" w:hAnsi="XO Thames"/>
          <w:sz w:val="22"/>
          <w:szCs w:val="22"/>
        </w:rPr>
        <w:t xml:space="preserve">) рабочих дней проводит приемку товара. </w:t>
      </w:r>
    </w:p>
    <w:p w14:paraId="60BB4356" w14:textId="3D7B230B" w:rsidR="000053E6" w:rsidRPr="00B73F51" w:rsidRDefault="007D2C79" w:rsidP="000053E6">
      <w:pPr>
        <w:ind w:firstLine="709"/>
        <w:jc w:val="both"/>
        <w:rPr>
          <w:rFonts w:ascii="XO Thames" w:hAnsi="XO Thames"/>
          <w:sz w:val="22"/>
          <w:szCs w:val="22"/>
          <w:shd w:val="clear" w:color="auto" w:fill="FFFFFF"/>
        </w:rPr>
      </w:pPr>
      <w:r w:rsidRPr="00B73F51">
        <w:rPr>
          <w:rFonts w:ascii="XO Thames" w:hAnsi="XO Thames"/>
          <w:sz w:val="22"/>
          <w:szCs w:val="22"/>
        </w:rPr>
        <w:t>4</w:t>
      </w:r>
      <w:r w:rsidR="000053E6" w:rsidRPr="00B73F51">
        <w:rPr>
          <w:rFonts w:ascii="XO Thames" w:hAnsi="XO Thames"/>
          <w:sz w:val="22"/>
          <w:szCs w:val="22"/>
        </w:rPr>
        <w:t>.1</w:t>
      </w:r>
      <w:r w:rsidR="00A255F7" w:rsidRPr="00E64EBA">
        <w:rPr>
          <w:rFonts w:ascii="XO Thames" w:hAnsi="XO Thames"/>
          <w:sz w:val="22"/>
          <w:szCs w:val="22"/>
        </w:rPr>
        <w:t>0</w:t>
      </w:r>
      <w:r w:rsidR="000053E6" w:rsidRPr="00B73F51">
        <w:rPr>
          <w:rFonts w:ascii="XO Thames" w:hAnsi="XO Thames"/>
          <w:sz w:val="22"/>
          <w:szCs w:val="22"/>
        </w:rPr>
        <w:t xml:space="preserve">. По итогам приемки оказанных услуг </w:t>
      </w:r>
      <w:r w:rsidRPr="00B73F51">
        <w:rPr>
          <w:rFonts w:ascii="XO Thames" w:hAnsi="XO Thames"/>
          <w:sz w:val="22"/>
          <w:szCs w:val="22"/>
        </w:rPr>
        <w:t>Государственный з</w:t>
      </w:r>
      <w:r w:rsidR="000053E6" w:rsidRPr="00B73F51">
        <w:rPr>
          <w:rFonts w:ascii="XO Thames" w:hAnsi="XO Thames"/>
          <w:sz w:val="22"/>
          <w:szCs w:val="22"/>
        </w:rPr>
        <w:t xml:space="preserve">аказчик оформляет Акт приемки (ф.0510452) по унифицированной форме, установленной Приказом Минфина России от 15.06.2021 </w:t>
      </w:r>
      <w:r w:rsidR="000053E6" w:rsidRPr="00B73F51">
        <w:rPr>
          <w:rFonts w:ascii="XO Thames" w:hAnsi="XO Thames"/>
          <w:sz w:val="22"/>
          <w:szCs w:val="22"/>
        </w:rPr>
        <w:br/>
        <w:t xml:space="preserve">№ 61н. Акт формируется на основании данных документов, предоставленных </w:t>
      </w:r>
      <w:r w:rsidRPr="00B73F51">
        <w:rPr>
          <w:rFonts w:ascii="XO Thames" w:hAnsi="XO Thames"/>
          <w:sz w:val="22"/>
          <w:szCs w:val="22"/>
        </w:rPr>
        <w:t>Поставщиком</w:t>
      </w:r>
      <w:r w:rsidR="000053E6" w:rsidRPr="00B73F51">
        <w:rPr>
          <w:rFonts w:ascii="XO Thames" w:hAnsi="XO Thames"/>
          <w:sz w:val="22"/>
          <w:szCs w:val="22"/>
        </w:rPr>
        <w:t xml:space="preserve"> </w:t>
      </w:r>
      <w:r w:rsidR="000053E6" w:rsidRPr="00B73F51">
        <w:rPr>
          <w:rFonts w:ascii="XO Thames" w:hAnsi="XO Thames"/>
          <w:sz w:val="22"/>
          <w:szCs w:val="22"/>
        </w:rPr>
        <w:br/>
        <w:t xml:space="preserve">и подтверждающих </w:t>
      </w:r>
      <w:r w:rsidRPr="00B73F51">
        <w:rPr>
          <w:rFonts w:ascii="XO Thames" w:hAnsi="XO Thames"/>
          <w:sz w:val="22"/>
          <w:szCs w:val="22"/>
        </w:rPr>
        <w:t>поставку товара</w:t>
      </w:r>
      <w:r w:rsidR="000053E6" w:rsidRPr="00B73F51">
        <w:rPr>
          <w:rFonts w:ascii="XO Thames" w:hAnsi="XO Thames"/>
          <w:sz w:val="22"/>
          <w:szCs w:val="22"/>
        </w:rPr>
        <w:t xml:space="preserve"> по настоящему </w:t>
      </w:r>
      <w:r w:rsidRPr="00B73F51">
        <w:rPr>
          <w:rFonts w:ascii="XO Thames" w:hAnsi="XO Thames"/>
          <w:sz w:val="22"/>
          <w:szCs w:val="22"/>
        </w:rPr>
        <w:t>д</w:t>
      </w:r>
      <w:r w:rsidR="000053E6" w:rsidRPr="00B73F51">
        <w:rPr>
          <w:rFonts w:ascii="XO Thames" w:hAnsi="XO Thames"/>
          <w:sz w:val="22"/>
          <w:szCs w:val="22"/>
        </w:rPr>
        <w:t>оговору</w:t>
      </w:r>
      <w:r w:rsidR="000053E6" w:rsidRPr="00B73F51">
        <w:rPr>
          <w:rFonts w:ascii="XO Thames" w:hAnsi="XO Thames"/>
          <w:sz w:val="22"/>
          <w:szCs w:val="22"/>
          <w:shd w:val="clear" w:color="auto" w:fill="FFFFFF"/>
        </w:rPr>
        <w:t>.</w:t>
      </w:r>
    </w:p>
    <w:p w14:paraId="0B13355A" w14:textId="5E722836" w:rsidR="000053E6" w:rsidRPr="00B73F51" w:rsidRDefault="007D2C79" w:rsidP="000053E6">
      <w:pPr>
        <w:ind w:firstLine="709"/>
        <w:jc w:val="both"/>
        <w:rPr>
          <w:rFonts w:ascii="XO Thames" w:hAnsi="XO Thames"/>
          <w:sz w:val="22"/>
          <w:szCs w:val="22"/>
        </w:rPr>
      </w:pPr>
      <w:r w:rsidRPr="00B73F51">
        <w:rPr>
          <w:rFonts w:ascii="XO Thames" w:hAnsi="XO Thames"/>
          <w:sz w:val="22"/>
          <w:szCs w:val="22"/>
          <w:shd w:val="clear" w:color="auto" w:fill="FFFFFF"/>
        </w:rPr>
        <w:t>4</w:t>
      </w:r>
      <w:r w:rsidR="000053E6" w:rsidRPr="00B73F51">
        <w:rPr>
          <w:rFonts w:ascii="XO Thames" w:hAnsi="XO Thames"/>
          <w:sz w:val="22"/>
          <w:szCs w:val="22"/>
          <w:shd w:val="clear" w:color="auto" w:fill="FFFFFF"/>
        </w:rPr>
        <w:t>.1</w:t>
      </w:r>
      <w:r w:rsidR="00A255F7" w:rsidRPr="00E64EBA">
        <w:rPr>
          <w:rFonts w:ascii="XO Thames" w:hAnsi="XO Thames"/>
          <w:sz w:val="22"/>
          <w:szCs w:val="22"/>
          <w:shd w:val="clear" w:color="auto" w:fill="FFFFFF"/>
        </w:rPr>
        <w:t>1</w:t>
      </w:r>
      <w:r w:rsidR="000053E6" w:rsidRPr="00B73F51">
        <w:rPr>
          <w:rFonts w:ascii="XO Thames" w:hAnsi="XO Thames"/>
          <w:sz w:val="22"/>
          <w:szCs w:val="22"/>
          <w:shd w:val="clear" w:color="auto" w:fill="FFFFFF"/>
        </w:rPr>
        <w:t xml:space="preserve">. </w:t>
      </w:r>
      <w:r w:rsidR="000053E6" w:rsidRPr="00B73F51">
        <w:rPr>
          <w:rFonts w:ascii="XO Thames" w:hAnsi="XO Thames"/>
          <w:sz w:val="22"/>
          <w:szCs w:val="22"/>
        </w:rPr>
        <w:t xml:space="preserve">Акт приемки (ф. 0510452) составляется в одном экземпляре, оформляется </w:t>
      </w:r>
      <w:r w:rsidR="000053E6" w:rsidRPr="00B73F51">
        <w:rPr>
          <w:rFonts w:ascii="XO Thames" w:hAnsi="XO Thames"/>
          <w:sz w:val="22"/>
          <w:szCs w:val="22"/>
        </w:rPr>
        <w:br/>
        <w:t xml:space="preserve">и утверждается Государственным заказчиком без подписи </w:t>
      </w:r>
      <w:r w:rsidRPr="00B73F51">
        <w:rPr>
          <w:rFonts w:ascii="XO Thames" w:hAnsi="XO Thames"/>
          <w:sz w:val="22"/>
          <w:szCs w:val="22"/>
        </w:rPr>
        <w:t>Поставщика</w:t>
      </w:r>
      <w:r w:rsidR="000053E6" w:rsidRPr="00B73F51">
        <w:rPr>
          <w:rFonts w:ascii="XO Thames" w:hAnsi="XO Thames"/>
          <w:sz w:val="22"/>
          <w:szCs w:val="22"/>
        </w:rPr>
        <w:t xml:space="preserve"> и (или) его представителя </w:t>
      </w:r>
      <w:r w:rsidR="000053E6" w:rsidRPr="00B73F51">
        <w:rPr>
          <w:rFonts w:ascii="XO Thames" w:hAnsi="XO Thames"/>
          <w:sz w:val="22"/>
          <w:szCs w:val="22"/>
        </w:rPr>
        <w:br/>
        <w:t>и в его адрес в целях подтверждения возникновения у принимающей стороны обязанности оплатить услуги направляется скан-копия Акта приемки (ф. 0510452)</w:t>
      </w:r>
      <w:r w:rsidR="000053E6" w:rsidRPr="00B73F51">
        <w:rPr>
          <w:rFonts w:ascii="XO Thames" w:hAnsi="XO Thames"/>
          <w:sz w:val="22"/>
          <w:szCs w:val="22"/>
          <w:shd w:val="clear" w:color="auto" w:fill="FFFFFF"/>
        </w:rPr>
        <w:t xml:space="preserve"> по электронной почте, указанной </w:t>
      </w:r>
      <w:r w:rsidR="000053E6" w:rsidRPr="00B73F51">
        <w:rPr>
          <w:rFonts w:ascii="XO Thames" w:hAnsi="XO Thames"/>
          <w:sz w:val="22"/>
          <w:szCs w:val="22"/>
          <w:shd w:val="clear" w:color="auto" w:fill="FFFFFF"/>
        </w:rPr>
        <w:br/>
        <w:t xml:space="preserve">в реквизитах </w:t>
      </w:r>
      <w:r w:rsidRPr="00B73F51">
        <w:rPr>
          <w:rFonts w:ascii="XO Thames" w:hAnsi="XO Thames"/>
          <w:sz w:val="22"/>
          <w:szCs w:val="22"/>
          <w:shd w:val="clear" w:color="auto" w:fill="FFFFFF"/>
        </w:rPr>
        <w:t>Поставщика</w:t>
      </w:r>
      <w:r w:rsidR="000053E6" w:rsidRPr="00B73F51">
        <w:rPr>
          <w:rFonts w:ascii="XO Thames" w:hAnsi="XO Thames"/>
          <w:sz w:val="22"/>
          <w:szCs w:val="22"/>
          <w:shd w:val="clear" w:color="auto" w:fill="FFFFFF"/>
        </w:rPr>
        <w:t>.</w:t>
      </w:r>
      <w:r w:rsidR="000053E6" w:rsidRPr="00B73F51">
        <w:rPr>
          <w:rFonts w:ascii="XO Thames" w:hAnsi="XO Thames"/>
          <w:sz w:val="22"/>
          <w:szCs w:val="22"/>
        </w:rPr>
        <w:t xml:space="preserve"> По запросу </w:t>
      </w:r>
      <w:r w:rsidRPr="00B73F51">
        <w:rPr>
          <w:rFonts w:ascii="XO Thames" w:hAnsi="XO Thames"/>
          <w:sz w:val="22"/>
          <w:szCs w:val="22"/>
          <w:shd w:val="clear" w:color="auto" w:fill="FFFFFF"/>
        </w:rPr>
        <w:t>Поставщика</w:t>
      </w:r>
      <w:r w:rsidR="000053E6" w:rsidRPr="00B73F51">
        <w:rPr>
          <w:rFonts w:ascii="XO Thames" w:hAnsi="XO Thames"/>
          <w:sz w:val="22"/>
          <w:szCs w:val="22"/>
        </w:rPr>
        <w:t xml:space="preserve"> последнему направляется копия Акта приемки (ф. 0510452), заверенная в установленном порядке.</w:t>
      </w:r>
    </w:p>
    <w:p w14:paraId="7AF281E0" w14:textId="55E580F3" w:rsidR="000053E6" w:rsidRPr="00B73F51" w:rsidRDefault="007D2C79" w:rsidP="000053E6">
      <w:pPr>
        <w:ind w:firstLine="709"/>
        <w:jc w:val="both"/>
        <w:rPr>
          <w:rFonts w:ascii="XO Thames" w:hAnsi="XO Thames"/>
          <w:sz w:val="22"/>
          <w:szCs w:val="22"/>
          <w:shd w:val="clear" w:color="auto" w:fill="FFFFFF"/>
        </w:rPr>
      </w:pPr>
      <w:r w:rsidRPr="00B73F51">
        <w:rPr>
          <w:rFonts w:ascii="XO Thames" w:hAnsi="XO Thames"/>
          <w:sz w:val="22"/>
          <w:szCs w:val="22"/>
        </w:rPr>
        <w:t>4</w:t>
      </w:r>
      <w:r w:rsidR="000053E6" w:rsidRPr="00B73F51">
        <w:rPr>
          <w:rFonts w:ascii="XO Thames" w:hAnsi="XO Thames"/>
          <w:sz w:val="22"/>
          <w:szCs w:val="22"/>
        </w:rPr>
        <w:t>.1</w:t>
      </w:r>
      <w:r w:rsidR="00A255F7" w:rsidRPr="00E64EBA">
        <w:rPr>
          <w:rFonts w:ascii="XO Thames" w:hAnsi="XO Thames"/>
          <w:sz w:val="22"/>
          <w:szCs w:val="22"/>
        </w:rPr>
        <w:t>2</w:t>
      </w:r>
      <w:r w:rsidR="000053E6" w:rsidRPr="00B73F51">
        <w:rPr>
          <w:rFonts w:ascii="XO Thames" w:hAnsi="XO Thames"/>
          <w:sz w:val="22"/>
          <w:szCs w:val="22"/>
        </w:rPr>
        <w:t xml:space="preserve">. </w:t>
      </w:r>
      <w:r w:rsidR="000053E6" w:rsidRPr="00B73F51">
        <w:rPr>
          <w:rFonts w:ascii="XO Thames" w:hAnsi="XO Thames"/>
          <w:sz w:val="22"/>
          <w:szCs w:val="22"/>
          <w:shd w:val="clear" w:color="auto" w:fill="FFFFFF"/>
        </w:rPr>
        <w:t xml:space="preserve">Датой приемки </w:t>
      </w:r>
      <w:r w:rsidRPr="00B73F51">
        <w:rPr>
          <w:rFonts w:ascii="XO Thames" w:hAnsi="XO Thames"/>
          <w:sz w:val="22"/>
          <w:szCs w:val="22"/>
          <w:shd w:val="clear" w:color="auto" w:fill="FFFFFF"/>
        </w:rPr>
        <w:t>товара</w:t>
      </w:r>
      <w:r w:rsidR="000053E6" w:rsidRPr="00B73F51">
        <w:rPr>
          <w:rFonts w:ascii="XO Thames" w:hAnsi="XO Thames"/>
          <w:sz w:val="22"/>
          <w:szCs w:val="22"/>
          <w:shd w:val="clear" w:color="auto" w:fill="FFFFFF"/>
        </w:rPr>
        <w:t xml:space="preserve"> считается дата подписания Государственным заказчиком </w:t>
      </w:r>
      <w:r w:rsidR="000053E6" w:rsidRPr="00B73F51">
        <w:rPr>
          <w:rFonts w:ascii="XO Thames" w:hAnsi="XO Thames"/>
          <w:sz w:val="22"/>
          <w:szCs w:val="22"/>
        </w:rPr>
        <w:t>Акта приемки (ф.0510452)</w:t>
      </w:r>
      <w:r w:rsidR="000053E6" w:rsidRPr="00B73F51">
        <w:rPr>
          <w:rFonts w:ascii="XO Thames" w:hAnsi="XO Thames"/>
          <w:sz w:val="22"/>
          <w:szCs w:val="22"/>
          <w:shd w:val="clear" w:color="auto" w:fill="FFFFFF"/>
        </w:rPr>
        <w:t>.</w:t>
      </w:r>
    </w:p>
    <w:p w14:paraId="446D79D1" w14:textId="7E3964C2" w:rsidR="000053E6" w:rsidRPr="00B73F51" w:rsidRDefault="007D2C79" w:rsidP="000053E6">
      <w:pPr>
        <w:ind w:firstLine="709"/>
        <w:jc w:val="both"/>
        <w:rPr>
          <w:rFonts w:ascii="XO Thames" w:hAnsi="XO Thames"/>
          <w:sz w:val="22"/>
          <w:szCs w:val="22"/>
        </w:rPr>
      </w:pPr>
      <w:r w:rsidRPr="00B73F51">
        <w:rPr>
          <w:rFonts w:ascii="XO Thames" w:hAnsi="XO Thames"/>
          <w:sz w:val="22"/>
          <w:szCs w:val="22"/>
          <w:shd w:val="clear" w:color="auto" w:fill="FFFFFF"/>
        </w:rPr>
        <w:t>4</w:t>
      </w:r>
      <w:r w:rsidR="000053E6" w:rsidRPr="00B73F51">
        <w:rPr>
          <w:rFonts w:ascii="XO Thames" w:hAnsi="XO Thames"/>
          <w:sz w:val="22"/>
          <w:szCs w:val="22"/>
          <w:shd w:val="clear" w:color="auto" w:fill="FFFFFF"/>
        </w:rPr>
        <w:t>.1</w:t>
      </w:r>
      <w:r w:rsidR="00A255F7" w:rsidRPr="00E64EBA">
        <w:rPr>
          <w:rFonts w:ascii="XO Thames" w:hAnsi="XO Thames"/>
          <w:sz w:val="22"/>
          <w:szCs w:val="22"/>
          <w:shd w:val="clear" w:color="auto" w:fill="FFFFFF"/>
        </w:rPr>
        <w:t>3</w:t>
      </w:r>
      <w:r w:rsidR="000053E6" w:rsidRPr="00B73F51">
        <w:rPr>
          <w:rFonts w:ascii="XO Thames" w:hAnsi="XO Thames"/>
          <w:sz w:val="22"/>
          <w:szCs w:val="22"/>
          <w:shd w:val="clear" w:color="auto" w:fill="FFFFFF"/>
        </w:rPr>
        <w:t xml:space="preserve">. </w:t>
      </w:r>
      <w:r w:rsidR="000053E6" w:rsidRPr="00B73F51">
        <w:rPr>
          <w:rFonts w:ascii="XO Thames" w:hAnsi="XO Thames"/>
          <w:sz w:val="22"/>
          <w:szCs w:val="22"/>
        </w:rPr>
        <w:t xml:space="preserve">В случае, если в ходе приемки установлено несоответствие </w:t>
      </w:r>
      <w:r w:rsidRPr="00B73F51">
        <w:rPr>
          <w:rFonts w:ascii="XO Thames" w:hAnsi="XO Thames"/>
          <w:sz w:val="22"/>
          <w:szCs w:val="22"/>
        </w:rPr>
        <w:t>поставленного товара</w:t>
      </w:r>
      <w:r w:rsidR="000053E6" w:rsidRPr="00B73F51">
        <w:rPr>
          <w:rFonts w:ascii="XO Thames" w:hAnsi="XO Thames"/>
          <w:sz w:val="22"/>
          <w:szCs w:val="22"/>
        </w:rPr>
        <w:t xml:space="preserve"> объему, соответствующ</w:t>
      </w:r>
      <w:r w:rsidRPr="00B73F51">
        <w:rPr>
          <w:rFonts w:ascii="XO Thames" w:hAnsi="XO Thames"/>
          <w:sz w:val="22"/>
          <w:szCs w:val="22"/>
        </w:rPr>
        <w:t>его</w:t>
      </w:r>
      <w:r w:rsidR="000053E6" w:rsidRPr="00B73F51">
        <w:rPr>
          <w:rFonts w:ascii="XO Thames" w:hAnsi="XO Thames"/>
          <w:sz w:val="22"/>
          <w:szCs w:val="22"/>
        </w:rPr>
        <w:t xml:space="preserve"> по условиям настоящего договора, утвержденный Акт приемки</w:t>
      </w:r>
      <w:r w:rsidR="000053E6" w:rsidRPr="00B73F51">
        <w:rPr>
          <w:rFonts w:ascii="XO Thames" w:hAnsi="XO Thames"/>
          <w:sz w:val="22"/>
          <w:szCs w:val="22"/>
        </w:rPr>
        <w:br/>
        <w:t xml:space="preserve">(ф. 0510452) с приложением документов, подтверждающих указанные расхождения, передается в соответствующее структурное подразделение для оформления претензии в адрес </w:t>
      </w:r>
      <w:r w:rsidR="00D53578">
        <w:rPr>
          <w:rFonts w:ascii="XO Thames" w:hAnsi="XO Thames"/>
          <w:sz w:val="22"/>
          <w:szCs w:val="22"/>
        </w:rPr>
        <w:t>Поставщика</w:t>
      </w:r>
      <w:r w:rsidR="000053E6" w:rsidRPr="00B73F51">
        <w:rPr>
          <w:rFonts w:ascii="XO Thames" w:hAnsi="XO Thames"/>
          <w:sz w:val="22"/>
          <w:szCs w:val="22"/>
        </w:rPr>
        <w:t>.</w:t>
      </w:r>
    </w:p>
    <w:p w14:paraId="2133938D" w14:textId="012E1209" w:rsidR="007D2C79" w:rsidRPr="00B73F51" w:rsidRDefault="007D2C79" w:rsidP="007D2C79">
      <w:pPr>
        <w:autoSpaceDE w:val="0"/>
        <w:autoSpaceDN w:val="0"/>
        <w:adjustRightInd w:val="0"/>
        <w:ind w:firstLine="709"/>
        <w:jc w:val="both"/>
        <w:rPr>
          <w:rFonts w:ascii="XO Thames" w:eastAsiaTheme="minorHAnsi" w:hAnsi="XO Thames"/>
          <w:sz w:val="22"/>
          <w:szCs w:val="22"/>
          <w:lang w:eastAsia="en-US"/>
        </w:rPr>
      </w:pPr>
      <w:r w:rsidRPr="00B73F51">
        <w:rPr>
          <w:rFonts w:ascii="XO Thames" w:hAnsi="XO Thames"/>
          <w:sz w:val="22"/>
          <w:szCs w:val="22"/>
          <w:shd w:val="clear" w:color="auto" w:fill="FFFFFF"/>
        </w:rPr>
        <w:t>4.1</w:t>
      </w:r>
      <w:r w:rsidR="00A255F7" w:rsidRPr="00E64EBA">
        <w:rPr>
          <w:rFonts w:ascii="XO Thames" w:hAnsi="XO Thames"/>
          <w:sz w:val="22"/>
          <w:szCs w:val="22"/>
          <w:shd w:val="clear" w:color="auto" w:fill="FFFFFF"/>
        </w:rPr>
        <w:t>4</w:t>
      </w:r>
      <w:r w:rsidRPr="00B73F51">
        <w:rPr>
          <w:rFonts w:ascii="XO Thames" w:hAnsi="XO Thames"/>
          <w:sz w:val="22"/>
          <w:szCs w:val="22"/>
          <w:shd w:val="clear" w:color="auto" w:fill="FFFFFF"/>
        </w:rPr>
        <w:t xml:space="preserve">. </w:t>
      </w:r>
      <w:r w:rsidRPr="00B73F51">
        <w:rPr>
          <w:rFonts w:ascii="XO Thames" w:eastAsiaTheme="minorHAnsi" w:hAnsi="XO Thames"/>
          <w:sz w:val="22"/>
          <w:szCs w:val="22"/>
          <w:lang w:eastAsia="en-US"/>
        </w:rPr>
        <w:t>Если Поставщику предъявлено требование о безвозмездном устранении недостатков товара, оно должно быть исполнено в течение пяти рабочих дней с момента его получения.</w:t>
      </w:r>
    </w:p>
    <w:p w14:paraId="3C74B598" w14:textId="77777777" w:rsidR="005A2340" w:rsidRPr="00B73F51" w:rsidRDefault="005A2340" w:rsidP="00251C1C">
      <w:pPr>
        <w:pStyle w:val="70"/>
        <w:tabs>
          <w:tab w:val="left" w:pos="1260"/>
        </w:tabs>
        <w:spacing w:line="240" w:lineRule="auto"/>
        <w:ind w:firstLine="0"/>
        <w:rPr>
          <w:rFonts w:ascii="XO Thames" w:hAnsi="XO Thames"/>
          <w:noProof/>
          <w:sz w:val="22"/>
          <w:szCs w:val="22"/>
        </w:rPr>
      </w:pPr>
    </w:p>
    <w:p w14:paraId="646767AD" w14:textId="77777777" w:rsidR="002D1EEF" w:rsidRPr="00B73F51" w:rsidRDefault="00931ABF" w:rsidP="002D1EEF">
      <w:pPr>
        <w:jc w:val="center"/>
        <w:rPr>
          <w:rFonts w:ascii="XO Thames" w:hAnsi="XO Thames"/>
          <w:b/>
          <w:sz w:val="22"/>
          <w:szCs w:val="22"/>
        </w:rPr>
      </w:pPr>
      <w:r w:rsidRPr="00B73F51">
        <w:rPr>
          <w:rFonts w:ascii="XO Thames" w:hAnsi="XO Thames"/>
          <w:b/>
          <w:sz w:val="22"/>
          <w:szCs w:val="22"/>
        </w:rPr>
        <w:t>5</w:t>
      </w:r>
      <w:r w:rsidR="002D1EEF" w:rsidRPr="00B73F51">
        <w:rPr>
          <w:rFonts w:ascii="XO Thames" w:hAnsi="XO Thames"/>
          <w:b/>
          <w:sz w:val="22"/>
          <w:szCs w:val="22"/>
        </w:rPr>
        <w:t>. Сроки и порядок поставки товара</w:t>
      </w:r>
    </w:p>
    <w:p w14:paraId="6E01416B" w14:textId="7FF2295C" w:rsidR="002D1EEF" w:rsidRPr="00B73F51" w:rsidRDefault="00FC3547" w:rsidP="00BC199C">
      <w:pPr>
        <w:ind w:firstLine="709"/>
        <w:jc w:val="both"/>
        <w:rPr>
          <w:rFonts w:ascii="XO Thames" w:hAnsi="XO Thames"/>
          <w:sz w:val="22"/>
          <w:szCs w:val="22"/>
        </w:rPr>
      </w:pPr>
      <w:r w:rsidRPr="00B73F51">
        <w:rPr>
          <w:rFonts w:ascii="XO Thames" w:hAnsi="XO Thames"/>
          <w:sz w:val="22"/>
          <w:szCs w:val="22"/>
        </w:rPr>
        <w:t>5</w:t>
      </w:r>
      <w:r w:rsidR="002D1EEF" w:rsidRPr="00B73F51">
        <w:rPr>
          <w:rFonts w:ascii="XO Thames" w:hAnsi="XO Thames"/>
          <w:sz w:val="22"/>
          <w:szCs w:val="22"/>
        </w:rPr>
        <w:t xml:space="preserve">.1. </w:t>
      </w:r>
      <w:r w:rsidR="002D1EEF" w:rsidRPr="00B73F51">
        <w:rPr>
          <w:rFonts w:ascii="XO Thames" w:hAnsi="XO Thames"/>
          <w:bCs/>
          <w:spacing w:val="-5"/>
          <w:sz w:val="22"/>
          <w:szCs w:val="22"/>
        </w:rPr>
        <w:t>Поставка товара должна быть ос</w:t>
      </w:r>
      <w:r w:rsidR="006C15E7" w:rsidRPr="00B73F51">
        <w:rPr>
          <w:rFonts w:ascii="XO Thames" w:hAnsi="XO Thames"/>
          <w:bCs/>
          <w:spacing w:val="-5"/>
          <w:sz w:val="22"/>
          <w:szCs w:val="22"/>
        </w:rPr>
        <w:t>уществлена</w:t>
      </w:r>
      <w:r w:rsidR="00FA7AF4" w:rsidRPr="00B73F51">
        <w:rPr>
          <w:rFonts w:ascii="XO Thames" w:hAnsi="XO Thames"/>
          <w:bCs/>
          <w:spacing w:val="-5"/>
          <w:sz w:val="22"/>
          <w:szCs w:val="22"/>
        </w:rPr>
        <w:t xml:space="preserve"> </w:t>
      </w:r>
      <w:r w:rsidR="00655AF1" w:rsidRPr="00B73F51">
        <w:rPr>
          <w:rFonts w:ascii="XO Thames" w:hAnsi="XO Thames"/>
          <w:b/>
          <w:sz w:val="22"/>
          <w:szCs w:val="22"/>
        </w:rPr>
        <w:t xml:space="preserve">в </w:t>
      </w:r>
      <w:r w:rsidR="00D53578">
        <w:rPr>
          <w:rFonts w:ascii="XO Thames" w:hAnsi="XO Thames"/>
          <w:b/>
          <w:sz w:val="22"/>
          <w:szCs w:val="22"/>
        </w:rPr>
        <w:t xml:space="preserve">течение </w:t>
      </w:r>
      <w:r w:rsidR="000F0FF7">
        <w:rPr>
          <w:rFonts w:ascii="XO Thames" w:hAnsi="XO Thames"/>
          <w:b/>
          <w:sz w:val="22"/>
          <w:szCs w:val="22"/>
        </w:rPr>
        <w:t>10 (Десяти</w:t>
      </w:r>
      <w:r w:rsidR="00D53578">
        <w:rPr>
          <w:rFonts w:ascii="XO Thames" w:hAnsi="XO Thames"/>
          <w:b/>
          <w:sz w:val="22"/>
          <w:szCs w:val="22"/>
        </w:rPr>
        <w:t>) рабочих дней</w:t>
      </w:r>
      <w:r w:rsidR="00FC1959">
        <w:rPr>
          <w:rFonts w:ascii="XO Thames" w:hAnsi="XO Thames"/>
          <w:b/>
          <w:bCs/>
          <w:sz w:val="22"/>
          <w:szCs w:val="22"/>
        </w:rPr>
        <w:t xml:space="preserve"> </w:t>
      </w:r>
      <w:r w:rsidR="00FC1959">
        <w:rPr>
          <w:rFonts w:ascii="XO Thames" w:hAnsi="XO Thames"/>
          <w:b/>
          <w:bCs/>
          <w:sz w:val="22"/>
          <w:szCs w:val="22"/>
        </w:rPr>
        <w:br/>
      </w:r>
      <w:r w:rsidR="00FC1959" w:rsidRPr="00B73F51">
        <w:rPr>
          <w:rFonts w:ascii="XO Thames" w:hAnsi="XO Thames"/>
          <w:b/>
          <w:spacing w:val="-5"/>
          <w:sz w:val="22"/>
          <w:szCs w:val="22"/>
        </w:rPr>
        <w:t>с момента заключения договора</w:t>
      </w:r>
      <w:r w:rsidR="006C15E7" w:rsidRPr="00B73F51">
        <w:rPr>
          <w:rFonts w:ascii="XO Thames" w:hAnsi="XO Thames"/>
          <w:sz w:val="22"/>
          <w:szCs w:val="22"/>
        </w:rPr>
        <w:t>,</w:t>
      </w:r>
      <w:r w:rsidR="00FA7AF4" w:rsidRPr="00B73F51">
        <w:rPr>
          <w:rFonts w:ascii="XO Thames" w:hAnsi="XO Thames"/>
          <w:sz w:val="22"/>
          <w:szCs w:val="22"/>
        </w:rPr>
        <w:t xml:space="preserve"> </w:t>
      </w:r>
      <w:r w:rsidR="002D1EEF" w:rsidRPr="00B73F51">
        <w:rPr>
          <w:rFonts w:ascii="XO Thames" w:hAnsi="XO Thames"/>
          <w:bCs/>
          <w:spacing w:val="-5"/>
          <w:sz w:val="22"/>
          <w:szCs w:val="22"/>
        </w:rPr>
        <w:t xml:space="preserve">по адресу, указанному в </w:t>
      </w:r>
      <w:r w:rsidR="00931ABF" w:rsidRPr="00B73F51">
        <w:rPr>
          <w:rFonts w:ascii="XO Thames" w:hAnsi="XO Thames"/>
          <w:bCs/>
          <w:spacing w:val="-5"/>
          <w:sz w:val="22"/>
          <w:szCs w:val="22"/>
        </w:rPr>
        <w:t>п</w:t>
      </w:r>
      <w:r w:rsidR="00AA4A8B" w:rsidRPr="00B73F51">
        <w:rPr>
          <w:rFonts w:ascii="XO Thames" w:hAnsi="XO Thames"/>
          <w:bCs/>
          <w:spacing w:val="-5"/>
          <w:sz w:val="22"/>
          <w:szCs w:val="22"/>
        </w:rPr>
        <w:t xml:space="preserve">риложении № </w:t>
      </w:r>
      <w:r w:rsidR="00196A9A" w:rsidRPr="00B73F51">
        <w:rPr>
          <w:rFonts w:ascii="XO Thames" w:hAnsi="XO Thames"/>
          <w:bCs/>
          <w:spacing w:val="-5"/>
          <w:sz w:val="22"/>
          <w:szCs w:val="22"/>
        </w:rPr>
        <w:t>1</w:t>
      </w:r>
      <w:r w:rsidR="003274CE" w:rsidRPr="00B73F51">
        <w:rPr>
          <w:rFonts w:ascii="XO Thames" w:hAnsi="XO Thames"/>
          <w:bCs/>
          <w:spacing w:val="-5"/>
          <w:sz w:val="22"/>
          <w:szCs w:val="22"/>
        </w:rPr>
        <w:t xml:space="preserve"> к </w:t>
      </w:r>
      <w:r w:rsidR="00931ABF" w:rsidRPr="00B73F51">
        <w:rPr>
          <w:rFonts w:ascii="XO Thames" w:hAnsi="XO Thames"/>
          <w:bCs/>
          <w:spacing w:val="-5"/>
          <w:sz w:val="22"/>
          <w:szCs w:val="22"/>
        </w:rPr>
        <w:t>договору.</w:t>
      </w:r>
    </w:p>
    <w:p w14:paraId="4137A373" w14:textId="77777777" w:rsidR="002D1EEF" w:rsidRPr="00B73F51" w:rsidRDefault="00FC3547" w:rsidP="002D1EEF">
      <w:pPr>
        <w:ind w:firstLine="708"/>
        <w:jc w:val="both"/>
        <w:rPr>
          <w:rFonts w:ascii="XO Thames" w:hAnsi="XO Thames"/>
          <w:b/>
          <w:bCs/>
          <w:sz w:val="22"/>
          <w:szCs w:val="22"/>
        </w:rPr>
      </w:pPr>
      <w:r w:rsidRPr="00B73F51">
        <w:rPr>
          <w:rFonts w:ascii="XO Thames" w:hAnsi="XO Thames"/>
          <w:sz w:val="22"/>
          <w:szCs w:val="22"/>
        </w:rPr>
        <w:t>5</w:t>
      </w:r>
      <w:r w:rsidR="007B6FC2" w:rsidRPr="00B73F51">
        <w:rPr>
          <w:rFonts w:ascii="XO Thames" w:hAnsi="XO Thames"/>
          <w:sz w:val="22"/>
          <w:szCs w:val="22"/>
        </w:rPr>
        <w:t>.</w:t>
      </w:r>
      <w:r w:rsidR="00DE1B79" w:rsidRPr="00B73F51">
        <w:rPr>
          <w:rFonts w:ascii="XO Thames" w:hAnsi="XO Thames"/>
          <w:sz w:val="22"/>
          <w:szCs w:val="22"/>
        </w:rPr>
        <w:t>2</w:t>
      </w:r>
      <w:r w:rsidR="002D1EEF" w:rsidRPr="00B73F51">
        <w:rPr>
          <w:rFonts w:ascii="XO Thames" w:hAnsi="XO Thames"/>
          <w:sz w:val="22"/>
          <w:szCs w:val="22"/>
        </w:rPr>
        <w:t xml:space="preserve">. </w:t>
      </w:r>
      <w:r w:rsidR="002D1EEF" w:rsidRPr="00B73F51">
        <w:rPr>
          <w:rFonts w:ascii="XO Thames" w:hAnsi="XO Thames"/>
          <w:b/>
          <w:bCs/>
          <w:sz w:val="22"/>
          <w:szCs w:val="22"/>
        </w:rPr>
        <w:t xml:space="preserve">Вместе с товаром Поставщик </w:t>
      </w:r>
      <w:r w:rsidR="00FA7AF4" w:rsidRPr="00B73F51">
        <w:rPr>
          <w:rFonts w:ascii="XO Thames" w:hAnsi="XO Thames"/>
          <w:b/>
          <w:bCs/>
          <w:sz w:val="22"/>
          <w:szCs w:val="22"/>
        </w:rPr>
        <w:t>предоставляет</w:t>
      </w:r>
      <w:r w:rsidR="002D1EEF" w:rsidRPr="00B73F51">
        <w:rPr>
          <w:rFonts w:ascii="XO Thames" w:hAnsi="XO Thames"/>
          <w:b/>
          <w:bCs/>
          <w:sz w:val="22"/>
          <w:szCs w:val="22"/>
        </w:rPr>
        <w:t xml:space="preserve"> Государственному заказчику от</w:t>
      </w:r>
      <w:r w:rsidR="006A0A5B" w:rsidRPr="00B73F51">
        <w:rPr>
          <w:rFonts w:ascii="XO Thames" w:hAnsi="XO Thames"/>
          <w:b/>
          <w:bCs/>
          <w:sz w:val="22"/>
          <w:szCs w:val="22"/>
        </w:rPr>
        <w:t>носящуюся к товару документацию:</w:t>
      </w:r>
    </w:p>
    <w:p w14:paraId="0E865D1B" w14:textId="01F1F96C" w:rsidR="006A0A5B" w:rsidRPr="00B73F51" w:rsidRDefault="006A0A5B" w:rsidP="006A0A5B">
      <w:pPr>
        <w:ind w:firstLine="709"/>
        <w:contextualSpacing/>
        <w:jc w:val="both"/>
        <w:rPr>
          <w:rFonts w:ascii="XO Thames" w:hAnsi="XO Thames"/>
          <w:b/>
          <w:bCs/>
          <w:spacing w:val="3"/>
          <w:sz w:val="22"/>
          <w:szCs w:val="22"/>
        </w:rPr>
      </w:pPr>
      <w:r w:rsidRPr="00B73F51">
        <w:rPr>
          <w:rFonts w:ascii="XO Thames" w:hAnsi="XO Thames"/>
          <w:b/>
          <w:bCs/>
          <w:sz w:val="22"/>
          <w:szCs w:val="22"/>
        </w:rPr>
        <w:lastRenderedPageBreak/>
        <w:t xml:space="preserve">акт приема-передачи товара (приложение № 2), оформленный в </w:t>
      </w:r>
      <w:r w:rsidR="00D53578">
        <w:rPr>
          <w:rFonts w:ascii="XO Thames" w:hAnsi="XO Thames"/>
          <w:b/>
          <w:bCs/>
          <w:sz w:val="22"/>
          <w:szCs w:val="22"/>
        </w:rPr>
        <w:t>2</w:t>
      </w:r>
      <w:r w:rsidRPr="00B73F51">
        <w:rPr>
          <w:rFonts w:ascii="XO Thames" w:hAnsi="XO Thames"/>
          <w:b/>
          <w:bCs/>
          <w:sz w:val="22"/>
          <w:szCs w:val="22"/>
        </w:rPr>
        <w:t>-х экземплярах</w:t>
      </w:r>
      <w:r w:rsidR="00154075" w:rsidRPr="00B73F51">
        <w:rPr>
          <w:rFonts w:ascii="XO Thames" w:hAnsi="XO Thames"/>
          <w:b/>
          <w:bCs/>
          <w:sz w:val="22"/>
          <w:szCs w:val="22"/>
        </w:rPr>
        <w:br/>
      </w:r>
      <w:r w:rsidRPr="00B73F51">
        <w:rPr>
          <w:rFonts w:ascii="XO Thames" w:hAnsi="XO Thames"/>
          <w:b/>
          <w:bCs/>
          <w:sz w:val="22"/>
          <w:szCs w:val="22"/>
        </w:rPr>
        <w:t xml:space="preserve">(по одному для </w:t>
      </w:r>
      <w:r w:rsidR="00AA185D" w:rsidRPr="00B73F51">
        <w:rPr>
          <w:rFonts w:ascii="XO Thames" w:hAnsi="XO Thames"/>
          <w:b/>
          <w:bCs/>
          <w:sz w:val="22"/>
          <w:szCs w:val="22"/>
        </w:rPr>
        <w:t>Поставщика и</w:t>
      </w:r>
      <w:r w:rsidRPr="00B73F51">
        <w:rPr>
          <w:rFonts w:ascii="XO Thames" w:hAnsi="XO Thames"/>
          <w:b/>
          <w:bCs/>
          <w:sz w:val="22"/>
          <w:szCs w:val="22"/>
        </w:rPr>
        <w:t xml:space="preserve"> Государственного заказчика);</w:t>
      </w:r>
    </w:p>
    <w:p w14:paraId="53AE7E9E" w14:textId="77777777" w:rsidR="006A0A5B" w:rsidRPr="00B73F51" w:rsidRDefault="00903413" w:rsidP="006A0A5B">
      <w:pPr>
        <w:ind w:firstLine="709"/>
        <w:contextualSpacing/>
        <w:rPr>
          <w:rFonts w:ascii="XO Thames" w:hAnsi="XO Thames"/>
          <w:b/>
          <w:bCs/>
          <w:noProof/>
          <w:sz w:val="22"/>
          <w:szCs w:val="22"/>
        </w:rPr>
      </w:pPr>
      <w:r w:rsidRPr="00B73F51">
        <w:rPr>
          <w:rFonts w:ascii="XO Thames" w:hAnsi="XO Thames"/>
          <w:b/>
          <w:bCs/>
          <w:noProof/>
          <w:sz w:val="22"/>
          <w:szCs w:val="22"/>
        </w:rPr>
        <w:t>счет;</w:t>
      </w:r>
      <w:r w:rsidR="006A0A5B" w:rsidRPr="00B73F51">
        <w:rPr>
          <w:rFonts w:ascii="XO Thames" w:hAnsi="XO Thames"/>
          <w:b/>
          <w:bCs/>
          <w:noProof/>
          <w:sz w:val="22"/>
          <w:szCs w:val="22"/>
        </w:rPr>
        <w:t xml:space="preserve"> счет-фактуру</w:t>
      </w:r>
      <w:r w:rsidRPr="00B73F51">
        <w:rPr>
          <w:rFonts w:ascii="XO Thames" w:hAnsi="XO Thames"/>
          <w:b/>
          <w:bCs/>
          <w:noProof/>
          <w:sz w:val="22"/>
          <w:szCs w:val="22"/>
        </w:rPr>
        <w:t xml:space="preserve"> (при наличии НДС)</w:t>
      </w:r>
      <w:r w:rsidR="006A0A5B" w:rsidRPr="00B73F51">
        <w:rPr>
          <w:rFonts w:ascii="XO Thames" w:hAnsi="XO Thames"/>
          <w:b/>
          <w:bCs/>
          <w:noProof/>
          <w:sz w:val="22"/>
          <w:szCs w:val="22"/>
        </w:rPr>
        <w:t>;</w:t>
      </w:r>
    </w:p>
    <w:p w14:paraId="683C5ADF" w14:textId="2D4EF8FA" w:rsidR="006A0A5B" w:rsidRPr="00B73F51" w:rsidRDefault="006A0A5B" w:rsidP="007E0775">
      <w:pPr>
        <w:ind w:firstLine="709"/>
        <w:contextualSpacing/>
        <w:jc w:val="both"/>
        <w:rPr>
          <w:rFonts w:ascii="XO Thames" w:hAnsi="XO Thames"/>
          <w:b/>
          <w:bCs/>
          <w:noProof/>
          <w:sz w:val="22"/>
          <w:szCs w:val="22"/>
        </w:rPr>
      </w:pPr>
      <w:r w:rsidRPr="00B73F51">
        <w:rPr>
          <w:rFonts w:ascii="XO Thames" w:hAnsi="XO Thames"/>
          <w:b/>
          <w:bCs/>
          <w:noProof/>
          <w:sz w:val="22"/>
          <w:szCs w:val="22"/>
        </w:rPr>
        <w:t>товарную накладную</w:t>
      </w:r>
      <w:r w:rsidR="00903413" w:rsidRPr="00B73F51">
        <w:rPr>
          <w:rFonts w:ascii="XO Thames" w:hAnsi="XO Thames"/>
          <w:b/>
          <w:bCs/>
          <w:noProof/>
          <w:sz w:val="22"/>
          <w:szCs w:val="22"/>
        </w:rPr>
        <w:t xml:space="preserve"> </w:t>
      </w:r>
      <w:r w:rsidR="00BC199C" w:rsidRPr="00B73F51">
        <w:rPr>
          <w:rFonts w:ascii="XO Thames" w:hAnsi="XO Thames"/>
          <w:b/>
          <w:bCs/>
          <w:noProof/>
          <w:sz w:val="22"/>
          <w:szCs w:val="22"/>
        </w:rPr>
        <w:t xml:space="preserve">и (или) </w:t>
      </w:r>
      <w:r w:rsidR="00903413" w:rsidRPr="00B73F51">
        <w:rPr>
          <w:rFonts w:ascii="XO Thames" w:hAnsi="XO Thames"/>
          <w:b/>
          <w:bCs/>
          <w:noProof/>
          <w:sz w:val="22"/>
          <w:szCs w:val="22"/>
        </w:rPr>
        <w:t>УПД</w:t>
      </w:r>
      <w:r w:rsidRPr="00B73F51">
        <w:rPr>
          <w:rFonts w:ascii="XO Thames" w:hAnsi="XO Thames"/>
          <w:b/>
          <w:bCs/>
          <w:noProof/>
          <w:sz w:val="22"/>
          <w:szCs w:val="22"/>
        </w:rPr>
        <w:t xml:space="preserve">, оформленную в </w:t>
      </w:r>
      <w:r w:rsidR="00D53578">
        <w:rPr>
          <w:rFonts w:ascii="XO Thames" w:hAnsi="XO Thames"/>
          <w:b/>
          <w:bCs/>
          <w:noProof/>
          <w:sz w:val="22"/>
          <w:szCs w:val="22"/>
        </w:rPr>
        <w:t>2</w:t>
      </w:r>
      <w:r w:rsidRPr="00B73F51">
        <w:rPr>
          <w:rFonts w:ascii="XO Thames" w:hAnsi="XO Thames"/>
          <w:b/>
          <w:bCs/>
          <w:noProof/>
          <w:sz w:val="22"/>
          <w:szCs w:val="22"/>
        </w:rPr>
        <w:t>-х экземплярах (по одному</w:t>
      </w:r>
      <w:r w:rsidR="00154075" w:rsidRPr="00B73F51">
        <w:rPr>
          <w:rFonts w:ascii="XO Thames" w:hAnsi="XO Thames"/>
          <w:b/>
          <w:bCs/>
          <w:noProof/>
          <w:sz w:val="22"/>
          <w:szCs w:val="22"/>
        </w:rPr>
        <w:br/>
      </w:r>
      <w:r w:rsidRPr="00B73F51">
        <w:rPr>
          <w:rFonts w:ascii="XO Thames" w:hAnsi="XO Thames"/>
          <w:b/>
          <w:bCs/>
          <w:noProof/>
          <w:sz w:val="22"/>
          <w:szCs w:val="22"/>
        </w:rPr>
        <w:t>для</w:t>
      </w:r>
      <w:r w:rsidR="00FA7AF4" w:rsidRPr="00B73F51">
        <w:rPr>
          <w:rFonts w:ascii="XO Thames" w:hAnsi="XO Thames"/>
          <w:b/>
          <w:bCs/>
          <w:noProof/>
          <w:sz w:val="22"/>
          <w:szCs w:val="22"/>
        </w:rPr>
        <w:t xml:space="preserve"> </w:t>
      </w:r>
      <w:r w:rsidRPr="00B73F51">
        <w:rPr>
          <w:rFonts w:ascii="XO Thames" w:hAnsi="XO Thames"/>
          <w:b/>
          <w:bCs/>
          <w:noProof/>
          <w:sz w:val="22"/>
          <w:szCs w:val="22"/>
        </w:rPr>
        <w:t>Поставщика</w:t>
      </w:r>
      <w:r w:rsidR="00D53578">
        <w:rPr>
          <w:rFonts w:ascii="XO Thames" w:hAnsi="XO Thames"/>
          <w:b/>
          <w:bCs/>
          <w:noProof/>
          <w:sz w:val="22"/>
          <w:szCs w:val="22"/>
        </w:rPr>
        <w:t xml:space="preserve"> </w:t>
      </w:r>
      <w:r w:rsidRPr="00B73F51">
        <w:rPr>
          <w:rFonts w:ascii="XO Thames" w:hAnsi="XO Thames"/>
          <w:b/>
          <w:bCs/>
          <w:noProof/>
          <w:sz w:val="22"/>
          <w:szCs w:val="22"/>
        </w:rPr>
        <w:t xml:space="preserve"> и </w:t>
      </w:r>
      <w:r w:rsidRPr="00B73F51">
        <w:rPr>
          <w:rFonts w:ascii="XO Thames" w:hAnsi="XO Thames"/>
          <w:b/>
          <w:bCs/>
          <w:sz w:val="22"/>
          <w:szCs w:val="22"/>
        </w:rPr>
        <w:t>Государственного заказчика</w:t>
      </w:r>
      <w:r w:rsidRPr="00B73F51">
        <w:rPr>
          <w:rFonts w:ascii="XO Thames" w:hAnsi="XO Thames"/>
          <w:b/>
          <w:bCs/>
          <w:noProof/>
          <w:sz w:val="22"/>
          <w:szCs w:val="22"/>
        </w:rPr>
        <w:t>);</w:t>
      </w:r>
    </w:p>
    <w:p w14:paraId="6E77174B" w14:textId="5924503D" w:rsidR="006A0A5B" w:rsidRPr="00B73F51" w:rsidRDefault="006A0A5B" w:rsidP="006A0A5B">
      <w:pPr>
        <w:ind w:firstLine="709"/>
        <w:contextualSpacing/>
        <w:rPr>
          <w:rFonts w:ascii="XO Thames" w:hAnsi="XO Thames"/>
          <w:b/>
          <w:bCs/>
          <w:noProof/>
          <w:sz w:val="22"/>
          <w:szCs w:val="22"/>
        </w:rPr>
      </w:pPr>
      <w:r w:rsidRPr="00B73F51">
        <w:rPr>
          <w:rFonts w:ascii="XO Thames" w:hAnsi="XO Thames"/>
          <w:b/>
          <w:bCs/>
          <w:sz w:val="22"/>
          <w:szCs w:val="22"/>
        </w:rPr>
        <w:t xml:space="preserve">документ о соответствии товара требованиям действующего </w:t>
      </w:r>
      <w:proofErr w:type="gramStart"/>
      <w:r w:rsidRPr="00B73F51">
        <w:rPr>
          <w:rFonts w:ascii="XO Thames" w:hAnsi="XO Thames"/>
          <w:b/>
          <w:bCs/>
          <w:sz w:val="22"/>
          <w:szCs w:val="22"/>
        </w:rPr>
        <w:t>законодательства.</w:t>
      </w:r>
      <w:r w:rsidR="00D53578">
        <w:rPr>
          <w:rFonts w:ascii="XO Thames" w:hAnsi="XO Thames"/>
          <w:b/>
          <w:bCs/>
          <w:sz w:val="22"/>
          <w:szCs w:val="22"/>
        </w:rPr>
        <w:t>(</w:t>
      </w:r>
      <w:proofErr w:type="gramEnd"/>
      <w:r w:rsidR="00D53578">
        <w:rPr>
          <w:rFonts w:ascii="XO Thames" w:hAnsi="XO Thames"/>
          <w:b/>
          <w:bCs/>
          <w:sz w:val="22"/>
          <w:szCs w:val="22"/>
        </w:rPr>
        <w:t>при наличии)</w:t>
      </w:r>
    </w:p>
    <w:p w14:paraId="69C582DE" w14:textId="38886F2C" w:rsidR="0053205A" w:rsidRPr="00B73F51" w:rsidRDefault="00FC3547" w:rsidP="0053205A">
      <w:pPr>
        <w:ind w:firstLine="709"/>
        <w:contextualSpacing/>
        <w:jc w:val="both"/>
        <w:rPr>
          <w:rFonts w:ascii="XO Thames" w:hAnsi="XO Thames"/>
          <w:sz w:val="22"/>
          <w:szCs w:val="22"/>
        </w:rPr>
      </w:pPr>
      <w:r w:rsidRPr="00B73F51">
        <w:rPr>
          <w:rFonts w:ascii="XO Thames" w:hAnsi="XO Thames"/>
          <w:noProof/>
          <w:sz w:val="22"/>
          <w:szCs w:val="22"/>
        </w:rPr>
        <w:t>5</w:t>
      </w:r>
      <w:r w:rsidR="007B6FC2" w:rsidRPr="00B73F51">
        <w:rPr>
          <w:rFonts w:ascii="XO Thames" w:hAnsi="XO Thames"/>
          <w:noProof/>
          <w:sz w:val="22"/>
          <w:szCs w:val="22"/>
        </w:rPr>
        <w:t>.</w:t>
      </w:r>
      <w:r w:rsidR="00DE1B79" w:rsidRPr="00B73F51">
        <w:rPr>
          <w:rFonts w:ascii="XO Thames" w:hAnsi="XO Thames"/>
          <w:noProof/>
          <w:sz w:val="22"/>
          <w:szCs w:val="22"/>
        </w:rPr>
        <w:t>3</w:t>
      </w:r>
      <w:r w:rsidR="0053205A" w:rsidRPr="00B73F51">
        <w:rPr>
          <w:rFonts w:ascii="XO Thames" w:hAnsi="XO Thames"/>
          <w:noProof/>
          <w:sz w:val="22"/>
          <w:szCs w:val="22"/>
        </w:rPr>
        <w:t xml:space="preserve">. В случае, когда надлежащим образом оформленные документы, указанные в пункте </w:t>
      </w:r>
      <w:r w:rsidR="00E54260" w:rsidRPr="00B73F51">
        <w:rPr>
          <w:rFonts w:ascii="XO Thames" w:hAnsi="XO Thames"/>
          <w:noProof/>
          <w:sz w:val="22"/>
          <w:szCs w:val="22"/>
        </w:rPr>
        <w:br/>
      </w:r>
      <w:r w:rsidR="00931ABF" w:rsidRPr="00B73F51">
        <w:rPr>
          <w:rFonts w:ascii="XO Thames" w:hAnsi="XO Thames"/>
          <w:noProof/>
          <w:sz w:val="22"/>
          <w:szCs w:val="22"/>
        </w:rPr>
        <w:t>5</w:t>
      </w:r>
      <w:r w:rsidR="006868E5" w:rsidRPr="00B73F51">
        <w:rPr>
          <w:rFonts w:ascii="XO Thames" w:hAnsi="XO Thames"/>
          <w:noProof/>
          <w:sz w:val="22"/>
          <w:szCs w:val="22"/>
        </w:rPr>
        <w:t>.</w:t>
      </w:r>
      <w:r w:rsidR="007A2350" w:rsidRPr="00B73F51">
        <w:rPr>
          <w:rFonts w:ascii="XO Thames" w:hAnsi="XO Thames"/>
          <w:noProof/>
          <w:sz w:val="22"/>
          <w:szCs w:val="22"/>
        </w:rPr>
        <w:t>2</w:t>
      </w:r>
      <w:r w:rsidR="00931ABF" w:rsidRPr="00B73F51">
        <w:rPr>
          <w:rFonts w:ascii="XO Thames" w:hAnsi="XO Thames"/>
          <w:noProof/>
          <w:sz w:val="22"/>
          <w:szCs w:val="22"/>
        </w:rPr>
        <w:t>.</w:t>
      </w:r>
      <w:r w:rsidR="00FA7AF4" w:rsidRPr="00B73F51">
        <w:rPr>
          <w:rFonts w:ascii="XO Thames" w:hAnsi="XO Thames"/>
          <w:noProof/>
          <w:sz w:val="22"/>
          <w:szCs w:val="22"/>
        </w:rPr>
        <w:t xml:space="preserve"> </w:t>
      </w:r>
      <w:r w:rsidR="00931ABF" w:rsidRPr="00B73F51">
        <w:rPr>
          <w:rFonts w:ascii="XO Thames" w:hAnsi="XO Thames"/>
          <w:noProof/>
          <w:sz w:val="22"/>
          <w:szCs w:val="22"/>
        </w:rPr>
        <w:t>договора</w:t>
      </w:r>
      <w:r w:rsidR="0053205A" w:rsidRPr="00B73F51">
        <w:rPr>
          <w:rFonts w:ascii="XO Thames" w:hAnsi="XO Thames"/>
          <w:noProof/>
          <w:sz w:val="22"/>
          <w:szCs w:val="22"/>
        </w:rPr>
        <w:t>, не переданы Поставщиком одновременно с товаром, товар</w:t>
      </w:r>
      <w:r w:rsidR="00BC199C" w:rsidRPr="00B73F51">
        <w:rPr>
          <w:rFonts w:ascii="XO Thames" w:hAnsi="XO Thames"/>
          <w:noProof/>
          <w:sz w:val="22"/>
          <w:szCs w:val="22"/>
        </w:rPr>
        <w:t xml:space="preserve"> </w:t>
      </w:r>
      <w:r w:rsidR="0053205A" w:rsidRPr="00B73F51">
        <w:rPr>
          <w:rFonts w:ascii="XO Thames" w:hAnsi="XO Thames"/>
          <w:noProof/>
          <w:sz w:val="22"/>
          <w:szCs w:val="22"/>
        </w:rPr>
        <w:t xml:space="preserve">считается непоставленным </w:t>
      </w:r>
      <w:r w:rsidR="00046D2D" w:rsidRPr="00B73F51">
        <w:rPr>
          <w:rFonts w:ascii="XO Thames" w:hAnsi="XO Thames"/>
          <w:noProof/>
          <w:sz w:val="22"/>
          <w:szCs w:val="22"/>
        </w:rPr>
        <w:br/>
      </w:r>
      <w:r w:rsidR="0053205A" w:rsidRPr="00B73F51">
        <w:rPr>
          <w:rFonts w:ascii="XO Thames" w:hAnsi="XO Thames"/>
          <w:noProof/>
          <w:sz w:val="22"/>
          <w:szCs w:val="22"/>
        </w:rPr>
        <w:t>и приемке не подлежит.</w:t>
      </w:r>
    </w:p>
    <w:p w14:paraId="593A6AC5" w14:textId="612717D0" w:rsidR="002D1EEF" w:rsidRPr="00B73F51" w:rsidRDefault="00FC3547" w:rsidP="002D1EEF">
      <w:pPr>
        <w:ind w:firstLine="708"/>
        <w:jc w:val="both"/>
        <w:rPr>
          <w:rFonts w:ascii="XO Thames" w:hAnsi="XO Thames"/>
          <w:sz w:val="22"/>
          <w:szCs w:val="22"/>
        </w:rPr>
      </w:pPr>
      <w:r w:rsidRPr="00B73F51">
        <w:rPr>
          <w:rFonts w:ascii="XO Thames" w:hAnsi="XO Thames"/>
          <w:sz w:val="22"/>
          <w:szCs w:val="22"/>
        </w:rPr>
        <w:t>5</w:t>
      </w:r>
      <w:r w:rsidR="007B6FC2" w:rsidRPr="00B73F51">
        <w:rPr>
          <w:rFonts w:ascii="XO Thames" w:hAnsi="XO Thames"/>
          <w:sz w:val="22"/>
          <w:szCs w:val="22"/>
        </w:rPr>
        <w:t>.</w:t>
      </w:r>
      <w:r w:rsidR="00DE1B79" w:rsidRPr="00B73F51">
        <w:rPr>
          <w:rFonts w:ascii="XO Thames" w:hAnsi="XO Thames"/>
          <w:sz w:val="22"/>
          <w:szCs w:val="22"/>
        </w:rPr>
        <w:t>4</w:t>
      </w:r>
      <w:r w:rsidR="00314563" w:rsidRPr="00B73F51">
        <w:rPr>
          <w:rFonts w:ascii="XO Thames" w:hAnsi="XO Thames"/>
          <w:sz w:val="22"/>
          <w:szCs w:val="22"/>
        </w:rPr>
        <w:t xml:space="preserve">. В случае, если </w:t>
      </w:r>
      <w:r w:rsidR="00CD0923" w:rsidRPr="00B73F51">
        <w:rPr>
          <w:rFonts w:ascii="XO Thames" w:hAnsi="XO Thames"/>
          <w:sz w:val="22"/>
          <w:szCs w:val="22"/>
        </w:rPr>
        <w:t>документация,</w:t>
      </w:r>
      <w:r w:rsidR="00314563" w:rsidRPr="00B73F51">
        <w:rPr>
          <w:rFonts w:ascii="XO Thames" w:hAnsi="XO Thames"/>
          <w:sz w:val="22"/>
          <w:szCs w:val="22"/>
        </w:rPr>
        <w:t xml:space="preserve"> относящаяся к товару не передана</w:t>
      </w:r>
      <w:r w:rsidR="003A73D2" w:rsidRPr="00B73F51">
        <w:rPr>
          <w:rFonts w:ascii="XO Thames" w:hAnsi="XO Thames"/>
          <w:sz w:val="22"/>
          <w:szCs w:val="22"/>
        </w:rPr>
        <w:t xml:space="preserve"> Поставщиком Государственному з</w:t>
      </w:r>
      <w:r w:rsidR="002D1EEF" w:rsidRPr="00B73F51">
        <w:rPr>
          <w:rFonts w:ascii="XO Thames" w:hAnsi="XO Thames"/>
          <w:sz w:val="22"/>
          <w:szCs w:val="22"/>
        </w:rPr>
        <w:t>аказчику</w:t>
      </w:r>
      <w:r w:rsidR="00842035" w:rsidRPr="00B73F51">
        <w:rPr>
          <w:rFonts w:ascii="XO Thames" w:hAnsi="XO Thames"/>
          <w:sz w:val="22"/>
          <w:szCs w:val="22"/>
        </w:rPr>
        <w:t xml:space="preserve"> </w:t>
      </w:r>
      <w:r w:rsidR="002D1EEF" w:rsidRPr="00B73F51">
        <w:rPr>
          <w:rFonts w:ascii="XO Thames" w:hAnsi="XO Thames"/>
          <w:sz w:val="22"/>
          <w:szCs w:val="22"/>
        </w:rPr>
        <w:t xml:space="preserve">одновременно с товаром, обязанность по оплате </w:t>
      </w:r>
      <w:r w:rsidR="00695239" w:rsidRPr="00B73F51">
        <w:rPr>
          <w:rFonts w:ascii="XO Thames" w:hAnsi="XO Thames"/>
          <w:sz w:val="22"/>
          <w:szCs w:val="22"/>
        </w:rPr>
        <w:br/>
      </w:r>
      <w:r w:rsidR="002D1EEF" w:rsidRPr="00B73F51">
        <w:rPr>
          <w:rFonts w:ascii="XO Thames" w:hAnsi="XO Thames"/>
          <w:sz w:val="22"/>
          <w:szCs w:val="22"/>
        </w:rPr>
        <w:t xml:space="preserve">у Государственного заказчика возникает с момента </w:t>
      </w:r>
      <w:r w:rsidR="00783879" w:rsidRPr="00B73F51">
        <w:rPr>
          <w:rFonts w:ascii="XO Thames" w:hAnsi="XO Thames"/>
          <w:sz w:val="22"/>
          <w:szCs w:val="22"/>
        </w:rPr>
        <w:t>подписания</w:t>
      </w:r>
      <w:r w:rsidR="002D1EEF" w:rsidRPr="00B73F51">
        <w:rPr>
          <w:rFonts w:ascii="XO Thames" w:hAnsi="XO Thames"/>
          <w:sz w:val="22"/>
          <w:szCs w:val="22"/>
        </w:rPr>
        <w:t xml:space="preserve"> правильно оформленного пакета документов.</w:t>
      </w:r>
    </w:p>
    <w:p w14:paraId="311EE587" w14:textId="2B62D919" w:rsidR="002D1EEF" w:rsidRPr="00B73F51" w:rsidRDefault="00FC3547" w:rsidP="002D1EEF">
      <w:pPr>
        <w:ind w:firstLine="708"/>
        <w:jc w:val="both"/>
        <w:rPr>
          <w:rFonts w:ascii="XO Thames" w:hAnsi="XO Thames"/>
          <w:sz w:val="22"/>
          <w:szCs w:val="22"/>
        </w:rPr>
      </w:pPr>
      <w:r w:rsidRPr="00B73F51">
        <w:rPr>
          <w:rFonts w:ascii="XO Thames" w:hAnsi="XO Thames"/>
          <w:sz w:val="22"/>
          <w:szCs w:val="22"/>
        </w:rPr>
        <w:t>5</w:t>
      </w:r>
      <w:r w:rsidR="002D1EEF" w:rsidRPr="00B73F51">
        <w:rPr>
          <w:rFonts w:ascii="XO Thames" w:hAnsi="XO Thames"/>
          <w:sz w:val="22"/>
          <w:szCs w:val="22"/>
        </w:rPr>
        <w:t>.</w:t>
      </w:r>
      <w:r w:rsidR="00DE1B79" w:rsidRPr="00B73F51">
        <w:rPr>
          <w:rFonts w:ascii="XO Thames" w:hAnsi="XO Thames"/>
          <w:sz w:val="22"/>
          <w:szCs w:val="22"/>
        </w:rPr>
        <w:t>5</w:t>
      </w:r>
      <w:r w:rsidR="002D1EEF" w:rsidRPr="00B73F51">
        <w:rPr>
          <w:rFonts w:ascii="XO Thames" w:hAnsi="XO Thames"/>
          <w:sz w:val="22"/>
          <w:szCs w:val="22"/>
        </w:rPr>
        <w:t xml:space="preserve">. Обязательство Поставщика по поставке (передаче) товара считается исполненным </w:t>
      </w:r>
      <w:r w:rsidR="00695239" w:rsidRPr="00B73F51">
        <w:rPr>
          <w:rFonts w:ascii="XO Thames" w:hAnsi="XO Thames"/>
          <w:sz w:val="22"/>
          <w:szCs w:val="22"/>
        </w:rPr>
        <w:br/>
      </w:r>
      <w:r w:rsidR="002D1EEF" w:rsidRPr="00B73F51">
        <w:rPr>
          <w:rFonts w:ascii="XO Thames" w:hAnsi="XO Thames"/>
          <w:sz w:val="22"/>
          <w:szCs w:val="22"/>
        </w:rPr>
        <w:t xml:space="preserve">с момента подписания </w:t>
      </w:r>
      <w:r w:rsidR="00186FBD">
        <w:rPr>
          <w:rFonts w:ascii="XO Thames" w:hAnsi="XO Thames"/>
          <w:sz w:val="22"/>
          <w:szCs w:val="22"/>
        </w:rPr>
        <w:t>Государственным заказчиком</w:t>
      </w:r>
      <w:r w:rsidR="002D1EEF" w:rsidRPr="00B73F51">
        <w:rPr>
          <w:rFonts w:ascii="XO Thames" w:hAnsi="XO Thames"/>
          <w:sz w:val="22"/>
          <w:szCs w:val="22"/>
        </w:rPr>
        <w:t xml:space="preserve"> акта приема-п</w:t>
      </w:r>
      <w:r w:rsidR="00314563" w:rsidRPr="00B73F51">
        <w:rPr>
          <w:rFonts w:ascii="XO Thames" w:hAnsi="XO Thames"/>
          <w:sz w:val="22"/>
          <w:szCs w:val="22"/>
        </w:rPr>
        <w:t>ередачи товара</w:t>
      </w:r>
      <w:r w:rsidR="002D1EEF" w:rsidRPr="00B73F51">
        <w:rPr>
          <w:rFonts w:ascii="XO Thames" w:hAnsi="XO Thames"/>
          <w:sz w:val="22"/>
          <w:szCs w:val="22"/>
        </w:rPr>
        <w:t>.</w:t>
      </w:r>
    </w:p>
    <w:p w14:paraId="09583D58" w14:textId="33C976BB" w:rsidR="00FC3547" w:rsidRPr="00B73F51" w:rsidRDefault="00FC3547" w:rsidP="00913B2A">
      <w:pPr>
        <w:ind w:firstLine="708"/>
        <w:jc w:val="both"/>
        <w:rPr>
          <w:rFonts w:ascii="XO Thames" w:hAnsi="XO Thames"/>
          <w:sz w:val="22"/>
          <w:szCs w:val="22"/>
        </w:rPr>
      </w:pPr>
      <w:r w:rsidRPr="00B73F51">
        <w:rPr>
          <w:rFonts w:ascii="XO Thames" w:hAnsi="XO Thames"/>
          <w:sz w:val="22"/>
          <w:szCs w:val="22"/>
        </w:rPr>
        <w:t>5</w:t>
      </w:r>
      <w:r w:rsidR="00314563" w:rsidRPr="00B73F51">
        <w:rPr>
          <w:rFonts w:ascii="XO Thames" w:hAnsi="XO Thames"/>
          <w:sz w:val="22"/>
          <w:szCs w:val="22"/>
        </w:rPr>
        <w:t>.</w:t>
      </w:r>
      <w:r w:rsidR="00DE1B79" w:rsidRPr="00B73F51">
        <w:rPr>
          <w:rFonts w:ascii="XO Thames" w:hAnsi="XO Thames"/>
          <w:sz w:val="22"/>
          <w:szCs w:val="22"/>
        </w:rPr>
        <w:t>6</w:t>
      </w:r>
      <w:r w:rsidR="002D1EEF" w:rsidRPr="00B73F51">
        <w:rPr>
          <w:rFonts w:ascii="XO Thames" w:hAnsi="XO Thames"/>
          <w:sz w:val="22"/>
          <w:szCs w:val="22"/>
        </w:rPr>
        <w:t>. Право собственности на товар переходит к Государственному заказчику с момента подписания Поставщиком акта приема-передач</w:t>
      </w:r>
      <w:r w:rsidR="00314563" w:rsidRPr="00B73F51">
        <w:rPr>
          <w:rFonts w:ascii="XO Thames" w:hAnsi="XO Thames"/>
          <w:sz w:val="22"/>
          <w:szCs w:val="22"/>
        </w:rPr>
        <w:t>и товара</w:t>
      </w:r>
      <w:r w:rsidR="00FA7AF4" w:rsidRPr="00B73F51">
        <w:rPr>
          <w:rFonts w:ascii="XO Thames" w:hAnsi="XO Thames"/>
          <w:sz w:val="22"/>
          <w:szCs w:val="22"/>
        </w:rPr>
        <w:t xml:space="preserve"> </w:t>
      </w:r>
      <w:r w:rsidRPr="00B73F51">
        <w:rPr>
          <w:rFonts w:ascii="XO Thames" w:hAnsi="XO Thames"/>
          <w:sz w:val="22"/>
          <w:szCs w:val="22"/>
        </w:rPr>
        <w:t>без замечаний</w:t>
      </w:r>
      <w:r w:rsidR="002D1EEF" w:rsidRPr="00B73F51">
        <w:rPr>
          <w:rFonts w:ascii="XO Thames" w:hAnsi="XO Thames"/>
          <w:sz w:val="22"/>
          <w:szCs w:val="22"/>
        </w:rPr>
        <w:t>.</w:t>
      </w:r>
    </w:p>
    <w:p w14:paraId="41C427F2" w14:textId="77777777" w:rsidR="00BC199C" w:rsidRPr="00B73F51" w:rsidRDefault="00BC199C" w:rsidP="00913B2A">
      <w:pPr>
        <w:ind w:firstLine="708"/>
        <w:jc w:val="both"/>
        <w:rPr>
          <w:rFonts w:ascii="XO Thames" w:hAnsi="XO Thames"/>
          <w:sz w:val="22"/>
          <w:szCs w:val="22"/>
        </w:rPr>
      </w:pPr>
    </w:p>
    <w:p w14:paraId="19360F85" w14:textId="77777777" w:rsidR="002D1EEF" w:rsidRPr="005410CA" w:rsidRDefault="00FC3547" w:rsidP="00C637FD">
      <w:pPr>
        <w:jc w:val="center"/>
        <w:rPr>
          <w:rFonts w:ascii="XO Thames" w:hAnsi="XO Thames"/>
          <w:b/>
          <w:sz w:val="22"/>
          <w:szCs w:val="22"/>
        </w:rPr>
      </w:pPr>
      <w:r w:rsidRPr="005410CA">
        <w:rPr>
          <w:rFonts w:ascii="XO Thames" w:hAnsi="XO Thames"/>
          <w:b/>
          <w:sz w:val="22"/>
          <w:szCs w:val="22"/>
        </w:rPr>
        <w:t>6</w:t>
      </w:r>
      <w:r w:rsidR="002D1EEF" w:rsidRPr="005410CA">
        <w:rPr>
          <w:rFonts w:ascii="XO Thames" w:hAnsi="XO Thames"/>
          <w:b/>
          <w:sz w:val="22"/>
          <w:szCs w:val="22"/>
        </w:rPr>
        <w:t>. Гарантийные обязательства</w:t>
      </w:r>
    </w:p>
    <w:p w14:paraId="49FE1DC9" w14:textId="77777777" w:rsidR="005460EE" w:rsidRPr="005410CA" w:rsidRDefault="00FC3547" w:rsidP="005460EE">
      <w:pPr>
        <w:pStyle w:val="Normal1"/>
        <w:spacing w:before="0" w:after="0"/>
        <w:ind w:firstLine="709"/>
        <w:contextualSpacing/>
        <w:jc w:val="both"/>
        <w:rPr>
          <w:rFonts w:ascii="XO Thames" w:hAnsi="XO Thames"/>
          <w:noProof/>
          <w:sz w:val="22"/>
          <w:szCs w:val="22"/>
        </w:rPr>
      </w:pPr>
      <w:r w:rsidRPr="005410CA">
        <w:rPr>
          <w:rFonts w:ascii="XO Thames" w:hAnsi="XO Thames"/>
          <w:noProof/>
          <w:spacing w:val="-4"/>
          <w:sz w:val="22"/>
          <w:szCs w:val="22"/>
        </w:rPr>
        <w:t>6</w:t>
      </w:r>
      <w:r w:rsidR="005460EE" w:rsidRPr="005410CA">
        <w:rPr>
          <w:rFonts w:ascii="XO Thames" w:hAnsi="XO Thames"/>
          <w:noProof/>
          <w:spacing w:val="-4"/>
          <w:sz w:val="22"/>
          <w:szCs w:val="22"/>
        </w:rPr>
        <w:t>.1. Гарантийный срок Поставщика на товар (срок действия гарантии това</w:t>
      </w:r>
      <w:r w:rsidR="00277B31" w:rsidRPr="005410CA">
        <w:rPr>
          <w:rFonts w:ascii="XO Thames" w:hAnsi="XO Thames"/>
          <w:noProof/>
          <w:spacing w:val="-4"/>
          <w:sz w:val="22"/>
          <w:szCs w:val="22"/>
        </w:rPr>
        <w:t>ра) составляет не менее 12 (две</w:t>
      </w:r>
      <w:r w:rsidR="005460EE" w:rsidRPr="005410CA">
        <w:rPr>
          <w:rFonts w:ascii="XO Thames" w:hAnsi="XO Thames"/>
          <w:noProof/>
          <w:spacing w:val="-4"/>
          <w:sz w:val="22"/>
          <w:szCs w:val="22"/>
        </w:rPr>
        <w:t>надцати) месяцев с момента исполнения Поставщиком обязательства по поставке товар</w:t>
      </w:r>
      <w:r w:rsidR="007B6FC2" w:rsidRPr="005410CA">
        <w:rPr>
          <w:rFonts w:ascii="XO Thames" w:hAnsi="XO Thames"/>
          <w:noProof/>
          <w:spacing w:val="-4"/>
          <w:sz w:val="22"/>
          <w:szCs w:val="22"/>
        </w:rPr>
        <w:t>а</w:t>
      </w:r>
      <w:r w:rsidR="004A34B4" w:rsidRPr="005410CA">
        <w:rPr>
          <w:rFonts w:ascii="XO Thames" w:hAnsi="XO Thames"/>
          <w:noProof/>
          <w:spacing w:val="-4"/>
          <w:sz w:val="22"/>
          <w:szCs w:val="22"/>
        </w:rPr>
        <w:t>.</w:t>
      </w:r>
      <w:r w:rsidR="005460EE" w:rsidRPr="005410CA">
        <w:rPr>
          <w:rFonts w:ascii="XO Thames" w:hAnsi="XO Thames"/>
          <w:noProof/>
          <w:spacing w:val="-4"/>
          <w:sz w:val="22"/>
          <w:szCs w:val="22"/>
        </w:rPr>
        <w:t xml:space="preserve"> Поставщик гарантирует безотказную эксплуатацию товара в течение гарантийного</w:t>
      </w:r>
      <w:r w:rsidR="005460EE" w:rsidRPr="005410CA">
        <w:rPr>
          <w:rFonts w:ascii="XO Thames" w:hAnsi="XO Thames"/>
          <w:noProof/>
          <w:sz w:val="22"/>
          <w:szCs w:val="22"/>
        </w:rPr>
        <w:t xml:space="preserve"> срока.</w:t>
      </w:r>
    </w:p>
    <w:p w14:paraId="34C971E6" w14:textId="7B58724C" w:rsidR="005460EE" w:rsidRPr="005410CA" w:rsidRDefault="00402C4C" w:rsidP="005460EE">
      <w:pPr>
        <w:pStyle w:val="Normal1"/>
        <w:spacing w:before="0" w:after="0"/>
        <w:ind w:firstLine="709"/>
        <w:contextualSpacing/>
        <w:jc w:val="both"/>
        <w:rPr>
          <w:rFonts w:ascii="XO Thames" w:hAnsi="XO Thames"/>
          <w:noProof/>
          <w:sz w:val="22"/>
          <w:szCs w:val="22"/>
        </w:rPr>
      </w:pPr>
      <w:r w:rsidRPr="00402C4C">
        <w:rPr>
          <w:rFonts w:ascii="XO Thames" w:hAnsi="XO Thames"/>
          <w:noProof/>
          <w:sz w:val="22"/>
          <w:szCs w:val="22"/>
        </w:rPr>
        <w:t xml:space="preserve">6.2. </w:t>
      </w:r>
      <w:r w:rsidR="005460EE" w:rsidRPr="005410CA">
        <w:rPr>
          <w:rFonts w:ascii="XO Thames" w:hAnsi="XO Thames"/>
          <w:noProof/>
          <w:sz w:val="22"/>
          <w:szCs w:val="22"/>
        </w:rPr>
        <w:t>Предоставление гарантии Поставщика и производителя товара</w:t>
      </w:r>
      <w:r w:rsidR="00FA7AF4" w:rsidRPr="005410CA">
        <w:rPr>
          <w:rFonts w:ascii="XO Thames" w:hAnsi="XO Thames"/>
          <w:noProof/>
          <w:sz w:val="22"/>
          <w:szCs w:val="22"/>
        </w:rPr>
        <w:t xml:space="preserve"> </w:t>
      </w:r>
      <w:r w:rsidR="005460EE" w:rsidRPr="005410CA">
        <w:rPr>
          <w:rFonts w:ascii="XO Thames" w:hAnsi="XO Thames"/>
          <w:noProof/>
          <w:sz w:val="22"/>
          <w:szCs w:val="22"/>
        </w:rPr>
        <w:t xml:space="preserve">осуществляется вместе </w:t>
      </w:r>
      <w:r w:rsidR="00695239" w:rsidRPr="005410CA">
        <w:rPr>
          <w:rFonts w:ascii="XO Thames" w:hAnsi="XO Thames"/>
          <w:noProof/>
          <w:sz w:val="22"/>
          <w:szCs w:val="22"/>
        </w:rPr>
        <w:br/>
      </w:r>
      <w:r w:rsidR="005460EE" w:rsidRPr="005410CA">
        <w:rPr>
          <w:rFonts w:ascii="XO Thames" w:hAnsi="XO Thames"/>
          <w:noProof/>
          <w:sz w:val="22"/>
          <w:szCs w:val="22"/>
        </w:rPr>
        <w:t>с товаром.</w:t>
      </w:r>
    </w:p>
    <w:p w14:paraId="7B78D3E5" w14:textId="66E6D18D" w:rsidR="005460EE" w:rsidRPr="005410CA" w:rsidRDefault="00FC3547" w:rsidP="005460EE">
      <w:pPr>
        <w:pStyle w:val="13"/>
        <w:spacing w:line="240" w:lineRule="auto"/>
        <w:ind w:firstLine="709"/>
        <w:contextualSpacing/>
        <w:rPr>
          <w:rFonts w:ascii="XO Thames" w:hAnsi="XO Thames"/>
          <w:noProof/>
          <w:spacing w:val="2"/>
          <w:sz w:val="22"/>
          <w:szCs w:val="22"/>
        </w:rPr>
      </w:pPr>
      <w:r w:rsidRPr="005410CA">
        <w:rPr>
          <w:rFonts w:ascii="XO Thames" w:hAnsi="XO Thames"/>
          <w:noProof/>
          <w:spacing w:val="-4"/>
          <w:sz w:val="22"/>
          <w:szCs w:val="22"/>
        </w:rPr>
        <w:t>6</w:t>
      </w:r>
      <w:r w:rsidR="005460EE" w:rsidRPr="005410CA">
        <w:rPr>
          <w:rFonts w:ascii="XO Thames" w:hAnsi="XO Thames"/>
          <w:noProof/>
          <w:spacing w:val="-4"/>
          <w:sz w:val="22"/>
          <w:szCs w:val="22"/>
        </w:rPr>
        <w:t xml:space="preserve">.3. </w:t>
      </w:r>
      <w:r w:rsidR="005460EE" w:rsidRPr="005410CA">
        <w:rPr>
          <w:rFonts w:ascii="XO Thames" w:hAnsi="XO Thames"/>
          <w:noProof/>
          <w:spacing w:val="2"/>
          <w:sz w:val="22"/>
          <w:szCs w:val="22"/>
        </w:rPr>
        <w:t>В течение гарантийного срока на товар Поставщик обеспечивает устранение выявленных недостатков и дефектов, включая безвозмездн</w:t>
      </w:r>
      <w:r w:rsidR="00402C4C">
        <w:rPr>
          <w:rFonts w:ascii="XO Thames" w:hAnsi="XO Thames"/>
          <w:noProof/>
          <w:spacing w:val="2"/>
          <w:sz w:val="22"/>
          <w:szCs w:val="22"/>
        </w:rPr>
        <w:t>ую</w:t>
      </w:r>
      <w:r w:rsidR="005460EE" w:rsidRPr="005410CA">
        <w:rPr>
          <w:rFonts w:ascii="XO Thames" w:hAnsi="XO Thames"/>
          <w:noProof/>
          <w:spacing w:val="2"/>
          <w:sz w:val="22"/>
          <w:szCs w:val="22"/>
        </w:rPr>
        <w:t xml:space="preserve"> замену</w:t>
      </w:r>
      <w:r w:rsidR="00402C4C">
        <w:rPr>
          <w:rFonts w:ascii="XO Thames" w:hAnsi="XO Thames"/>
          <w:noProof/>
          <w:spacing w:val="2"/>
          <w:sz w:val="22"/>
          <w:szCs w:val="22"/>
        </w:rPr>
        <w:t xml:space="preserve"> </w:t>
      </w:r>
      <w:r w:rsidR="005460EE" w:rsidRPr="005410CA">
        <w:rPr>
          <w:rFonts w:ascii="XO Thames" w:hAnsi="XO Thames"/>
          <w:noProof/>
          <w:spacing w:val="2"/>
          <w:sz w:val="22"/>
          <w:szCs w:val="22"/>
        </w:rPr>
        <w:t>товара</w:t>
      </w:r>
      <w:r w:rsidR="00402C4C">
        <w:rPr>
          <w:rFonts w:ascii="XO Thames" w:hAnsi="XO Thames"/>
          <w:noProof/>
          <w:spacing w:val="2"/>
          <w:sz w:val="22"/>
          <w:szCs w:val="22"/>
        </w:rPr>
        <w:t xml:space="preserve"> </w:t>
      </w:r>
      <w:r w:rsidR="005460EE" w:rsidRPr="005410CA">
        <w:rPr>
          <w:rFonts w:ascii="XO Thames" w:hAnsi="XO Thames"/>
          <w:noProof/>
          <w:spacing w:val="2"/>
          <w:sz w:val="22"/>
          <w:szCs w:val="22"/>
        </w:rPr>
        <w:t>в целом</w:t>
      </w:r>
      <w:r w:rsidR="005460EE" w:rsidRPr="005410CA">
        <w:rPr>
          <w:rFonts w:ascii="XO Thames" w:eastAsia="Calibri" w:hAnsi="XO Thames"/>
          <w:sz w:val="22"/>
          <w:szCs w:val="22"/>
        </w:rPr>
        <w:t>, не отвечающих требованиям технических условий</w:t>
      </w:r>
      <w:r w:rsidR="00402C4C">
        <w:rPr>
          <w:rFonts w:ascii="XO Thames" w:eastAsia="Calibri" w:hAnsi="XO Thames"/>
          <w:sz w:val="22"/>
          <w:szCs w:val="22"/>
        </w:rPr>
        <w:t>.</w:t>
      </w:r>
    </w:p>
    <w:p w14:paraId="6565E9B5" w14:textId="002A1C4A" w:rsidR="005460EE" w:rsidRPr="005410CA" w:rsidRDefault="005460EE" w:rsidP="005460EE">
      <w:pPr>
        <w:autoSpaceDE w:val="0"/>
        <w:autoSpaceDN w:val="0"/>
        <w:adjustRightInd w:val="0"/>
        <w:ind w:firstLine="709"/>
        <w:contextualSpacing/>
        <w:jc w:val="both"/>
        <w:rPr>
          <w:rFonts w:ascii="XO Thames" w:eastAsia="Calibri" w:hAnsi="XO Thames"/>
          <w:sz w:val="22"/>
          <w:szCs w:val="22"/>
        </w:rPr>
      </w:pPr>
      <w:r w:rsidRPr="005410CA">
        <w:rPr>
          <w:rFonts w:ascii="XO Thames" w:eastAsia="Calibri" w:hAnsi="XO Thames"/>
          <w:sz w:val="22"/>
          <w:szCs w:val="22"/>
        </w:rPr>
        <w:t xml:space="preserve">Обязательства Поставщика по </w:t>
      </w:r>
      <w:r w:rsidRPr="005410CA">
        <w:rPr>
          <w:rFonts w:ascii="XO Thames" w:hAnsi="XO Thames"/>
          <w:noProof/>
          <w:spacing w:val="2"/>
          <w:sz w:val="22"/>
          <w:szCs w:val="22"/>
        </w:rPr>
        <w:t>безвозмездно</w:t>
      </w:r>
      <w:r w:rsidR="00402C4C">
        <w:rPr>
          <w:rFonts w:ascii="XO Thames" w:hAnsi="XO Thames"/>
          <w:noProof/>
          <w:spacing w:val="2"/>
          <w:sz w:val="22"/>
          <w:szCs w:val="22"/>
        </w:rPr>
        <w:t>й</w:t>
      </w:r>
      <w:r w:rsidRPr="005410CA">
        <w:rPr>
          <w:rFonts w:ascii="XO Thames" w:hAnsi="XO Thames"/>
          <w:noProof/>
          <w:spacing w:val="2"/>
          <w:sz w:val="22"/>
          <w:szCs w:val="22"/>
        </w:rPr>
        <w:t xml:space="preserve"> замене товара</w:t>
      </w:r>
      <w:r w:rsidR="00FA7AF4" w:rsidRPr="005410CA">
        <w:rPr>
          <w:rFonts w:ascii="XO Thames" w:hAnsi="XO Thames"/>
          <w:noProof/>
          <w:spacing w:val="2"/>
          <w:sz w:val="22"/>
          <w:szCs w:val="22"/>
        </w:rPr>
        <w:t xml:space="preserve"> </w:t>
      </w:r>
      <w:r w:rsidRPr="005410CA">
        <w:rPr>
          <w:rFonts w:ascii="XO Thames" w:eastAsia="Calibri" w:hAnsi="XO Thames"/>
          <w:sz w:val="22"/>
          <w:szCs w:val="22"/>
        </w:rPr>
        <w:t>действуют в пределах гарантийного срока на товар. За пределами гарантийного периода обязательства действуют только по скрытым дефектам.</w:t>
      </w:r>
    </w:p>
    <w:p w14:paraId="11C3A5CA" w14:textId="5A5248A7" w:rsidR="005460EE" w:rsidRPr="005410CA" w:rsidRDefault="005460EE" w:rsidP="005460EE">
      <w:pPr>
        <w:autoSpaceDE w:val="0"/>
        <w:autoSpaceDN w:val="0"/>
        <w:adjustRightInd w:val="0"/>
        <w:ind w:firstLine="709"/>
        <w:contextualSpacing/>
        <w:jc w:val="both"/>
        <w:rPr>
          <w:rFonts w:ascii="XO Thames" w:eastAsia="Calibri" w:hAnsi="XO Thames"/>
          <w:sz w:val="22"/>
          <w:szCs w:val="22"/>
        </w:rPr>
      </w:pPr>
      <w:r w:rsidRPr="005410CA">
        <w:rPr>
          <w:rFonts w:ascii="XO Thames" w:eastAsia="Calibri" w:hAnsi="XO Thames"/>
          <w:sz w:val="22"/>
          <w:szCs w:val="22"/>
        </w:rPr>
        <w:t xml:space="preserve">Под скрытыми дефектами Стороны понимают дефекты, происхождение которых связано </w:t>
      </w:r>
      <w:r w:rsidR="00695239" w:rsidRPr="005410CA">
        <w:rPr>
          <w:rFonts w:ascii="XO Thames" w:eastAsia="Calibri" w:hAnsi="XO Thames"/>
          <w:sz w:val="22"/>
          <w:szCs w:val="22"/>
        </w:rPr>
        <w:br/>
      </w:r>
      <w:r w:rsidRPr="005410CA">
        <w:rPr>
          <w:rFonts w:ascii="XO Thames" w:eastAsia="Calibri" w:hAnsi="XO Thames"/>
          <w:sz w:val="22"/>
          <w:szCs w:val="22"/>
        </w:rPr>
        <w:t>с некачественным изготовлением</w:t>
      </w:r>
      <w:r w:rsidR="00402C4C">
        <w:rPr>
          <w:rFonts w:ascii="XO Thames" w:eastAsia="Calibri" w:hAnsi="XO Thames"/>
          <w:sz w:val="22"/>
          <w:szCs w:val="22"/>
        </w:rPr>
        <w:t>,</w:t>
      </w:r>
      <w:r w:rsidRPr="005410CA">
        <w:rPr>
          <w:rFonts w:ascii="XO Thames" w:eastAsia="Calibri" w:hAnsi="XO Thames"/>
          <w:sz w:val="22"/>
          <w:szCs w:val="22"/>
        </w:rPr>
        <w:t xml:space="preserve"> сборкой</w:t>
      </w:r>
      <w:r w:rsidR="00402C4C">
        <w:rPr>
          <w:rFonts w:ascii="XO Thames" w:eastAsia="Calibri" w:hAnsi="XO Thames"/>
          <w:sz w:val="22"/>
          <w:szCs w:val="22"/>
        </w:rPr>
        <w:t xml:space="preserve"> или упаковкой</w:t>
      </w:r>
      <w:r w:rsidRPr="005410CA">
        <w:rPr>
          <w:rFonts w:ascii="XO Thames" w:eastAsia="Calibri" w:hAnsi="XO Thames"/>
          <w:sz w:val="22"/>
          <w:szCs w:val="22"/>
        </w:rPr>
        <w:t>.</w:t>
      </w:r>
    </w:p>
    <w:p w14:paraId="19BBF27A" w14:textId="6B6F38C8" w:rsidR="005460EE" w:rsidRPr="005410CA" w:rsidRDefault="00FC3547" w:rsidP="005460EE">
      <w:pPr>
        <w:autoSpaceDE w:val="0"/>
        <w:autoSpaceDN w:val="0"/>
        <w:adjustRightInd w:val="0"/>
        <w:ind w:firstLine="709"/>
        <w:contextualSpacing/>
        <w:jc w:val="both"/>
        <w:rPr>
          <w:rFonts w:ascii="XO Thames" w:hAnsi="XO Thames"/>
          <w:noProof/>
          <w:sz w:val="22"/>
          <w:szCs w:val="22"/>
        </w:rPr>
      </w:pPr>
      <w:r w:rsidRPr="005410CA">
        <w:rPr>
          <w:rFonts w:ascii="XO Thames" w:hAnsi="XO Thames"/>
          <w:noProof/>
          <w:spacing w:val="2"/>
          <w:sz w:val="22"/>
          <w:szCs w:val="22"/>
        </w:rPr>
        <w:t>6</w:t>
      </w:r>
      <w:r w:rsidR="005460EE" w:rsidRPr="005410CA">
        <w:rPr>
          <w:rFonts w:ascii="XO Thames" w:hAnsi="XO Thames"/>
          <w:noProof/>
          <w:spacing w:val="2"/>
          <w:sz w:val="22"/>
          <w:szCs w:val="22"/>
        </w:rPr>
        <w:t xml:space="preserve">.4. </w:t>
      </w:r>
      <w:r w:rsidR="005460EE" w:rsidRPr="005410CA">
        <w:rPr>
          <w:rFonts w:ascii="XO Thames" w:hAnsi="XO Thames"/>
          <w:noProof/>
          <w:sz w:val="22"/>
          <w:szCs w:val="22"/>
        </w:rPr>
        <w:t xml:space="preserve">Срок </w:t>
      </w:r>
      <w:r w:rsidR="00402C4C">
        <w:rPr>
          <w:rFonts w:ascii="XO Thames" w:hAnsi="XO Thames"/>
          <w:noProof/>
          <w:sz w:val="22"/>
          <w:szCs w:val="22"/>
        </w:rPr>
        <w:t>замены</w:t>
      </w:r>
      <w:r w:rsidR="005460EE" w:rsidRPr="005410CA">
        <w:rPr>
          <w:rFonts w:ascii="XO Thames" w:hAnsi="XO Thames"/>
          <w:noProof/>
          <w:sz w:val="22"/>
          <w:szCs w:val="22"/>
        </w:rPr>
        <w:t xml:space="preserve"> товара</w:t>
      </w:r>
      <w:r w:rsidR="00FA7AF4" w:rsidRPr="005410CA">
        <w:rPr>
          <w:rFonts w:ascii="XO Thames" w:hAnsi="XO Thames"/>
          <w:noProof/>
          <w:sz w:val="22"/>
          <w:szCs w:val="22"/>
        </w:rPr>
        <w:t xml:space="preserve"> </w:t>
      </w:r>
      <w:r w:rsidR="005460EE" w:rsidRPr="005410CA">
        <w:rPr>
          <w:rFonts w:ascii="XO Thames" w:hAnsi="XO Thames"/>
          <w:noProof/>
          <w:sz w:val="22"/>
          <w:szCs w:val="22"/>
        </w:rPr>
        <w:t xml:space="preserve">составляет не более </w:t>
      </w:r>
      <w:r w:rsidR="00402C4C">
        <w:rPr>
          <w:rFonts w:ascii="XO Thames" w:hAnsi="XO Thames"/>
          <w:noProof/>
          <w:sz w:val="22"/>
          <w:szCs w:val="22"/>
        </w:rPr>
        <w:t>3</w:t>
      </w:r>
      <w:r w:rsidR="00F954EA" w:rsidRPr="005410CA">
        <w:rPr>
          <w:rFonts w:ascii="XO Thames" w:hAnsi="XO Thames"/>
          <w:noProof/>
          <w:sz w:val="22"/>
          <w:szCs w:val="22"/>
        </w:rPr>
        <w:t>0</w:t>
      </w:r>
      <w:r w:rsidR="005460EE" w:rsidRPr="005410CA">
        <w:rPr>
          <w:rFonts w:ascii="XO Thames" w:hAnsi="XO Thames"/>
          <w:noProof/>
          <w:sz w:val="22"/>
          <w:szCs w:val="22"/>
        </w:rPr>
        <w:t xml:space="preserve"> (</w:t>
      </w:r>
      <w:r w:rsidR="00402C4C">
        <w:rPr>
          <w:rFonts w:ascii="XO Thames" w:hAnsi="XO Thames"/>
          <w:noProof/>
          <w:sz w:val="22"/>
          <w:szCs w:val="22"/>
        </w:rPr>
        <w:t>Тридцати</w:t>
      </w:r>
      <w:r w:rsidR="005460EE" w:rsidRPr="005410CA">
        <w:rPr>
          <w:rFonts w:ascii="XO Thames" w:hAnsi="XO Thames"/>
          <w:noProof/>
          <w:sz w:val="22"/>
          <w:szCs w:val="22"/>
        </w:rPr>
        <w:t>) календарных дней с момента получения Поставщиком письменного требования Государственного заказчика</w:t>
      </w:r>
      <w:r w:rsidR="00402C4C">
        <w:rPr>
          <w:rFonts w:ascii="XO Thames" w:hAnsi="XO Thames"/>
          <w:noProof/>
          <w:sz w:val="22"/>
          <w:szCs w:val="22"/>
        </w:rPr>
        <w:t>.</w:t>
      </w:r>
      <w:r w:rsidR="005460EE" w:rsidRPr="005410CA">
        <w:rPr>
          <w:rFonts w:ascii="XO Thames" w:hAnsi="XO Thames"/>
          <w:noProof/>
          <w:sz w:val="22"/>
          <w:szCs w:val="22"/>
        </w:rPr>
        <w:t xml:space="preserve"> </w:t>
      </w:r>
    </w:p>
    <w:p w14:paraId="5A51FFB8" w14:textId="5438D4AF" w:rsidR="005460EE" w:rsidRPr="005410CA" w:rsidRDefault="00FC3547" w:rsidP="005460EE">
      <w:pPr>
        <w:autoSpaceDE w:val="0"/>
        <w:autoSpaceDN w:val="0"/>
        <w:adjustRightInd w:val="0"/>
        <w:ind w:firstLine="709"/>
        <w:contextualSpacing/>
        <w:jc w:val="both"/>
        <w:rPr>
          <w:rFonts w:ascii="XO Thames" w:hAnsi="XO Thames"/>
          <w:noProof/>
          <w:sz w:val="22"/>
          <w:szCs w:val="22"/>
        </w:rPr>
      </w:pPr>
      <w:r w:rsidRPr="005410CA">
        <w:rPr>
          <w:rFonts w:ascii="XO Thames" w:hAnsi="XO Thames"/>
          <w:noProof/>
          <w:sz w:val="22"/>
          <w:szCs w:val="22"/>
        </w:rPr>
        <w:t>6</w:t>
      </w:r>
      <w:r w:rsidR="005460EE" w:rsidRPr="005410CA">
        <w:rPr>
          <w:rFonts w:ascii="XO Thames" w:hAnsi="XO Thames"/>
          <w:noProof/>
          <w:sz w:val="22"/>
          <w:szCs w:val="22"/>
        </w:rPr>
        <w:t>.5. В  случае замены товара</w:t>
      </w:r>
      <w:r w:rsidR="00FA7AF4" w:rsidRPr="005410CA">
        <w:rPr>
          <w:rFonts w:ascii="XO Thames" w:hAnsi="XO Thames"/>
          <w:noProof/>
          <w:sz w:val="22"/>
          <w:szCs w:val="22"/>
        </w:rPr>
        <w:t xml:space="preserve"> </w:t>
      </w:r>
      <w:r w:rsidR="005460EE" w:rsidRPr="005410CA">
        <w:rPr>
          <w:rFonts w:ascii="XO Thames" w:hAnsi="XO Thames"/>
          <w:noProof/>
          <w:sz w:val="22"/>
          <w:szCs w:val="22"/>
        </w:rPr>
        <w:t>гарантийный срок на товар</w:t>
      </w:r>
      <w:r w:rsidR="00402C4C">
        <w:rPr>
          <w:rFonts w:ascii="XO Thames" w:hAnsi="XO Thames"/>
          <w:noProof/>
          <w:sz w:val="22"/>
          <w:szCs w:val="22"/>
        </w:rPr>
        <w:t xml:space="preserve"> </w:t>
      </w:r>
      <w:r w:rsidR="005460EE" w:rsidRPr="005410CA">
        <w:rPr>
          <w:rFonts w:ascii="XO Thames" w:hAnsi="XO Thames"/>
          <w:noProof/>
          <w:sz w:val="22"/>
          <w:szCs w:val="22"/>
        </w:rPr>
        <w:t>устанавливается с момента подписания акта приема-передачи нового товара.</w:t>
      </w:r>
    </w:p>
    <w:p w14:paraId="76CDF07E" w14:textId="78E06969" w:rsidR="005460EE" w:rsidRPr="005410CA" w:rsidRDefault="00FC3547" w:rsidP="005460EE">
      <w:pPr>
        <w:autoSpaceDE w:val="0"/>
        <w:autoSpaceDN w:val="0"/>
        <w:adjustRightInd w:val="0"/>
        <w:ind w:firstLine="709"/>
        <w:contextualSpacing/>
        <w:jc w:val="both"/>
        <w:outlineLvl w:val="1"/>
        <w:rPr>
          <w:rFonts w:ascii="XO Thames" w:hAnsi="XO Thames"/>
          <w:noProof/>
          <w:sz w:val="22"/>
          <w:szCs w:val="22"/>
        </w:rPr>
      </w:pPr>
      <w:r w:rsidRPr="005410CA">
        <w:rPr>
          <w:rFonts w:ascii="XO Thames" w:hAnsi="XO Thames"/>
          <w:noProof/>
          <w:sz w:val="22"/>
          <w:szCs w:val="22"/>
        </w:rPr>
        <w:t>6</w:t>
      </w:r>
      <w:r w:rsidR="005460EE" w:rsidRPr="005410CA">
        <w:rPr>
          <w:rFonts w:ascii="XO Thames" w:hAnsi="XO Thames"/>
          <w:noProof/>
          <w:sz w:val="22"/>
          <w:szCs w:val="22"/>
        </w:rPr>
        <w:t>.10. Передача и приемка товара</w:t>
      </w:r>
      <w:r w:rsidR="00F954EA" w:rsidRPr="005410CA">
        <w:rPr>
          <w:rFonts w:ascii="XO Thames" w:hAnsi="XO Thames"/>
          <w:noProof/>
          <w:sz w:val="22"/>
          <w:szCs w:val="22"/>
        </w:rPr>
        <w:t xml:space="preserve"> </w:t>
      </w:r>
      <w:r w:rsidR="005460EE" w:rsidRPr="005410CA">
        <w:rPr>
          <w:rFonts w:ascii="XO Thames" w:hAnsi="XO Thames"/>
          <w:noProof/>
          <w:sz w:val="22"/>
          <w:szCs w:val="22"/>
        </w:rPr>
        <w:t>после замены осуществляются в порядке,</w:t>
      </w:r>
      <w:r w:rsidR="00277B31" w:rsidRPr="005410CA">
        <w:rPr>
          <w:rFonts w:ascii="XO Thames" w:hAnsi="XO Thames"/>
          <w:noProof/>
          <w:sz w:val="22"/>
          <w:szCs w:val="22"/>
        </w:rPr>
        <w:t xml:space="preserve"> предусмотренном раздел</w:t>
      </w:r>
      <w:r w:rsidRPr="005410CA">
        <w:rPr>
          <w:rFonts w:ascii="XO Thames" w:hAnsi="XO Thames"/>
          <w:noProof/>
          <w:sz w:val="22"/>
          <w:szCs w:val="22"/>
        </w:rPr>
        <w:t>ом</w:t>
      </w:r>
      <w:r w:rsidR="00277B31" w:rsidRPr="005410CA">
        <w:rPr>
          <w:rFonts w:ascii="XO Thames" w:hAnsi="XO Thames"/>
          <w:noProof/>
          <w:sz w:val="22"/>
          <w:szCs w:val="22"/>
        </w:rPr>
        <w:t xml:space="preserve"> 4</w:t>
      </w:r>
      <w:r w:rsidRPr="005410CA">
        <w:rPr>
          <w:rFonts w:ascii="XO Thames" w:hAnsi="XO Thames"/>
          <w:noProof/>
          <w:sz w:val="22"/>
          <w:szCs w:val="22"/>
        </w:rPr>
        <w:t xml:space="preserve"> договора</w:t>
      </w:r>
      <w:r w:rsidR="005460EE" w:rsidRPr="005410CA">
        <w:rPr>
          <w:rFonts w:ascii="XO Thames" w:hAnsi="XO Thames"/>
          <w:noProof/>
          <w:sz w:val="22"/>
          <w:szCs w:val="22"/>
        </w:rPr>
        <w:t>.</w:t>
      </w:r>
    </w:p>
    <w:p w14:paraId="558FFA1B" w14:textId="06CD08FA" w:rsidR="005460EE" w:rsidRPr="005410CA" w:rsidRDefault="00FC3547" w:rsidP="004B2C30">
      <w:pPr>
        <w:autoSpaceDE w:val="0"/>
        <w:autoSpaceDN w:val="0"/>
        <w:adjustRightInd w:val="0"/>
        <w:ind w:firstLine="709"/>
        <w:contextualSpacing/>
        <w:jc w:val="both"/>
        <w:outlineLvl w:val="1"/>
        <w:rPr>
          <w:rFonts w:ascii="XO Thames" w:hAnsi="XO Thames"/>
          <w:noProof/>
          <w:sz w:val="22"/>
          <w:szCs w:val="22"/>
        </w:rPr>
      </w:pPr>
      <w:r w:rsidRPr="005410CA">
        <w:rPr>
          <w:rFonts w:ascii="XO Thames" w:hAnsi="XO Thames"/>
          <w:noProof/>
          <w:sz w:val="22"/>
          <w:szCs w:val="22"/>
        </w:rPr>
        <w:t>6</w:t>
      </w:r>
      <w:r w:rsidR="005460EE" w:rsidRPr="005410CA">
        <w:rPr>
          <w:rFonts w:ascii="XO Thames" w:hAnsi="XO Thames"/>
          <w:noProof/>
          <w:sz w:val="22"/>
          <w:szCs w:val="22"/>
        </w:rPr>
        <w:t>.11. Все расходы, связанные с устранением выявленных недостатков и дефектов, включая замену товара</w:t>
      </w:r>
      <w:r w:rsidR="00402C4C">
        <w:rPr>
          <w:rFonts w:ascii="XO Thames" w:hAnsi="XO Thames"/>
          <w:noProof/>
          <w:sz w:val="22"/>
          <w:szCs w:val="22"/>
        </w:rPr>
        <w:t xml:space="preserve"> </w:t>
      </w:r>
      <w:r w:rsidR="005460EE" w:rsidRPr="005410CA">
        <w:rPr>
          <w:rFonts w:ascii="XO Thames" w:hAnsi="XO Thames"/>
          <w:noProof/>
          <w:sz w:val="22"/>
          <w:szCs w:val="22"/>
        </w:rPr>
        <w:t>ненадлежащего качества, в период гарантийного срока оплачиваются за счет Поставщика.</w:t>
      </w:r>
    </w:p>
    <w:p w14:paraId="0F7AC0CB" w14:textId="3AE8E939" w:rsidR="007A59FF" w:rsidRPr="00B73F51" w:rsidRDefault="00FC3547" w:rsidP="00554A6C">
      <w:pPr>
        <w:ind w:firstLine="708"/>
        <w:jc w:val="both"/>
        <w:rPr>
          <w:rFonts w:ascii="XO Thames" w:hAnsi="XO Thames"/>
          <w:noProof/>
          <w:spacing w:val="2"/>
          <w:sz w:val="22"/>
          <w:szCs w:val="22"/>
        </w:rPr>
      </w:pPr>
      <w:r w:rsidRPr="005410CA">
        <w:rPr>
          <w:rFonts w:ascii="XO Thames" w:hAnsi="XO Thames"/>
          <w:noProof/>
          <w:sz w:val="22"/>
          <w:szCs w:val="22"/>
        </w:rPr>
        <w:t>6</w:t>
      </w:r>
      <w:r w:rsidR="005460EE" w:rsidRPr="005410CA">
        <w:rPr>
          <w:rFonts w:ascii="XO Thames" w:hAnsi="XO Thames"/>
          <w:noProof/>
          <w:sz w:val="22"/>
          <w:szCs w:val="22"/>
        </w:rPr>
        <w:t xml:space="preserve">.12. </w:t>
      </w:r>
      <w:r w:rsidR="005460EE" w:rsidRPr="005410CA">
        <w:rPr>
          <w:rFonts w:ascii="XO Thames" w:hAnsi="XO Thames"/>
          <w:noProof/>
          <w:spacing w:val="2"/>
          <w:sz w:val="22"/>
          <w:szCs w:val="22"/>
        </w:rPr>
        <w:t xml:space="preserve">При расторжении </w:t>
      </w:r>
      <w:r w:rsidRPr="005410CA">
        <w:rPr>
          <w:rFonts w:ascii="XO Thames" w:hAnsi="XO Thames"/>
          <w:noProof/>
          <w:spacing w:val="2"/>
          <w:sz w:val="22"/>
          <w:szCs w:val="22"/>
        </w:rPr>
        <w:t xml:space="preserve">договора </w:t>
      </w:r>
      <w:r w:rsidR="005460EE" w:rsidRPr="005410CA">
        <w:rPr>
          <w:rFonts w:ascii="XO Thames" w:hAnsi="XO Thames"/>
          <w:noProof/>
          <w:spacing w:val="2"/>
          <w:sz w:val="22"/>
          <w:szCs w:val="22"/>
        </w:rPr>
        <w:t xml:space="preserve">гарантийные обязательства Поставщика по </w:t>
      </w:r>
      <w:r w:rsidRPr="005410CA">
        <w:rPr>
          <w:rFonts w:ascii="XO Thames" w:hAnsi="XO Thames"/>
          <w:noProof/>
          <w:spacing w:val="2"/>
          <w:sz w:val="22"/>
          <w:szCs w:val="22"/>
        </w:rPr>
        <w:t>договору</w:t>
      </w:r>
      <w:r w:rsidR="00695239" w:rsidRPr="005410CA">
        <w:rPr>
          <w:rFonts w:ascii="XO Thames" w:hAnsi="XO Thames"/>
          <w:noProof/>
          <w:spacing w:val="2"/>
          <w:sz w:val="22"/>
          <w:szCs w:val="22"/>
        </w:rPr>
        <w:br/>
      </w:r>
      <w:r w:rsidR="005460EE" w:rsidRPr="005410CA">
        <w:rPr>
          <w:rFonts w:ascii="XO Thames" w:hAnsi="XO Thames"/>
          <w:noProof/>
          <w:spacing w:val="2"/>
          <w:sz w:val="22"/>
          <w:szCs w:val="22"/>
        </w:rPr>
        <w:t>не прекращаются.</w:t>
      </w:r>
    </w:p>
    <w:p w14:paraId="14480C8C" w14:textId="77777777" w:rsidR="00F954EA" w:rsidRPr="00B73F51" w:rsidRDefault="00F954EA" w:rsidP="00554A6C">
      <w:pPr>
        <w:ind w:firstLine="708"/>
        <w:jc w:val="both"/>
        <w:rPr>
          <w:rFonts w:ascii="XO Thames" w:hAnsi="XO Thames"/>
          <w:noProof/>
          <w:spacing w:val="2"/>
          <w:sz w:val="22"/>
          <w:szCs w:val="22"/>
        </w:rPr>
      </w:pPr>
    </w:p>
    <w:p w14:paraId="7342DD32" w14:textId="77777777" w:rsidR="00AF0220" w:rsidRPr="00B73F51" w:rsidRDefault="00FC3547" w:rsidP="00AF0220">
      <w:pPr>
        <w:pStyle w:val="25"/>
        <w:spacing w:line="240" w:lineRule="auto"/>
        <w:ind w:right="-71" w:firstLine="0"/>
        <w:jc w:val="center"/>
        <w:rPr>
          <w:rFonts w:ascii="XO Thames" w:hAnsi="XO Thames"/>
          <w:b/>
          <w:sz w:val="22"/>
          <w:szCs w:val="22"/>
        </w:rPr>
      </w:pPr>
      <w:r w:rsidRPr="00B73F51">
        <w:rPr>
          <w:rFonts w:ascii="XO Thames" w:hAnsi="XO Thames"/>
          <w:b/>
          <w:sz w:val="22"/>
          <w:szCs w:val="22"/>
        </w:rPr>
        <w:t>7</w:t>
      </w:r>
      <w:r w:rsidR="00AF0220" w:rsidRPr="00B73F51">
        <w:rPr>
          <w:rFonts w:ascii="XO Thames" w:hAnsi="XO Thames"/>
          <w:b/>
          <w:sz w:val="22"/>
          <w:szCs w:val="22"/>
        </w:rPr>
        <w:t>. Ответственность Сторон</w:t>
      </w:r>
    </w:p>
    <w:p w14:paraId="672CC2DE" w14:textId="77777777" w:rsidR="00FC3547" w:rsidRPr="00B73F51" w:rsidRDefault="00FC3547" w:rsidP="00FC3547">
      <w:pPr>
        <w:ind w:firstLine="709"/>
        <w:jc w:val="both"/>
        <w:rPr>
          <w:rFonts w:ascii="XO Thames" w:hAnsi="XO Thames"/>
          <w:sz w:val="22"/>
          <w:szCs w:val="22"/>
        </w:rPr>
      </w:pPr>
      <w:bookmarkStart w:id="6" w:name="_Hlk120548616"/>
      <w:r w:rsidRPr="00B73F51">
        <w:rPr>
          <w:rFonts w:ascii="XO Thames" w:hAnsi="XO Thames"/>
          <w:sz w:val="22"/>
          <w:szCs w:val="22"/>
        </w:rPr>
        <w:t>7.1.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w:t>
      </w:r>
    </w:p>
    <w:p w14:paraId="3B3CBAA8" w14:textId="77777777" w:rsidR="00FC3547" w:rsidRPr="00B73F51" w:rsidRDefault="00FC3547" w:rsidP="00FC3547">
      <w:pPr>
        <w:jc w:val="both"/>
        <w:rPr>
          <w:rFonts w:ascii="XO Thames" w:hAnsi="XO Thames"/>
          <w:sz w:val="22"/>
          <w:szCs w:val="22"/>
        </w:rPr>
      </w:pPr>
      <w:r w:rsidRPr="00B73F51">
        <w:rPr>
          <w:rFonts w:ascii="XO Thames" w:hAnsi="XO Thames"/>
          <w:sz w:val="22"/>
          <w:szCs w:val="22"/>
        </w:rPr>
        <w:tab/>
        <w:t xml:space="preserve">7.2. В случае просрочки исполнения Государственным заказчиком обязательств, предусмотренных договором, а также в иных случаях неисполнения или ненадлежащего исполнения Государственным заказчиком обязательств, предусмотренных договором, Поставщик вправе потребовать уплаты неустоек (штрафов, пеней). </w:t>
      </w:r>
    </w:p>
    <w:p w14:paraId="23D18A1D" w14:textId="77777777" w:rsidR="00FC3547" w:rsidRPr="00B73F51" w:rsidRDefault="00FC3547" w:rsidP="00FC3547">
      <w:pPr>
        <w:jc w:val="both"/>
        <w:rPr>
          <w:rFonts w:ascii="XO Thames" w:hAnsi="XO Thames"/>
          <w:sz w:val="22"/>
          <w:szCs w:val="22"/>
        </w:rPr>
      </w:pPr>
      <w:r w:rsidRPr="00B73F51">
        <w:rPr>
          <w:rFonts w:ascii="XO Thames" w:hAnsi="XO Thames"/>
          <w:sz w:val="22"/>
          <w:szCs w:val="22"/>
        </w:rPr>
        <w:tab/>
        <w:t>7.2.1.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8AC2E29" w14:textId="77777777" w:rsidR="00FC3547" w:rsidRPr="00B73F51" w:rsidRDefault="00FC3547" w:rsidP="00FC3547">
      <w:pPr>
        <w:jc w:val="both"/>
        <w:rPr>
          <w:rFonts w:ascii="XO Thames" w:hAnsi="XO Thames"/>
          <w:sz w:val="22"/>
          <w:szCs w:val="22"/>
        </w:rPr>
      </w:pPr>
      <w:r w:rsidRPr="00B73F51">
        <w:rPr>
          <w:rFonts w:ascii="XO Thames" w:hAnsi="XO Thames"/>
          <w:sz w:val="22"/>
          <w:szCs w:val="22"/>
        </w:rPr>
        <w:tab/>
        <w:t xml:space="preserve">7.2.2. Штрафы начисляются за ненадлежащее исполнение Государственным заказчиком обязательств, предусмотренных договором, за исключением просрочки исполнения обязательств, предусмотренных договором. </w:t>
      </w:r>
    </w:p>
    <w:p w14:paraId="4073BA81" w14:textId="77777777" w:rsidR="00FC3547" w:rsidRPr="00B73F51" w:rsidRDefault="00FC3547" w:rsidP="00FC3547">
      <w:pPr>
        <w:jc w:val="both"/>
        <w:rPr>
          <w:rFonts w:ascii="XO Thames" w:hAnsi="XO Thames"/>
          <w:sz w:val="22"/>
          <w:szCs w:val="22"/>
        </w:rPr>
      </w:pPr>
      <w:r w:rsidRPr="00B73F51">
        <w:rPr>
          <w:rFonts w:ascii="XO Thames" w:hAnsi="XO Thames"/>
          <w:sz w:val="22"/>
          <w:szCs w:val="22"/>
        </w:rPr>
        <w:lastRenderedPageBreak/>
        <w:tab/>
        <w:t>За каждый факт неисполнения Государственным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постановлением Правительства РФ</w:t>
      </w:r>
      <w:r w:rsidR="00154075" w:rsidRPr="00B73F51">
        <w:rPr>
          <w:rFonts w:ascii="XO Thames" w:hAnsi="XO Thames"/>
          <w:sz w:val="22"/>
          <w:szCs w:val="22"/>
        </w:rPr>
        <w:br/>
      </w:r>
      <w:r w:rsidRPr="00B73F51">
        <w:rPr>
          <w:rFonts w:ascii="XO Thames" w:hAnsi="XO Thames"/>
          <w:sz w:val="22"/>
          <w:szCs w:val="22"/>
        </w:rPr>
        <w:t>от 30.08.2017 №1042) в размере 1000 руб. 00 коп.</w:t>
      </w:r>
    </w:p>
    <w:p w14:paraId="32C6B803" w14:textId="77777777" w:rsidR="00FC3547" w:rsidRPr="00B73F51" w:rsidRDefault="00FC3547" w:rsidP="00FC3547">
      <w:pPr>
        <w:ind w:firstLine="567"/>
        <w:jc w:val="both"/>
        <w:rPr>
          <w:rFonts w:ascii="XO Thames" w:hAnsi="XO Thames"/>
          <w:sz w:val="22"/>
          <w:szCs w:val="22"/>
        </w:rPr>
      </w:pPr>
      <w:r w:rsidRPr="00B73F51">
        <w:rPr>
          <w:rFonts w:ascii="XO Thames" w:hAnsi="XO Thames"/>
          <w:sz w:val="22"/>
          <w:szCs w:val="22"/>
        </w:rPr>
        <w:tab/>
        <w:t>7.2.3. Общая сумма начисленных штрафов за ненадлежащее исполнение Государственным заказчиком обязательств, предусмотренных договором, не может превышать цену договора.</w:t>
      </w:r>
    </w:p>
    <w:p w14:paraId="0C8E1A11" w14:textId="77777777" w:rsidR="00FC3547" w:rsidRPr="00B73F51" w:rsidRDefault="00FC3547" w:rsidP="00FC3547">
      <w:pPr>
        <w:jc w:val="both"/>
        <w:rPr>
          <w:rFonts w:ascii="XO Thames" w:hAnsi="XO Thames"/>
          <w:sz w:val="22"/>
          <w:szCs w:val="22"/>
        </w:rPr>
      </w:pPr>
      <w:r w:rsidRPr="00B73F51">
        <w:rPr>
          <w:rFonts w:ascii="XO Thames" w:hAnsi="XO Thames"/>
          <w:sz w:val="22"/>
          <w:szCs w:val="22"/>
        </w:rPr>
        <w:tab/>
        <w:t>7.3.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w:t>
      </w:r>
      <w:r w:rsidR="00154075" w:rsidRPr="00B73F51">
        <w:rPr>
          <w:rFonts w:ascii="XO Thames" w:hAnsi="XO Thames"/>
          <w:sz w:val="22"/>
          <w:szCs w:val="22"/>
        </w:rPr>
        <w:br/>
      </w:r>
      <w:r w:rsidRPr="00B73F51">
        <w:rPr>
          <w:rFonts w:ascii="XO Thames" w:hAnsi="XO Thames"/>
          <w:sz w:val="22"/>
          <w:szCs w:val="22"/>
        </w:rPr>
        <w:t>или ненадлежащего исполнения Поставщиком обязательств, предусмотренных договором, Государственный заказчик направляет Поставщику требование об уплате неустоек (штрафов, пеней).</w:t>
      </w:r>
    </w:p>
    <w:p w14:paraId="428AC2E3" w14:textId="77777777" w:rsidR="00FC3547" w:rsidRPr="00B73F51" w:rsidRDefault="00FC3547" w:rsidP="00FC3547">
      <w:pPr>
        <w:jc w:val="both"/>
        <w:rPr>
          <w:rFonts w:ascii="XO Thames" w:hAnsi="XO Thames"/>
          <w:sz w:val="22"/>
          <w:szCs w:val="22"/>
        </w:rPr>
      </w:pPr>
      <w:r w:rsidRPr="00B73F51">
        <w:rPr>
          <w:rFonts w:ascii="XO Thames" w:hAnsi="XO Thames"/>
          <w:sz w:val="22"/>
          <w:szCs w:val="22"/>
        </w:rPr>
        <w:tab/>
        <w:t>7.3.1.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w:t>
      </w:r>
      <w:r w:rsidR="00154075" w:rsidRPr="00B73F51">
        <w:rPr>
          <w:rFonts w:ascii="XO Thames" w:hAnsi="XO Thames"/>
          <w:sz w:val="22"/>
          <w:szCs w:val="22"/>
        </w:rPr>
        <w:br/>
      </w:r>
      <w:r w:rsidRPr="00B73F51">
        <w:rPr>
          <w:rFonts w:ascii="XO Thames" w:hAnsi="XO Thames"/>
          <w:sz w:val="22"/>
          <w:szCs w:val="22"/>
        </w:rPr>
        <w:t>на сумму, пропорциональную объему обязательств, предусмотренных договором и фактически исполненных Поставщиком.</w:t>
      </w:r>
    </w:p>
    <w:p w14:paraId="60634798" w14:textId="77777777" w:rsidR="00FC3547" w:rsidRPr="00B73F51" w:rsidRDefault="00FC3547" w:rsidP="00FC3547">
      <w:pPr>
        <w:jc w:val="both"/>
        <w:rPr>
          <w:rFonts w:ascii="XO Thames" w:hAnsi="XO Thames"/>
          <w:sz w:val="22"/>
          <w:szCs w:val="22"/>
        </w:rPr>
      </w:pPr>
      <w:r w:rsidRPr="00B73F51">
        <w:rPr>
          <w:rFonts w:ascii="XO Thames" w:hAnsi="XO Thames"/>
          <w:sz w:val="22"/>
          <w:szCs w:val="22"/>
        </w:rPr>
        <w:tab/>
        <w:t>7.3.2.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14:paraId="5BBE76D9" w14:textId="77777777" w:rsidR="00FC3547" w:rsidRPr="00B73F51" w:rsidRDefault="00FC3547" w:rsidP="00FC3547">
      <w:pPr>
        <w:ind w:firstLine="708"/>
        <w:jc w:val="both"/>
        <w:rPr>
          <w:rFonts w:ascii="XO Thames" w:hAnsi="XO Thames"/>
          <w:sz w:val="22"/>
          <w:szCs w:val="22"/>
        </w:rPr>
      </w:pPr>
      <w:r w:rsidRPr="00B73F51">
        <w:rPr>
          <w:rFonts w:ascii="XO Thames" w:hAnsi="XO Thames"/>
          <w:sz w:val="22"/>
          <w:szCs w:val="22"/>
        </w:rPr>
        <w:t>а) за каждый факт неисполнения или ненадлежащего исполнения Поставщиком обязательств, предусмотренных договором, за исключением просрочки поставки товара (в том числе гарантийного обязательства), предусмотренных договором, размер штрафа устанавливается (в порядке, установленном Постановлением Правительства Российской Федерации от 30.08.2017 № 1042)</w:t>
      </w:r>
      <w:r w:rsidR="00154075" w:rsidRPr="00B73F51">
        <w:rPr>
          <w:rFonts w:ascii="XO Thames" w:hAnsi="XO Thames"/>
          <w:sz w:val="22"/>
          <w:szCs w:val="22"/>
        </w:rPr>
        <w:br/>
      </w:r>
      <w:r w:rsidRPr="00B73F51">
        <w:rPr>
          <w:rFonts w:ascii="XO Thames" w:hAnsi="XO Thames"/>
          <w:sz w:val="22"/>
          <w:szCs w:val="22"/>
        </w:rPr>
        <w:t>в размере 10 процентов цены договора.</w:t>
      </w:r>
    </w:p>
    <w:p w14:paraId="34E23A80" w14:textId="77777777" w:rsidR="00FC3547" w:rsidRPr="00B73F51" w:rsidRDefault="00FC3547" w:rsidP="00FC3547">
      <w:pPr>
        <w:ind w:firstLine="567"/>
        <w:jc w:val="both"/>
        <w:rPr>
          <w:rFonts w:ascii="XO Thames" w:hAnsi="XO Thames"/>
          <w:sz w:val="22"/>
          <w:szCs w:val="22"/>
        </w:rPr>
      </w:pPr>
      <w:r w:rsidRPr="00B73F51">
        <w:rPr>
          <w:rFonts w:ascii="XO Thames" w:hAnsi="XO Thames"/>
          <w:sz w:val="22"/>
          <w:szCs w:val="22"/>
        </w:rPr>
        <w:t xml:space="preserve">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порядке, установленном Постановлением Правительства Российской Федерации от 30.08.2017 № 1042) в размере 1000 руб. 00 коп. </w:t>
      </w:r>
    </w:p>
    <w:p w14:paraId="65EB07E8" w14:textId="77777777" w:rsidR="00FC3547" w:rsidRPr="00B73F51" w:rsidRDefault="00FC3547" w:rsidP="00FC3547">
      <w:pPr>
        <w:ind w:firstLine="567"/>
        <w:jc w:val="both"/>
        <w:rPr>
          <w:rFonts w:ascii="XO Thames" w:hAnsi="XO Thames"/>
          <w:sz w:val="22"/>
          <w:szCs w:val="22"/>
        </w:rPr>
      </w:pPr>
      <w:r w:rsidRPr="00B73F51">
        <w:rPr>
          <w:rFonts w:ascii="XO Thames" w:hAnsi="XO Thames"/>
          <w:sz w:val="22"/>
          <w:szCs w:val="22"/>
        </w:rPr>
        <w:tab/>
        <w:t>7.3.3.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049B2D18" w14:textId="77777777" w:rsidR="00FC3547" w:rsidRPr="00B73F51" w:rsidRDefault="00FC3547" w:rsidP="00FC3547">
      <w:pPr>
        <w:pStyle w:val="af8"/>
        <w:ind w:firstLine="708"/>
        <w:jc w:val="both"/>
        <w:rPr>
          <w:rFonts w:ascii="XO Thames" w:hAnsi="XO Thames"/>
          <w:noProof/>
          <w:color w:val="000000"/>
          <w:spacing w:val="2"/>
        </w:rPr>
      </w:pPr>
      <w:r w:rsidRPr="00B73F51">
        <w:rPr>
          <w:rFonts w:ascii="XO Thames" w:hAnsi="XO Thames"/>
          <w:noProof/>
          <w:color w:val="000000"/>
          <w:spacing w:val="2"/>
        </w:rPr>
        <w:t>7.</w:t>
      </w:r>
      <w:r w:rsidR="00586584" w:rsidRPr="00B73F51">
        <w:rPr>
          <w:rFonts w:ascii="XO Thames" w:hAnsi="XO Thames"/>
          <w:noProof/>
          <w:color w:val="000000"/>
          <w:spacing w:val="2"/>
        </w:rPr>
        <w:t>4</w:t>
      </w:r>
      <w:r w:rsidRPr="00B73F51">
        <w:rPr>
          <w:rFonts w:ascii="XO Thames" w:hAnsi="XO Thames"/>
          <w:noProof/>
          <w:color w:val="000000"/>
          <w:spacing w:val="2"/>
        </w:rPr>
        <w:t>. Сторона освобождается от уплаты неустойки (штрафа, пени), если докажет,</w:t>
      </w:r>
      <w:r w:rsidR="00154075" w:rsidRPr="00B73F51">
        <w:rPr>
          <w:rFonts w:ascii="XO Thames" w:hAnsi="XO Thames"/>
          <w:noProof/>
          <w:color w:val="000000"/>
          <w:spacing w:val="2"/>
        </w:rPr>
        <w:br/>
      </w:r>
      <w:r w:rsidRPr="00B73F51">
        <w:rPr>
          <w:rFonts w:ascii="XO Thames" w:hAnsi="XO Thames"/>
          <w:noProof/>
          <w:color w:val="000000"/>
          <w:spacing w:val="2"/>
        </w:rPr>
        <w:t>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01DB514" w14:textId="77777777" w:rsidR="00FC3547" w:rsidRPr="00B73F51" w:rsidRDefault="00FC3547" w:rsidP="00FC3547">
      <w:pPr>
        <w:pStyle w:val="af8"/>
        <w:ind w:firstLine="708"/>
        <w:jc w:val="both"/>
        <w:rPr>
          <w:rFonts w:ascii="XO Thames" w:hAnsi="XO Thames"/>
          <w:noProof/>
          <w:color w:val="000000"/>
          <w:spacing w:val="2"/>
        </w:rPr>
      </w:pPr>
      <w:r w:rsidRPr="00B73F51">
        <w:rPr>
          <w:rFonts w:ascii="XO Thames" w:hAnsi="XO Thames"/>
          <w:noProof/>
          <w:color w:val="000000"/>
          <w:spacing w:val="2"/>
        </w:rPr>
        <w:t>7.</w:t>
      </w:r>
      <w:r w:rsidR="00586584" w:rsidRPr="00B73F51">
        <w:rPr>
          <w:rFonts w:ascii="XO Thames" w:hAnsi="XO Thames"/>
          <w:noProof/>
          <w:color w:val="000000"/>
          <w:spacing w:val="2"/>
        </w:rPr>
        <w:t>5</w:t>
      </w:r>
      <w:r w:rsidRPr="00B73F51">
        <w:rPr>
          <w:rFonts w:ascii="XO Thames" w:hAnsi="XO Thames"/>
          <w:noProof/>
          <w:color w:val="000000"/>
          <w:spacing w:val="2"/>
        </w:rPr>
        <w:t>. Уплата неустойки (штрафа, пени) не освобождает Стороны от исполнения обязательств по договору.</w:t>
      </w:r>
    </w:p>
    <w:p w14:paraId="1EB8A56C" w14:textId="77777777" w:rsidR="00FC3547" w:rsidRPr="00B73F51" w:rsidRDefault="00FC3547" w:rsidP="00FC3547">
      <w:pPr>
        <w:pStyle w:val="af8"/>
        <w:ind w:firstLine="708"/>
        <w:jc w:val="both"/>
        <w:rPr>
          <w:rFonts w:ascii="XO Thames" w:hAnsi="XO Thames"/>
          <w:noProof/>
          <w:color w:val="000000"/>
          <w:spacing w:val="2"/>
        </w:rPr>
      </w:pPr>
      <w:r w:rsidRPr="00B73F51">
        <w:rPr>
          <w:rFonts w:ascii="XO Thames" w:hAnsi="XO Thames"/>
          <w:noProof/>
          <w:color w:val="000000"/>
          <w:spacing w:val="2"/>
        </w:rPr>
        <w:t>7.</w:t>
      </w:r>
      <w:r w:rsidR="00586584" w:rsidRPr="00B73F51">
        <w:rPr>
          <w:rFonts w:ascii="XO Thames" w:hAnsi="XO Thames"/>
          <w:noProof/>
          <w:color w:val="000000"/>
          <w:spacing w:val="2"/>
        </w:rPr>
        <w:t>6</w:t>
      </w:r>
      <w:r w:rsidRPr="00B73F51">
        <w:rPr>
          <w:rFonts w:ascii="XO Thames" w:hAnsi="XO Thames"/>
          <w:noProof/>
          <w:color w:val="000000"/>
          <w:spacing w:val="2"/>
        </w:rPr>
        <w:t>. Вред, причиненный третьим лицам по вине Поставщика при исполнении обязательств по договору, возмещается за его счет.</w:t>
      </w:r>
    </w:p>
    <w:p w14:paraId="2CAEDBF4" w14:textId="2B160C5C" w:rsidR="00FC3547" w:rsidRPr="00B73F51" w:rsidRDefault="00FC3547" w:rsidP="00913B2A">
      <w:pPr>
        <w:pStyle w:val="af8"/>
        <w:ind w:firstLine="708"/>
        <w:jc w:val="both"/>
        <w:rPr>
          <w:rFonts w:ascii="XO Thames" w:hAnsi="XO Thames"/>
          <w:noProof/>
          <w:spacing w:val="2"/>
        </w:rPr>
      </w:pPr>
      <w:r w:rsidRPr="00B73F51">
        <w:rPr>
          <w:rFonts w:ascii="XO Thames" w:hAnsi="XO Thames"/>
          <w:noProof/>
          <w:color w:val="000000"/>
          <w:spacing w:val="2"/>
        </w:rPr>
        <w:t>7.</w:t>
      </w:r>
      <w:r w:rsidR="00586584" w:rsidRPr="00B73F51">
        <w:rPr>
          <w:rFonts w:ascii="XO Thames" w:hAnsi="XO Thames"/>
          <w:noProof/>
          <w:color w:val="000000"/>
          <w:spacing w:val="2"/>
        </w:rPr>
        <w:t>7</w:t>
      </w:r>
      <w:r w:rsidRPr="00B73F51">
        <w:rPr>
          <w:rFonts w:ascii="XO Thames" w:hAnsi="XO Thames"/>
          <w:noProof/>
          <w:color w:val="000000"/>
          <w:spacing w:val="2"/>
        </w:rPr>
        <w:t>. При расторжении договора в связи с односторонним отказом Стороны договора</w:t>
      </w:r>
      <w:r w:rsidR="00154075" w:rsidRPr="00B73F51">
        <w:rPr>
          <w:rFonts w:ascii="XO Thames" w:hAnsi="XO Thames"/>
          <w:noProof/>
          <w:color w:val="000000"/>
          <w:spacing w:val="2"/>
        </w:rPr>
        <w:br/>
      </w:r>
      <w:r w:rsidRPr="00B73F51">
        <w:rPr>
          <w:rFonts w:ascii="XO Thames" w:hAnsi="XO Thames"/>
          <w:noProof/>
          <w:color w:val="000000"/>
          <w:spacing w:val="2"/>
        </w:rPr>
        <w:t>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w:t>
      </w:r>
      <w:r w:rsidRPr="00B73F51">
        <w:rPr>
          <w:rFonts w:ascii="XO Thames" w:hAnsi="XO Thames"/>
          <w:noProof/>
          <w:spacing w:val="2"/>
        </w:rPr>
        <w:t xml:space="preserve"> об одностороннем отказе от исполнения </w:t>
      </w:r>
      <w:r w:rsidRPr="00B73F51">
        <w:rPr>
          <w:rFonts w:ascii="XO Thames" w:hAnsi="XO Thames"/>
          <w:noProof/>
          <w:color w:val="000000"/>
          <w:spacing w:val="2"/>
        </w:rPr>
        <w:t>договора</w:t>
      </w:r>
      <w:r w:rsidRPr="00B73F51">
        <w:rPr>
          <w:rFonts w:ascii="XO Thames" w:hAnsi="XO Thames"/>
          <w:noProof/>
          <w:spacing w:val="2"/>
        </w:rPr>
        <w:t>.</w:t>
      </w:r>
    </w:p>
    <w:p w14:paraId="07E4F36D" w14:textId="77777777" w:rsidR="00F954EA" w:rsidRPr="00B73F51" w:rsidRDefault="00F954EA" w:rsidP="00913B2A">
      <w:pPr>
        <w:pStyle w:val="af8"/>
        <w:ind w:firstLine="708"/>
        <w:jc w:val="both"/>
        <w:rPr>
          <w:rFonts w:ascii="XO Thames" w:hAnsi="XO Thames"/>
          <w:noProof/>
          <w:spacing w:val="2"/>
        </w:rPr>
      </w:pPr>
    </w:p>
    <w:bookmarkEnd w:id="6"/>
    <w:p w14:paraId="4B38F090" w14:textId="77777777" w:rsidR="002D1EEF" w:rsidRPr="00B73F51" w:rsidRDefault="004C435D" w:rsidP="002D1EEF">
      <w:pPr>
        <w:pStyle w:val="13"/>
        <w:spacing w:line="240" w:lineRule="auto"/>
        <w:ind w:right="-71" w:firstLine="0"/>
        <w:contextualSpacing/>
        <w:jc w:val="center"/>
        <w:rPr>
          <w:rFonts w:ascii="XO Thames" w:hAnsi="XO Thames"/>
          <w:b/>
          <w:sz w:val="22"/>
          <w:szCs w:val="22"/>
        </w:rPr>
      </w:pPr>
      <w:r w:rsidRPr="00B73F51">
        <w:rPr>
          <w:rFonts w:ascii="XO Thames" w:hAnsi="XO Thames"/>
          <w:b/>
          <w:sz w:val="22"/>
          <w:szCs w:val="22"/>
        </w:rPr>
        <w:t>8</w:t>
      </w:r>
      <w:r w:rsidR="002D1EEF" w:rsidRPr="00B73F51">
        <w:rPr>
          <w:rFonts w:ascii="XO Thames" w:hAnsi="XO Thames"/>
          <w:b/>
          <w:sz w:val="22"/>
          <w:szCs w:val="22"/>
        </w:rPr>
        <w:t xml:space="preserve">. Форс-мажорные обстоятельства </w:t>
      </w:r>
    </w:p>
    <w:p w14:paraId="6271A4BE" w14:textId="77777777" w:rsidR="002D1EEF" w:rsidRPr="00B73F51" w:rsidRDefault="004C435D" w:rsidP="00E70883">
      <w:pPr>
        <w:pStyle w:val="13"/>
        <w:spacing w:line="240" w:lineRule="auto"/>
        <w:ind w:right="-71" w:firstLine="709"/>
        <w:contextualSpacing/>
        <w:rPr>
          <w:rFonts w:ascii="XO Thames" w:hAnsi="XO Thames"/>
          <w:noProof/>
          <w:sz w:val="22"/>
          <w:szCs w:val="22"/>
        </w:rPr>
      </w:pPr>
      <w:r w:rsidRPr="00B73F51">
        <w:rPr>
          <w:rFonts w:ascii="XO Thames" w:hAnsi="XO Thames"/>
          <w:noProof/>
          <w:sz w:val="22"/>
          <w:szCs w:val="22"/>
        </w:rPr>
        <w:t>8</w:t>
      </w:r>
      <w:r w:rsidR="002D1EEF" w:rsidRPr="00B73F51">
        <w:rPr>
          <w:rFonts w:ascii="XO Thames" w:hAnsi="XO Thames"/>
          <w:noProof/>
          <w:sz w:val="22"/>
          <w:szCs w:val="22"/>
        </w:rPr>
        <w:t xml:space="preserve">.1. Сторона освобождается от ответственности за частичное или полное неисполнение обязательств по </w:t>
      </w:r>
      <w:r w:rsidR="00586584" w:rsidRPr="00B73F51">
        <w:rPr>
          <w:rFonts w:ascii="XO Thames" w:hAnsi="XO Thames"/>
          <w:noProof/>
          <w:sz w:val="22"/>
          <w:szCs w:val="22"/>
        </w:rPr>
        <w:t>договору</w:t>
      </w:r>
      <w:r w:rsidR="002D1EEF" w:rsidRPr="00B73F51">
        <w:rPr>
          <w:rFonts w:ascii="XO Thames" w:hAnsi="XO Thames"/>
          <w:noProof/>
          <w:sz w:val="22"/>
          <w:szCs w:val="22"/>
        </w:rPr>
        <w:t>,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w:t>
      </w:r>
      <w:r w:rsidR="00154075" w:rsidRPr="00B73F51">
        <w:rPr>
          <w:rFonts w:ascii="XO Thames" w:hAnsi="XO Thames"/>
          <w:noProof/>
          <w:sz w:val="22"/>
          <w:szCs w:val="22"/>
        </w:rPr>
        <w:br/>
      </w:r>
      <w:r w:rsidR="002D1EEF" w:rsidRPr="00B73F51">
        <w:rPr>
          <w:rFonts w:ascii="XO Thames" w:hAnsi="XO Thames"/>
          <w:noProof/>
          <w:sz w:val="22"/>
          <w:szCs w:val="22"/>
        </w:rPr>
        <w:t xml:space="preserve">и управления, влияющие на возможность исполнения Сторонами своих обязательств по </w:t>
      </w:r>
      <w:r w:rsidR="00FC3547" w:rsidRPr="00B73F51">
        <w:rPr>
          <w:rFonts w:ascii="XO Thames" w:hAnsi="XO Thames"/>
          <w:noProof/>
          <w:sz w:val="22"/>
          <w:szCs w:val="22"/>
        </w:rPr>
        <w:t>договору.</w:t>
      </w:r>
    </w:p>
    <w:p w14:paraId="3CCA0476" w14:textId="77777777" w:rsidR="002D1EEF" w:rsidRPr="00B73F51" w:rsidRDefault="002D1EEF" w:rsidP="00E70883">
      <w:pPr>
        <w:pStyle w:val="13"/>
        <w:spacing w:line="240" w:lineRule="auto"/>
        <w:ind w:right="-71" w:firstLine="709"/>
        <w:contextualSpacing/>
        <w:rPr>
          <w:rFonts w:ascii="XO Thames" w:hAnsi="XO Thames"/>
          <w:noProof/>
          <w:sz w:val="22"/>
          <w:szCs w:val="22"/>
        </w:rPr>
      </w:pPr>
      <w:r w:rsidRPr="00B73F51">
        <w:rPr>
          <w:rFonts w:ascii="XO Thames" w:hAnsi="XO Thames"/>
          <w:noProof/>
          <w:sz w:val="22"/>
          <w:szCs w:val="22"/>
        </w:rPr>
        <w:t>Указанные события должны носит</w:t>
      </w:r>
      <w:r w:rsidR="00FC3547" w:rsidRPr="00B73F51">
        <w:rPr>
          <w:rFonts w:ascii="XO Thames" w:hAnsi="XO Thames"/>
          <w:noProof/>
          <w:sz w:val="22"/>
          <w:szCs w:val="22"/>
        </w:rPr>
        <w:t xml:space="preserve">ь чрезвычайный, непредвиденный </w:t>
      </w:r>
      <w:r w:rsidRPr="00B73F51">
        <w:rPr>
          <w:rFonts w:ascii="XO Thames" w:hAnsi="XO Thames"/>
          <w:noProof/>
          <w:sz w:val="22"/>
          <w:szCs w:val="22"/>
        </w:rPr>
        <w:t xml:space="preserve">и непредотвратимый характер, возникнуть после заключения </w:t>
      </w:r>
      <w:r w:rsidR="00586584" w:rsidRPr="00B73F51">
        <w:rPr>
          <w:rFonts w:ascii="XO Thames" w:hAnsi="XO Thames"/>
          <w:noProof/>
          <w:sz w:val="22"/>
          <w:szCs w:val="22"/>
        </w:rPr>
        <w:t>договора</w:t>
      </w:r>
      <w:r w:rsidRPr="00B73F51">
        <w:rPr>
          <w:rFonts w:ascii="XO Thames" w:hAnsi="XO Thames"/>
          <w:noProof/>
          <w:sz w:val="22"/>
          <w:szCs w:val="22"/>
        </w:rPr>
        <w:t xml:space="preserve"> и не зависеть от воли Сторон.</w:t>
      </w:r>
    </w:p>
    <w:p w14:paraId="2D19EAE0" w14:textId="77777777" w:rsidR="002D1EEF" w:rsidRPr="00B73F51" w:rsidRDefault="004C435D" w:rsidP="00E70883">
      <w:pPr>
        <w:pStyle w:val="13"/>
        <w:spacing w:line="240" w:lineRule="auto"/>
        <w:ind w:right="-71" w:firstLine="709"/>
        <w:contextualSpacing/>
        <w:rPr>
          <w:rFonts w:ascii="XO Thames" w:hAnsi="XO Thames"/>
          <w:noProof/>
          <w:sz w:val="22"/>
          <w:szCs w:val="22"/>
        </w:rPr>
      </w:pPr>
      <w:r w:rsidRPr="00B73F51">
        <w:rPr>
          <w:rFonts w:ascii="XO Thames" w:hAnsi="XO Thames"/>
          <w:noProof/>
          <w:sz w:val="22"/>
          <w:szCs w:val="22"/>
        </w:rPr>
        <w:t>8</w:t>
      </w:r>
      <w:r w:rsidR="002D1EEF" w:rsidRPr="00B73F51">
        <w:rPr>
          <w:rFonts w:ascii="XO Thames" w:hAnsi="XO Thames"/>
          <w:noProof/>
          <w:sz w:val="22"/>
          <w:szCs w:val="22"/>
        </w:rPr>
        <w:t>.2. При наступлении обстоятельств неп</w:t>
      </w:r>
      <w:r w:rsidR="00FC3547" w:rsidRPr="00B73F51">
        <w:rPr>
          <w:rFonts w:ascii="XO Thames" w:hAnsi="XO Thames"/>
          <w:noProof/>
          <w:sz w:val="22"/>
          <w:szCs w:val="22"/>
        </w:rPr>
        <w:t xml:space="preserve">реодолимой силы Сторона должна </w:t>
      </w:r>
      <w:r w:rsidR="002D1EEF" w:rsidRPr="00B73F51">
        <w:rPr>
          <w:rFonts w:ascii="XO Thames" w:hAnsi="XO Thames"/>
          <w:noProof/>
          <w:sz w:val="22"/>
          <w:szCs w:val="22"/>
        </w:rPr>
        <w:t xml:space="preserve">без промедления, но не позднее 3 (трех) дней после их наступления, известить о </w:t>
      </w:r>
      <w:r w:rsidRPr="00B73F51">
        <w:rPr>
          <w:rFonts w:ascii="XO Thames" w:hAnsi="XO Thames"/>
          <w:noProof/>
          <w:sz w:val="22"/>
          <w:szCs w:val="22"/>
        </w:rPr>
        <w:t>них другую Сторону</w:t>
      </w:r>
      <w:r w:rsidR="00154075" w:rsidRPr="00B73F51">
        <w:rPr>
          <w:rFonts w:ascii="XO Thames" w:hAnsi="XO Thames"/>
          <w:noProof/>
          <w:sz w:val="22"/>
          <w:szCs w:val="22"/>
        </w:rPr>
        <w:br/>
      </w:r>
      <w:r w:rsidRPr="00B73F51">
        <w:rPr>
          <w:rFonts w:ascii="XO Thames" w:hAnsi="XO Thames"/>
          <w:noProof/>
          <w:sz w:val="22"/>
          <w:szCs w:val="22"/>
        </w:rPr>
        <w:t>в письменной</w:t>
      </w:r>
      <w:r w:rsidR="002D1EEF" w:rsidRPr="00B73F51">
        <w:rPr>
          <w:rFonts w:ascii="XO Thames" w:hAnsi="XO Thames"/>
          <w:noProof/>
          <w:sz w:val="22"/>
          <w:szCs w:val="22"/>
        </w:rPr>
        <w:t>форме. В извещен</w:t>
      </w:r>
      <w:r w:rsidRPr="00B73F51">
        <w:rPr>
          <w:rFonts w:ascii="XO Thames" w:hAnsi="XO Thames"/>
          <w:noProof/>
          <w:sz w:val="22"/>
          <w:szCs w:val="22"/>
        </w:rPr>
        <w:t xml:space="preserve">ии должны быть сообщены данные </w:t>
      </w:r>
      <w:r w:rsidR="002D1EEF" w:rsidRPr="00B73F51">
        <w:rPr>
          <w:rFonts w:ascii="XO Thames" w:hAnsi="XO Thames"/>
          <w:noProof/>
          <w:sz w:val="22"/>
          <w:szCs w:val="22"/>
        </w:rPr>
        <w:t xml:space="preserve">о характере обстоятельств, а также, по возможности, оценка их влияния на возможность исполнения обязательств по </w:t>
      </w:r>
      <w:r w:rsidR="00586584" w:rsidRPr="00B73F51">
        <w:rPr>
          <w:rFonts w:ascii="XO Thames" w:hAnsi="XO Thames"/>
          <w:noProof/>
          <w:sz w:val="22"/>
          <w:szCs w:val="22"/>
        </w:rPr>
        <w:t>договору</w:t>
      </w:r>
      <w:r w:rsidR="002D1EEF" w:rsidRPr="00B73F51">
        <w:rPr>
          <w:rFonts w:ascii="XO Thames" w:hAnsi="XO Thames"/>
          <w:noProof/>
          <w:sz w:val="22"/>
          <w:szCs w:val="22"/>
        </w:rPr>
        <w:t xml:space="preserve"> и срок исполнения обязательств.</w:t>
      </w:r>
    </w:p>
    <w:p w14:paraId="56545C34" w14:textId="77777777" w:rsidR="002D1EEF" w:rsidRPr="00B73F51" w:rsidRDefault="004C435D" w:rsidP="00E70883">
      <w:pPr>
        <w:pStyle w:val="13"/>
        <w:spacing w:line="240" w:lineRule="auto"/>
        <w:ind w:right="-71" w:firstLine="709"/>
        <w:contextualSpacing/>
        <w:rPr>
          <w:rFonts w:ascii="XO Thames" w:hAnsi="XO Thames"/>
          <w:noProof/>
          <w:sz w:val="22"/>
          <w:szCs w:val="22"/>
        </w:rPr>
      </w:pPr>
      <w:r w:rsidRPr="00B73F51">
        <w:rPr>
          <w:rFonts w:ascii="XO Thames" w:hAnsi="XO Thames"/>
          <w:noProof/>
          <w:sz w:val="22"/>
          <w:szCs w:val="22"/>
        </w:rPr>
        <w:t>8</w:t>
      </w:r>
      <w:r w:rsidR="002D1EEF" w:rsidRPr="00B73F51">
        <w:rPr>
          <w:rFonts w:ascii="XO Thames" w:hAnsi="XO Thames"/>
          <w:noProof/>
          <w:sz w:val="22"/>
          <w:szCs w:val="22"/>
        </w:rPr>
        <w:t>.3. По прекращении указанных обстоятельств Сторона должна без промедления,</w:t>
      </w:r>
      <w:r w:rsidR="00154075" w:rsidRPr="00B73F51">
        <w:rPr>
          <w:rFonts w:ascii="XO Thames" w:hAnsi="XO Thames"/>
          <w:noProof/>
          <w:sz w:val="22"/>
          <w:szCs w:val="22"/>
        </w:rPr>
        <w:br/>
      </w:r>
      <w:r w:rsidR="002D1EEF" w:rsidRPr="00B73F51">
        <w:rPr>
          <w:rFonts w:ascii="XO Thames" w:hAnsi="XO Thames"/>
          <w:noProof/>
          <w:sz w:val="22"/>
          <w:szCs w:val="22"/>
        </w:rPr>
        <w:t>но не позднее 3 (трех) дней после их прекращения, известить об этом другую Сторону в письменной форме.</w:t>
      </w:r>
    </w:p>
    <w:p w14:paraId="7D622601" w14:textId="77777777" w:rsidR="002D1EEF" w:rsidRPr="00B73F51" w:rsidRDefault="002D1EEF" w:rsidP="002D1EEF">
      <w:pPr>
        <w:pStyle w:val="13"/>
        <w:spacing w:line="240" w:lineRule="auto"/>
        <w:ind w:right="-71"/>
        <w:contextualSpacing/>
        <w:rPr>
          <w:rFonts w:ascii="XO Thames" w:hAnsi="XO Thames"/>
          <w:noProof/>
          <w:sz w:val="22"/>
          <w:szCs w:val="22"/>
        </w:rPr>
      </w:pPr>
      <w:r w:rsidRPr="00B73F51">
        <w:rPr>
          <w:rFonts w:ascii="XO Thames" w:hAnsi="XO Thames"/>
          <w:noProof/>
          <w:sz w:val="22"/>
          <w:szCs w:val="22"/>
        </w:rPr>
        <w:t>В извещении должен быть указан срок, в который предполагается исполнить обязательства</w:t>
      </w:r>
      <w:r w:rsidR="00154075" w:rsidRPr="00B73F51">
        <w:rPr>
          <w:rFonts w:ascii="XO Thames" w:hAnsi="XO Thames"/>
          <w:noProof/>
          <w:sz w:val="22"/>
          <w:szCs w:val="22"/>
        </w:rPr>
        <w:br/>
      </w:r>
      <w:r w:rsidRPr="00B73F51">
        <w:rPr>
          <w:rFonts w:ascii="XO Thames" w:hAnsi="XO Thames"/>
          <w:noProof/>
          <w:sz w:val="22"/>
          <w:szCs w:val="22"/>
        </w:rPr>
        <w:t xml:space="preserve">по </w:t>
      </w:r>
      <w:r w:rsidR="00586584" w:rsidRPr="00B73F51">
        <w:rPr>
          <w:rFonts w:ascii="XO Thames" w:hAnsi="XO Thames"/>
          <w:noProof/>
          <w:sz w:val="22"/>
          <w:szCs w:val="22"/>
        </w:rPr>
        <w:t>договору</w:t>
      </w:r>
      <w:r w:rsidRPr="00B73F51">
        <w:rPr>
          <w:rFonts w:ascii="XO Thames" w:hAnsi="XO Thames"/>
          <w:noProof/>
          <w:sz w:val="22"/>
          <w:szCs w:val="22"/>
        </w:rPr>
        <w:t xml:space="preserve">. Если Сторона не направит или несвоевременно направит извещение, она лишается права </w:t>
      </w:r>
      <w:r w:rsidRPr="00B73F51">
        <w:rPr>
          <w:rFonts w:ascii="XO Thames" w:hAnsi="XO Thames"/>
          <w:noProof/>
          <w:sz w:val="22"/>
          <w:szCs w:val="22"/>
        </w:rPr>
        <w:lastRenderedPageBreak/>
        <w:t>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395902E1" w14:textId="77777777" w:rsidR="002D1EEF" w:rsidRPr="00B73F51" w:rsidRDefault="004C435D" w:rsidP="002D1EEF">
      <w:pPr>
        <w:pStyle w:val="13"/>
        <w:spacing w:line="240" w:lineRule="auto"/>
        <w:ind w:right="-71"/>
        <w:contextualSpacing/>
        <w:rPr>
          <w:rFonts w:ascii="XO Thames" w:hAnsi="XO Thames"/>
          <w:noProof/>
          <w:sz w:val="22"/>
          <w:szCs w:val="22"/>
        </w:rPr>
      </w:pPr>
      <w:r w:rsidRPr="00B73F51">
        <w:rPr>
          <w:rFonts w:ascii="XO Thames" w:hAnsi="XO Thames"/>
          <w:noProof/>
          <w:sz w:val="22"/>
          <w:szCs w:val="22"/>
        </w:rPr>
        <w:t>8</w:t>
      </w:r>
      <w:r w:rsidR="002D1EEF" w:rsidRPr="00B73F51">
        <w:rPr>
          <w:rFonts w:ascii="XO Thames" w:hAnsi="XO Thames"/>
          <w:noProof/>
          <w:sz w:val="22"/>
          <w:szCs w:val="22"/>
        </w:rPr>
        <w:t>.4. Сторона должна в течение 10 (десяти) дней с момента прекращения форс-мажорных обстоятельств передать другой Стороне документ компетентного органа или организации о наличии</w:t>
      </w:r>
      <w:r w:rsidR="00154075" w:rsidRPr="00B73F51">
        <w:rPr>
          <w:rFonts w:ascii="XO Thames" w:hAnsi="XO Thames"/>
          <w:noProof/>
          <w:sz w:val="22"/>
          <w:szCs w:val="22"/>
        </w:rPr>
        <w:br/>
      </w:r>
      <w:r w:rsidR="002D1EEF" w:rsidRPr="00B73F51">
        <w:rPr>
          <w:rFonts w:ascii="XO Thames" w:hAnsi="XO Thames"/>
          <w:noProof/>
          <w:sz w:val="22"/>
          <w:szCs w:val="22"/>
        </w:rPr>
        <w:t xml:space="preserve">и продолжительности форс-мажорных обстоятельств. </w:t>
      </w:r>
    </w:p>
    <w:p w14:paraId="26D037CC" w14:textId="35C38524" w:rsidR="00FC3547" w:rsidRDefault="004C435D" w:rsidP="00913B2A">
      <w:pPr>
        <w:pStyle w:val="13"/>
        <w:spacing w:line="240" w:lineRule="auto"/>
        <w:ind w:right="-71"/>
        <w:contextualSpacing/>
        <w:rPr>
          <w:rFonts w:ascii="XO Thames" w:hAnsi="XO Thames"/>
          <w:noProof/>
          <w:sz w:val="22"/>
          <w:szCs w:val="22"/>
        </w:rPr>
      </w:pPr>
      <w:r w:rsidRPr="00B73F51">
        <w:rPr>
          <w:rFonts w:ascii="XO Thames" w:hAnsi="XO Thames"/>
          <w:noProof/>
          <w:sz w:val="22"/>
          <w:szCs w:val="22"/>
        </w:rPr>
        <w:t>8</w:t>
      </w:r>
      <w:r w:rsidR="002D1EEF" w:rsidRPr="00B73F51">
        <w:rPr>
          <w:rFonts w:ascii="XO Thames" w:hAnsi="XO Thames"/>
          <w:noProof/>
          <w:sz w:val="22"/>
          <w:szCs w:val="22"/>
        </w:rPr>
        <w:t xml:space="preserve">.5. Если форс-мажорные обстоятельства и их последствия продолжают действовать более </w:t>
      </w:r>
      <w:r w:rsidR="00FC3547" w:rsidRPr="00B73F51">
        <w:rPr>
          <w:rFonts w:ascii="XO Thames" w:hAnsi="XO Thames"/>
          <w:noProof/>
          <w:sz w:val="22"/>
          <w:szCs w:val="22"/>
        </w:rPr>
        <w:br/>
      </w:r>
      <w:r w:rsidR="002D1EEF" w:rsidRPr="00B73F51">
        <w:rPr>
          <w:rFonts w:ascii="XO Thames" w:hAnsi="XO Thames"/>
          <w:noProof/>
          <w:sz w:val="22"/>
          <w:szCs w:val="22"/>
        </w:rPr>
        <w:t xml:space="preserve">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586584" w:rsidRPr="00B73F51">
        <w:rPr>
          <w:rFonts w:ascii="XO Thames" w:hAnsi="XO Thames"/>
          <w:noProof/>
          <w:sz w:val="22"/>
          <w:szCs w:val="22"/>
        </w:rPr>
        <w:t>договора</w:t>
      </w:r>
      <w:r w:rsidR="002D1EEF" w:rsidRPr="00B73F51">
        <w:rPr>
          <w:rFonts w:ascii="XO Thames" w:hAnsi="XO Thames"/>
          <w:noProof/>
          <w:sz w:val="22"/>
          <w:szCs w:val="22"/>
        </w:rPr>
        <w:t xml:space="preserve"> и достижения соответствующей договоренности.</w:t>
      </w:r>
    </w:p>
    <w:p w14:paraId="28D7764B" w14:textId="77777777" w:rsidR="00A255F7" w:rsidRPr="00B73F51" w:rsidRDefault="00A255F7" w:rsidP="00913B2A">
      <w:pPr>
        <w:pStyle w:val="13"/>
        <w:spacing w:line="240" w:lineRule="auto"/>
        <w:ind w:right="-71"/>
        <w:contextualSpacing/>
        <w:rPr>
          <w:rFonts w:ascii="XO Thames" w:hAnsi="XO Thames"/>
          <w:noProof/>
          <w:sz w:val="22"/>
          <w:szCs w:val="22"/>
        </w:rPr>
      </w:pPr>
    </w:p>
    <w:p w14:paraId="198498B5" w14:textId="77777777" w:rsidR="00F954EA" w:rsidRPr="00B73F51" w:rsidRDefault="00F954EA" w:rsidP="00913B2A">
      <w:pPr>
        <w:pStyle w:val="13"/>
        <w:spacing w:line="240" w:lineRule="auto"/>
        <w:ind w:right="-71"/>
        <w:contextualSpacing/>
        <w:rPr>
          <w:rFonts w:ascii="XO Thames" w:hAnsi="XO Thames"/>
          <w:noProof/>
          <w:sz w:val="22"/>
          <w:szCs w:val="22"/>
        </w:rPr>
      </w:pPr>
    </w:p>
    <w:p w14:paraId="1CF96095" w14:textId="77777777" w:rsidR="004C435D" w:rsidRPr="00B73F51" w:rsidRDefault="004C435D" w:rsidP="004C435D">
      <w:pPr>
        <w:pStyle w:val="13"/>
        <w:spacing w:line="240" w:lineRule="auto"/>
        <w:ind w:firstLine="0"/>
        <w:contextualSpacing/>
        <w:jc w:val="center"/>
        <w:rPr>
          <w:rFonts w:ascii="XO Thames" w:hAnsi="XO Thames"/>
          <w:b/>
          <w:color w:val="000000"/>
          <w:sz w:val="22"/>
          <w:szCs w:val="22"/>
        </w:rPr>
      </w:pPr>
      <w:r w:rsidRPr="00B73F51">
        <w:rPr>
          <w:rFonts w:ascii="XO Thames" w:hAnsi="XO Thames"/>
          <w:b/>
          <w:color w:val="000000"/>
          <w:sz w:val="22"/>
          <w:szCs w:val="22"/>
        </w:rPr>
        <w:t>9. Изменение и расторжение договора</w:t>
      </w:r>
    </w:p>
    <w:p w14:paraId="25FAF4F2" w14:textId="77777777" w:rsidR="004C435D" w:rsidRPr="00B73F51" w:rsidRDefault="004C435D" w:rsidP="004C435D">
      <w:pPr>
        <w:pStyle w:val="13"/>
        <w:spacing w:line="240" w:lineRule="auto"/>
        <w:ind w:firstLine="709"/>
        <w:contextualSpacing/>
        <w:rPr>
          <w:rFonts w:ascii="XO Thames" w:hAnsi="XO Thames"/>
          <w:noProof/>
          <w:color w:val="000000"/>
          <w:sz w:val="22"/>
          <w:szCs w:val="22"/>
        </w:rPr>
      </w:pPr>
      <w:r w:rsidRPr="00B73F51">
        <w:rPr>
          <w:rFonts w:ascii="XO Thames" w:hAnsi="XO Thames"/>
          <w:color w:val="000000"/>
          <w:sz w:val="22"/>
          <w:szCs w:val="22"/>
        </w:rPr>
        <w:t xml:space="preserve">9.1. </w:t>
      </w:r>
      <w:r w:rsidRPr="00B73F51">
        <w:rPr>
          <w:rFonts w:ascii="XO Thames" w:hAnsi="XO Thames"/>
          <w:noProof/>
          <w:color w:val="000000"/>
          <w:sz w:val="22"/>
          <w:szCs w:val="22"/>
        </w:rPr>
        <w:t>Договор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настоящим договором.</w:t>
      </w:r>
    </w:p>
    <w:p w14:paraId="27939FF6" w14:textId="77777777" w:rsidR="004C435D" w:rsidRPr="00B73F51" w:rsidRDefault="004C435D" w:rsidP="004C435D">
      <w:pPr>
        <w:pStyle w:val="af8"/>
        <w:ind w:firstLine="709"/>
        <w:jc w:val="both"/>
        <w:rPr>
          <w:rFonts w:ascii="XO Thames" w:hAnsi="XO Thames"/>
          <w:color w:val="000000"/>
        </w:rPr>
      </w:pPr>
      <w:r w:rsidRPr="00B73F51">
        <w:rPr>
          <w:rFonts w:ascii="XO Thames" w:hAnsi="XO Thames"/>
          <w:color w:val="000000"/>
        </w:rPr>
        <w:t>9.2. Изменение существенных условий договора при его исполнении не допускается,</w:t>
      </w:r>
      <w:r w:rsidR="00154075" w:rsidRPr="00B73F51">
        <w:rPr>
          <w:rFonts w:ascii="XO Thames" w:hAnsi="XO Thames"/>
          <w:color w:val="000000"/>
        </w:rPr>
        <w:br/>
      </w:r>
      <w:r w:rsidRPr="00B73F51">
        <w:rPr>
          <w:rFonts w:ascii="XO Thames" w:hAnsi="XO Thames"/>
          <w:color w:val="000000"/>
        </w:rPr>
        <w:t>за исключением их изменения по соглашению Сторон в следующих случаях:</w:t>
      </w:r>
    </w:p>
    <w:p w14:paraId="656C751C" w14:textId="7BACC155" w:rsidR="004C435D" w:rsidRPr="00B73F51" w:rsidRDefault="004C435D" w:rsidP="004C435D">
      <w:pPr>
        <w:pStyle w:val="af8"/>
        <w:ind w:firstLine="709"/>
        <w:jc w:val="both"/>
        <w:rPr>
          <w:rFonts w:ascii="XO Thames" w:hAnsi="XO Thames"/>
          <w:color w:val="000000"/>
        </w:rPr>
      </w:pPr>
      <w:r w:rsidRPr="00B73F51">
        <w:rPr>
          <w:rFonts w:ascii="XO Thames" w:hAnsi="XO Thames"/>
          <w:color w:val="000000"/>
        </w:rPr>
        <w:t xml:space="preserve">а) при снижении цены договора </w:t>
      </w:r>
      <w:r w:rsidR="004D5D30" w:rsidRPr="00B73F51">
        <w:rPr>
          <w:rFonts w:ascii="XO Thames" w:hAnsi="XO Thames"/>
          <w:color w:val="000000"/>
        </w:rPr>
        <w:t>без изменения,</w:t>
      </w:r>
      <w:r w:rsidRPr="00B73F51">
        <w:rPr>
          <w:rFonts w:ascii="XO Thames" w:hAnsi="XO Thames"/>
          <w:color w:val="000000"/>
        </w:rPr>
        <w:t xml:space="preserve"> предусмотренного договором количества товара, качества поставляемого товара и иных условий договора;</w:t>
      </w:r>
    </w:p>
    <w:p w14:paraId="0CD59DB9" w14:textId="4F3F8996" w:rsidR="004C435D" w:rsidRPr="00B73F51" w:rsidRDefault="004C435D" w:rsidP="004C435D">
      <w:pPr>
        <w:pStyle w:val="af8"/>
        <w:ind w:firstLine="709"/>
        <w:jc w:val="both"/>
        <w:rPr>
          <w:rFonts w:ascii="XO Thames" w:hAnsi="XO Thames"/>
          <w:color w:val="000000"/>
        </w:rPr>
      </w:pPr>
      <w:r w:rsidRPr="00B73F51">
        <w:rPr>
          <w:rFonts w:ascii="XO Thames" w:hAnsi="XO Thames"/>
          <w:color w:val="000000"/>
        </w:rPr>
        <w:t>б) если по предложению Государственного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поставляемого товара не более чем на десять процентов. При этом</w:t>
      </w:r>
      <w:r w:rsidR="00154075" w:rsidRPr="00B73F51">
        <w:rPr>
          <w:rFonts w:ascii="XO Thames" w:hAnsi="XO Thames"/>
          <w:color w:val="000000"/>
        </w:rPr>
        <w:br/>
      </w:r>
      <w:r w:rsidRPr="00B73F51">
        <w:rPr>
          <w:rFonts w:ascii="XO Thames" w:hAnsi="XO Thames"/>
          <w:color w:val="000000"/>
        </w:rPr>
        <w:t xml:space="preserve">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договором исходя из цены единицы товара. Цена единицы дополнительно поставляемого товара или цена единицы товара </w:t>
      </w:r>
      <w:r w:rsidR="004D5D30" w:rsidRPr="00B73F51">
        <w:rPr>
          <w:rFonts w:ascii="XO Thames" w:hAnsi="XO Thames"/>
          <w:color w:val="000000"/>
        </w:rPr>
        <w:t>при уменьшении,</w:t>
      </w:r>
      <w:r w:rsidRPr="00B73F51">
        <w:rPr>
          <w:rFonts w:ascii="XO Thames" w:hAnsi="XO Thames"/>
          <w:color w:val="000000"/>
        </w:rPr>
        <w:t xml:space="preserve"> предусмотренного </w:t>
      </w:r>
      <w:r w:rsidR="004D5D30" w:rsidRPr="00B73F51">
        <w:rPr>
          <w:rFonts w:ascii="XO Thames" w:hAnsi="XO Thames"/>
          <w:color w:val="000000"/>
        </w:rPr>
        <w:t>договором количества поставляемого товара,</w:t>
      </w:r>
      <w:r w:rsidRPr="00B73F51">
        <w:rPr>
          <w:rFonts w:ascii="XO Thames" w:hAnsi="XO Thames"/>
          <w:color w:val="000000"/>
        </w:rPr>
        <w:t xml:space="preserve"> должна определяться как частное от деления первоначальной цены договором на предусмотренное в договоре количество такого товара;</w:t>
      </w:r>
    </w:p>
    <w:p w14:paraId="7A1080EB" w14:textId="77777777" w:rsidR="004C435D" w:rsidRPr="00B73F51" w:rsidRDefault="004C435D" w:rsidP="004C435D">
      <w:pPr>
        <w:pStyle w:val="af8"/>
        <w:ind w:firstLine="709"/>
        <w:jc w:val="both"/>
        <w:rPr>
          <w:rFonts w:ascii="XO Thames" w:hAnsi="XO Thames"/>
          <w:color w:val="000000"/>
        </w:rPr>
      </w:pPr>
      <w:r w:rsidRPr="00B73F51">
        <w:rPr>
          <w:rFonts w:ascii="XO Thames" w:hAnsi="XO Thames"/>
          <w:color w:val="00000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и(или) сроков исполнения договора и(или) количества товара, предусмотренных договором. Сокращение количества товара</w:t>
      </w:r>
      <w:r w:rsidRPr="00B73F51">
        <w:rPr>
          <w:rFonts w:ascii="XO Thames" w:hAnsi="XO Thames"/>
        </w:rPr>
        <w:t xml:space="preserve"> при уменьшении цены договора в данном случае </w:t>
      </w:r>
      <w:r w:rsidRPr="00B73F51">
        <w:rPr>
          <w:rFonts w:ascii="XO Thames" w:hAnsi="XO Thames"/>
          <w:color w:val="000000"/>
        </w:rPr>
        <w:t>осуществляется в соответствии</w:t>
      </w:r>
      <w:r w:rsidR="00586584" w:rsidRPr="00B73F51">
        <w:rPr>
          <w:rFonts w:ascii="XO Thames" w:hAnsi="XO Thames"/>
          <w:color w:val="000000"/>
        </w:rPr>
        <w:br/>
      </w:r>
      <w:r w:rsidRPr="00B73F51">
        <w:rPr>
          <w:rFonts w:ascii="XO Thames" w:hAnsi="XO Thames"/>
          <w:color w:val="000000"/>
        </w:rPr>
        <w:t xml:space="preserve">с методикой, утвержденной Правительством Российской Федерации от 28.11.2013 № 1090. Принятие заказчиком решения об изменении </w:t>
      </w:r>
      <w:r w:rsidRPr="00B73F51">
        <w:rPr>
          <w:rFonts w:ascii="XO Thames" w:hAnsi="XO Thames"/>
        </w:rPr>
        <w:t>договора</w:t>
      </w:r>
      <w:r w:rsidRPr="00B73F51">
        <w:rPr>
          <w:rFonts w:ascii="XO Thames" w:hAnsi="XO Thames"/>
          <w:color w:val="000000"/>
        </w:rPr>
        <w:t xml:space="preserve"> в связи с уменьшением лимитов бюджетных обязательств осуществляется исходя из соразмерности изменения цены </w:t>
      </w:r>
      <w:r w:rsidRPr="00B73F51">
        <w:rPr>
          <w:rFonts w:ascii="XO Thames" w:hAnsi="XO Thames"/>
        </w:rPr>
        <w:t>договора</w:t>
      </w:r>
      <w:r w:rsidRPr="00B73F51">
        <w:rPr>
          <w:rFonts w:ascii="XO Thames" w:hAnsi="XO Thames"/>
          <w:color w:val="000000"/>
        </w:rPr>
        <w:t xml:space="preserve"> и количества товара.</w:t>
      </w:r>
    </w:p>
    <w:p w14:paraId="662EB8D8" w14:textId="77777777" w:rsidR="004C435D" w:rsidRPr="00B73F51" w:rsidRDefault="004C435D" w:rsidP="004C435D">
      <w:pPr>
        <w:pStyle w:val="af8"/>
        <w:ind w:firstLine="709"/>
        <w:jc w:val="both"/>
        <w:rPr>
          <w:rFonts w:ascii="XO Thames" w:hAnsi="XO Thames"/>
          <w:noProof/>
        </w:rPr>
      </w:pPr>
      <w:r w:rsidRPr="00B73F51">
        <w:rPr>
          <w:rFonts w:ascii="XO Thames" w:hAnsi="XO Thames"/>
          <w:color w:val="000000"/>
        </w:rPr>
        <w:t xml:space="preserve">9.3. При исполнении </w:t>
      </w:r>
      <w:r w:rsidRPr="00B73F51">
        <w:rPr>
          <w:rFonts w:ascii="XO Thames" w:hAnsi="XO Thames"/>
        </w:rPr>
        <w:t>договора</w:t>
      </w:r>
      <w:r w:rsidRPr="00B73F51">
        <w:rPr>
          <w:rFonts w:ascii="XO Thames" w:hAnsi="XO Thames"/>
          <w:color w:val="000000"/>
        </w:rPr>
        <w:t xml:space="preserve"> (за исключением случаев, которые предусмотрены нормативными правовыми актами, принятыми в соответствии с частью 6 статьи 14 Закона № 44-ФЗ) по согласованию заказчика с Поставщиком допускается поставка товара, качество, технические</w:t>
      </w:r>
      <w:r w:rsidR="00154075" w:rsidRPr="00B73F51">
        <w:rPr>
          <w:rFonts w:ascii="XO Thames" w:hAnsi="XO Thames"/>
          <w:color w:val="000000"/>
        </w:rPr>
        <w:br/>
      </w:r>
      <w:r w:rsidRPr="00B73F51">
        <w:rPr>
          <w:rFonts w:ascii="XO Thames" w:hAnsi="XO Thames"/>
          <w:color w:val="000000"/>
        </w:rPr>
        <w:t>и функциональные характеристики (потребительские свойства) которого являются улучшенными</w:t>
      </w:r>
      <w:r w:rsidR="00154075" w:rsidRPr="00B73F51">
        <w:rPr>
          <w:rFonts w:ascii="XO Thames" w:hAnsi="XO Thames"/>
          <w:color w:val="000000"/>
        </w:rPr>
        <w:br/>
      </w:r>
      <w:r w:rsidRPr="00B73F51">
        <w:rPr>
          <w:rFonts w:ascii="XO Thames" w:hAnsi="XO Thames"/>
          <w:color w:val="000000"/>
        </w:rPr>
        <w:t xml:space="preserve">по сравнению с качеством и соответствующими техническими </w:t>
      </w:r>
      <w:r w:rsidRPr="00B73F51">
        <w:rPr>
          <w:rFonts w:ascii="XO Thames" w:hAnsi="XO Thames"/>
        </w:rPr>
        <w:t>и функциональными характеристиками,</w:t>
      </w:r>
      <w:r w:rsidRPr="00B73F51">
        <w:rPr>
          <w:rFonts w:ascii="XO Thames" w:hAnsi="XO Thames"/>
          <w:noProof/>
        </w:rPr>
        <w:t xml:space="preserve"> указанными в договоре. </w:t>
      </w:r>
    </w:p>
    <w:p w14:paraId="297631E1" w14:textId="331092D7" w:rsidR="004C435D" w:rsidRPr="00B73F51" w:rsidRDefault="004C435D" w:rsidP="004C435D">
      <w:pPr>
        <w:pStyle w:val="af8"/>
        <w:ind w:firstLine="709"/>
        <w:jc w:val="both"/>
        <w:rPr>
          <w:rFonts w:ascii="XO Thames" w:hAnsi="XO Thames"/>
        </w:rPr>
      </w:pPr>
      <w:r w:rsidRPr="00B73F51">
        <w:rPr>
          <w:rFonts w:ascii="XO Thames" w:hAnsi="XO Thames"/>
          <w:noProof/>
        </w:rPr>
        <w:t xml:space="preserve">9.4. </w:t>
      </w:r>
      <w:r w:rsidRPr="00B73F51">
        <w:rPr>
          <w:rFonts w:ascii="XO Thames" w:hAnsi="XO Thames"/>
        </w:rPr>
        <w:t>Любые изменения и дополнения к настоящему договору, не противоречащие законодательству РФ, оформляются дополнительными соглашениями в форме электронного документа, подписанного Сторонами электронными цифровыми подписями</w:t>
      </w:r>
      <w:r w:rsidR="00982856">
        <w:rPr>
          <w:rFonts w:ascii="XO Thames" w:hAnsi="XO Thames"/>
        </w:rPr>
        <w:t xml:space="preserve">. </w:t>
      </w:r>
      <w:r w:rsidRPr="00B73F51">
        <w:rPr>
          <w:rFonts w:ascii="XO Thames" w:hAnsi="XO Thames"/>
          <w:color w:val="000000"/>
        </w:rPr>
        <w:t>Все соглашения являются неотъемлемой частью договора.</w:t>
      </w:r>
    </w:p>
    <w:p w14:paraId="36643E6F" w14:textId="77777777" w:rsidR="004C435D" w:rsidRPr="00B73F51" w:rsidRDefault="004C435D" w:rsidP="004C435D">
      <w:pPr>
        <w:pStyle w:val="af8"/>
        <w:ind w:firstLine="709"/>
        <w:jc w:val="both"/>
        <w:rPr>
          <w:rFonts w:ascii="XO Thames" w:hAnsi="XO Thames"/>
        </w:rPr>
      </w:pPr>
      <w:r w:rsidRPr="00B73F51">
        <w:rPr>
          <w:rFonts w:ascii="XO Thames" w:hAnsi="XO Thames"/>
          <w:color w:val="000000"/>
        </w:rPr>
        <w:t>9.5. Договор может быть расторгнут по соглашению Сторон, по решению суда или в связи</w:t>
      </w:r>
      <w:r w:rsidR="00154075" w:rsidRPr="00B73F51">
        <w:rPr>
          <w:rFonts w:ascii="XO Thames" w:hAnsi="XO Thames"/>
          <w:color w:val="000000"/>
        </w:rPr>
        <w:br/>
      </w:r>
      <w:r w:rsidRPr="00B73F51">
        <w:rPr>
          <w:rFonts w:ascii="XO Thames" w:hAnsi="XO Thames"/>
          <w:color w:val="000000"/>
        </w:rPr>
        <w:t xml:space="preserve">с односторонним отказом Стороны договора от исполнения договора в соответствии с гражданским законодательством </w:t>
      </w:r>
      <w:r w:rsidRPr="00B73F51">
        <w:rPr>
          <w:rFonts w:ascii="XO Thames" w:hAnsi="XO Thames"/>
        </w:rPr>
        <w:t>Российской Федерации.</w:t>
      </w:r>
    </w:p>
    <w:p w14:paraId="3EBBFCEB" w14:textId="77777777" w:rsidR="004C435D" w:rsidRPr="00B73F51" w:rsidRDefault="004C435D" w:rsidP="004C435D">
      <w:pPr>
        <w:pStyle w:val="af8"/>
        <w:ind w:firstLine="709"/>
        <w:jc w:val="both"/>
        <w:rPr>
          <w:rFonts w:ascii="XO Thames" w:hAnsi="XO Thames"/>
        </w:rPr>
      </w:pPr>
      <w:r w:rsidRPr="00B73F51">
        <w:rPr>
          <w:rFonts w:ascii="XO Thames" w:hAnsi="XO Thames"/>
        </w:rPr>
        <w:t>9.6. Государственный заказчик вправе принять решение об одностороннем отказе</w:t>
      </w:r>
      <w:r w:rsidR="00154075" w:rsidRPr="00B73F51">
        <w:rPr>
          <w:rFonts w:ascii="XO Thames" w:hAnsi="XO Thames"/>
        </w:rPr>
        <w:br/>
      </w:r>
      <w:r w:rsidRPr="00B73F51">
        <w:rPr>
          <w:rFonts w:ascii="XO Thames" w:hAnsi="XO Thames"/>
        </w:rPr>
        <w:t xml:space="preserve">от исполнения </w:t>
      </w:r>
      <w:r w:rsidRPr="00B73F51">
        <w:rPr>
          <w:rFonts w:ascii="XO Thames" w:hAnsi="XO Thames"/>
          <w:color w:val="000000"/>
        </w:rPr>
        <w:t>договора</w:t>
      </w:r>
      <w:r w:rsidRPr="00B73F51">
        <w:rPr>
          <w:rFonts w:ascii="XO Thames" w:hAnsi="XO Thames"/>
        </w:rPr>
        <w:t xml:space="preserve"> в соответствии с Гражданским кодексом Российской Федерации в случае:</w:t>
      </w:r>
    </w:p>
    <w:p w14:paraId="4CE29FFB" w14:textId="77777777" w:rsidR="004C435D" w:rsidRPr="00B73F51" w:rsidRDefault="004C435D" w:rsidP="004C435D">
      <w:pPr>
        <w:pStyle w:val="af8"/>
        <w:ind w:firstLine="709"/>
        <w:jc w:val="both"/>
        <w:rPr>
          <w:rFonts w:ascii="XO Thames" w:hAnsi="XO Thames"/>
          <w:color w:val="000000"/>
        </w:rPr>
      </w:pPr>
      <w:r w:rsidRPr="00B73F51">
        <w:rPr>
          <w:rFonts w:ascii="XO Thames" w:hAnsi="XO Thames"/>
        </w:rPr>
        <w:t>поставки товара ненадлежащего качества с недостатками, которые не могут быть устранены</w:t>
      </w:r>
      <w:r w:rsidR="00154075" w:rsidRPr="00B73F51">
        <w:rPr>
          <w:rFonts w:ascii="XO Thames" w:hAnsi="XO Thames"/>
        </w:rPr>
        <w:br/>
      </w:r>
      <w:r w:rsidRPr="00B73F51">
        <w:rPr>
          <w:rFonts w:ascii="XO Thames" w:hAnsi="XO Thames"/>
        </w:rPr>
        <w:t>в приемлемый для</w:t>
      </w:r>
      <w:r w:rsidRPr="00B73F51">
        <w:rPr>
          <w:rFonts w:ascii="XO Thames" w:hAnsi="XO Thames"/>
          <w:color w:val="000000"/>
        </w:rPr>
        <w:t xml:space="preserve"> заказчика срок;</w:t>
      </w:r>
    </w:p>
    <w:p w14:paraId="2D204D81" w14:textId="77777777" w:rsidR="004C435D" w:rsidRPr="00B73F51" w:rsidRDefault="004C435D" w:rsidP="004C435D">
      <w:pPr>
        <w:pStyle w:val="af8"/>
        <w:ind w:firstLine="709"/>
        <w:jc w:val="both"/>
        <w:rPr>
          <w:rFonts w:ascii="XO Thames" w:hAnsi="XO Thames"/>
          <w:color w:val="000000"/>
        </w:rPr>
      </w:pPr>
      <w:r w:rsidRPr="00B73F51">
        <w:rPr>
          <w:rFonts w:ascii="XO Thames" w:hAnsi="XO Thames"/>
          <w:color w:val="000000"/>
        </w:rPr>
        <w:t>неоднократного нарушения сроков поставки товара.</w:t>
      </w:r>
    </w:p>
    <w:p w14:paraId="4B4A283A" w14:textId="77777777" w:rsidR="004C435D" w:rsidRPr="00B73F51" w:rsidRDefault="004C435D" w:rsidP="004C435D">
      <w:pPr>
        <w:pStyle w:val="af8"/>
        <w:ind w:firstLine="709"/>
        <w:jc w:val="both"/>
        <w:rPr>
          <w:rFonts w:ascii="XO Thames" w:hAnsi="XO Thames"/>
          <w:color w:val="000000"/>
        </w:rPr>
      </w:pPr>
      <w:r w:rsidRPr="00B73F51">
        <w:rPr>
          <w:rFonts w:ascii="XO Thames" w:hAnsi="XO Thames"/>
          <w:color w:val="000000"/>
        </w:rPr>
        <w:lastRenderedPageBreak/>
        <w:t>9.7. Поставщик вправе принять решение об одностороннем отказе от исполнения договора</w:t>
      </w:r>
      <w:r w:rsidR="00154075" w:rsidRPr="00B73F51">
        <w:rPr>
          <w:rFonts w:ascii="XO Thames" w:hAnsi="XO Thames"/>
          <w:color w:val="000000"/>
        </w:rPr>
        <w:br/>
      </w:r>
      <w:r w:rsidRPr="00B73F51">
        <w:rPr>
          <w:rFonts w:ascii="XO Thames" w:hAnsi="XO Thames"/>
          <w:color w:val="000000"/>
        </w:rPr>
        <w:t>по основаниям, предусмотренным Гражданским кодексом Российской Федерации</w:t>
      </w:r>
      <w:r w:rsidR="00154075" w:rsidRPr="00B73F51">
        <w:rPr>
          <w:rFonts w:ascii="XO Thames" w:hAnsi="XO Thames"/>
          <w:color w:val="000000"/>
        </w:rPr>
        <w:br/>
      </w:r>
      <w:r w:rsidRPr="00B73F51">
        <w:rPr>
          <w:rFonts w:ascii="XO Thames" w:hAnsi="XO Thames"/>
          <w:color w:val="000000"/>
        </w:rPr>
        <w:t>для одностороннего отказа от исполнения отдельных видов обязательств, в случаях:</w:t>
      </w:r>
    </w:p>
    <w:p w14:paraId="76F61527" w14:textId="77777777" w:rsidR="004C435D" w:rsidRPr="00B73F51" w:rsidRDefault="004C435D" w:rsidP="004C435D">
      <w:pPr>
        <w:pStyle w:val="af8"/>
        <w:ind w:firstLine="709"/>
        <w:jc w:val="both"/>
        <w:rPr>
          <w:rFonts w:ascii="XO Thames" w:hAnsi="XO Thames"/>
          <w:color w:val="000000"/>
        </w:rPr>
      </w:pPr>
      <w:r w:rsidRPr="00B73F51">
        <w:rPr>
          <w:rFonts w:ascii="XO Thames" w:hAnsi="XO Thames"/>
          <w:color w:val="000000"/>
        </w:rPr>
        <w:t xml:space="preserve">неоднократного нарушения Государственным заказчиком сроков оплаты товара. </w:t>
      </w:r>
    </w:p>
    <w:p w14:paraId="5996826F" w14:textId="77777777" w:rsidR="004C435D" w:rsidRPr="00B73F51" w:rsidRDefault="004C435D" w:rsidP="004C435D">
      <w:pPr>
        <w:pStyle w:val="af8"/>
        <w:ind w:firstLine="709"/>
        <w:jc w:val="both"/>
        <w:rPr>
          <w:rFonts w:ascii="XO Thames" w:hAnsi="XO Thames"/>
          <w:color w:val="000000"/>
        </w:rPr>
      </w:pPr>
      <w:r w:rsidRPr="00B73F51">
        <w:rPr>
          <w:rFonts w:ascii="XO Thames" w:hAnsi="XO Thames"/>
          <w:color w:val="000000"/>
        </w:rPr>
        <w:t>9.8. В случае расторжения договора по любым основаниям Государственный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договора.</w:t>
      </w:r>
    </w:p>
    <w:p w14:paraId="7E16D388" w14:textId="1DDE16ED" w:rsidR="00002EEF" w:rsidRDefault="004C435D" w:rsidP="00913B2A">
      <w:pPr>
        <w:pStyle w:val="af8"/>
        <w:ind w:firstLine="709"/>
        <w:jc w:val="both"/>
        <w:rPr>
          <w:rFonts w:ascii="XO Thames" w:hAnsi="XO Thames"/>
          <w:color w:val="000000"/>
        </w:rPr>
      </w:pPr>
      <w:r w:rsidRPr="00B73F51">
        <w:rPr>
          <w:rFonts w:ascii="XO Thames" w:hAnsi="XO Thames"/>
          <w:color w:val="000000"/>
        </w:rPr>
        <w:t>9.9. Если в результате издания акта органа государственной власти Российской Федерации исполнение заказчиком своих обязательств по договору становится невозможным полностью</w:t>
      </w:r>
      <w:r w:rsidR="00154075" w:rsidRPr="00B73F51">
        <w:rPr>
          <w:rFonts w:ascii="XO Thames" w:hAnsi="XO Thames"/>
          <w:color w:val="000000"/>
        </w:rPr>
        <w:br/>
      </w:r>
      <w:r w:rsidRPr="00B73F51">
        <w:rPr>
          <w:rFonts w:ascii="XO Thames" w:hAnsi="XO Thames"/>
          <w:color w:val="000000"/>
        </w:rPr>
        <w:t xml:space="preserve">или частично, обязательство прекращается полностью или в соответствующей части. </w:t>
      </w:r>
    </w:p>
    <w:p w14:paraId="6C224D40" w14:textId="77777777" w:rsidR="00982856" w:rsidRPr="00B73F51" w:rsidRDefault="00982856" w:rsidP="00913B2A">
      <w:pPr>
        <w:pStyle w:val="af8"/>
        <w:ind w:firstLine="709"/>
        <w:jc w:val="both"/>
        <w:rPr>
          <w:rFonts w:ascii="XO Thames" w:hAnsi="XO Thames"/>
          <w:color w:val="000000"/>
        </w:rPr>
      </w:pPr>
    </w:p>
    <w:p w14:paraId="4CBE083C" w14:textId="77777777" w:rsidR="002D1EEF" w:rsidRPr="00B73F51" w:rsidRDefault="00BB2BA8" w:rsidP="002D1EEF">
      <w:pPr>
        <w:pStyle w:val="13"/>
        <w:spacing w:line="240" w:lineRule="auto"/>
        <w:ind w:right="-74" w:firstLine="0"/>
        <w:contextualSpacing/>
        <w:jc w:val="center"/>
        <w:rPr>
          <w:rFonts w:ascii="XO Thames" w:hAnsi="XO Thames"/>
          <w:b/>
          <w:sz w:val="22"/>
          <w:szCs w:val="22"/>
        </w:rPr>
      </w:pPr>
      <w:r w:rsidRPr="00B73F51">
        <w:rPr>
          <w:rFonts w:ascii="XO Thames" w:hAnsi="XO Thames"/>
          <w:b/>
          <w:sz w:val="22"/>
          <w:szCs w:val="22"/>
        </w:rPr>
        <w:t>1</w:t>
      </w:r>
      <w:r w:rsidR="004C435D" w:rsidRPr="00B73F51">
        <w:rPr>
          <w:rFonts w:ascii="XO Thames" w:hAnsi="XO Thames"/>
          <w:b/>
          <w:sz w:val="22"/>
          <w:szCs w:val="22"/>
        </w:rPr>
        <w:t>0</w:t>
      </w:r>
      <w:r w:rsidRPr="00B73F51">
        <w:rPr>
          <w:rFonts w:ascii="XO Thames" w:hAnsi="XO Thames"/>
          <w:b/>
          <w:sz w:val="22"/>
          <w:szCs w:val="22"/>
        </w:rPr>
        <w:t xml:space="preserve">. </w:t>
      </w:r>
      <w:r w:rsidR="002D1EEF" w:rsidRPr="00B73F51">
        <w:rPr>
          <w:rFonts w:ascii="XO Thames" w:hAnsi="XO Thames"/>
          <w:b/>
          <w:sz w:val="22"/>
          <w:szCs w:val="22"/>
        </w:rPr>
        <w:t>Порядок разрешения споров</w:t>
      </w:r>
    </w:p>
    <w:p w14:paraId="314EBB24" w14:textId="77777777" w:rsidR="002D1EEF" w:rsidRPr="00B73F51" w:rsidRDefault="002D1EEF" w:rsidP="00E70883">
      <w:pPr>
        <w:shd w:val="clear" w:color="auto" w:fill="FFFFFF"/>
        <w:ind w:firstLine="709"/>
        <w:jc w:val="both"/>
        <w:rPr>
          <w:rFonts w:ascii="XO Thames" w:hAnsi="XO Thames"/>
          <w:sz w:val="22"/>
          <w:szCs w:val="22"/>
        </w:rPr>
      </w:pPr>
      <w:r w:rsidRPr="00B73F51">
        <w:rPr>
          <w:rFonts w:ascii="XO Thames" w:hAnsi="XO Thames"/>
          <w:sz w:val="22"/>
          <w:szCs w:val="22"/>
        </w:rPr>
        <w:t>1</w:t>
      </w:r>
      <w:r w:rsidR="004C435D" w:rsidRPr="00B73F51">
        <w:rPr>
          <w:rFonts w:ascii="XO Thames" w:hAnsi="XO Thames"/>
          <w:sz w:val="22"/>
          <w:szCs w:val="22"/>
        </w:rPr>
        <w:t>0</w:t>
      </w:r>
      <w:r w:rsidRPr="00B73F51">
        <w:rPr>
          <w:rFonts w:ascii="XO Thames" w:hAnsi="XO Thames"/>
          <w:sz w:val="22"/>
          <w:szCs w:val="22"/>
        </w:rPr>
        <w:t xml:space="preserve">.1. Все споры, возникающие в процессе заключения и исполнения </w:t>
      </w:r>
      <w:r w:rsidR="004C435D" w:rsidRPr="00B73F51">
        <w:rPr>
          <w:rFonts w:ascii="XO Thames" w:hAnsi="XO Thames"/>
          <w:sz w:val="22"/>
          <w:szCs w:val="22"/>
        </w:rPr>
        <w:t>договора</w:t>
      </w:r>
      <w:r w:rsidRPr="00B73F51">
        <w:rPr>
          <w:rFonts w:ascii="XO Thames" w:hAnsi="XO Thames"/>
          <w:sz w:val="22"/>
          <w:szCs w:val="22"/>
        </w:rPr>
        <w:t>, разрешаются Сторонами в добровольном порядке. При не достижении соглашения Сторон спор подлежит рассмотрению в Арбитражном суде Курганской области.</w:t>
      </w:r>
    </w:p>
    <w:p w14:paraId="346E29A6" w14:textId="77777777" w:rsidR="002D1EEF" w:rsidRPr="00B73F51" w:rsidRDefault="002D1EEF" w:rsidP="00E70883">
      <w:pPr>
        <w:widowControl w:val="0"/>
        <w:shd w:val="clear" w:color="auto" w:fill="FFFFFF"/>
        <w:autoSpaceDE w:val="0"/>
        <w:autoSpaceDN w:val="0"/>
        <w:adjustRightInd w:val="0"/>
        <w:ind w:firstLine="709"/>
        <w:jc w:val="both"/>
        <w:rPr>
          <w:rFonts w:ascii="XO Thames" w:hAnsi="XO Thames"/>
          <w:sz w:val="22"/>
          <w:szCs w:val="22"/>
        </w:rPr>
      </w:pPr>
      <w:r w:rsidRPr="00B73F51">
        <w:rPr>
          <w:rFonts w:ascii="XO Thames" w:hAnsi="XO Thames"/>
          <w:sz w:val="22"/>
          <w:szCs w:val="22"/>
        </w:rPr>
        <w:t>1</w:t>
      </w:r>
      <w:r w:rsidR="004C435D" w:rsidRPr="00B73F51">
        <w:rPr>
          <w:rFonts w:ascii="XO Thames" w:hAnsi="XO Thames"/>
          <w:sz w:val="22"/>
          <w:szCs w:val="22"/>
        </w:rPr>
        <w:t>0</w:t>
      </w:r>
      <w:r w:rsidRPr="00B73F51">
        <w:rPr>
          <w:rFonts w:ascii="XO Thames" w:hAnsi="XO Thames"/>
          <w:sz w:val="22"/>
          <w:szCs w:val="22"/>
        </w:rPr>
        <w:t xml:space="preserve">.2. Ни одна из Сторон не вправе передавать свои права и обязанности по настоящему </w:t>
      </w:r>
      <w:r w:rsidR="004C435D" w:rsidRPr="00B73F51">
        <w:rPr>
          <w:rFonts w:ascii="XO Thames" w:hAnsi="XO Thames"/>
          <w:sz w:val="22"/>
          <w:szCs w:val="22"/>
        </w:rPr>
        <w:t>договору</w:t>
      </w:r>
      <w:r w:rsidRPr="00B73F51">
        <w:rPr>
          <w:rFonts w:ascii="XO Thames" w:hAnsi="XO Thames"/>
          <w:sz w:val="22"/>
          <w:szCs w:val="22"/>
        </w:rPr>
        <w:t xml:space="preserve"> третьей Стороне без письменного согласия другой Стороны.</w:t>
      </w:r>
    </w:p>
    <w:p w14:paraId="0140896B" w14:textId="77777777" w:rsidR="002D1EEF" w:rsidRPr="00B73F51" w:rsidRDefault="002D1EEF" w:rsidP="00E70883">
      <w:pPr>
        <w:pStyle w:val="af8"/>
        <w:ind w:firstLine="709"/>
        <w:jc w:val="both"/>
        <w:rPr>
          <w:rFonts w:ascii="XO Thames" w:hAnsi="XO Thames"/>
        </w:rPr>
      </w:pPr>
      <w:r w:rsidRPr="00B73F51">
        <w:rPr>
          <w:rFonts w:ascii="XO Thames" w:hAnsi="XO Thames"/>
        </w:rPr>
        <w:t>1</w:t>
      </w:r>
      <w:r w:rsidR="004C435D" w:rsidRPr="00B73F51">
        <w:rPr>
          <w:rFonts w:ascii="XO Thames" w:hAnsi="XO Thames"/>
        </w:rPr>
        <w:t>0</w:t>
      </w:r>
      <w:r w:rsidRPr="00B73F51">
        <w:rPr>
          <w:rFonts w:ascii="XO Thames" w:hAnsi="XO Thames"/>
        </w:rPr>
        <w:t>.3. Досудебный порядок урегулирования споров, предусматривающий направление претензии контрагенту, является обязательным.</w:t>
      </w:r>
    </w:p>
    <w:p w14:paraId="23E4859F" w14:textId="19EC602A" w:rsidR="004C435D" w:rsidRPr="00B73F51" w:rsidRDefault="002D1EEF" w:rsidP="00913B2A">
      <w:pPr>
        <w:ind w:firstLine="709"/>
        <w:jc w:val="both"/>
        <w:rPr>
          <w:rFonts w:ascii="XO Thames" w:hAnsi="XO Thames"/>
          <w:sz w:val="22"/>
          <w:szCs w:val="22"/>
        </w:rPr>
      </w:pPr>
      <w:r w:rsidRPr="00B73F51">
        <w:rPr>
          <w:rFonts w:ascii="XO Thames" w:hAnsi="XO Thames"/>
          <w:sz w:val="22"/>
          <w:szCs w:val="22"/>
        </w:rPr>
        <w:t xml:space="preserve">Сторона, которой предъявлена претензия, обязана рассмотреть такую претензию в течение </w:t>
      </w:r>
      <w:r w:rsidR="00821545" w:rsidRPr="00B73F51">
        <w:rPr>
          <w:rFonts w:ascii="XO Thames" w:hAnsi="XO Thames"/>
          <w:sz w:val="22"/>
          <w:szCs w:val="22"/>
        </w:rPr>
        <w:br/>
      </w:r>
      <w:r w:rsidR="00F954EA" w:rsidRPr="00B73F51">
        <w:rPr>
          <w:rFonts w:ascii="XO Thames" w:hAnsi="XO Thames"/>
          <w:sz w:val="22"/>
          <w:szCs w:val="22"/>
        </w:rPr>
        <w:t xml:space="preserve">5 </w:t>
      </w:r>
      <w:r w:rsidRPr="00B73F51">
        <w:rPr>
          <w:rFonts w:ascii="XO Thames" w:hAnsi="XO Thames"/>
          <w:sz w:val="22"/>
          <w:szCs w:val="22"/>
        </w:rPr>
        <w:t>(</w:t>
      </w:r>
      <w:r w:rsidR="00F954EA" w:rsidRPr="00B73F51">
        <w:rPr>
          <w:rFonts w:ascii="XO Thames" w:hAnsi="XO Thames"/>
          <w:sz w:val="22"/>
          <w:szCs w:val="22"/>
        </w:rPr>
        <w:t>пяти</w:t>
      </w:r>
      <w:r w:rsidRPr="00B73F51">
        <w:rPr>
          <w:rFonts w:ascii="XO Thames" w:hAnsi="XO Thames"/>
          <w:sz w:val="22"/>
          <w:szCs w:val="22"/>
        </w:rPr>
        <w:t xml:space="preserve">) </w:t>
      </w:r>
      <w:r w:rsidR="00F954EA" w:rsidRPr="00B73F51">
        <w:rPr>
          <w:rFonts w:ascii="XO Thames" w:hAnsi="XO Thames"/>
          <w:sz w:val="22"/>
          <w:szCs w:val="22"/>
        </w:rPr>
        <w:t>рабочих</w:t>
      </w:r>
      <w:r w:rsidRPr="00B73F51">
        <w:rPr>
          <w:rFonts w:ascii="XO Thames" w:hAnsi="XO Thames"/>
          <w:sz w:val="22"/>
          <w:szCs w:val="22"/>
        </w:rPr>
        <w:t xml:space="preserve"> дней с момента ее получения и сообщить о своем решении другой Стороне путем направления ответа в письменной форме.</w:t>
      </w:r>
    </w:p>
    <w:p w14:paraId="73524048" w14:textId="3578F47B" w:rsidR="00F954EA" w:rsidRPr="00B73F51" w:rsidRDefault="00F954EA" w:rsidP="00F954EA">
      <w:pPr>
        <w:jc w:val="both"/>
        <w:rPr>
          <w:rFonts w:ascii="XO Thames" w:hAnsi="XO Thames"/>
          <w:sz w:val="22"/>
          <w:szCs w:val="22"/>
        </w:rPr>
      </w:pPr>
    </w:p>
    <w:p w14:paraId="73F99D97" w14:textId="7FB1112C" w:rsidR="00F954EA" w:rsidRPr="00B73F51" w:rsidRDefault="00F954EA" w:rsidP="00F954EA">
      <w:pPr>
        <w:shd w:val="clear" w:color="auto" w:fill="FFFFFF"/>
        <w:tabs>
          <w:tab w:val="left" w:pos="8976"/>
          <w:tab w:val="right" w:pos="10988"/>
        </w:tabs>
        <w:ind w:firstLine="720"/>
        <w:jc w:val="center"/>
        <w:rPr>
          <w:rFonts w:ascii="XO Thames" w:hAnsi="XO Thames"/>
          <w:b/>
          <w:sz w:val="22"/>
          <w:szCs w:val="22"/>
        </w:rPr>
      </w:pPr>
      <w:r w:rsidRPr="00B73F51">
        <w:rPr>
          <w:rFonts w:ascii="XO Thames" w:hAnsi="XO Thames"/>
          <w:b/>
          <w:sz w:val="22"/>
          <w:szCs w:val="22"/>
        </w:rPr>
        <w:t xml:space="preserve">11. Антикоррупционная оговорка </w:t>
      </w:r>
    </w:p>
    <w:p w14:paraId="4A1F9A53" w14:textId="6DB0D47A" w:rsidR="00F954EA" w:rsidRPr="00B73F51" w:rsidRDefault="00F954EA" w:rsidP="00F954EA">
      <w:pPr>
        <w:pStyle w:val="af8"/>
        <w:ind w:firstLine="709"/>
        <w:jc w:val="both"/>
        <w:rPr>
          <w:rFonts w:ascii="XO Thames" w:hAnsi="XO Thames"/>
        </w:rPr>
      </w:pPr>
      <w:r w:rsidRPr="00B73F51">
        <w:rPr>
          <w:rFonts w:ascii="XO Thames" w:hAnsi="XO Thames"/>
        </w:rPr>
        <w:t xml:space="preserve">11.1. При исполнении своих обязательств по Договору Стороны, их работники, представители </w:t>
      </w:r>
      <w:r w:rsidRPr="00B73F51">
        <w:rPr>
          <w:rFonts w:ascii="XO Thames" w:hAnsi="XO Thames"/>
        </w:rPr>
        <w:br/>
        <w:t>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39702E5B" w14:textId="50D8978B" w:rsidR="00F954EA" w:rsidRPr="00B73F51" w:rsidRDefault="00F954EA" w:rsidP="00F954EA">
      <w:pPr>
        <w:ind w:firstLine="708"/>
        <w:jc w:val="both"/>
        <w:rPr>
          <w:rFonts w:ascii="XO Thames" w:hAnsi="XO Thames"/>
          <w:sz w:val="22"/>
          <w:szCs w:val="22"/>
        </w:rPr>
      </w:pPr>
      <w:r w:rsidRPr="00B73F51">
        <w:rPr>
          <w:rFonts w:ascii="XO Thames" w:hAnsi="XO Thames"/>
          <w:sz w:val="22"/>
          <w:szCs w:val="22"/>
        </w:rPr>
        <w:t xml:space="preserve">11.2. В случае нарушения одной Стороной обязательств воздерживаться от запрещенных </w:t>
      </w:r>
      <w:r w:rsidRPr="00B73F51">
        <w:rPr>
          <w:rFonts w:ascii="XO Thames" w:hAnsi="XO Thames"/>
          <w:sz w:val="22"/>
          <w:szCs w:val="22"/>
        </w:rPr>
        <w:br/>
        <w:t>в предыдущем пункте действий, другая Сторона имеет право требовать возмещения реального ущерба, возникшего в результате таких действий.</w:t>
      </w:r>
    </w:p>
    <w:p w14:paraId="10E6DDA3" w14:textId="77777777" w:rsidR="00154075" w:rsidRPr="00B73F51" w:rsidRDefault="00154075" w:rsidP="00F954EA">
      <w:pPr>
        <w:jc w:val="both"/>
        <w:rPr>
          <w:rFonts w:ascii="XO Thames" w:hAnsi="XO Thames"/>
          <w:sz w:val="22"/>
          <w:szCs w:val="22"/>
        </w:rPr>
      </w:pPr>
    </w:p>
    <w:p w14:paraId="03D17007" w14:textId="03E3D531" w:rsidR="002D1EEF" w:rsidRPr="00B73F51" w:rsidRDefault="00E70883" w:rsidP="002D1EEF">
      <w:pPr>
        <w:pStyle w:val="13"/>
        <w:spacing w:line="240" w:lineRule="auto"/>
        <w:ind w:right="-74" w:firstLine="0"/>
        <w:contextualSpacing/>
        <w:jc w:val="center"/>
        <w:rPr>
          <w:rFonts w:ascii="XO Thames" w:hAnsi="XO Thames"/>
          <w:b/>
          <w:sz w:val="22"/>
          <w:szCs w:val="22"/>
        </w:rPr>
      </w:pPr>
      <w:r w:rsidRPr="00B73F51">
        <w:rPr>
          <w:rFonts w:ascii="XO Thames" w:hAnsi="XO Thames"/>
          <w:b/>
          <w:sz w:val="22"/>
          <w:szCs w:val="22"/>
        </w:rPr>
        <w:t>1</w:t>
      </w:r>
      <w:r w:rsidR="00F954EA" w:rsidRPr="00B73F51">
        <w:rPr>
          <w:rFonts w:ascii="XO Thames" w:hAnsi="XO Thames"/>
          <w:b/>
          <w:sz w:val="22"/>
          <w:szCs w:val="22"/>
        </w:rPr>
        <w:t>2</w:t>
      </w:r>
      <w:r w:rsidR="002D1EEF" w:rsidRPr="00B73F51">
        <w:rPr>
          <w:rFonts w:ascii="XO Thames" w:hAnsi="XO Thames"/>
          <w:b/>
          <w:sz w:val="22"/>
          <w:szCs w:val="22"/>
        </w:rPr>
        <w:t xml:space="preserve">. Срок действия </w:t>
      </w:r>
      <w:r w:rsidR="004C435D" w:rsidRPr="00B73F51">
        <w:rPr>
          <w:rFonts w:ascii="XO Thames" w:hAnsi="XO Thames"/>
          <w:b/>
          <w:sz w:val="22"/>
          <w:szCs w:val="22"/>
        </w:rPr>
        <w:t>договора</w:t>
      </w:r>
    </w:p>
    <w:p w14:paraId="14C3620C" w14:textId="0196549F" w:rsidR="00C2252F" w:rsidRPr="00B73F51" w:rsidRDefault="002D1EEF" w:rsidP="00DC7362">
      <w:pPr>
        <w:pStyle w:val="13"/>
        <w:spacing w:line="240" w:lineRule="auto"/>
        <w:ind w:right="-71"/>
        <w:contextualSpacing/>
        <w:rPr>
          <w:rFonts w:ascii="XO Thames" w:hAnsi="XO Thames"/>
          <w:noProof/>
          <w:sz w:val="22"/>
          <w:szCs w:val="22"/>
        </w:rPr>
      </w:pPr>
      <w:r w:rsidRPr="00B73F51">
        <w:rPr>
          <w:rFonts w:ascii="XO Thames" w:hAnsi="XO Thames"/>
          <w:noProof/>
          <w:spacing w:val="-4"/>
          <w:sz w:val="22"/>
          <w:szCs w:val="22"/>
        </w:rPr>
        <w:t>1</w:t>
      </w:r>
      <w:r w:rsidR="00F954EA" w:rsidRPr="00B73F51">
        <w:rPr>
          <w:rFonts w:ascii="XO Thames" w:hAnsi="XO Thames"/>
          <w:noProof/>
          <w:spacing w:val="-4"/>
          <w:sz w:val="22"/>
          <w:szCs w:val="22"/>
        </w:rPr>
        <w:t>2</w:t>
      </w:r>
      <w:r w:rsidRPr="00B73F51">
        <w:rPr>
          <w:rFonts w:ascii="XO Thames" w:hAnsi="XO Thames"/>
          <w:noProof/>
          <w:spacing w:val="-4"/>
          <w:sz w:val="22"/>
          <w:szCs w:val="22"/>
        </w:rPr>
        <w:t xml:space="preserve">.1. </w:t>
      </w:r>
      <w:r w:rsidR="004C435D" w:rsidRPr="00B73F51">
        <w:rPr>
          <w:rFonts w:ascii="XO Thames" w:hAnsi="XO Thames"/>
          <w:noProof/>
          <w:sz w:val="22"/>
          <w:szCs w:val="22"/>
        </w:rPr>
        <w:t>Договор</w:t>
      </w:r>
      <w:r w:rsidRPr="00B73F51">
        <w:rPr>
          <w:rFonts w:ascii="XO Thames" w:hAnsi="XO Thames"/>
          <w:noProof/>
          <w:sz w:val="22"/>
          <w:szCs w:val="22"/>
        </w:rPr>
        <w:t xml:space="preserve"> вступает в силу с момента </w:t>
      </w:r>
      <w:r w:rsidR="00F12039" w:rsidRPr="00B73F51">
        <w:rPr>
          <w:rFonts w:ascii="XO Thames" w:hAnsi="XO Thames"/>
          <w:noProof/>
          <w:sz w:val="22"/>
          <w:szCs w:val="22"/>
        </w:rPr>
        <w:t xml:space="preserve">подписания Сторонами </w:t>
      </w:r>
      <w:r w:rsidR="00BD1B3F" w:rsidRPr="00B73F51">
        <w:rPr>
          <w:rFonts w:ascii="XO Thames" w:hAnsi="XO Thames"/>
          <w:noProof/>
          <w:sz w:val="22"/>
          <w:szCs w:val="22"/>
        </w:rPr>
        <w:t>и действует по 31 декабря 202</w:t>
      </w:r>
      <w:r w:rsidR="007D52E0">
        <w:rPr>
          <w:rFonts w:ascii="XO Thames" w:hAnsi="XO Thames"/>
          <w:noProof/>
          <w:sz w:val="22"/>
          <w:szCs w:val="22"/>
        </w:rPr>
        <w:t>6</w:t>
      </w:r>
      <w:r w:rsidR="00074989" w:rsidRPr="00B73F51">
        <w:rPr>
          <w:rFonts w:ascii="XO Thames" w:hAnsi="XO Thames"/>
          <w:noProof/>
          <w:sz w:val="22"/>
          <w:szCs w:val="22"/>
        </w:rPr>
        <w:t xml:space="preserve"> </w:t>
      </w:r>
      <w:r w:rsidR="00BD1B3F" w:rsidRPr="00B73F51">
        <w:rPr>
          <w:rFonts w:ascii="XO Thames" w:hAnsi="XO Thames"/>
          <w:noProof/>
          <w:sz w:val="22"/>
          <w:szCs w:val="22"/>
        </w:rPr>
        <w:t>г.</w:t>
      </w:r>
      <w:r w:rsidR="00565AFC" w:rsidRPr="00B73F51">
        <w:rPr>
          <w:rFonts w:ascii="XO Thames" w:hAnsi="XO Thames"/>
          <w:noProof/>
          <w:sz w:val="22"/>
          <w:szCs w:val="22"/>
        </w:rPr>
        <w:t>включительно,а в случае гарантийных обязательств до полного его исполнения.</w:t>
      </w:r>
    </w:p>
    <w:p w14:paraId="2695299C" w14:textId="77777777" w:rsidR="00BD1B3F" w:rsidRPr="00B73F51" w:rsidRDefault="00BD1B3F" w:rsidP="00554A6C">
      <w:pPr>
        <w:pStyle w:val="13"/>
        <w:spacing w:line="240" w:lineRule="auto"/>
        <w:ind w:right="-71" w:firstLine="0"/>
        <w:contextualSpacing/>
        <w:rPr>
          <w:rFonts w:ascii="XO Thames" w:hAnsi="XO Thames"/>
          <w:noProof/>
          <w:sz w:val="22"/>
          <w:szCs w:val="22"/>
        </w:rPr>
      </w:pPr>
    </w:p>
    <w:p w14:paraId="436A0D31" w14:textId="304E7B0D" w:rsidR="004C435D" w:rsidRPr="00B73F51" w:rsidRDefault="004C435D" w:rsidP="004C435D">
      <w:pPr>
        <w:pStyle w:val="13"/>
        <w:tabs>
          <w:tab w:val="left" w:pos="284"/>
        </w:tabs>
        <w:spacing w:line="259" w:lineRule="auto"/>
        <w:ind w:firstLine="0"/>
        <w:contextualSpacing/>
        <w:jc w:val="center"/>
        <w:rPr>
          <w:rFonts w:ascii="XO Thames" w:hAnsi="XO Thames"/>
          <w:b/>
          <w:sz w:val="22"/>
          <w:szCs w:val="22"/>
        </w:rPr>
      </w:pPr>
      <w:r w:rsidRPr="00B73F51">
        <w:rPr>
          <w:rFonts w:ascii="XO Thames" w:hAnsi="XO Thames"/>
          <w:b/>
          <w:color w:val="000000"/>
          <w:sz w:val="22"/>
          <w:szCs w:val="22"/>
        </w:rPr>
        <w:t>1</w:t>
      </w:r>
      <w:r w:rsidR="00F954EA" w:rsidRPr="00B73F51">
        <w:rPr>
          <w:rFonts w:ascii="XO Thames" w:hAnsi="XO Thames"/>
          <w:b/>
          <w:color w:val="000000"/>
          <w:sz w:val="22"/>
          <w:szCs w:val="22"/>
        </w:rPr>
        <w:t>3</w:t>
      </w:r>
      <w:r w:rsidRPr="00B73F51">
        <w:rPr>
          <w:rFonts w:ascii="XO Thames" w:hAnsi="XO Thames"/>
          <w:b/>
          <w:color w:val="000000"/>
          <w:sz w:val="22"/>
          <w:szCs w:val="22"/>
        </w:rPr>
        <w:t xml:space="preserve">. Прочие условия, </w:t>
      </w:r>
      <w:r w:rsidRPr="00B73F51">
        <w:rPr>
          <w:rFonts w:ascii="XO Thames" w:hAnsi="XO Thames"/>
          <w:b/>
          <w:sz w:val="22"/>
          <w:szCs w:val="22"/>
        </w:rPr>
        <w:t>конфиденциальность</w:t>
      </w:r>
    </w:p>
    <w:p w14:paraId="5688E5E1" w14:textId="4582D19F" w:rsidR="004C435D" w:rsidRPr="00B73F51" w:rsidRDefault="004C435D" w:rsidP="004C435D">
      <w:pPr>
        <w:pStyle w:val="ConsPlusNormal"/>
        <w:ind w:firstLine="709"/>
        <w:jc w:val="both"/>
        <w:rPr>
          <w:rFonts w:ascii="XO Thames" w:hAnsi="XO Thames"/>
          <w:sz w:val="22"/>
          <w:szCs w:val="22"/>
        </w:rPr>
      </w:pPr>
      <w:r w:rsidRPr="00B73F51">
        <w:rPr>
          <w:rFonts w:ascii="XO Thames" w:hAnsi="XO Thames"/>
          <w:noProof/>
          <w:color w:val="000000"/>
          <w:sz w:val="22"/>
          <w:szCs w:val="22"/>
        </w:rPr>
        <w:t>1</w:t>
      </w:r>
      <w:r w:rsidR="00F954EA" w:rsidRPr="00B73F51">
        <w:rPr>
          <w:rFonts w:ascii="XO Thames" w:hAnsi="XO Thames"/>
          <w:noProof/>
          <w:color w:val="000000"/>
          <w:sz w:val="22"/>
          <w:szCs w:val="22"/>
        </w:rPr>
        <w:t>3</w:t>
      </w:r>
      <w:r w:rsidRPr="00B73F51">
        <w:rPr>
          <w:rFonts w:ascii="XO Thames" w:hAnsi="XO Thames"/>
          <w:noProof/>
          <w:color w:val="000000"/>
          <w:sz w:val="22"/>
          <w:szCs w:val="22"/>
        </w:rPr>
        <w:t xml:space="preserve">.1. </w:t>
      </w:r>
      <w:r w:rsidRPr="00B73F51">
        <w:rPr>
          <w:rFonts w:ascii="XO Thames" w:hAnsi="XO Thames"/>
          <w:sz w:val="22"/>
          <w:szCs w:val="22"/>
        </w:rPr>
        <w:t xml:space="preserve">Настоящий договор составлен в форме электронного документа, подписанного Сторонами электронными цифровыми подписями </w:t>
      </w:r>
      <w:r w:rsidRPr="00B73F51">
        <w:rPr>
          <w:rFonts w:ascii="XO Thames" w:hAnsi="XO Thames"/>
          <w:i/>
          <w:sz w:val="22"/>
          <w:szCs w:val="22"/>
        </w:rPr>
        <w:t>или в двух подлинных экземплярах на бумажном носителе по одному для каждой из Сторон.</w:t>
      </w:r>
    </w:p>
    <w:p w14:paraId="5CE7DF6C" w14:textId="01474AB0" w:rsidR="004C435D" w:rsidRPr="00B73F51" w:rsidRDefault="004C435D" w:rsidP="004C435D">
      <w:pPr>
        <w:pStyle w:val="13"/>
        <w:spacing w:line="259" w:lineRule="auto"/>
        <w:ind w:firstLine="709"/>
        <w:contextualSpacing/>
        <w:rPr>
          <w:rFonts w:ascii="XO Thames" w:hAnsi="XO Thames"/>
          <w:color w:val="000000"/>
          <w:sz w:val="22"/>
          <w:szCs w:val="22"/>
        </w:rPr>
      </w:pPr>
      <w:r w:rsidRPr="00B73F51">
        <w:rPr>
          <w:rFonts w:ascii="XO Thames" w:hAnsi="XO Thames"/>
          <w:color w:val="000000"/>
          <w:sz w:val="22"/>
          <w:szCs w:val="22"/>
        </w:rPr>
        <w:t>1</w:t>
      </w:r>
      <w:r w:rsidR="00F954EA" w:rsidRPr="00B73F51">
        <w:rPr>
          <w:rFonts w:ascii="XO Thames" w:hAnsi="XO Thames"/>
          <w:color w:val="000000"/>
          <w:sz w:val="22"/>
          <w:szCs w:val="22"/>
        </w:rPr>
        <w:t>3</w:t>
      </w:r>
      <w:r w:rsidRPr="00B73F51">
        <w:rPr>
          <w:rFonts w:ascii="XO Thames" w:hAnsi="XO Thames"/>
          <w:color w:val="000000"/>
          <w:sz w:val="22"/>
          <w:szCs w:val="22"/>
        </w:rPr>
        <w:t xml:space="preserve">.2. Приложения к </w:t>
      </w:r>
      <w:r w:rsidRPr="00B73F51">
        <w:rPr>
          <w:rFonts w:ascii="XO Thames" w:hAnsi="XO Thames"/>
          <w:noProof/>
          <w:color w:val="000000"/>
          <w:spacing w:val="2"/>
          <w:sz w:val="22"/>
          <w:szCs w:val="22"/>
        </w:rPr>
        <w:t>договор</w:t>
      </w:r>
      <w:r w:rsidRPr="00B73F51">
        <w:rPr>
          <w:rFonts w:ascii="XO Thames" w:hAnsi="XO Thames"/>
          <w:color w:val="000000"/>
          <w:sz w:val="22"/>
          <w:szCs w:val="22"/>
        </w:rPr>
        <w:t>у, являющиеся его неотъемлемыми частями:</w:t>
      </w:r>
    </w:p>
    <w:p w14:paraId="467327A6" w14:textId="1F063950" w:rsidR="004C435D" w:rsidRPr="00B73F51" w:rsidRDefault="004C435D" w:rsidP="004C435D">
      <w:pPr>
        <w:pStyle w:val="13"/>
        <w:spacing w:line="259" w:lineRule="auto"/>
        <w:ind w:firstLine="709"/>
        <w:contextualSpacing/>
        <w:rPr>
          <w:rFonts w:ascii="XO Thames" w:hAnsi="XO Thames"/>
          <w:color w:val="000000"/>
          <w:sz w:val="22"/>
          <w:szCs w:val="22"/>
        </w:rPr>
      </w:pPr>
      <w:r w:rsidRPr="00B73F51">
        <w:rPr>
          <w:rFonts w:ascii="XO Thames" w:hAnsi="XO Thames"/>
          <w:color w:val="000000"/>
          <w:sz w:val="22"/>
          <w:szCs w:val="22"/>
        </w:rPr>
        <w:t>1</w:t>
      </w:r>
      <w:r w:rsidR="00F954EA" w:rsidRPr="00B73F51">
        <w:rPr>
          <w:rFonts w:ascii="XO Thames" w:hAnsi="XO Thames"/>
          <w:color w:val="000000"/>
          <w:sz w:val="22"/>
          <w:szCs w:val="22"/>
        </w:rPr>
        <w:t>3</w:t>
      </w:r>
      <w:r w:rsidRPr="00B73F51">
        <w:rPr>
          <w:rFonts w:ascii="XO Thames" w:hAnsi="XO Thames"/>
          <w:color w:val="000000"/>
          <w:sz w:val="22"/>
          <w:szCs w:val="22"/>
        </w:rPr>
        <w:t xml:space="preserve">.2.1. Приложение № 1 – </w:t>
      </w:r>
      <w:r w:rsidR="00402C4C">
        <w:rPr>
          <w:rFonts w:ascii="XO Thames" w:hAnsi="XO Thames"/>
          <w:color w:val="000000"/>
          <w:sz w:val="22"/>
          <w:szCs w:val="22"/>
        </w:rPr>
        <w:t>Спецификация</w:t>
      </w:r>
      <w:r w:rsidR="00913B2A" w:rsidRPr="00B73F51">
        <w:rPr>
          <w:rFonts w:ascii="XO Thames" w:hAnsi="XO Thames"/>
          <w:color w:val="000000"/>
          <w:sz w:val="22"/>
          <w:szCs w:val="22"/>
        </w:rPr>
        <w:t>.</w:t>
      </w:r>
    </w:p>
    <w:p w14:paraId="4AC4D6FB" w14:textId="78BB8C5D" w:rsidR="004C435D" w:rsidRPr="00B73F51" w:rsidRDefault="004C435D" w:rsidP="004C435D">
      <w:pPr>
        <w:pStyle w:val="13"/>
        <w:spacing w:line="259" w:lineRule="auto"/>
        <w:ind w:firstLine="709"/>
        <w:contextualSpacing/>
        <w:rPr>
          <w:rFonts w:ascii="XO Thames" w:hAnsi="XO Thames"/>
          <w:color w:val="000000"/>
          <w:sz w:val="22"/>
          <w:szCs w:val="22"/>
        </w:rPr>
      </w:pPr>
      <w:r w:rsidRPr="00B73F51">
        <w:rPr>
          <w:rFonts w:ascii="XO Thames" w:hAnsi="XO Thames"/>
          <w:color w:val="000000"/>
          <w:sz w:val="22"/>
          <w:szCs w:val="22"/>
        </w:rPr>
        <w:t>1</w:t>
      </w:r>
      <w:r w:rsidR="00F954EA" w:rsidRPr="00B73F51">
        <w:rPr>
          <w:rFonts w:ascii="XO Thames" w:hAnsi="XO Thames"/>
          <w:color w:val="000000"/>
          <w:sz w:val="22"/>
          <w:szCs w:val="22"/>
        </w:rPr>
        <w:t>3</w:t>
      </w:r>
      <w:r w:rsidRPr="00B73F51">
        <w:rPr>
          <w:rFonts w:ascii="XO Thames" w:hAnsi="XO Thames"/>
          <w:color w:val="000000"/>
          <w:sz w:val="22"/>
          <w:szCs w:val="22"/>
        </w:rPr>
        <w:t xml:space="preserve">.2.2. Приложение № 2 – Акт приема-передачи </w:t>
      </w:r>
      <w:r w:rsidR="00970660" w:rsidRPr="00B73F51">
        <w:rPr>
          <w:rFonts w:ascii="XO Thames" w:hAnsi="XO Thames"/>
          <w:color w:val="000000"/>
          <w:sz w:val="22"/>
          <w:szCs w:val="22"/>
        </w:rPr>
        <w:t>т</w:t>
      </w:r>
      <w:r w:rsidRPr="00B73F51">
        <w:rPr>
          <w:rFonts w:ascii="XO Thames" w:hAnsi="XO Thames"/>
          <w:color w:val="000000"/>
          <w:sz w:val="22"/>
          <w:szCs w:val="22"/>
        </w:rPr>
        <w:t>овара (форма).</w:t>
      </w:r>
    </w:p>
    <w:p w14:paraId="7C78468D" w14:textId="29840596" w:rsidR="004C435D" w:rsidRPr="00B73F51" w:rsidRDefault="004C435D" w:rsidP="004C435D">
      <w:pPr>
        <w:pStyle w:val="13"/>
        <w:spacing w:line="259" w:lineRule="auto"/>
        <w:ind w:firstLine="709"/>
        <w:contextualSpacing/>
        <w:rPr>
          <w:rFonts w:ascii="XO Thames" w:hAnsi="XO Thames"/>
          <w:noProof/>
          <w:color w:val="000000"/>
          <w:sz w:val="22"/>
          <w:szCs w:val="22"/>
        </w:rPr>
      </w:pPr>
      <w:r w:rsidRPr="00B73F51">
        <w:rPr>
          <w:rFonts w:ascii="XO Thames" w:hAnsi="XO Thames"/>
          <w:color w:val="000000"/>
          <w:sz w:val="22"/>
          <w:szCs w:val="22"/>
        </w:rPr>
        <w:t>1</w:t>
      </w:r>
      <w:r w:rsidR="00F954EA" w:rsidRPr="00B73F51">
        <w:rPr>
          <w:rFonts w:ascii="XO Thames" w:hAnsi="XO Thames"/>
          <w:color w:val="000000"/>
          <w:sz w:val="22"/>
          <w:szCs w:val="22"/>
        </w:rPr>
        <w:t>3</w:t>
      </w:r>
      <w:r w:rsidRPr="00B73F51">
        <w:rPr>
          <w:rFonts w:ascii="XO Thames" w:hAnsi="XO Thames"/>
          <w:color w:val="000000"/>
          <w:sz w:val="22"/>
          <w:szCs w:val="22"/>
        </w:rPr>
        <w:t xml:space="preserve">.3. При исполнении </w:t>
      </w:r>
      <w:r w:rsidRPr="00B73F51">
        <w:rPr>
          <w:rFonts w:ascii="XO Thames" w:hAnsi="XO Thames"/>
          <w:noProof/>
          <w:color w:val="000000"/>
          <w:spacing w:val="2"/>
          <w:sz w:val="22"/>
          <w:szCs w:val="22"/>
        </w:rPr>
        <w:t>договор</w:t>
      </w:r>
      <w:r w:rsidRPr="00B73F51">
        <w:rPr>
          <w:rFonts w:ascii="XO Thames" w:hAnsi="XO Thames"/>
          <w:noProof/>
          <w:sz w:val="22"/>
          <w:szCs w:val="22"/>
        </w:rPr>
        <w:t>а</w:t>
      </w:r>
      <w:r w:rsidRPr="00B73F51">
        <w:rPr>
          <w:rFonts w:ascii="XO Thames" w:hAnsi="XO Thames"/>
          <w:color w:val="000000"/>
          <w:sz w:val="22"/>
          <w:szCs w:val="22"/>
        </w:rPr>
        <w:t xml:space="preserve"> не допускается перемена Поставщика, за исключением случаев, когда новый Поставщик является правопреемником Поставщика по такому </w:t>
      </w:r>
      <w:r w:rsidRPr="00B73F51">
        <w:rPr>
          <w:rFonts w:ascii="XO Thames" w:hAnsi="XO Thames"/>
          <w:noProof/>
          <w:color w:val="000000"/>
          <w:spacing w:val="2"/>
          <w:sz w:val="22"/>
          <w:szCs w:val="22"/>
        </w:rPr>
        <w:t>договор</w:t>
      </w:r>
      <w:r w:rsidRPr="00B73F51">
        <w:rPr>
          <w:rFonts w:ascii="XO Thames" w:hAnsi="XO Thames"/>
          <w:color w:val="000000"/>
          <w:sz w:val="22"/>
          <w:szCs w:val="22"/>
        </w:rPr>
        <w:t xml:space="preserve">у вследствие реорганизации юридического лица в форме преобразования, слияния или присоединения. В случае перемены заказчика по </w:t>
      </w:r>
      <w:r w:rsidRPr="00B73F51">
        <w:rPr>
          <w:rFonts w:ascii="XO Thames" w:hAnsi="XO Thames"/>
          <w:noProof/>
          <w:color w:val="000000"/>
          <w:spacing w:val="2"/>
          <w:sz w:val="22"/>
          <w:szCs w:val="22"/>
        </w:rPr>
        <w:t>договор</w:t>
      </w:r>
      <w:r w:rsidRPr="00B73F51">
        <w:rPr>
          <w:rFonts w:ascii="XO Thames" w:hAnsi="XO Thames"/>
          <w:color w:val="000000"/>
          <w:sz w:val="22"/>
          <w:szCs w:val="22"/>
        </w:rPr>
        <w:t xml:space="preserve">у его права и обязанности по такому </w:t>
      </w:r>
      <w:r w:rsidRPr="00B73F51">
        <w:rPr>
          <w:rFonts w:ascii="XO Thames" w:hAnsi="XO Thames"/>
          <w:noProof/>
          <w:color w:val="000000"/>
          <w:spacing w:val="2"/>
          <w:sz w:val="22"/>
          <w:szCs w:val="22"/>
        </w:rPr>
        <w:t>договор</w:t>
      </w:r>
      <w:r w:rsidRPr="00B73F51">
        <w:rPr>
          <w:rFonts w:ascii="XO Thames" w:hAnsi="XO Thames"/>
          <w:color w:val="000000"/>
          <w:sz w:val="22"/>
          <w:szCs w:val="22"/>
        </w:rPr>
        <w:t>у переходят</w:t>
      </w:r>
      <w:r w:rsidR="00586584" w:rsidRPr="00B73F51">
        <w:rPr>
          <w:rFonts w:ascii="XO Thames" w:hAnsi="XO Thames"/>
          <w:color w:val="000000"/>
          <w:sz w:val="22"/>
          <w:szCs w:val="22"/>
        </w:rPr>
        <w:br/>
      </w:r>
      <w:r w:rsidRPr="00B73F51">
        <w:rPr>
          <w:rFonts w:ascii="XO Thames" w:hAnsi="XO Thames"/>
          <w:color w:val="000000"/>
          <w:sz w:val="22"/>
          <w:szCs w:val="22"/>
        </w:rPr>
        <w:t xml:space="preserve">к новому Государственному заказчику в том же объеме и на тех же условиях. </w:t>
      </w:r>
    </w:p>
    <w:p w14:paraId="2D379A97" w14:textId="00D9DE64" w:rsidR="004C435D" w:rsidRPr="00B73F51" w:rsidRDefault="004C435D" w:rsidP="004C435D">
      <w:pPr>
        <w:pStyle w:val="13"/>
        <w:spacing w:line="259" w:lineRule="auto"/>
        <w:ind w:firstLine="709"/>
        <w:contextualSpacing/>
        <w:rPr>
          <w:rFonts w:ascii="XO Thames" w:hAnsi="XO Thames"/>
          <w:noProof/>
          <w:color w:val="000000"/>
          <w:sz w:val="22"/>
          <w:szCs w:val="22"/>
        </w:rPr>
      </w:pPr>
      <w:r w:rsidRPr="00B73F51">
        <w:rPr>
          <w:rFonts w:ascii="XO Thames" w:hAnsi="XO Thames"/>
          <w:noProof/>
          <w:color w:val="000000"/>
          <w:sz w:val="22"/>
          <w:szCs w:val="22"/>
        </w:rPr>
        <w:t>1</w:t>
      </w:r>
      <w:r w:rsidR="00F954EA" w:rsidRPr="00B73F51">
        <w:rPr>
          <w:rFonts w:ascii="XO Thames" w:hAnsi="XO Thames"/>
          <w:noProof/>
          <w:color w:val="000000"/>
          <w:sz w:val="22"/>
          <w:szCs w:val="22"/>
        </w:rPr>
        <w:t>3</w:t>
      </w:r>
      <w:r w:rsidRPr="00B73F51">
        <w:rPr>
          <w:rFonts w:ascii="XO Thames" w:hAnsi="XO Thames"/>
          <w:noProof/>
          <w:color w:val="000000"/>
          <w:sz w:val="22"/>
          <w:szCs w:val="22"/>
        </w:rPr>
        <w:t>.4.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9326700" w14:textId="36493016" w:rsidR="004C435D" w:rsidRPr="00B73F51" w:rsidRDefault="004C435D" w:rsidP="004C435D">
      <w:pPr>
        <w:pStyle w:val="13"/>
        <w:spacing w:line="259" w:lineRule="auto"/>
        <w:ind w:firstLine="709"/>
        <w:contextualSpacing/>
        <w:rPr>
          <w:rFonts w:ascii="XO Thames" w:hAnsi="XO Thames"/>
          <w:color w:val="000000"/>
          <w:sz w:val="22"/>
          <w:szCs w:val="22"/>
        </w:rPr>
      </w:pPr>
      <w:r w:rsidRPr="00B73F51">
        <w:rPr>
          <w:rFonts w:ascii="XO Thames" w:hAnsi="XO Thames"/>
          <w:color w:val="000000"/>
          <w:sz w:val="22"/>
          <w:szCs w:val="22"/>
        </w:rPr>
        <w:t>1</w:t>
      </w:r>
      <w:r w:rsidR="00F954EA" w:rsidRPr="00B73F51">
        <w:rPr>
          <w:rFonts w:ascii="XO Thames" w:hAnsi="XO Thames"/>
          <w:color w:val="000000"/>
          <w:sz w:val="22"/>
          <w:szCs w:val="22"/>
        </w:rPr>
        <w:t>3</w:t>
      </w:r>
      <w:r w:rsidRPr="00B73F51">
        <w:rPr>
          <w:rFonts w:ascii="XO Thames" w:hAnsi="XO Thames"/>
          <w:color w:val="000000"/>
          <w:sz w:val="22"/>
          <w:szCs w:val="22"/>
        </w:rPr>
        <w:t xml:space="preserve">.5. Во всем остальном, что не предусмотрено </w:t>
      </w:r>
      <w:r w:rsidRPr="00B73F51">
        <w:rPr>
          <w:rFonts w:ascii="XO Thames" w:hAnsi="XO Thames"/>
          <w:noProof/>
          <w:color w:val="000000"/>
          <w:spacing w:val="2"/>
          <w:sz w:val="22"/>
          <w:szCs w:val="22"/>
        </w:rPr>
        <w:t>договор</w:t>
      </w:r>
      <w:r w:rsidRPr="00B73F51">
        <w:rPr>
          <w:rFonts w:ascii="XO Thames" w:hAnsi="XO Thames"/>
          <w:color w:val="000000"/>
          <w:sz w:val="22"/>
          <w:szCs w:val="22"/>
        </w:rPr>
        <w:t>ом, Стороны руководствуются действующим законодательством Российской Федерации.</w:t>
      </w:r>
    </w:p>
    <w:p w14:paraId="2DA6442B" w14:textId="4E0A1711" w:rsidR="004C435D" w:rsidRPr="00B73F51" w:rsidRDefault="004C435D" w:rsidP="004C435D">
      <w:pPr>
        <w:pStyle w:val="af8"/>
        <w:spacing w:line="259" w:lineRule="auto"/>
        <w:ind w:firstLine="709"/>
        <w:jc w:val="both"/>
        <w:rPr>
          <w:rFonts w:ascii="XO Thames" w:hAnsi="XO Thames"/>
        </w:rPr>
      </w:pPr>
      <w:r w:rsidRPr="00B73F51">
        <w:rPr>
          <w:rFonts w:ascii="XO Thames" w:hAnsi="XO Thames"/>
        </w:rPr>
        <w:lastRenderedPageBreak/>
        <w:t>1</w:t>
      </w:r>
      <w:r w:rsidR="00F954EA" w:rsidRPr="00B73F51">
        <w:rPr>
          <w:rFonts w:ascii="XO Thames" w:hAnsi="XO Thames"/>
        </w:rPr>
        <w:t>3</w:t>
      </w:r>
      <w:r w:rsidRPr="00B73F51">
        <w:rPr>
          <w:rFonts w:ascii="XO Thames" w:hAnsi="XO Thames"/>
        </w:rPr>
        <w:t xml:space="preserve">.6. Стороны обязуются соблюдать конфиденциальность, не раскрывать никому кроме своих сотрудников, непосредственно участвующих в исполнении </w:t>
      </w:r>
      <w:r w:rsidRPr="00B73F51">
        <w:rPr>
          <w:rFonts w:ascii="XO Thames" w:hAnsi="XO Thames"/>
          <w:noProof/>
          <w:color w:val="000000"/>
          <w:spacing w:val="2"/>
        </w:rPr>
        <w:t>договор</w:t>
      </w:r>
      <w:r w:rsidRPr="00B73F51">
        <w:rPr>
          <w:rFonts w:ascii="XO Thames" w:hAnsi="XO Thames"/>
          <w:noProof/>
        </w:rPr>
        <w:t>а</w:t>
      </w:r>
      <w:r w:rsidRPr="00B73F51">
        <w:rPr>
          <w:rFonts w:ascii="XO Thames" w:hAnsi="XO Thames"/>
        </w:rPr>
        <w:t>, а также не использовать</w:t>
      </w:r>
      <w:r w:rsidR="00586584" w:rsidRPr="00B73F51">
        <w:rPr>
          <w:rFonts w:ascii="XO Thames" w:hAnsi="XO Thames"/>
        </w:rPr>
        <w:br/>
      </w:r>
      <w:r w:rsidRPr="00B73F51">
        <w:rPr>
          <w:rFonts w:ascii="XO Thames" w:hAnsi="XO Thames"/>
        </w:rPr>
        <w:t xml:space="preserve">ни для каких целей, кроме исполнения </w:t>
      </w:r>
      <w:r w:rsidRPr="00B73F51">
        <w:rPr>
          <w:rFonts w:ascii="XO Thames" w:hAnsi="XO Thames"/>
          <w:noProof/>
          <w:color w:val="000000"/>
          <w:spacing w:val="2"/>
        </w:rPr>
        <w:t>договор</w:t>
      </w:r>
      <w:r w:rsidRPr="00B73F51">
        <w:rPr>
          <w:rFonts w:ascii="XO Thames" w:hAnsi="XO Thames"/>
          <w:noProof/>
        </w:rPr>
        <w:t>а</w:t>
      </w:r>
      <w:r w:rsidRPr="00B73F51">
        <w:rPr>
          <w:rFonts w:ascii="XO Thames" w:hAnsi="XO Thames"/>
        </w:rPr>
        <w:t>, технические спецификации, данные, деловую информацию или другую конфиденциальную информацию, которой Стороны будут располагать</w:t>
      </w:r>
      <w:r w:rsidR="00586584" w:rsidRPr="00B73F51">
        <w:rPr>
          <w:rFonts w:ascii="XO Thames" w:hAnsi="XO Thames"/>
        </w:rPr>
        <w:br/>
      </w:r>
      <w:r w:rsidRPr="00B73F51">
        <w:rPr>
          <w:rFonts w:ascii="XO Thames" w:hAnsi="XO Thames"/>
        </w:rPr>
        <w:t xml:space="preserve">в силу </w:t>
      </w:r>
      <w:r w:rsidRPr="00B73F51">
        <w:rPr>
          <w:rFonts w:ascii="XO Thames" w:hAnsi="XO Thames"/>
          <w:noProof/>
          <w:color w:val="000000"/>
          <w:spacing w:val="2"/>
        </w:rPr>
        <w:t>договор</w:t>
      </w:r>
      <w:r w:rsidRPr="00B73F51">
        <w:rPr>
          <w:rFonts w:ascii="XO Thames" w:hAnsi="XO Thames"/>
          <w:noProof/>
        </w:rPr>
        <w:t>а</w:t>
      </w:r>
      <w:r w:rsidRPr="00B73F51">
        <w:rPr>
          <w:rFonts w:ascii="XO Thames" w:hAnsi="XO Thames"/>
        </w:rPr>
        <w:t>, без предварительного письменного согласия другой Стороны.</w:t>
      </w:r>
    </w:p>
    <w:p w14:paraId="5E91DEF1" w14:textId="5BCAC2AB" w:rsidR="004C435D" w:rsidRPr="00B73F51" w:rsidRDefault="004C435D" w:rsidP="007F7AA4">
      <w:pPr>
        <w:pStyle w:val="af8"/>
        <w:spacing w:line="259" w:lineRule="auto"/>
        <w:ind w:firstLine="709"/>
        <w:jc w:val="both"/>
        <w:rPr>
          <w:rFonts w:ascii="XO Thames" w:hAnsi="XO Thames"/>
        </w:rPr>
      </w:pPr>
      <w:r w:rsidRPr="00B73F51">
        <w:rPr>
          <w:rFonts w:ascii="XO Thames" w:hAnsi="XO Thames"/>
        </w:rPr>
        <w:t>1</w:t>
      </w:r>
      <w:r w:rsidR="00F954EA" w:rsidRPr="00B73F51">
        <w:rPr>
          <w:rFonts w:ascii="XO Thames" w:hAnsi="XO Thames"/>
        </w:rPr>
        <w:t>3</w:t>
      </w:r>
      <w:r w:rsidRPr="00B73F51">
        <w:rPr>
          <w:rFonts w:ascii="XO Thames" w:hAnsi="XO Thames"/>
        </w:rPr>
        <w:t xml:space="preserve">.7. Положения </w:t>
      </w:r>
      <w:r w:rsidRPr="00B73F51">
        <w:rPr>
          <w:rFonts w:ascii="XO Thames" w:hAnsi="XO Thames"/>
          <w:noProof/>
          <w:color w:val="000000"/>
          <w:spacing w:val="2"/>
        </w:rPr>
        <w:t>договор</w:t>
      </w:r>
      <w:r w:rsidRPr="00B73F51">
        <w:rPr>
          <w:rFonts w:ascii="XO Thames" w:hAnsi="XO Thames"/>
          <w:noProof/>
        </w:rPr>
        <w:t>а</w:t>
      </w:r>
      <w:r w:rsidRPr="00B73F51">
        <w:rPr>
          <w:rFonts w:ascii="XO Thames" w:hAnsi="XO Thames"/>
        </w:rPr>
        <w:t xml:space="preserve">, относящиеся к конфиденциальности, возмещению и недопущению ущерба, сохраняют свою силу после истечения срока действия или прекращения </w:t>
      </w:r>
      <w:r w:rsidRPr="00B73F51">
        <w:rPr>
          <w:rFonts w:ascii="XO Thames" w:hAnsi="XO Thames"/>
          <w:noProof/>
          <w:color w:val="000000"/>
          <w:spacing w:val="2"/>
        </w:rPr>
        <w:t>договор</w:t>
      </w:r>
      <w:r w:rsidRPr="00B73F51">
        <w:rPr>
          <w:rFonts w:ascii="XO Thames" w:hAnsi="XO Thames"/>
          <w:noProof/>
        </w:rPr>
        <w:t>а</w:t>
      </w:r>
      <w:r w:rsidRPr="00B73F51">
        <w:rPr>
          <w:rFonts w:ascii="XO Thames" w:hAnsi="XO Thames"/>
        </w:rPr>
        <w:t>.</w:t>
      </w:r>
    </w:p>
    <w:p w14:paraId="3D6E7789" w14:textId="5F7685A9" w:rsidR="00F954EA" w:rsidRDefault="00F954EA" w:rsidP="00F954EA">
      <w:pPr>
        <w:pStyle w:val="af8"/>
        <w:spacing w:line="259" w:lineRule="auto"/>
        <w:jc w:val="both"/>
        <w:rPr>
          <w:rFonts w:ascii="XO Thames" w:hAnsi="XO Thames"/>
        </w:rPr>
      </w:pPr>
    </w:p>
    <w:p w14:paraId="60F28C8B" w14:textId="5406A83B" w:rsidR="00A255F7" w:rsidRDefault="00A255F7" w:rsidP="00F954EA">
      <w:pPr>
        <w:pStyle w:val="af8"/>
        <w:spacing w:line="259" w:lineRule="auto"/>
        <w:jc w:val="both"/>
        <w:rPr>
          <w:rFonts w:ascii="XO Thames" w:hAnsi="XO Thames"/>
        </w:rPr>
      </w:pPr>
    </w:p>
    <w:p w14:paraId="1E70C351" w14:textId="6701B2C5" w:rsidR="00A255F7" w:rsidRDefault="00A255F7" w:rsidP="00F954EA">
      <w:pPr>
        <w:pStyle w:val="af8"/>
        <w:spacing w:line="259" w:lineRule="auto"/>
        <w:jc w:val="both"/>
        <w:rPr>
          <w:rFonts w:ascii="XO Thames" w:hAnsi="XO Thames"/>
        </w:rPr>
      </w:pPr>
    </w:p>
    <w:p w14:paraId="1D229BAB" w14:textId="112AF99D" w:rsidR="00155B8E" w:rsidRPr="00B73F51" w:rsidRDefault="002D1EEF" w:rsidP="00155B8E">
      <w:pPr>
        <w:pStyle w:val="13"/>
        <w:tabs>
          <w:tab w:val="left" w:pos="463"/>
        </w:tabs>
        <w:spacing w:line="240" w:lineRule="auto"/>
        <w:ind w:right="-2" w:firstLine="0"/>
        <w:contextualSpacing/>
        <w:jc w:val="center"/>
        <w:rPr>
          <w:rFonts w:ascii="XO Thames" w:hAnsi="XO Thames"/>
          <w:b/>
          <w:color w:val="000000"/>
          <w:sz w:val="22"/>
          <w:szCs w:val="22"/>
        </w:rPr>
      </w:pPr>
      <w:r w:rsidRPr="00B73F51">
        <w:rPr>
          <w:rFonts w:ascii="XO Thames" w:hAnsi="XO Thames"/>
          <w:b/>
          <w:bCs/>
          <w:sz w:val="22"/>
          <w:szCs w:val="22"/>
        </w:rPr>
        <w:t>1</w:t>
      </w:r>
      <w:r w:rsidR="00F954EA" w:rsidRPr="00B73F51">
        <w:rPr>
          <w:rFonts w:ascii="XO Thames" w:hAnsi="XO Thames"/>
          <w:b/>
          <w:bCs/>
          <w:sz w:val="22"/>
          <w:szCs w:val="22"/>
        </w:rPr>
        <w:t>4</w:t>
      </w:r>
      <w:r w:rsidR="00B00757" w:rsidRPr="00B73F51">
        <w:rPr>
          <w:rFonts w:ascii="XO Thames" w:hAnsi="XO Thames"/>
          <w:b/>
          <w:bCs/>
          <w:sz w:val="22"/>
          <w:szCs w:val="22"/>
        </w:rPr>
        <w:t xml:space="preserve">. </w:t>
      </w:r>
      <w:r w:rsidR="00155B8E" w:rsidRPr="00B73F51">
        <w:rPr>
          <w:rFonts w:ascii="XO Thames" w:hAnsi="XO Thames"/>
          <w:b/>
          <w:color w:val="000000"/>
          <w:sz w:val="22"/>
          <w:szCs w:val="22"/>
        </w:rPr>
        <w:t>Юридические адреса и банковские реквизиты Сторон</w:t>
      </w:r>
    </w:p>
    <w:p w14:paraId="53BAB9F9" w14:textId="77777777" w:rsidR="004B30D0" w:rsidRPr="00B73F51" w:rsidRDefault="004B30D0" w:rsidP="00DC7362">
      <w:pPr>
        <w:pStyle w:val="21"/>
        <w:spacing w:after="0" w:line="240" w:lineRule="auto"/>
        <w:jc w:val="center"/>
        <w:rPr>
          <w:rFonts w:ascii="XO Thames" w:hAnsi="XO Thames"/>
          <w:bCs/>
          <w:sz w:val="22"/>
          <w:szCs w:val="22"/>
        </w:rPr>
      </w:pPr>
    </w:p>
    <w:p w14:paraId="3D7D70E8" w14:textId="373E25D9" w:rsidR="00E70883" w:rsidRPr="00B73F51" w:rsidRDefault="00B00757" w:rsidP="00913B2A">
      <w:pPr>
        <w:shd w:val="clear" w:color="auto" w:fill="FFFFFF"/>
        <w:tabs>
          <w:tab w:val="left" w:pos="8976"/>
          <w:tab w:val="right" w:pos="10988"/>
        </w:tabs>
        <w:ind w:right="-108" w:firstLine="709"/>
        <w:jc w:val="both"/>
        <w:rPr>
          <w:rFonts w:ascii="XO Thames" w:hAnsi="XO Thames"/>
          <w:b/>
          <w:bCs/>
          <w:sz w:val="22"/>
          <w:szCs w:val="22"/>
        </w:rPr>
      </w:pPr>
      <w:r w:rsidRPr="00B73F51">
        <w:rPr>
          <w:rFonts w:ascii="XO Thames" w:hAnsi="XO Thames"/>
          <w:bCs/>
          <w:sz w:val="22"/>
          <w:szCs w:val="22"/>
        </w:rPr>
        <w:t xml:space="preserve">Государственный </w:t>
      </w:r>
      <w:proofErr w:type="gramStart"/>
      <w:r w:rsidRPr="00B73F51">
        <w:rPr>
          <w:rFonts w:ascii="XO Thames" w:hAnsi="XO Thames"/>
          <w:bCs/>
          <w:sz w:val="22"/>
          <w:szCs w:val="22"/>
        </w:rPr>
        <w:t xml:space="preserve">заказчик:   </w:t>
      </w:r>
      <w:proofErr w:type="gramEnd"/>
      <w:r w:rsidR="00F954EA" w:rsidRPr="00B73F51">
        <w:rPr>
          <w:rFonts w:ascii="XO Thames" w:hAnsi="XO Thames"/>
          <w:bCs/>
          <w:sz w:val="22"/>
          <w:szCs w:val="22"/>
        </w:rPr>
        <w:t xml:space="preserve">                                                                   </w:t>
      </w:r>
      <w:r w:rsidR="00BB2BA8" w:rsidRPr="00B73F51">
        <w:rPr>
          <w:rFonts w:ascii="XO Thames" w:hAnsi="XO Thames"/>
          <w:sz w:val="22"/>
          <w:szCs w:val="22"/>
        </w:rPr>
        <w:t>Поставщик</w:t>
      </w:r>
      <w:r w:rsidRPr="00B73F51">
        <w:rPr>
          <w:rFonts w:ascii="XO Thames" w:hAnsi="XO Thames"/>
          <w:bCs/>
          <w:sz w:val="22"/>
          <w:szCs w:val="22"/>
        </w:rPr>
        <w:t>:</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5042"/>
      </w:tblGrid>
      <w:tr w:rsidR="00155B8E" w:rsidRPr="00B73F51" w14:paraId="7B0C74C3" w14:textId="77777777" w:rsidTr="0065253F">
        <w:trPr>
          <w:trHeight w:val="5053"/>
        </w:trPr>
        <w:tc>
          <w:tcPr>
            <w:tcW w:w="4962" w:type="dxa"/>
            <w:tcBorders>
              <w:top w:val="single" w:sz="4" w:space="0" w:color="auto"/>
              <w:left w:val="single" w:sz="4" w:space="0" w:color="auto"/>
              <w:bottom w:val="single" w:sz="4" w:space="0" w:color="auto"/>
              <w:right w:val="single" w:sz="4" w:space="0" w:color="auto"/>
            </w:tcBorders>
          </w:tcPr>
          <w:p w14:paraId="106139E5" w14:textId="77777777" w:rsidR="00155B8E" w:rsidRPr="00B73F51" w:rsidRDefault="00155B8E" w:rsidP="00155B8E">
            <w:pPr>
              <w:tabs>
                <w:tab w:val="left" w:pos="8976"/>
                <w:tab w:val="right" w:pos="10988"/>
              </w:tabs>
              <w:ind w:left="34" w:right="-108"/>
              <w:contextualSpacing/>
              <w:rPr>
                <w:rFonts w:ascii="XO Thames" w:hAnsi="XO Thames"/>
                <w:b/>
                <w:lang w:eastAsia="en-US"/>
              </w:rPr>
            </w:pPr>
            <w:r w:rsidRPr="00B73F51">
              <w:rPr>
                <w:rFonts w:ascii="XO Thames" w:hAnsi="XO Thames"/>
                <w:b/>
                <w:sz w:val="22"/>
                <w:szCs w:val="22"/>
                <w:lang w:eastAsia="en-US"/>
              </w:rPr>
              <w:t>Управление Федеральной службы исполнения наказаний по Курганской области</w:t>
            </w:r>
          </w:p>
          <w:p w14:paraId="22D49926" w14:textId="77777777" w:rsidR="00F954EA" w:rsidRPr="00B73F51" w:rsidRDefault="00F954EA" w:rsidP="00F954EA">
            <w:pPr>
              <w:tabs>
                <w:tab w:val="left" w:pos="8976"/>
                <w:tab w:val="right" w:pos="10988"/>
              </w:tabs>
              <w:ind w:left="38" w:right="33"/>
              <w:contextualSpacing/>
              <w:rPr>
                <w:rFonts w:ascii="XO Thames" w:hAnsi="XO Thames"/>
                <w:lang w:eastAsia="en-US"/>
              </w:rPr>
            </w:pPr>
            <w:r w:rsidRPr="00B73F51">
              <w:rPr>
                <w:rFonts w:ascii="XO Thames" w:hAnsi="XO Thames"/>
                <w:sz w:val="22"/>
                <w:szCs w:val="22"/>
                <w:lang w:eastAsia="en-US"/>
              </w:rPr>
              <w:t>Сокращенное наименование: УФСИН России</w:t>
            </w:r>
            <w:r w:rsidRPr="00B73F51">
              <w:rPr>
                <w:rFonts w:ascii="XO Thames" w:hAnsi="XO Thames"/>
                <w:sz w:val="22"/>
                <w:szCs w:val="22"/>
                <w:lang w:eastAsia="en-US"/>
              </w:rPr>
              <w:br/>
              <w:t>по Курганской области</w:t>
            </w:r>
          </w:p>
          <w:p w14:paraId="51041507" w14:textId="77777777" w:rsidR="00F954EA" w:rsidRPr="00B73F51" w:rsidRDefault="00F954EA" w:rsidP="00F954EA">
            <w:pPr>
              <w:ind w:left="38" w:right="33"/>
              <w:contextualSpacing/>
              <w:rPr>
                <w:rFonts w:ascii="XO Thames" w:hAnsi="XO Thames"/>
                <w:lang w:eastAsia="en-US"/>
              </w:rPr>
            </w:pPr>
            <w:r w:rsidRPr="00B73F51">
              <w:rPr>
                <w:rFonts w:ascii="XO Thames" w:hAnsi="XO Thames"/>
                <w:sz w:val="22"/>
                <w:szCs w:val="22"/>
                <w:lang w:eastAsia="en-US"/>
              </w:rPr>
              <w:t xml:space="preserve">Адрес почтовый/юридический: </w:t>
            </w:r>
            <w:smartTag w:uri="urn:schemas-microsoft-com:office:smarttags" w:element="metricconverter">
              <w:smartTagPr>
                <w:attr w:name="ProductID" w:val="640014, г"/>
              </w:smartTagPr>
              <w:r w:rsidRPr="00B73F51">
                <w:rPr>
                  <w:rFonts w:ascii="XO Thames" w:hAnsi="XO Thames"/>
                  <w:sz w:val="22"/>
                  <w:szCs w:val="22"/>
                  <w:lang w:eastAsia="en-US"/>
                </w:rPr>
                <w:t>640014, г</w:t>
              </w:r>
            </w:smartTag>
            <w:r w:rsidRPr="00B73F51">
              <w:rPr>
                <w:rFonts w:ascii="XO Thames" w:hAnsi="XO Thames"/>
                <w:sz w:val="22"/>
                <w:szCs w:val="22"/>
                <w:lang w:eastAsia="en-US"/>
              </w:rPr>
              <w:t>. Курган, ул. Анфиногенова, д.104</w:t>
            </w:r>
          </w:p>
          <w:p w14:paraId="24A79FA9" w14:textId="77777777" w:rsidR="00F954EA" w:rsidRPr="00B73F51" w:rsidRDefault="00F954EA" w:rsidP="00F954EA">
            <w:pPr>
              <w:tabs>
                <w:tab w:val="left" w:pos="8976"/>
                <w:tab w:val="right" w:pos="10988"/>
              </w:tabs>
              <w:ind w:left="38" w:right="33"/>
              <w:contextualSpacing/>
              <w:jc w:val="both"/>
              <w:rPr>
                <w:rFonts w:ascii="XO Thames" w:hAnsi="XO Thames"/>
                <w:lang w:eastAsia="en-US"/>
              </w:rPr>
            </w:pPr>
            <w:r w:rsidRPr="00B73F51">
              <w:rPr>
                <w:rFonts w:ascii="XO Thames" w:hAnsi="XO Thames"/>
                <w:sz w:val="22"/>
                <w:szCs w:val="22"/>
                <w:lang w:eastAsia="en-US"/>
              </w:rPr>
              <w:t>Тел.: 8 (3522) 47-65-69</w:t>
            </w:r>
          </w:p>
          <w:p w14:paraId="4DA4E25F" w14:textId="77777777" w:rsidR="00F954EA" w:rsidRPr="00B73F51" w:rsidRDefault="00F954EA" w:rsidP="00F954EA">
            <w:pPr>
              <w:tabs>
                <w:tab w:val="left" w:pos="8976"/>
                <w:tab w:val="right" w:pos="10988"/>
              </w:tabs>
              <w:ind w:left="38" w:right="33"/>
              <w:contextualSpacing/>
              <w:jc w:val="both"/>
              <w:rPr>
                <w:rFonts w:ascii="XO Thames" w:hAnsi="XO Thames"/>
                <w:lang w:eastAsia="en-US"/>
              </w:rPr>
            </w:pPr>
            <w:r w:rsidRPr="00B73F51">
              <w:rPr>
                <w:rFonts w:ascii="XO Thames" w:hAnsi="XO Thames"/>
                <w:sz w:val="22"/>
                <w:szCs w:val="22"/>
                <w:lang w:eastAsia="en-US"/>
              </w:rPr>
              <w:t xml:space="preserve">Адрес электронной почты: </w:t>
            </w:r>
            <w:proofErr w:type="spellStart"/>
            <w:r w:rsidRPr="00B73F51">
              <w:rPr>
                <w:rFonts w:ascii="XO Thames" w:hAnsi="XO Thames"/>
                <w:sz w:val="22"/>
                <w:szCs w:val="22"/>
                <w:lang w:val="en-US"/>
              </w:rPr>
              <w:t>zakupki</w:t>
            </w:r>
            <w:proofErr w:type="spellEnd"/>
            <w:r w:rsidRPr="00B73F51">
              <w:rPr>
                <w:rFonts w:ascii="XO Thames" w:hAnsi="XO Thames"/>
                <w:sz w:val="22"/>
                <w:szCs w:val="22"/>
              </w:rPr>
              <w:t>@45.</w:t>
            </w:r>
            <w:proofErr w:type="spellStart"/>
            <w:r w:rsidRPr="00B73F51">
              <w:rPr>
                <w:rFonts w:ascii="XO Thames" w:hAnsi="XO Thames"/>
                <w:sz w:val="22"/>
                <w:szCs w:val="22"/>
                <w:lang w:val="en-US"/>
              </w:rPr>
              <w:t>fsin</w:t>
            </w:r>
            <w:proofErr w:type="spellEnd"/>
            <w:r w:rsidRPr="00B73F51">
              <w:rPr>
                <w:rFonts w:ascii="XO Thames" w:hAnsi="XO Thames"/>
                <w:sz w:val="22"/>
                <w:szCs w:val="22"/>
              </w:rPr>
              <w:t>.</w:t>
            </w:r>
            <w:r w:rsidRPr="00B73F51">
              <w:rPr>
                <w:rFonts w:ascii="XO Thames" w:hAnsi="XO Thames"/>
                <w:sz w:val="22"/>
                <w:szCs w:val="22"/>
                <w:lang w:val="en-US"/>
              </w:rPr>
              <w:t>gov</w:t>
            </w:r>
            <w:r w:rsidRPr="00B73F51">
              <w:rPr>
                <w:rFonts w:ascii="XO Thames" w:hAnsi="XO Thames"/>
                <w:sz w:val="22"/>
                <w:szCs w:val="22"/>
              </w:rPr>
              <w:t>.</w:t>
            </w:r>
            <w:proofErr w:type="spellStart"/>
            <w:r w:rsidRPr="00B73F51">
              <w:rPr>
                <w:rFonts w:ascii="XO Thames" w:hAnsi="XO Thames"/>
                <w:sz w:val="22"/>
                <w:szCs w:val="22"/>
                <w:lang w:val="en-US"/>
              </w:rPr>
              <w:t>ru</w:t>
            </w:r>
            <w:proofErr w:type="spellEnd"/>
          </w:p>
          <w:p w14:paraId="498D3765" w14:textId="77777777" w:rsidR="00F954EA" w:rsidRPr="00B73F51" w:rsidRDefault="00F954EA" w:rsidP="00F954EA">
            <w:pPr>
              <w:tabs>
                <w:tab w:val="left" w:pos="8976"/>
                <w:tab w:val="right" w:pos="10988"/>
              </w:tabs>
              <w:ind w:left="38" w:right="33"/>
              <w:contextualSpacing/>
              <w:jc w:val="both"/>
              <w:rPr>
                <w:rFonts w:ascii="XO Thames" w:hAnsi="XO Thames"/>
                <w:lang w:eastAsia="en-US"/>
              </w:rPr>
            </w:pPr>
            <w:r w:rsidRPr="00B73F51">
              <w:rPr>
                <w:rFonts w:ascii="XO Thames" w:hAnsi="XO Thames"/>
                <w:sz w:val="22"/>
                <w:szCs w:val="22"/>
                <w:lang w:eastAsia="en-US"/>
              </w:rPr>
              <w:t>ИНН 4501113475</w:t>
            </w:r>
          </w:p>
          <w:p w14:paraId="4992F236" w14:textId="77777777" w:rsidR="00F954EA" w:rsidRPr="00B73F51" w:rsidRDefault="00F954EA" w:rsidP="00F954EA">
            <w:pPr>
              <w:tabs>
                <w:tab w:val="left" w:pos="8976"/>
                <w:tab w:val="right" w:pos="10988"/>
              </w:tabs>
              <w:ind w:left="38" w:right="33"/>
              <w:contextualSpacing/>
              <w:jc w:val="both"/>
              <w:rPr>
                <w:rFonts w:ascii="XO Thames" w:hAnsi="XO Thames"/>
                <w:lang w:eastAsia="en-US"/>
              </w:rPr>
            </w:pPr>
            <w:r w:rsidRPr="00B73F51">
              <w:rPr>
                <w:rFonts w:ascii="XO Thames" w:hAnsi="XO Thames"/>
                <w:sz w:val="22"/>
                <w:szCs w:val="22"/>
                <w:lang w:eastAsia="en-US"/>
              </w:rPr>
              <w:t>КПП 450101001</w:t>
            </w:r>
          </w:p>
          <w:p w14:paraId="2562D743" w14:textId="77777777" w:rsidR="00F954EA" w:rsidRPr="00B73F51" w:rsidRDefault="00F954EA" w:rsidP="00F954EA">
            <w:pPr>
              <w:tabs>
                <w:tab w:val="left" w:pos="8976"/>
                <w:tab w:val="right" w:pos="10988"/>
              </w:tabs>
              <w:ind w:left="38" w:right="33"/>
              <w:contextualSpacing/>
              <w:jc w:val="both"/>
              <w:rPr>
                <w:rFonts w:ascii="XO Thames" w:hAnsi="XO Thames"/>
                <w:b/>
                <w:bCs/>
                <w:lang w:eastAsia="en-US"/>
              </w:rPr>
            </w:pPr>
            <w:r w:rsidRPr="00B73F51">
              <w:rPr>
                <w:rFonts w:ascii="XO Thames" w:hAnsi="XO Thames"/>
                <w:b/>
                <w:bCs/>
                <w:sz w:val="22"/>
                <w:szCs w:val="22"/>
                <w:lang w:eastAsia="en-US"/>
              </w:rPr>
              <w:t>Банковские реквизиты:</w:t>
            </w:r>
          </w:p>
          <w:p w14:paraId="125C12DD" w14:textId="314FDDAA" w:rsidR="00F954EA" w:rsidRPr="005410CA" w:rsidRDefault="00F954EA" w:rsidP="005410CA">
            <w:pPr>
              <w:tabs>
                <w:tab w:val="left" w:pos="8976"/>
                <w:tab w:val="right" w:pos="10988"/>
              </w:tabs>
              <w:ind w:left="38" w:right="33"/>
              <w:contextualSpacing/>
              <w:jc w:val="both"/>
              <w:rPr>
                <w:rFonts w:ascii="XO Thames" w:hAnsi="XO Thames"/>
              </w:rPr>
            </w:pPr>
            <w:r w:rsidRPr="00B73F51">
              <w:rPr>
                <w:rFonts w:ascii="XO Thames" w:hAnsi="XO Thames"/>
                <w:b/>
                <w:bCs/>
                <w:sz w:val="22"/>
                <w:szCs w:val="22"/>
                <w:lang w:eastAsia="en-US"/>
              </w:rPr>
              <w:t xml:space="preserve">Наименование банка: </w:t>
            </w:r>
            <w:r w:rsidRPr="00B73F51">
              <w:rPr>
                <w:rFonts w:ascii="XO Thames" w:hAnsi="XO Thames"/>
                <w:sz w:val="22"/>
                <w:szCs w:val="22"/>
              </w:rPr>
              <w:t xml:space="preserve">ОКЦ № 1 Сибирского ГУ Банка России//УФК по Новосибирской области, г. Новосибирск </w:t>
            </w:r>
          </w:p>
          <w:p w14:paraId="714C6187" w14:textId="77777777" w:rsidR="00F954EA" w:rsidRPr="00B73F51" w:rsidRDefault="00F954EA" w:rsidP="00F954EA">
            <w:pPr>
              <w:tabs>
                <w:tab w:val="left" w:pos="8976"/>
                <w:tab w:val="right" w:pos="10988"/>
              </w:tabs>
              <w:ind w:left="38" w:right="33"/>
              <w:contextualSpacing/>
              <w:jc w:val="both"/>
              <w:rPr>
                <w:rFonts w:ascii="XO Thames" w:hAnsi="XO Thames"/>
                <w:b/>
                <w:bCs/>
                <w:lang w:eastAsia="en-US"/>
              </w:rPr>
            </w:pPr>
            <w:r w:rsidRPr="00B73F51">
              <w:rPr>
                <w:rFonts w:ascii="XO Thames" w:hAnsi="XO Thames"/>
                <w:b/>
                <w:bCs/>
                <w:sz w:val="22"/>
                <w:szCs w:val="22"/>
                <w:lang w:eastAsia="en-US"/>
              </w:rPr>
              <w:t>БИК: 015004950</w:t>
            </w:r>
          </w:p>
          <w:p w14:paraId="1A466F8E" w14:textId="77777777" w:rsidR="00F954EA" w:rsidRPr="00B73F51" w:rsidRDefault="00F954EA" w:rsidP="00F954EA">
            <w:pPr>
              <w:tabs>
                <w:tab w:val="left" w:pos="8976"/>
                <w:tab w:val="right" w:pos="10988"/>
              </w:tabs>
              <w:ind w:left="38" w:right="33"/>
              <w:contextualSpacing/>
              <w:jc w:val="both"/>
              <w:rPr>
                <w:rFonts w:ascii="XO Thames" w:hAnsi="XO Thames"/>
                <w:b/>
                <w:bCs/>
                <w:lang w:eastAsia="en-US"/>
              </w:rPr>
            </w:pPr>
            <w:r w:rsidRPr="00B73F51">
              <w:rPr>
                <w:rFonts w:ascii="XO Thames" w:hAnsi="XO Thames"/>
                <w:b/>
                <w:bCs/>
                <w:sz w:val="22"/>
                <w:szCs w:val="22"/>
                <w:lang w:eastAsia="en-US"/>
              </w:rPr>
              <w:t>Банковский счет: 03211643000000015110</w:t>
            </w:r>
          </w:p>
          <w:p w14:paraId="1B3269A3" w14:textId="77777777" w:rsidR="00F954EA" w:rsidRPr="00B73F51" w:rsidRDefault="00F954EA" w:rsidP="00F954EA">
            <w:pPr>
              <w:tabs>
                <w:tab w:val="left" w:pos="8976"/>
                <w:tab w:val="right" w:pos="10988"/>
              </w:tabs>
              <w:ind w:left="38" w:right="33"/>
              <w:contextualSpacing/>
              <w:jc w:val="both"/>
              <w:rPr>
                <w:rFonts w:ascii="XO Thames" w:hAnsi="XO Thames"/>
                <w:b/>
                <w:bCs/>
                <w:lang w:eastAsia="en-US"/>
              </w:rPr>
            </w:pPr>
            <w:r w:rsidRPr="00B73F51">
              <w:rPr>
                <w:rFonts w:ascii="XO Thames" w:hAnsi="XO Thames"/>
                <w:b/>
                <w:bCs/>
                <w:sz w:val="22"/>
                <w:szCs w:val="22"/>
                <w:lang w:eastAsia="en-US"/>
              </w:rPr>
              <w:t>Корреспондентский счет банка: 40102810445370000043</w:t>
            </w:r>
          </w:p>
          <w:p w14:paraId="780B5DE4" w14:textId="77777777" w:rsidR="00F954EA" w:rsidRPr="00B73F51" w:rsidRDefault="00F954EA" w:rsidP="00F954EA">
            <w:pPr>
              <w:tabs>
                <w:tab w:val="left" w:pos="8976"/>
                <w:tab w:val="right" w:pos="10988"/>
              </w:tabs>
              <w:ind w:left="38" w:right="33"/>
              <w:contextualSpacing/>
              <w:jc w:val="both"/>
              <w:rPr>
                <w:rFonts w:ascii="XO Thames" w:hAnsi="XO Thames"/>
                <w:b/>
                <w:bCs/>
                <w:lang w:eastAsia="en-US"/>
              </w:rPr>
            </w:pPr>
            <w:r w:rsidRPr="00B73F51">
              <w:rPr>
                <w:rFonts w:ascii="XO Thames" w:hAnsi="XO Thames"/>
                <w:b/>
                <w:bCs/>
                <w:sz w:val="22"/>
                <w:szCs w:val="22"/>
                <w:lang w:eastAsia="en-US"/>
              </w:rPr>
              <w:t>Лицевой счет: 03431375850</w:t>
            </w:r>
          </w:p>
          <w:p w14:paraId="671DDF33" w14:textId="77777777" w:rsidR="00F954EA" w:rsidRPr="00B73F51" w:rsidRDefault="00F954EA" w:rsidP="00F954EA">
            <w:pPr>
              <w:tabs>
                <w:tab w:val="left" w:pos="8976"/>
                <w:tab w:val="right" w:pos="10988"/>
              </w:tabs>
              <w:ind w:left="38" w:right="33"/>
              <w:contextualSpacing/>
              <w:jc w:val="both"/>
              <w:rPr>
                <w:rFonts w:ascii="XO Thames" w:hAnsi="XO Thames"/>
                <w:lang w:eastAsia="en-US"/>
              </w:rPr>
            </w:pPr>
            <w:r w:rsidRPr="00B73F51">
              <w:rPr>
                <w:rFonts w:ascii="XO Thames" w:hAnsi="XO Thames"/>
                <w:sz w:val="22"/>
                <w:szCs w:val="22"/>
                <w:lang w:eastAsia="en-US"/>
              </w:rPr>
              <w:t>ОКПО – 08555252</w:t>
            </w:r>
          </w:p>
          <w:p w14:paraId="00088C9C" w14:textId="77777777" w:rsidR="00F954EA" w:rsidRPr="00B73F51" w:rsidRDefault="00F954EA" w:rsidP="00F954EA">
            <w:pPr>
              <w:tabs>
                <w:tab w:val="left" w:pos="8976"/>
                <w:tab w:val="right" w:pos="10988"/>
              </w:tabs>
              <w:ind w:left="38" w:right="33"/>
              <w:contextualSpacing/>
              <w:jc w:val="both"/>
              <w:rPr>
                <w:rFonts w:ascii="XO Thames" w:hAnsi="XO Thames"/>
                <w:lang w:eastAsia="en-US"/>
              </w:rPr>
            </w:pPr>
            <w:r w:rsidRPr="00B73F51">
              <w:rPr>
                <w:rFonts w:ascii="XO Thames" w:hAnsi="XO Thames"/>
                <w:sz w:val="22"/>
                <w:szCs w:val="22"/>
                <w:lang w:eastAsia="en-US"/>
              </w:rPr>
              <w:t>ОКОПФ- 20904</w:t>
            </w:r>
          </w:p>
          <w:p w14:paraId="6306F16B" w14:textId="77777777" w:rsidR="00F954EA" w:rsidRPr="00B73F51" w:rsidRDefault="00F954EA" w:rsidP="00F954EA">
            <w:pPr>
              <w:tabs>
                <w:tab w:val="left" w:pos="8976"/>
                <w:tab w:val="right" w:pos="10988"/>
              </w:tabs>
              <w:ind w:left="38" w:right="33"/>
              <w:contextualSpacing/>
              <w:jc w:val="both"/>
              <w:rPr>
                <w:rFonts w:ascii="XO Thames" w:hAnsi="XO Thames"/>
                <w:lang w:eastAsia="en-US"/>
              </w:rPr>
            </w:pPr>
            <w:r w:rsidRPr="00B73F51">
              <w:rPr>
                <w:rFonts w:ascii="XO Thames" w:hAnsi="XO Thames"/>
                <w:sz w:val="22"/>
                <w:szCs w:val="22"/>
                <w:lang w:eastAsia="en-US"/>
              </w:rPr>
              <w:t>ОКОНХ – 97920</w:t>
            </w:r>
          </w:p>
          <w:p w14:paraId="1C689148" w14:textId="77777777" w:rsidR="00F954EA" w:rsidRPr="00B73F51" w:rsidRDefault="00F954EA" w:rsidP="00F954EA">
            <w:pPr>
              <w:tabs>
                <w:tab w:val="left" w:pos="8976"/>
                <w:tab w:val="right" w:pos="10988"/>
              </w:tabs>
              <w:ind w:left="38" w:right="33"/>
              <w:contextualSpacing/>
              <w:jc w:val="both"/>
              <w:rPr>
                <w:rFonts w:ascii="XO Thames" w:hAnsi="XO Thames"/>
                <w:lang w:eastAsia="en-US"/>
              </w:rPr>
            </w:pPr>
            <w:r w:rsidRPr="00B73F51">
              <w:rPr>
                <w:rFonts w:ascii="XO Thames" w:hAnsi="XO Thames"/>
                <w:sz w:val="22"/>
                <w:szCs w:val="22"/>
                <w:lang w:eastAsia="en-US"/>
              </w:rPr>
              <w:t>ОКТМО – 37701000</w:t>
            </w:r>
          </w:p>
          <w:p w14:paraId="729A3E7C" w14:textId="77777777" w:rsidR="00F954EA" w:rsidRPr="00B73F51" w:rsidRDefault="00F954EA" w:rsidP="00F954EA">
            <w:pPr>
              <w:tabs>
                <w:tab w:val="left" w:pos="8976"/>
                <w:tab w:val="right" w:pos="10988"/>
              </w:tabs>
              <w:ind w:left="38" w:right="33"/>
              <w:contextualSpacing/>
              <w:jc w:val="both"/>
              <w:rPr>
                <w:rFonts w:ascii="XO Thames" w:hAnsi="XO Thames"/>
                <w:lang w:eastAsia="en-US"/>
              </w:rPr>
            </w:pPr>
            <w:r w:rsidRPr="00B73F51">
              <w:rPr>
                <w:rFonts w:ascii="XO Thames" w:hAnsi="XO Thames"/>
                <w:sz w:val="22"/>
                <w:szCs w:val="22"/>
                <w:lang w:eastAsia="en-US"/>
              </w:rPr>
              <w:t>ОГРН – 1054500009442</w:t>
            </w:r>
          </w:p>
          <w:p w14:paraId="1792B97D" w14:textId="5236FEAA" w:rsidR="00155B8E" w:rsidRPr="00B73F51" w:rsidRDefault="00155B8E" w:rsidP="00155B8E">
            <w:pPr>
              <w:rPr>
                <w:rFonts w:ascii="XO Thames" w:hAnsi="XO Thames"/>
                <w:lang w:eastAsia="en-US"/>
              </w:rPr>
            </w:pPr>
          </w:p>
        </w:tc>
        <w:tc>
          <w:tcPr>
            <w:tcW w:w="5042" w:type="dxa"/>
            <w:tcBorders>
              <w:left w:val="single" w:sz="4" w:space="0" w:color="auto"/>
            </w:tcBorders>
          </w:tcPr>
          <w:p w14:paraId="72E29F76" w14:textId="77777777" w:rsidR="00155B8E" w:rsidRPr="00B73F51" w:rsidRDefault="00155B8E" w:rsidP="00BA376B">
            <w:pPr>
              <w:tabs>
                <w:tab w:val="left" w:pos="5529"/>
              </w:tabs>
              <w:rPr>
                <w:rFonts w:ascii="XO Thames" w:hAnsi="XO Thames"/>
              </w:rPr>
            </w:pPr>
          </w:p>
        </w:tc>
      </w:tr>
    </w:tbl>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3"/>
        <w:gridCol w:w="4815"/>
      </w:tblGrid>
      <w:tr w:rsidR="00155B8E" w:rsidRPr="00B73F51" w14:paraId="05D86B2E" w14:textId="77777777" w:rsidTr="00155B8E">
        <w:tc>
          <w:tcPr>
            <w:tcW w:w="4927" w:type="dxa"/>
          </w:tcPr>
          <w:p w14:paraId="27E869A2" w14:textId="77777777" w:rsidR="0065253F" w:rsidRPr="00A255F7" w:rsidRDefault="0065253F" w:rsidP="00B00757">
            <w:pPr>
              <w:jc w:val="both"/>
              <w:rPr>
                <w:rFonts w:ascii="XO Thames" w:hAnsi="XO Thames"/>
              </w:rPr>
            </w:pPr>
          </w:p>
          <w:p w14:paraId="1A292B05" w14:textId="6CE1E845" w:rsidR="0065253F" w:rsidRPr="00A255F7" w:rsidRDefault="0065253F" w:rsidP="00B00757">
            <w:pPr>
              <w:jc w:val="both"/>
              <w:rPr>
                <w:rFonts w:ascii="XO Thames" w:hAnsi="XO Thames"/>
              </w:rPr>
            </w:pPr>
          </w:p>
          <w:p w14:paraId="319894C8" w14:textId="77777777" w:rsidR="00A255F7" w:rsidRPr="00A255F7" w:rsidRDefault="00A255F7" w:rsidP="00B00757">
            <w:pPr>
              <w:jc w:val="both"/>
              <w:rPr>
                <w:rFonts w:ascii="XO Thames" w:hAnsi="XO Thames"/>
              </w:rPr>
            </w:pPr>
          </w:p>
          <w:p w14:paraId="38641703" w14:textId="77777777" w:rsidR="00155B8E" w:rsidRPr="00A255F7" w:rsidRDefault="00155B8E" w:rsidP="00B00757">
            <w:pPr>
              <w:jc w:val="both"/>
              <w:rPr>
                <w:rFonts w:ascii="XO Thames" w:hAnsi="XO Thames"/>
              </w:rPr>
            </w:pPr>
            <w:r w:rsidRPr="00A255F7">
              <w:rPr>
                <w:rFonts w:ascii="XO Thames" w:hAnsi="XO Thames"/>
              </w:rPr>
              <w:t>Государственный Заказчик:</w:t>
            </w:r>
          </w:p>
        </w:tc>
        <w:tc>
          <w:tcPr>
            <w:tcW w:w="4927" w:type="dxa"/>
          </w:tcPr>
          <w:p w14:paraId="72D3B0C5" w14:textId="77777777" w:rsidR="0065253F" w:rsidRPr="00A255F7" w:rsidRDefault="0065253F" w:rsidP="00B00757">
            <w:pPr>
              <w:jc w:val="both"/>
              <w:rPr>
                <w:rFonts w:ascii="XO Thames" w:hAnsi="XO Thames"/>
              </w:rPr>
            </w:pPr>
          </w:p>
          <w:p w14:paraId="3E3157DF" w14:textId="45907DEB" w:rsidR="0065253F" w:rsidRPr="00A255F7" w:rsidRDefault="0065253F" w:rsidP="00B00757">
            <w:pPr>
              <w:jc w:val="both"/>
              <w:rPr>
                <w:rFonts w:ascii="XO Thames" w:hAnsi="XO Thames"/>
              </w:rPr>
            </w:pPr>
          </w:p>
          <w:p w14:paraId="533B823A" w14:textId="77777777" w:rsidR="00A255F7" w:rsidRPr="00A255F7" w:rsidRDefault="00A255F7" w:rsidP="00B00757">
            <w:pPr>
              <w:jc w:val="both"/>
              <w:rPr>
                <w:rFonts w:ascii="XO Thames" w:hAnsi="XO Thames"/>
              </w:rPr>
            </w:pPr>
          </w:p>
          <w:p w14:paraId="0604EBD8" w14:textId="77777777" w:rsidR="00155B8E" w:rsidRPr="00A255F7" w:rsidRDefault="00155B8E" w:rsidP="00B00757">
            <w:pPr>
              <w:jc w:val="both"/>
              <w:rPr>
                <w:rFonts w:ascii="XO Thames" w:hAnsi="XO Thames"/>
              </w:rPr>
            </w:pPr>
            <w:r w:rsidRPr="00A255F7">
              <w:rPr>
                <w:rFonts w:ascii="XO Thames" w:hAnsi="XO Thames"/>
              </w:rPr>
              <w:t>Поставщик:</w:t>
            </w:r>
          </w:p>
        </w:tc>
      </w:tr>
      <w:tr w:rsidR="00155B8E" w:rsidRPr="00B73F51" w14:paraId="2361EFF6" w14:textId="77777777" w:rsidTr="00155B8E">
        <w:tc>
          <w:tcPr>
            <w:tcW w:w="4927" w:type="dxa"/>
          </w:tcPr>
          <w:p w14:paraId="5A946F8B" w14:textId="77777777" w:rsidR="00155B8E" w:rsidRPr="00A255F7" w:rsidRDefault="00155B8E" w:rsidP="00B00757">
            <w:pPr>
              <w:jc w:val="both"/>
              <w:rPr>
                <w:rFonts w:ascii="XO Thames" w:hAnsi="XO Thames"/>
              </w:rPr>
            </w:pPr>
          </w:p>
          <w:p w14:paraId="0B880B4E" w14:textId="77777777" w:rsidR="0065253F" w:rsidRPr="00A255F7" w:rsidRDefault="0065253F" w:rsidP="0065253F">
            <w:pPr>
              <w:jc w:val="both"/>
              <w:rPr>
                <w:rFonts w:ascii="XO Thames" w:hAnsi="XO Thames"/>
              </w:rPr>
            </w:pPr>
            <w:r w:rsidRPr="00A255F7">
              <w:rPr>
                <w:rFonts w:ascii="XO Thames" w:hAnsi="XO Thames"/>
              </w:rPr>
              <w:t>__________________ /</w:t>
            </w:r>
            <w:r w:rsidR="00BA376B" w:rsidRPr="00A255F7">
              <w:rPr>
                <w:rFonts w:ascii="XO Thames" w:hAnsi="XO Thames"/>
                <w:u w:val="single"/>
              </w:rPr>
              <w:t>___________________</w:t>
            </w:r>
          </w:p>
          <w:p w14:paraId="7D2660B6" w14:textId="77777777" w:rsidR="00155B8E" w:rsidRPr="00A255F7" w:rsidRDefault="00155B8E" w:rsidP="00B00757">
            <w:pPr>
              <w:jc w:val="both"/>
              <w:rPr>
                <w:rFonts w:ascii="XO Thames" w:hAnsi="XO Thames"/>
              </w:rPr>
            </w:pPr>
          </w:p>
        </w:tc>
        <w:tc>
          <w:tcPr>
            <w:tcW w:w="4927" w:type="dxa"/>
          </w:tcPr>
          <w:p w14:paraId="44591ADB" w14:textId="77777777" w:rsidR="00155B8E" w:rsidRPr="00A255F7" w:rsidRDefault="00155B8E" w:rsidP="00155B8E">
            <w:pPr>
              <w:jc w:val="both"/>
              <w:rPr>
                <w:rFonts w:ascii="XO Thames" w:hAnsi="XO Thames"/>
              </w:rPr>
            </w:pPr>
          </w:p>
          <w:p w14:paraId="29681D66" w14:textId="38B6B701" w:rsidR="0065253F" w:rsidRPr="00A255F7" w:rsidRDefault="0065253F" w:rsidP="0065253F">
            <w:pPr>
              <w:jc w:val="both"/>
              <w:rPr>
                <w:rFonts w:ascii="XO Thames" w:hAnsi="XO Thames"/>
                <w:u w:val="single"/>
              </w:rPr>
            </w:pPr>
            <w:r w:rsidRPr="00A255F7">
              <w:rPr>
                <w:rFonts w:ascii="XO Thames" w:hAnsi="XO Thames"/>
              </w:rPr>
              <w:t>__________________ /</w:t>
            </w:r>
            <w:r w:rsidR="00BA376B" w:rsidRPr="00A255F7">
              <w:rPr>
                <w:rFonts w:ascii="XO Thames" w:hAnsi="XO Thames"/>
                <w:u w:val="single"/>
              </w:rPr>
              <w:t>________________</w:t>
            </w:r>
          </w:p>
          <w:p w14:paraId="54977954" w14:textId="52166ECB" w:rsidR="00F954EA" w:rsidRPr="00A255F7" w:rsidRDefault="00F954EA" w:rsidP="0065253F">
            <w:pPr>
              <w:jc w:val="both"/>
              <w:rPr>
                <w:rFonts w:ascii="XO Thames" w:hAnsi="XO Thames"/>
                <w:u w:val="single"/>
              </w:rPr>
            </w:pPr>
          </w:p>
          <w:p w14:paraId="41A55570" w14:textId="7ECB6E8B" w:rsidR="00F954EA" w:rsidRPr="00A255F7" w:rsidRDefault="00F954EA" w:rsidP="0065253F">
            <w:pPr>
              <w:jc w:val="both"/>
              <w:rPr>
                <w:rFonts w:ascii="XO Thames" w:hAnsi="XO Thames"/>
                <w:u w:val="single"/>
              </w:rPr>
            </w:pPr>
          </w:p>
          <w:p w14:paraId="2E7AFC52" w14:textId="77777777" w:rsidR="00F954EA" w:rsidRPr="00A255F7" w:rsidRDefault="00F954EA" w:rsidP="0065253F">
            <w:pPr>
              <w:jc w:val="both"/>
              <w:rPr>
                <w:rFonts w:ascii="XO Thames" w:hAnsi="XO Thames"/>
              </w:rPr>
            </w:pPr>
          </w:p>
          <w:p w14:paraId="1A3CA3BB" w14:textId="77777777" w:rsidR="00155B8E" w:rsidRPr="00A255F7" w:rsidRDefault="00155B8E" w:rsidP="00B00757">
            <w:pPr>
              <w:jc w:val="both"/>
              <w:rPr>
                <w:rFonts w:ascii="XO Thames" w:hAnsi="XO Thames"/>
              </w:rPr>
            </w:pPr>
          </w:p>
        </w:tc>
      </w:tr>
    </w:tbl>
    <w:p w14:paraId="7F3F7E97" w14:textId="77777777" w:rsidR="00155B8E" w:rsidRDefault="00155B8E" w:rsidP="00554A6C">
      <w:pPr>
        <w:tabs>
          <w:tab w:val="left" w:pos="9923"/>
          <w:tab w:val="left" w:pos="10773"/>
          <w:tab w:val="left" w:pos="11199"/>
        </w:tabs>
        <w:ind w:left="6521" w:firstLine="4678"/>
        <w:jc w:val="right"/>
        <w:rPr>
          <w:sz w:val="22"/>
          <w:szCs w:val="22"/>
        </w:rPr>
      </w:pPr>
    </w:p>
    <w:p w14:paraId="41E858F9" w14:textId="7386796F" w:rsidR="00155B8E" w:rsidRDefault="00155B8E" w:rsidP="00554A6C">
      <w:pPr>
        <w:tabs>
          <w:tab w:val="left" w:pos="9923"/>
          <w:tab w:val="left" w:pos="10773"/>
          <w:tab w:val="left" w:pos="11199"/>
        </w:tabs>
        <w:ind w:left="6521" w:firstLine="4678"/>
        <w:jc w:val="right"/>
        <w:rPr>
          <w:sz w:val="22"/>
          <w:szCs w:val="22"/>
        </w:rPr>
      </w:pPr>
    </w:p>
    <w:p w14:paraId="08ED9F19" w14:textId="1EFD3AA8" w:rsidR="00963665" w:rsidRDefault="00963665" w:rsidP="00554A6C">
      <w:pPr>
        <w:tabs>
          <w:tab w:val="left" w:pos="9923"/>
          <w:tab w:val="left" w:pos="10773"/>
          <w:tab w:val="left" w:pos="11199"/>
        </w:tabs>
        <w:ind w:left="6521" w:firstLine="4678"/>
        <w:jc w:val="right"/>
        <w:rPr>
          <w:sz w:val="22"/>
          <w:szCs w:val="22"/>
        </w:rPr>
      </w:pPr>
    </w:p>
    <w:p w14:paraId="73BFF7D3" w14:textId="4CD1835C" w:rsidR="00963665" w:rsidRDefault="00963665" w:rsidP="00554A6C">
      <w:pPr>
        <w:tabs>
          <w:tab w:val="left" w:pos="9923"/>
          <w:tab w:val="left" w:pos="10773"/>
          <w:tab w:val="left" w:pos="11199"/>
        </w:tabs>
        <w:ind w:left="6521" w:firstLine="4678"/>
        <w:jc w:val="right"/>
        <w:rPr>
          <w:sz w:val="22"/>
          <w:szCs w:val="22"/>
        </w:rPr>
      </w:pPr>
    </w:p>
    <w:p w14:paraId="1CA93D56" w14:textId="23A2C8B6" w:rsidR="00402C4C" w:rsidRDefault="00402C4C" w:rsidP="00554A6C">
      <w:pPr>
        <w:tabs>
          <w:tab w:val="left" w:pos="9923"/>
          <w:tab w:val="left" w:pos="10773"/>
          <w:tab w:val="left" w:pos="11199"/>
        </w:tabs>
        <w:ind w:left="6521" w:firstLine="4678"/>
        <w:jc w:val="right"/>
        <w:rPr>
          <w:sz w:val="22"/>
          <w:szCs w:val="22"/>
        </w:rPr>
      </w:pPr>
    </w:p>
    <w:p w14:paraId="36FAB7FF" w14:textId="4B718F39" w:rsidR="00402C4C" w:rsidRDefault="00402C4C" w:rsidP="00554A6C">
      <w:pPr>
        <w:tabs>
          <w:tab w:val="left" w:pos="9923"/>
          <w:tab w:val="left" w:pos="10773"/>
          <w:tab w:val="left" w:pos="11199"/>
        </w:tabs>
        <w:ind w:left="6521" w:firstLine="4678"/>
        <w:jc w:val="right"/>
        <w:rPr>
          <w:sz w:val="22"/>
          <w:szCs w:val="22"/>
        </w:rPr>
      </w:pPr>
    </w:p>
    <w:p w14:paraId="5E905286" w14:textId="61BAD032" w:rsidR="00402C4C" w:rsidRDefault="00402C4C" w:rsidP="00554A6C">
      <w:pPr>
        <w:tabs>
          <w:tab w:val="left" w:pos="9923"/>
          <w:tab w:val="left" w:pos="10773"/>
          <w:tab w:val="left" w:pos="11199"/>
        </w:tabs>
        <w:ind w:left="6521" w:firstLine="4678"/>
        <w:jc w:val="right"/>
        <w:rPr>
          <w:sz w:val="22"/>
          <w:szCs w:val="22"/>
        </w:rPr>
      </w:pPr>
    </w:p>
    <w:p w14:paraId="56D1EF1F" w14:textId="4ECF53C0" w:rsidR="00402C4C" w:rsidRDefault="00402C4C" w:rsidP="00554A6C">
      <w:pPr>
        <w:tabs>
          <w:tab w:val="left" w:pos="9923"/>
          <w:tab w:val="left" w:pos="10773"/>
          <w:tab w:val="left" w:pos="11199"/>
        </w:tabs>
        <w:ind w:left="6521" w:firstLine="4678"/>
        <w:jc w:val="right"/>
        <w:rPr>
          <w:sz w:val="22"/>
          <w:szCs w:val="22"/>
        </w:rPr>
      </w:pPr>
    </w:p>
    <w:p w14:paraId="02CCBE47" w14:textId="77777777" w:rsidR="00402C4C" w:rsidRDefault="00402C4C" w:rsidP="00554A6C">
      <w:pPr>
        <w:tabs>
          <w:tab w:val="left" w:pos="9923"/>
          <w:tab w:val="left" w:pos="10773"/>
          <w:tab w:val="left" w:pos="11199"/>
        </w:tabs>
        <w:ind w:left="6521" w:firstLine="4678"/>
        <w:jc w:val="right"/>
        <w:rPr>
          <w:sz w:val="22"/>
          <w:szCs w:val="22"/>
        </w:rPr>
      </w:pPr>
    </w:p>
    <w:p w14:paraId="09AA1483" w14:textId="342ECA3E" w:rsidR="0065253F" w:rsidRPr="00F954EA" w:rsidRDefault="00403430" w:rsidP="00403430">
      <w:pPr>
        <w:tabs>
          <w:tab w:val="left" w:pos="9923"/>
          <w:tab w:val="left" w:pos="10773"/>
          <w:tab w:val="left" w:pos="11199"/>
        </w:tabs>
        <w:rPr>
          <w:rFonts w:ascii="XO Thames" w:hAnsi="XO Thames"/>
          <w:sz w:val="22"/>
          <w:szCs w:val="22"/>
        </w:rPr>
      </w:pPr>
      <w:r>
        <w:rPr>
          <w:rFonts w:ascii="XO Thames" w:hAnsi="XO Thames"/>
          <w:sz w:val="22"/>
          <w:szCs w:val="22"/>
        </w:rPr>
        <w:lastRenderedPageBreak/>
        <w:t xml:space="preserve">                                                                                                                                                </w:t>
      </w:r>
      <w:r w:rsidR="00427336" w:rsidRPr="00F954EA">
        <w:rPr>
          <w:rFonts w:ascii="XO Thames" w:hAnsi="XO Thames"/>
          <w:sz w:val="22"/>
          <w:szCs w:val="22"/>
        </w:rPr>
        <w:t>Приложение</w:t>
      </w:r>
      <w:r w:rsidR="00954521" w:rsidRPr="00F954EA">
        <w:rPr>
          <w:rFonts w:ascii="XO Thames" w:hAnsi="XO Thames"/>
          <w:sz w:val="22"/>
          <w:szCs w:val="22"/>
        </w:rPr>
        <w:t xml:space="preserve"> № 1</w:t>
      </w:r>
    </w:p>
    <w:p w14:paraId="5CE1A713" w14:textId="41E6C089" w:rsidR="00730635" w:rsidRPr="00F954EA" w:rsidRDefault="00BB010C" w:rsidP="0065253F">
      <w:pPr>
        <w:tabs>
          <w:tab w:val="left" w:pos="9923"/>
          <w:tab w:val="left" w:pos="10773"/>
          <w:tab w:val="left" w:pos="11199"/>
        </w:tabs>
        <w:jc w:val="right"/>
        <w:rPr>
          <w:rFonts w:ascii="XO Thames" w:hAnsi="XO Thames"/>
          <w:sz w:val="22"/>
          <w:szCs w:val="22"/>
        </w:rPr>
      </w:pPr>
      <w:r w:rsidRPr="00F954EA">
        <w:rPr>
          <w:rFonts w:ascii="XO Thames" w:hAnsi="XO Thames"/>
          <w:sz w:val="22"/>
          <w:szCs w:val="22"/>
        </w:rPr>
        <w:t xml:space="preserve">к </w:t>
      </w:r>
      <w:r w:rsidR="00155B8E" w:rsidRPr="00F954EA">
        <w:rPr>
          <w:rFonts w:ascii="XO Thames" w:hAnsi="XO Thames"/>
          <w:sz w:val="22"/>
          <w:szCs w:val="22"/>
        </w:rPr>
        <w:t xml:space="preserve">договору </w:t>
      </w:r>
      <w:r w:rsidR="0065253F" w:rsidRPr="00F954EA">
        <w:rPr>
          <w:rFonts w:ascii="XO Thames" w:hAnsi="XO Thames"/>
          <w:sz w:val="22"/>
          <w:szCs w:val="22"/>
        </w:rPr>
        <w:t>№</w:t>
      </w:r>
      <w:r w:rsidR="00BA376B" w:rsidRPr="00F954EA">
        <w:rPr>
          <w:rFonts w:ascii="XO Thames" w:hAnsi="XO Thames"/>
          <w:bCs/>
          <w:sz w:val="22"/>
          <w:szCs w:val="22"/>
        </w:rPr>
        <w:t>_______________</w:t>
      </w:r>
    </w:p>
    <w:p w14:paraId="44EC97AA" w14:textId="7D3D3B2D" w:rsidR="00F954EA" w:rsidRPr="002911EB" w:rsidRDefault="00554A6C" w:rsidP="002911EB">
      <w:pPr>
        <w:tabs>
          <w:tab w:val="left" w:pos="9923"/>
          <w:tab w:val="left" w:pos="10773"/>
          <w:tab w:val="left" w:pos="11199"/>
        </w:tabs>
        <w:rPr>
          <w:rFonts w:ascii="XO Thames" w:hAnsi="XO Thames"/>
          <w:sz w:val="22"/>
          <w:szCs w:val="22"/>
        </w:rPr>
      </w:pPr>
      <w:r w:rsidRPr="00F954EA">
        <w:rPr>
          <w:rFonts w:ascii="XO Thames" w:hAnsi="XO Thames"/>
          <w:sz w:val="22"/>
          <w:szCs w:val="22"/>
        </w:rPr>
        <w:t xml:space="preserve">                                                                                                                      от </w:t>
      </w:r>
      <w:r w:rsidR="00BB010C" w:rsidRPr="00F954EA">
        <w:rPr>
          <w:rFonts w:ascii="XO Thames" w:hAnsi="XO Thames"/>
          <w:sz w:val="22"/>
          <w:szCs w:val="22"/>
        </w:rPr>
        <w:t>«</w:t>
      </w:r>
      <w:r w:rsidR="007603DA" w:rsidRPr="00F954EA">
        <w:rPr>
          <w:rFonts w:ascii="XO Thames" w:hAnsi="XO Thames"/>
          <w:sz w:val="22"/>
          <w:szCs w:val="22"/>
        </w:rPr>
        <w:t>____» ____</w:t>
      </w:r>
      <w:r w:rsidRPr="00F954EA">
        <w:rPr>
          <w:rFonts w:ascii="XO Thames" w:hAnsi="XO Thames"/>
          <w:sz w:val="22"/>
          <w:szCs w:val="22"/>
        </w:rPr>
        <w:t>_</w:t>
      </w:r>
      <w:r w:rsidR="007603DA" w:rsidRPr="00F954EA">
        <w:rPr>
          <w:rFonts w:ascii="XO Thames" w:hAnsi="XO Thames"/>
          <w:sz w:val="22"/>
          <w:szCs w:val="22"/>
        </w:rPr>
        <w:t>________</w:t>
      </w:r>
      <w:r w:rsidR="004C19D2" w:rsidRPr="00F954EA">
        <w:rPr>
          <w:rFonts w:ascii="XO Thames" w:hAnsi="XO Thames"/>
          <w:sz w:val="22"/>
          <w:szCs w:val="22"/>
        </w:rPr>
        <w:t xml:space="preserve"> 202</w:t>
      </w:r>
      <w:r w:rsidR="00F954EA">
        <w:rPr>
          <w:rFonts w:ascii="XO Thames" w:hAnsi="XO Thames"/>
          <w:sz w:val="22"/>
          <w:szCs w:val="22"/>
        </w:rPr>
        <w:t>5</w:t>
      </w:r>
      <w:r w:rsidR="00BB010C" w:rsidRPr="00F954EA">
        <w:rPr>
          <w:rFonts w:ascii="XO Thames" w:hAnsi="XO Thames"/>
          <w:sz w:val="22"/>
          <w:szCs w:val="22"/>
        </w:rPr>
        <w:t xml:space="preserve"> г.</w:t>
      </w:r>
    </w:p>
    <w:p w14:paraId="51E1222A" w14:textId="0287BB38" w:rsidR="00A47F56" w:rsidRPr="003A0996" w:rsidRDefault="00963665" w:rsidP="00A47F56">
      <w:pPr>
        <w:pStyle w:val="ac"/>
        <w:ind w:left="0" w:right="991" w:firstLine="1560"/>
        <w:jc w:val="center"/>
        <w:rPr>
          <w:rFonts w:ascii="XO Thames" w:hAnsi="XO Thames"/>
          <w:b/>
          <w:bCs/>
          <w:caps/>
        </w:rPr>
      </w:pPr>
      <w:r>
        <w:rPr>
          <w:rFonts w:ascii="XO Thames" w:hAnsi="XO Thames"/>
          <w:b/>
          <w:bCs/>
          <w:caps/>
        </w:rPr>
        <w:t>СПЕЦИФИКАЦИЯ</w:t>
      </w:r>
    </w:p>
    <w:p w14:paraId="106C1895" w14:textId="3C3CD5AF" w:rsidR="0089331F" w:rsidRPr="00A47F56" w:rsidRDefault="0089331F" w:rsidP="0089331F">
      <w:pPr>
        <w:pStyle w:val="Iacaaiea"/>
        <w:spacing w:before="0"/>
        <w:rPr>
          <w:rFonts w:ascii="XO Thames" w:hAnsi="XO Thames"/>
        </w:rPr>
      </w:pPr>
      <w:r w:rsidRPr="00A47F56">
        <w:rPr>
          <w:rFonts w:ascii="XO Thames" w:hAnsi="XO Thames"/>
        </w:rPr>
        <w:t xml:space="preserve">на </w:t>
      </w:r>
      <w:r>
        <w:rPr>
          <w:rFonts w:ascii="XO Thames" w:hAnsi="XO Thames"/>
        </w:rPr>
        <w:t xml:space="preserve">поставку </w:t>
      </w:r>
      <w:r w:rsidR="007D52E0">
        <w:rPr>
          <w:rFonts w:ascii="XO Thames" w:hAnsi="XO Thames"/>
        </w:rPr>
        <w:t xml:space="preserve">марок и </w:t>
      </w:r>
      <w:r>
        <w:rPr>
          <w:rFonts w:ascii="XO Thames" w:hAnsi="XO Thames"/>
        </w:rPr>
        <w:t>конвертов маркированных</w:t>
      </w:r>
    </w:p>
    <w:p w14:paraId="043DF537" w14:textId="1D8F25E6" w:rsidR="00A47F56" w:rsidRDefault="00A47F56" w:rsidP="00A71291">
      <w:pPr>
        <w:tabs>
          <w:tab w:val="center" w:pos="4677"/>
          <w:tab w:val="left" w:pos="8145"/>
        </w:tabs>
        <w:ind w:firstLine="720"/>
        <w:jc w:val="center"/>
        <w:rPr>
          <w:rFonts w:ascii="XO Thames" w:hAnsi="XO Thames"/>
          <w:b/>
          <w:bCs/>
          <w:sz w:val="22"/>
          <w:szCs w:val="22"/>
        </w:rPr>
      </w:pPr>
      <w:r w:rsidRPr="00A47F56">
        <w:rPr>
          <w:rFonts w:ascii="XO Thames" w:hAnsi="XO Thames"/>
          <w:b/>
          <w:bCs/>
          <w:sz w:val="22"/>
          <w:szCs w:val="22"/>
        </w:rPr>
        <w:t>для нужд УФСИН России по Курганской области</w:t>
      </w:r>
    </w:p>
    <w:p w14:paraId="17ADB223" w14:textId="7D97AA6C" w:rsidR="00041831" w:rsidRDefault="00041831" w:rsidP="00A71291">
      <w:pPr>
        <w:tabs>
          <w:tab w:val="center" w:pos="4677"/>
          <w:tab w:val="left" w:pos="8145"/>
        </w:tabs>
        <w:ind w:firstLine="720"/>
        <w:jc w:val="center"/>
        <w:rPr>
          <w:rFonts w:ascii="XO Thames" w:hAnsi="XO Thames"/>
          <w:b/>
          <w:bCs/>
          <w:sz w:val="22"/>
          <w:szCs w:val="22"/>
        </w:rPr>
      </w:pPr>
    </w:p>
    <w:tbl>
      <w:tblPr>
        <w:tblW w:w="18384" w:type="dxa"/>
        <w:tblInd w:w="-1276" w:type="dxa"/>
        <w:tblCellMar>
          <w:left w:w="0" w:type="dxa"/>
          <w:right w:w="0" w:type="dxa"/>
        </w:tblCellMar>
        <w:tblLook w:val="04A0" w:firstRow="1" w:lastRow="0" w:firstColumn="1" w:lastColumn="0" w:noHBand="0" w:noVBand="1"/>
      </w:tblPr>
      <w:tblGrid>
        <w:gridCol w:w="9037"/>
        <w:gridCol w:w="8566"/>
        <w:gridCol w:w="781"/>
      </w:tblGrid>
      <w:tr w:rsidR="00041831" w:rsidRPr="00326FF1" w14:paraId="347B07B0" w14:textId="77777777" w:rsidTr="0044084F">
        <w:trPr>
          <w:gridAfter w:val="1"/>
          <w:wAfter w:w="781" w:type="dxa"/>
        </w:trPr>
        <w:tc>
          <w:tcPr>
            <w:tcW w:w="9037" w:type="dxa"/>
            <w:tcBorders>
              <w:top w:val="nil"/>
              <w:left w:val="nil"/>
              <w:bottom w:val="nil"/>
              <w:right w:val="nil"/>
            </w:tcBorders>
            <w:tcMar>
              <w:top w:w="0" w:type="dxa"/>
              <w:left w:w="225" w:type="dxa"/>
              <w:bottom w:w="0" w:type="dxa"/>
              <w:right w:w="150" w:type="dxa"/>
            </w:tcMar>
            <w:vAlign w:val="center"/>
            <w:hideMark/>
          </w:tcPr>
          <w:p w14:paraId="29077A32" w14:textId="77777777" w:rsidR="00041831" w:rsidRPr="00326FF1" w:rsidRDefault="00041831" w:rsidP="00041831">
            <w:r w:rsidRPr="00326FF1">
              <w:rPr>
                <w:b/>
                <w:bCs/>
                <w:bdr w:val="none" w:sz="0" w:space="0" w:color="auto" w:frame="1"/>
              </w:rPr>
              <w:t>Объект закупки</w:t>
            </w:r>
          </w:p>
        </w:tc>
        <w:tc>
          <w:tcPr>
            <w:tcW w:w="8566" w:type="dxa"/>
            <w:vAlign w:val="center"/>
            <w:hideMark/>
          </w:tcPr>
          <w:p w14:paraId="1EE78F8E" w14:textId="77777777" w:rsidR="00041831" w:rsidRPr="00326FF1" w:rsidRDefault="00041831" w:rsidP="00041831">
            <w:pPr>
              <w:rPr>
                <w:sz w:val="20"/>
                <w:szCs w:val="20"/>
              </w:rPr>
            </w:pPr>
          </w:p>
        </w:tc>
      </w:tr>
      <w:tr w:rsidR="00041831" w:rsidRPr="00326FF1" w14:paraId="51E68D70" w14:textId="77777777" w:rsidTr="0044084F">
        <w:trPr>
          <w:gridAfter w:val="1"/>
          <w:wAfter w:w="781" w:type="dxa"/>
        </w:trPr>
        <w:tc>
          <w:tcPr>
            <w:tcW w:w="17603" w:type="dxa"/>
            <w:gridSpan w:val="2"/>
            <w:tcBorders>
              <w:top w:val="nil"/>
              <w:left w:val="nil"/>
              <w:bottom w:val="nil"/>
              <w:right w:val="nil"/>
            </w:tcBorders>
            <w:tcMar>
              <w:top w:w="0" w:type="dxa"/>
              <w:left w:w="225" w:type="dxa"/>
              <w:bottom w:w="0" w:type="dxa"/>
              <w:right w:w="150" w:type="dxa"/>
            </w:tcMar>
            <w:vAlign w:val="center"/>
            <w:hideMark/>
          </w:tcPr>
          <w:tbl>
            <w:tblPr>
              <w:tblW w:w="10965" w:type="dxa"/>
              <w:tblCellMar>
                <w:left w:w="0" w:type="dxa"/>
                <w:right w:w="0" w:type="dxa"/>
              </w:tblCellMar>
              <w:tblLook w:val="04A0" w:firstRow="1" w:lastRow="0" w:firstColumn="1" w:lastColumn="0" w:noHBand="0" w:noVBand="1"/>
            </w:tblPr>
            <w:tblGrid>
              <w:gridCol w:w="2930"/>
              <w:gridCol w:w="1366"/>
              <w:gridCol w:w="1849"/>
              <w:gridCol w:w="2552"/>
              <w:gridCol w:w="2268"/>
            </w:tblGrid>
            <w:tr w:rsidR="00981910" w:rsidRPr="00326FF1" w14:paraId="0C964CD7" w14:textId="77777777" w:rsidTr="00981910">
              <w:tc>
                <w:tcPr>
                  <w:tcW w:w="29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E2C141" w14:textId="77777777" w:rsidR="00981910" w:rsidRPr="00326FF1" w:rsidRDefault="00981910" w:rsidP="00981910">
                  <w:pPr>
                    <w:jc w:val="center"/>
                    <w:rPr>
                      <w:b/>
                      <w:bCs/>
                      <w:sz w:val="15"/>
                      <w:szCs w:val="15"/>
                    </w:rPr>
                  </w:pPr>
                  <w:r w:rsidRPr="00326FF1">
                    <w:rPr>
                      <w:b/>
                      <w:bCs/>
                      <w:sz w:val="15"/>
                      <w:szCs w:val="15"/>
                    </w:rPr>
                    <w:t>Наименование товара</w:t>
                  </w:r>
                </w:p>
              </w:tc>
              <w:tc>
                <w:tcPr>
                  <w:tcW w:w="13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1CBE0C" w14:textId="77777777" w:rsidR="00981910" w:rsidRPr="00326FF1" w:rsidRDefault="00981910" w:rsidP="00981910">
                  <w:pPr>
                    <w:jc w:val="center"/>
                    <w:rPr>
                      <w:b/>
                      <w:bCs/>
                      <w:sz w:val="15"/>
                      <w:szCs w:val="15"/>
                    </w:rPr>
                  </w:pPr>
                  <w:r w:rsidRPr="00326FF1">
                    <w:rPr>
                      <w:b/>
                      <w:bCs/>
                      <w:sz w:val="15"/>
                      <w:szCs w:val="15"/>
                    </w:rPr>
                    <w:t>Код позиции</w:t>
                  </w:r>
                </w:p>
              </w:tc>
              <w:tc>
                <w:tcPr>
                  <w:tcW w:w="1849" w:type="dxa"/>
                  <w:tcBorders>
                    <w:top w:val="single" w:sz="6" w:space="0" w:color="000000"/>
                    <w:left w:val="single" w:sz="6" w:space="0" w:color="000000"/>
                    <w:bottom w:val="single" w:sz="6" w:space="0" w:color="000000"/>
                    <w:right w:val="single" w:sz="6" w:space="0" w:color="000000"/>
                  </w:tcBorders>
                  <w:vAlign w:val="center"/>
                </w:tcPr>
                <w:p w14:paraId="3283BE03" w14:textId="3926C574" w:rsidR="00981910" w:rsidRPr="00326FF1" w:rsidRDefault="00D940CB" w:rsidP="00981910">
                  <w:pPr>
                    <w:jc w:val="center"/>
                    <w:rPr>
                      <w:b/>
                      <w:bCs/>
                      <w:sz w:val="15"/>
                      <w:szCs w:val="15"/>
                    </w:rPr>
                  </w:pPr>
                  <w:r>
                    <w:rPr>
                      <w:b/>
                      <w:bCs/>
                      <w:sz w:val="15"/>
                      <w:szCs w:val="15"/>
                    </w:rPr>
                    <w:t>К</w:t>
                  </w:r>
                  <w:r w:rsidR="00981910">
                    <w:rPr>
                      <w:b/>
                      <w:bCs/>
                      <w:sz w:val="15"/>
                      <w:szCs w:val="15"/>
                    </w:rPr>
                    <w:t>оличество</w:t>
                  </w:r>
                  <w:r>
                    <w:rPr>
                      <w:b/>
                      <w:bCs/>
                      <w:sz w:val="15"/>
                      <w:szCs w:val="15"/>
                    </w:rPr>
                    <w:t>, шт.</w:t>
                  </w:r>
                </w:p>
              </w:tc>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B38755" w14:textId="17A551B2" w:rsidR="00981910" w:rsidRPr="00326FF1" w:rsidRDefault="00981910" w:rsidP="00981910">
                  <w:pPr>
                    <w:jc w:val="center"/>
                    <w:rPr>
                      <w:b/>
                      <w:bCs/>
                      <w:sz w:val="15"/>
                      <w:szCs w:val="15"/>
                    </w:rPr>
                  </w:pPr>
                  <w:r>
                    <w:rPr>
                      <w:b/>
                      <w:bCs/>
                      <w:sz w:val="15"/>
                      <w:szCs w:val="15"/>
                    </w:rPr>
                    <w:t xml:space="preserve">Цена за 1 шт., </w:t>
                  </w:r>
                  <w:proofErr w:type="spellStart"/>
                  <w:r>
                    <w:rPr>
                      <w:b/>
                      <w:bCs/>
                      <w:sz w:val="15"/>
                      <w:szCs w:val="15"/>
                    </w:rPr>
                    <w:t>руб</w:t>
                  </w:r>
                  <w:proofErr w:type="spellEnd"/>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5BB1D5" w14:textId="3F3B7F6D" w:rsidR="00981910" w:rsidRPr="00326FF1" w:rsidRDefault="00981910" w:rsidP="00981910">
                  <w:pPr>
                    <w:rPr>
                      <w:b/>
                      <w:bCs/>
                      <w:sz w:val="15"/>
                      <w:szCs w:val="15"/>
                    </w:rPr>
                  </w:pPr>
                  <w:r>
                    <w:rPr>
                      <w:b/>
                      <w:bCs/>
                      <w:sz w:val="15"/>
                      <w:szCs w:val="15"/>
                    </w:rPr>
                    <w:t xml:space="preserve">Сумма, </w:t>
                  </w:r>
                  <w:proofErr w:type="spellStart"/>
                  <w:r>
                    <w:rPr>
                      <w:b/>
                      <w:bCs/>
                      <w:sz w:val="15"/>
                      <w:szCs w:val="15"/>
                    </w:rPr>
                    <w:t>руб</w:t>
                  </w:r>
                  <w:proofErr w:type="spellEnd"/>
                </w:p>
              </w:tc>
            </w:tr>
            <w:tr w:rsidR="00981910" w:rsidRPr="00326FF1" w14:paraId="68B45814" w14:textId="77777777" w:rsidTr="00981910">
              <w:tc>
                <w:tcPr>
                  <w:tcW w:w="29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0E7FC9" w14:textId="77777777" w:rsidR="00981910" w:rsidRPr="00326FF1" w:rsidRDefault="00981910" w:rsidP="00981910">
                  <w:pPr>
                    <w:rPr>
                      <w:sz w:val="15"/>
                      <w:szCs w:val="15"/>
                    </w:rPr>
                  </w:pPr>
                  <w:r w:rsidRPr="00326FF1">
                    <w:rPr>
                      <w:sz w:val="15"/>
                      <w:szCs w:val="15"/>
                    </w:rPr>
                    <w:t>Конверт почтовый маркированный с литерой «А»</w:t>
                  </w:r>
                  <w:r w:rsidRPr="00326FF1">
                    <w:rPr>
                      <w:sz w:val="15"/>
                      <w:szCs w:val="15"/>
                    </w:rPr>
                    <w:br/>
                  </w:r>
                </w:p>
              </w:tc>
              <w:tc>
                <w:tcPr>
                  <w:tcW w:w="13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493E40" w14:textId="77777777" w:rsidR="00981910" w:rsidRPr="00326FF1" w:rsidRDefault="00981910" w:rsidP="00981910">
                  <w:pPr>
                    <w:rPr>
                      <w:sz w:val="15"/>
                      <w:szCs w:val="15"/>
                    </w:rPr>
                  </w:pPr>
                  <w:r w:rsidRPr="00326FF1">
                    <w:rPr>
                      <w:sz w:val="15"/>
                      <w:szCs w:val="15"/>
                    </w:rPr>
                    <w:t>17.23.12.110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17F4BB46" w14:textId="74286640" w:rsidR="00981910" w:rsidRPr="00326FF1" w:rsidRDefault="00981910" w:rsidP="00981910">
                  <w:pPr>
                    <w:rPr>
                      <w:sz w:val="15"/>
                      <w:szCs w:val="15"/>
                    </w:rPr>
                  </w:pPr>
                  <w:r>
                    <w:rPr>
                      <w:sz w:val="15"/>
                      <w:szCs w:val="15"/>
                    </w:rPr>
                    <w:t>10</w:t>
                  </w:r>
                  <w:r w:rsidR="00272B64">
                    <w:rPr>
                      <w:sz w:val="15"/>
                      <w:szCs w:val="15"/>
                    </w:rPr>
                    <w:t>00</w:t>
                  </w:r>
                </w:p>
              </w:tc>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E5FD63" w14:textId="213F1263" w:rsidR="00981910" w:rsidRPr="00326FF1" w:rsidRDefault="00981910" w:rsidP="00981910">
                  <w:pPr>
                    <w:rPr>
                      <w:sz w:val="15"/>
                      <w:szCs w:val="15"/>
                    </w:rPr>
                  </w:pP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36742B" w14:textId="3C3BDC93" w:rsidR="00981910" w:rsidRPr="00326FF1" w:rsidRDefault="00981910" w:rsidP="00981910">
                  <w:pPr>
                    <w:jc w:val="center"/>
                    <w:rPr>
                      <w:sz w:val="15"/>
                      <w:szCs w:val="15"/>
                    </w:rPr>
                  </w:pPr>
                </w:p>
              </w:tc>
            </w:tr>
          </w:tbl>
          <w:p w14:paraId="69A3F478" w14:textId="77777777" w:rsidR="00041831" w:rsidRPr="00326FF1" w:rsidRDefault="00041831" w:rsidP="00041831"/>
        </w:tc>
      </w:tr>
      <w:tr w:rsidR="00041831" w:rsidRPr="00326FF1" w14:paraId="44946997" w14:textId="77777777" w:rsidTr="0044084F">
        <w:trPr>
          <w:gridAfter w:val="1"/>
          <w:wAfter w:w="781" w:type="dxa"/>
        </w:trPr>
        <w:tc>
          <w:tcPr>
            <w:tcW w:w="17603" w:type="dxa"/>
            <w:gridSpan w:val="2"/>
            <w:tcBorders>
              <w:top w:val="nil"/>
              <w:left w:val="nil"/>
              <w:bottom w:val="nil"/>
              <w:right w:val="nil"/>
            </w:tcBorders>
            <w:tcMar>
              <w:top w:w="0" w:type="dxa"/>
              <w:left w:w="225" w:type="dxa"/>
              <w:bottom w:w="0" w:type="dxa"/>
              <w:right w:w="150" w:type="dxa"/>
            </w:tcMar>
            <w:vAlign w:val="center"/>
            <w:hideMark/>
          </w:tcPr>
          <w:tbl>
            <w:tblPr>
              <w:tblW w:w="3470" w:type="pct"/>
              <w:tblCellMar>
                <w:left w:w="0" w:type="dxa"/>
                <w:right w:w="0" w:type="dxa"/>
              </w:tblCellMar>
              <w:tblLook w:val="04A0" w:firstRow="1" w:lastRow="0" w:firstColumn="1" w:lastColumn="0" w:noHBand="0" w:noVBand="1"/>
            </w:tblPr>
            <w:tblGrid>
              <w:gridCol w:w="7252"/>
              <w:gridCol w:w="1382"/>
              <w:gridCol w:w="2357"/>
              <w:gridCol w:w="23"/>
              <w:gridCol w:w="13"/>
              <w:gridCol w:w="15"/>
              <w:gridCol w:w="15"/>
              <w:gridCol w:w="15"/>
              <w:gridCol w:w="15"/>
              <w:gridCol w:w="15"/>
              <w:gridCol w:w="15"/>
              <w:gridCol w:w="15"/>
              <w:gridCol w:w="15"/>
              <w:gridCol w:w="15"/>
              <w:gridCol w:w="15"/>
              <w:gridCol w:w="15"/>
              <w:gridCol w:w="14"/>
              <w:gridCol w:w="14"/>
              <w:gridCol w:w="14"/>
              <w:gridCol w:w="14"/>
              <w:gridCol w:w="14"/>
              <w:gridCol w:w="14"/>
              <w:gridCol w:w="14"/>
              <w:gridCol w:w="14"/>
              <w:gridCol w:w="14"/>
              <w:gridCol w:w="14"/>
              <w:gridCol w:w="14"/>
              <w:gridCol w:w="14"/>
              <w:gridCol w:w="14"/>
              <w:gridCol w:w="14"/>
              <w:gridCol w:w="14"/>
              <w:gridCol w:w="14"/>
              <w:gridCol w:w="14"/>
              <w:gridCol w:w="14"/>
              <w:gridCol w:w="14"/>
              <w:gridCol w:w="14"/>
              <w:gridCol w:w="14"/>
              <w:gridCol w:w="14"/>
              <w:gridCol w:w="14"/>
              <w:gridCol w:w="14"/>
              <w:gridCol w:w="14"/>
              <w:gridCol w:w="14"/>
              <w:gridCol w:w="14"/>
              <w:gridCol w:w="14"/>
              <w:gridCol w:w="14"/>
              <w:gridCol w:w="14"/>
              <w:gridCol w:w="14"/>
              <w:gridCol w:w="14"/>
              <w:gridCol w:w="19"/>
              <w:gridCol w:w="38"/>
              <w:gridCol w:w="14"/>
              <w:gridCol w:w="14"/>
              <w:gridCol w:w="36"/>
              <w:gridCol w:w="14"/>
              <w:gridCol w:w="53"/>
              <w:gridCol w:w="14"/>
              <w:gridCol w:w="14"/>
              <w:gridCol w:w="14"/>
              <w:gridCol w:w="14"/>
              <w:gridCol w:w="14"/>
              <w:gridCol w:w="14"/>
              <w:gridCol w:w="33"/>
            </w:tblGrid>
            <w:tr w:rsidR="00041831" w:rsidRPr="00326FF1" w14:paraId="13B248D6" w14:textId="77777777" w:rsidTr="0044084F">
              <w:trPr>
                <w:gridAfter w:val="59"/>
                <w:wAfter w:w="401" w:type="pct"/>
              </w:trPr>
              <w:tc>
                <w:tcPr>
                  <w:tcW w:w="4599" w:type="pct"/>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CCE678" w14:textId="77777777" w:rsidR="00041831" w:rsidRPr="00326FF1" w:rsidRDefault="00041831" w:rsidP="00041831">
                  <w:pPr>
                    <w:jc w:val="center"/>
                    <w:rPr>
                      <w:b/>
                      <w:bCs/>
                      <w:sz w:val="15"/>
                      <w:szCs w:val="15"/>
                    </w:rPr>
                  </w:pPr>
                  <w:r w:rsidRPr="00326FF1">
                    <w:rPr>
                      <w:b/>
                      <w:bCs/>
                      <w:sz w:val="15"/>
                      <w:szCs w:val="15"/>
                    </w:rPr>
                    <w:t xml:space="preserve">Характеристики товара, работы, услуги </w:t>
                  </w:r>
                  <w:proofErr w:type="gramStart"/>
                  <w:r w:rsidRPr="00326FF1">
                    <w:rPr>
                      <w:b/>
                      <w:bCs/>
                      <w:sz w:val="15"/>
                      <w:szCs w:val="15"/>
                    </w:rPr>
                    <w:t>( Конверт</w:t>
                  </w:r>
                  <w:proofErr w:type="gramEnd"/>
                  <w:r w:rsidRPr="00326FF1">
                    <w:rPr>
                      <w:b/>
                      <w:bCs/>
                      <w:sz w:val="15"/>
                      <w:szCs w:val="15"/>
                    </w:rPr>
                    <w:t xml:space="preserve"> почтовый маркированный с литерой «А» )</w:t>
                  </w:r>
                </w:p>
              </w:tc>
            </w:tr>
            <w:tr w:rsidR="0044084F" w:rsidRPr="00326FF1" w14:paraId="21B750AA" w14:textId="77777777" w:rsidTr="0044084F">
              <w:tc>
                <w:tcPr>
                  <w:tcW w:w="303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A0F8E8" w14:textId="77777777" w:rsidR="00041831" w:rsidRPr="00326FF1" w:rsidRDefault="00041831" w:rsidP="00041831">
                  <w:pPr>
                    <w:jc w:val="center"/>
                    <w:rPr>
                      <w:b/>
                      <w:bCs/>
                      <w:sz w:val="15"/>
                      <w:szCs w:val="15"/>
                    </w:rPr>
                  </w:pPr>
                  <w:r w:rsidRPr="00326FF1">
                    <w:rPr>
                      <w:b/>
                      <w:bCs/>
                      <w:sz w:val="15"/>
                      <w:szCs w:val="15"/>
                    </w:rPr>
                    <w:t>Наименование характеристики</w:t>
                  </w:r>
                </w:p>
              </w:tc>
              <w:tc>
                <w:tcPr>
                  <w:tcW w:w="57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79BAD7" w14:textId="59FBCA6F" w:rsidR="00041831" w:rsidRPr="00326FF1" w:rsidRDefault="00041831" w:rsidP="00041831">
                  <w:pPr>
                    <w:jc w:val="center"/>
                    <w:rPr>
                      <w:b/>
                      <w:bCs/>
                      <w:sz w:val="15"/>
                      <w:szCs w:val="15"/>
                    </w:rPr>
                  </w:pPr>
                  <w:r w:rsidRPr="00326FF1">
                    <w:rPr>
                      <w:b/>
                      <w:bCs/>
                      <w:sz w:val="15"/>
                      <w:szCs w:val="15"/>
                    </w:rPr>
                    <w:t xml:space="preserve">Значение </w:t>
                  </w:r>
                  <w:proofErr w:type="spellStart"/>
                  <w:r w:rsidRPr="00326FF1">
                    <w:rPr>
                      <w:b/>
                      <w:bCs/>
                      <w:sz w:val="15"/>
                      <w:szCs w:val="15"/>
                    </w:rPr>
                    <w:t>характеристики</w:t>
                  </w:r>
                  <w:r w:rsidR="0044084F">
                    <w:rPr>
                      <w:b/>
                      <w:bCs/>
                      <w:sz w:val="15"/>
                      <w:szCs w:val="15"/>
                    </w:rPr>
                    <w:t>ф</w:t>
                  </w:r>
                  <w:proofErr w:type="spellEnd"/>
                </w:p>
              </w:tc>
              <w:tc>
                <w:tcPr>
                  <w:tcW w:w="9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01ACCA" w14:textId="77777777" w:rsidR="00041831" w:rsidRPr="00326FF1" w:rsidRDefault="00041831" w:rsidP="00041831">
                  <w:pPr>
                    <w:jc w:val="center"/>
                    <w:rPr>
                      <w:b/>
                      <w:bCs/>
                      <w:sz w:val="15"/>
                      <w:szCs w:val="15"/>
                    </w:rPr>
                  </w:pPr>
                  <w:r w:rsidRPr="00326FF1">
                    <w:rPr>
                      <w:b/>
                      <w:bCs/>
                      <w:sz w:val="15"/>
                      <w:szCs w:val="15"/>
                    </w:rPr>
                    <w:t>Инструкция по заполнению характеристики в заявке</w:t>
                  </w:r>
                </w:p>
              </w:tc>
              <w:tc>
                <w:tcPr>
                  <w:tcW w:w="9" w:type="pct"/>
                  <w:vAlign w:val="center"/>
                  <w:hideMark/>
                </w:tcPr>
                <w:p w14:paraId="574E7D66" w14:textId="77777777" w:rsidR="00041831" w:rsidRPr="00326FF1" w:rsidRDefault="00041831" w:rsidP="00041831">
                  <w:pPr>
                    <w:rPr>
                      <w:sz w:val="20"/>
                      <w:szCs w:val="20"/>
                    </w:rPr>
                  </w:pPr>
                </w:p>
              </w:tc>
              <w:tc>
                <w:tcPr>
                  <w:tcW w:w="5" w:type="pct"/>
                  <w:vAlign w:val="center"/>
                  <w:hideMark/>
                </w:tcPr>
                <w:p w14:paraId="792D9ED9" w14:textId="77777777" w:rsidR="00041831" w:rsidRPr="00326FF1" w:rsidRDefault="00041831" w:rsidP="00041831">
                  <w:pPr>
                    <w:rPr>
                      <w:sz w:val="20"/>
                      <w:szCs w:val="20"/>
                    </w:rPr>
                  </w:pPr>
                </w:p>
              </w:tc>
              <w:tc>
                <w:tcPr>
                  <w:tcW w:w="6" w:type="pct"/>
                  <w:vAlign w:val="center"/>
                  <w:hideMark/>
                </w:tcPr>
                <w:p w14:paraId="6633E124" w14:textId="77777777" w:rsidR="00041831" w:rsidRPr="00326FF1" w:rsidRDefault="00041831" w:rsidP="00041831">
                  <w:pPr>
                    <w:rPr>
                      <w:sz w:val="20"/>
                      <w:szCs w:val="20"/>
                    </w:rPr>
                  </w:pPr>
                </w:p>
              </w:tc>
              <w:tc>
                <w:tcPr>
                  <w:tcW w:w="6" w:type="pct"/>
                  <w:vAlign w:val="center"/>
                  <w:hideMark/>
                </w:tcPr>
                <w:p w14:paraId="6F511B16" w14:textId="77777777" w:rsidR="00041831" w:rsidRPr="00326FF1" w:rsidRDefault="00041831" w:rsidP="00041831">
                  <w:pPr>
                    <w:rPr>
                      <w:sz w:val="20"/>
                      <w:szCs w:val="20"/>
                    </w:rPr>
                  </w:pPr>
                </w:p>
              </w:tc>
              <w:tc>
                <w:tcPr>
                  <w:tcW w:w="6" w:type="pct"/>
                  <w:vAlign w:val="center"/>
                  <w:hideMark/>
                </w:tcPr>
                <w:p w14:paraId="1589023F" w14:textId="77777777" w:rsidR="00041831" w:rsidRPr="00326FF1" w:rsidRDefault="00041831" w:rsidP="00041831">
                  <w:pPr>
                    <w:rPr>
                      <w:sz w:val="20"/>
                      <w:szCs w:val="20"/>
                    </w:rPr>
                  </w:pPr>
                </w:p>
              </w:tc>
              <w:tc>
                <w:tcPr>
                  <w:tcW w:w="6" w:type="pct"/>
                  <w:vAlign w:val="center"/>
                  <w:hideMark/>
                </w:tcPr>
                <w:p w14:paraId="4427EA0D" w14:textId="77777777" w:rsidR="00041831" w:rsidRPr="00326FF1" w:rsidRDefault="00041831" w:rsidP="00041831">
                  <w:pPr>
                    <w:rPr>
                      <w:sz w:val="20"/>
                      <w:szCs w:val="20"/>
                    </w:rPr>
                  </w:pPr>
                </w:p>
              </w:tc>
              <w:tc>
                <w:tcPr>
                  <w:tcW w:w="6" w:type="pct"/>
                  <w:vAlign w:val="center"/>
                  <w:hideMark/>
                </w:tcPr>
                <w:p w14:paraId="4A4AD348" w14:textId="77777777" w:rsidR="00041831" w:rsidRPr="00326FF1" w:rsidRDefault="00041831" w:rsidP="00041831">
                  <w:pPr>
                    <w:rPr>
                      <w:sz w:val="20"/>
                      <w:szCs w:val="20"/>
                    </w:rPr>
                  </w:pPr>
                </w:p>
              </w:tc>
              <w:tc>
                <w:tcPr>
                  <w:tcW w:w="6" w:type="pct"/>
                  <w:vAlign w:val="center"/>
                  <w:hideMark/>
                </w:tcPr>
                <w:p w14:paraId="339853D7" w14:textId="77777777" w:rsidR="00041831" w:rsidRPr="00326FF1" w:rsidRDefault="00041831" w:rsidP="00041831">
                  <w:pPr>
                    <w:rPr>
                      <w:sz w:val="20"/>
                      <w:szCs w:val="20"/>
                    </w:rPr>
                  </w:pPr>
                </w:p>
              </w:tc>
              <w:tc>
                <w:tcPr>
                  <w:tcW w:w="6" w:type="pct"/>
                  <w:vAlign w:val="center"/>
                  <w:hideMark/>
                </w:tcPr>
                <w:p w14:paraId="75D51B0C" w14:textId="77777777" w:rsidR="00041831" w:rsidRPr="00326FF1" w:rsidRDefault="00041831" w:rsidP="00041831">
                  <w:pPr>
                    <w:rPr>
                      <w:sz w:val="20"/>
                      <w:szCs w:val="20"/>
                    </w:rPr>
                  </w:pPr>
                </w:p>
              </w:tc>
              <w:tc>
                <w:tcPr>
                  <w:tcW w:w="6" w:type="pct"/>
                  <w:vAlign w:val="center"/>
                  <w:hideMark/>
                </w:tcPr>
                <w:p w14:paraId="0B7B8131" w14:textId="77777777" w:rsidR="00041831" w:rsidRPr="00326FF1" w:rsidRDefault="00041831" w:rsidP="00041831">
                  <w:pPr>
                    <w:rPr>
                      <w:sz w:val="20"/>
                      <w:szCs w:val="20"/>
                    </w:rPr>
                  </w:pPr>
                </w:p>
              </w:tc>
              <w:tc>
                <w:tcPr>
                  <w:tcW w:w="6" w:type="pct"/>
                  <w:vAlign w:val="center"/>
                  <w:hideMark/>
                </w:tcPr>
                <w:p w14:paraId="1C17E296" w14:textId="77777777" w:rsidR="00041831" w:rsidRPr="00326FF1" w:rsidRDefault="00041831" w:rsidP="00041831">
                  <w:pPr>
                    <w:rPr>
                      <w:sz w:val="20"/>
                      <w:szCs w:val="20"/>
                    </w:rPr>
                  </w:pPr>
                </w:p>
              </w:tc>
              <w:tc>
                <w:tcPr>
                  <w:tcW w:w="6" w:type="pct"/>
                  <w:vAlign w:val="center"/>
                  <w:hideMark/>
                </w:tcPr>
                <w:p w14:paraId="5B5C474B" w14:textId="77777777" w:rsidR="00041831" w:rsidRPr="00326FF1" w:rsidRDefault="00041831" w:rsidP="00041831">
                  <w:pPr>
                    <w:rPr>
                      <w:sz w:val="20"/>
                      <w:szCs w:val="20"/>
                    </w:rPr>
                  </w:pPr>
                </w:p>
              </w:tc>
              <w:tc>
                <w:tcPr>
                  <w:tcW w:w="6" w:type="pct"/>
                  <w:vAlign w:val="center"/>
                  <w:hideMark/>
                </w:tcPr>
                <w:p w14:paraId="7E27E7ED" w14:textId="77777777" w:rsidR="00041831" w:rsidRPr="00326FF1" w:rsidRDefault="00041831" w:rsidP="00041831">
                  <w:pPr>
                    <w:rPr>
                      <w:sz w:val="20"/>
                      <w:szCs w:val="20"/>
                    </w:rPr>
                  </w:pPr>
                </w:p>
              </w:tc>
              <w:tc>
                <w:tcPr>
                  <w:tcW w:w="6" w:type="pct"/>
                  <w:vAlign w:val="center"/>
                  <w:hideMark/>
                </w:tcPr>
                <w:p w14:paraId="5BF96D93" w14:textId="77777777" w:rsidR="00041831" w:rsidRPr="00326FF1" w:rsidRDefault="00041831" w:rsidP="00041831">
                  <w:pPr>
                    <w:rPr>
                      <w:sz w:val="20"/>
                      <w:szCs w:val="20"/>
                    </w:rPr>
                  </w:pPr>
                </w:p>
              </w:tc>
              <w:tc>
                <w:tcPr>
                  <w:tcW w:w="6" w:type="pct"/>
                  <w:vAlign w:val="center"/>
                  <w:hideMark/>
                </w:tcPr>
                <w:p w14:paraId="0AED919F" w14:textId="77777777" w:rsidR="00041831" w:rsidRPr="00326FF1" w:rsidRDefault="00041831" w:rsidP="00041831">
                  <w:pPr>
                    <w:rPr>
                      <w:sz w:val="20"/>
                      <w:szCs w:val="20"/>
                    </w:rPr>
                  </w:pPr>
                </w:p>
              </w:tc>
              <w:tc>
                <w:tcPr>
                  <w:tcW w:w="6" w:type="pct"/>
                  <w:vAlign w:val="center"/>
                  <w:hideMark/>
                </w:tcPr>
                <w:p w14:paraId="56F845D8" w14:textId="77777777" w:rsidR="00041831" w:rsidRPr="00326FF1" w:rsidRDefault="00041831" w:rsidP="00041831">
                  <w:pPr>
                    <w:rPr>
                      <w:sz w:val="20"/>
                      <w:szCs w:val="20"/>
                    </w:rPr>
                  </w:pPr>
                </w:p>
              </w:tc>
              <w:tc>
                <w:tcPr>
                  <w:tcW w:w="6" w:type="pct"/>
                  <w:vAlign w:val="center"/>
                  <w:hideMark/>
                </w:tcPr>
                <w:p w14:paraId="0D9C5B72" w14:textId="77777777" w:rsidR="00041831" w:rsidRPr="00326FF1" w:rsidRDefault="00041831" w:rsidP="00041831">
                  <w:pPr>
                    <w:rPr>
                      <w:sz w:val="20"/>
                      <w:szCs w:val="20"/>
                    </w:rPr>
                  </w:pPr>
                </w:p>
              </w:tc>
              <w:tc>
                <w:tcPr>
                  <w:tcW w:w="6" w:type="pct"/>
                  <w:vAlign w:val="center"/>
                  <w:hideMark/>
                </w:tcPr>
                <w:p w14:paraId="426CCE13" w14:textId="77777777" w:rsidR="00041831" w:rsidRPr="00326FF1" w:rsidRDefault="00041831" w:rsidP="00041831">
                  <w:pPr>
                    <w:rPr>
                      <w:sz w:val="20"/>
                      <w:szCs w:val="20"/>
                    </w:rPr>
                  </w:pPr>
                </w:p>
              </w:tc>
              <w:tc>
                <w:tcPr>
                  <w:tcW w:w="6" w:type="pct"/>
                  <w:vAlign w:val="center"/>
                  <w:hideMark/>
                </w:tcPr>
                <w:p w14:paraId="632A8871" w14:textId="77777777" w:rsidR="00041831" w:rsidRPr="00326FF1" w:rsidRDefault="00041831" w:rsidP="00041831">
                  <w:pPr>
                    <w:rPr>
                      <w:sz w:val="20"/>
                      <w:szCs w:val="20"/>
                    </w:rPr>
                  </w:pPr>
                </w:p>
              </w:tc>
              <w:tc>
                <w:tcPr>
                  <w:tcW w:w="6" w:type="pct"/>
                  <w:vAlign w:val="center"/>
                  <w:hideMark/>
                </w:tcPr>
                <w:p w14:paraId="71C13336" w14:textId="77777777" w:rsidR="00041831" w:rsidRPr="00326FF1" w:rsidRDefault="00041831" w:rsidP="00041831">
                  <w:pPr>
                    <w:rPr>
                      <w:sz w:val="20"/>
                      <w:szCs w:val="20"/>
                    </w:rPr>
                  </w:pPr>
                </w:p>
              </w:tc>
              <w:tc>
                <w:tcPr>
                  <w:tcW w:w="6" w:type="pct"/>
                  <w:vAlign w:val="center"/>
                  <w:hideMark/>
                </w:tcPr>
                <w:p w14:paraId="1BD6887E" w14:textId="77777777" w:rsidR="00041831" w:rsidRPr="00326FF1" w:rsidRDefault="00041831" w:rsidP="00041831">
                  <w:pPr>
                    <w:rPr>
                      <w:sz w:val="20"/>
                      <w:szCs w:val="20"/>
                    </w:rPr>
                  </w:pPr>
                </w:p>
              </w:tc>
              <w:tc>
                <w:tcPr>
                  <w:tcW w:w="6" w:type="pct"/>
                  <w:vAlign w:val="center"/>
                  <w:hideMark/>
                </w:tcPr>
                <w:p w14:paraId="103F1694" w14:textId="77777777" w:rsidR="00041831" w:rsidRPr="00326FF1" w:rsidRDefault="00041831" w:rsidP="00041831">
                  <w:pPr>
                    <w:rPr>
                      <w:sz w:val="20"/>
                      <w:szCs w:val="20"/>
                    </w:rPr>
                  </w:pPr>
                </w:p>
              </w:tc>
              <w:tc>
                <w:tcPr>
                  <w:tcW w:w="6" w:type="pct"/>
                  <w:vAlign w:val="center"/>
                  <w:hideMark/>
                </w:tcPr>
                <w:p w14:paraId="5F51E635" w14:textId="77777777" w:rsidR="00041831" w:rsidRPr="00326FF1" w:rsidRDefault="00041831" w:rsidP="00041831">
                  <w:pPr>
                    <w:rPr>
                      <w:sz w:val="20"/>
                      <w:szCs w:val="20"/>
                    </w:rPr>
                  </w:pPr>
                </w:p>
              </w:tc>
              <w:tc>
                <w:tcPr>
                  <w:tcW w:w="6" w:type="pct"/>
                  <w:vAlign w:val="center"/>
                  <w:hideMark/>
                </w:tcPr>
                <w:p w14:paraId="63F9732B" w14:textId="77777777" w:rsidR="00041831" w:rsidRPr="00326FF1" w:rsidRDefault="00041831" w:rsidP="00041831">
                  <w:pPr>
                    <w:rPr>
                      <w:sz w:val="20"/>
                      <w:szCs w:val="20"/>
                    </w:rPr>
                  </w:pPr>
                </w:p>
              </w:tc>
              <w:tc>
                <w:tcPr>
                  <w:tcW w:w="6" w:type="pct"/>
                  <w:vAlign w:val="center"/>
                  <w:hideMark/>
                </w:tcPr>
                <w:p w14:paraId="73C41262" w14:textId="77777777" w:rsidR="00041831" w:rsidRPr="00326FF1" w:rsidRDefault="00041831" w:rsidP="00041831">
                  <w:pPr>
                    <w:rPr>
                      <w:sz w:val="20"/>
                      <w:szCs w:val="20"/>
                    </w:rPr>
                  </w:pPr>
                </w:p>
              </w:tc>
              <w:tc>
                <w:tcPr>
                  <w:tcW w:w="6" w:type="pct"/>
                  <w:vAlign w:val="center"/>
                  <w:hideMark/>
                </w:tcPr>
                <w:p w14:paraId="44022AAB" w14:textId="77777777" w:rsidR="00041831" w:rsidRPr="00326FF1" w:rsidRDefault="00041831" w:rsidP="00041831">
                  <w:pPr>
                    <w:rPr>
                      <w:sz w:val="20"/>
                      <w:szCs w:val="20"/>
                    </w:rPr>
                  </w:pPr>
                </w:p>
              </w:tc>
              <w:tc>
                <w:tcPr>
                  <w:tcW w:w="6" w:type="pct"/>
                  <w:vAlign w:val="center"/>
                  <w:hideMark/>
                </w:tcPr>
                <w:p w14:paraId="222BBFB5" w14:textId="77777777" w:rsidR="00041831" w:rsidRPr="00326FF1" w:rsidRDefault="00041831" w:rsidP="00041831">
                  <w:pPr>
                    <w:rPr>
                      <w:sz w:val="20"/>
                      <w:szCs w:val="20"/>
                    </w:rPr>
                  </w:pPr>
                </w:p>
              </w:tc>
              <w:tc>
                <w:tcPr>
                  <w:tcW w:w="6" w:type="pct"/>
                  <w:vAlign w:val="center"/>
                  <w:hideMark/>
                </w:tcPr>
                <w:p w14:paraId="03665794" w14:textId="77777777" w:rsidR="00041831" w:rsidRPr="00326FF1" w:rsidRDefault="00041831" w:rsidP="00041831">
                  <w:pPr>
                    <w:rPr>
                      <w:sz w:val="20"/>
                      <w:szCs w:val="20"/>
                    </w:rPr>
                  </w:pPr>
                </w:p>
              </w:tc>
              <w:tc>
                <w:tcPr>
                  <w:tcW w:w="6" w:type="pct"/>
                  <w:vAlign w:val="center"/>
                  <w:hideMark/>
                </w:tcPr>
                <w:p w14:paraId="083A6D8F" w14:textId="77777777" w:rsidR="00041831" w:rsidRPr="00326FF1" w:rsidRDefault="00041831" w:rsidP="00041831">
                  <w:pPr>
                    <w:rPr>
                      <w:sz w:val="20"/>
                      <w:szCs w:val="20"/>
                    </w:rPr>
                  </w:pPr>
                </w:p>
              </w:tc>
              <w:tc>
                <w:tcPr>
                  <w:tcW w:w="6" w:type="pct"/>
                  <w:vAlign w:val="center"/>
                  <w:hideMark/>
                </w:tcPr>
                <w:p w14:paraId="4489C18B" w14:textId="77777777" w:rsidR="00041831" w:rsidRPr="00326FF1" w:rsidRDefault="00041831" w:rsidP="00041831">
                  <w:pPr>
                    <w:rPr>
                      <w:sz w:val="20"/>
                      <w:szCs w:val="20"/>
                    </w:rPr>
                  </w:pPr>
                </w:p>
              </w:tc>
              <w:tc>
                <w:tcPr>
                  <w:tcW w:w="6" w:type="pct"/>
                  <w:vAlign w:val="center"/>
                  <w:hideMark/>
                </w:tcPr>
                <w:p w14:paraId="73D2CCFB" w14:textId="77777777" w:rsidR="00041831" w:rsidRPr="00326FF1" w:rsidRDefault="00041831" w:rsidP="00041831">
                  <w:pPr>
                    <w:rPr>
                      <w:sz w:val="20"/>
                      <w:szCs w:val="20"/>
                    </w:rPr>
                  </w:pPr>
                </w:p>
              </w:tc>
              <w:tc>
                <w:tcPr>
                  <w:tcW w:w="6" w:type="pct"/>
                  <w:vAlign w:val="center"/>
                  <w:hideMark/>
                </w:tcPr>
                <w:p w14:paraId="790EB111" w14:textId="77777777" w:rsidR="00041831" w:rsidRPr="00326FF1" w:rsidRDefault="00041831" w:rsidP="00041831">
                  <w:pPr>
                    <w:rPr>
                      <w:sz w:val="20"/>
                      <w:szCs w:val="20"/>
                    </w:rPr>
                  </w:pPr>
                </w:p>
              </w:tc>
              <w:tc>
                <w:tcPr>
                  <w:tcW w:w="6" w:type="pct"/>
                  <w:vAlign w:val="center"/>
                  <w:hideMark/>
                </w:tcPr>
                <w:p w14:paraId="43ABCAFE" w14:textId="77777777" w:rsidR="00041831" w:rsidRPr="00326FF1" w:rsidRDefault="00041831" w:rsidP="00041831">
                  <w:pPr>
                    <w:rPr>
                      <w:sz w:val="20"/>
                      <w:szCs w:val="20"/>
                    </w:rPr>
                  </w:pPr>
                </w:p>
              </w:tc>
              <w:tc>
                <w:tcPr>
                  <w:tcW w:w="6" w:type="pct"/>
                  <w:vAlign w:val="center"/>
                  <w:hideMark/>
                </w:tcPr>
                <w:p w14:paraId="309748D1" w14:textId="77777777" w:rsidR="00041831" w:rsidRPr="00326FF1" w:rsidRDefault="00041831" w:rsidP="00041831">
                  <w:pPr>
                    <w:rPr>
                      <w:sz w:val="20"/>
                      <w:szCs w:val="20"/>
                    </w:rPr>
                  </w:pPr>
                </w:p>
              </w:tc>
              <w:tc>
                <w:tcPr>
                  <w:tcW w:w="6" w:type="pct"/>
                  <w:vAlign w:val="center"/>
                  <w:hideMark/>
                </w:tcPr>
                <w:p w14:paraId="36D14BE6" w14:textId="77777777" w:rsidR="00041831" w:rsidRPr="00326FF1" w:rsidRDefault="00041831" w:rsidP="00041831">
                  <w:pPr>
                    <w:rPr>
                      <w:sz w:val="20"/>
                      <w:szCs w:val="20"/>
                    </w:rPr>
                  </w:pPr>
                </w:p>
              </w:tc>
              <w:tc>
                <w:tcPr>
                  <w:tcW w:w="6" w:type="pct"/>
                  <w:vAlign w:val="center"/>
                  <w:hideMark/>
                </w:tcPr>
                <w:p w14:paraId="16598575" w14:textId="77777777" w:rsidR="00041831" w:rsidRPr="00326FF1" w:rsidRDefault="00041831" w:rsidP="00041831">
                  <w:pPr>
                    <w:rPr>
                      <w:sz w:val="20"/>
                      <w:szCs w:val="20"/>
                    </w:rPr>
                  </w:pPr>
                </w:p>
              </w:tc>
              <w:tc>
                <w:tcPr>
                  <w:tcW w:w="6" w:type="pct"/>
                  <w:vAlign w:val="center"/>
                  <w:hideMark/>
                </w:tcPr>
                <w:p w14:paraId="03619740" w14:textId="77777777" w:rsidR="00041831" w:rsidRPr="00326FF1" w:rsidRDefault="00041831" w:rsidP="00041831">
                  <w:pPr>
                    <w:rPr>
                      <w:sz w:val="20"/>
                      <w:szCs w:val="20"/>
                    </w:rPr>
                  </w:pPr>
                </w:p>
              </w:tc>
              <w:tc>
                <w:tcPr>
                  <w:tcW w:w="6" w:type="pct"/>
                  <w:vAlign w:val="center"/>
                  <w:hideMark/>
                </w:tcPr>
                <w:p w14:paraId="51F41923" w14:textId="77777777" w:rsidR="00041831" w:rsidRPr="00326FF1" w:rsidRDefault="00041831" w:rsidP="00041831">
                  <w:pPr>
                    <w:rPr>
                      <w:sz w:val="20"/>
                      <w:szCs w:val="20"/>
                    </w:rPr>
                  </w:pPr>
                </w:p>
              </w:tc>
              <w:tc>
                <w:tcPr>
                  <w:tcW w:w="6" w:type="pct"/>
                  <w:vAlign w:val="center"/>
                  <w:hideMark/>
                </w:tcPr>
                <w:p w14:paraId="1C7537F9" w14:textId="77777777" w:rsidR="00041831" w:rsidRPr="00326FF1" w:rsidRDefault="00041831" w:rsidP="00041831">
                  <w:pPr>
                    <w:rPr>
                      <w:sz w:val="20"/>
                      <w:szCs w:val="20"/>
                    </w:rPr>
                  </w:pPr>
                </w:p>
              </w:tc>
              <w:tc>
                <w:tcPr>
                  <w:tcW w:w="6" w:type="pct"/>
                  <w:vAlign w:val="center"/>
                  <w:hideMark/>
                </w:tcPr>
                <w:p w14:paraId="57F10048" w14:textId="77777777" w:rsidR="00041831" w:rsidRPr="00326FF1" w:rsidRDefault="00041831" w:rsidP="00041831">
                  <w:pPr>
                    <w:rPr>
                      <w:sz w:val="20"/>
                      <w:szCs w:val="20"/>
                    </w:rPr>
                  </w:pPr>
                </w:p>
              </w:tc>
              <w:tc>
                <w:tcPr>
                  <w:tcW w:w="6" w:type="pct"/>
                  <w:vAlign w:val="center"/>
                  <w:hideMark/>
                </w:tcPr>
                <w:p w14:paraId="53A4A62B" w14:textId="77777777" w:rsidR="00041831" w:rsidRPr="00326FF1" w:rsidRDefault="00041831" w:rsidP="00041831">
                  <w:pPr>
                    <w:rPr>
                      <w:sz w:val="20"/>
                      <w:szCs w:val="20"/>
                    </w:rPr>
                  </w:pPr>
                </w:p>
              </w:tc>
              <w:tc>
                <w:tcPr>
                  <w:tcW w:w="6" w:type="pct"/>
                  <w:vAlign w:val="center"/>
                  <w:hideMark/>
                </w:tcPr>
                <w:p w14:paraId="6E879B8E" w14:textId="77777777" w:rsidR="00041831" w:rsidRPr="00326FF1" w:rsidRDefault="00041831" w:rsidP="00041831">
                  <w:pPr>
                    <w:rPr>
                      <w:sz w:val="20"/>
                      <w:szCs w:val="20"/>
                    </w:rPr>
                  </w:pPr>
                </w:p>
              </w:tc>
              <w:tc>
                <w:tcPr>
                  <w:tcW w:w="6" w:type="pct"/>
                  <w:vAlign w:val="center"/>
                  <w:hideMark/>
                </w:tcPr>
                <w:p w14:paraId="636791EB" w14:textId="77777777" w:rsidR="00041831" w:rsidRPr="00326FF1" w:rsidRDefault="00041831" w:rsidP="00041831">
                  <w:pPr>
                    <w:rPr>
                      <w:sz w:val="20"/>
                      <w:szCs w:val="20"/>
                    </w:rPr>
                  </w:pPr>
                </w:p>
              </w:tc>
              <w:tc>
                <w:tcPr>
                  <w:tcW w:w="6" w:type="pct"/>
                  <w:vAlign w:val="center"/>
                  <w:hideMark/>
                </w:tcPr>
                <w:p w14:paraId="1755BD9D" w14:textId="77777777" w:rsidR="00041831" w:rsidRPr="00326FF1" w:rsidRDefault="00041831" w:rsidP="00041831">
                  <w:pPr>
                    <w:rPr>
                      <w:sz w:val="20"/>
                      <w:szCs w:val="20"/>
                    </w:rPr>
                  </w:pPr>
                </w:p>
              </w:tc>
              <w:tc>
                <w:tcPr>
                  <w:tcW w:w="6" w:type="pct"/>
                  <w:vAlign w:val="center"/>
                  <w:hideMark/>
                </w:tcPr>
                <w:p w14:paraId="4F57F053" w14:textId="77777777" w:rsidR="00041831" w:rsidRPr="00326FF1" w:rsidRDefault="00041831" w:rsidP="00041831">
                  <w:pPr>
                    <w:rPr>
                      <w:sz w:val="20"/>
                      <w:szCs w:val="20"/>
                    </w:rPr>
                  </w:pPr>
                </w:p>
              </w:tc>
              <w:tc>
                <w:tcPr>
                  <w:tcW w:w="8" w:type="pct"/>
                  <w:vAlign w:val="center"/>
                  <w:hideMark/>
                </w:tcPr>
                <w:p w14:paraId="7BAB7425" w14:textId="77777777" w:rsidR="00041831" w:rsidRPr="00326FF1" w:rsidRDefault="00041831" w:rsidP="00041831">
                  <w:pPr>
                    <w:rPr>
                      <w:sz w:val="20"/>
                      <w:szCs w:val="20"/>
                    </w:rPr>
                  </w:pPr>
                </w:p>
              </w:tc>
              <w:tc>
                <w:tcPr>
                  <w:tcW w:w="16" w:type="pct"/>
                  <w:vAlign w:val="center"/>
                  <w:hideMark/>
                </w:tcPr>
                <w:p w14:paraId="7B93A108" w14:textId="77777777" w:rsidR="00041831" w:rsidRPr="00326FF1" w:rsidRDefault="00041831" w:rsidP="00041831">
                  <w:pPr>
                    <w:rPr>
                      <w:sz w:val="20"/>
                      <w:szCs w:val="20"/>
                    </w:rPr>
                  </w:pPr>
                </w:p>
              </w:tc>
              <w:tc>
                <w:tcPr>
                  <w:tcW w:w="6" w:type="pct"/>
                  <w:vAlign w:val="center"/>
                  <w:hideMark/>
                </w:tcPr>
                <w:p w14:paraId="699597D4" w14:textId="77777777" w:rsidR="00041831" w:rsidRPr="00326FF1" w:rsidRDefault="00041831" w:rsidP="00041831">
                  <w:pPr>
                    <w:rPr>
                      <w:sz w:val="20"/>
                      <w:szCs w:val="20"/>
                    </w:rPr>
                  </w:pPr>
                </w:p>
              </w:tc>
              <w:tc>
                <w:tcPr>
                  <w:tcW w:w="6" w:type="pct"/>
                  <w:vAlign w:val="center"/>
                  <w:hideMark/>
                </w:tcPr>
                <w:p w14:paraId="2AEE9DD2" w14:textId="77777777" w:rsidR="00041831" w:rsidRPr="00326FF1" w:rsidRDefault="00041831" w:rsidP="00041831">
                  <w:pPr>
                    <w:rPr>
                      <w:sz w:val="20"/>
                      <w:szCs w:val="20"/>
                    </w:rPr>
                  </w:pPr>
                </w:p>
              </w:tc>
              <w:tc>
                <w:tcPr>
                  <w:tcW w:w="15" w:type="pct"/>
                  <w:vAlign w:val="center"/>
                  <w:hideMark/>
                </w:tcPr>
                <w:p w14:paraId="1F295A28" w14:textId="77777777" w:rsidR="00041831" w:rsidRPr="00326FF1" w:rsidRDefault="00041831" w:rsidP="00041831">
                  <w:pPr>
                    <w:rPr>
                      <w:sz w:val="20"/>
                      <w:szCs w:val="20"/>
                    </w:rPr>
                  </w:pPr>
                </w:p>
              </w:tc>
              <w:tc>
                <w:tcPr>
                  <w:tcW w:w="6" w:type="pct"/>
                  <w:vAlign w:val="center"/>
                  <w:hideMark/>
                </w:tcPr>
                <w:p w14:paraId="10747458" w14:textId="77777777" w:rsidR="00041831" w:rsidRPr="00326FF1" w:rsidRDefault="00041831" w:rsidP="00041831">
                  <w:pPr>
                    <w:rPr>
                      <w:sz w:val="20"/>
                      <w:szCs w:val="20"/>
                    </w:rPr>
                  </w:pPr>
                </w:p>
              </w:tc>
              <w:tc>
                <w:tcPr>
                  <w:tcW w:w="22" w:type="pct"/>
                  <w:vAlign w:val="center"/>
                  <w:hideMark/>
                </w:tcPr>
                <w:p w14:paraId="5EA01634" w14:textId="77777777" w:rsidR="00041831" w:rsidRPr="00326FF1" w:rsidRDefault="00041831" w:rsidP="00041831">
                  <w:pPr>
                    <w:rPr>
                      <w:sz w:val="20"/>
                      <w:szCs w:val="20"/>
                    </w:rPr>
                  </w:pPr>
                </w:p>
              </w:tc>
              <w:tc>
                <w:tcPr>
                  <w:tcW w:w="6" w:type="pct"/>
                  <w:vAlign w:val="center"/>
                  <w:hideMark/>
                </w:tcPr>
                <w:p w14:paraId="3E80B89C" w14:textId="77777777" w:rsidR="00041831" w:rsidRPr="00326FF1" w:rsidRDefault="00041831" w:rsidP="00041831">
                  <w:pPr>
                    <w:rPr>
                      <w:sz w:val="20"/>
                      <w:szCs w:val="20"/>
                    </w:rPr>
                  </w:pPr>
                </w:p>
              </w:tc>
              <w:tc>
                <w:tcPr>
                  <w:tcW w:w="6" w:type="pct"/>
                  <w:vAlign w:val="center"/>
                  <w:hideMark/>
                </w:tcPr>
                <w:p w14:paraId="6B370BD7" w14:textId="77777777" w:rsidR="00041831" w:rsidRPr="00326FF1" w:rsidRDefault="00041831" w:rsidP="00041831">
                  <w:pPr>
                    <w:rPr>
                      <w:sz w:val="20"/>
                      <w:szCs w:val="20"/>
                    </w:rPr>
                  </w:pPr>
                </w:p>
              </w:tc>
              <w:tc>
                <w:tcPr>
                  <w:tcW w:w="6" w:type="pct"/>
                  <w:vAlign w:val="center"/>
                  <w:hideMark/>
                </w:tcPr>
                <w:p w14:paraId="39CE28C6" w14:textId="77777777" w:rsidR="00041831" w:rsidRPr="00326FF1" w:rsidRDefault="00041831" w:rsidP="00041831">
                  <w:pPr>
                    <w:rPr>
                      <w:sz w:val="20"/>
                      <w:szCs w:val="20"/>
                    </w:rPr>
                  </w:pPr>
                </w:p>
              </w:tc>
              <w:tc>
                <w:tcPr>
                  <w:tcW w:w="6" w:type="pct"/>
                  <w:vAlign w:val="center"/>
                  <w:hideMark/>
                </w:tcPr>
                <w:p w14:paraId="34FEFC89" w14:textId="77777777" w:rsidR="00041831" w:rsidRPr="00326FF1" w:rsidRDefault="00041831" w:rsidP="00041831">
                  <w:pPr>
                    <w:rPr>
                      <w:sz w:val="20"/>
                      <w:szCs w:val="20"/>
                    </w:rPr>
                  </w:pPr>
                </w:p>
              </w:tc>
              <w:tc>
                <w:tcPr>
                  <w:tcW w:w="6" w:type="pct"/>
                  <w:vAlign w:val="center"/>
                  <w:hideMark/>
                </w:tcPr>
                <w:p w14:paraId="352AEDFC" w14:textId="77777777" w:rsidR="00041831" w:rsidRPr="00326FF1" w:rsidRDefault="00041831" w:rsidP="00041831">
                  <w:pPr>
                    <w:rPr>
                      <w:sz w:val="20"/>
                      <w:szCs w:val="20"/>
                    </w:rPr>
                  </w:pPr>
                </w:p>
              </w:tc>
              <w:tc>
                <w:tcPr>
                  <w:tcW w:w="6" w:type="pct"/>
                  <w:vAlign w:val="center"/>
                  <w:hideMark/>
                </w:tcPr>
                <w:p w14:paraId="4AF8AAB2" w14:textId="77777777" w:rsidR="00041831" w:rsidRPr="00326FF1" w:rsidRDefault="00041831" w:rsidP="00041831">
                  <w:pPr>
                    <w:rPr>
                      <w:sz w:val="20"/>
                      <w:szCs w:val="20"/>
                    </w:rPr>
                  </w:pPr>
                </w:p>
              </w:tc>
              <w:tc>
                <w:tcPr>
                  <w:tcW w:w="15" w:type="pct"/>
                  <w:vAlign w:val="center"/>
                  <w:hideMark/>
                </w:tcPr>
                <w:p w14:paraId="40B959D0" w14:textId="77777777" w:rsidR="00041831" w:rsidRPr="00326FF1" w:rsidRDefault="00041831" w:rsidP="00041831">
                  <w:pPr>
                    <w:rPr>
                      <w:sz w:val="20"/>
                      <w:szCs w:val="20"/>
                    </w:rPr>
                  </w:pPr>
                </w:p>
              </w:tc>
            </w:tr>
            <w:tr w:rsidR="0044084F" w:rsidRPr="00326FF1" w14:paraId="2D809B8A" w14:textId="77777777" w:rsidTr="0044084F">
              <w:tc>
                <w:tcPr>
                  <w:tcW w:w="303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9E43E8" w14:textId="77777777" w:rsidR="00041831" w:rsidRPr="00326FF1" w:rsidRDefault="00041831" w:rsidP="00041831">
                  <w:pPr>
                    <w:rPr>
                      <w:sz w:val="15"/>
                      <w:szCs w:val="15"/>
                    </w:rPr>
                  </w:pPr>
                  <w:r w:rsidRPr="00326FF1">
                    <w:rPr>
                      <w:sz w:val="15"/>
                      <w:szCs w:val="15"/>
                    </w:rPr>
                    <w:t>Соответствие ГОСТ Р51506-99 «Конверты почтовые. Технические требования. Методы контроля»</w:t>
                  </w:r>
                </w:p>
              </w:tc>
              <w:tc>
                <w:tcPr>
                  <w:tcW w:w="57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9FCCF6" w14:textId="77777777" w:rsidR="00041831" w:rsidRPr="00326FF1" w:rsidRDefault="00041831" w:rsidP="00041831">
                  <w:pPr>
                    <w:rPr>
                      <w:sz w:val="15"/>
                      <w:szCs w:val="15"/>
                    </w:rPr>
                  </w:pPr>
                  <w:r w:rsidRPr="00326FF1">
                    <w:rPr>
                      <w:sz w:val="15"/>
                      <w:szCs w:val="15"/>
                    </w:rPr>
                    <w:t>наличие</w:t>
                  </w:r>
                </w:p>
              </w:tc>
              <w:tc>
                <w:tcPr>
                  <w:tcW w:w="98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86BD40"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9" w:type="pct"/>
                  <w:vAlign w:val="center"/>
                  <w:hideMark/>
                </w:tcPr>
                <w:p w14:paraId="37172FD2" w14:textId="77777777" w:rsidR="00041831" w:rsidRPr="00326FF1" w:rsidRDefault="00041831" w:rsidP="00041831">
                  <w:pPr>
                    <w:rPr>
                      <w:sz w:val="20"/>
                      <w:szCs w:val="20"/>
                    </w:rPr>
                  </w:pPr>
                </w:p>
              </w:tc>
              <w:tc>
                <w:tcPr>
                  <w:tcW w:w="5" w:type="pct"/>
                  <w:vAlign w:val="center"/>
                  <w:hideMark/>
                </w:tcPr>
                <w:p w14:paraId="0F925087" w14:textId="77777777" w:rsidR="00041831" w:rsidRPr="00326FF1" w:rsidRDefault="00041831" w:rsidP="00041831">
                  <w:pPr>
                    <w:rPr>
                      <w:sz w:val="20"/>
                      <w:szCs w:val="20"/>
                    </w:rPr>
                  </w:pPr>
                </w:p>
              </w:tc>
              <w:tc>
                <w:tcPr>
                  <w:tcW w:w="6" w:type="pct"/>
                  <w:vAlign w:val="center"/>
                  <w:hideMark/>
                </w:tcPr>
                <w:p w14:paraId="7B27F839" w14:textId="77777777" w:rsidR="00041831" w:rsidRPr="00326FF1" w:rsidRDefault="00041831" w:rsidP="00041831">
                  <w:pPr>
                    <w:rPr>
                      <w:sz w:val="20"/>
                      <w:szCs w:val="20"/>
                    </w:rPr>
                  </w:pPr>
                </w:p>
              </w:tc>
              <w:tc>
                <w:tcPr>
                  <w:tcW w:w="6" w:type="pct"/>
                  <w:vAlign w:val="center"/>
                  <w:hideMark/>
                </w:tcPr>
                <w:p w14:paraId="476A90DA" w14:textId="77777777" w:rsidR="00041831" w:rsidRPr="00326FF1" w:rsidRDefault="00041831" w:rsidP="00041831">
                  <w:pPr>
                    <w:rPr>
                      <w:sz w:val="20"/>
                      <w:szCs w:val="20"/>
                    </w:rPr>
                  </w:pPr>
                </w:p>
              </w:tc>
              <w:tc>
                <w:tcPr>
                  <w:tcW w:w="6" w:type="pct"/>
                  <w:vAlign w:val="center"/>
                  <w:hideMark/>
                </w:tcPr>
                <w:p w14:paraId="5E43D5A2" w14:textId="77777777" w:rsidR="00041831" w:rsidRPr="00326FF1" w:rsidRDefault="00041831" w:rsidP="00041831">
                  <w:pPr>
                    <w:rPr>
                      <w:sz w:val="20"/>
                      <w:szCs w:val="20"/>
                    </w:rPr>
                  </w:pPr>
                </w:p>
              </w:tc>
              <w:tc>
                <w:tcPr>
                  <w:tcW w:w="6" w:type="pct"/>
                  <w:vAlign w:val="center"/>
                  <w:hideMark/>
                </w:tcPr>
                <w:p w14:paraId="6B678AE8" w14:textId="77777777" w:rsidR="00041831" w:rsidRPr="00326FF1" w:rsidRDefault="00041831" w:rsidP="00041831">
                  <w:pPr>
                    <w:rPr>
                      <w:sz w:val="20"/>
                      <w:szCs w:val="20"/>
                    </w:rPr>
                  </w:pPr>
                </w:p>
              </w:tc>
              <w:tc>
                <w:tcPr>
                  <w:tcW w:w="6" w:type="pct"/>
                  <w:vAlign w:val="center"/>
                  <w:hideMark/>
                </w:tcPr>
                <w:p w14:paraId="7E48C510" w14:textId="77777777" w:rsidR="00041831" w:rsidRPr="00326FF1" w:rsidRDefault="00041831" w:rsidP="00041831">
                  <w:pPr>
                    <w:rPr>
                      <w:sz w:val="20"/>
                      <w:szCs w:val="20"/>
                    </w:rPr>
                  </w:pPr>
                </w:p>
              </w:tc>
              <w:tc>
                <w:tcPr>
                  <w:tcW w:w="6" w:type="pct"/>
                  <w:vAlign w:val="center"/>
                  <w:hideMark/>
                </w:tcPr>
                <w:p w14:paraId="48BCEE79" w14:textId="77777777" w:rsidR="00041831" w:rsidRPr="00326FF1" w:rsidRDefault="00041831" w:rsidP="00041831">
                  <w:pPr>
                    <w:rPr>
                      <w:sz w:val="20"/>
                      <w:szCs w:val="20"/>
                    </w:rPr>
                  </w:pPr>
                </w:p>
              </w:tc>
              <w:tc>
                <w:tcPr>
                  <w:tcW w:w="6" w:type="pct"/>
                  <w:vAlign w:val="center"/>
                  <w:hideMark/>
                </w:tcPr>
                <w:p w14:paraId="131574F2" w14:textId="77777777" w:rsidR="00041831" w:rsidRPr="00326FF1" w:rsidRDefault="00041831" w:rsidP="00041831">
                  <w:pPr>
                    <w:rPr>
                      <w:sz w:val="20"/>
                      <w:szCs w:val="20"/>
                    </w:rPr>
                  </w:pPr>
                </w:p>
              </w:tc>
              <w:tc>
                <w:tcPr>
                  <w:tcW w:w="6" w:type="pct"/>
                  <w:vAlign w:val="center"/>
                  <w:hideMark/>
                </w:tcPr>
                <w:p w14:paraId="39342B5A" w14:textId="77777777" w:rsidR="00041831" w:rsidRPr="00326FF1" w:rsidRDefault="00041831" w:rsidP="00041831">
                  <w:pPr>
                    <w:rPr>
                      <w:sz w:val="20"/>
                      <w:szCs w:val="20"/>
                    </w:rPr>
                  </w:pPr>
                </w:p>
              </w:tc>
              <w:tc>
                <w:tcPr>
                  <w:tcW w:w="6" w:type="pct"/>
                  <w:vAlign w:val="center"/>
                  <w:hideMark/>
                </w:tcPr>
                <w:p w14:paraId="216FE175" w14:textId="77777777" w:rsidR="00041831" w:rsidRPr="00326FF1" w:rsidRDefault="00041831" w:rsidP="00041831">
                  <w:pPr>
                    <w:rPr>
                      <w:sz w:val="20"/>
                      <w:szCs w:val="20"/>
                    </w:rPr>
                  </w:pPr>
                </w:p>
              </w:tc>
              <w:tc>
                <w:tcPr>
                  <w:tcW w:w="6" w:type="pct"/>
                  <w:vAlign w:val="center"/>
                  <w:hideMark/>
                </w:tcPr>
                <w:p w14:paraId="5C28FD19" w14:textId="77777777" w:rsidR="00041831" w:rsidRPr="00326FF1" w:rsidRDefault="00041831" w:rsidP="00041831">
                  <w:pPr>
                    <w:rPr>
                      <w:sz w:val="20"/>
                      <w:szCs w:val="20"/>
                    </w:rPr>
                  </w:pPr>
                </w:p>
              </w:tc>
              <w:tc>
                <w:tcPr>
                  <w:tcW w:w="6" w:type="pct"/>
                  <w:vAlign w:val="center"/>
                  <w:hideMark/>
                </w:tcPr>
                <w:p w14:paraId="2B829FBE" w14:textId="77777777" w:rsidR="00041831" w:rsidRPr="00326FF1" w:rsidRDefault="00041831" w:rsidP="00041831">
                  <w:pPr>
                    <w:rPr>
                      <w:sz w:val="20"/>
                      <w:szCs w:val="20"/>
                    </w:rPr>
                  </w:pPr>
                </w:p>
              </w:tc>
              <w:tc>
                <w:tcPr>
                  <w:tcW w:w="6" w:type="pct"/>
                  <w:vAlign w:val="center"/>
                  <w:hideMark/>
                </w:tcPr>
                <w:p w14:paraId="4D3718EF" w14:textId="77777777" w:rsidR="00041831" w:rsidRPr="00326FF1" w:rsidRDefault="00041831" w:rsidP="00041831">
                  <w:pPr>
                    <w:rPr>
                      <w:sz w:val="20"/>
                      <w:szCs w:val="20"/>
                    </w:rPr>
                  </w:pPr>
                </w:p>
              </w:tc>
              <w:tc>
                <w:tcPr>
                  <w:tcW w:w="6" w:type="pct"/>
                  <w:vAlign w:val="center"/>
                  <w:hideMark/>
                </w:tcPr>
                <w:p w14:paraId="55C46BA7" w14:textId="77777777" w:rsidR="00041831" w:rsidRPr="00326FF1" w:rsidRDefault="00041831" w:rsidP="00041831">
                  <w:pPr>
                    <w:rPr>
                      <w:sz w:val="20"/>
                      <w:szCs w:val="20"/>
                    </w:rPr>
                  </w:pPr>
                </w:p>
              </w:tc>
              <w:tc>
                <w:tcPr>
                  <w:tcW w:w="6" w:type="pct"/>
                  <w:vAlign w:val="center"/>
                  <w:hideMark/>
                </w:tcPr>
                <w:p w14:paraId="6B62D5E9" w14:textId="77777777" w:rsidR="00041831" w:rsidRPr="00326FF1" w:rsidRDefault="00041831" w:rsidP="00041831">
                  <w:pPr>
                    <w:rPr>
                      <w:sz w:val="20"/>
                      <w:szCs w:val="20"/>
                    </w:rPr>
                  </w:pPr>
                </w:p>
              </w:tc>
              <w:tc>
                <w:tcPr>
                  <w:tcW w:w="6" w:type="pct"/>
                  <w:vAlign w:val="center"/>
                  <w:hideMark/>
                </w:tcPr>
                <w:p w14:paraId="49B5293B" w14:textId="77777777" w:rsidR="00041831" w:rsidRPr="00326FF1" w:rsidRDefault="00041831" w:rsidP="00041831">
                  <w:pPr>
                    <w:rPr>
                      <w:sz w:val="20"/>
                      <w:szCs w:val="20"/>
                    </w:rPr>
                  </w:pPr>
                </w:p>
              </w:tc>
              <w:tc>
                <w:tcPr>
                  <w:tcW w:w="6" w:type="pct"/>
                  <w:vAlign w:val="center"/>
                  <w:hideMark/>
                </w:tcPr>
                <w:p w14:paraId="45FB9154" w14:textId="77777777" w:rsidR="00041831" w:rsidRPr="00326FF1" w:rsidRDefault="00041831" w:rsidP="00041831">
                  <w:pPr>
                    <w:rPr>
                      <w:sz w:val="20"/>
                      <w:szCs w:val="20"/>
                    </w:rPr>
                  </w:pPr>
                </w:p>
              </w:tc>
              <w:tc>
                <w:tcPr>
                  <w:tcW w:w="6" w:type="pct"/>
                  <w:vAlign w:val="center"/>
                  <w:hideMark/>
                </w:tcPr>
                <w:p w14:paraId="5F0315A3" w14:textId="77777777" w:rsidR="00041831" w:rsidRPr="00326FF1" w:rsidRDefault="00041831" w:rsidP="00041831">
                  <w:pPr>
                    <w:rPr>
                      <w:sz w:val="20"/>
                      <w:szCs w:val="20"/>
                    </w:rPr>
                  </w:pPr>
                </w:p>
              </w:tc>
              <w:tc>
                <w:tcPr>
                  <w:tcW w:w="6" w:type="pct"/>
                  <w:vAlign w:val="center"/>
                  <w:hideMark/>
                </w:tcPr>
                <w:p w14:paraId="1461EB0E" w14:textId="77777777" w:rsidR="00041831" w:rsidRPr="00326FF1" w:rsidRDefault="00041831" w:rsidP="00041831">
                  <w:pPr>
                    <w:rPr>
                      <w:sz w:val="20"/>
                      <w:szCs w:val="20"/>
                    </w:rPr>
                  </w:pPr>
                </w:p>
              </w:tc>
              <w:tc>
                <w:tcPr>
                  <w:tcW w:w="6" w:type="pct"/>
                  <w:vAlign w:val="center"/>
                  <w:hideMark/>
                </w:tcPr>
                <w:p w14:paraId="0B832D97" w14:textId="77777777" w:rsidR="00041831" w:rsidRPr="00326FF1" w:rsidRDefault="00041831" w:rsidP="00041831">
                  <w:pPr>
                    <w:rPr>
                      <w:sz w:val="20"/>
                      <w:szCs w:val="20"/>
                    </w:rPr>
                  </w:pPr>
                </w:p>
              </w:tc>
              <w:tc>
                <w:tcPr>
                  <w:tcW w:w="6" w:type="pct"/>
                  <w:vAlign w:val="center"/>
                  <w:hideMark/>
                </w:tcPr>
                <w:p w14:paraId="4278A17E" w14:textId="77777777" w:rsidR="00041831" w:rsidRPr="00326FF1" w:rsidRDefault="00041831" w:rsidP="00041831">
                  <w:pPr>
                    <w:rPr>
                      <w:sz w:val="20"/>
                      <w:szCs w:val="20"/>
                    </w:rPr>
                  </w:pPr>
                </w:p>
              </w:tc>
              <w:tc>
                <w:tcPr>
                  <w:tcW w:w="6" w:type="pct"/>
                  <w:vAlign w:val="center"/>
                  <w:hideMark/>
                </w:tcPr>
                <w:p w14:paraId="28D83BFC" w14:textId="77777777" w:rsidR="00041831" w:rsidRPr="00326FF1" w:rsidRDefault="00041831" w:rsidP="00041831">
                  <w:pPr>
                    <w:rPr>
                      <w:sz w:val="20"/>
                      <w:szCs w:val="20"/>
                    </w:rPr>
                  </w:pPr>
                </w:p>
              </w:tc>
              <w:tc>
                <w:tcPr>
                  <w:tcW w:w="6" w:type="pct"/>
                  <w:vAlign w:val="center"/>
                  <w:hideMark/>
                </w:tcPr>
                <w:p w14:paraId="0A820AE4" w14:textId="77777777" w:rsidR="00041831" w:rsidRPr="00326FF1" w:rsidRDefault="00041831" w:rsidP="00041831">
                  <w:pPr>
                    <w:rPr>
                      <w:sz w:val="20"/>
                      <w:szCs w:val="20"/>
                    </w:rPr>
                  </w:pPr>
                </w:p>
              </w:tc>
              <w:tc>
                <w:tcPr>
                  <w:tcW w:w="6" w:type="pct"/>
                  <w:vAlign w:val="center"/>
                  <w:hideMark/>
                </w:tcPr>
                <w:p w14:paraId="39E88639" w14:textId="77777777" w:rsidR="00041831" w:rsidRPr="00326FF1" w:rsidRDefault="00041831" w:rsidP="00041831">
                  <w:pPr>
                    <w:rPr>
                      <w:sz w:val="20"/>
                      <w:szCs w:val="20"/>
                    </w:rPr>
                  </w:pPr>
                </w:p>
              </w:tc>
              <w:tc>
                <w:tcPr>
                  <w:tcW w:w="6" w:type="pct"/>
                  <w:vAlign w:val="center"/>
                  <w:hideMark/>
                </w:tcPr>
                <w:p w14:paraId="287217CB" w14:textId="77777777" w:rsidR="00041831" w:rsidRPr="00326FF1" w:rsidRDefault="00041831" w:rsidP="00041831">
                  <w:pPr>
                    <w:rPr>
                      <w:sz w:val="20"/>
                      <w:szCs w:val="20"/>
                    </w:rPr>
                  </w:pPr>
                </w:p>
              </w:tc>
              <w:tc>
                <w:tcPr>
                  <w:tcW w:w="6" w:type="pct"/>
                  <w:vAlign w:val="center"/>
                  <w:hideMark/>
                </w:tcPr>
                <w:p w14:paraId="3C078D7B" w14:textId="77777777" w:rsidR="00041831" w:rsidRPr="00326FF1" w:rsidRDefault="00041831" w:rsidP="00041831">
                  <w:pPr>
                    <w:rPr>
                      <w:sz w:val="20"/>
                      <w:szCs w:val="20"/>
                    </w:rPr>
                  </w:pPr>
                </w:p>
              </w:tc>
              <w:tc>
                <w:tcPr>
                  <w:tcW w:w="6" w:type="pct"/>
                  <w:vAlign w:val="center"/>
                  <w:hideMark/>
                </w:tcPr>
                <w:p w14:paraId="08CB6D25" w14:textId="77777777" w:rsidR="00041831" w:rsidRPr="00326FF1" w:rsidRDefault="00041831" w:rsidP="00041831">
                  <w:pPr>
                    <w:rPr>
                      <w:sz w:val="20"/>
                      <w:szCs w:val="20"/>
                    </w:rPr>
                  </w:pPr>
                </w:p>
              </w:tc>
              <w:tc>
                <w:tcPr>
                  <w:tcW w:w="6" w:type="pct"/>
                  <w:vAlign w:val="center"/>
                  <w:hideMark/>
                </w:tcPr>
                <w:p w14:paraId="7F26E686" w14:textId="77777777" w:rsidR="00041831" w:rsidRPr="00326FF1" w:rsidRDefault="00041831" w:rsidP="00041831">
                  <w:pPr>
                    <w:rPr>
                      <w:sz w:val="20"/>
                      <w:szCs w:val="20"/>
                    </w:rPr>
                  </w:pPr>
                </w:p>
              </w:tc>
              <w:tc>
                <w:tcPr>
                  <w:tcW w:w="6" w:type="pct"/>
                  <w:vAlign w:val="center"/>
                  <w:hideMark/>
                </w:tcPr>
                <w:p w14:paraId="1266AAD4" w14:textId="77777777" w:rsidR="00041831" w:rsidRPr="00326FF1" w:rsidRDefault="00041831" w:rsidP="00041831">
                  <w:pPr>
                    <w:rPr>
                      <w:sz w:val="20"/>
                      <w:szCs w:val="20"/>
                    </w:rPr>
                  </w:pPr>
                </w:p>
              </w:tc>
              <w:tc>
                <w:tcPr>
                  <w:tcW w:w="6" w:type="pct"/>
                  <w:vAlign w:val="center"/>
                  <w:hideMark/>
                </w:tcPr>
                <w:p w14:paraId="07B43C25" w14:textId="77777777" w:rsidR="00041831" w:rsidRPr="00326FF1" w:rsidRDefault="00041831" w:rsidP="00041831">
                  <w:pPr>
                    <w:rPr>
                      <w:sz w:val="20"/>
                      <w:szCs w:val="20"/>
                    </w:rPr>
                  </w:pPr>
                </w:p>
              </w:tc>
              <w:tc>
                <w:tcPr>
                  <w:tcW w:w="6" w:type="pct"/>
                  <w:vAlign w:val="center"/>
                  <w:hideMark/>
                </w:tcPr>
                <w:p w14:paraId="2874029A" w14:textId="77777777" w:rsidR="00041831" w:rsidRPr="00326FF1" w:rsidRDefault="00041831" w:rsidP="00041831">
                  <w:pPr>
                    <w:rPr>
                      <w:sz w:val="20"/>
                      <w:szCs w:val="20"/>
                    </w:rPr>
                  </w:pPr>
                </w:p>
              </w:tc>
              <w:tc>
                <w:tcPr>
                  <w:tcW w:w="6" w:type="pct"/>
                  <w:vAlign w:val="center"/>
                  <w:hideMark/>
                </w:tcPr>
                <w:p w14:paraId="05949967" w14:textId="77777777" w:rsidR="00041831" w:rsidRPr="00326FF1" w:rsidRDefault="00041831" w:rsidP="00041831">
                  <w:pPr>
                    <w:rPr>
                      <w:sz w:val="20"/>
                      <w:szCs w:val="20"/>
                    </w:rPr>
                  </w:pPr>
                </w:p>
              </w:tc>
              <w:tc>
                <w:tcPr>
                  <w:tcW w:w="6" w:type="pct"/>
                  <w:vAlign w:val="center"/>
                  <w:hideMark/>
                </w:tcPr>
                <w:p w14:paraId="30CDB486" w14:textId="77777777" w:rsidR="00041831" w:rsidRPr="00326FF1" w:rsidRDefault="00041831" w:rsidP="00041831">
                  <w:pPr>
                    <w:rPr>
                      <w:sz w:val="20"/>
                      <w:szCs w:val="20"/>
                    </w:rPr>
                  </w:pPr>
                </w:p>
              </w:tc>
              <w:tc>
                <w:tcPr>
                  <w:tcW w:w="6" w:type="pct"/>
                  <w:vAlign w:val="center"/>
                  <w:hideMark/>
                </w:tcPr>
                <w:p w14:paraId="5E9343AE" w14:textId="77777777" w:rsidR="00041831" w:rsidRPr="00326FF1" w:rsidRDefault="00041831" w:rsidP="00041831">
                  <w:pPr>
                    <w:rPr>
                      <w:sz w:val="20"/>
                      <w:szCs w:val="20"/>
                    </w:rPr>
                  </w:pPr>
                </w:p>
              </w:tc>
              <w:tc>
                <w:tcPr>
                  <w:tcW w:w="6" w:type="pct"/>
                  <w:vAlign w:val="center"/>
                  <w:hideMark/>
                </w:tcPr>
                <w:p w14:paraId="52986398" w14:textId="77777777" w:rsidR="00041831" w:rsidRPr="00326FF1" w:rsidRDefault="00041831" w:rsidP="00041831">
                  <w:pPr>
                    <w:rPr>
                      <w:sz w:val="20"/>
                      <w:szCs w:val="20"/>
                    </w:rPr>
                  </w:pPr>
                </w:p>
              </w:tc>
              <w:tc>
                <w:tcPr>
                  <w:tcW w:w="6" w:type="pct"/>
                  <w:vAlign w:val="center"/>
                  <w:hideMark/>
                </w:tcPr>
                <w:p w14:paraId="3B31A1F3" w14:textId="77777777" w:rsidR="00041831" w:rsidRPr="00326FF1" w:rsidRDefault="00041831" w:rsidP="00041831">
                  <w:pPr>
                    <w:rPr>
                      <w:sz w:val="20"/>
                      <w:szCs w:val="20"/>
                    </w:rPr>
                  </w:pPr>
                </w:p>
              </w:tc>
              <w:tc>
                <w:tcPr>
                  <w:tcW w:w="6" w:type="pct"/>
                  <w:vAlign w:val="center"/>
                  <w:hideMark/>
                </w:tcPr>
                <w:p w14:paraId="7A1EB80C" w14:textId="77777777" w:rsidR="00041831" w:rsidRPr="00326FF1" w:rsidRDefault="00041831" w:rsidP="00041831">
                  <w:pPr>
                    <w:rPr>
                      <w:sz w:val="20"/>
                      <w:szCs w:val="20"/>
                    </w:rPr>
                  </w:pPr>
                </w:p>
              </w:tc>
              <w:tc>
                <w:tcPr>
                  <w:tcW w:w="6" w:type="pct"/>
                  <w:vAlign w:val="center"/>
                  <w:hideMark/>
                </w:tcPr>
                <w:p w14:paraId="07879D39" w14:textId="77777777" w:rsidR="00041831" w:rsidRPr="00326FF1" w:rsidRDefault="00041831" w:rsidP="00041831">
                  <w:pPr>
                    <w:rPr>
                      <w:sz w:val="20"/>
                      <w:szCs w:val="20"/>
                    </w:rPr>
                  </w:pPr>
                </w:p>
              </w:tc>
              <w:tc>
                <w:tcPr>
                  <w:tcW w:w="6" w:type="pct"/>
                  <w:vAlign w:val="center"/>
                  <w:hideMark/>
                </w:tcPr>
                <w:p w14:paraId="78A746BB" w14:textId="77777777" w:rsidR="00041831" w:rsidRPr="00326FF1" w:rsidRDefault="00041831" w:rsidP="00041831">
                  <w:pPr>
                    <w:rPr>
                      <w:sz w:val="20"/>
                      <w:szCs w:val="20"/>
                    </w:rPr>
                  </w:pPr>
                </w:p>
              </w:tc>
              <w:tc>
                <w:tcPr>
                  <w:tcW w:w="6" w:type="pct"/>
                  <w:vAlign w:val="center"/>
                  <w:hideMark/>
                </w:tcPr>
                <w:p w14:paraId="44516886" w14:textId="77777777" w:rsidR="00041831" w:rsidRPr="00326FF1" w:rsidRDefault="00041831" w:rsidP="00041831">
                  <w:pPr>
                    <w:rPr>
                      <w:sz w:val="20"/>
                      <w:szCs w:val="20"/>
                    </w:rPr>
                  </w:pPr>
                </w:p>
              </w:tc>
              <w:tc>
                <w:tcPr>
                  <w:tcW w:w="6" w:type="pct"/>
                  <w:vAlign w:val="center"/>
                  <w:hideMark/>
                </w:tcPr>
                <w:p w14:paraId="0223A870" w14:textId="77777777" w:rsidR="00041831" w:rsidRPr="00326FF1" w:rsidRDefault="00041831" w:rsidP="00041831">
                  <w:pPr>
                    <w:rPr>
                      <w:sz w:val="20"/>
                      <w:szCs w:val="20"/>
                    </w:rPr>
                  </w:pPr>
                </w:p>
              </w:tc>
              <w:tc>
                <w:tcPr>
                  <w:tcW w:w="6" w:type="pct"/>
                  <w:vAlign w:val="center"/>
                  <w:hideMark/>
                </w:tcPr>
                <w:p w14:paraId="2D01764E" w14:textId="77777777" w:rsidR="00041831" w:rsidRPr="00326FF1" w:rsidRDefault="00041831" w:rsidP="00041831">
                  <w:pPr>
                    <w:rPr>
                      <w:sz w:val="20"/>
                      <w:szCs w:val="20"/>
                    </w:rPr>
                  </w:pPr>
                </w:p>
              </w:tc>
              <w:tc>
                <w:tcPr>
                  <w:tcW w:w="6" w:type="pct"/>
                  <w:vAlign w:val="center"/>
                  <w:hideMark/>
                </w:tcPr>
                <w:p w14:paraId="2C2448DC" w14:textId="77777777" w:rsidR="00041831" w:rsidRPr="00326FF1" w:rsidRDefault="00041831" w:rsidP="00041831">
                  <w:pPr>
                    <w:rPr>
                      <w:sz w:val="20"/>
                      <w:szCs w:val="20"/>
                    </w:rPr>
                  </w:pPr>
                </w:p>
              </w:tc>
              <w:tc>
                <w:tcPr>
                  <w:tcW w:w="6" w:type="pct"/>
                  <w:vAlign w:val="center"/>
                  <w:hideMark/>
                </w:tcPr>
                <w:p w14:paraId="070BE516" w14:textId="77777777" w:rsidR="00041831" w:rsidRPr="00326FF1" w:rsidRDefault="00041831" w:rsidP="00041831">
                  <w:pPr>
                    <w:rPr>
                      <w:sz w:val="20"/>
                      <w:szCs w:val="20"/>
                    </w:rPr>
                  </w:pPr>
                </w:p>
              </w:tc>
              <w:tc>
                <w:tcPr>
                  <w:tcW w:w="8" w:type="pct"/>
                  <w:vAlign w:val="center"/>
                  <w:hideMark/>
                </w:tcPr>
                <w:p w14:paraId="6E602334" w14:textId="77777777" w:rsidR="00041831" w:rsidRPr="00326FF1" w:rsidRDefault="00041831" w:rsidP="00041831">
                  <w:pPr>
                    <w:rPr>
                      <w:sz w:val="20"/>
                      <w:szCs w:val="20"/>
                    </w:rPr>
                  </w:pPr>
                </w:p>
              </w:tc>
              <w:tc>
                <w:tcPr>
                  <w:tcW w:w="16" w:type="pct"/>
                  <w:vAlign w:val="center"/>
                  <w:hideMark/>
                </w:tcPr>
                <w:p w14:paraId="79337427" w14:textId="77777777" w:rsidR="00041831" w:rsidRPr="00326FF1" w:rsidRDefault="00041831" w:rsidP="00041831">
                  <w:pPr>
                    <w:rPr>
                      <w:sz w:val="20"/>
                      <w:szCs w:val="20"/>
                    </w:rPr>
                  </w:pPr>
                </w:p>
              </w:tc>
              <w:tc>
                <w:tcPr>
                  <w:tcW w:w="6" w:type="pct"/>
                  <w:vAlign w:val="center"/>
                  <w:hideMark/>
                </w:tcPr>
                <w:p w14:paraId="45FBFC85" w14:textId="77777777" w:rsidR="00041831" w:rsidRPr="00326FF1" w:rsidRDefault="00041831" w:rsidP="00041831">
                  <w:pPr>
                    <w:rPr>
                      <w:sz w:val="20"/>
                      <w:szCs w:val="20"/>
                    </w:rPr>
                  </w:pPr>
                </w:p>
              </w:tc>
              <w:tc>
                <w:tcPr>
                  <w:tcW w:w="6" w:type="pct"/>
                  <w:vAlign w:val="center"/>
                  <w:hideMark/>
                </w:tcPr>
                <w:p w14:paraId="6F1359FF" w14:textId="77777777" w:rsidR="00041831" w:rsidRPr="00326FF1" w:rsidRDefault="00041831" w:rsidP="00041831">
                  <w:pPr>
                    <w:rPr>
                      <w:sz w:val="20"/>
                      <w:szCs w:val="20"/>
                    </w:rPr>
                  </w:pPr>
                </w:p>
              </w:tc>
              <w:tc>
                <w:tcPr>
                  <w:tcW w:w="15" w:type="pct"/>
                  <w:vAlign w:val="center"/>
                  <w:hideMark/>
                </w:tcPr>
                <w:p w14:paraId="54708A1D" w14:textId="77777777" w:rsidR="00041831" w:rsidRPr="00326FF1" w:rsidRDefault="00041831" w:rsidP="00041831">
                  <w:pPr>
                    <w:rPr>
                      <w:sz w:val="20"/>
                      <w:szCs w:val="20"/>
                    </w:rPr>
                  </w:pPr>
                </w:p>
              </w:tc>
              <w:tc>
                <w:tcPr>
                  <w:tcW w:w="6" w:type="pct"/>
                  <w:vAlign w:val="center"/>
                  <w:hideMark/>
                </w:tcPr>
                <w:p w14:paraId="7C6F6BC0" w14:textId="77777777" w:rsidR="00041831" w:rsidRPr="00326FF1" w:rsidRDefault="00041831" w:rsidP="00041831">
                  <w:pPr>
                    <w:rPr>
                      <w:sz w:val="20"/>
                      <w:szCs w:val="20"/>
                    </w:rPr>
                  </w:pPr>
                </w:p>
              </w:tc>
              <w:tc>
                <w:tcPr>
                  <w:tcW w:w="22" w:type="pct"/>
                  <w:vAlign w:val="center"/>
                  <w:hideMark/>
                </w:tcPr>
                <w:p w14:paraId="59859032" w14:textId="77777777" w:rsidR="00041831" w:rsidRPr="00326FF1" w:rsidRDefault="00041831" w:rsidP="00041831">
                  <w:pPr>
                    <w:rPr>
                      <w:sz w:val="20"/>
                      <w:szCs w:val="20"/>
                    </w:rPr>
                  </w:pPr>
                </w:p>
              </w:tc>
              <w:tc>
                <w:tcPr>
                  <w:tcW w:w="6" w:type="pct"/>
                  <w:vAlign w:val="center"/>
                  <w:hideMark/>
                </w:tcPr>
                <w:p w14:paraId="73F9BA48" w14:textId="77777777" w:rsidR="00041831" w:rsidRPr="00326FF1" w:rsidRDefault="00041831" w:rsidP="00041831">
                  <w:pPr>
                    <w:rPr>
                      <w:sz w:val="20"/>
                      <w:szCs w:val="20"/>
                    </w:rPr>
                  </w:pPr>
                </w:p>
              </w:tc>
              <w:tc>
                <w:tcPr>
                  <w:tcW w:w="6" w:type="pct"/>
                  <w:vAlign w:val="center"/>
                  <w:hideMark/>
                </w:tcPr>
                <w:p w14:paraId="4E6C607B" w14:textId="77777777" w:rsidR="00041831" w:rsidRPr="00326FF1" w:rsidRDefault="00041831" w:rsidP="00041831">
                  <w:pPr>
                    <w:rPr>
                      <w:sz w:val="20"/>
                      <w:szCs w:val="20"/>
                    </w:rPr>
                  </w:pPr>
                </w:p>
              </w:tc>
              <w:tc>
                <w:tcPr>
                  <w:tcW w:w="6" w:type="pct"/>
                  <w:vAlign w:val="center"/>
                  <w:hideMark/>
                </w:tcPr>
                <w:p w14:paraId="2EBE2022" w14:textId="77777777" w:rsidR="00041831" w:rsidRPr="00326FF1" w:rsidRDefault="00041831" w:rsidP="00041831">
                  <w:pPr>
                    <w:rPr>
                      <w:sz w:val="20"/>
                      <w:szCs w:val="20"/>
                    </w:rPr>
                  </w:pPr>
                </w:p>
              </w:tc>
              <w:tc>
                <w:tcPr>
                  <w:tcW w:w="6" w:type="pct"/>
                  <w:vAlign w:val="center"/>
                  <w:hideMark/>
                </w:tcPr>
                <w:p w14:paraId="4EE37CD6" w14:textId="77777777" w:rsidR="00041831" w:rsidRPr="00326FF1" w:rsidRDefault="00041831" w:rsidP="00041831">
                  <w:pPr>
                    <w:rPr>
                      <w:sz w:val="20"/>
                      <w:szCs w:val="20"/>
                    </w:rPr>
                  </w:pPr>
                </w:p>
              </w:tc>
              <w:tc>
                <w:tcPr>
                  <w:tcW w:w="6" w:type="pct"/>
                  <w:vAlign w:val="center"/>
                  <w:hideMark/>
                </w:tcPr>
                <w:p w14:paraId="0838F856" w14:textId="77777777" w:rsidR="00041831" w:rsidRPr="00326FF1" w:rsidRDefault="00041831" w:rsidP="00041831">
                  <w:pPr>
                    <w:rPr>
                      <w:sz w:val="20"/>
                      <w:szCs w:val="20"/>
                    </w:rPr>
                  </w:pPr>
                </w:p>
              </w:tc>
              <w:tc>
                <w:tcPr>
                  <w:tcW w:w="6" w:type="pct"/>
                  <w:vAlign w:val="center"/>
                  <w:hideMark/>
                </w:tcPr>
                <w:p w14:paraId="0C9B9F83" w14:textId="77777777" w:rsidR="00041831" w:rsidRPr="00326FF1" w:rsidRDefault="00041831" w:rsidP="00041831">
                  <w:pPr>
                    <w:rPr>
                      <w:sz w:val="20"/>
                      <w:szCs w:val="20"/>
                    </w:rPr>
                  </w:pPr>
                </w:p>
              </w:tc>
              <w:tc>
                <w:tcPr>
                  <w:tcW w:w="15" w:type="pct"/>
                  <w:vAlign w:val="center"/>
                  <w:hideMark/>
                </w:tcPr>
                <w:p w14:paraId="494314C5" w14:textId="77777777" w:rsidR="00041831" w:rsidRPr="00326FF1" w:rsidRDefault="00041831" w:rsidP="00041831">
                  <w:pPr>
                    <w:rPr>
                      <w:sz w:val="20"/>
                      <w:szCs w:val="20"/>
                    </w:rPr>
                  </w:pPr>
                </w:p>
              </w:tc>
            </w:tr>
            <w:tr w:rsidR="0044084F" w:rsidRPr="00326FF1" w14:paraId="3EF5BB84" w14:textId="77777777" w:rsidTr="0044084F">
              <w:tc>
                <w:tcPr>
                  <w:tcW w:w="303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DBCC08" w14:textId="77777777" w:rsidR="00041831" w:rsidRPr="00326FF1" w:rsidRDefault="00041831" w:rsidP="00041831">
                  <w:pPr>
                    <w:rPr>
                      <w:sz w:val="15"/>
                      <w:szCs w:val="15"/>
                    </w:rPr>
                  </w:pPr>
                  <w:r w:rsidRPr="00326FF1">
                    <w:rPr>
                      <w:sz w:val="15"/>
                      <w:szCs w:val="15"/>
                    </w:rPr>
                    <w:t>размер, мм</w:t>
                  </w:r>
                </w:p>
              </w:tc>
              <w:tc>
                <w:tcPr>
                  <w:tcW w:w="57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2F3303" w14:textId="77777777" w:rsidR="00041831" w:rsidRPr="00326FF1" w:rsidRDefault="00041831" w:rsidP="00041831">
                  <w:pPr>
                    <w:rPr>
                      <w:sz w:val="15"/>
                      <w:szCs w:val="15"/>
                    </w:rPr>
                  </w:pPr>
                  <w:r w:rsidRPr="00326FF1">
                    <w:rPr>
                      <w:sz w:val="15"/>
                      <w:szCs w:val="15"/>
                    </w:rPr>
                    <w:t>110*220</w:t>
                  </w:r>
                </w:p>
              </w:tc>
              <w:tc>
                <w:tcPr>
                  <w:tcW w:w="98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C4C757" w14:textId="77777777" w:rsidR="00041831" w:rsidRPr="00326FF1" w:rsidRDefault="00041831" w:rsidP="00041831">
                  <w:pPr>
                    <w:ind w:right="-919"/>
                    <w:jc w:val="center"/>
                    <w:rPr>
                      <w:sz w:val="15"/>
                      <w:szCs w:val="15"/>
                    </w:rPr>
                  </w:pPr>
                  <w:r w:rsidRPr="00326FF1">
                    <w:rPr>
                      <w:sz w:val="15"/>
                      <w:szCs w:val="15"/>
                    </w:rPr>
                    <w:t>Значение характеристики не может изменяться участником закупки</w:t>
                  </w:r>
                </w:p>
              </w:tc>
              <w:tc>
                <w:tcPr>
                  <w:tcW w:w="9" w:type="pct"/>
                  <w:vAlign w:val="center"/>
                  <w:hideMark/>
                </w:tcPr>
                <w:p w14:paraId="312038DC" w14:textId="77777777" w:rsidR="00041831" w:rsidRPr="00326FF1" w:rsidRDefault="00041831" w:rsidP="00041831">
                  <w:pPr>
                    <w:rPr>
                      <w:sz w:val="20"/>
                      <w:szCs w:val="20"/>
                    </w:rPr>
                  </w:pPr>
                </w:p>
              </w:tc>
              <w:tc>
                <w:tcPr>
                  <w:tcW w:w="5" w:type="pct"/>
                  <w:vAlign w:val="center"/>
                  <w:hideMark/>
                </w:tcPr>
                <w:p w14:paraId="3C322B43" w14:textId="77777777" w:rsidR="00041831" w:rsidRPr="00326FF1" w:rsidRDefault="00041831" w:rsidP="00041831">
                  <w:pPr>
                    <w:rPr>
                      <w:sz w:val="20"/>
                      <w:szCs w:val="20"/>
                    </w:rPr>
                  </w:pPr>
                </w:p>
              </w:tc>
              <w:tc>
                <w:tcPr>
                  <w:tcW w:w="6" w:type="pct"/>
                  <w:vAlign w:val="center"/>
                  <w:hideMark/>
                </w:tcPr>
                <w:p w14:paraId="6BB26CEC" w14:textId="77777777" w:rsidR="00041831" w:rsidRPr="00326FF1" w:rsidRDefault="00041831" w:rsidP="00041831">
                  <w:pPr>
                    <w:rPr>
                      <w:sz w:val="20"/>
                      <w:szCs w:val="20"/>
                    </w:rPr>
                  </w:pPr>
                </w:p>
              </w:tc>
              <w:tc>
                <w:tcPr>
                  <w:tcW w:w="6" w:type="pct"/>
                  <w:vAlign w:val="center"/>
                  <w:hideMark/>
                </w:tcPr>
                <w:p w14:paraId="370993CB" w14:textId="77777777" w:rsidR="00041831" w:rsidRPr="00326FF1" w:rsidRDefault="00041831" w:rsidP="00041831">
                  <w:pPr>
                    <w:rPr>
                      <w:sz w:val="20"/>
                      <w:szCs w:val="20"/>
                    </w:rPr>
                  </w:pPr>
                </w:p>
              </w:tc>
              <w:tc>
                <w:tcPr>
                  <w:tcW w:w="6" w:type="pct"/>
                  <w:vAlign w:val="center"/>
                  <w:hideMark/>
                </w:tcPr>
                <w:p w14:paraId="0577A88B" w14:textId="77777777" w:rsidR="00041831" w:rsidRPr="00326FF1" w:rsidRDefault="00041831" w:rsidP="00041831">
                  <w:pPr>
                    <w:rPr>
                      <w:sz w:val="20"/>
                      <w:szCs w:val="20"/>
                    </w:rPr>
                  </w:pPr>
                </w:p>
              </w:tc>
              <w:tc>
                <w:tcPr>
                  <w:tcW w:w="6" w:type="pct"/>
                  <w:vAlign w:val="center"/>
                  <w:hideMark/>
                </w:tcPr>
                <w:p w14:paraId="5A898F25" w14:textId="77777777" w:rsidR="00041831" w:rsidRPr="00326FF1" w:rsidRDefault="00041831" w:rsidP="00041831">
                  <w:pPr>
                    <w:rPr>
                      <w:sz w:val="20"/>
                      <w:szCs w:val="20"/>
                    </w:rPr>
                  </w:pPr>
                </w:p>
              </w:tc>
              <w:tc>
                <w:tcPr>
                  <w:tcW w:w="6" w:type="pct"/>
                  <w:vAlign w:val="center"/>
                  <w:hideMark/>
                </w:tcPr>
                <w:p w14:paraId="6A45768D" w14:textId="77777777" w:rsidR="00041831" w:rsidRPr="00326FF1" w:rsidRDefault="00041831" w:rsidP="00041831">
                  <w:pPr>
                    <w:rPr>
                      <w:sz w:val="20"/>
                      <w:szCs w:val="20"/>
                    </w:rPr>
                  </w:pPr>
                </w:p>
              </w:tc>
              <w:tc>
                <w:tcPr>
                  <w:tcW w:w="6" w:type="pct"/>
                  <w:vAlign w:val="center"/>
                  <w:hideMark/>
                </w:tcPr>
                <w:p w14:paraId="05E1DF96" w14:textId="77777777" w:rsidR="00041831" w:rsidRPr="00326FF1" w:rsidRDefault="00041831" w:rsidP="00041831">
                  <w:pPr>
                    <w:rPr>
                      <w:sz w:val="20"/>
                      <w:szCs w:val="20"/>
                    </w:rPr>
                  </w:pPr>
                </w:p>
              </w:tc>
              <w:tc>
                <w:tcPr>
                  <w:tcW w:w="6" w:type="pct"/>
                  <w:vAlign w:val="center"/>
                  <w:hideMark/>
                </w:tcPr>
                <w:p w14:paraId="454B213C" w14:textId="77777777" w:rsidR="00041831" w:rsidRPr="00326FF1" w:rsidRDefault="00041831" w:rsidP="00041831">
                  <w:pPr>
                    <w:rPr>
                      <w:sz w:val="20"/>
                      <w:szCs w:val="20"/>
                    </w:rPr>
                  </w:pPr>
                </w:p>
              </w:tc>
              <w:tc>
                <w:tcPr>
                  <w:tcW w:w="6" w:type="pct"/>
                  <w:vAlign w:val="center"/>
                  <w:hideMark/>
                </w:tcPr>
                <w:p w14:paraId="6E46C6EC" w14:textId="77777777" w:rsidR="00041831" w:rsidRPr="00326FF1" w:rsidRDefault="00041831" w:rsidP="00041831">
                  <w:pPr>
                    <w:rPr>
                      <w:sz w:val="20"/>
                      <w:szCs w:val="20"/>
                    </w:rPr>
                  </w:pPr>
                </w:p>
              </w:tc>
              <w:tc>
                <w:tcPr>
                  <w:tcW w:w="6" w:type="pct"/>
                  <w:vAlign w:val="center"/>
                  <w:hideMark/>
                </w:tcPr>
                <w:p w14:paraId="2C4A3A8E" w14:textId="77777777" w:rsidR="00041831" w:rsidRPr="00326FF1" w:rsidRDefault="00041831" w:rsidP="00041831">
                  <w:pPr>
                    <w:rPr>
                      <w:sz w:val="20"/>
                      <w:szCs w:val="20"/>
                    </w:rPr>
                  </w:pPr>
                </w:p>
              </w:tc>
              <w:tc>
                <w:tcPr>
                  <w:tcW w:w="6" w:type="pct"/>
                  <w:vAlign w:val="center"/>
                  <w:hideMark/>
                </w:tcPr>
                <w:p w14:paraId="36B525F0" w14:textId="77777777" w:rsidR="00041831" w:rsidRPr="00326FF1" w:rsidRDefault="00041831" w:rsidP="00041831">
                  <w:pPr>
                    <w:rPr>
                      <w:sz w:val="20"/>
                      <w:szCs w:val="20"/>
                    </w:rPr>
                  </w:pPr>
                </w:p>
              </w:tc>
              <w:tc>
                <w:tcPr>
                  <w:tcW w:w="6" w:type="pct"/>
                  <w:vAlign w:val="center"/>
                  <w:hideMark/>
                </w:tcPr>
                <w:p w14:paraId="5E7D458C" w14:textId="77777777" w:rsidR="00041831" w:rsidRPr="00326FF1" w:rsidRDefault="00041831" w:rsidP="00041831">
                  <w:pPr>
                    <w:rPr>
                      <w:sz w:val="20"/>
                      <w:szCs w:val="20"/>
                    </w:rPr>
                  </w:pPr>
                </w:p>
              </w:tc>
              <w:tc>
                <w:tcPr>
                  <w:tcW w:w="6" w:type="pct"/>
                  <w:vAlign w:val="center"/>
                  <w:hideMark/>
                </w:tcPr>
                <w:p w14:paraId="06E1F224" w14:textId="77777777" w:rsidR="00041831" w:rsidRPr="00326FF1" w:rsidRDefault="00041831" w:rsidP="00041831">
                  <w:pPr>
                    <w:rPr>
                      <w:sz w:val="20"/>
                      <w:szCs w:val="20"/>
                    </w:rPr>
                  </w:pPr>
                </w:p>
              </w:tc>
              <w:tc>
                <w:tcPr>
                  <w:tcW w:w="6" w:type="pct"/>
                  <w:vAlign w:val="center"/>
                  <w:hideMark/>
                </w:tcPr>
                <w:p w14:paraId="2513003C" w14:textId="77777777" w:rsidR="00041831" w:rsidRPr="00326FF1" w:rsidRDefault="00041831" w:rsidP="00041831">
                  <w:pPr>
                    <w:rPr>
                      <w:sz w:val="20"/>
                      <w:szCs w:val="20"/>
                    </w:rPr>
                  </w:pPr>
                </w:p>
              </w:tc>
              <w:tc>
                <w:tcPr>
                  <w:tcW w:w="6" w:type="pct"/>
                  <w:vAlign w:val="center"/>
                  <w:hideMark/>
                </w:tcPr>
                <w:p w14:paraId="64FCB744" w14:textId="77777777" w:rsidR="00041831" w:rsidRPr="00326FF1" w:rsidRDefault="00041831" w:rsidP="00041831">
                  <w:pPr>
                    <w:rPr>
                      <w:sz w:val="20"/>
                      <w:szCs w:val="20"/>
                    </w:rPr>
                  </w:pPr>
                </w:p>
              </w:tc>
              <w:tc>
                <w:tcPr>
                  <w:tcW w:w="6" w:type="pct"/>
                  <w:vAlign w:val="center"/>
                  <w:hideMark/>
                </w:tcPr>
                <w:p w14:paraId="4E0F91C1" w14:textId="77777777" w:rsidR="00041831" w:rsidRPr="00326FF1" w:rsidRDefault="00041831" w:rsidP="00041831">
                  <w:pPr>
                    <w:rPr>
                      <w:sz w:val="20"/>
                      <w:szCs w:val="20"/>
                    </w:rPr>
                  </w:pPr>
                </w:p>
              </w:tc>
              <w:tc>
                <w:tcPr>
                  <w:tcW w:w="6" w:type="pct"/>
                  <w:vAlign w:val="center"/>
                  <w:hideMark/>
                </w:tcPr>
                <w:p w14:paraId="46578216" w14:textId="77777777" w:rsidR="00041831" w:rsidRPr="00326FF1" w:rsidRDefault="00041831" w:rsidP="00041831">
                  <w:pPr>
                    <w:rPr>
                      <w:sz w:val="20"/>
                      <w:szCs w:val="20"/>
                    </w:rPr>
                  </w:pPr>
                </w:p>
              </w:tc>
              <w:tc>
                <w:tcPr>
                  <w:tcW w:w="6" w:type="pct"/>
                  <w:vAlign w:val="center"/>
                  <w:hideMark/>
                </w:tcPr>
                <w:p w14:paraId="26267231" w14:textId="77777777" w:rsidR="00041831" w:rsidRPr="00326FF1" w:rsidRDefault="00041831" w:rsidP="00041831">
                  <w:pPr>
                    <w:rPr>
                      <w:sz w:val="20"/>
                      <w:szCs w:val="20"/>
                    </w:rPr>
                  </w:pPr>
                </w:p>
              </w:tc>
              <w:tc>
                <w:tcPr>
                  <w:tcW w:w="6" w:type="pct"/>
                  <w:vAlign w:val="center"/>
                  <w:hideMark/>
                </w:tcPr>
                <w:p w14:paraId="2BF7805E" w14:textId="77777777" w:rsidR="00041831" w:rsidRPr="00326FF1" w:rsidRDefault="00041831" w:rsidP="00041831">
                  <w:pPr>
                    <w:rPr>
                      <w:sz w:val="20"/>
                      <w:szCs w:val="20"/>
                    </w:rPr>
                  </w:pPr>
                </w:p>
              </w:tc>
              <w:tc>
                <w:tcPr>
                  <w:tcW w:w="6" w:type="pct"/>
                  <w:vAlign w:val="center"/>
                  <w:hideMark/>
                </w:tcPr>
                <w:p w14:paraId="51046353" w14:textId="77777777" w:rsidR="00041831" w:rsidRPr="00326FF1" w:rsidRDefault="00041831" w:rsidP="00041831">
                  <w:pPr>
                    <w:rPr>
                      <w:sz w:val="20"/>
                      <w:szCs w:val="20"/>
                    </w:rPr>
                  </w:pPr>
                </w:p>
              </w:tc>
              <w:tc>
                <w:tcPr>
                  <w:tcW w:w="6" w:type="pct"/>
                  <w:vAlign w:val="center"/>
                  <w:hideMark/>
                </w:tcPr>
                <w:p w14:paraId="30634470" w14:textId="77777777" w:rsidR="00041831" w:rsidRPr="00326FF1" w:rsidRDefault="00041831" w:rsidP="00041831">
                  <w:pPr>
                    <w:rPr>
                      <w:sz w:val="20"/>
                      <w:szCs w:val="20"/>
                    </w:rPr>
                  </w:pPr>
                </w:p>
              </w:tc>
              <w:tc>
                <w:tcPr>
                  <w:tcW w:w="6" w:type="pct"/>
                  <w:vAlign w:val="center"/>
                  <w:hideMark/>
                </w:tcPr>
                <w:p w14:paraId="6B455BFE" w14:textId="77777777" w:rsidR="00041831" w:rsidRPr="00326FF1" w:rsidRDefault="00041831" w:rsidP="00041831">
                  <w:pPr>
                    <w:rPr>
                      <w:sz w:val="20"/>
                      <w:szCs w:val="20"/>
                    </w:rPr>
                  </w:pPr>
                </w:p>
              </w:tc>
              <w:tc>
                <w:tcPr>
                  <w:tcW w:w="6" w:type="pct"/>
                  <w:vAlign w:val="center"/>
                  <w:hideMark/>
                </w:tcPr>
                <w:p w14:paraId="5EE72146" w14:textId="77777777" w:rsidR="00041831" w:rsidRPr="00326FF1" w:rsidRDefault="00041831" w:rsidP="00041831">
                  <w:pPr>
                    <w:rPr>
                      <w:sz w:val="20"/>
                      <w:szCs w:val="20"/>
                    </w:rPr>
                  </w:pPr>
                </w:p>
              </w:tc>
              <w:tc>
                <w:tcPr>
                  <w:tcW w:w="6" w:type="pct"/>
                  <w:vAlign w:val="center"/>
                  <w:hideMark/>
                </w:tcPr>
                <w:p w14:paraId="63F459F6" w14:textId="77777777" w:rsidR="00041831" w:rsidRPr="00326FF1" w:rsidRDefault="00041831" w:rsidP="00041831">
                  <w:pPr>
                    <w:rPr>
                      <w:sz w:val="20"/>
                      <w:szCs w:val="20"/>
                    </w:rPr>
                  </w:pPr>
                </w:p>
              </w:tc>
              <w:tc>
                <w:tcPr>
                  <w:tcW w:w="6" w:type="pct"/>
                  <w:vAlign w:val="center"/>
                  <w:hideMark/>
                </w:tcPr>
                <w:p w14:paraId="302C22E9" w14:textId="77777777" w:rsidR="00041831" w:rsidRPr="00326FF1" w:rsidRDefault="00041831" w:rsidP="00041831">
                  <w:pPr>
                    <w:rPr>
                      <w:sz w:val="20"/>
                      <w:szCs w:val="20"/>
                    </w:rPr>
                  </w:pPr>
                </w:p>
              </w:tc>
              <w:tc>
                <w:tcPr>
                  <w:tcW w:w="6" w:type="pct"/>
                  <w:vAlign w:val="center"/>
                  <w:hideMark/>
                </w:tcPr>
                <w:p w14:paraId="284417BE" w14:textId="77777777" w:rsidR="00041831" w:rsidRPr="00326FF1" w:rsidRDefault="00041831" w:rsidP="00041831">
                  <w:pPr>
                    <w:rPr>
                      <w:sz w:val="20"/>
                      <w:szCs w:val="20"/>
                    </w:rPr>
                  </w:pPr>
                </w:p>
              </w:tc>
              <w:tc>
                <w:tcPr>
                  <w:tcW w:w="6" w:type="pct"/>
                  <w:vAlign w:val="center"/>
                  <w:hideMark/>
                </w:tcPr>
                <w:p w14:paraId="574F985B" w14:textId="77777777" w:rsidR="00041831" w:rsidRPr="00326FF1" w:rsidRDefault="00041831" w:rsidP="00041831">
                  <w:pPr>
                    <w:rPr>
                      <w:sz w:val="20"/>
                      <w:szCs w:val="20"/>
                    </w:rPr>
                  </w:pPr>
                </w:p>
              </w:tc>
              <w:tc>
                <w:tcPr>
                  <w:tcW w:w="6" w:type="pct"/>
                  <w:vAlign w:val="center"/>
                  <w:hideMark/>
                </w:tcPr>
                <w:p w14:paraId="2394CE13" w14:textId="77777777" w:rsidR="00041831" w:rsidRPr="00326FF1" w:rsidRDefault="00041831" w:rsidP="00041831">
                  <w:pPr>
                    <w:rPr>
                      <w:sz w:val="20"/>
                      <w:szCs w:val="20"/>
                    </w:rPr>
                  </w:pPr>
                </w:p>
              </w:tc>
              <w:tc>
                <w:tcPr>
                  <w:tcW w:w="6" w:type="pct"/>
                  <w:vAlign w:val="center"/>
                  <w:hideMark/>
                </w:tcPr>
                <w:p w14:paraId="1EB281C7" w14:textId="77777777" w:rsidR="00041831" w:rsidRPr="00326FF1" w:rsidRDefault="00041831" w:rsidP="00041831">
                  <w:pPr>
                    <w:rPr>
                      <w:sz w:val="20"/>
                      <w:szCs w:val="20"/>
                    </w:rPr>
                  </w:pPr>
                </w:p>
              </w:tc>
              <w:tc>
                <w:tcPr>
                  <w:tcW w:w="6" w:type="pct"/>
                  <w:vAlign w:val="center"/>
                  <w:hideMark/>
                </w:tcPr>
                <w:p w14:paraId="41295EB9" w14:textId="77777777" w:rsidR="00041831" w:rsidRPr="00326FF1" w:rsidRDefault="00041831" w:rsidP="00041831">
                  <w:pPr>
                    <w:rPr>
                      <w:sz w:val="20"/>
                      <w:szCs w:val="20"/>
                    </w:rPr>
                  </w:pPr>
                </w:p>
              </w:tc>
              <w:tc>
                <w:tcPr>
                  <w:tcW w:w="6" w:type="pct"/>
                  <w:vAlign w:val="center"/>
                  <w:hideMark/>
                </w:tcPr>
                <w:p w14:paraId="6B23B838" w14:textId="77777777" w:rsidR="00041831" w:rsidRPr="00326FF1" w:rsidRDefault="00041831" w:rsidP="00041831">
                  <w:pPr>
                    <w:rPr>
                      <w:sz w:val="20"/>
                      <w:szCs w:val="20"/>
                    </w:rPr>
                  </w:pPr>
                </w:p>
              </w:tc>
              <w:tc>
                <w:tcPr>
                  <w:tcW w:w="6" w:type="pct"/>
                  <w:vAlign w:val="center"/>
                  <w:hideMark/>
                </w:tcPr>
                <w:p w14:paraId="545F3474" w14:textId="77777777" w:rsidR="00041831" w:rsidRPr="00326FF1" w:rsidRDefault="00041831" w:rsidP="00041831">
                  <w:pPr>
                    <w:rPr>
                      <w:sz w:val="20"/>
                      <w:szCs w:val="20"/>
                    </w:rPr>
                  </w:pPr>
                </w:p>
              </w:tc>
              <w:tc>
                <w:tcPr>
                  <w:tcW w:w="6" w:type="pct"/>
                  <w:vAlign w:val="center"/>
                  <w:hideMark/>
                </w:tcPr>
                <w:p w14:paraId="636C2692" w14:textId="77777777" w:rsidR="00041831" w:rsidRPr="00326FF1" w:rsidRDefault="00041831" w:rsidP="00041831">
                  <w:pPr>
                    <w:rPr>
                      <w:sz w:val="20"/>
                      <w:szCs w:val="20"/>
                    </w:rPr>
                  </w:pPr>
                </w:p>
              </w:tc>
              <w:tc>
                <w:tcPr>
                  <w:tcW w:w="6" w:type="pct"/>
                  <w:vAlign w:val="center"/>
                  <w:hideMark/>
                </w:tcPr>
                <w:p w14:paraId="4710A67A" w14:textId="77777777" w:rsidR="00041831" w:rsidRPr="00326FF1" w:rsidRDefault="00041831" w:rsidP="00041831">
                  <w:pPr>
                    <w:rPr>
                      <w:sz w:val="20"/>
                      <w:szCs w:val="20"/>
                    </w:rPr>
                  </w:pPr>
                </w:p>
              </w:tc>
              <w:tc>
                <w:tcPr>
                  <w:tcW w:w="6" w:type="pct"/>
                  <w:vAlign w:val="center"/>
                  <w:hideMark/>
                </w:tcPr>
                <w:p w14:paraId="64CF5E53" w14:textId="77777777" w:rsidR="00041831" w:rsidRPr="00326FF1" w:rsidRDefault="00041831" w:rsidP="00041831">
                  <w:pPr>
                    <w:rPr>
                      <w:sz w:val="20"/>
                      <w:szCs w:val="20"/>
                    </w:rPr>
                  </w:pPr>
                </w:p>
              </w:tc>
              <w:tc>
                <w:tcPr>
                  <w:tcW w:w="6" w:type="pct"/>
                  <w:vAlign w:val="center"/>
                  <w:hideMark/>
                </w:tcPr>
                <w:p w14:paraId="0262855A" w14:textId="77777777" w:rsidR="00041831" w:rsidRPr="00326FF1" w:rsidRDefault="00041831" w:rsidP="00041831">
                  <w:pPr>
                    <w:rPr>
                      <w:sz w:val="20"/>
                      <w:szCs w:val="20"/>
                    </w:rPr>
                  </w:pPr>
                </w:p>
              </w:tc>
              <w:tc>
                <w:tcPr>
                  <w:tcW w:w="6" w:type="pct"/>
                  <w:vAlign w:val="center"/>
                  <w:hideMark/>
                </w:tcPr>
                <w:p w14:paraId="18A27017" w14:textId="77777777" w:rsidR="00041831" w:rsidRPr="00326FF1" w:rsidRDefault="00041831" w:rsidP="00041831">
                  <w:pPr>
                    <w:rPr>
                      <w:sz w:val="20"/>
                      <w:szCs w:val="20"/>
                    </w:rPr>
                  </w:pPr>
                </w:p>
              </w:tc>
              <w:tc>
                <w:tcPr>
                  <w:tcW w:w="6" w:type="pct"/>
                  <w:vAlign w:val="center"/>
                  <w:hideMark/>
                </w:tcPr>
                <w:p w14:paraId="2AB2E425" w14:textId="77777777" w:rsidR="00041831" w:rsidRPr="00326FF1" w:rsidRDefault="00041831" w:rsidP="00041831">
                  <w:pPr>
                    <w:rPr>
                      <w:sz w:val="20"/>
                      <w:szCs w:val="20"/>
                    </w:rPr>
                  </w:pPr>
                </w:p>
              </w:tc>
              <w:tc>
                <w:tcPr>
                  <w:tcW w:w="6" w:type="pct"/>
                  <w:vAlign w:val="center"/>
                  <w:hideMark/>
                </w:tcPr>
                <w:p w14:paraId="2BE73C5B" w14:textId="77777777" w:rsidR="00041831" w:rsidRPr="00326FF1" w:rsidRDefault="00041831" w:rsidP="00041831">
                  <w:pPr>
                    <w:rPr>
                      <w:sz w:val="20"/>
                      <w:szCs w:val="20"/>
                    </w:rPr>
                  </w:pPr>
                </w:p>
              </w:tc>
              <w:tc>
                <w:tcPr>
                  <w:tcW w:w="6" w:type="pct"/>
                  <w:vAlign w:val="center"/>
                  <w:hideMark/>
                </w:tcPr>
                <w:p w14:paraId="61032B86" w14:textId="77777777" w:rsidR="00041831" w:rsidRPr="00326FF1" w:rsidRDefault="00041831" w:rsidP="00041831">
                  <w:pPr>
                    <w:rPr>
                      <w:sz w:val="20"/>
                      <w:szCs w:val="20"/>
                    </w:rPr>
                  </w:pPr>
                </w:p>
              </w:tc>
              <w:tc>
                <w:tcPr>
                  <w:tcW w:w="6" w:type="pct"/>
                  <w:vAlign w:val="center"/>
                  <w:hideMark/>
                </w:tcPr>
                <w:p w14:paraId="51A9A3EC" w14:textId="77777777" w:rsidR="00041831" w:rsidRPr="00326FF1" w:rsidRDefault="00041831" w:rsidP="00041831">
                  <w:pPr>
                    <w:rPr>
                      <w:sz w:val="20"/>
                      <w:szCs w:val="20"/>
                    </w:rPr>
                  </w:pPr>
                </w:p>
              </w:tc>
              <w:tc>
                <w:tcPr>
                  <w:tcW w:w="6" w:type="pct"/>
                  <w:vAlign w:val="center"/>
                  <w:hideMark/>
                </w:tcPr>
                <w:p w14:paraId="74027251" w14:textId="77777777" w:rsidR="00041831" w:rsidRPr="00326FF1" w:rsidRDefault="00041831" w:rsidP="00041831">
                  <w:pPr>
                    <w:rPr>
                      <w:sz w:val="20"/>
                      <w:szCs w:val="20"/>
                    </w:rPr>
                  </w:pPr>
                </w:p>
              </w:tc>
              <w:tc>
                <w:tcPr>
                  <w:tcW w:w="6" w:type="pct"/>
                  <w:vAlign w:val="center"/>
                  <w:hideMark/>
                </w:tcPr>
                <w:p w14:paraId="1CE8889C" w14:textId="77777777" w:rsidR="00041831" w:rsidRPr="00326FF1" w:rsidRDefault="00041831" w:rsidP="00041831">
                  <w:pPr>
                    <w:rPr>
                      <w:sz w:val="20"/>
                      <w:szCs w:val="20"/>
                    </w:rPr>
                  </w:pPr>
                </w:p>
              </w:tc>
              <w:tc>
                <w:tcPr>
                  <w:tcW w:w="6" w:type="pct"/>
                  <w:vAlign w:val="center"/>
                  <w:hideMark/>
                </w:tcPr>
                <w:p w14:paraId="1FCD93D4" w14:textId="77777777" w:rsidR="00041831" w:rsidRPr="00326FF1" w:rsidRDefault="00041831" w:rsidP="00041831">
                  <w:pPr>
                    <w:rPr>
                      <w:sz w:val="20"/>
                      <w:szCs w:val="20"/>
                    </w:rPr>
                  </w:pPr>
                </w:p>
              </w:tc>
              <w:tc>
                <w:tcPr>
                  <w:tcW w:w="8" w:type="pct"/>
                  <w:vAlign w:val="center"/>
                  <w:hideMark/>
                </w:tcPr>
                <w:p w14:paraId="2CACE69C" w14:textId="77777777" w:rsidR="00041831" w:rsidRPr="00326FF1" w:rsidRDefault="00041831" w:rsidP="00041831">
                  <w:pPr>
                    <w:rPr>
                      <w:sz w:val="20"/>
                      <w:szCs w:val="20"/>
                    </w:rPr>
                  </w:pPr>
                </w:p>
              </w:tc>
              <w:tc>
                <w:tcPr>
                  <w:tcW w:w="16" w:type="pct"/>
                  <w:vAlign w:val="center"/>
                  <w:hideMark/>
                </w:tcPr>
                <w:p w14:paraId="0017CA2A" w14:textId="77777777" w:rsidR="00041831" w:rsidRPr="00326FF1" w:rsidRDefault="00041831" w:rsidP="00041831">
                  <w:pPr>
                    <w:rPr>
                      <w:sz w:val="20"/>
                      <w:szCs w:val="20"/>
                    </w:rPr>
                  </w:pPr>
                </w:p>
              </w:tc>
              <w:tc>
                <w:tcPr>
                  <w:tcW w:w="6" w:type="pct"/>
                  <w:vAlign w:val="center"/>
                  <w:hideMark/>
                </w:tcPr>
                <w:p w14:paraId="2BB3586B" w14:textId="77777777" w:rsidR="00041831" w:rsidRPr="00326FF1" w:rsidRDefault="00041831" w:rsidP="00041831">
                  <w:pPr>
                    <w:rPr>
                      <w:sz w:val="20"/>
                      <w:szCs w:val="20"/>
                    </w:rPr>
                  </w:pPr>
                </w:p>
              </w:tc>
              <w:tc>
                <w:tcPr>
                  <w:tcW w:w="6" w:type="pct"/>
                  <w:vAlign w:val="center"/>
                  <w:hideMark/>
                </w:tcPr>
                <w:p w14:paraId="1A53CC54" w14:textId="77777777" w:rsidR="00041831" w:rsidRPr="00326FF1" w:rsidRDefault="00041831" w:rsidP="00041831">
                  <w:pPr>
                    <w:rPr>
                      <w:sz w:val="20"/>
                      <w:szCs w:val="20"/>
                    </w:rPr>
                  </w:pPr>
                </w:p>
              </w:tc>
              <w:tc>
                <w:tcPr>
                  <w:tcW w:w="15" w:type="pct"/>
                  <w:vAlign w:val="center"/>
                  <w:hideMark/>
                </w:tcPr>
                <w:p w14:paraId="1BD27042" w14:textId="77777777" w:rsidR="00041831" w:rsidRPr="00326FF1" w:rsidRDefault="00041831" w:rsidP="00041831">
                  <w:pPr>
                    <w:rPr>
                      <w:sz w:val="20"/>
                      <w:szCs w:val="20"/>
                    </w:rPr>
                  </w:pPr>
                </w:p>
              </w:tc>
              <w:tc>
                <w:tcPr>
                  <w:tcW w:w="6" w:type="pct"/>
                  <w:vAlign w:val="center"/>
                  <w:hideMark/>
                </w:tcPr>
                <w:p w14:paraId="7329613A" w14:textId="77777777" w:rsidR="00041831" w:rsidRPr="00326FF1" w:rsidRDefault="00041831" w:rsidP="00041831">
                  <w:pPr>
                    <w:rPr>
                      <w:sz w:val="20"/>
                      <w:szCs w:val="20"/>
                    </w:rPr>
                  </w:pPr>
                </w:p>
              </w:tc>
              <w:tc>
                <w:tcPr>
                  <w:tcW w:w="22" w:type="pct"/>
                  <w:vAlign w:val="center"/>
                  <w:hideMark/>
                </w:tcPr>
                <w:p w14:paraId="1583D254" w14:textId="77777777" w:rsidR="00041831" w:rsidRPr="00326FF1" w:rsidRDefault="00041831" w:rsidP="00041831">
                  <w:pPr>
                    <w:rPr>
                      <w:sz w:val="20"/>
                      <w:szCs w:val="20"/>
                    </w:rPr>
                  </w:pPr>
                </w:p>
              </w:tc>
              <w:tc>
                <w:tcPr>
                  <w:tcW w:w="6" w:type="pct"/>
                  <w:vAlign w:val="center"/>
                  <w:hideMark/>
                </w:tcPr>
                <w:p w14:paraId="7D28957D" w14:textId="77777777" w:rsidR="00041831" w:rsidRPr="00326FF1" w:rsidRDefault="00041831" w:rsidP="00041831">
                  <w:pPr>
                    <w:rPr>
                      <w:sz w:val="20"/>
                      <w:szCs w:val="20"/>
                    </w:rPr>
                  </w:pPr>
                </w:p>
              </w:tc>
              <w:tc>
                <w:tcPr>
                  <w:tcW w:w="6" w:type="pct"/>
                  <w:vAlign w:val="center"/>
                  <w:hideMark/>
                </w:tcPr>
                <w:p w14:paraId="18FBC65D" w14:textId="77777777" w:rsidR="00041831" w:rsidRPr="00326FF1" w:rsidRDefault="00041831" w:rsidP="00041831">
                  <w:pPr>
                    <w:rPr>
                      <w:sz w:val="20"/>
                      <w:szCs w:val="20"/>
                    </w:rPr>
                  </w:pPr>
                </w:p>
              </w:tc>
              <w:tc>
                <w:tcPr>
                  <w:tcW w:w="6" w:type="pct"/>
                  <w:vAlign w:val="center"/>
                  <w:hideMark/>
                </w:tcPr>
                <w:p w14:paraId="0DF58B45" w14:textId="77777777" w:rsidR="00041831" w:rsidRPr="00326FF1" w:rsidRDefault="00041831" w:rsidP="00041831">
                  <w:pPr>
                    <w:rPr>
                      <w:sz w:val="20"/>
                      <w:szCs w:val="20"/>
                    </w:rPr>
                  </w:pPr>
                </w:p>
              </w:tc>
              <w:tc>
                <w:tcPr>
                  <w:tcW w:w="6" w:type="pct"/>
                  <w:vAlign w:val="center"/>
                  <w:hideMark/>
                </w:tcPr>
                <w:p w14:paraId="1FEC935C" w14:textId="77777777" w:rsidR="00041831" w:rsidRPr="00326FF1" w:rsidRDefault="00041831" w:rsidP="00041831">
                  <w:pPr>
                    <w:rPr>
                      <w:sz w:val="20"/>
                      <w:szCs w:val="20"/>
                    </w:rPr>
                  </w:pPr>
                </w:p>
              </w:tc>
              <w:tc>
                <w:tcPr>
                  <w:tcW w:w="6" w:type="pct"/>
                  <w:vAlign w:val="center"/>
                  <w:hideMark/>
                </w:tcPr>
                <w:p w14:paraId="51DDFA3A" w14:textId="77777777" w:rsidR="00041831" w:rsidRPr="00326FF1" w:rsidRDefault="00041831" w:rsidP="00041831">
                  <w:pPr>
                    <w:rPr>
                      <w:sz w:val="20"/>
                      <w:szCs w:val="20"/>
                    </w:rPr>
                  </w:pPr>
                </w:p>
              </w:tc>
              <w:tc>
                <w:tcPr>
                  <w:tcW w:w="6" w:type="pct"/>
                  <w:vAlign w:val="center"/>
                  <w:hideMark/>
                </w:tcPr>
                <w:p w14:paraId="4BD559B0" w14:textId="77777777" w:rsidR="00041831" w:rsidRPr="00326FF1" w:rsidRDefault="00041831" w:rsidP="00041831">
                  <w:pPr>
                    <w:rPr>
                      <w:sz w:val="20"/>
                      <w:szCs w:val="20"/>
                    </w:rPr>
                  </w:pPr>
                </w:p>
              </w:tc>
              <w:tc>
                <w:tcPr>
                  <w:tcW w:w="15" w:type="pct"/>
                  <w:vAlign w:val="center"/>
                  <w:hideMark/>
                </w:tcPr>
                <w:p w14:paraId="52DE8DE0" w14:textId="77777777" w:rsidR="00041831" w:rsidRPr="00326FF1" w:rsidRDefault="00041831" w:rsidP="00041831">
                  <w:pPr>
                    <w:rPr>
                      <w:sz w:val="20"/>
                      <w:szCs w:val="20"/>
                    </w:rPr>
                  </w:pPr>
                </w:p>
              </w:tc>
            </w:tr>
            <w:tr w:rsidR="0044084F" w:rsidRPr="00326FF1" w14:paraId="21FCD956" w14:textId="77777777" w:rsidTr="0044084F">
              <w:tc>
                <w:tcPr>
                  <w:tcW w:w="303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279B6E" w14:textId="77777777" w:rsidR="00041831" w:rsidRPr="00326FF1" w:rsidRDefault="00041831" w:rsidP="00041831">
                  <w:pPr>
                    <w:rPr>
                      <w:sz w:val="15"/>
                      <w:szCs w:val="15"/>
                    </w:rPr>
                  </w:pPr>
                  <w:r w:rsidRPr="00326FF1">
                    <w:rPr>
                      <w:sz w:val="15"/>
                      <w:szCs w:val="15"/>
                    </w:rPr>
                    <w:t>Назначение: для пересылки внутренних почтовых отправлений в пределах Российской Федерации</w:t>
                  </w:r>
                </w:p>
              </w:tc>
              <w:tc>
                <w:tcPr>
                  <w:tcW w:w="57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82BB0E" w14:textId="77777777" w:rsidR="00041831" w:rsidRPr="00326FF1" w:rsidRDefault="00041831" w:rsidP="00041831">
                  <w:pPr>
                    <w:rPr>
                      <w:sz w:val="15"/>
                      <w:szCs w:val="15"/>
                    </w:rPr>
                  </w:pPr>
                  <w:r w:rsidRPr="00326FF1">
                    <w:rPr>
                      <w:sz w:val="15"/>
                      <w:szCs w:val="15"/>
                    </w:rPr>
                    <w:t>наличие</w:t>
                  </w:r>
                </w:p>
              </w:tc>
              <w:tc>
                <w:tcPr>
                  <w:tcW w:w="98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4ED7BC"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9" w:type="pct"/>
                  <w:vAlign w:val="center"/>
                  <w:hideMark/>
                </w:tcPr>
                <w:p w14:paraId="33B7245C" w14:textId="77777777" w:rsidR="00041831" w:rsidRPr="00326FF1" w:rsidRDefault="00041831" w:rsidP="00041831">
                  <w:pPr>
                    <w:rPr>
                      <w:sz w:val="20"/>
                      <w:szCs w:val="20"/>
                    </w:rPr>
                  </w:pPr>
                </w:p>
              </w:tc>
              <w:tc>
                <w:tcPr>
                  <w:tcW w:w="5" w:type="pct"/>
                  <w:vAlign w:val="center"/>
                  <w:hideMark/>
                </w:tcPr>
                <w:p w14:paraId="13FAA7D4" w14:textId="77777777" w:rsidR="00041831" w:rsidRPr="00326FF1" w:rsidRDefault="00041831" w:rsidP="00041831">
                  <w:pPr>
                    <w:rPr>
                      <w:sz w:val="20"/>
                      <w:szCs w:val="20"/>
                    </w:rPr>
                  </w:pPr>
                </w:p>
              </w:tc>
              <w:tc>
                <w:tcPr>
                  <w:tcW w:w="6" w:type="pct"/>
                  <w:vAlign w:val="center"/>
                  <w:hideMark/>
                </w:tcPr>
                <w:p w14:paraId="120531A8" w14:textId="77777777" w:rsidR="00041831" w:rsidRPr="00326FF1" w:rsidRDefault="00041831" w:rsidP="00041831">
                  <w:pPr>
                    <w:rPr>
                      <w:sz w:val="20"/>
                      <w:szCs w:val="20"/>
                    </w:rPr>
                  </w:pPr>
                </w:p>
              </w:tc>
              <w:tc>
                <w:tcPr>
                  <w:tcW w:w="6" w:type="pct"/>
                  <w:vAlign w:val="center"/>
                  <w:hideMark/>
                </w:tcPr>
                <w:p w14:paraId="6C4EB200" w14:textId="77777777" w:rsidR="00041831" w:rsidRPr="00326FF1" w:rsidRDefault="00041831" w:rsidP="00041831">
                  <w:pPr>
                    <w:rPr>
                      <w:sz w:val="20"/>
                      <w:szCs w:val="20"/>
                    </w:rPr>
                  </w:pPr>
                </w:p>
              </w:tc>
              <w:tc>
                <w:tcPr>
                  <w:tcW w:w="6" w:type="pct"/>
                  <w:vAlign w:val="center"/>
                  <w:hideMark/>
                </w:tcPr>
                <w:p w14:paraId="220F9E24" w14:textId="77777777" w:rsidR="00041831" w:rsidRPr="00326FF1" w:rsidRDefault="00041831" w:rsidP="00041831">
                  <w:pPr>
                    <w:rPr>
                      <w:sz w:val="20"/>
                      <w:szCs w:val="20"/>
                    </w:rPr>
                  </w:pPr>
                </w:p>
              </w:tc>
              <w:tc>
                <w:tcPr>
                  <w:tcW w:w="6" w:type="pct"/>
                  <w:vAlign w:val="center"/>
                  <w:hideMark/>
                </w:tcPr>
                <w:p w14:paraId="4C329389" w14:textId="77777777" w:rsidR="00041831" w:rsidRPr="00326FF1" w:rsidRDefault="00041831" w:rsidP="00041831">
                  <w:pPr>
                    <w:rPr>
                      <w:sz w:val="20"/>
                      <w:szCs w:val="20"/>
                    </w:rPr>
                  </w:pPr>
                </w:p>
              </w:tc>
              <w:tc>
                <w:tcPr>
                  <w:tcW w:w="6" w:type="pct"/>
                  <w:vAlign w:val="center"/>
                  <w:hideMark/>
                </w:tcPr>
                <w:p w14:paraId="4B52BB0C" w14:textId="77777777" w:rsidR="00041831" w:rsidRPr="00326FF1" w:rsidRDefault="00041831" w:rsidP="00041831">
                  <w:pPr>
                    <w:rPr>
                      <w:sz w:val="20"/>
                      <w:szCs w:val="20"/>
                    </w:rPr>
                  </w:pPr>
                </w:p>
              </w:tc>
              <w:tc>
                <w:tcPr>
                  <w:tcW w:w="6" w:type="pct"/>
                  <w:vAlign w:val="center"/>
                  <w:hideMark/>
                </w:tcPr>
                <w:p w14:paraId="3FDE91C1" w14:textId="77777777" w:rsidR="00041831" w:rsidRPr="00326FF1" w:rsidRDefault="00041831" w:rsidP="00041831">
                  <w:pPr>
                    <w:rPr>
                      <w:sz w:val="20"/>
                      <w:szCs w:val="20"/>
                    </w:rPr>
                  </w:pPr>
                </w:p>
              </w:tc>
              <w:tc>
                <w:tcPr>
                  <w:tcW w:w="6" w:type="pct"/>
                  <w:vAlign w:val="center"/>
                  <w:hideMark/>
                </w:tcPr>
                <w:p w14:paraId="588A5D26" w14:textId="77777777" w:rsidR="00041831" w:rsidRPr="00326FF1" w:rsidRDefault="00041831" w:rsidP="00041831">
                  <w:pPr>
                    <w:rPr>
                      <w:sz w:val="20"/>
                      <w:szCs w:val="20"/>
                    </w:rPr>
                  </w:pPr>
                </w:p>
              </w:tc>
              <w:tc>
                <w:tcPr>
                  <w:tcW w:w="6" w:type="pct"/>
                  <w:vAlign w:val="center"/>
                  <w:hideMark/>
                </w:tcPr>
                <w:p w14:paraId="4F2451F2" w14:textId="77777777" w:rsidR="00041831" w:rsidRPr="00326FF1" w:rsidRDefault="00041831" w:rsidP="00041831">
                  <w:pPr>
                    <w:rPr>
                      <w:sz w:val="20"/>
                      <w:szCs w:val="20"/>
                    </w:rPr>
                  </w:pPr>
                </w:p>
              </w:tc>
              <w:tc>
                <w:tcPr>
                  <w:tcW w:w="6" w:type="pct"/>
                  <w:vAlign w:val="center"/>
                  <w:hideMark/>
                </w:tcPr>
                <w:p w14:paraId="3F689445" w14:textId="77777777" w:rsidR="00041831" w:rsidRPr="00326FF1" w:rsidRDefault="00041831" w:rsidP="00041831">
                  <w:pPr>
                    <w:rPr>
                      <w:sz w:val="20"/>
                      <w:szCs w:val="20"/>
                    </w:rPr>
                  </w:pPr>
                </w:p>
              </w:tc>
              <w:tc>
                <w:tcPr>
                  <w:tcW w:w="6" w:type="pct"/>
                  <w:vAlign w:val="center"/>
                  <w:hideMark/>
                </w:tcPr>
                <w:p w14:paraId="2A0CEF5D" w14:textId="77777777" w:rsidR="00041831" w:rsidRPr="00326FF1" w:rsidRDefault="00041831" w:rsidP="00041831">
                  <w:pPr>
                    <w:rPr>
                      <w:sz w:val="20"/>
                      <w:szCs w:val="20"/>
                    </w:rPr>
                  </w:pPr>
                </w:p>
              </w:tc>
              <w:tc>
                <w:tcPr>
                  <w:tcW w:w="6" w:type="pct"/>
                  <w:vAlign w:val="center"/>
                  <w:hideMark/>
                </w:tcPr>
                <w:p w14:paraId="4D478386" w14:textId="77777777" w:rsidR="00041831" w:rsidRPr="00326FF1" w:rsidRDefault="00041831" w:rsidP="00041831">
                  <w:pPr>
                    <w:rPr>
                      <w:sz w:val="20"/>
                      <w:szCs w:val="20"/>
                    </w:rPr>
                  </w:pPr>
                </w:p>
              </w:tc>
              <w:tc>
                <w:tcPr>
                  <w:tcW w:w="6" w:type="pct"/>
                  <w:vAlign w:val="center"/>
                  <w:hideMark/>
                </w:tcPr>
                <w:p w14:paraId="4B8D831F" w14:textId="77777777" w:rsidR="00041831" w:rsidRPr="00326FF1" w:rsidRDefault="00041831" w:rsidP="00041831">
                  <w:pPr>
                    <w:rPr>
                      <w:sz w:val="20"/>
                      <w:szCs w:val="20"/>
                    </w:rPr>
                  </w:pPr>
                </w:p>
              </w:tc>
              <w:tc>
                <w:tcPr>
                  <w:tcW w:w="6" w:type="pct"/>
                  <w:vAlign w:val="center"/>
                  <w:hideMark/>
                </w:tcPr>
                <w:p w14:paraId="0EEC1521" w14:textId="77777777" w:rsidR="00041831" w:rsidRPr="00326FF1" w:rsidRDefault="00041831" w:rsidP="00041831">
                  <w:pPr>
                    <w:rPr>
                      <w:sz w:val="20"/>
                      <w:szCs w:val="20"/>
                    </w:rPr>
                  </w:pPr>
                </w:p>
              </w:tc>
              <w:tc>
                <w:tcPr>
                  <w:tcW w:w="6" w:type="pct"/>
                  <w:vAlign w:val="center"/>
                  <w:hideMark/>
                </w:tcPr>
                <w:p w14:paraId="11F356CD" w14:textId="77777777" w:rsidR="00041831" w:rsidRPr="00326FF1" w:rsidRDefault="00041831" w:rsidP="00041831">
                  <w:pPr>
                    <w:rPr>
                      <w:sz w:val="20"/>
                      <w:szCs w:val="20"/>
                    </w:rPr>
                  </w:pPr>
                </w:p>
              </w:tc>
              <w:tc>
                <w:tcPr>
                  <w:tcW w:w="6" w:type="pct"/>
                  <w:vAlign w:val="center"/>
                  <w:hideMark/>
                </w:tcPr>
                <w:p w14:paraId="3F55B8B6" w14:textId="77777777" w:rsidR="00041831" w:rsidRPr="00326FF1" w:rsidRDefault="00041831" w:rsidP="00041831">
                  <w:pPr>
                    <w:rPr>
                      <w:sz w:val="20"/>
                      <w:szCs w:val="20"/>
                    </w:rPr>
                  </w:pPr>
                </w:p>
              </w:tc>
              <w:tc>
                <w:tcPr>
                  <w:tcW w:w="6" w:type="pct"/>
                  <w:vAlign w:val="center"/>
                  <w:hideMark/>
                </w:tcPr>
                <w:p w14:paraId="569BE779" w14:textId="77777777" w:rsidR="00041831" w:rsidRPr="00326FF1" w:rsidRDefault="00041831" w:rsidP="00041831">
                  <w:pPr>
                    <w:rPr>
                      <w:sz w:val="20"/>
                      <w:szCs w:val="20"/>
                    </w:rPr>
                  </w:pPr>
                </w:p>
              </w:tc>
              <w:tc>
                <w:tcPr>
                  <w:tcW w:w="6" w:type="pct"/>
                  <w:vAlign w:val="center"/>
                  <w:hideMark/>
                </w:tcPr>
                <w:p w14:paraId="360BE021" w14:textId="77777777" w:rsidR="00041831" w:rsidRPr="00326FF1" w:rsidRDefault="00041831" w:rsidP="00041831">
                  <w:pPr>
                    <w:rPr>
                      <w:sz w:val="20"/>
                      <w:szCs w:val="20"/>
                    </w:rPr>
                  </w:pPr>
                </w:p>
              </w:tc>
              <w:tc>
                <w:tcPr>
                  <w:tcW w:w="6" w:type="pct"/>
                  <w:vAlign w:val="center"/>
                  <w:hideMark/>
                </w:tcPr>
                <w:p w14:paraId="00A21D4C" w14:textId="77777777" w:rsidR="00041831" w:rsidRPr="00326FF1" w:rsidRDefault="00041831" w:rsidP="00041831">
                  <w:pPr>
                    <w:rPr>
                      <w:sz w:val="20"/>
                      <w:szCs w:val="20"/>
                    </w:rPr>
                  </w:pPr>
                </w:p>
              </w:tc>
              <w:tc>
                <w:tcPr>
                  <w:tcW w:w="6" w:type="pct"/>
                  <w:vAlign w:val="center"/>
                  <w:hideMark/>
                </w:tcPr>
                <w:p w14:paraId="664A8EC6" w14:textId="77777777" w:rsidR="00041831" w:rsidRPr="00326FF1" w:rsidRDefault="00041831" w:rsidP="00041831">
                  <w:pPr>
                    <w:rPr>
                      <w:sz w:val="20"/>
                      <w:szCs w:val="20"/>
                    </w:rPr>
                  </w:pPr>
                </w:p>
              </w:tc>
              <w:tc>
                <w:tcPr>
                  <w:tcW w:w="6" w:type="pct"/>
                  <w:vAlign w:val="center"/>
                  <w:hideMark/>
                </w:tcPr>
                <w:p w14:paraId="55543B8A" w14:textId="77777777" w:rsidR="00041831" w:rsidRPr="00326FF1" w:rsidRDefault="00041831" w:rsidP="00041831">
                  <w:pPr>
                    <w:rPr>
                      <w:sz w:val="20"/>
                      <w:szCs w:val="20"/>
                    </w:rPr>
                  </w:pPr>
                </w:p>
              </w:tc>
              <w:tc>
                <w:tcPr>
                  <w:tcW w:w="6" w:type="pct"/>
                  <w:vAlign w:val="center"/>
                  <w:hideMark/>
                </w:tcPr>
                <w:p w14:paraId="1B7CFADF" w14:textId="77777777" w:rsidR="00041831" w:rsidRPr="00326FF1" w:rsidRDefault="00041831" w:rsidP="00041831">
                  <w:pPr>
                    <w:rPr>
                      <w:sz w:val="20"/>
                      <w:szCs w:val="20"/>
                    </w:rPr>
                  </w:pPr>
                </w:p>
              </w:tc>
              <w:tc>
                <w:tcPr>
                  <w:tcW w:w="6" w:type="pct"/>
                  <w:vAlign w:val="center"/>
                  <w:hideMark/>
                </w:tcPr>
                <w:p w14:paraId="24B0F968" w14:textId="77777777" w:rsidR="00041831" w:rsidRPr="00326FF1" w:rsidRDefault="00041831" w:rsidP="00041831">
                  <w:pPr>
                    <w:rPr>
                      <w:sz w:val="20"/>
                      <w:szCs w:val="20"/>
                    </w:rPr>
                  </w:pPr>
                </w:p>
              </w:tc>
              <w:tc>
                <w:tcPr>
                  <w:tcW w:w="6" w:type="pct"/>
                  <w:vAlign w:val="center"/>
                  <w:hideMark/>
                </w:tcPr>
                <w:p w14:paraId="345CCDB1" w14:textId="77777777" w:rsidR="00041831" w:rsidRPr="00326FF1" w:rsidRDefault="00041831" w:rsidP="00041831">
                  <w:pPr>
                    <w:rPr>
                      <w:sz w:val="20"/>
                      <w:szCs w:val="20"/>
                    </w:rPr>
                  </w:pPr>
                </w:p>
              </w:tc>
              <w:tc>
                <w:tcPr>
                  <w:tcW w:w="6" w:type="pct"/>
                  <w:vAlign w:val="center"/>
                  <w:hideMark/>
                </w:tcPr>
                <w:p w14:paraId="674BE101" w14:textId="77777777" w:rsidR="00041831" w:rsidRPr="00326FF1" w:rsidRDefault="00041831" w:rsidP="00041831">
                  <w:pPr>
                    <w:rPr>
                      <w:sz w:val="20"/>
                      <w:szCs w:val="20"/>
                    </w:rPr>
                  </w:pPr>
                </w:p>
              </w:tc>
              <w:tc>
                <w:tcPr>
                  <w:tcW w:w="6" w:type="pct"/>
                  <w:vAlign w:val="center"/>
                  <w:hideMark/>
                </w:tcPr>
                <w:p w14:paraId="6503DE2B" w14:textId="77777777" w:rsidR="00041831" w:rsidRPr="00326FF1" w:rsidRDefault="00041831" w:rsidP="00041831">
                  <w:pPr>
                    <w:rPr>
                      <w:sz w:val="20"/>
                      <w:szCs w:val="20"/>
                    </w:rPr>
                  </w:pPr>
                </w:p>
              </w:tc>
              <w:tc>
                <w:tcPr>
                  <w:tcW w:w="6" w:type="pct"/>
                  <w:vAlign w:val="center"/>
                  <w:hideMark/>
                </w:tcPr>
                <w:p w14:paraId="606F0CA8" w14:textId="77777777" w:rsidR="00041831" w:rsidRPr="00326FF1" w:rsidRDefault="00041831" w:rsidP="00041831">
                  <w:pPr>
                    <w:rPr>
                      <w:sz w:val="20"/>
                      <w:szCs w:val="20"/>
                    </w:rPr>
                  </w:pPr>
                </w:p>
              </w:tc>
              <w:tc>
                <w:tcPr>
                  <w:tcW w:w="6" w:type="pct"/>
                  <w:vAlign w:val="center"/>
                  <w:hideMark/>
                </w:tcPr>
                <w:p w14:paraId="1F457E99" w14:textId="77777777" w:rsidR="00041831" w:rsidRPr="00326FF1" w:rsidRDefault="00041831" w:rsidP="00041831">
                  <w:pPr>
                    <w:rPr>
                      <w:sz w:val="20"/>
                      <w:szCs w:val="20"/>
                    </w:rPr>
                  </w:pPr>
                </w:p>
              </w:tc>
              <w:tc>
                <w:tcPr>
                  <w:tcW w:w="6" w:type="pct"/>
                  <w:vAlign w:val="center"/>
                  <w:hideMark/>
                </w:tcPr>
                <w:p w14:paraId="481666D5" w14:textId="77777777" w:rsidR="00041831" w:rsidRPr="00326FF1" w:rsidRDefault="00041831" w:rsidP="00041831">
                  <w:pPr>
                    <w:rPr>
                      <w:sz w:val="20"/>
                      <w:szCs w:val="20"/>
                    </w:rPr>
                  </w:pPr>
                </w:p>
              </w:tc>
              <w:tc>
                <w:tcPr>
                  <w:tcW w:w="6" w:type="pct"/>
                  <w:vAlign w:val="center"/>
                  <w:hideMark/>
                </w:tcPr>
                <w:p w14:paraId="1E73DC83" w14:textId="77777777" w:rsidR="00041831" w:rsidRPr="00326FF1" w:rsidRDefault="00041831" w:rsidP="00041831">
                  <w:pPr>
                    <w:rPr>
                      <w:sz w:val="20"/>
                      <w:szCs w:val="20"/>
                    </w:rPr>
                  </w:pPr>
                </w:p>
              </w:tc>
              <w:tc>
                <w:tcPr>
                  <w:tcW w:w="6" w:type="pct"/>
                  <w:vAlign w:val="center"/>
                  <w:hideMark/>
                </w:tcPr>
                <w:p w14:paraId="5DDF4CFA" w14:textId="77777777" w:rsidR="00041831" w:rsidRPr="00326FF1" w:rsidRDefault="00041831" w:rsidP="00041831">
                  <w:pPr>
                    <w:rPr>
                      <w:sz w:val="20"/>
                      <w:szCs w:val="20"/>
                    </w:rPr>
                  </w:pPr>
                </w:p>
              </w:tc>
              <w:tc>
                <w:tcPr>
                  <w:tcW w:w="6" w:type="pct"/>
                  <w:vAlign w:val="center"/>
                  <w:hideMark/>
                </w:tcPr>
                <w:p w14:paraId="5A990649" w14:textId="77777777" w:rsidR="00041831" w:rsidRPr="00326FF1" w:rsidRDefault="00041831" w:rsidP="00041831">
                  <w:pPr>
                    <w:rPr>
                      <w:sz w:val="20"/>
                      <w:szCs w:val="20"/>
                    </w:rPr>
                  </w:pPr>
                </w:p>
              </w:tc>
              <w:tc>
                <w:tcPr>
                  <w:tcW w:w="6" w:type="pct"/>
                  <w:vAlign w:val="center"/>
                  <w:hideMark/>
                </w:tcPr>
                <w:p w14:paraId="3B92F4D6" w14:textId="77777777" w:rsidR="00041831" w:rsidRPr="00326FF1" w:rsidRDefault="00041831" w:rsidP="00041831">
                  <w:pPr>
                    <w:rPr>
                      <w:sz w:val="20"/>
                      <w:szCs w:val="20"/>
                    </w:rPr>
                  </w:pPr>
                </w:p>
              </w:tc>
              <w:tc>
                <w:tcPr>
                  <w:tcW w:w="6" w:type="pct"/>
                  <w:vAlign w:val="center"/>
                  <w:hideMark/>
                </w:tcPr>
                <w:p w14:paraId="0FC7992D" w14:textId="77777777" w:rsidR="00041831" w:rsidRPr="00326FF1" w:rsidRDefault="00041831" w:rsidP="00041831">
                  <w:pPr>
                    <w:rPr>
                      <w:sz w:val="20"/>
                      <w:szCs w:val="20"/>
                    </w:rPr>
                  </w:pPr>
                </w:p>
              </w:tc>
              <w:tc>
                <w:tcPr>
                  <w:tcW w:w="6" w:type="pct"/>
                  <w:vAlign w:val="center"/>
                  <w:hideMark/>
                </w:tcPr>
                <w:p w14:paraId="774C083E" w14:textId="77777777" w:rsidR="00041831" w:rsidRPr="00326FF1" w:rsidRDefault="00041831" w:rsidP="00041831">
                  <w:pPr>
                    <w:rPr>
                      <w:sz w:val="20"/>
                      <w:szCs w:val="20"/>
                    </w:rPr>
                  </w:pPr>
                </w:p>
              </w:tc>
              <w:tc>
                <w:tcPr>
                  <w:tcW w:w="6" w:type="pct"/>
                  <w:vAlign w:val="center"/>
                  <w:hideMark/>
                </w:tcPr>
                <w:p w14:paraId="3AE53BDE" w14:textId="77777777" w:rsidR="00041831" w:rsidRPr="00326FF1" w:rsidRDefault="00041831" w:rsidP="00041831">
                  <w:pPr>
                    <w:rPr>
                      <w:sz w:val="20"/>
                      <w:szCs w:val="20"/>
                    </w:rPr>
                  </w:pPr>
                </w:p>
              </w:tc>
              <w:tc>
                <w:tcPr>
                  <w:tcW w:w="6" w:type="pct"/>
                  <w:vAlign w:val="center"/>
                  <w:hideMark/>
                </w:tcPr>
                <w:p w14:paraId="07368B8B" w14:textId="77777777" w:rsidR="00041831" w:rsidRPr="00326FF1" w:rsidRDefault="00041831" w:rsidP="00041831">
                  <w:pPr>
                    <w:rPr>
                      <w:sz w:val="20"/>
                      <w:szCs w:val="20"/>
                    </w:rPr>
                  </w:pPr>
                </w:p>
              </w:tc>
              <w:tc>
                <w:tcPr>
                  <w:tcW w:w="6" w:type="pct"/>
                  <w:vAlign w:val="center"/>
                  <w:hideMark/>
                </w:tcPr>
                <w:p w14:paraId="52940972" w14:textId="77777777" w:rsidR="00041831" w:rsidRPr="00326FF1" w:rsidRDefault="00041831" w:rsidP="00041831">
                  <w:pPr>
                    <w:rPr>
                      <w:sz w:val="20"/>
                      <w:szCs w:val="20"/>
                    </w:rPr>
                  </w:pPr>
                </w:p>
              </w:tc>
              <w:tc>
                <w:tcPr>
                  <w:tcW w:w="6" w:type="pct"/>
                  <w:vAlign w:val="center"/>
                  <w:hideMark/>
                </w:tcPr>
                <w:p w14:paraId="143B2BDD" w14:textId="77777777" w:rsidR="00041831" w:rsidRPr="00326FF1" w:rsidRDefault="00041831" w:rsidP="00041831">
                  <w:pPr>
                    <w:rPr>
                      <w:sz w:val="20"/>
                      <w:szCs w:val="20"/>
                    </w:rPr>
                  </w:pPr>
                </w:p>
              </w:tc>
              <w:tc>
                <w:tcPr>
                  <w:tcW w:w="6" w:type="pct"/>
                  <w:vAlign w:val="center"/>
                  <w:hideMark/>
                </w:tcPr>
                <w:p w14:paraId="3D0E81C5" w14:textId="77777777" w:rsidR="00041831" w:rsidRPr="00326FF1" w:rsidRDefault="00041831" w:rsidP="00041831">
                  <w:pPr>
                    <w:rPr>
                      <w:sz w:val="20"/>
                      <w:szCs w:val="20"/>
                    </w:rPr>
                  </w:pPr>
                </w:p>
              </w:tc>
              <w:tc>
                <w:tcPr>
                  <w:tcW w:w="6" w:type="pct"/>
                  <w:vAlign w:val="center"/>
                  <w:hideMark/>
                </w:tcPr>
                <w:p w14:paraId="70953D27" w14:textId="77777777" w:rsidR="00041831" w:rsidRPr="00326FF1" w:rsidRDefault="00041831" w:rsidP="00041831">
                  <w:pPr>
                    <w:rPr>
                      <w:sz w:val="20"/>
                      <w:szCs w:val="20"/>
                    </w:rPr>
                  </w:pPr>
                </w:p>
              </w:tc>
              <w:tc>
                <w:tcPr>
                  <w:tcW w:w="6" w:type="pct"/>
                  <w:vAlign w:val="center"/>
                  <w:hideMark/>
                </w:tcPr>
                <w:p w14:paraId="2857F229" w14:textId="77777777" w:rsidR="00041831" w:rsidRPr="00326FF1" w:rsidRDefault="00041831" w:rsidP="00041831">
                  <w:pPr>
                    <w:rPr>
                      <w:sz w:val="20"/>
                      <w:szCs w:val="20"/>
                    </w:rPr>
                  </w:pPr>
                </w:p>
              </w:tc>
              <w:tc>
                <w:tcPr>
                  <w:tcW w:w="6" w:type="pct"/>
                  <w:vAlign w:val="center"/>
                  <w:hideMark/>
                </w:tcPr>
                <w:p w14:paraId="50F1E570" w14:textId="77777777" w:rsidR="00041831" w:rsidRPr="00326FF1" w:rsidRDefault="00041831" w:rsidP="00041831">
                  <w:pPr>
                    <w:rPr>
                      <w:sz w:val="20"/>
                      <w:szCs w:val="20"/>
                    </w:rPr>
                  </w:pPr>
                </w:p>
              </w:tc>
              <w:tc>
                <w:tcPr>
                  <w:tcW w:w="6" w:type="pct"/>
                  <w:vAlign w:val="center"/>
                  <w:hideMark/>
                </w:tcPr>
                <w:p w14:paraId="6AFBCBA8" w14:textId="77777777" w:rsidR="00041831" w:rsidRPr="00326FF1" w:rsidRDefault="00041831" w:rsidP="00041831">
                  <w:pPr>
                    <w:rPr>
                      <w:sz w:val="20"/>
                      <w:szCs w:val="20"/>
                    </w:rPr>
                  </w:pPr>
                </w:p>
              </w:tc>
              <w:tc>
                <w:tcPr>
                  <w:tcW w:w="8" w:type="pct"/>
                  <w:vAlign w:val="center"/>
                  <w:hideMark/>
                </w:tcPr>
                <w:p w14:paraId="58C0E14B" w14:textId="77777777" w:rsidR="00041831" w:rsidRPr="00326FF1" w:rsidRDefault="00041831" w:rsidP="00041831">
                  <w:pPr>
                    <w:rPr>
                      <w:sz w:val="20"/>
                      <w:szCs w:val="20"/>
                    </w:rPr>
                  </w:pPr>
                </w:p>
              </w:tc>
              <w:tc>
                <w:tcPr>
                  <w:tcW w:w="16" w:type="pct"/>
                  <w:vAlign w:val="center"/>
                  <w:hideMark/>
                </w:tcPr>
                <w:p w14:paraId="7A8FDE6C" w14:textId="77777777" w:rsidR="00041831" w:rsidRPr="00326FF1" w:rsidRDefault="00041831" w:rsidP="00041831">
                  <w:pPr>
                    <w:rPr>
                      <w:sz w:val="20"/>
                      <w:szCs w:val="20"/>
                    </w:rPr>
                  </w:pPr>
                </w:p>
              </w:tc>
              <w:tc>
                <w:tcPr>
                  <w:tcW w:w="6" w:type="pct"/>
                  <w:vAlign w:val="center"/>
                  <w:hideMark/>
                </w:tcPr>
                <w:p w14:paraId="7C54CFD0" w14:textId="77777777" w:rsidR="00041831" w:rsidRPr="00326FF1" w:rsidRDefault="00041831" w:rsidP="00041831">
                  <w:pPr>
                    <w:rPr>
                      <w:sz w:val="20"/>
                      <w:szCs w:val="20"/>
                    </w:rPr>
                  </w:pPr>
                </w:p>
              </w:tc>
              <w:tc>
                <w:tcPr>
                  <w:tcW w:w="6" w:type="pct"/>
                  <w:vAlign w:val="center"/>
                  <w:hideMark/>
                </w:tcPr>
                <w:p w14:paraId="5CB5650F" w14:textId="77777777" w:rsidR="00041831" w:rsidRPr="00326FF1" w:rsidRDefault="00041831" w:rsidP="00041831">
                  <w:pPr>
                    <w:rPr>
                      <w:sz w:val="20"/>
                      <w:szCs w:val="20"/>
                    </w:rPr>
                  </w:pPr>
                </w:p>
              </w:tc>
              <w:tc>
                <w:tcPr>
                  <w:tcW w:w="15" w:type="pct"/>
                  <w:vAlign w:val="center"/>
                  <w:hideMark/>
                </w:tcPr>
                <w:p w14:paraId="35F2CC16" w14:textId="77777777" w:rsidR="00041831" w:rsidRPr="00326FF1" w:rsidRDefault="00041831" w:rsidP="00041831">
                  <w:pPr>
                    <w:rPr>
                      <w:sz w:val="20"/>
                      <w:szCs w:val="20"/>
                    </w:rPr>
                  </w:pPr>
                </w:p>
              </w:tc>
              <w:tc>
                <w:tcPr>
                  <w:tcW w:w="6" w:type="pct"/>
                  <w:vAlign w:val="center"/>
                  <w:hideMark/>
                </w:tcPr>
                <w:p w14:paraId="3E8C4774" w14:textId="77777777" w:rsidR="00041831" w:rsidRPr="00326FF1" w:rsidRDefault="00041831" w:rsidP="00041831">
                  <w:pPr>
                    <w:rPr>
                      <w:sz w:val="20"/>
                      <w:szCs w:val="20"/>
                    </w:rPr>
                  </w:pPr>
                </w:p>
              </w:tc>
              <w:tc>
                <w:tcPr>
                  <w:tcW w:w="22" w:type="pct"/>
                  <w:vAlign w:val="center"/>
                  <w:hideMark/>
                </w:tcPr>
                <w:p w14:paraId="269DF05A" w14:textId="77777777" w:rsidR="00041831" w:rsidRPr="00326FF1" w:rsidRDefault="00041831" w:rsidP="00041831">
                  <w:pPr>
                    <w:rPr>
                      <w:sz w:val="20"/>
                      <w:szCs w:val="20"/>
                    </w:rPr>
                  </w:pPr>
                </w:p>
              </w:tc>
              <w:tc>
                <w:tcPr>
                  <w:tcW w:w="6" w:type="pct"/>
                  <w:vAlign w:val="center"/>
                  <w:hideMark/>
                </w:tcPr>
                <w:p w14:paraId="141A83EA" w14:textId="77777777" w:rsidR="00041831" w:rsidRPr="00326FF1" w:rsidRDefault="00041831" w:rsidP="00041831">
                  <w:pPr>
                    <w:rPr>
                      <w:sz w:val="20"/>
                      <w:szCs w:val="20"/>
                    </w:rPr>
                  </w:pPr>
                </w:p>
              </w:tc>
              <w:tc>
                <w:tcPr>
                  <w:tcW w:w="6" w:type="pct"/>
                  <w:vAlign w:val="center"/>
                  <w:hideMark/>
                </w:tcPr>
                <w:p w14:paraId="58436BF7" w14:textId="77777777" w:rsidR="00041831" w:rsidRPr="00326FF1" w:rsidRDefault="00041831" w:rsidP="00041831">
                  <w:pPr>
                    <w:rPr>
                      <w:sz w:val="20"/>
                      <w:szCs w:val="20"/>
                    </w:rPr>
                  </w:pPr>
                </w:p>
              </w:tc>
              <w:tc>
                <w:tcPr>
                  <w:tcW w:w="6" w:type="pct"/>
                  <w:vAlign w:val="center"/>
                  <w:hideMark/>
                </w:tcPr>
                <w:p w14:paraId="2D91D945" w14:textId="77777777" w:rsidR="00041831" w:rsidRPr="00326FF1" w:rsidRDefault="00041831" w:rsidP="00041831">
                  <w:pPr>
                    <w:rPr>
                      <w:sz w:val="20"/>
                      <w:szCs w:val="20"/>
                    </w:rPr>
                  </w:pPr>
                </w:p>
              </w:tc>
              <w:tc>
                <w:tcPr>
                  <w:tcW w:w="6" w:type="pct"/>
                  <w:vAlign w:val="center"/>
                  <w:hideMark/>
                </w:tcPr>
                <w:p w14:paraId="4F48ED2E" w14:textId="77777777" w:rsidR="00041831" w:rsidRPr="00326FF1" w:rsidRDefault="00041831" w:rsidP="00041831">
                  <w:pPr>
                    <w:rPr>
                      <w:sz w:val="20"/>
                      <w:szCs w:val="20"/>
                    </w:rPr>
                  </w:pPr>
                </w:p>
              </w:tc>
              <w:tc>
                <w:tcPr>
                  <w:tcW w:w="6" w:type="pct"/>
                  <w:vAlign w:val="center"/>
                  <w:hideMark/>
                </w:tcPr>
                <w:p w14:paraId="3BBFD1A2" w14:textId="77777777" w:rsidR="00041831" w:rsidRPr="00326FF1" w:rsidRDefault="00041831" w:rsidP="00041831">
                  <w:pPr>
                    <w:rPr>
                      <w:sz w:val="20"/>
                      <w:szCs w:val="20"/>
                    </w:rPr>
                  </w:pPr>
                </w:p>
              </w:tc>
              <w:tc>
                <w:tcPr>
                  <w:tcW w:w="6" w:type="pct"/>
                  <w:vAlign w:val="center"/>
                  <w:hideMark/>
                </w:tcPr>
                <w:p w14:paraId="48D9F81C" w14:textId="77777777" w:rsidR="00041831" w:rsidRPr="00326FF1" w:rsidRDefault="00041831" w:rsidP="00041831">
                  <w:pPr>
                    <w:rPr>
                      <w:sz w:val="20"/>
                      <w:szCs w:val="20"/>
                    </w:rPr>
                  </w:pPr>
                </w:p>
              </w:tc>
              <w:tc>
                <w:tcPr>
                  <w:tcW w:w="15" w:type="pct"/>
                  <w:vAlign w:val="center"/>
                  <w:hideMark/>
                </w:tcPr>
                <w:p w14:paraId="6D103637" w14:textId="77777777" w:rsidR="00041831" w:rsidRPr="00326FF1" w:rsidRDefault="00041831" w:rsidP="00041831">
                  <w:pPr>
                    <w:rPr>
                      <w:sz w:val="20"/>
                      <w:szCs w:val="20"/>
                    </w:rPr>
                  </w:pPr>
                </w:p>
              </w:tc>
            </w:tr>
            <w:tr w:rsidR="0044084F" w:rsidRPr="00326FF1" w14:paraId="38195238" w14:textId="77777777" w:rsidTr="0044084F">
              <w:tc>
                <w:tcPr>
                  <w:tcW w:w="303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2A8DBB" w14:textId="77777777" w:rsidR="00041831" w:rsidRPr="00326FF1" w:rsidRDefault="00041831" w:rsidP="00041831">
                  <w:pPr>
                    <w:rPr>
                      <w:sz w:val="15"/>
                      <w:szCs w:val="15"/>
                    </w:rPr>
                  </w:pPr>
                  <w:r w:rsidRPr="00326FF1">
                    <w:rPr>
                      <w:sz w:val="15"/>
                      <w:szCs w:val="15"/>
                    </w:rPr>
                    <w:t xml:space="preserve">внутренняя </w:t>
                  </w:r>
                  <w:proofErr w:type="spellStart"/>
                  <w:r w:rsidRPr="00326FF1">
                    <w:rPr>
                      <w:sz w:val="15"/>
                      <w:szCs w:val="15"/>
                    </w:rPr>
                    <w:t>запечатка</w:t>
                  </w:r>
                  <w:proofErr w:type="spellEnd"/>
                </w:p>
              </w:tc>
              <w:tc>
                <w:tcPr>
                  <w:tcW w:w="57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8C48CE" w14:textId="77777777" w:rsidR="00041831" w:rsidRPr="00326FF1" w:rsidRDefault="00041831" w:rsidP="00041831">
                  <w:pPr>
                    <w:rPr>
                      <w:sz w:val="15"/>
                      <w:szCs w:val="15"/>
                    </w:rPr>
                  </w:pPr>
                  <w:r w:rsidRPr="00326FF1">
                    <w:rPr>
                      <w:sz w:val="15"/>
                      <w:szCs w:val="15"/>
                    </w:rPr>
                    <w:t>наличие</w:t>
                  </w:r>
                </w:p>
              </w:tc>
              <w:tc>
                <w:tcPr>
                  <w:tcW w:w="98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D1C2B5"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9" w:type="pct"/>
                  <w:vAlign w:val="center"/>
                  <w:hideMark/>
                </w:tcPr>
                <w:p w14:paraId="29275240" w14:textId="77777777" w:rsidR="00041831" w:rsidRPr="00326FF1" w:rsidRDefault="00041831" w:rsidP="00041831">
                  <w:pPr>
                    <w:rPr>
                      <w:sz w:val="20"/>
                      <w:szCs w:val="20"/>
                    </w:rPr>
                  </w:pPr>
                </w:p>
              </w:tc>
              <w:tc>
                <w:tcPr>
                  <w:tcW w:w="5" w:type="pct"/>
                  <w:vAlign w:val="center"/>
                  <w:hideMark/>
                </w:tcPr>
                <w:p w14:paraId="648B3970" w14:textId="77777777" w:rsidR="00041831" w:rsidRPr="00326FF1" w:rsidRDefault="00041831" w:rsidP="00041831">
                  <w:pPr>
                    <w:rPr>
                      <w:sz w:val="20"/>
                      <w:szCs w:val="20"/>
                    </w:rPr>
                  </w:pPr>
                </w:p>
              </w:tc>
              <w:tc>
                <w:tcPr>
                  <w:tcW w:w="6" w:type="pct"/>
                  <w:vAlign w:val="center"/>
                  <w:hideMark/>
                </w:tcPr>
                <w:p w14:paraId="4C2775DF" w14:textId="77777777" w:rsidR="00041831" w:rsidRPr="00326FF1" w:rsidRDefault="00041831" w:rsidP="00041831">
                  <w:pPr>
                    <w:rPr>
                      <w:sz w:val="20"/>
                      <w:szCs w:val="20"/>
                    </w:rPr>
                  </w:pPr>
                </w:p>
              </w:tc>
              <w:tc>
                <w:tcPr>
                  <w:tcW w:w="6" w:type="pct"/>
                  <w:vAlign w:val="center"/>
                  <w:hideMark/>
                </w:tcPr>
                <w:p w14:paraId="20E1D357" w14:textId="77777777" w:rsidR="00041831" w:rsidRPr="00326FF1" w:rsidRDefault="00041831" w:rsidP="00041831">
                  <w:pPr>
                    <w:rPr>
                      <w:sz w:val="20"/>
                      <w:szCs w:val="20"/>
                    </w:rPr>
                  </w:pPr>
                </w:p>
              </w:tc>
              <w:tc>
                <w:tcPr>
                  <w:tcW w:w="6" w:type="pct"/>
                  <w:vAlign w:val="center"/>
                  <w:hideMark/>
                </w:tcPr>
                <w:p w14:paraId="12757697" w14:textId="77777777" w:rsidR="00041831" w:rsidRPr="00326FF1" w:rsidRDefault="00041831" w:rsidP="00041831">
                  <w:pPr>
                    <w:rPr>
                      <w:sz w:val="20"/>
                      <w:szCs w:val="20"/>
                    </w:rPr>
                  </w:pPr>
                </w:p>
              </w:tc>
              <w:tc>
                <w:tcPr>
                  <w:tcW w:w="6" w:type="pct"/>
                  <w:vAlign w:val="center"/>
                  <w:hideMark/>
                </w:tcPr>
                <w:p w14:paraId="3F534B5C" w14:textId="77777777" w:rsidR="00041831" w:rsidRPr="00326FF1" w:rsidRDefault="00041831" w:rsidP="00041831">
                  <w:pPr>
                    <w:rPr>
                      <w:sz w:val="20"/>
                      <w:szCs w:val="20"/>
                    </w:rPr>
                  </w:pPr>
                </w:p>
              </w:tc>
              <w:tc>
                <w:tcPr>
                  <w:tcW w:w="6" w:type="pct"/>
                  <w:vAlign w:val="center"/>
                  <w:hideMark/>
                </w:tcPr>
                <w:p w14:paraId="797ECD5A" w14:textId="77777777" w:rsidR="00041831" w:rsidRPr="00326FF1" w:rsidRDefault="00041831" w:rsidP="00041831">
                  <w:pPr>
                    <w:rPr>
                      <w:sz w:val="20"/>
                      <w:szCs w:val="20"/>
                    </w:rPr>
                  </w:pPr>
                </w:p>
              </w:tc>
              <w:tc>
                <w:tcPr>
                  <w:tcW w:w="6" w:type="pct"/>
                  <w:vAlign w:val="center"/>
                  <w:hideMark/>
                </w:tcPr>
                <w:p w14:paraId="1098FA19" w14:textId="77777777" w:rsidR="00041831" w:rsidRPr="00326FF1" w:rsidRDefault="00041831" w:rsidP="00041831">
                  <w:pPr>
                    <w:rPr>
                      <w:sz w:val="20"/>
                      <w:szCs w:val="20"/>
                    </w:rPr>
                  </w:pPr>
                </w:p>
              </w:tc>
              <w:tc>
                <w:tcPr>
                  <w:tcW w:w="6" w:type="pct"/>
                  <w:vAlign w:val="center"/>
                  <w:hideMark/>
                </w:tcPr>
                <w:p w14:paraId="57BF430F" w14:textId="77777777" w:rsidR="00041831" w:rsidRPr="00326FF1" w:rsidRDefault="00041831" w:rsidP="00041831">
                  <w:pPr>
                    <w:rPr>
                      <w:sz w:val="20"/>
                      <w:szCs w:val="20"/>
                    </w:rPr>
                  </w:pPr>
                </w:p>
              </w:tc>
              <w:tc>
                <w:tcPr>
                  <w:tcW w:w="6" w:type="pct"/>
                  <w:vAlign w:val="center"/>
                  <w:hideMark/>
                </w:tcPr>
                <w:p w14:paraId="5F7C7635" w14:textId="77777777" w:rsidR="00041831" w:rsidRPr="00326FF1" w:rsidRDefault="00041831" w:rsidP="00041831">
                  <w:pPr>
                    <w:rPr>
                      <w:sz w:val="20"/>
                      <w:szCs w:val="20"/>
                    </w:rPr>
                  </w:pPr>
                </w:p>
              </w:tc>
              <w:tc>
                <w:tcPr>
                  <w:tcW w:w="6" w:type="pct"/>
                  <w:vAlign w:val="center"/>
                  <w:hideMark/>
                </w:tcPr>
                <w:p w14:paraId="44CFAE57" w14:textId="77777777" w:rsidR="00041831" w:rsidRPr="00326FF1" w:rsidRDefault="00041831" w:rsidP="00041831">
                  <w:pPr>
                    <w:rPr>
                      <w:sz w:val="20"/>
                      <w:szCs w:val="20"/>
                    </w:rPr>
                  </w:pPr>
                </w:p>
              </w:tc>
              <w:tc>
                <w:tcPr>
                  <w:tcW w:w="6" w:type="pct"/>
                  <w:vAlign w:val="center"/>
                  <w:hideMark/>
                </w:tcPr>
                <w:p w14:paraId="6E600656" w14:textId="77777777" w:rsidR="00041831" w:rsidRPr="00326FF1" w:rsidRDefault="00041831" w:rsidP="00041831">
                  <w:pPr>
                    <w:rPr>
                      <w:sz w:val="20"/>
                      <w:szCs w:val="20"/>
                    </w:rPr>
                  </w:pPr>
                </w:p>
              </w:tc>
              <w:tc>
                <w:tcPr>
                  <w:tcW w:w="6" w:type="pct"/>
                  <w:vAlign w:val="center"/>
                  <w:hideMark/>
                </w:tcPr>
                <w:p w14:paraId="74DFFD10" w14:textId="77777777" w:rsidR="00041831" w:rsidRPr="00326FF1" w:rsidRDefault="00041831" w:rsidP="00041831">
                  <w:pPr>
                    <w:rPr>
                      <w:sz w:val="20"/>
                      <w:szCs w:val="20"/>
                    </w:rPr>
                  </w:pPr>
                </w:p>
              </w:tc>
              <w:tc>
                <w:tcPr>
                  <w:tcW w:w="6" w:type="pct"/>
                  <w:vAlign w:val="center"/>
                  <w:hideMark/>
                </w:tcPr>
                <w:p w14:paraId="4FFC3756" w14:textId="77777777" w:rsidR="00041831" w:rsidRPr="00326FF1" w:rsidRDefault="00041831" w:rsidP="00041831">
                  <w:pPr>
                    <w:rPr>
                      <w:sz w:val="20"/>
                      <w:szCs w:val="20"/>
                    </w:rPr>
                  </w:pPr>
                </w:p>
              </w:tc>
              <w:tc>
                <w:tcPr>
                  <w:tcW w:w="6" w:type="pct"/>
                  <w:vAlign w:val="center"/>
                  <w:hideMark/>
                </w:tcPr>
                <w:p w14:paraId="19E3C712" w14:textId="77777777" w:rsidR="00041831" w:rsidRPr="00326FF1" w:rsidRDefault="00041831" w:rsidP="00041831">
                  <w:pPr>
                    <w:rPr>
                      <w:sz w:val="20"/>
                      <w:szCs w:val="20"/>
                    </w:rPr>
                  </w:pPr>
                </w:p>
              </w:tc>
              <w:tc>
                <w:tcPr>
                  <w:tcW w:w="6" w:type="pct"/>
                  <w:vAlign w:val="center"/>
                  <w:hideMark/>
                </w:tcPr>
                <w:p w14:paraId="5258B56F" w14:textId="77777777" w:rsidR="00041831" w:rsidRPr="00326FF1" w:rsidRDefault="00041831" w:rsidP="00041831">
                  <w:pPr>
                    <w:rPr>
                      <w:sz w:val="20"/>
                      <w:szCs w:val="20"/>
                    </w:rPr>
                  </w:pPr>
                </w:p>
              </w:tc>
              <w:tc>
                <w:tcPr>
                  <w:tcW w:w="6" w:type="pct"/>
                  <w:vAlign w:val="center"/>
                  <w:hideMark/>
                </w:tcPr>
                <w:p w14:paraId="3035507F" w14:textId="77777777" w:rsidR="00041831" w:rsidRPr="00326FF1" w:rsidRDefault="00041831" w:rsidP="00041831">
                  <w:pPr>
                    <w:rPr>
                      <w:sz w:val="20"/>
                      <w:szCs w:val="20"/>
                    </w:rPr>
                  </w:pPr>
                </w:p>
              </w:tc>
              <w:tc>
                <w:tcPr>
                  <w:tcW w:w="6" w:type="pct"/>
                  <w:vAlign w:val="center"/>
                  <w:hideMark/>
                </w:tcPr>
                <w:p w14:paraId="085DE491" w14:textId="77777777" w:rsidR="00041831" w:rsidRPr="00326FF1" w:rsidRDefault="00041831" w:rsidP="00041831">
                  <w:pPr>
                    <w:rPr>
                      <w:sz w:val="20"/>
                      <w:szCs w:val="20"/>
                    </w:rPr>
                  </w:pPr>
                </w:p>
              </w:tc>
              <w:tc>
                <w:tcPr>
                  <w:tcW w:w="6" w:type="pct"/>
                  <w:vAlign w:val="center"/>
                  <w:hideMark/>
                </w:tcPr>
                <w:p w14:paraId="15164CA5" w14:textId="77777777" w:rsidR="00041831" w:rsidRPr="00326FF1" w:rsidRDefault="00041831" w:rsidP="00041831">
                  <w:pPr>
                    <w:rPr>
                      <w:sz w:val="20"/>
                      <w:szCs w:val="20"/>
                    </w:rPr>
                  </w:pPr>
                </w:p>
              </w:tc>
              <w:tc>
                <w:tcPr>
                  <w:tcW w:w="6" w:type="pct"/>
                  <w:vAlign w:val="center"/>
                  <w:hideMark/>
                </w:tcPr>
                <w:p w14:paraId="138711BD" w14:textId="77777777" w:rsidR="00041831" w:rsidRPr="00326FF1" w:rsidRDefault="00041831" w:rsidP="00041831">
                  <w:pPr>
                    <w:rPr>
                      <w:sz w:val="20"/>
                      <w:szCs w:val="20"/>
                    </w:rPr>
                  </w:pPr>
                </w:p>
              </w:tc>
              <w:tc>
                <w:tcPr>
                  <w:tcW w:w="6" w:type="pct"/>
                  <w:vAlign w:val="center"/>
                  <w:hideMark/>
                </w:tcPr>
                <w:p w14:paraId="3FC03130" w14:textId="77777777" w:rsidR="00041831" w:rsidRPr="00326FF1" w:rsidRDefault="00041831" w:rsidP="00041831">
                  <w:pPr>
                    <w:rPr>
                      <w:sz w:val="20"/>
                      <w:szCs w:val="20"/>
                    </w:rPr>
                  </w:pPr>
                </w:p>
              </w:tc>
              <w:tc>
                <w:tcPr>
                  <w:tcW w:w="6" w:type="pct"/>
                  <w:vAlign w:val="center"/>
                  <w:hideMark/>
                </w:tcPr>
                <w:p w14:paraId="4B2BDAC0" w14:textId="77777777" w:rsidR="00041831" w:rsidRPr="00326FF1" w:rsidRDefault="00041831" w:rsidP="00041831">
                  <w:pPr>
                    <w:rPr>
                      <w:sz w:val="20"/>
                      <w:szCs w:val="20"/>
                    </w:rPr>
                  </w:pPr>
                </w:p>
              </w:tc>
              <w:tc>
                <w:tcPr>
                  <w:tcW w:w="6" w:type="pct"/>
                  <w:vAlign w:val="center"/>
                  <w:hideMark/>
                </w:tcPr>
                <w:p w14:paraId="6C73C932" w14:textId="77777777" w:rsidR="00041831" w:rsidRPr="00326FF1" w:rsidRDefault="00041831" w:rsidP="00041831">
                  <w:pPr>
                    <w:rPr>
                      <w:sz w:val="20"/>
                      <w:szCs w:val="20"/>
                    </w:rPr>
                  </w:pPr>
                </w:p>
              </w:tc>
              <w:tc>
                <w:tcPr>
                  <w:tcW w:w="6" w:type="pct"/>
                  <w:vAlign w:val="center"/>
                  <w:hideMark/>
                </w:tcPr>
                <w:p w14:paraId="30FA6E03" w14:textId="77777777" w:rsidR="00041831" w:rsidRPr="00326FF1" w:rsidRDefault="00041831" w:rsidP="00041831">
                  <w:pPr>
                    <w:rPr>
                      <w:sz w:val="20"/>
                      <w:szCs w:val="20"/>
                    </w:rPr>
                  </w:pPr>
                </w:p>
              </w:tc>
              <w:tc>
                <w:tcPr>
                  <w:tcW w:w="6" w:type="pct"/>
                  <w:vAlign w:val="center"/>
                  <w:hideMark/>
                </w:tcPr>
                <w:p w14:paraId="125B43D5" w14:textId="77777777" w:rsidR="00041831" w:rsidRPr="00326FF1" w:rsidRDefault="00041831" w:rsidP="00041831">
                  <w:pPr>
                    <w:rPr>
                      <w:sz w:val="20"/>
                      <w:szCs w:val="20"/>
                    </w:rPr>
                  </w:pPr>
                </w:p>
              </w:tc>
              <w:tc>
                <w:tcPr>
                  <w:tcW w:w="6" w:type="pct"/>
                  <w:vAlign w:val="center"/>
                  <w:hideMark/>
                </w:tcPr>
                <w:p w14:paraId="5245F494" w14:textId="77777777" w:rsidR="00041831" w:rsidRPr="00326FF1" w:rsidRDefault="00041831" w:rsidP="00041831">
                  <w:pPr>
                    <w:rPr>
                      <w:sz w:val="20"/>
                      <w:szCs w:val="20"/>
                    </w:rPr>
                  </w:pPr>
                </w:p>
              </w:tc>
              <w:tc>
                <w:tcPr>
                  <w:tcW w:w="6" w:type="pct"/>
                  <w:vAlign w:val="center"/>
                  <w:hideMark/>
                </w:tcPr>
                <w:p w14:paraId="60C4C66D" w14:textId="77777777" w:rsidR="00041831" w:rsidRPr="00326FF1" w:rsidRDefault="00041831" w:rsidP="00041831">
                  <w:pPr>
                    <w:rPr>
                      <w:sz w:val="20"/>
                      <w:szCs w:val="20"/>
                    </w:rPr>
                  </w:pPr>
                </w:p>
              </w:tc>
              <w:tc>
                <w:tcPr>
                  <w:tcW w:w="6" w:type="pct"/>
                  <w:vAlign w:val="center"/>
                  <w:hideMark/>
                </w:tcPr>
                <w:p w14:paraId="77FD3CAE" w14:textId="77777777" w:rsidR="00041831" w:rsidRPr="00326FF1" w:rsidRDefault="00041831" w:rsidP="00041831">
                  <w:pPr>
                    <w:rPr>
                      <w:sz w:val="20"/>
                      <w:szCs w:val="20"/>
                    </w:rPr>
                  </w:pPr>
                </w:p>
              </w:tc>
              <w:tc>
                <w:tcPr>
                  <w:tcW w:w="6" w:type="pct"/>
                  <w:vAlign w:val="center"/>
                  <w:hideMark/>
                </w:tcPr>
                <w:p w14:paraId="490DCD6E" w14:textId="77777777" w:rsidR="00041831" w:rsidRPr="00326FF1" w:rsidRDefault="00041831" w:rsidP="00041831">
                  <w:pPr>
                    <w:rPr>
                      <w:sz w:val="20"/>
                      <w:szCs w:val="20"/>
                    </w:rPr>
                  </w:pPr>
                </w:p>
              </w:tc>
              <w:tc>
                <w:tcPr>
                  <w:tcW w:w="6" w:type="pct"/>
                  <w:vAlign w:val="center"/>
                  <w:hideMark/>
                </w:tcPr>
                <w:p w14:paraId="318ED64B" w14:textId="77777777" w:rsidR="00041831" w:rsidRPr="00326FF1" w:rsidRDefault="00041831" w:rsidP="00041831">
                  <w:pPr>
                    <w:rPr>
                      <w:sz w:val="20"/>
                      <w:szCs w:val="20"/>
                    </w:rPr>
                  </w:pPr>
                </w:p>
              </w:tc>
              <w:tc>
                <w:tcPr>
                  <w:tcW w:w="6" w:type="pct"/>
                  <w:vAlign w:val="center"/>
                  <w:hideMark/>
                </w:tcPr>
                <w:p w14:paraId="4FBFD336" w14:textId="77777777" w:rsidR="00041831" w:rsidRPr="00326FF1" w:rsidRDefault="00041831" w:rsidP="00041831">
                  <w:pPr>
                    <w:rPr>
                      <w:sz w:val="20"/>
                      <w:szCs w:val="20"/>
                    </w:rPr>
                  </w:pPr>
                </w:p>
              </w:tc>
              <w:tc>
                <w:tcPr>
                  <w:tcW w:w="6" w:type="pct"/>
                  <w:vAlign w:val="center"/>
                  <w:hideMark/>
                </w:tcPr>
                <w:p w14:paraId="0D16A1E7" w14:textId="77777777" w:rsidR="00041831" w:rsidRPr="00326FF1" w:rsidRDefault="00041831" w:rsidP="00041831">
                  <w:pPr>
                    <w:rPr>
                      <w:sz w:val="20"/>
                      <w:szCs w:val="20"/>
                    </w:rPr>
                  </w:pPr>
                </w:p>
              </w:tc>
              <w:tc>
                <w:tcPr>
                  <w:tcW w:w="6" w:type="pct"/>
                  <w:vAlign w:val="center"/>
                  <w:hideMark/>
                </w:tcPr>
                <w:p w14:paraId="384DC1E2" w14:textId="77777777" w:rsidR="00041831" w:rsidRPr="00326FF1" w:rsidRDefault="00041831" w:rsidP="00041831">
                  <w:pPr>
                    <w:rPr>
                      <w:sz w:val="20"/>
                      <w:szCs w:val="20"/>
                    </w:rPr>
                  </w:pPr>
                </w:p>
              </w:tc>
              <w:tc>
                <w:tcPr>
                  <w:tcW w:w="6" w:type="pct"/>
                  <w:vAlign w:val="center"/>
                  <w:hideMark/>
                </w:tcPr>
                <w:p w14:paraId="1A13BFF7" w14:textId="77777777" w:rsidR="00041831" w:rsidRPr="00326FF1" w:rsidRDefault="00041831" w:rsidP="00041831">
                  <w:pPr>
                    <w:rPr>
                      <w:sz w:val="20"/>
                      <w:szCs w:val="20"/>
                    </w:rPr>
                  </w:pPr>
                </w:p>
              </w:tc>
              <w:tc>
                <w:tcPr>
                  <w:tcW w:w="6" w:type="pct"/>
                  <w:vAlign w:val="center"/>
                  <w:hideMark/>
                </w:tcPr>
                <w:p w14:paraId="02B81770" w14:textId="77777777" w:rsidR="00041831" w:rsidRPr="00326FF1" w:rsidRDefault="00041831" w:rsidP="00041831">
                  <w:pPr>
                    <w:rPr>
                      <w:sz w:val="20"/>
                      <w:szCs w:val="20"/>
                    </w:rPr>
                  </w:pPr>
                </w:p>
              </w:tc>
              <w:tc>
                <w:tcPr>
                  <w:tcW w:w="6" w:type="pct"/>
                  <w:vAlign w:val="center"/>
                  <w:hideMark/>
                </w:tcPr>
                <w:p w14:paraId="6B67D9B5" w14:textId="77777777" w:rsidR="00041831" w:rsidRPr="00326FF1" w:rsidRDefault="00041831" w:rsidP="00041831">
                  <w:pPr>
                    <w:rPr>
                      <w:sz w:val="20"/>
                      <w:szCs w:val="20"/>
                    </w:rPr>
                  </w:pPr>
                </w:p>
              </w:tc>
              <w:tc>
                <w:tcPr>
                  <w:tcW w:w="6" w:type="pct"/>
                  <w:vAlign w:val="center"/>
                  <w:hideMark/>
                </w:tcPr>
                <w:p w14:paraId="0A17F38A" w14:textId="77777777" w:rsidR="00041831" w:rsidRPr="00326FF1" w:rsidRDefault="00041831" w:rsidP="00041831">
                  <w:pPr>
                    <w:rPr>
                      <w:sz w:val="20"/>
                      <w:szCs w:val="20"/>
                    </w:rPr>
                  </w:pPr>
                </w:p>
              </w:tc>
              <w:tc>
                <w:tcPr>
                  <w:tcW w:w="6" w:type="pct"/>
                  <w:vAlign w:val="center"/>
                  <w:hideMark/>
                </w:tcPr>
                <w:p w14:paraId="53E6A636" w14:textId="77777777" w:rsidR="00041831" w:rsidRPr="00326FF1" w:rsidRDefault="00041831" w:rsidP="00041831">
                  <w:pPr>
                    <w:rPr>
                      <w:sz w:val="20"/>
                      <w:szCs w:val="20"/>
                    </w:rPr>
                  </w:pPr>
                </w:p>
              </w:tc>
              <w:tc>
                <w:tcPr>
                  <w:tcW w:w="6" w:type="pct"/>
                  <w:vAlign w:val="center"/>
                  <w:hideMark/>
                </w:tcPr>
                <w:p w14:paraId="52833E7B" w14:textId="77777777" w:rsidR="00041831" w:rsidRPr="00326FF1" w:rsidRDefault="00041831" w:rsidP="00041831">
                  <w:pPr>
                    <w:rPr>
                      <w:sz w:val="20"/>
                      <w:szCs w:val="20"/>
                    </w:rPr>
                  </w:pPr>
                </w:p>
              </w:tc>
              <w:tc>
                <w:tcPr>
                  <w:tcW w:w="6" w:type="pct"/>
                  <w:vAlign w:val="center"/>
                  <w:hideMark/>
                </w:tcPr>
                <w:p w14:paraId="1000DEDC" w14:textId="77777777" w:rsidR="00041831" w:rsidRPr="00326FF1" w:rsidRDefault="00041831" w:rsidP="00041831">
                  <w:pPr>
                    <w:rPr>
                      <w:sz w:val="20"/>
                      <w:szCs w:val="20"/>
                    </w:rPr>
                  </w:pPr>
                </w:p>
              </w:tc>
              <w:tc>
                <w:tcPr>
                  <w:tcW w:w="6" w:type="pct"/>
                  <w:vAlign w:val="center"/>
                  <w:hideMark/>
                </w:tcPr>
                <w:p w14:paraId="0C726029" w14:textId="77777777" w:rsidR="00041831" w:rsidRPr="00326FF1" w:rsidRDefault="00041831" w:rsidP="00041831">
                  <w:pPr>
                    <w:rPr>
                      <w:sz w:val="20"/>
                      <w:szCs w:val="20"/>
                    </w:rPr>
                  </w:pPr>
                </w:p>
              </w:tc>
              <w:tc>
                <w:tcPr>
                  <w:tcW w:w="6" w:type="pct"/>
                  <w:vAlign w:val="center"/>
                  <w:hideMark/>
                </w:tcPr>
                <w:p w14:paraId="1ADFCE40" w14:textId="77777777" w:rsidR="00041831" w:rsidRPr="00326FF1" w:rsidRDefault="00041831" w:rsidP="00041831">
                  <w:pPr>
                    <w:rPr>
                      <w:sz w:val="20"/>
                      <w:szCs w:val="20"/>
                    </w:rPr>
                  </w:pPr>
                </w:p>
              </w:tc>
              <w:tc>
                <w:tcPr>
                  <w:tcW w:w="6" w:type="pct"/>
                  <w:vAlign w:val="center"/>
                  <w:hideMark/>
                </w:tcPr>
                <w:p w14:paraId="16F8406C" w14:textId="77777777" w:rsidR="00041831" w:rsidRPr="00326FF1" w:rsidRDefault="00041831" w:rsidP="00041831">
                  <w:pPr>
                    <w:rPr>
                      <w:sz w:val="20"/>
                      <w:szCs w:val="20"/>
                    </w:rPr>
                  </w:pPr>
                </w:p>
              </w:tc>
              <w:tc>
                <w:tcPr>
                  <w:tcW w:w="6" w:type="pct"/>
                  <w:vAlign w:val="center"/>
                  <w:hideMark/>
                </w:tcPr>
                <w:p w14:paraId="4CCC3A89" w14:textId="77777777" w:rsidR="00041831" w:rsidRPr="00326FF1" w:rsidRDefault="00041831" w:rsidP="00041831">
                  <w:pPr>
                    <w:rPr>
                      <w:sz w:val="20"/>
                      <w:szCs w:val="20"/>
                    </w:rPr>
                  </w:pPr>
                </w:p>
              </w:tc>
              <w:tc>
                <w:tcPr>
                  <w:tcW w:w="6" w:type="pct"/>
                  <w:vAlign w:val="center"/>
                  <w:hideMark/>
                </w:tcPr>
                <w:p w14:paraId="51EE88AA" w14:textId="77777777" w:rsidR="00041831" w:rsidRPr="00326FF1" w:rsidRDefault="00041831" w:rsidP="00041831">
                  <w:pPr>
                    <w:rPr>
                      <w:sz w:val="20"/>
                      <w:szCs w:val="20"/>
                    </w:rPr>
                  </w:pPr>
                </w:p>
              </w:tc>
              <w:tc>
                <w:tcPr>
                  <w:tcW w:w="8" w:type="pct"/>
                  <w:vAlign w:val="center"/>
                  <w:hideMark/>
                </w:tcPr>
                <w:p w14:paraId="46FDB501" w14:textId="77777777" w:rsidR="00041831" w:rsidRPr="00326FF1" w:rsidRDefault="00041831" w:rsidP="00041831">
                  <w:pPr>
                    <w:rPr>
                      <w:sz w:val="20"/>
                      <w:szCs w:val="20"/>
                    </w:rPr>
                  </w:pPr>
                </w:p>
              </w:tc>
              <w:tc>
                <w:tcPr>
                  <w:tcW w:w="16" w:type="pct"/>
                  <w:vAlign w:val="center"/>
                  <w:hideMark/>
                </w:tcPr>
                <w:p w14:paraId="0E15B9A3" w14:textId="77777777" w:rsidR="00041831" w:rsidRPr="00326FF1" w:rsidRDefault="00041831" w:rsidP="00041831">
                  <w:pPr>
                    <w:rPr>
                      <w:sz w:val="20"/>
                      <w:szCs w:val="20"/>
                    </w:rPr>
                  </w:pPr>
                </w:p>
              </w:tc>
              <w:tc>
                <w:tcPr>
                  <w:tcW w:w="6" w:type="pct"/>
                  <w:vAlign w:val="center"/>
                  <w:hideMark/>
                </w:tcPr>
                <w:p w14:paraId="727F669F" w14:textId="77777777" w:rsidR="00041831" w:rsidRPr="00326FF1" w:rsidRDefault="00041831" w:rsidP="00041831">
                  <w:pPr>
                    <w:rPr>
                      <w:sz w:val="20"/>
                      <w:szCs w:val="20"/>
                    </w:rPr>
                  </w:pPr>
                </w:p>
              </w:tc>
              <w:tc>
                <w:tcPr>
                  <w:tcW w:w="6" w:type="pct"/>
                  <w:vAlign w:val="center"/>
                  <w:hideMark/>
                </w:tcPr>
                <w:p w14:paraId="1C90DBBF" w14:textId="77777777" w:rsidR="00041831" w:rsidRPr="00326FF1" w:rsidRDefault="00041831" w:rsidP="00041831">
                  <w:pPr>
                    <w:rPr>
                      <w:sz w:val="20"/>
                      <w:szCs w:val="20"/>
                    </w:rPr>
                  </w:pPr>
                </w:p>
              </w:tc>
              <w:tc>
                <w:tcPr>
                  <w:tcW w:w="15" w:type="pct"/>
                  <w:vAlign w:val="center"/>
                  <w:hideMark/>
                </w:tcPr>
                <w:p w14:paraId="7C4AFD22" w14:textId="77777777" w:rsidR="00041831" w:rsidRPr="00326FF1" w:rsidRDefault="00041831" w:rsidP="00041831">
                  <w:pPr>
                    <w:rPr>
                      <w:sz w:val="20"/>
                      <w:szCs w:val="20"/>
                    </w:rPr>
                  </w:pPr>
                </w:p>
              </w:tc>
              <w:tc>
                <w:tcPr>
                  <w:tcW w:w="6" w:type="pct"/>
                  <w:vAlign w:val="center"/>
                  <w:hideMark/>
                </w:tcPr>
                <w:p w14:paraId="63DDFDE1" w14:textId="77777777" w:rsidR="00041831" w:rsidRPr="00326FF1" w:rsidRDefault="00041831" w:rsidP="00041831">
                  <w:pPr>
                    <w:rPr>
                      <w:sz w:val="20"/>
                      <w:szCs w:val="20"/>
                    </w:rPr>
                  </w:pPr>
                </w:p>
              </w:tc>
              <w:tc>
                <w:tcPr>
                  <w:tcW w:w="22" w:type="pct"/>
                  <w:vAlign w:val="center"/>
                  <w:hideMark/>
                </w:tcPr>
                <w:p w14:paraId="56619CBE" w14:textId="77777777" w:rsidR="00041831" w:rsidRPr="00326FF1" w:rsidRDefault="00041831" w:rsidP="00041831">
                  <w:pPr>
                    <w:rPr>
                      <w:sz w:val="20"/>
                      <w:szCs w:val="20"/>
                    </w:rPr>
                  </w:pPr>
                </w:p>
              </w:tc>
              <w:tc>
                <w:tcPr>
                  <w:tcW w:w="6" w:type="pct"/>
                  <w:vAlign w:val="center"/>
                  <w:hideMark/>
                </w:tcPr>
                <w:p w14:paraId="79C71676" w14:textId="77777777" w:rsidR="00041831" w:rsidRPr="00326FF1" w:rsidRDefault="00041831" w:rsidP="00041831">
                  <w:pPr>
                    <w:rPr>
                      <w:sz w:val="20"/>
                      <w:szCs w:val="20"/>
                    </w:rPr>
                  </w:pPr>
                </w:p>
              </w:tc>
              <w:tc>
                <w:tcPr>
                  <w:tcW w:w="6" w:type="pct"/>
                  <w:vAlign w:val="center"/>
                  <w:hideMark/>
                </w:tcPr>
                <w:p w14:paraId="65B5AD38" w14:textId="77777777" w:rsidR="00041831" w:rsidRPr="00326FF1" w:rsidRDefault="00041831" w:rsidP="00041831">
                  <w:pPr>
                    <w:rPr>
                      <w:sz w:val="20"/>
                      <w:szCs w:val="20"/>
                    </w:rPr>
                  </w:pPr>
                </w:p>
              </w:tc>
              <w:tc>
                <w:tcPr>
                  <w:tcW w:w="6" w:type="pct"/>
                  <w:vAlign w:val="center"/>
                  <w:hideMark/>
                </w:tcPr>
                <w:p w14:paraId="05C31D08" w14:textId="77777777" w:rsidR="00041831" w:rsidRPr="00326FF1" w:rsidRDefault="00041831" w:rsidP="00041831">
                  <w:pPr>
                    <w:rPr>
                      <w:sz w:val="20"/>
                      <w:szCs w:val="20"/>
                    </w:rPr>
                  </w:pPr>
                </w:p>
              </w:tc>
              <w:tc>
                <w:tcPr>
                  <w:tcW w:w="6" w:type="pct"/>
                  <w:vAlign w:val="center"/>
                  <w:hideMark/>
                </w:tcPr>
                <w:p w14:paraId="293D6DA9" w14:textId="77777777" w:rsidR="00041831" w:rsidRPr="00326FF1" w:rsidRDefault="00041831" w:rsidP="00041831">
                  <w:pPr>
                    <w:rPr>
                      <w:sz w:val="20"/>
                      <w:szCs w:val="20"/>
                    </w:rPr>
                  </w:pPr>
                </w:p>
              </w:tc>
              <w:tc>
                <w:tcPr>
                  <w:tcW w:w="6" w:type="pct"/>
                  <w:vAlign w:val="center"/>
                  <w:hideMark/>
                </w:tcPr>
                <w:p w14:paraId="34A4B740" w14:textId="77777777" w:rsidR="00041831" w:rsidRPr="00326FF1" w:rsidRDefault="00041831" w:rsidP="00041831">
                  <w:pPr>
                    <w:rPr>
                      <w:sz w:val="20"/>
                      <w:szCs w:val="20"/>
                    </w:rPr>
                  </w:pPr>
                </w:p>
              </w:tc>
              <w:tc>
                <w:tcPr>
                  <w:tcW w:w="6" w:type="pct"/>
                  <w:vAlign w:val="center"/>
                  <w:hideMark/>
                </w:tcPr>
                <w:p w14:paraId="2E16D756" w14:textId="77777777" w:rsidR="00041831" w:rsidRPr="00326FF1" w:rsidRDefault="00041831" w:rsidP="00041831">
                  <w:pPr>
                    <w:rPr>
                      <w:sz w:val="20"/>
                      <w:szCs w:val="20"/>
                    </w:rPr>
                  </w:pPr>
                </w:p>
              </w:tc>
              <w:tc>
                <w:tcPr>
                  <w:tcW w:w="15" w:type="pct"/>
                  <w:vAlign w:val="center"/>
                  <w:hideMark/>
                </w:tcPr>
                <w:p w14:paraId="3D4FC3DA" w14:textId="77777777" w:rsidR="00041831" w:rsidRPr="00326FF1" w:rsidRDefault="00041831" w:rsidP="00041831">
                  <w:pPr>
                    <w:rPr>
                      <w:sz w:val="20"/>
                      <w:szCs w:val="20"/>
                    </w:rPr>
                  </w:pPr>
                </w:p>
              </w:tc>
            </w:tr>
            <w:tr w:rsidR="0044084F" w:rsidRPr="00326FF1" w14:paraId="57B2B540" w14:textId="77777777" w:rsidTr="0044084F">
              <w:tc>
                <w:tcPr>
                  <w:tcW w:w="303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7407E2" w14:textId="77777777" w:rsidR="00041831" w:rsidRPr="00326FF1" w:rsidRDefault="00041831" w:rsidP="00041831">
                  <w:pPr>
                    <w:rPr>
                      <w:sz w:val="15"/>
                      <w:szCs w:val="15"/>
                    </w:rPr>
                  </w:pPr>
                  <w:r w:rsidRPr="00326FF1">
                    <w:rPr>
                      <w:sz w:val="15"/>
                      <w:szCs w:val="15"/>
                    </w:rPr>
                    <w:t>силиконовая лента</w:t>
                  </w:r>
                </w:p>
              </w:tc>
              <w:tc>
                <w:tcPr>
                  <w:tcW w:w="57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5F4544" w14:textId="77777777" w:rsidR="00041831" w:rsidRPr="00326FF1" w:rsidRDefault="00041831" w:rsidP="00041831">
                  <w:pPr>
                    <w:rPr>
                      <w:sz w:val="15"/>
                      <w:szCs w:val="15"/>
                    </w:rPr>
                  </w:pPr>
                  <w:r w:rsidRPr="00326FF1">
                    <w:rPr>
                      <w:sz w:val="15"/>
                      <w:szCs w:val="15"/>
                    </w:rPr>
                    <w:t>наличие</w:t>
                  </w:r>
                </w:p>
              </w:tc>
              <w:tc>
                <w:tcPr>
                  <w:tcW w:w="98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F10536"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9" w:type="pct"/>
                  <w:vAlign w:val="center"/>
                  <w:hideMark/>
                </w:tcPr>
                <w:p w14:paraId="1A61DBB6" w14:textId="77777777" w:rsidR="00041831" w:rsidRPr="00326FF1" w:rsidRDefault="00041831" w:rsidP="00041831">
                  <w:pPr>
                    <w:rPr>
                      <w:sz w:val="20"/>
                      <w:szCs w:val="20"/>
                    </w:rPr>
                  </w:pPr>
                </w:p>
              </w:tc>
              <w:tc>
                <w:tcPr>
                  <w:tcW w:w="5" w:type="pct"/>
                  <w:vAlign w:val="center"/>
                  <w:hideMark/>
                </w:tcPr>
                <w:p w14:paraId="37368898" w14:textId="77777777" w:rsidR="00041831" w:rsidRPr="00326FF1" w:rsidRDefault="00041831" w:rsidP="00041831">
                  <w:pPr>
                    <w:rPr>
                      <w:sz w:val="20"/>
                      <w:szCs w:val="20"/>
                    </w:rPr>
                  </w:pPr>
                </w:p>
              </w:tc>
              <w:tc>
                <w:tcPr>
                  <w:tcW w:w="6" w:type="pct"/>
                  <w:vAlign w:val="center"/>
                  <w:hideMark/>
                </w:tcPr>
                <w:p w14:paraId="422300E4" w14:textId="77777777" w:rsidR="00041831" w:rsidRPr="00326FF1" w:rsidRDefault="00041831" w:rsidP="00041831">
                  <w:pPr>
                    <w:rPr>
                      <w:sz w:val="20"/>
                      <w:szCs w:val="20"/>
                    </w:rPr>
                  </w:pPr>
                </w:p>
              </w:tc>
              <w:tc>
                <w:tcPr>
                  <w:tcW w:w="6" w:type="pct"/>
                  <w:vAlign w:val="center"/>
                  <w:hideMark/>
                </w:tcPr>
                <w:p w14:paraId="53E60437" w14:textId="77777777" w:rsidR="00041831" w:rsidRPr="00326FF1" w:rsidRDefault="00041831" w:rsidP="00041831">
                  <w:pPr>
                    <w:rPr>
                      <w:sz w:val="20"/>
                      <w:szCs w:val="20"/>
                    </w:rPr>
                  </w:pPr>
                </w:p>
              </w:tc>
              <w:tc>
                <w:tcPr>
                  <w:tcW w:w="6" w:type="pct"/>
                  <w:vAlign w:val="center"/>
                  <w:hideMark/>
                </w:tcPr>
                <w:p w14:paraId="3A3CA692" w14:textId="77777777" w:rsidR="00041831" w:rsidRPr="00326FF1" w:rsidRDefault="00041831" w:rsidP="00041831">
                  <w:pPr>
                    <w:rPr>
                      <w:sz w:val="20"/>
                      <w:szCs w:val="20"/>
                    </w:rPr>
                  </w:pPr>
                </w:p>
              </w:tc>
              <w:tc>
                <w:tcPr>
                  <w:tcW w:w="6" w:type="pct"/>
                  <w:vAlign w:val="center"/>
                  <w:hideMark/>
                </w:tcPr>
                <w:p w14:paraId="43CEFACB" w14:textId="77777777" w:rsidR="00041831" w:rsidRPr="00326FF1" w:rsidRDefault="00041831" w:rsidP="00041831">
                  <w:pPr>
                    <w:rPr>
                      <w:sz w:val="20"/>
                      <w:szCs w:val="20"/>
                    </w:rPr>
                  </w:pPr>
                </w:p>
              </w:tc>
              <w:tc>
                <w:tcPr>
                  <w:tcW w:w="6" w:type="pct"/>
                  <w:vAlign w:val="center"/>
                  <w:hideMark/>
                </w:tcPr>
                <w:p w14:paraId="767809B8" w14:textId="77777777" w:rsidR="00041831" w:rsidRPr="00326FF1" w:rsidRDefault="00041831" w:rsidP="00041831">
                  <w:pPr>
                    <w:rPr>
                      <w:sz w:val="20"/>
                      <w:szCs w:val="20"/>
                    </w:rPr>
                  </w:pPr>
                </w:p>
              </w:tc>
              <w:tc>
                <w:tcPr>
                  <w:tcW w:w="6" w:type="pct"/>
                  <w:vAlign w:val="center"/>
                  <w:hideMark/>
                </w:tcPr>
                <w:p w14:paraId="7619DF16" w14:textId="77777777" w:rsidR="00041831" w:rsidRPr="00326FF1" w:rsidRDefault="00041831" w:rsidP="00041831">
                  <w:pPr>
                    <w:rPr>
                      <w:sz w:val="20"/>
                      <w:szCs w:val="20"/>
                    </w:rPr>
                  </w:pPr>
                </w:p>
              </w:tc>
              <w:tc>
                <w:tcPr>
                  <w:tcW w:w="6" w:type="pct"/>
                  <w:vAlign w:val="center"/>
                  <w:hideMark/>
                </w:tcPr>
                <w:p w14:paraId="599049F3" w14:textId="77777777" w:rsidR="00041831" w:rsidRPr="00326FF1" w:rsidRDefault="00041831" w:rsidP="00041831">
                  <w:pPr>
                    <w:rPr>
                      <w:sz w:val="20"/>
                      <w:szCs w:val="20"/>
                    </w:rPr>
                  </w:pPr>
                </w:p>
              </w:tc>
              <w:tc>
                <w:tcPr>
                  <w:tcW w:w="6" w:type="pct"/>
                  <w:vAlign w:val="center"/>
                  <w:hideMark/>
                </w:tcPr>
                <w:p w14:paraId="0F71CBF8" w14:textId="77777777" w:rsidR="00041831" w:rsidRPr="00326FF1" w:rsidRDefault="00041831" w:rsidP="00041831">
                  <w:pPr>
                    <w:rPr>
                      <w:sz w:val="20"/>
                      <w:szCs w:val="20"/>
                    </w:rPr>
                  </w:pPr>
                </w:p>
              </w:tc>
              <w:tc>
                <w:tcPr>
                  <w:tcW w:w="6" w:type="pct"/>
                  <w:vAlign w:val="center"/>
                  <w:hideMark/>
                </w:tcPr>
                <w:p w14:paraId="1BAA90A9" w14:textId="77777777" w:rsidR="00041831" w:rsidRPr="00326FF1" w:rsidRDefault="00041831" w:rsidP="00041831">
                  <w:pPr>
                    <w:rPr>
                      <w:sz w:val="20"/>
                      <w:szCs w:val="20"/>
                    </w:rPr>
                  </w:pPr>
                </w:p>
              </w:tc>
              <w:tc>
                <w:tcPr>
                  <w:tcW w:w="6" w:type="pct"/>
                  <w:vAlign w:val="center"/>
                  <w:hideMark/>
                </w:tcPr>
                <w:p w14:paraId="797C5345" w14:textId="77777777" w:rsidR="00041831" w:rsidRPr="00326FF1" w:rsidRDefault="00041831" w:rsidP="00041831">
                  <w:pPr>
                    <w:rPr>
                      <w:sz w:val="20"/>
                      <w:szCs w:val="20"/>
                    </w:rPr>
                  </w:pPr>
                </w:p>
              </w:tc>
              <w:tc>
                <w:tcPr>
                  <w:tcW w:w="6" w:type="pct"/>
                  <w:vAlign w:val="center"/>
                  <w:hideMark/>
                </w:tcPr>
                <w:p w14:paraId="319380E4" w14:textId="77777777" w:rsidR="00041831" w:rsidRPr="00326FF1" w:rsidRDefault="00041831" w:rsidP="00041831">
                  <w:pPr>
                    <w:rPr>
                      <w:sz w:val="20"/>
                      <w:szCs w:val="20"/>
                    </w:rPr>
                  </w:pPr>
                </w:p>
              </w:tc>
              <w:tc>
                <w:tcPr>
                  <w:tcW w:w="6" w:type="pct"/>
                  <w:vAlign w:val="center"/>
                  <w:hideMark/>
                </w:tcPr>
                <w:p w14:paraId="02C48A5E" w14:textId="77777777" w:rsidR="00041831" w:rsidRPr="00326FF1" w:rsidRDefault="00041831" w:rsidP="00041831">
                  <w:pPr>
                    <w:rPr>
                      <w:sz w:val="20"/>
                      <w:szCs w:val="20"/>
                    </w:rPr>
                  </w:pPr>
                </w:p>
              </w:tc>
              <w:tc>
                <w:tcPr>
                  <w:tcW w:w="6" w:type="pct"/>
                  <w:vAlign w:val="center"/>
                  <w:hideMark/>
                </w:tcPr>
                <w:p w14:paraId="48FCDBF7" w14:textId="77777777" w:rsidR="00041831" w:rsidRPr="00326FF1" w:rsidRDefault="00041831" w:rsidP="00041831">
                  <w:pPr>
                    <w:rPr>
                      <w:sz w:val="20"/>
                      <w:szCs w:val="20"/>
                    </w:rPr>
                  </w:pPr>
                </w:p>
              </w:tc>
              <w:tc>
                <w:tcPr>
                  <w:tcW w:w="6" w:type="pct"/>
                  <w:vAlign w:val="center"/>
                  <w:hideMark/>
                </w:tcPr>
                <w:p w14:paraId="278F65D5" w14:textId="77777777" w:rsidR="00041831" w:rsidRPr="00326FF1" w:rsidRDefault="00041831" w:rsidP="00041831">
                  <w:pPr>
                    <w:rPr>
                      <w:sz w:val="20"/>
                      <w:szCs w:val="20"/>
                    </w:rPr>
                  </w:pPr>
                </w:p>
              </w:tc>
              <w:tc>
                <w:tcPr>
                  <w:tcW w:w="6" w:type="pct"/>
                  <w:vAlign w:val="center"/>
                  <w:hideMark/>
                </w:tcPr>
                <w:p w14:paraId="4342515A" w14:textId="77777777" w:rsidR="00041831" w:rsidRPr="00326FF1" w:rsidRDefault="00041831" w:rsidP="00041831">
                  <w:pPr>
                    <w:rPr>
                      <w:sz w:val="20"/>
                      <w:szCs w:val="20"/>
                    </w:rPr>
                  </w:pPr>
                </w:p>
              </w:tc>
              <w:tc>
                <w:tcPr>
                  <w:tcW w:w="6" w:type="pct"/>
                  <w:vAlign w:val="center"/>
                  <w:hideMark/>
                </w:tcPr>
                <w:p w14:paraId="6237D3A4" w14:textId="77777777" w:rsidR="00041831" w:rsidRPr="00326FF1" w:rsidRDefault="00041831" w:rsidP="00041831">
                  <w:pPr>
                    <w:rPr>
                      <w:sz w:val="20"/>
                      <w:szCs w:val="20"/>
                    </w:rPr>
                  </w:pPr>
                </w:p>
              </w:tc>
              <w:tc>
                <w:tcPr>
                  <w:tcW w:w="6" w:type="pct"/>
                  <w:vAlign w:val="center"/>
                  <w:hideMark/>
                </w:tcPr>
                <w:p w14:paraId="12BF34A4" w14:textId="77777777" w:rsidR="00041831" w:rsidRPr="00326FF1" w:rsidRDefault="00041831" w:rsidP="00041831">
                  <w:pPr>
                    <w:rPr>
                      <w:sz w:val="20"/>
                      <w:szCs w:val="20"/>
                    </w:rPr>
                  </w:pPr>
                </w:p>
              </w:tc>
              <w:tc>
                <w:tcPr>
                  <w:tcW w:w="6" w:type="pct"/>
                  <w:vAlign w:val="center"/>
                  <w:hideMark/>
                </w:tcPr>
                <w:p w14:paraId="4C5326EF" w14:textId="77777777" w:rsidR="00041831" w:rsidRPr="00326FF1" w:rsidRDefault="00041831" w:rsidP="00041831">
                  <w:pPr>
                    <w:rPr>
                      <w:sz w:val="20"/>
                      <w:szCs w:val="20"/>
                    </w:rPr>
                  </w:pPr>
                </w:p>
              </w:tc>
              <w:tc>
                <w:tcPr>
                  <w:tcW w:w="6" w:type="pct"/>
                  <w:vAlign w:val="center"/>
                  <w:hideMark/>
                </w:tcPr>
                <w:p w14:paraId="2D0970DF" w14:textId="77777777" w:rsidR="00041831" w:rsidRPr="00326FF1" w:rsidRDefault="00041831" w:rsidP="00041831">
                  <w:pPr>
                    <w:rPr>
                      <w:sz w:val="20"/>
                      <w:szCs w:val="20"/>
                    </w:rPr>
                  </w:pPr>
                </w:p>
              </w:tc>
              <w:tc>
                <w:tcPr>
                  <w:tcW w:w="6" w:type="pct"/>
                  <w:vAlign w:val="center"/>
                  <w:hideMark/>
                </w:tcPr>
                <w:p w14:paraId="5E3BF0E1" w14:textId="77777777" w:rsidR="00041831" w:rsidRPr="00326FF1" w:rsidRDefault="00041831" w:rsidP="00041831">
                  <w:pPr>
                    <w:rPr>
                      <w:sz w:val="20"/>
                      <w:szCs w:val="20"/>
                    </w:rPr>
                  </w:pPr>
                </w:p>
              </w:tc>
              <w:tc>
                <w:tcPr>
                  <w:tcW w:w="6" w:type="pct"/>
                  <w:vAlign w:val="center"/>
                  <w:hideMark/>
                </w:tcPr>
                <w:p w14:paraId="3C94C7B9" w14:textId="77777777" w:rsidR="00041831" w:rsidRPr="00326FF1" w:rsidRDefault="00041831" w:rsidP="00041831">
                  <w:pPr>
                    <w:rPr>
                      <w:sz w:val="20"/>
                      <w:szCs w:val="20"/>
                    </w:rPr>
                  </w:pPr>
                </w:p>
              </w:tc>
              <w:tc>
                <w:tcPr>
                  <w:tcW w:w="6" w:type="pct"/>
                  <w:vAlign w:val="center"/>
                  <w:hideMark/>
                </w:tcPr>
                <w:p w14:paraId="32BED1D5" w14:textId="77777777" w:rsidR="00041831" w:rsidRPr="00326FF1" w:rsidRDefault="00041831" w:rsidP="00041831">
                  <w:pPr>
                    <w:rPr>
                      <w:sz w:val="20"/>
                      <w:szCs w:val="20"/>
                    </w:rPr>
                  </w:pPr>
                </w:p>
              </w:tc>
              <w:tc>
                <w:tcPr>
                  <w:tcW w:w="6" w:type="pct"/>
                  <w:vAlign w:val="center"/>
                  <w:hideMark/>
                </w:tcPr>
                <w:p w14:paraId="5D84B91C" w14:textId="77777777" w:rsidR="00041831" w:rsidRPr="00326FF1" w:rsidRDefault="00041831" w:rsidP="00041831">
                  <w:pPr>
                    <w:rPr>
                      <w:sz w:val="20"/>
                      <w:szCs w:val="20"/>
                    </w:rPr>
                  </w:pPr>
                </w:p>
              </w:tc>
              <w:tc>
                <w:tcPr>
                  <w:tcW w:w="6" w:type="pct"/>
                  <w:vAlign w:val="center"/>
                  <w:hideMark/>
                </w:tcPr>
                <w:p w14:paraId="47BE541E" w14:textId="77777777" w:rsidR="00041831" w:rsidRPr="00326FF1" w:rsidRDefault="00041831" w:rsidP="00041831">
                  <w:pPr>
                    <w:rPr>
                      <w:sz w:val="20"/>
                      <w:szCs w:val="20"/>
                    </w:rPr>
                  </w:pPr>
                </w:p>
              </w:tc>
              <w:tc>
                <w:tcPr>
                  <w:tcW w:w="6" w:type="pct"/>
                  <w:vAlign w:val="center"/>
                  <w:hideMark/>
                </w:tcPr>
                <w:p w14:paraId="6BADE0C8" w14:textId="77777777" w:rsidR="00041831" w:rsidRPr="00326FF1" w:rsidRDefault="00041831" w:rsidP="00041831">
                  <w:pPr>
                    <w:rPr>
                      <w:sz w:val="20"/>
                      <w:szCs w:val="20"/>
                    </w:rPr>
                  </w:pPr>
                </w:p>
              </w:tc>
              <w:tc>
                <w:tcPr>
                  <w:tcW w:w="6" w:type="pct"/>
                  <w:vAlign w:val="center"/>
                  <w:hideMark/>
                </w:tcPr>
                <w:p w14:paraId="0895495A" w14:textId="77777777" w:rsidR="00041831" w:rsidRPr="00326FF1" w:rsidRDefault="00041831" w:rsidP="00041831">
                  <w:pPr>
                    <w:rPr>
                      <w:sz w:val="20"/>
                      <w:szCs w:val="20"/>
                    </w:rPr>
                  </w:pPr>
                </w:p>
              </w:tc>
              <w:tc>
                <w:tcPr>
                  <w:tcW w:w="6" w:type="pct"/>
                  <w:vAlign w:val="center"/>
                  <w:hideMark/>
                </w:tcPr>
                <w:p w14:paraId="622BBC5D" w14:textId="77777777" w:rsidR="00041831" w:rsidRPr="00326FF1" w:rsidRDefault="00041831" w:rsidP="00041831">
                  <w:pPr>
                    <w:rPr>
                      <w:sz w:val="20"/>
                      <w:szCs w:val="20"/>
                    </w:rPr>
                  </w:pPr>
                </w:p>
              </w:tc>
              <w:tc>
                <w:tcPr>
                  <w:tcW w:w="6" w:type="pct"/>
                  <w:vAlign w:val="center"/>
                  <w:hideMark/>
                </w:tcPr>
                <w:p w14:paraId="42E61E3E" w14:textId="77777777" w:rsidR="00041831" w:rsidRPr="00326FF1" w:rsidRDefault="00041831" w:rsidP="00041831">
                  <w:pPr>
                    <w:rPr>
                      <w:sz w:val="20"/>
                      <w:szCs w:val="20"/>
                    </w:rPr>
                  </w:pPr>
                </w:p>
              </w:tc>
              <w:tc>
                <w:tcPr>
                  <w:tcW w:w="6" w:type="pct"/>
                  <w:vAlign w:val="center"/>
                  <w:hideMark/>
                </w:tcPr>
                <w:p w14:paraId="1122FDED" w14:textId="77777777" w:rsidR="00041831" w:rsidRPr="00326FF1" w:rsidRDefault="00041831" w:rsidP="00041831">
                  <w:pPr>
                    <w:rPr>
                      <w:sz w:val="20"/>
                      <w:szCs w:val="20"/>
                    </w:rPr>
                  </w:pPr>
                </w:p>
              </w:tc>
              <w:tc>
                <w:tcPr>
                  <w:tcW w:w="6" w:type="pct"/>
                  <w:vAlign w:val="center"/>
                  <w:hideMark/>
                </w:tcPr>
                <w:p w14:paraId="067438EE" w14:textId="77777777" w:rsidR="00041831" w:rsidRPr="00326FF1" w:rsidRDefault="00041831" w:rsidP="00041831">
                  <w:pPr>
                    <w:rPr>
                      <w:sz w:val="20"/>
                      <w:szCs w:val="20"/>
                    </w:rPr>
                  </w:pPr>
                </w:p>
              </w:tc>
              <w:tc>
                <w:tcPr>
                  <w:tcW w:w="6" w:type="pct"/>
                  <w:vAlign w:val="center"/>
                  <w:hideMark/>
                </w:tcPr>
                <w:p w14:paraId="33B8AF0B" w14:textId="77777777" w:rsidR="00041831" w:rsidRPr="00326FF1" w:rsidRDefault="00041831" w:rsidP="00041831">
                  <w:pPr>
                    <w:rPr>
                      <w:sz w:val="20"/>
                      <w:szCs w:val="20"/>
                    </w:rPr>
                  </w:pPr>
                </w:p>
              </w:tc>
              <w:tc>
                <w:tcPr>
                  <w:tcW w:w="6" w:type="pct"/>
                  <w:vAlign w:val="center"/>
                  <w:hideMark/>
                </w:tcPr>
                <w:p w14:paraId="4F2015C2" w14:textId="77777777" w:rsidR="00041831" w:rsidRPr="00326FF1" w:rsidRDefault="00041831" w:rsidP="00041831">
                  <w:pPr>
                    <w:rPr>
                      <w:sz w:val="20"/>
                      <w:szCs w:val="20"/>
                    </w:rPr>
                  </w:pPr>
                </w:p>
              </w:tc>
              <w:tc>
                <w:tcPr>
                  <w:tcW w:w="6" w:type="pct"/>
                  <w:vAlign w:val="center"/>
                  <w:hideMark/>
                </w:tcPr>
                <w:p w14:paraId="1CEF885F" w14:textId="77777777" w:rsidR="00041831" w:rsidRPr="00326FF1" w:rsidRDefault="00041831" w:rsidP="00041831">
                  <w:pPr>
                    <w:rPr>
                      <w:sz w:val="20"/>
                      <w:szCs w:val="20"/>
                    </w:rPr>
                  </w:pPr>
                </w:p>
              </w:tc>
              <w:tc>
                <w:tcPr>
                  <w:tcW w:w="6" w:type="pct"/>
                  <w:vAlign w:val="center"/>
                  <w:hideMark/>
                </w:tcPr>
                <w:p w14:paraId="2C4F76A2" w14:textId="77777777" w:rsidR="00041831" w:rsidRPr="00326FF1" w:rsidRDefault="00041831" w:rsidP="00041831">
                  <w:pPr>
                    <w:rPr>
                      <w:sz w:val="20"/>
                      <w:szCs w:val="20"/>
                    </w:rPr>
                  </w:pPr>
                </w:p>
              </w:tc>
              <w:tc>
                <w:tcPr>
                  <w:tcW w:w="6" w:type="pct"/>
                  <w:vAlign w:val="center"/>
                  <w:hideMark/>
                </w:tcPr>
                <w:p w14:paraId="7F8701AF" w14:textId="77777777" w:rsidR="00041831" w:rsidRPr="00326FF1" w:rsidRDefault="00041831" w:rsidP="00041831">
                  <w:pPr>
                    <w:rPr>
                      <w:sz w:val="20"/>
                      <w:szCs w:val="20"/>
                    </w:rPr>
                  </w:pPr>
                </w:p>
              </w:tc>
              <w:tc>
                <w:tcPr>
                  <w:tcW w:w="6" w:type="pct"/>
                  <w:vAlign w:val="center"/>
                  <w:hideMark/>
                </w:tcPr>
                <w:p w14:paraId="795898CC" w14:textId="77777777" w:rsidR="00041831" w:rsidRPr="00326FF1" w:rsidRDefault="00041831" w:rsidP="00041831">
                  <w:pPr>
                    <w:rPr>
                      <w:sz w:val="20"/>
                      <w:szCs w:val="20"/>
                    </w:rPr>
                  </w:pPr>
                </w:p>
              </w:tc>
              <w:tc>
                <w:tcPr>
                  <w:tcW w:w="6" w:type="pct"/>
                  <w:vAlign w:val="center"/>
                  <w:hideMark/>
                </w:tcPr>
                <w:p w14:paraId="56EABE9F" w14:textId="77777777" w:rsidR="00041831" w:rsidRPr="00326FF1" w:rsidRDefault="00041831" w:rsidP="00041831">
                  <w:pPr>
                    <w:rPr>
                      <w:sz w:val="20"/>
                      <w:szCs w:val="20"/>
                    </w:rPr>
                  </w:pPr>
                </w:p>
              </w:tc>
              <w:tc>
                <w:tcPr>
                  <w:tcW w:w="6" w:type="pct"/>
                  <w:vAlign w:val="center"/>
                  <w:hideMark/>
                </w:tcPr>
                <w:p w14:paraId="069FC4FD" w14:textId="77777777" w:rsidR="00041831" w:rsidRPr="00326FF1" w:rsidRDefault="00041831" w:rsidP="00041831">
                  <w:pPr>
                    <w:rPr>
                      <w:sz w:val="20"/>
                      <w:szCs w:val="20"/>
                    </w:rPr>
                  </w:pPr>
                </w:p>
              </w:tc>
              <w:tc>
                <w:tcPr>
                  <w:tcW w:w="6" w:type="pct"/>
                  <w:vAlign w:val="center"/>
                  <w:hideMark/>
                </w:tcPr>
                <w:p w14:paraId="3A54CE9D" w14:textId="77777777" w:rsidR="00041831" w:rsidRPr="00326FF1" w:rsidRDefault="00041831" w:rsidP="00041831">
                  <w:pPr>
                    <w:rPr>
                      <w:sz w:val="20"/>
                      <w:szCs w:val="20"/>
                    </w:rPr>
                  </w:pPr>
                </w:p>
              </w:tc>
              <w:tc>
                <w:tcPr>
                  <w:tcW w:w="6" w:type="pct"/>
                  <w:vAlign w:val="center"/>
                  <w:hideMark/>
                </w:tcPr>
                <w:p w14:paraId="6287396C" w14:textId="77777777" w:rsidR="00041831" w:rsidRPr="00326FF1" w:rsidRDefault="00041831" w:rsidP="00041831">
                  <w:pPr>
                    <w:rPr>
                      <w:sz w:val="20"/>
                      <w:szCs w:val="20"/>
                    </w:rPr>
                  </w:pPr>
                </w:p>
              </w:tc>
              <w:tc>
                <w:tcPr>
                  <w:tcW w:w="6" w:type="pct"/>
                  <w:vAlign w:val="center"/>
                  <w:hideMark/>
                </w:tcPr>
                <w:p w14:paraId="78B2BCA6" w14:textId="77777777" w:rsidR="00041831" w:rsidRPr="00326FF1" w:rsidRDefault="00041831" w:rsidP="00041831">
                  <w:pPr>
                    <w:rPr>
                      <w:sz w:val="20"/>
                      <w:szCs w:val="20"/>
                    </w:rPr>
                  </w:pPr>
                </w:p>
              </w:tc>
              <w:tc>
                <w:tcPr>
                  <w:tcW w:w="6" w:type="pct"/>
                  <w:vAlign w:val="center"/>
                  <w:hideMark/>
                </w:tcPr>
                <w:p w14:paraId="7BFC1307" w14:textId="77777777" w:rsidR="00041831" w:rsidRPr="00326FF1" w:rsidRDefault="00041831" w:rsidP="00041831">
                  <w:pPr>
                    <w:rPr>
                      <w:sz w:val="20"/>
                      <w:szCs w:val="20"/>
                    </w:rPr>
                  </w:pPr>
                </w:p>
              </w:tc>
              <w:tc>
                <w:tcPr>
                  <w:tcW w:w="6" w:type="pct"/>
                  <w:vAlign w:val="center"/>
                  <w:hideMark/>
                </w:tcPr>
                <w:p w14:paraId="1072F4F3" w14:textId="77777777" w:rsidR="00041831" w:rsidRPr="00326FF1" w:rsidRDefault="00041831" w:rsidP="00041831">
                  <w:pPr>
                    <w:rPr>
                      <w:sz w:val="20"/>
                      <w:szCs w:val="20"/>
                    </w:rPr>
                  </w:pPr>
                </w:p>
              </w:tc>
              <w:tc>
                <w:tcPr>
                  <w:tcW w:w="8" w:type="pct"/>
                  <w:vAlign w:val="center"/>
                  <w:hideMark/>
                </w:tcPr>
                <w:p w14:paraId="252BB611" w14:textId="77777777" w:rsidR="00041831" w:rsidRPr="00326FF1" w:rsidRDefault="00041831" w:rsidP="00041831">
                  <w:pPr>
                    <w:rPr>
                      <w:sz w:val="20"/>
                      <w:szCs w:val="20"/>
                    </w:rPr>
                  </w:pPr>
                </w:p>
              </w:tc>
              <w:tc>
                <w:tcPr>
                  <w:tcW w:w="16" w:type="pct"/>
                  <w:vAlign w:val="center"/>
                  <w:hideMark/>
                </w:tcPr>
                <w:p w14:paraId="18F46EF6" w14:textId="77777777" w:rsidR="00041831" w:rsidRPr="00326FF1" w:rsidRDefault="00041831" w:rsidP="00041831">
                  <w:pPr>
                    <w:rPr>
                      <w:sz w:val="20"/>
                      <w:szCs w:val="20"/>
                    </w:rPr>
                  </w:pPr>
                </w:p>
              </w:tc>
              <w:tc>
                <w:tcPr>
                  <w:tcW w:w="6" w:type="pct"/>
                  <w:vAlign w:val="center"/>
                  <w:hideMark/>
                </w:tcPr>
                <w:p w14:paraId="7451A376" w14:textId="77777777" w:rsidR="00041831" w:rsidRPr="00326FF1" w:rsidRDefault="00041831" w:rsidP="00041831">
                  <w:pPr>
                    <w:rPr>
                      <w:sz w:val="20"/>
                      <w:szCs w:val="20"/>
                    </w:rPr>
                  </w:pPr>
                </w:p>
              </w:tc>
              <w:tc>
                <w:tcPr>
                  <w:tcW w:w="6" w:type="pct"/>
                  <w:vAlign w:val="center"/>
                  <w:hideMark/>
                </w:tcPr>
                <w:p w14:paraId="7AF8ECBC" w14:textId="77777777" w:rsidR="00041831" w:rsidRPr="00326FF1" w:rsidRDefault="00041831" w:rsidP="00041831">
                  <w:pPr>
                    <w:rPr>
                      <w:sz w:val="20"/>
                      <w:szCs w:val="20"/>
                    </w:rPr>
                  </w:pPr>
                </w:p>
              </w:tc>
              <w:tc>
                <w:tcPr>
                  <w:tcW w:w="15" w:type="pct"/>
                  <w:vAlign w:val="center"/>
                  <w:hideMark/>
                </w:tcPr>
                <w:p w14:paraId="3A9EE6B4" w14:textId="77777777" w:rsidR="00041831" w:rsidRPr="00326FF1" w:rsidRDefault="00041831" w:rsidP="00041831">
                  <w:pPr>
                    <w:rPr>
                      <w:sz w:val="20"/>
                      <w:szCs w:val="20"/>
                    </w:rPr>
                  </w:pPr>
                </w:p>
              </w:tc>
              <w:tc>
                <w:tcPr>
                  <w:tcW w:w="6" w:type="pct"/>
                  <w:vAlign w:val="center"/>
                  <w:hideMark/>
                </w:tcPr>
                <w:p w14:paraId="7D054B59" w14:textId="77777777" w:rsidR="00041831" w:rsidRPr="00326FF1" w:rsidRDefault="00041831" w:rsidP="00041831">
                  <w:pPr>
                    <w:rPr>
                      <w:sz w:val="20"/>
                      <w:szCs w:val="20"/>
                    </w:rPr>
                  </w:pPr>
                </w:p>
              </w:tc>
              <w:tc>
                <w:tcPr>
                  <w:tcW w:w="22" w:type="pct"/>
                  <w:vAlign w:val="center"/>
                  <w:hideMark/>
                </w:tcPr>
                <w:p w14:paraId="4F288BDE" w14:textId="77777777" w:rsidR="00041831" w:rsidRPr="00326FF1" w:rsidRDefault="00041831" w:rsidP="00041831">
                  <w:pPr>
                    <w:rPr>
                      <w:sz w:val="20"/>
                      <w:szCs w:val="20"/>
                    </w:rPr>
                  </w:pPr>
                </w:p>
              </w:tc>
              <w:tc>
                <w:tcPr>
                  <w:tcW w:w="6" w:type="pct"/>
                  <w:vAlign w:val="center"/>
                  <w:hideMark/>
                </w:tcPr>
                <w:p w14:paraId="618AAB46" w14:textId="77777777" w:rsidR="00041831" w:rsidRPr="00326FF1" w:rsidRDefault="00041831" w:rsidP="00041831">
                  <w:pPr>
                    <w:rPr>
                      <w:sz w:val="20"/>
                      <w:szCs w:val="20"/>
                    </w:rPr>
                  </w:pPr>
                </w:p>
              </w:tc>
              <w:tc>
                <w:tcPr>
                  <w:tcW w:w="6" w:type="pct"/>
                  <w:vAlign w:val="center"/>
                  <w:hideMark/>
                </w:tcPr>
                <w:p w14:paraId="1FD97E4A" w14:textId="77777777" w:rsidR="00041831" w:rsidRPr="00326FF1" w:rsidRDefault="00041831" w:rsidP="00041831">
                  <w:pPr>
                    <w:rPr>
                      <w:sz w:val="20"/>
                      <w:szCs w:val="20"/>
                    </w:rPr>
                  </w:pPr>
                </w:p>
              </w:tc>
              <w:tc>
                <w:tcPr>
                  <w:tcW w:w="6" w:type="pct"/>
                  <w:vAlign w:val="center"/>
                  <w:hideMark/>
                </w:tcPr>
                <w:p w14:paraId="75CE98E6" w14:textId="77777777" w:rsidR="00041831" w:rsidRPr="00326FF1" w:rsidRDefault="00041831" w:rsidP="00041831">
                  <w:pPr>
                    <w:rPr>
                      <w:sz w:val="20"/>
                      <w:szCs w:val="20"/>
                    </w:rPr>
                  </w:pPr>
                </w:p>
              </w:tc>
              <w:tc>
                <w:tcPr>
                  <w:tcW w:w="6" w:type="pct"/>
                  <w:vAlign w:val="center"/>
                  <w:hideMark/>
                </w:tcPr>
                <w:p w14:paraId="11CC9C5B" w14:textId="77777777" w:rsidR="00041831" w:rsidRPr="00326FF1" w:rsidRDefault="00041831" w:rsidP="00041831">
                  <w:pPr>
                    <w:rPr>
                      <w:sz w:val="20"/>
                      <w:szCs w:val="20"/>
                    </w:rPr>
                  </w:pPr>
                </w:p>
              </w:tc>
              <w:tc>
                <w:tcPr>
                  <w:tcW w:w="6" w:type="pct"/>
                  <w:vAlign w:val="center"/>
                  <w:hideMark/>
                </w:tcPr>
                <w:p w14:paraId="7196F8A4" w14:textId="77777777" w:rsidR="00041831" w:rsidRPr="00326FF1" w:rsidRDefault="00041831" w:rsidP="00041831">
                  <w:pPr>
                    <w:rPr>
                      <w:sz w:val="20"/>
                      <w:szCs w:val="20"/>
                    </w:rPr>
                  </w:pPr>
                </w:p>
              </w:tc>
              <w:tc>
                <w:tcPr>
                  <w:tcW w:w="6" w:type="pct"/>
                  <w:vAlign w:val="center"/>
                  <w:hideMark/>
                </w:tcPr>
                <w:p w14:paraId="47CDA483" w14:textId="77777777" w:rsidR="00041831" w:rsidRPr="00326FF1" w:rsidRDefault="00041831" w:rsidP="00041831">
                  <w:pPr>
                    <w:rPr>
                      <w:sz w:val="20"/>
                      <w:szCs w:val="20"/>
                    </w:rPr>
                  </w:pPr>
                </w:p>
              </w:tc>
              <w:tc>
                <w:tcPr>
                  <w:tcW w:w="15" w:type="pct"/>
                  <w:vAlign w:val="center"/>
                  <w:hideMark/>
                </w:tcPr>
                <w:p w14:paraId="372D1606" w14:textId="77777777" w:rsidR="00041831" w:rsidRPr="00326FF1" w:rsidRDefault="00041831" w:rsidP="00041831">
                  <w:pPr>
                    <w:rPr>
                      <w:sz w:val="20"/>
                      <w:szCs w:val="20"/>
                    </w:rPr>
                  </w:pPr>
                </w:p>
              </w:tc>
            </w:tr>
            <w:tr w:rsidR="0044084F" w:rsidRPr="00326FF1" w14:paraId="5A343225" w14:textId="77777777" w:rsidTr="0044084F">
              <w:tc>
                <w:tcPr>
                  <w:tcW w:w="303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E0469E" w14:textId="77777777" w:rsidR="00041831" w:rsidRPr="00326FF1" w:rsidRDefault="00041831" w:rsidP="00041831">
                  <w:pPr>
                    <w:rPr>
                      <w:sz w:val="15"/>
                      <w:szCs w:val="15"/>
                    </w:rPr>
                  </w:pPr>
                  <w:r w:rsidRPr="00326FF1">
                    <w:rPr>
                      <w:sz w:val="15"/>
                      <w:szCs w:val="15"/>
                    </w:rPr>
                    <w:t>тип заклеивания конверта стрип</w:t>
                  </w:r>
                </w:p>
              </w:tc>
              <w:tc>
                <w:tcPr>
                  <w:tcW w:w="57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020A98" w14:textId="77777777" w:rsidR="00041831" w:rsidRPr="00326FF1" w:rsidRDefault="00041831" w:rsidP="00041831">
                  <w:pPr>
                    <w:rPr>
                      <w:sz w:val="15"/>
                      <w:szCs w:val="15"/>
                    </w:rPr>
                  </w:pPr>
                  <w:r w:rsidRPr="00326FF1">
                    <w:rPr>
                      <w:sz w:val="15"/>
                      <w:szCs w:val="15"/>
                    </w:rPr>
                    <w:t>наличие</w:t>
                  </w:r>
                </w:p>
              </w:tc>
              <w:tc>
                <w:tcPr>
                  <w:tcW w:w="98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5D31FA"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9" w:type="pct"/>
                  <w:vAlign w:val="center"/>
                  <w:hideMark/>
                </w:tcPr>
                <w:p w14:paraId="5753059B" w14:textId="77777777" w:rsidR="00041831" w:rsidRPr="00326FF1" w:rsidRDefault="00041831" w:rsidP="00041831">
                  <w:pPr>
                    <w:rPr>
                      <w:sz w:val="20"/>
                      <w:szCs w:val="20"/>
                    </w:rPr>
                  </w:pPr>
                </w:p>
              </w:tc>
              <w:tc>
                <w:tcPr>
                  <w:tcW w:w="5" w:type="pct"/>
                  <w:vAlign w:val="center"/>
                  <w:hideMark/>
                </w:tcPr>
                <w:p w14:paraId="270AF795" w14:textId="77777777" w:rsidR="00041831" w:rsidRPr="00326FF1" w:rsidRDefault="00041831" w:rsidP="00041831">
                  <w:pPr>
                    <w:rPr>
                      <w:sz w:val="20"/>
                      <w:szCs w:val="20"/>
                    </w:rPr>
                  </w:pPr>
                </w:p>
              </w:tc>
              <w:tc>
                <w:tcPr>
                  <w:tcW w:w="6" w:type="pct"/>
                  <w:vAlign w:val="center"/>
                  <w:hideMark/>
                </w:tcPr>
                <w:p w14:paraId="6AC8D4A9" w14:textId="77777777" w:rsidR="00041831" w:rsidRPr="00326FF1" w:rsidRDefault="00041831" w:rsidP="00041831">
                  <w:pPr>
                    <w:rPr>
                      <w:sz w:val="20"/>
                      <w:szCs w:val="20"/>
                    </w:rPr>
                  </w:pPr>
                </w:p>
              </w:tc>
              <w:tc>
                <w:tcPr>
                  <w:tcW w:w="6" w:type="pct"/>
                  <w:vAlign w:val="center"/>
                  <w:hideMark/>
                </w:tcPr>
                <w:p w14:paraId="359346D0" w14:textId="77777777" w:rsidR="00041831" w:rsidRPr="00326FF1" w:rsidRDefault="00041831" w:rsidP="00041831">
                  <w:pPr>
                    <w:rPr>
                      <w:sz w:val="20"/>
                      <w:szCs w:val="20"/>
                    </w:rPr>
                  </w:pPr>
                </w:p>
              </w:tc>
              <w:tc>
                <w:tcPr>
                  <w:tcW w:w="6" w:type="pct"/>
                  <w:vAlign w:val="center"/>
                  <w:hideMark/>
                </w:tcPr>
                <w:p w14:paraId="6E10774C" w14:textId="77777777" w:rsidR="00041831" w:rsidRPr="00326FF1" w:rsidRDefault="00041831" w:rsidP="00041831">
                  <w:pPr>
                    <w:rPr>
                      <w:sz w:val="20"/>
                      <w:szCs w:val="20"/>
                    </w:rPr>
                  </w:pPr>
                </w:p>
              </w:tc>
              <w:tc>
                <w:tcPr>
                  <w:tcW w:w="6" w:type="pct"/>
                  <w:vAlign w:val="center"/>
                  <w:hideMark/>
                </w:tcPr>
                <w:p w14:paraId="08BD815E" w14:textId="77777777" w:rsidR="00041831" w:rsidRPr="00326FF1" w:rsidRDefault="00041831" w:rsidP="00041831">
                  <w:pPr>
                    <w:rPr>
                      <w:sz w:val="20"/>
                      <w:szCs w:val="20"/>
                    </w:rPr>
                  </w:pPr>
                </w:p>
              </w:tc>
              <w:tc>
                <w:tcPr>
                  <w:tcW w:w="6" w:type="pct"/>
                  <w:vAlign w:val="center"/>
                  <w:hideMark/>
                </w:tcPr>
                <w:p w14:paraId="6918B635" w14:textId="77777777" w:rsidR="00041831" w:rsidRPr="00326FF1" w:rsidRDefault="00041831" w:rsidP="00041831">
                  <w:pPr>
                    <w:rPr>
                      <w:sz w:val="20"/>
                      <w:szCs w:val="20"/>
                    </w:rPr>
                  </w:pPr>
                </w:p>
              </w:tc>
              <w:tc>
                <w:tcPr>
                  <w:tcW w:w="6" w:type="pct"/>
                  <w:vAlign w:val="center"/>
                  <w:hideMark/>
                </w:tcPr>
                <w:p w14:paraId="7412FEE5" w14:textId="77777777" w:rsidR="00041831" w:rsidRPr="00326FF1" w:rsidRDefault="00041831" w:rsidP="00041831">
                  <w:pPr>
                    <w:rPr>
                      <w:sz w:val="20"/>
                      <w:szCs w:val="20"/>
                    </w:rPr>
                  </w:pPr>
                </w:p>
              </w:tc>
              <w:tc>
                <w:tcPr>
                  <w:tcW w:w="6" w:type="pct"/>
                  <w:vAlign w:val="center"/>
                  <w:hideMark/>
                </w:tcPr>
                <w:p w14:paraId="17C989C2" w14:textId="77777777" w:rsidR="00041831" w:rsidRPr="00326FF1" w:rsidRDefault="00041831" w:rsidP="00041831">
                  <w:pPr>
                    <w:rPr>
                      <w:sz w:val="20"/>
                      <w:szCs w:val="20"/>
                    </w:rPr>
                  </w:pPr>
                </w:p>
              </w:tc>
              <w:tc>
                <w:tcPr>
                  <w:tcW w:w="6" w:type="pct"/>
                  <w:vAlign w:val="center"/>
                  <w:hideMark/>
                </w:tcPr>
                <w:p w14:paraId="29B6A6FA" w14:textId="77777777" w:rsidR="00041831" w:rsidRPr="00326FF1" w:rsidRDefault="00041831" w:rsidP="00041831">
                  <w:pPr>
                    <w:rPr>
                      <w:sz w:val="20"/>
                      <w:szCs w:val="20"/>
                    </w:rPr>
                  </w:pPr>
                </w:p>
              </w:tc>
              <w:tc>
                <w:tcPr>
                  <w:tcW w:w="6" w:type="pct"/>
                  <w:vAlign w:val="center"/>
                  <w:hideMark/>
                </w:tcPr>
                <w:p w14:paraId="5F3093F1" w14:textId="77777777" w:rsidR="00041831" w:rsidRPr="00326FF1" w:rsidRDefault="00041831" w:rsidP="00041831">
                  <w:pPr>
                    <w:rPr>
                      <w:sz w:val="20"/>
                      <w:szCs w:val="20"/>
                    </w:rPr>
                  </w:pPr>
                </w:p>
              </w:tc>
              <w:tc>
                <w:tcPr>
                  <w:tcW w:w="6" w:type="pct"/>
                  <w:vAlign w:val="center"/>
                  <w:hideMark/>
                </w:tcPr>
                <w:p w14:paraId="65A87D8F" w14:textId="77777777" w:rsidR="00041831" w:rsidRPr="00326FF1" w:rsidRDefault="00041831" w:rsidP="00041831">
                  <w:pPr>
                    <w:rPr>
                      <w:sz w:val="20"/>
                      <w:szCs w:val="20"/>
                    </w:rPr>
                  </w:pPr>
                </w:p>
              </w:tc>
              <w:tc>
                <w:tcPr>
                  <w:tcW w:w="6" w:type="pct"/>
                  <w:vAlign w:val="center"/>
                  <w:hideMark/>
                </w:tcPr>
                <w:p w14:paraId="0BE5BE34" w14:textId="77777777" w:rsidR="00041831" w:rsidRPr="00326FF1" w:rsidRDefault="00041831" w:rsidP="00041831">
                  <w:pPr>
                    <w:rPr>
                      <w:sz w:val="20"/>
                      <w:szCs w:val="20"/>
                    </w:rPr>
                  </w:pPr>
                </w:p>
              </w:tc>
              <w:tc>
                <w:tcPr>
                  <w:tcW w:w="6" w:type="pct"/>
                  <w:vAlign w:val="center"/>
                  <w:hideMark/>
                </w:tcPr>
                <w:p w14:paraId="07BE8FE9" w14:textId="77777777" w:rsidR="00041831" w:rsidRPr="00326FF1" w:rsidRDefault="00041831" w:rsidP="00041831">
                  <w:pPr>
                    <w:rPr>
                      <w:sz w:val="20"/>
                      <w:szCs w:val="20"/>
                    </w:rPr>
                  </w:pPr>
                </w:p>
              </w:tc>
              <w:tc>
                <w:tcPr>
                  <w:tcW w:w="6" w:type="pct"/>
                  <w:vAlign w:val="center"/>
                  <w:hideMark/>
                </w:tcPr>
                <w:p w14:paraId="34A387E8" w14:textId="77777777" w:rsidR="00041831" w:rsidRPr="00326FF1" w:rsidRDefault="00041831" w:rsidP="00041831">
                  <w:pPr>
                    <w:rPr>
                      <w:sz w:val="20"/>
                      <w:szCs w:val="20"/>
                    </w:rPr>
                  </w:pPr>
                </w:p>
              </w:tc>
              <w:tc>
                <w:tcPr>
                  <w:tcW w:w="6" w:type="pct"/>
                  <w:vAlign w:val="center"/>
                  <w:hideMark/>
                </w:tcPr>
                <w:p w14:paraId="00A193D8" w14:textId="77777777" w:rsidR="00041831" w:rsidRPr="00326FF1" w:rsidRDefault="00041831" w:rsidP="00041831">
                  <w:pPr>
                    <w:rPr>
                      <w:sz w:val="20"/>
                      <w:szCs w:val="20"/>
                    </w:rPr>
                  </w:pPr>
                </w:p>
              </w:tc>
              <w:tc>
                <w:tcPr>
                  <w:tcW w:w="6" w:type="pct"/>
                  <w:vAlign w:val="center"/>
                  <w:hideMark/>
                </w:tcPr>
                <w:p w14:paraId="51B180A9" w14:textId="77777777" w:rsidR="00041831" w:rsidRPr="00326FF1" w:rsidRDefault="00041831" w:rsidP="00041831">
                  <w:pPr>
                    <w:rPr>
                      <w:sz w:val="20"/>
                      <w:szCs w:val="20"/>
                    </w:rPr>
                  </w:pPr>
                </w:p>
              </w:tc>
              <w:tc>
                <w:tcPr>
                  <w:tcW w:w="6" w:type="pct"/>
                  <w:vAlign w:val="center"/>
                  <w:hideMark/>
                </w:tcPr>
                <w:p w14:paraId="21A1C045" w14:textId="77777777" w:rsidR="00041831" w:rsidRPr="00326FF1" w:rsidRDefault="00041831" w:rsidP="00041831">
                  <w:pPr>
                    <w:rPr>
                      <w:sz w:val="20"/>
                      <w:szCs w:val="20"/>
                    </w:rPr>
                  </w:pPr>
                </w:p>
              </w:tc>
              <w:tc>
                <w:tcPr>
                  <w:tcW w:w="6" w:type="pct"/>
                  <w:vAlign w:val="center"/>
                  <w:hideMark/>
                </w:tcPr>
                <w:p w14:paraId="5559D315" w14:textId="77777777" w:rsidR="00041831" w:rsidRPr="00326FF1" w:rsidRDefault="00041831" w:rsidP="00041831">
                  <w:pPr>
                    <w:rPr>
                      <w:sz w:val="20"/>
                      <w:szCs w:val="20"/>
                    </w:rPr>
                  </w:pPr>
                </w:p>
              </w:tc>
              <w:tc>
                <w:tcPr>
                  <w:tcW w:w="6" w:type="pct"/>
                  <w:vAlign w:val="center"/>
                  <w:hideMark/>
                </w:tcPr>
                <w:p w14:paraId="7203B96C" w14:textId="77777777" w:rsidR="00041831" w:rsidRPr="00326FF1" w:rsidRDefault="00041831" w:rsidP="00041831">
                  <w:pPr>
                    <w:rPr>
                      <w:sz w:val="20"/>
                      <w:szCs w:val="20"/>
                    </w:rPr>
                  </w:pPr>
                </w:p>
              </w:tc>
              <w:tc>
                <w:tcPr>
                  <w:tcW w:w="6" w:type="pct"/>
                  <w:vAlign w:val="center"/>
                  <w:hideMark/>
                </w:tcPr>
                <w:p w14:paraId="13ED5A8D" w14:textId="77777777" w:rsidR="00041831" w:rsidRPr="00326FF1" w:rsidRDefault="00041831" w:rsidP="00041831">
                  <w:pPr>
                    <w:rPr>
                      <w:sz w:val="20"/>
                      <w:szCs w:val="20"/>
                    </w:rPr>
                  </w:pPr>
                </w:p>
              </w:tc>
              <w:tc>
                <w:tcPr>
                  <w:tcW w:w="6" w:type="pct"/>
                  <w:vAlign w:val="center"/>
                  <w:hideMark/>
                </w:tcPr>
                <w:p w14:paraId="13B77F82" w14:textId="77777777" w:rsidR="00041831" w:rsidRPr="00326FF1" w:rsidRDefault="00041831" w:rsidP="00041831">
                  <w:pPr>
                    <w:rPr>
                      <w:sz w:val="20"/>
                      <w:szCs w:val="20"/>
                    </w:rPr>
                  </w:pPr>
                </w:p>
              </w:tc>
              <w:tc>
                <w:tcPr>
                  <w:tcW w:w="6" w:type="pct"/>
                  <w:vAlign w:val="center"/>
                  <w:hideMark/>
                </w:tcPr>
                <w:p w14:paraId="01A35F1E" w14:textId="77777777" w:rsidR="00041831" w:rsidRPr="00326FF1" w:rsidRDefault="00041831" w:rsidP="00041831">
                  <w:pPr>
                    <w:rPr>
                      <w:sz w:val="20"/>
                      <w:szCs w:val="20"/>
                    </w:rPr>
                  </w:pPr>
                </w:p>
              </w:tc>
              <w:tc>
                <w:tcPr>
                  <w:tcW w:w="6" w:type="pct"/>
                  <w:vAlign w:val="center"/>
                  <w:hideMark/>
                </w:tcPr>
                <w:p w14:paraId="7384C0E9" w14:textId="77777777" w:rsidR="00041831" w:rsidRPr="00326FF1" w:rsidRDefault="00041831" w:rsidP="00041831">
                  <w:pPr>
                    <w:rPr>
                      <w:sz w:val="20"/>
                      <w:szCs w:val="20"/>
                    </w:rPr>
                  </w:pPr>
                </w:p>
              </w:tc>
              <w:tc>
                <w:tcPr>
                  <w:tcW w:w="6" w:type="pct"/>
                  <w:vAlign w:val="center"/>
                  <w:hideMark/>
                </w:tcPr>
                <w:p w14:paraId="46E9A1A2" w14:textId="77777777" w:rsidR="00041831" w:rsidRPr="00326FF1" w:rsidRDefault="00041831" w:rsidP="00041831">
                  <w:pPr>
                    <w:rPr>
                      <w:sz w:val="20"/>
                      <w:szCs w:val="20"/>
                    </w:rPr>
                  </w:pPr>
                </w:p>
              </w:tc>
              <w:tc>
                <w:tcPr>
                  <w:tcW w:w="6" w:type="pct"/>
                  <w:vAlign w:val="center"/>
                  <w:hideMark/>
                </w:tcPr>
                <w:p w14:paraId="0BEA93F4" w14:textId="77777777" w:rsidR="00041831" w:rsidRPr="00326FF1" w:rsidRDefault="00041831" w:rsidP="00041831">
                  <w:pPr>
                    <w:rPr>
                      <w:sz w:val="20"/>
                      <w:szCs w:val="20"/>
                    </w:rPr>
                  </w:pPr>
                </w:p>
              </w:tc>
              <w:tc>
                <w:tcPr>
                  <w:tcW w:w="6" w:type="pct"/>
                  <w:vAlign w:val="center"/>
                  <w:hideMark/>
                </w:tcPr>
                <w:p w14:paraId="413AB1C9" w14:textId="77777777" w:rsidR="00041831" w:rsidRPr="00326FF1" w:rsidRDefault="00041831" w:rsidP="00041831">
                  <w:pPr>
                    <w:rPr>
                      <w:sz w:val="20"/>
                      <w:szCs w:val="20"/>
                    </w:rPr>
                  </w:pPr>
                </w:p>
              </w:tc>
              <w:tc>
                <w:tcPr>
                  <w:tcW w:w="6" w:type="pct"/>
                  <w:vAlign w:val="center"/>
                  <w:hideMark/>
                </w:tcPr>
                <w:p w14:paraId="03C34410" w14:textId="77777777" w:rsidR="00041831" w:rsidRPr="00326FF1" w:rsidRDefault="00041831" w:rsidP="00041831">
                  <w:pPr>
                    <w:rPr>
                      <w:sz w:val="20"/>
                      <w:szCs w:val="20"/>
                    </w:rPr>
                  </w:pPr>
                </w:p>
              </w:tc>
              <w:tc>
                <w:tcPr>
                  <w:tcW w:w="6" w:type="pct"/>
                  <w:vAlign w:val="center"/>
                  <w:hideMark/>
                </w:tcPr>
                <w:p w14:paraId="7516DDB2" w14:textId="77777777" w:rsidR="00041831" w:rsidRPr="00326FF1" w:rsidRDefault="00041831" w:rsidP="00041831">
                  <w:pPr>
                    <w:rPr>
                      <w:sz w:val="20"/>
                      <w:szCs w:val="20"/>
                    </w:rPr>
                  </w:pPr>
                </w:p>
              </w:tc>
              <w:tc>
                <w:tcPr>
                  <w:tcW w:w="6" w:type="pct"/>
                  <w:vAlign w:val="center"/>
                  <w:hideMark/>
                </w:tcPr>
                <w:p w14:paraId="0943E53C" w14:textId="77777777" w:rsidR="00041831" w:rsidRPr="00326FF1" w:rsidRDefault="00041831" w:rsidP="00041831">
                  <w:pPr>
                    <w:rPr>
                      <w:sz w:val="20"/>
                      <w:szCs w:val="20"/>
                    </w:rPr>
                  </w:pPr>
                </w:p>
              </w:tc>
              <w:tc>
                <w:tcPr>
                  <w:tcW w:w="6" w:type="pct"/>
                  <w:vAlign w:val="center"/>
                  <w:hideMark/>
                </w:tcPr>
                <w:p w14:paraId="0CBDF41C" w14:textId="77777777" w:rsidR="00041831" w:rsidRPr="00326FF1" w:rsidRDefault="00041831" w:rsidP="00041831">
                  <w:pPr>
                    <w:rPr>
                      <w:sz w:val="20"/>
                      <w:szCs w:val="20"/>
                    </w:rPr>
                  </w:pPr>
                </w:p>
              </w:tc>
              <w:tc>
                <w:tcPr>
                  <w:tcW w:w="6" w:type="pct"/>
                  <w:vAlign w:val="center"/>
                  <w:hideMark/>
                </w:tcPr>
                <w:p w14:paraId="6E4A8A52" w14:textId="77777777" w:rsidR="00041831" w:rsidRPr="00326FF1" w:rsidRDefault="00041831" w:rsidP="00041831">
                  <w:pPr>
                    <w:rPr>
                      <w:sz w:val="20"/>
                      <w:szCs w:val="20"/>
                    </w:rPr>
                  </w:pPr>
                </w:p>
              </w:tc>
              <w:tc>
                <w:tcPr>
                  <w:tcW w:w="6" w:type="pct"/>
                  <w:vAlign w:val="center"/>
                  <w:hideMark/>
                </w:tcPr>
                <w:p w14:paraId="3CA955D0" w14:textId="77777777" w:rsidR="00041831" w:rsidRPr="00326FF1" w:rsidRDefault="00041831" w:rsidP="00041831">
                  <w:pPr>
                    <w:rPr>
                      <w:sz w:val="20"/>
                      <w:szCs w:val="20"/>
                    </w:rPr>
                  </w:pPr>
                </w:p>
              </w:tc>
              <w:tc>
                <w:tcPr>
                  <w:tcW w:w="6" w:type="pct"/>
                  <w:vAlign w:val="center"/>
                  <w:hideMark/>
                </w:tcPr>
                <w:p w14:paraId="474DE74D" w14:textId="77777777" w:rsidR="00041831" w:rsidRPr="00326FF1" w:rsidRDefault="00041831" w:rsidP="00041831">
                  <w:pPr>
                    <w:rPr>
                      <w:sz w:val="20"/>
                      <w:szCs w:val="20"/>
                    </w:rPr>
                  </w:pPr>
                </w:p>
              </w:tc>
              <w:tc>
                <w:tcPr>
                  <w:tcW w:w="6" w:type="pct"/>
                  <w:vAlign w:val="center"/>
                  <w:hideMark/>
                </w:tcPr>
                <w:p w14:paraId="12AF4D8A" w14:textId="77777777" w:rsidR="00041831" w:rsidRPr="00326FF1" w:rsidRDefault="00041831" w:rsidP="00041831">
                  <w:pPr>
                    <w:rPr>
                      <w:sz w:val="20"/>
                      <w:szCs w:val="20"/>
                    </w:rPr>
                  </w:pPr>
                </w:p>
              </w:tc>
              <w:tc>
                <w:tcPr>
                  <w:tcW w:w="6" w:type="pct"/>
                  <w:vAlign w:val="center"/>
                  <w:hideMark/>
                </w:tcPr>
                <w:p w14:paraId="6A3E756E" w14:textId="77777777" w:rsidR="00041831" w:rsidRPr="00326FF1" w:rsidRDefault="00041831" w:rsidP="00041831">
                  <w:pPr>
                    <w:rPr>
                      <w:sz w:val="20"/>
                      <w:szCs w:val="20"/>
                    </w:rPr>
                  </w:pPr>
                </w:p>
              </w:tc>
              <w:tc>
                <w:tcPr>
                  <w:tcW w:w="6" w:type="pct"/>
                  <w:vAlign w:val="center"/>
                  <w:hideMark/>
                </w:tcPr>
                <w:p w14:paraId="792BF60B" w14:textId="77777777" w:rsidR="00041831" w:rsidRPr="00326FF1" w:rsidRDefault="00041831" w:rsidP="00041831">
                  <w:pPr>
                    <w:rPr>
                      <w:sz w:val="20"/>
                      <w:szCs w:val="20"/>
                    </w:rPr>
                  </w:pPr>
                </w:p>
              </w:tc>
              <w:tc>
                <w:tcPr>
                  <w:tcW w:w="6" w:type="pct"/>
                  <w:vAlign w:val="center"/>
                  <w:hideMark/>
                </w:tcPr>
                <w:p w14:paraId="268AF238" w14:textId="77777777" w:rsidR="00041831" w:rsidRPr="00326FF1" w:rsidRDefault="00041831" w:rsidP="00041831">
                  <w:pPr>
                    <w:rPr>
                      <w:sz w:val="20"/>
                      <w:szCs w:val="20"/>
                    </w:rPr>
                  </w:pPr>
                </w:p>
              </w:tc>
              <w:tc>
                <w:tcPr>
                  <w:tcW w:w="6" w:type="pct"/>
                  <w:vAlign w:val="center"/>
                  <w:hideMark/>
                </w:tcPr>
                <w:p w14:paraId="3B7B0950" w14:textId="77777777" w:rsidR="00041831" w:rsidRPr="00326FF1" w:rsidRDefault="00041831" w:rsidP="00041831">
                  <w:pPr>
                    <w:rPr>
                      <w:sz w:val="20"/>
                      <w:szCs w:val="20"/>
                    </w:rPr>
                  </w:pPr>
                </w:p>
              </w:tc>
              <w:tc>
                <w:tcPr>
                  <w:tcW w:w="6" w:type="pct"/>
                  <w:vAlign w:val="center"/>
                  <w:hideMark/>
                </w:tcPr>
                <w:p w14:paraId="7A211A06" w14:textId="77777777" w:rsidR="00041831" w:rsidRPr="00326FF1" w:rsidRDefault="00041831" w:rsidP="00041831">
                  <w:pPr>
                    <w:rPr>
                      <w:sz w:val="20"/>
                      <w:szCs w:val="20"/>
                    </w:rPr>
                  </w:pPr>
                </w:p>
              </w:tc>
              <w:tc>
                <w:tcPr>
                  <w:tcW w:w="6" w:type="pct"/>
                  <w:vAlign w:val="center"/>
                  <w:hideMark/>
                </w:tcPr>
                <w:p w14:paraId="62F061D2" w14:textId="77777777" w:rsidR="00041831" w:rsidRPr="00326FF1" w:rsidRDefault="00041831" w:rsidP="00041831">
                  <w:pPr>
                    <w:rPr>
                      <w:sz w:val="20"/>
                      <w:szCs w:val="20"/>
                    </w:rPr>
                  </w:pPr>
                </w:p>
              </w:tc>
              <w:tc>
                <w:tcPr>
                  <w:tcW w:w="6" w:type="pct"/>
                  <w:vAlign w:val="center"/>
                  <w:hideMark/>
                </w:tcPr>
                <w:p w14:paraId="3AE5A90E" w14:textId="77777777" w:rsidR="00041831" w:rsidRPr="00326FF1" w:rsidRDefault="00041831" w:rsidP="00041831">
                  <w:pPr>
                    <w:rPr>
                      <w:sz w:val="20"/>
                      <w:szCs w:val="20"/>
                    </w:rPr>
                  </w:pPr>
                </w:p>
              </w:tc>
              <w:tc>
                <w:tcPr>
                  <w:tcW w:w="6" w:type="pct"/>
                  <w:vAlign w:val="center"/>
                  <w:hideMark/>
                </w:tcPr>
                <w:p w14:paraId="179349EB" w14:textId="77777777" w:rsidR="00041831" w:rsidRPr="00326FF1" w:rsidRDefault="00041831" w:rsidP="00041831">
                  <w:pPr>
                    <w:rPr>
                      <w:sz w:val="20"/>
                      <w:szCs w:val="20"/>
                    </w:rPr>
                  </w:pPr>
                </w:p>
              </w:tc>
              <w:tc>
                <w:tcPr>
                  <w:tcW w:w="6" w:type="pct"/>
                  <w:vAlign w:val="center"/>
                  <w:hideMark/>
                </w:tcPr>
                <w:p w14:paraId="088768F5" w14:textId="77777777" w:rsidR="00041831" w:rsidRPr="00326FF1" w:rsidRDefault="00041831" w:rsidP="00041831">
                  <w:pPr>
                    <w:rPr>
                      <w:sz w:val="20"/>
                      <w:szCs w:val="20"/>
                    </w:rPr>
                  </w:pPr>
                </w:p>
              </w:tc>
              <w:tc>
                <w:tcPr>
                  <w:tcW w:w="6" w:type="pct"/>
                  <w:vAlign w:val="center"/>
                  <w:hideMark/>
                </w:tcPr>
                <w:p w14:paraId="4DD23567" w14:textId="77777777" w:rsidR="00041831" w:rsidRPr="00326FF1" w:rsidRDefault="00041831" w:rsidP="00041831">
                  <w:pPr>
                    <w:rPr>
                      <w:sz w:val="20"/>
                      <w:szCs w:val="20"/>
                    </w:rPr>
                  </w:pPr>
                </w:p>
              </w:tc>
              <w:tc>
                <w:tcPr>
                  <w:tcW w:w="8" w:type="pct"/>
                  <w:vAlign w:val="center"/>
                  <w:hideMark/>
                </w:tcPr>
                <w:p w14:paraId="14578551" w14:textId="77777777" w:rsidR="00041831" w:rsidRPr="00326FF1" w:rsidRDefault="00041831" w:rsidP="00041831">
                  <w:pPr>
                    <w:rPr>
                      <w:sz w:val="20"/>
                      <w:szCs w:val="20"/>
                    </w:rPr>
                  </w:pPr>
                </w:p>
              </w:tc>
              <w:tc>
                <w:tcPr>
                  <w:tcW w:w="16" w:type="pct"/>
                  <w:vAlign w:val="center"/>
                  <w:hideMark/>
                </w:tcPr>
                <w:p w14:paraId="7CA2202E" w14:textId="77777777" w:rsidR="00041831" w:rsidRPr="00326FF1" w:rsidRDefault="00041831" w:rsidP="00041831">
                  <w:pPr>
                    <w:rPr>
                      <w:sz w:val="20"/>
                      <w:szCs w:val="20"/>
                    </w:rPr>
                  </w:pPr>
                </w:p>
              </w:tc>
              <w:tc>
                <w:tcPr>
                  <w:tcW w:w="6" w:type="pct"/>
                  <w:vAlign w:val="center"/>
                  <w:hideMark/>
                </w:tcPr>
                <w:p w14:paraId="72B987E8" w14:textId="77777777" w:rsidR="00041831" w:rsidRPr="00326FF1" w:rsidRDefault="00041831" w:rsidP="00041831">
                  <w:pPr>
                    <w:rPr>
                      <w:sz w:val="20"/>
                      <w:szCs w:val="20"/>
                    </w:rPr>
                  </w:pPr>
                </w:p>
              </w:tc>
              <w:tc>
                <w:tcPr>
                  <w:tcW w:w="6" w:type="pct"/>
                  <w:vAlign w:val="center"/>
                  <w:hideMark/>
                </w:tcPr>
                <w:p w14:paraId="529FD195" w14:textId="77777777" w:rsidR="00041831" w:rsidRPr="00326FF1" w:rsidRDefault="00041831" w:rsidP="00041831">
                  <w:pPr>
                    <w:rPr>
                      <w:sz w:val="20"/>
                      <w:szCs w:val="20"/>
                    </w:rPr>
                  </w:pPr>
                </w:p>
              </w:tc>
              <w:tc>
                <w:tcPr>
                  <w:tcW w:w="15" w:type="pct"/>
                  <w:vAlign w:val="center"/>
                  <w:hideMark/>
                </w:tcPr>
                <w:p w14:paraId="5838162C" w14:textId="77777777" w:rsidR="00041831" w:rsidRPr="00326FF1" w:rsidRDefault="00041831" w:rsidP="00041831">
                  <w:pPr>
                    <w:rPr>
                      <w:sz w:val="20"/>
                      <w:szCs w:val="20"/>
                    </w:rPr>
                  </w:pPr>
                </w:p>
              </w:tc>
              <w:tc>
                <w:tcPr>
                  <w:tcW w:w="6" w:type="pct"/>
                  <w:vAlign w:val="center"/>
                  <w:hideMark/>
                </w:tcPr>
                <w:p w14:paraId="7AB7760A" w14:textId="77777777" w:rsidR="00041831" w:rsidRPr="00326FF1" w:rsidRDefault="00041831" w:rsidP="00041831">
                  <w:pPr>
                    <w:rPr>
                      <w:sz w:val="20"/>
                      <w:szCs w:val="20"/>
                    </w:rPr>
                  </w:pPr>
                </w:p>
              </w:tc>
              <w:tc>
                <w:tcPr>
                  <w:tcW w:w="22" w:type="pct"/>
                  <w:vAlign w:val="center"/>
                  <w:hideMark/>
                </w:tcPr>
                <w:p w14:paraId="6B385896" w14:textId="77777777" w:rsidR="00041831" w:rsidRPr="00326FF1" w:rsidRDefault="00041831" w:rsidP="00041831">
                  <w:pPr>
                    <w:rPr>
                      <w:sz w:val="20"/>
                      <w:szCs w:val="20"/>
                    </w:rPr>
                  </w:pPr>
                </w:p>
              </w:tc>
              <w:tc>
                <w:tcPr>
                  <w:tcW w:w="6" w:type="pct"/>
                  <w:vAlign w:val="center"/>
                  <w:hideMark/>
                </w:tcPr>
                <w:p w14:paraId="6BAB758A" w14:textId="77777777" w:rsidR="00041831" w:rsidRPr="00326FF1" w:rsidRDefault="00041831" w:rsidP="00041831">
                  <w:pPr>
                    <w:rPr>
                      <w:sz w:val="20"/>
                      <w:szCs w:val="20"/>
                    </w:rPr>
                  </w:pPr>
                </w:p>
              </w:tc>
              <w:tc>
                <w:tcPr>
                  <w:tcW w:w="6" w:type="pct"/>
                  <w:vAlign w:val="center"/>
                  <w:hideMark/>
                </w:tcPr>
                <w:p w14:paraId="2BC9237F" w14:textId="77777777" w:rsidR="00041831" w:rsidRPr="00326FF1" w:rsidRDefault="00041831" w:rsidP="00041831">
                  <w:pPr>
                    <w:rPr>
                      <w:sz w:val="20"/>
                      <w:szCs w:val="20"/>
                    </w:rPr>
                  </w:pPr>
                </w:p>
              </w:tc>
              <w:tc>
                <w:tcPr>
                  <w:tcW w:w="6" w:type="pct"/>
                  <w:vAlign w:val="center"/>
                  <w:hideMark/>
                </w:tcPr>
                <w:p w14:paraId="5E639C6C" w14:textId="77777777" w:rsidR="00041831" w:rsidRPr="00326FF1" w:rsidRDefault="00041831" w:rsidP="00041831">
                  <w:pPr>
                    <w:rPr>
                      <w:sz w:val="20"/>
                      <w:szCs w:val="20"/>
                    </w:rPr>
                  </w:pPr>
                </w:p>
              </w:tc>
              <w:tc>
                <w:tcPr>
                  <w:tcW w:w="6" w:type="pct"/>
                  <w:vAlign w:val="center"/>
                  <w:hideMark/>
                </w:tcPr>
                <w:p w14:paraId="2E74BA8B" w14:textId="77777777" w:rsidR="00041831" w:rsidRPr="00326FF1" w:rsidRDefault="00041831" w:rsidP="00041831">
                  <w:pPr>
                    <w:rPr>
                      <w:sz w:val="20"/>
                      <w:szCs w:val="20"/>
                    </w:rPr>
                  </w:pPr>
                </w:p>
              </w:tc>
              <w:tc>
                <w:tcPr>
                  <w:tcW w:w="6" w:type="pct"/>
                  <w:vAlign w:val="center"/>
                  <w:hideMark/>
                </w:tcPr>
                <w:p w14:paraId="4F254222" w14:textId="77777777" w:rsidR="00041831" w:rsidRPr="00326FF1" w:rsidRDefault="00041831" w:rsidP="00041831">
                  <w:pPr>
                    <w:rPr>
                      <w:sz w:val="20"/>
                      <w:szCs w:val="20"/>
                    </w:rPr>
                  </w:pPr>
                </w:p>
              </w:tc>
              <w:tc>
                <w:tcPr>
                  <w:tcW w:w="6" w:type="pct"/>
                  <w:vAlign w:val="center"/>
                  <w:hideMark/>
                </w:tcPr>
                <w:p w14:paraId="6366F1CF" w14:textId="77777777" w:rsidR="00041831" w:rsidRPr="00326FF1" w:rsidRDefault="00041831" w:rsidP="00041831">
                  <w:pPr>
                    <w:rPr>
                      <w:sz w:val="20"/>
                      <w:szCs w:val="20"/>
                    </w:rPr>
                  </w:pPr>
                </w:p>
              </w:tc>
              <w:tc>
                <w:tcPr>
                  <w:tcW w:w="15" w:type="pct"/>
                  <w:vAlign w:val="center"/>
                  <w:hideMark/>
                </w:tcPr>
                <w:p w14:paraId="7F577BC5" w14:textId="77777777" w:rsidR="00041831" w:rsidRPr="00326FF1" w:rsidRDefault="00041831" w:rsidP="00041831">
                  <w:pPr>
                    <w:rPr>
                      <w:sz w:val="20"/>
                      <w:szCs w:val="20"/>
                    </w:rPr>
                  </w:pPr>
                </w:p>
              </w:tc>
            </w:tr>
            <w:tr w:rsidR="0044084F" w:rsidRPr="00326FF1" w14:paraId="39860C99" w14:textId="77777777" w:rsidTr="0044084F">
              <w:tc>
                <w:tcPr>
                  <w:tcW w:w="303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749FC4" w14:textId="77777777" w:rsidR="00041831" w:rsidRPr="00326FF1" w:rsidRDefault="00041831" w:rsidP="00041831">
                  <w:pPr>
                    <w:rPr>
                      <w:sz w:val="15"/>
                      <w:szCs w:val="15"/>
                    </w:rPr>
                  </w:pPr>
                  <w:r w:rsidRPr="00326FF1">
                    <w:rPr>
                      <w:sz w:val="15"/>
                      <w:szCs w:val="15"/>
                    </w:rPr>
                    <w:t>верхнее расположение клапана (сгиб клапана совпадает с верхним - длинным краем конверта относительно его лицевой стороны);</w:t>
                  </w:r>
                </w:p>
              </w:tc>
              <w:tc>
                <w:tcPr>
                  <w:tcW w:w="57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21F260" w14:textId="77777777" w:rsidR="00041831" w:rsidRPr="00326FF1" w:rsidRDefault="00041831" w:rsidP="00041831">
                  <w:pPr>
                    <w:rPr>
                      <w:sz w:val="15"/>
                      <w:szCs w:val="15"/>
                    </w:rPr>
                  </w:pPr>
                  <w:r w:rsidRPr="00326FF1">
                    <w:rPr>
                      <w:sz w:val="15"/>
                      <w:szCs w:val="15"/>
                    </w:rPr>
                    <w:t>наличие</w:t>
                  </w:r>
                </w:p>
              </w:tc>
              <w:tc>
                <w:tcPr>
                  <w:tcW w:w="98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5C345A"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9" w:type="pct"/>
                  <w:vAlign w:val="center"/>
                  <w:hideMark/>
                </w:tcPr>
                <w:p w14:paraId="5151349D" w14:textId="77777777" w:rsidR="00041831" w:rsidRPr="00326FF1" w:rsidRDefault="00041831" w:rsidP="00041831">
                  <w:pPr>
                    <w:rPr>
                      <w:sz w:val="20"/>
                      <w:szCs w:val="20"/>
                    </w:rPr>
                  </w:pPr>
                </w:p>
              </w:tc>
              <w:tc>
                <w:tcPr>
                  <w:tcW w:w="5" w:type="pct"/>
                  <w:vAlign w:val="center"/>
                  <w:hideMark/>
                </w:tcPr>
                <w:p w14:paraId="335C55A9" w14:textId="77777777" w:rsidR="00041831" w:rsidRPr="00326FF1" w:rsidRDefault="00041831" w:rsidP="00041831">
                  <w:pPr>
                    <w:rPr>
                      <w:sz w:val="20"/>
                      <w:szCs w:val="20"/>
                    </w:rPr>
                  </w:pPr>
                </w:p>
              </w:tc>
              <w:tc>
                <w:tcPr>
                  <w:tcW w:w="6" w:type="pct"/>
                  <w:vAlign w:val="center"/>
                  <w:hideMark/>
                </w:tcPr>
                <w:p w14:paraId="784EFA13" w14:textId="77777777" w:rsidR="00041831" w:rsidRPr="00326FF1" w:rsidRDefault="00041831" w:rsidP="00041831">
                  <w:pPr>
                    <w:rPr>
                      <w:sz w:val="20"/>
                      <w:szCs w:val="20"/>
                    </w:rPr>
                  </w:pPr>
                </w:p>
              </w:tc>
              <w:tc>
                <w:tcPr>
                  <w:tcW w:w="6" w:type="pct"/>
                  <w:vAlign w:val="center"/>
                  <w:hideMark/>
                </w:tcPr>
                <w:p w14:paraId="08DCA843" w14:textId="77777777" w:rsidR="00041831" w:rsidRPr="00326FF1" w:rsidRDefault="00041831" w:rsidP="00041831">
                  <w:pPr>
                    <w:rPr>
                      <w:sz w:val="20"/>
                      <w:szCs w:val="20"/>
                    </w:rPr>
                  </w:pPr>
                </w:p>
              </w:tc>
              <w:tc>
                <w:tcPr>
                  <w:tcW w:w="6" w:type="pct"/>
                  <w:vAlign w:val="center"/>
                  <w:hideMark/>
                </w:tcPr>
                <w:p w14:paraId="142FC179" w14:textId="77777777" w:rsidR="00041831" w:rsidRPr="00326FF1" w:rsidRDefault="00041831" w:rsidP="00041831">
                  <w:pPr>
                    <w:rPr>
                      <w:sz w:val="20"/>
                      <w:szCs w:val="20"/>
                    </w:rPr>
                  </w:pPr>
                </w:p>
              </w:tc>
              <w:tc>
                <w:tcPr>
                  <w:tcW w:w="6" w:type="pct"/>
                  <w:vAlign w:val="center"/>
                  <w:hideMark/>
                </w:tcPr>
                <w:p w14:paraId="071DFC1A" w14:textId="77777777" w:rsidR="00041831" w:rsidRPr="00326FF1" w:rsidRDefault="00041831" w:rsidP="00041831">
                  <w:pPr>
                    <w:rPr>
                      <w:sz w:val="20"/>
                      <w:szCs w:val="20"/>
                    </w:rPr>
                  </w:pPr>
                </w:p>
              </w:tc>
              <w:tc>
                <w:tcPr>
                  <w:tcW w:w="6" w:type="pct"/>
                  <w:vAlign w:val="center"/>
                  <w:hideMark/>
                </w:tcPr>
                <w:p w14:paraId="245D2D51" w14:textId="77777777" w:rsidR="00041831" w:rsidRPr="00326FF1" w:rsidRDefault="00041831" w:rsidP="00041831">
                  <w:pPr>
                    <w:rPr>
                      <w:sz w:val="20"/>
                      <w:szCs w:val="20"/>
                    </w:rPr>
                  </w:pPr>
                </w:p>
              </w:tc>
              <w:tc>
                <w:tcPr>
                  <w:tcW w:w="6" w:type="pct"/>
                  <w:vAlign w:val="center"/>
                  <w:hideMark/>
                </w:tcPr>
                <w:p w14:paraId="25A034EC" w14:textId="77777777" w:rsidR="00041831" w:rsidRPr="00326FF1" w:rsidRDefault="00041831" w:rsidP="00041831">
                  <w:pPr>
                    <w:rPr>
                      <w:sz w:val="20"/>
                      <w:szCs w:val="20"/>
                    </w:rPr>
                  </w:pPr>
                </w:p>
              </w:tc>
              <w:tc>
                <w:tcPr>
                  <w:tcW w:w="6" w:type="pct"/>
                  <w:vAlign w:val="center"/>
                  <w:hideMark/>
                </w:tcPr>
                <w:p w14:paraId="0E1B19EE" w14:textId="77777777" w:rsidR="00041831" w:rsidRPr="00326FF1" w:rsidRDefault="00041831" w:rsidP="00041831">
                  <w:pPr>
                    <w:rPr>
                      <w:sz w:val="20"/>
                      <w:szCs w:val="20"/>
                    </w:rPr>
                  </w:pPr>
                </w:p>
              </w:tc>
              <w:tc>
                <w:tcPr>
                  <w:tcW w:w="6" w:type="pct"/>
                  <w:vAlign w:val="center"/>
                  <w:hideMark/>
                </w:tcPr>
                <w:p w14:paraId="40BE6AEB" w14:textId="77777777" w:rsidR="00041831" w:rsidRPr="00326FF1" w:rsidRDefault="00041831" w:rsidP="00041831">
                  <w:pPr>
                    <w:rPr>
                      <w:sz w:val="20"/>
                      <w:szCs w:val="20"/>
                    </w:rPr>
                  </w:pPr>
                </w:p>
              </w:tc>
              <w:tc>
                <w:tcPr>
                  <w:tcW w:w="6" w:type="pct"/>
                  <w:vAlign w:val="center"/>
                  <w:hideMark/>
                </w:tcPr>
                <w:p w14:paraId="6418A0B2" w14:textId="77777777" w:rsidR="00041831" w:rsidRPr="00326FF1" w:rsidRDefault="00041831" w:rsidP="00041831">
                  <w:pPr>
                    <w:rPr>
                      <w:sz w:val="20"/>
                      <w:szCs w:val="20"/>
                    </w:rPr>
                  </w:pPr>
                </w:p>
              </w:tc>
              <w:tc>
                <w:tcPr>
                  <w:tcW w:w="6" w:type="pct"/>
                  <w:vAlign w:val="center"/>
                  <w:hideMark/>
                </w:tcPr>
                <w:p w14:paraId="1FD9B903" w14:textId="77777777" w:rsidR="00041831" w:rsidRPr="00326FF1" w:rsidRDefault="00041831" w:rsidP="00041831">
                  <w:pPr>
                    <w:rPr>
                      <w:sz w:val="20"/>
                      <w:szCs w:val="20"/>
                    </w:rPr>
                  </w:pPr>
                </w:p>
              </w:tc>
              <w:tc>
                <w:tcPr>
                  <w:tcW w:w="6" w:type="pct"/>
                  <w:vAlign w:val="center"/>
                  <w:hideMark/>
                </w:tcPr>
                <w:p w14:paraId="7E9B7497" w14:textId="77777777" w:rsidR="00041831" w:rsidRPr="00326FF1" w:rsidRDefault="00041831" w:rsidP="00041831">
                  <w:pPr>
                    <w:rPr>
                      <w:sz w:val="20"/>
                      <w:szCs w:val="20"/>
                    </w:rPr>
                  </w:pPr>
                </w:p>
              </w:tc>
              <w:tc>
                <w:tcPr>
                  <w:tcW w:w="6" w:type="pct"/>
                  <w:vAlign w:val="center"/>
                  <w:hideMark/>
                </w:tcPr>
                <w:p w14:paraId="2CD4B027" w14:textId="77777777" w:rsidR="00041831" w:rsidRPr="00326FF1" w:rsidRDefault="00041831" w:rsidP="00041831">
                  <w:pPr>
                    <w:rPr>
                      <w:sz w:val="20"/>
                      <w:szCs w:val="20"/>
                    </w:rPr>
                  </w:pPr>
                </w:p>
              </w:tc>
              <w:tc>
                <w:tcPr>
                  <w:tcW w:w="6" w:type="pct"/>
                  <w:vAlign w:val="center"/>
                  <w:hideMark/>
                </w:tcPr>
                <w:p w14:paraId="7676A633" w14:textId="77777777" w:rsidR="00041831" w:rsidRPr="00326FF1" w:rsidRDefault="00041831" w:rsidP="00041831">
                  <w:pPr>
                    <w:rPr>
                      <w:sz w:val="20"/>
                      <w:szCs w:val="20"/>
                    </w:rPr>
                  </w:pPr>
                </w:p>
              </w:tc>
              <w:tc>
                <w:tcPr>
                  <w:tcW w:w="6" w:type="pct"/>
                  <w:vAlign w:val="center"/>
                  <w:hideMark/>
                </w:tcPr>
                <w:p w14:paraId="40D2F128" w14:textId="77777777" w:rsidR="00041831" w:rsidRPr="00326FF1" w:rsidRDefault="00041831" w:rsidP="00041831">
                  <w:pPr>
                    <w:rPr>
                      <w:sz w:val="20"/>
                      <w:szCs w:val="20"/>
                    </w:rPr>
                  </w:pPr>
                </w:p>
              </w:tc>
              <w:tc>
                <w:tcPr>
                  <w:tcW w:w="6" w:type="pct"/>
                  <w:vAlign w:val="center"/>
                  <w:hideMark/>
                </w:tcPr>
                <w:p w14:paraId="777A6478" w14:textId="77777777" w:rsidR="00041831" w:rsidRPr="00326FF1" w:rsidRDefault="00041831" w:rsidP="00041831">
                  <w:pPr>
                    <w:rPr>
                      <w:sz w:val="20"/>
                      <w:szCs w:val="20"/>
                    </w:rPr>
                  </w:pPr>
                </w:p>
              </w:tc>
              <w:tc>
                <w:tcPr>
                  <w:tcW w:w="6" w:type="pct"/>
                  <w:vAlign w:val="center"/>
                  <w:hideMark/>
                </w:tcPr>
                <w:p w14:paraId="2D6D40BD" w14:textId="77777777" w:rsidR="00041831" w:rsidRPr="00326FF1" w:rsidRDefault="00041831" w:rsidP="00041831">
                  <w:pPr>
                    <w:rPr>
                      <w:sz w:val="20"/>
                      <w:szCs w:val="20"/>
                    </w:rPr>
                  </w:pPr>
                </w:p>
              </w:tc>
              <w:tc>
                <w:tcPr>
                  <w:tcW w:w="6" w:type="pct"/>
                  <w:vAlign w:val="center"/>
                  <w:hideMark/>
                </w:tcPr>
                <w:p w14:paraId="535950ED" w14:textId="77777777" w:rsidR="00041831" w:rsidRPr="00326FF1" w:rsidRDefault="00041831" w:rsidP="00041831">
                  <w:pPr>
                    <w:rPr>
                      <w:sz w:val="20"/>
                      <w:szCs w:val="20"/>
                    </w:rPr>
                  </w:pPr>
                </w:p>
              </w:tc>
              <w:tc>
                <w:tcPr>
                  <w:tcW w:w="6" w:type="pct"/>
                  <w:vAlign w:val="center"/>
                  <w:hideMark/>
                </w:tcPr>
                <w:p w14:paraId="24826BC4" w14:textId="77777777" w:rsidR="00041831" w:rsidRPr="00326FF1" w:rsidRDefault="00041831" w:rsidP="00041831">
                  <w:pPr>
                    <w:rPr>
                      <w:sz w:val="20"/>
                      <w:szCs w:val="20"/>
                    </w:rPr>
                  </w:pPr>
                </w:p>
              </w:tc>
              <w:tc>
                <w:tcPr>
                  <w:tcW w:w="6" w:type="pct"/>
                  <w:vAlign w:val="center"/>
                  <w:hideMark/>
                </w:tcPr>
                <w:p w14:paraId="3A6D059C" w14:textId="77777777" w:rsidR="00041831" w:rsidRPr="00326FF1" w:rsidRDefault="00041831" w:rsidP="00041831">
                  <w:pPr>
                    <w:rPr>
                      <w:sz w:val="20"/>
                      <w:szCs w:val="20"/>
                    </w:rPr>
                  </w:pPr>
                </w:p>
              </w:tc>
              <w:tc>
                <w:tcPr>
                  <w:tcW w:w="6" w:type="pct"/>
                  <w:vAlign w:val="center"/>
                  <w:hideMark/>
                </w:tcPr>
                <w:p w14:paraId="037D0F7C" w14:textId="77777777" w:rsidR="00041831" w:rsidRPr="00326FF1" w:rsidRDefault="00041831" w:rsidP="00041831">
                  <w:pPr>
                    <w:rPr>
                      <w:sz w:val="20"/>
                      <w:szCs w:val="20"/>
                    </w:rPr>
                  </w:pPr>
                </w:p>
              </w:tc>
              <w:tc>
                <w:tcPr>
                  <w:tcW w:w="6" w:type="pct"/>
                  <w:vAlign w:val="center"/>
                  <w:hideMark/>
                </w:tcPr>
                <w:p w14:paraId="6FC7CB68" w14:textId="77777777" w:rsidR="00041831" w:rsidRPr="00326FF1" w:rsidRDefault="00041831" w:rsidP="00041831">
                  <w:pPr>
                    <w:rPr>
                      <w:sz w:val="20"/>
                      <w:szCs w:val="20"/>
                    </w:rPr>
                  </w:pPr>
                </w:p>
              </w:tc>
              <w:tc>
                <w:tcPr>
                  <w:tcW w:w="6" w:type="pct"/>
                  <w:vAlign w:val="center"/>
                  <w:hideMark/>
                </w:tcPr>
                <w:p w14:paraId="5ED339EF" w14:textId="77777777" w:rsidR="00041831" w:rsidRPr="00326FF1" w:rsidRDefault="00041831" w:rsidP="00041831">
                  <w:pPr>
                    <w:rPr>
                      <w:sz w:val="20"/>
                      <w:szCs w:val="20"/>
                    </w:rPr>
                  </w:pPr>
                </w:p>
              </w:tc>
              <w:tc>
                <w:tcPr>
                  <w:tcW w:w="6" w:type="pct"/>
                  <w:vAlign w:val="center"/>
                  <w:hideMark/>
                </w:tcPr>
                <w:p w14:paraId="6862680E" w14:textId="77777777" w:rsidR="00041831" w:rsidRPr="00326FF1" w:rsidRDefault="00041831" w:rsidP="00041831">
                  <w:pPr>
                    <w:rPr>
                      <w:sz w:val="20"/>
                      <w:szCs w:val="20"/>
                    </w:rPr>
                  </w:pPr>
                </w:p>
              </w:tc>
              <w:tc>
                <w:tcPr>
                  <w:tcW w:w="6" w:type="pct"/>
                  <w:vAlign w:val="center"/>
                  <w:hideMark/>
                </w:tcPr>
                <w:p w14:paraId="223EBFF3" w14:textId="77777777" w:rsidR="00041831" w:rsidRPr="00326FF1" w:rsidRDefault="00041831" w:rsidP="00041831">
                  <w:pPr>
                    <w:rPr>
                      <w:sz w:val="20"/>
                      <w:szCs w:val="20"/>
                    </w:rPr>
                  </w:pPr>
                </w:p>
              </w:tc>
              <w:tc>
                <w:tcPr>
                  <w:tcW w:w="6" w:type="pct"/>
                  <w:vAlign w:val="center"/>
                  <w:hideMark/>
                </w:tcPr>
                <w:p w14:paraId="5C567F1A" w14:textId="77777777" w:rsidR="00041831" w:rsidRPr="00326FF1" w:rsidRDefault="00041831" w:rsidP="00041831">
                  <w:pPr>
                    <w:rPr>
                      <w:sz w:val="20"/>
                      <w:szCs w:val="20"/>
                    </w:rPr>
                  </w:pPr>
                </w:p>
              </w:tc>
              <w:tc>
                <w:tcPr>
                  <w:tcW w:w="6" w:type="pct"/>
                  <w:vAlign w:val="center"/>
                  <w:hideMark/>
                </w:tcPr>
                <w:p w14:paraId="7D5700A0" w14:textId="77777777" w:rsidR="00041831" w:rsidRPr="00326FF1" w:rsidRDefault="00041831" w:rsidP="00041831">
                  <w:pPr>
                    <w:rPr>
                      <w:sz w:val="20"/>
                      <w:szCs w:val="20"/>
                    </w:rPr>
                  </w:pPr>
                </w:p>
              </w:tc>
              <w:tc>
                <w:tcPr>
                  <w:tcW w:w="6" w:type="pct"/>
                  <w:vAlign w:val="center"/>
                  <w:hideMark/>
                </w:tcPr>
                <w:p w14:paraId="0DC007D1" w14:textId="77777777" w:rsidR="00041831" w:rsidRPr="00326FF1" w:rsidRDefault="00041831" w:rsidP="00041831">
                  <w:pPr>
                    <w:rPr>
                      <w:sz w:val="20"/>
                      <w:szCs w:val="20"/>
                    </w:rPr>
                  </w:pPr>
                </w:p>
              </w:tc>
              <w:tc>
                <w:tcPr>
                  <w:tcW w:w="6" w:type="pct"/>
                  <w:vAlign w:val="center"/>
                  <w:hideMark/>
                </w:tcPr>
                <w:p w14:paraId="1AF8A2FC" w14:textId="77777777" w:rsidR="00041831" w:rsidRPr="00326FF1" w:rsidRDefault="00041831" w:rsidP="00041831">
                  <w:pPr>
                    <w:rPr>
                      <w:sz w:val="20"/>
                      <w:szCs w:val="20"/>
                    </w:rPr>
                  </w:pPr>
                </w:p>
              </w:tc>
              <w:tc>
                <w:tcPr>
                  <w:tcW w:w="6" w:type="pct"/>
                  <w:vAlign w:val="center"/>
                  <w:hideMark/>
                </w:tcPr>
                <w:p w14:paraId="4F917104" w14:textId="77777777" w:rsidR="00041831" w:rsidRPr="00326FF1" w:rsidRDefault="00041831" w:rsidP="00041831">
                  <w:pPr>
                    <w:rPr>
                      <w:sz w:val="20"/>
                      <w:szCs w:val="20"/>
                    </w:rPr>
                  </w:pPr>
                </w:p>
              </w:tc>
              <w:tc>
                <w:tcPr>
                  <w:tcW w:w="6" w:type="pct"/>
                  <w:vAlign w:val="center"/>
                  <w:hideMark/>
                </w:tcPr>
                <w:p w14:paraId="19A98DA2" w14:textId="77777777" w:rsidR="00041831" w:rsidRPr="00326FF1" w:rsidRDefault="00041831" w:rsidP="00041831">
                  <w:pPr>
                    <w:rPr>
                      <w:sz w:val="20"/>
                      <w:szCs w:val="20"/>
                    </w:rPr>
                  </w:pPr>
                </w:p>
              </w:tc>
              <w:tc>
                <w:tcPr>
                  <w:tcW w:w="6" w:type="pct"/>
                  <w:vAlign w:val="center"/>
                  <w:hideMark/>
                </w:tcPr>
                <w:p w14:paraId="18AB37E7" w14:textId="77777777" w:rsidR="00041831" w:rsidRPr="00326FF1" w:rsidRDefault="00041831" w:rsidP="00041831">
                  <w:pPr>
                    <w:rPr>
                      <w:sz w:val="20"/>
                      <w:szCs w:val="20"/>
                    </w:rPr>
                  </w:pPr>
                </w:p>
              </w:tc>
              <w:tc>
                <w:tcPr>
                  <w:tcW w:w="6" w:type="pct"/>
                  <w:vAlign w:val="center"/>
                  <w:hideMark/>
                </w:tcPr>
                <w:p w14:paraId="7B8C474C" w14:textId="77777777" w:rsidR="00041831" w:rsidRPr="00326FF1" w:rsidRDefault="00041831" w:rsidP="00041831">
                  <w:pPr>
                    <w:rPr>
                      <w:sz w:val="20"/>
                      <w:szCs w:val="20"/>
                    </w:rPr>
                  </w:pPr>
                </w:p>
              </w:tc>
              <w:tc>
                <w:tcPr>
                  <w:tcW w:w="6" w:type="pct"/>
                  <w:vAlign w:val="center"/>
                  <w:hideMark/>
                </w:tcPr>
                <w:p w14:paraId="4F981928" w14:textId="77777777" w:rsidR="00041831" w:rsidRPr="00326FF1" w:rsidRDefault="00041831" w:rsidP="00041831">
                  <w:pPr>
                    <w:rPr>
                      <w:sz w:val="20"/>
                      <w:szCs w:val="20"/>
                    </w:rPr>
                  </w:pPr>
                </w:p>
              </w:tc>
              <w:tc>
                <w:tcPr>
                  <w:tcW w:w="6" w:type="pct"/>
                  <w:vAlign w:val="center"/>
                  <w:hideMark/>
                </w:tcPr>
                <w:p w14:paraId="1909F8C3" w14:textId="77777777" w:rsidR="00041831" w:rsidRPr="00326FF1" w:rsidRDefault="00041831" w:rsidP="00041831">
                  <w:pPr>
                    <w:rPr>
                      <w:sz w:val="20"/>
                      <w:szCs w:val="20"/>
                    </w:rPr>
                  </w:pPr>
                </w:p>
              </w:tc>
              <w:tc>
                <w:tcPr>
                  <w:tcW w:w="6" w:type="pct"/>
                  <w:vAlign w:val="center"/>
                  <w:hideMark/>
                </w:tcPr>
                <w:p w14:paraId="2E991387" w14:textId="77777777" w:rsidR="00041831" w:rsidRPr="00326FF1" w:rsidRDefault="00041831" w:rsidP="00041831">
                  <w:pPr>
                    <w:rPr>
                      <w:sz w:val="20"/>
                      <w:szCs w:val="20"/>
                    </w:rPr>
                  </w:pPr>
                </w:p>
              </w:tc>
              <w:tc>
                <w:tcPr>
                  <w:tcW w:w="6" w:type="pct"/>
                  <w:vAlign w:val="center"/>
                  <w:hideMark/>
                </w:tcPr>
                <w:p w14:paraId="418EEED8" w14:textId="77777777" w:rsidR="00041831" w:rsidRPr="00326FF1" w:rsidRDefault="00041831" w:rsidP="00041831">
                  <w:pPr>
                    <w:rPr>
                      <w:sz w:val="20"/>
                      <w:szCs w:val="20"/>
                    </w:rPr>
                  </w:pPr>
                </w:p>
              </w:tc>
              <w:tc>
                <w:tcPr>
                  <w:tcW w:w="6" w:type="pct"/>
                  <w:vAlign w:val="center"/>
                  <w:hideMark/>
                </w:tcPr>
                <w:p w14:paraId="236DB547" w14:textId="77777777" w:rsidR="00041831" w:rsidRPr="00326FF1" w:rsidRDefault="00041831" w:rsidP="00041831">
                  <w:pPr>
                    <w:rPr>
                      <w:sz w:val="20"/>
                      <w:szCs w:val="20"/>
                    </w:rPr>
                  </w:pPr>
                </w:p>
              </w:tc>
              <w:tc>
                <w:tcPr>
                  <w:tcW w:w="6" w:type="pct"/>
                  <w:vAlign w:val="center"/>
                  <w:hideMark/>
                </w:tcPr>
                <w:p w14:paraId="42D03258" w14:textId="77777777" w:rsidR="00041831" w:rsidRPr="00326FF1" w:rsidRDefault="00041831" w:rsidP="00041831">
                  <w:pPr>
                    <w:rPr>
                      <w:sz w:val="20"/>
                      <w:szCs w:val="20"/>
                    </w:rPr>
                  </w:pPr>
                </w:p>
              </w:tc>
              <w:tc>
                <w:tcPr>
                  <w:tcW w:w="6" w:type="pct"/>
                  <w:vAlign w:val="center"/>
                  <w:hideMark/>
                </w:tcPr>
                <w:p w14:paraId="482833BC" w14:textId="77777777" w:rsidR="00041831" w:rsidRPr="00326FF1" w:rsidRDefault="00041831" w:rsidP="00041831">
                  <w:pPr>
                    <w:rPr>
                      <w:sz w:val="20"/>
                      <w:szCs w:val="20"/>
                    </w:rPr>
                  </w:pPr>
                </w:p>
              </w:tc>
              <w:tc>
                <w:tcPr>
                  <w:tcW w:w="6" w:type="pct"/>
                  <w:vAlign w:val="center"/>
                  <w:hideMark/>
                </w:tcPr>
                <w:p w14:paraId="49557E00" w14:textId="77777777" w:rsidR="00041831" w:rsidRPr="00326FF1" w:rsidRDefault="00041831" w:rsidP="00041831">
                  <w:pPr>
                    <w:rPr>
                      <w:sz w:val="20"/>
                      <w:szCs w:val="20"/>
                    </w:rPr>
                  </w:pPr>
                </w:p>
              </w:tc>
              <w:tc>
                <w:tcPr>
                  <w:tcW w:w="6" w:type="pct"/>
                  <w:vAlign w:val="center"/>
                  <w:hideMark/>
                </w:tcPr>
                <w:p w14:paraId="6FCFA382" w14:textId="77777777" w:rsidR="00041831" w:rsidRPr="00326FF1" w:rsidRDefault="00041831" w:rsidP="00041831">
                  <w:pPr>
                    <w:rPr>
                      <w:sz w:val="20"/>
                      <w:szCs w:val="20"/>
                    </w:rPr>
                  </w:pPr>
                </w:p>
              </w:tc>
              <w:tc>
                <w:tcPr>
                  <w:tcW w:w="6" w:type="pct"/>
                  <w:vAlign w:val="center"/>
                  <w:hideMark/>
                </w:tcPr>
                <w:p w14:paraId="0BC0A672" w14:textId="77777777" w:rsidR="00041831" w:rsidRPr="00326FF1" w:rsidRDefault="00041831" w:rsidP="00041831">
                  <w:pPr>
                    <w:rPr>
                      <w:sz w:val="20"/>
                      <w:szCs w:val="20"/>
                    </w:rPr>
                  </w:pPr>
                </w:p>
              </w:tc>
              <w:tc>
                <w:tcPr>
                  <w:tcW w:w="6" w:type="pct"/>
                  <w:vAlign w:val="center"/>
                  <w:hideMark/>
                </w:tcPr>
                <w:p w14:paraId="78BE0C66" w14:textId="77777777" w:rsidR="00041831" w:rsidRPr="00326FF1" w:rsidRDefault="00041831" w:rsidP="00041831">
                  <w:pPr>
                    <w:rPr>
                      <w:sz w:val="20"/>
                      <w:szCs w:val="20"/>
                    </w:rPr>
                  </w:pPr>
                </w:p>
              </w:tc>
              <w:tc>
                <w:tcPr>
                  <w:tcW w:w="8" w:type="pct"/>
                  <w:vAlign w:val="center"/>
                  <w:hideMark/>
                </w:tcPr>
                <w:p w14:paraId="2DEE8C9B" w14:textId="77777777" w:rsidR="00041831" w:rsidRPr="00326FF1" w:rsidRDefault="00041831" w:rsidP="00041831">
                  <w:pPr>
                    <w:rPr>
                      <w:sz w:val="20"/>
                      <w:szCs w:val="20"/>
                    </w:rPr>
                  </w:pPr>
                </w:p>
              </w:tc>
              <w:tc>
                <w:tcPr>
                  <w:tcW w:w="16" w:type="pct"/>
                  <w:vAlign w:val="center"/>
                  <w:hideMark/>
                </w:tcPr>
                <w:p w14:paraId="3394F159" w14:textId="77777777" w:rsidR="00041831" w:rsidRPr="00326FF1" w:rsidRDefault="00041831" w:rsidP="00041831">
                  <w:pPr>
                    <w:rPr>
                      <w:sz w:val="20"/>
                      <w:szCs w:val="20"/>
                    </w:rPr>
                  </w:pPr>
                </w:p>
              </w:tc>
              <w:tc>
                <w:tcPr>
                  <w:tcW w:w="6" w:type="pct"/>
                  <w:vAlign w:val="center"/>
                  <w:hideMark/>
                </w:tcPr>
                <w:p w14:paraId="73FBB168" w14:textId="77777777" w:rsidR="00041831" w:rsidRPr="00326FF1" w:rsidRDefault="00041831" w:rsidP="00041831">
                  <w:pPr>
                    <w:rPr>
                      <w:sz w:val="20"/>
                      <w:szCs w:val="20"/>
                    </w:rPr>
                  </w:pPr>
                </w:p>
              </w:tc>
              <w:tc>
                <w:tcPr>
                  <w:tcW w:w="6" w:type="pct"/>
                  <w:vAlign w:val="center"/>
                  <w:hideMark/>
                </w:tcPr>
                <w:p w14:paraId="19D1C6F7" w14:textId="77777777" w:rsidR="00041831" w:rsidRPr="00326FF1" w:rsidRDefault="00041831" w:rsidP="00041831">
                  <w:pPr>
                    <w:rPr>
                      <w:sz w:val="20"/>
                      <w:szCs w:val="20"/>
                    </w:rPr>
                  </w:pPr>
                </w:p>
              </w:tc>
              <w:tc>
                <w:tcPr>
                  <w:tcW w:w="15" w:type="pct"/>
                  <w:vAlign w:val="center"/>
                  <w:hideMark/>
                </w:tcPr>
                <w:p w14:paraId="1FCA9FAA" w14:textId="77777777" w:rsidR="00041831" w:rsidRPr="00326FF1" w:rsidRDefault="00041831" w:rsidP="00041831">
                  <w:pPr>
                    <w:rPr>
                      <w:sz w:val="20"/>
                      <w:szCs w:val="20"/>
                    </w:rPr>
                  </w:pPr>
                </w:p>
              </w:tc>
              <w:tc>
                <w:tcPr>
                  <w:tcW w:w="6" w:type="pct"/>
                  <w:vAlign w:val="center"/>
                  <w:hideMark/>
                </w:tcPr>
                <w:p w14:paraId="3B5BFD7F" w14:textId="77777777" w:rsidR="00041831" w:rsidRPr="00326FF1" w:rsidRDefault="00041831" w:rsidP="00041831">
                  <w:pPr>
                    <w:rPr>
                      <w:sz w:val="20"/>
                      <w:szCs w:val="20"/>
                    </w:rPr>
                  </w:pPr>
                </w:p>
              </w:tc>
              <w:tc>
                <w:tcPr>
                  <w:tcW w:w="22" w:type="pct"/>
                  <w:vAlign w:val="center"/>
                  <w:hideMark/>
                </w:tcPr>
                <w:p w14:paraId="5318C894" w14:textId="77777777" w:rsidR="00041831" w:rsidRPr="00326FF1" w:rsidRDefault="00041831" w:rsidP="00041831">
                  <w:pPr>
                    <w:rPr>
                      <w:sz w:val="20"/>
                      <w:szCs w:val="20"/>
                    </w:rPr>
                  </w:pPr>
                </w:p>
              </w:tc>
              <w:tc>
                <w:tcPr>
                  <w:tcW w:w="6" w:type="pct"/>
                  <w:vAlign w:val="center"/>
                  <w:hideMark/>
                </w:tcPr>
                <w:p w14:paraId="78D3AEA1" w14:textId="77777777" w:rsidR="00041831" w:rsidRPr="00326FF1" w:rsidRDefault="00041831" w:rsidP="00041831">
                  <w:pPr>
                    <w:rPr>
                      <w:sz w:val="20"/>
                      <w:szCs w:val="20"/>
                    </w:rPr>
                  </w:pPr>
                </w:p>
              </w:tc>
              <w:tc>
                <w:tcPr>
                  <w:tcW w:w="6" w:type="pct"/>
                  <w:vAlign w:val="center"/>
                  <w:hideMark/>
                </w:tcPr>
                <w:p w14:paraId="6BDF40A9" w14:textId="77777777" w:rsidR="00041831" w:rsidRPr="00326FF1" w:rsidRDefault="00041831" w:rsidP="00041831">
                  <w:pPr>
                    <w:rPr>
                      <w:sz w:val="20"/>
                      <w:szCs w:val="20"/>
                    </w:rPr>
                  </w:pPr>
                </w:p>
              </w:tc>
              <w:tc>
                <w:tcPr>
                  <w:tcW w:w="6" w:type="pct"/>
                  <w:vAlign w:val="center"/>
                  <w:hideMark/>
                </w:tcPr>
                <w:p w14:paraId="6EC07C11" w14:textId="77777777" w:rsidR="00041831" w:rsidRPr="00326FF1" w:rsidRDefault="00041831" w:rsidP="00041831">
                  <w:pPr>
                    <w:rPr>
                      <w:sz w:val="20"/>
                      <w:szCs w:val="20"/>
                    </w:rPr>
                  </w:pPr>
                </w:p>
              </w:tc>
              <w:tc>
                <w:tcPr>
                  <w:tcW w:w="6" w:type="pct"/>
                  <w:vAlign w:val="center"/>
                  <w:hideMark/>
                </w:tcPr>
                <w:p w14:paraId="69648EEF" w14:textId="77777777" w:rsidR="00041831" w:rsidRPr="00326FF1" w:rsidRDefault="00041831" w:rsidP="00041831">
                  <w:pPr>
                    <w:rPr>
                      <w:sz w:val="20"/>
                      <w:szCs w:val="20"/>
                    </w:rPr>
                  </w:pPr>
                </w:p>
              </w:tc>
              <w:tc>
                <w:tcPr>
                  <w:tcW w:w="6" w:type="pct"/>
                  <w:vAlign w:val="center"/>
                  <w:hideMark/>
                </w:tcPr>
                <w:p w14:paraId="51CC6348" w14:textId="77777777" w:rsidR="00041831" w:rsidRPr="00326FF1" w:rsidRDefault="00041831" w:rsidP="00041831">
                  <w:pPr>
                    <w:rPr>
                      <w:sz w:val="20"/>
                      <w:szCs w:val="20"/>
                    </w:rPr>
                  </w:pPr>
                </w:p>
              </w:tc>
              <w:tc>
                <w:tcPr>
                  <w:tcW w:w="6" w:type="pct"/>
                  <w:vAlign w:val="center"/>
                  <w:hideMark/>
                </w:tcPr>
                <w:p w14:paraId="29098FAF" w14:textId="77777777" w:rsidR="00041831" w:rsidRPr="00326FF1" w:rsidRDefault="00041831" w:rsidP="00041831">
                  <w:pPr>
                    <w:rPr>
                      <w:sz w:val="20"/>
                      <w:szCs w:val="20"/>
                    </w:rPr>
                  </w:pPr>
                </w:p>
              </w:tc>
              <w:tc>
                <w:tcPr>
                  <w:tcW w:w="15" w:type="pct"/>
                  <w:vAlign w:val="center"/>
                  <w:hideMark/>
                </w:tcPr>
                <w:p w14:paraId="6ED9EDD6" w14:textId="77777777" w:rsidR="00041831" w:rsidRPr="00326FF1" w:rsidRDefault="00041831" w:rsidP="00041831">
                  <w:pPr>
                    <w:rPr>
                      <w:sz w:val="20"/>
                      <w:szCs w:val="20"/>
                    </w:rPr>
                  </w:pPr>
                </w:p>
              </w:tc>
            </w:tr>
            <w:tr w:rsidR="0044084F" w:rsidRPr="00326FF1" w14:paraId="01E36FD4" w14:textId="77777777" w:rsidTr="0044084F">
              <w:tc>
                <w:tcPr>
                  <w:tcW w:w="303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9E2C1C" w14:textId="77777777" w:rsidR="00041831" w:rsidRPr="00326FF1" w:rsidRDefault="00041831" w:rsidP="00041831">
                  <w:pPr>
                    <w:rPr>
                      <w:sz w:val="15"/>
                      <w:szCs w:val="15"/>
                    </w:rPr>
                  </w:pPr>
                  <w:r w:rsidRPr="00326FF1">
                    <w:rPr>
                      <w:sz w:val="15"/>
                      <w:szCs w:val="15"/>
                    </w:rPr>
                    <w:t>адресная сетка, слова подсказы «Куда – Кому» в адресной зоне адресата, «От кого - Откуда» в адресной зоне отправителя и рамки для написания почтовых индексов места назначения и места отправления без окошка</w:t>
                  </w:r>
                </w:p>
              </w:tc>
              <w:tc>
                <w:tcPr>
                  <w:tcW w:w="57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0F28E7" w14:textId="77777777" w:rsidR="00041831" w:rsidRPr="00326FF1" w:rsidRDefault="00041831" w:rsidP="00041831">
                  <w:pPr>
                    <w:rPr>
                      <w:sz w:val="15"/>
                      <w:szCs w:val="15"/>
                    </w:rPr>
                  </w:pPr>
                  <w:r w:rsidRPr="00326FF1">
                    <w:rPr>
                      <w:sz w:val="15"/>
                      <w:szCs w:val="15"/>
                    </w:rPr>
                    <w:t>наличие</w:t>
                  </w:r>
                </w:p>
              </w:tc>
              <w:tc>
                <w:tcPr>
                  <w:tcW w:w="98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A113FD"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9" w:type="pct"/>
                  <w:vAlign w:val="center"/>
                  <w:hideMark/>
                </w:tcPr>
                <w:p w14:paraId="2388A43C" w14:textId="77777777" w:rsidR="00041831" w:rsidRPr="00326FF1" w:rsidRDefault="00041831" w:rsidP="00041831">
                  <w:pPr>
                    <w:rPr>
                      <w:sz w:val="20"/>
                      <w:szCs w:val="20"/>
                    </w:rPr>
                  </w:pPr>
                </w:p>
              </w:tc>
              <w:tc>
                <w:tcPr>
                  <w:tcW w:w="5" w:type="pct"/>
                  <w:vAlign w:val="center"/>
                  <w:hideMark/>
                </w:tcPr>
                <w:p w14:paraId="4C1144AC" w14:textId="77777777" w:rsidR="00041831" w:rsidRPr="00326FF1" w:rsidRDefault="00041831" w:rsidP="00041831">
                  <w:pPr>
                    <w:rPr>
                      <w:sz w:val="20"/>
                      <w:szCs w:val="20"/>
                    </w:rPr>
                  </w:pPr>
                </w:p>
              </w:tc>
              <w:tc>
                <w:tcPr>
                  <w:tcW w:w="6" w:type="pct"/>
                  <w:vAlign w:val="center"/>
                  <w:hideMark/>
                </w:tcPr>
                <w:p w14:paraId="4D846123" w14:textId="77777777" w:rsidR="00041831" w:rsidRPr="00326FF1" w:rsidRDefault="00041831" w:rsidP="00041831">
                  <w:pPr>
                    <w:rPr>
                      <w:sz w:val="20"/>
                      <w:szCs w:val="20"/>
                    </w:rPr>
                  </w:pPr>
                </w:p>
              </w:tc>
              <w:tc>
                <w:tcPr>
                  <w:tcW w:w="6" w:type="pct"/>
                  <w:vAlign w:val="center"/>
                  <w:hideMark/>
                </w:tcPr>
                <w:p w14:paraId="6A8F4FB5" w14:textId="77777777" w:rsidR="00041831" w:rsidRPr="00326FF1" w:rsidRDefault="00041831" w:rsidP="00041831">
                  <w:pPr>
                    <w:rPr>
                      <w:sz w:val="20"/>
                      <w:szCs w:val="20"/>
                    </w:rPr>
                  </w:pPr>
                </w:p>
              </w:tc>
              <w:tc>
                <w:tcPr>
                  <w:tcW w:w="6" w:type="pct"/>
                  <w:vAlign w:val="center"/>
                  <w:hideMark/>
                </w:tcPr>
                <w:p w14:paraId="16F1C459" w14:textId="77777777" w:rsidR="00041831" w:rsidRPr="00326FF1" w:rsidRDefault="00041831" w:rsidP="00041831">
                  <w:pPr>
                    <w:rPr>
                      <w:sz w:val="20"/>
                      <w:szCs w:val="20"/>
                    </w:rPr>
                  </w:pPr>
                </w:p>
              </w:tc>
              <w:tc>
                <w:tcPr>
                  <w:tcW w:w="6" w:type="pct"/>
                  <w:vAlign w:val="center"/>
                  <w:hideMark/>
                </w:tcPr>
                <w:p w14:paraId="54064BE5" w14:textId="77777777" w:rsidR="00041831" w:rsidRPr="00326FF1" w:rsidRDefault="00041831" w:rsidP="00041831">
                  <w:pPr>
                    <w:rPr>
                      <w:sz w:val="20"/>
                      <w:szCs w:val="20"/>
                    </w:rPr>
                  </w:pPr>
                </w:p>
              </w:tc>
              <w:tc>
                <w:tcPr>
                  <w:tcW w:w="6" w:type="pct"/>
                  <w:vAlign w:val="center"/>
                  <w:hideMark/>
                </w:tcPr>
                <w:p w14:paraId="109A6790" w14:textId="77777777" w:rsidR="00041831" w:rsidRPr="00326FF1" w:rsidRDefault="00041831" w:rsidP="00041831">
                  <w:pPr>
                    <w:rPr>
                      <w:sz w:val="20"/>
                      <w:szCs w:val="20"/>
                    </w:rPr>
                  </w:pPr>
                </w:p>
              </w:tc>
              <w:tc>
                <w:tcPr>
                  <w:tcW w:w="6" w:type="pct"/>
                  <w:vAlign w:val="center"/>
                  <w:hideMark/>
                </w:tcPr>
                <w:p w14:paraId="0E83AAD9" w14:textId="77777777" w:rsidR="00041831" w:rsidRPr="00326FF1" w:rsidRDefault="00041831" w:rsidP="00041831">
                  <w:pPr>
                    <w:rPr>
                      <w:sz w:val="20"/>
                      <w:szCs w:val="20"/>
                    </w:rPr>
                  </w:pPr>
                </w:p>
              </w:tc>
              <w:tc>
                <w:tcPr>
                  <w:tcW w:w="6" w:type="pct"/>
                  <w:vAlign w:val="center"/>
                  <w:hideMark/>
                </w:tcPr>
                <w:p w14:paraId="6C3E0EC3" w14:textId="77777777" w:rsidR="00041831" w:rsidRPr="00326FF1" w:rsidRDefault="00041831" w:rsidP="00041831">
                  <w:pPr>
                    <w:rPr>
                      <w:sz w:val="20"/>
                      <w:szCs w:val="20"/>
                    </w:rPr>
                  </w:pPr>
                </w:p>
              </w:tc>
              <w:tc>
                <w:tcPr>
                  <w:tcW w:w="6" w:type="pct"/>
                  <w:vAlign w:val="center"/>
                  <w:hideMark/>
                </w:tcPr>
                <w:p w14:paraId="23C93711" w14:textId="77777777" w:rsidR="00041831" w:rsidRPr="00326FF1" w:rsidRDefault="00041831" w:rsidP="00041831">
                  <w:pPr>
                    <w:rPr>
                      <w:sz w:val="20"/>
                      <w:szCs w:val="20"/>
                    </w:rPr>
                  </w:pPr>
                </w:p>
              </w:tc>
              <w:tc>
                <w:tcPr>
                  <w:tcW w:w="6" w:type="pct"/>
                  <w:vAlign w:val="center"/>
                  <w:hideMark/>
                </w:tcPr>
                <w:p w14:paraId="79525420" w14:textId="77777777" w:rsidR="00041831" w:rsidRPr="00326FF1" w:rsidRDefault="00041831" w:rsidP="00041831">
                  <w:pPr>
                    <w:rPr>
                      <w:sz w:val="20"/>
                      <w:szCs w:val="20"/>
                    </w:rPr>
                  </w:pPr>
                </w:p>
              </w:tc>
              <w:tc>
                <w:tcPr>
                  <w:tcW w:w="6" w:type="pct"/>
                  <w:vAlign w:val="center"/>
                  <w:hideMark/>
                </w:tcPr>
                <w:p w14:paraId="66723E5E" w14:textId="77777777" w:rsidR="00041831" w:rsidRPr="00326FF1" w:rsidRDefault="00041831" w:rsidP="00041831">
                  <w:pPr>
                    <w:rPr>
                      <w:sz w:val="20"/>
                      <w:szCs w:val="20"/>
                    </w:rPr>
                  </w:pPr>
                </w:p>
              </w:tc>
              <w:tc>
                <w:tcPr>
                  <w:tcW w:w="6" w:type="pct"/>
                  <w:vAlign w:val="center"/>
                  <w:hideMark/>
                </w:tcPr>
                <w:p w14:paraId="47CF87F8" w14:textId="77777777" w:rsidR="00041831" w:rsidRPr="00326FF1" w:rsidRDefault="00041831" w:rsidP="00041831">
                  <w:pPr>
                    <w:rPr>
                      <w:sz w:val="20"/>
                      <w:szCs w:val="20"/>
                    </w:rPr>
                  </w:pPr>
                </w:p>
              </w:tc>
              <w:tc>
                <w:tcPr>
                  <w:tcW w:w="6" w:type="pct"/>
                  <w:vAlign w:val="center"/>
                  <w:hideMark/>
                </w:tcPr>
                <w:p w14:paraId="7FA01D8A" w14:textId="77777777" w:rsidR="00041831" w:rsidRPr="00326FF1" w:rsidRDefault="00041831" w:rsidP="00041831">
                  <w:pPr>
                    <w:rPr>
                      <w:sz w:val="20"/>
                      <w:szCs w:val="20"/>
                    </w:rPr>
                  </w:pPr>
                </w:p>
              </w:tc>
              <w:tc>
                <w:tcPr>
                  <w:tcW w:w="6" w:type="pct"/>
                  <w:vAlign w:val="center"/>
                  <w:hideMark/>
                </w:tcPr>
                <w:p w14:paraId="3C9A3F47" w14:textId="77777777" w:rsidR="00041831" w:rsidRPr="00326FF1" w:rsidRDefault="00041831" w:rsidP="00041831">
                  <w:pPr>
                    <w:rPr>
                      <w:sz w:val="20"/>
                      <w:szCs w:val="20"/>
                    </w:rPr>
                  </w:pPr>
                </w:p>
              </w:tc>
              <w:tc>
                <w:tcPr>
                  <w:tcW w:w="6" w:type="pct"/>
                  <w:vAlign w:val="center"/>
                  <w:hideMark/>
                </w:tcPr>
                <w:p w14:paraId="047A6249" w14:textId="77777777" w:rsidR="00041831" w:rsidRPr="00326FF1" w:rsidRDefault="00041831" w:rsidP="00041831">
                  <w:pPr>
                    <w:rPr>
                      <w:sz w:val="20"/>
                      <w:szCs w:val="20"/>
                    </w:rPr>
                  </w:pPr>
                </w:p>
              </w:tc>
              <w:tc>
                <w:tcPr>
                  <w:tcW w:w="6" w:type="pct"/>
                  <w:vAlign w:val="center"/>
                  <w:hideMark/>
                </w:tcPr>
                <w:p w14:paraId="661935AD" w14:textId="77777777" w:rsidR="00041831" w:rsidRPr="00326FF1" w:rsidRDefault="00041831" w:rsidP="00041831">
                  <w:pPr>
                    <w:rPr>
                      <w:sz w:val="20"/>
                      <w:szCs w:val="20"/>
                    </w:rPr>
                  </w:pPr>
                </w:p>
              </w:tc>
              <w:tc>
                <w:tcPr>
                  <w:tcW w:w="6" w:type="pct"/>
                  <w:vAlign w:val="center"/>
                  <w:hideMark/>
                </w:tcPr>
                <w:p w14:paraId="702D1FA9" w14:textId="77777777" w:rsidR="00041831" w:rsidRPr="00326FF1" w:rsidRDefault="00041831" w:rsidP="00041831">
                  <w:pPr>
                    <w:rPr>
                      <w:sz w:val="20"/>
                      <w:szCs w:val="20"/>
                    </w:rPr>
                  </w:pPr>
                </w:p>
              </w:tc>
              <w:tc>
                <w:tcPr>
                  <w:tcW w:w="6" w:type="pct"/>
                  <w:vAlign w:val="center"/>
                  <w:hideMark/>
                </w:tcPr>
                <w:p w14:paraId="0E24933A" w14:textId="77777777" w:rsidR="00041831" w:rsidRPr="00326FF1" w:rsidRDefault="00041831" w:rsidP="00041831">
                  <w:pPr>
                    <w:rPr>
                      <w:sz w:val="20"/>
                      <w:szCs w:val="20"/>
                    </w:rPr>
                  </w:pPr>
                </w:p>
              </w:tc>
              <w:tc>
                <w:tcPr>
                  <w:tcW w:w="6" w:type="pct"/>
                  <w:vAlign w:val="center"/>
                  <w:hideMark/>
                </w:tcPr>
                <w:p w14:paraId="2C30E33A" w14:textId="77777777" w:rsidR="00041831" w:rsidRPr="00326FF1" w:rsidRDefault="00041831" w:rsidP="00041831">
                  <w:pPr>
                    <w:rPr>
                      <w:sz w:val="20"/>
                      <w:szCs w:val="20"/>
                    </w:rPr>
                  </w:pPr>
                </w:p>
              </w:tc>
              <w:tc>
                <w:tcPr>
                  <w:tcW w:w="6" w:type="pct"/>
                  <w:vAlign w:val="center"/>
                  <w:hideMark/>
                </w:tcPr>
                <w:p w14:paraId="6A89E2A9" w14:textId="77777777" w:rsidR="00041831" w:rsidRPr="00326FF1" w:rsidRDefault="00041831" w:rsidP="00041831">
                  <w:pPr>
                    <w:rPr>
                      <w:sz w:val="20"/>
                      <w:szCs w:val="20"/>
                    </w:rPr>
                  </w:pPr>
                </w:p>
              </w:tc>
              <w:tc>
                <w:tcPr>
                  <w:tcW w:w="6" w:type="pct"/>
                  <w:vAlign w:val="center"/>
                  <w:hideMark/>
                </w:tcPr>
                <w:p w14:paraId="46C96F3F" w14:textId="77777777" w:rsidR="00041831" w:rsidRPr="00326FF1" w:rsidRDefault="00041831" w:rsidP="00041831">
                  <w:pPr>
                    <w:rPr>
                      <w:sz w:val="20"/>
                      <w:szCs w:val="20"/>
                    </w:rPr>
                  </w:pPr>
                </w:p>
              </w:tc>
              <w:tc>
                <w:tcPr>
                  <w:tcW w:w="6" w:type="pct"/>
                  <w:vAlign w:val="center"/>
                  <w:hideMark/>
                </w:tcPr>
                <w:p w14:paraId="38BD9569" w14:textId="77777777" w:rsidR="00041831" w:rsidRPr="00326FF1" w:rsidRDefault="00041831" w:rsidP="00041831">
                  <w:pPr>
                    <w:rPr>
                      <w:sz w:val="20"/>
                      <w:szCs w:val="20"/>
                    </w:rPr>
                  </w:pPr>
                </w:p>
              </w:tc>
              <w:tc>
                <w:tcPr>
                  <w:tcW w:w="6" w:type="pct"/>
                  <w:vAlign w:val="center"/>
                  <w:hideMark/>
                </w:tcPr>
                <w:p w14:paraId="5C19A899" w14:textId="77777777" w:rsidR="00041831" w:rsidRPr="00326FF1" w:rsidRDefault="00041831" w:rsidP="00041831">
                  <w:pPr>
                    <w:rPr>
                      <w:sz w:val="20"/>
                      <w:szCs w:val="20"/>
                    </w:rPr>
                  </w:pPr>
                </w:p>
              </w:tc>
              <w:tc>
                <w:tcPr>
                  <w:tcW w:w="6" w:type="pct"/>
                  <w:vAlign w:val="center"/>
                  <w:hideMark/>
                </w:tcPr>
                <w:p w14:paraId="5F65CC0C" w14:textId="77777777" w:rsidR="00041831" w:rsidRPr="00326FF1" w:rsidRDefault="00041831" w:rsidP="00041831">
                  <w:pPr>
                    <w:rPr>
                      <w:sz w:val="20"/>
                      <w:szCs w:val="20"/>
                    </w:rPr>
                  </w:pPr>
                </w:p>
              </w:tc>
              <w:tc>
                <w:tcPr>
                  <w:tcW w:w="6" w:type="pct"/>
                  <w:vAlign w:val="center"/>
                  <w:hideMark/>
                </w:tcPr>
                <w:p w14:paraId="5F51D9B9" w14:textId="77777777" w:rsidR="00041831" w:rsidRPr="00326FF1" w:rsidRDefault="00041831" w:rsidP="00041831">
                  <w:pPr>
                    <w:rPr>
                      <w:sz w:val="20"/>
                      <w:szCs w:val="20"/>
                    </w:rPr>
                  </w:pPr>
                </w:p>
              </w:tc>
              <w:tc>
                <w:tcPr>
                  <w:tcW w:w="6" w:type="pct"/>
                  <w:vAlign w:val="center"/>
                  <w:hideMark/>
                </w:tcPr>
                <w:p w14:paraId="621A8797" w14:textId="77777777" w:rsidR="00041831" w:rsidRPr="00326FF1" w:rsidRDefault="00041831" w:rsidP="00041831">
                  <w:pPr>
                    <w:rPr>
                      <w:sz w:val="20"/>
                      <w:szCs w:val="20"/>
                    </w:rPr>
                  </w:pPr>
                </w:p>
              </w:tc>
              <w:tc>
                <w:tcPr>
                  <w:tcW w:w="6" w:type="pct"/>
                  <w:vAlign w:val="center"/>
                  <w:hideMark/>
                </w:tcPr>
                <w:p w14:paraId="2ED08F96" w14:textId="77777777" w:rsidR="00041831" w:rsidRPr="00326FF1" w:rsidRDefault="00041831" w:rsidP="00041831">
                  <w:pPr>
                    <w:rPr>
                      <w:sz w:val="20"/>
                      <w:szCs w:val="20"/>
                    </w:rPr>
                  </w:pPr>
                </w:p>
              </w:tc>
              <w:tc>
                <w:tcPr>
                  <w:tcW w:w="6" w:type="pct"/>
                  <w:vAlign w:val="center"/>
                  <w:hideMark/>
                </w:tcPr>
                <w:p w14:paraId="12213E45" w14:textId="77777777" w:rsidR="00041831" w:rsidRPr="00326FF1" w:rsidRDefault="00041831" w:rsidP="00041831">
                  <w:pPr>
                    <w:rPr>
                      <w:sz w:val="20"/>
                      <w:szCs w:val="20"/>
                    </w:rPr>
                  </w:pPr>
                </w:p>
              </w:tc>
              <w:tc>
                <w:tcPr>
                  <w:tcW w:w="6" w:type="pct"/>
                  <w:vAlign w:val="center"/>
                  <w:hideMark/>
                </w:tcPr>
                <w:p w14:paraId="205E8934" w14:textId="77777777" w:rsidR="00041831" w:rsidRPr="00326FF1" w:rsidRDefault="00041831" w:rsidP="00041831">
                  <w:pPr>
                    <w:rPr>
                      <w:sz w:val="20"/>
                      <w:szCs w:val="20"/>
                    </w:rPr>
                  </w:pPr>
                </w:p>
              </w:tc>
              <w:tc>
                <w:tcPr>
                  <w:tcW w:w="6" w:type="pct"/>
                  <w:vAlign w:val="center"/>
                  <w:hideMark/>
                </w:tcPr>
                <w:p w14:paraId="65C242D7" w14:textId="77777777" w:rsidR="00041831" w:rsidRPr="00326FF1" w:rsidRDefault="00041831" w:rsidP="00041831">
                  <w:pPr>
                    <w:rPr>
                      <w:sz w:val="20"/>
                      <w:szCs w:val="20"/>
                    </w:rPr>
                  </w:pPr>
                </w:p>
              </w:tc>
              <w:tc>
                <w:tcPr>
                  <w:tcW w:w="6" w:type="pct"/>
                  <w:vAlign w:val="center"/>
                  <w:hideMark/>
                </w:tcPr>
                <w:p w14:paraId="688B1FB9" w14:textId="77777777" w:rsidR="00041831" w:rsidRPr="00326FF1" w:rsidRDefault="00041831" w:rsidP="00041831">
                  <w:pPr>
                    <w:rPr>
                      <w:sz w:val="20"/>
                      <w:szCs w:val="20"/>
                    </w:rPr>
                  </w:pPr>
                </w:p>
              </w:tc>
              <w:tc>
                <w:tcPr>
                  <w:tcW w:w="6" w:type="pct"/>
                  <w:vAlign w:val="center"/>
                  <w:hideMark/>
                </w:tcPr>
                <w:p w14:paraId="3C4CF272" w14:textId="77777777" w:rsidR="00041831" w:rsidRPr="00326FF1" w:rsidRDefault="00041831" w:rsidP="00041831">
                  <w:pPr>
                    <w:rPr>
                      <w:sz w:val="20"/>
                      <w:szCs w:val="20"/>
                    </w:rPr>
                  </w:pPr>
                </w:p>
              </w:tc>
              <w:tc>
                <w:tcPr>
                  <w:tcW w:w="6" w:type="pct"/>
                  <w:vAlign w:val="center"/>
                  <w:hideMark/>
                </w:tcPr>
                <w:p w14:paraId="6EFDCB04" w14:textId="77777777" w:rsidR="00041831" w:rsidRPr="00326FF1" w:rsidRDefault="00041831" w:rsidP="00041831">
                  <w:pPr>
                    <w:rPr>
                      <w:sz w:val="20"/>
                      <w:szCs w:val="20"/>
                    </w:rPr>
                  </w:pPr>
                </w:p>
              </w:tc>
              <w:tc>
                <w:tcPr>
                  <w:tcW w:w="6" w:type="pct"/>
                  <w:vAlign w:val="center"/>
                  <w:hideMark/>
                </w:tcPr>
                <w:p w14:paraId="19623CDC" w14:textId="77777777" w:rsidR="00041831" w:rsidRPr="00326FF1" w:rsidRDefault="00041831" w:rsidP="00041831">
                  <w:pPr>
                    <w:rPr>
                      <w:sz w:val="20"/>
                      <w:szCs w:val="20"/>
                    </w:rPr>
                  </w:pPr>
                </w:p>
              </w:tc>
              <w:tc>
                <w:tcPr>
                  <w:tcW w:w="6" w:type="pct"/>
                  <w:vAlign w:val="center"/>
                  <w:hideMark/>
                </w:tcPr>
                <w:p w14:paraId="68C586AE" w14:textId="77777777" w:rsidR="00041831" w:rsidRPr="00326FF1" w:rsidRDefault="00041831" w:rsidP="00041831">
                  <w:pPr>
                    <w:rPr>
                      <w:sz w:val="20"/>
                      <w:szCs w:val="20"/>
                    </w:rPr>
                  </w:pPr>
                </w:p>
              </w:tc>
              <w:tc>
                <w:tcPr>
                  <w:tcW w:w="6" w:type="pct"/>
                  <w:vAlign w:val="center"/>
                  <w:hideMark/>
                </w:tcPr>
                <w:p w14:paraId="7CCCBB57" w14:textId="77777777" w:rsidR="00041831" w:rsidRPr="00326FF1" w:rsidRDefault="00041831" w:rsidP="00041831">
                  <w:pPr>
                    <w:rPr>
                      <w:sz w:val="20"/>
                      <w:szCs w:val="20"/>
                    </w:rPr>
                  </w:pPr>
                </w:p>
              </w:tc>
              <w:tc>
                <w:tcPr>
                  <w:tcW w:w="6" w:type="pct"/>
                  <w:vAlign w:val="center"/>
                  <w:hideMark/>
                </w:tcPr>
                <w:p w14:paraId="553BFBA7" w14:textId="77777777" w:rsidR="00041831" w:rsidRPr="00326FF1" w:rsidRDefault="00041831" w:rsidP="00041831">
                  <w:pPr>
                    <w:rPr>
                      <w:sz w:val="20"/>
                      <w:szCs w:val="20"/>
                    </w:rPr>
                  </w:pPr>
                </w:p>
              </w:tc>
              <w:tc>
                <w:tcPr>
                  <w:tcW w:w="6" w:type="pct"/>
                  <w:vAlign w:val="center"/>
                  <w:hideMark/>
                </w:tcPr>
                <w:p w14:paraId="79322A07" w14:textId="77777777" w:rsidR="00041831" w:rsidRPr="00326FF1" w:rsidRDefault="00041831" w:rsidP="00041831">
                  <w:pPr>
                    <w:rPr>
                      <w:sz w:val="20"/>
                      <w:szCs w:val="20"/>
                    </w:rPr>
                  </w:pPr>
                </w:p>
              </w:tc>
              <w:tc>
                <w:tcPr>
                  <w:tcW w:w="6" w:type="pct"/>
                  <w:vAlign w:val="center"/>
                  <w:hideMark/>
                </w:tcPr>
                <w:p w14:paraId="1483521F" w14:textId="77777777" w:rsidR="00041831" w:rsidRPr="00326FF1" w:rsidRDefault="00041831" w:rsidP="00041831">
                  <w:pPr>
                    <w:rPr>
                      <w:sz w:val="20"/>
                      <w:szCs w:val="20"/>
                    </w:rPr>
                  </w:pPr>
                </w:p>
              </w:tc>
              <w:tc>
                <w:tcPr>
                  <w:tcW w:w="6" w:type="pct"/>
                  <w:vAlign w:val="center"/>
                  <w:hideMark/>
                </w:tcPr>
                <w:p w14:paraId="0CF2213E" w14:textId="77777777" w:rsidR="00041831" w:rsidRPr="00326FF1" w:rsidRDefault="00041831" w:rsidP="00041831">
                  <w:pPr>
                    <w:rPr>
                      <w:sz w:val="20"/>
                      <w:szCs w:val="20"/>
                    </w:rPr>
                  </w:pPr>
                </w:p>
              </w:tc>
              <w:tc>
                <w:tcPr>
                  <w:tcW w:w="6" w:type="pct"/>
                  <w:vAlign w:val="center"/>
                  <w:hideMark/>
                </w:tcPr>
                <w:p w14:paraId="3FF200EB" w14:textId="77777777" w:rsidR="00041831" w:rsidRPr="00326FF1" w:rsidRDefault="00041831" w:rsidP="00041831">
                  <w:pPr>
                    <w:rPr>
                      <w:sz w:val="20"/>
                      <w:szCs w:val="20"/>
                    </w:rPr>
                  </w:pPr>
                </w:p>
              </w:tc>
              <w:tc>
                <w:tcPr>
                  <w:tcW w:w="6" w:type="pct"/>
                  <w:vAlign w:val="center"/>
                  <w:hideMark/>
                </w:tcPr>
                <w:p w14:paraId="421A1675" w14:textId="77777777" w:rsidR="00041831" w:rsidRPr="00326FF1" w:rsidRDefault="00041831" w:rsidP="00041831">
                  <w:pPr>
                    <w:rPr>
                      <w:sz w:val="20"/>
                      <w:szCs w:val="20"/>
                    </w:rPr>
                  </w:pPr>
                </w:p>
              </w:tc>
              <w:tc>
                <w:tcPr>
                  <w:tcW w:w="6" w:type="pct"/>
                  <w:vAlign w:val="center"/>
                  <w:hideMark/>
                </w:tcPr>
                <w:p w14:paraId="7DDC4D3C" w14:textId="77777777" w:rsidR="00041831" w:rsidRPr="00326FF1" w:rsidRDefault="00041831" w:rsidP="00041831">
                  <w:pPr>
                    <w:rPr>
                      <w:sz w:val="20"/>
                      <w:szCs w:val="20"/>
                    </w:rPr>
                  </w:pPr>
                </w:p>
              </w:tc>
              <w:tc>
                <w:tcPr>
                  <w:tcW w:w="6" w:type="pct"/>
                  <w:vAlign w:val="center"/>
                  <w:hideMark/>
                </w:tcPr>
                <w:p w14:paraId="078BE29F" w14:textId="77777777" w:rsidR="00041831" w:rsidRPr="00326FF1" w:rsidRDefault="00041831" w:rsidP="00041831">
                  <w:pPr>
                    <w:rPr>
                      <w:sz w:val="20"/>
                      <w:szCs w:val="20"/>
                    </w:rPr>
                  </w:pPr>
                </w:p>
              </w:tc>
              <w:tc>
                <w:tcPr>
                  <w:tcW w:w="8" w:type="pct"/>
                  <w:vAlign w:val="center"/>
                  <w:hideMark/>
                </w:tcPr>
                <w:p w14:paraId="1C81AFED" w14:textId="77777777" w:rsidR="00041831" w:rsidRPr="00326FF1" w:rsidRDefault="00041831" w:rsidP="00041831">
                  <w:pPr>
                    <w:rPr>
                      <w:sz w:val="20"/>
                      <w:szCs w:val="20"/>
                    </w:rPr>
                  </w:pPr>
                </w:p>
              </w:tc>
              <w:tc>
                <w:tcPr>
                  <w:tcW w:w="16" w:type="pct"/>
                  <w:vAlign w:val="center"/>
                  <w:hideMark/>
                </w:tcPr>
                <w:p w14:paraId="3646D97C" w14:textId="77777777" w:rsidR="00041831" w:rsidRPr="00326FF1" w:rsidRDefault="00041831" w:rsidP="00041831">
                  <w:pPr>
                    <w:rPr>
                      <w:sz w:val="20"/>
                      <w:szCs w:val="20"/>
                    </w:rPr>
                  </w:pPr>
                </w:p>
              </w:tc>
              <w:tc>
                <w:tcPr>
                  <w:tcW w:w="6" w:type="pct"/>
                  <w:vAlign w:val="center"/>
                  <w:hideMark/>
                </w:tcPr>
                <w:p w14:paraId="57124156" w14:textId="77777777" w:rsidR="00041831" w:rsidRPr="00326FF1" w:rsidRDefault="00041831" w:rsidP="00041831">
                  <w:pPr>
                    <w:rPr>
                      <w:sz w:val="20"/>
                      <w:szCs w:val="20"/>
                    </w:rPr>
                  </w:pPr>
                </w:p>
              </w:tc>
              <w:tc>
                <w:tcPr>
                  <w:tcW w:w="6" w:type="pct"/>
                  <w:vAlign w:val="center"/>
                  <w:hideMark/>
                </w:tcPr>
                <w:p w14:paraId="72617188" w14:textId="77777777" w:rsidR="00041831" w:rsidRPr="00326FF1" w:rsidRDefault="00041831" w:rsidP="00041831">
                  <w:pPr>
                    <w:rPr>
                      <w:sz w:val="20"/>
                      <w:szCs w:val="20"/>
                    </w:rPr>
                  </w:pPr>
                </w:p>
              </w:tc>
              <w:tc>
                <w:tcPr>
                  <w:tcW w:w="15" w:type="pct"/>
                  <w:vAlign w:val="center"/>
                  <w:hideMark/>
                </w:tcPr>
                <w:p w14:paraId="1F4D60D3" w14:textId="77777777" w:rsidR="00041831" w:rsidRPr="00326FF1" w:rsidRDefault="00041831" w:rsidP="00041831">
                  <w:pPr>
                    <w:rPr>
                      <w:sz w:val="20"/>
                      <w:szCs w:val="20"/>
                    </w:rPr>
                  </w:pPr>
                </w:p>
              </w:tc>
              <w:tc>
                <w:tcPr>
                  <w:tcW w:w="6" w:type="pct"/>
                  <w:vAlign w:val="center"/>
                  <w:hideMark/>
                </w:tcPr>
                <w:p w14:paraId="76884036" w14:textId="77777777" w:rsidR="00041831" w:rsidRPr="00326FF1" w:rsidRDefault="00041831" w:rsidP="00041831">
                  <w:pPr>
                    <w:rPr>
                      <w:sz w:val="20"/>
                      <w:szCs w:val="20"/>
                    </w:rPr>
                  </w:pPr>
                </w:p>
              </w:tc>
              <w:tc>
                <w:tcPr>
                  <w:tcW w:w="22" w:type="pct"/>
                  <w:vAlign w:val="center"/>
                  <w:hideMark/>
                </w:tcPr>
                <w:p w14:paraId="64145558" w14:textId="77777777" w:rsidR="00041831" w:rsidRPr="00326FF1" w:rsidRDefault="00041831" w:rsidP="00041831">
                  <w:pPr>
                    <w:rPr>
                      <w:sz w:val="20"/>
                      <w:szCs w:val="20"/>
                    </w:rPr>
                  </w:pPr>
                </w:p>
              </w:tc>
              <w:tc>
                <w:tcPr>
                  <w:tcW w:w="6" w:type="pct"/>
                  <w:vAlign w:val="center"/>
                  <w:hideMark/>
                </w:tcPr>
                <w:p w14:paraId="7B1B0960" w14:textId="77777777" w:rsidR="00041831" w:rsidRPr="00326FF1" w:rsidRDefault="00041831" w:rsidP="00041831">
                  <w:pPr>
                    <w:rPr>
                      <w:sz w:val="20"/>
                      <w:szCs w:val="20"/>
                    </w:rPr>
                  </w:pPr>
                </w:p>
              </w:tc>
              <w:tc>
                <w:tcPr>
                  <w:tcW w:w="6" w:type="pct"/>
                  <w:vAlign w:val="center"/>
                  <w:hideMark/>
                </w:tcPr>
                <w:p w14:paraId="5743A41B" w14:textId="77777777" w:rsidR="00041831" w:rsidRPr="00326FF1" w:rsidRDefault="00041831" w:rsidP="00041831">
                  <w:pPr>
                    <w:rPr>
                      <w:sz w:val="20"/>
                      <w:szCs w:val="20"/>
                    </w:rPr>
                  </w:pPr>
                </w:p>
              </w:tc>
              <w:tc>
                <w:tcPr>
                  <w:tcW w:w="6" w:type="pct"/>
                  <w:vAlign w:val="center"/>
                  <w:hideMark/>
                </w:tcPr>
                <w:p w14:paraId="58FB7FF1" w14:textId="77777777" w:rsidR="00041831" w:rsidRPr="00326FF1" w:rsidRDefault="00041831" w:rsidP="00041831">
                  <w:pPr>
                    <w:rPr>
                      <w:sz w:val="20"/>
                      <w:szCs w:val="20"/>
                    </w:rPr>
                  </w:pPr>
                </w:p>
              </w:tc>
              <w:tc>
                <w:tcPr>
                  <w:tcW w:w="6" w:type="pct"/>
                  <w:vAlign w:val="center"/>
                  <w:hideMark/>
                </w:tcPr>
                <w:p w14:paraId="43681C1D" w14:textId="77777777" w:rsidR="00041831" w:rsidRPr="00326FF1" w:rsidRDefault="00041831" w:rsidP="00041831">
                  <w:pPr>
                    <w:rPr>
                      <w:sz w:val="20"/>
                      <w:szCs w:val="20"/>
                    </w:rPr>
                  </w:pPr>
                </w:p>
              </w:tc>
              <w:tc>
                <w:tcPr>
                  <w:tcW w:w="6" w:type="pct"/>
                  <w:vAlign w:val="center"/>
                  <w:hideMark/>
                </w:tcPr>
                <w:p w14:paraId="0C0B5D07" w14:textId="77777777" w:rsidR="00041831" w:rsidRPr="00326FF1" w:rsidRDefault="00041831" w:rsidP="00041831">
                  <w:pPr>
                    <w:rPr>
                      <w:sz w:val="20"/>
                      <w:szCs w:val="20"/>
                    </w:rPr>
                  </w:pPr>
                </w:p>
              </w:tc>
              <w:tc>
                <w:tcPr>
                  <w:tcW w:w="6" w:type="pct"/>
                  <w:vAlign w:val="center"/>
                  <w:hideMark/>
                </w:tcPr>
                <w:p w14:paraId="2AFC9CE0" w14:textId="77777777" w:rsidR="00041831" w:rsidRPr="00326FF1" w:rsidRDefault="00041831" w:rsidP="00041831">
                  <w:pPr>
                    <w:rPr>
                      <w:sz w:val="20"/>
                      <w:szCs w:val="20"/>
                    </w:rPr>
                  </w:pPr>
                </w:p>
              </w:tc>
              <w:tc>
                <w:tcPr>
                  <w:tcW w:w="15" w:type="pct"/>
                  <w:vAlign w:val="center"/>
                  <w:hideMark/>
                </w:tcPr>
                <w:p w14:paraId="381B1438" w14:textId="77777777" w:rsidR="00041831" w:rsidRPr="00326FF1" w:rsidRDefault="00041831" w:rsidP="00041831">
                  <w:pPr>
                    <w:rPr>
                      <w:sz w:val="20"/>
                      <w:szCs w:val="20"/>
                    </w:rPr>
                  </w:pPr>
                </w:p>
              </w:tc>
            </w:tr>
            <w:tr w:rsidR="0044084F" w:rsidRPr="00326FF1" w14:paraId="52D34707" w14:textId="77777777" w:rsidTr="0044084F">
              <w:tc>
                <w:tcPr>
                  <w:tcW w:w="303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45D66F" w14:textId="77777777" w:rsidR="00041831" w:rsidRPr="00326FF1" w:rsidRDefault="00041831" w:rsidP="00041831">
                  <w:pPr>
                    <w:rPr>
                      <w:sz w:val="15"/>
                      <w:szCs w:val="15"/>
                    </w:rPr>
                  </w:pPr>
                  <w:r w:rsidRPr="00326FF1">
                    <w:rPr>
                      <w:sz w:val="15"/>
                      <w:szCs w:val="15"/>
                    </w:rPr>
                    <w:t>Рамка для написания почтового индекса на лицевой стороне конверта, в левом нижнем углу,</w:t>
                  </w:r>
                </w:p>
              </w:tc>
              <w:tc>
                <w:tcPr>
                  <w:tcW w:w="57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401F91" w14:textId="77777777" w:rsidR="00041831" w:rsidRPr="00326FF1" w:rsidRDefault="00041831" w:rsidP="00041831">
                  <w:pPr>
                    <w:rPr>
                      <w:sz w:val="15"/>
                      <w:szCs w:val="15"/>
                    </w:rPr>
                  </w:pPr>
                  <w:r w:rsidRPr="00326FF1">
                    <w:rPr>
                      <w:sz w:val="15"/>
                      <w:szCs w:val="15"/>
                    </w:rPr>
                    <w:t>наличие</w:t>
                  </w:r>
                </w:p>
              </w:tc>
              <w:tc>
                <w:tcPr>
                  <w:tcW w:w="98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07D3D5"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9" w:type="pct"/>
                  <w:vAlign w:val="center"/>
                  <w:hideMark/>
                </w:tcPr>
                <w:p w14:paraId="25567EF4" w14:textId="77777777" w:rsidR="00041831" w:rsidRPr="00326FF1" w:rsidRDefault="00041831" w:rsidP="00041831">
                  <w:pPr>
                    <w:rPr>
                      <w:sz w:val="20"/>
                      <w:szCs w:val="20"/>
                    </w:rPr>
                  </w:pPr>
                </w:p>
              </w:tc>
              <w:tc>
                <w:tcPr>
                  <w:tcW w:w="5" w:type="pct"/>
                  <w:vAlign w:val="center"/>
                  <w:hideMark/>
                </w:tcPr>
                <w:p w14:paraId="025111C3" w14:textId="77777777" w:rsidR="00041831" w:rsidRPr="00326FF1" w:rsidRDefault="00041831" w:rsidP="00041831">
                  <w:pPr>
                    <w:rPr>
                      <w:sz w:val="20"/>
                      <w:szCs w:val="20"/>
                    </w:rPr>
                  </w:pPr>
                </w:p>
              </w:tc>
              <w:tc>
                <w:tcPr>
                  <w:tcW w:w="6" w:type="pct"/>
                  <w:vAlign w:val="center"/>
                  <w:hideMark/>
                </w:tcPr>
                <w:p w14:paraId="7B232560" w14:textId="77777777" w:rsidR="00041831" w:rsidRPr="00326FF1" w:rsidRDefault="00041831" w:rsidP="00041831">
                  <w:pPr>
                    <w:rPr>
                      <w:sz w:val="20"/>
                      <w:szCs w:val="20"/>
                    </w:rPr>
                  </w:pPr>
                </w:p>
              </w:tc>
              <w:tc>
                <w:tcPr>
                  <w:tcW w:w="6" w:type="pct"/>
                  <w:vAlign w:val="center"/>
                  <w:hideMark/>
                </w:tcPr>
                <w:p w14:paraId="0E5DD548" w14:textId="77777777" w:rsidR="00041831" w:rsidRPr="00326FF1" w:rsidRDefault="00041831" w:rsidP="00041831">
                  <w:pPr>
                    <w:rPr>
                      <w:sz w:val="20"/>
                      <w:szCs w:val="20"/>
                    </w:rPr>
                  </w:pPr>
                </w:p>
              </w:tc>
              <w:tc>
                <w:tcPr>
                  <w:tcW w:w="6" w:type="pct"/>
                  <w:vAlign w:val="center"/>
                  <w:hideMark/>
                </w:tcPr>
                <w:p w14:paraId="40CBE9DF" w14:textId="77777777" w:rsidR="00041831" w:rsidRPr="00326FF1" w:rsidRDefault="00041831" w:rsidP="00041831">
                  <w:pPr>
                    <w:rPr>
                      <w:sz w:val="20"/>
                      <w:szCs w:val="20"/>
                    </w:rPr>
                  </w:pPr>
                </w:p>
              </w:tc>
              <w:tc>
                <w:tcPr>
                  <w:tcW w:w="6" w:type="pct"/>
                  <w:vAlign w:val="center"/>
                  <w:hideMark/>
                </w:tcPr>
                <w:p w14:paraId="69D7EB1F" w14:textId="77777777" w:rsidR="00041831" w:rsidRPr="00326FF1" w:rsidRDefault="00041831" w:rsidP="00041831">
                  <w:pPr>
                    <w:rPr>
                      <w:sz w:val="20"/>
                      <w:szCs w:val="20"/>
                    </w:rPr>
                  </w:pPr>
                </w:p>
              </w:tc>
              <w:tc>
                <w:tcPr>
                  <w:tcW w:w="6" w:type="pct"/>
                  <w:vAlign w:val="center"/>
                  <w:hideMark/>
                </w:tcPr>
                <w:p w14:paraId="1B63FFAC" w14:textId="77777777" w:rsidR="00041831" w:rsidRPr="00326FF1" w:rsidRDefault="00041831" w:rsidP="00041831">
                  <w:pPr>
                    <w:rPr>
                      <w:sz w:val="20"/>
                      <w:szCs w:val="20"/>
                    </w:rPr>
                  </w:pPr>
                </w:p>
              </w:tc>
              <w:tc>
                <w:tcPr>
                  <w:tcW w:w="6" w:type="pct"/>
                  <w:vAlign w:val="center"/>
                  <w:hideMark/>
                </w:tcPr>
                <w:p w14:paraId="6654232D" w14:textId="77777777" w:rsidR="00041831" w:rsidRPr="00326FF1" w:rsidRDefault="00041831" w:rsidP="00041831">
                  <w:pPr>
                    <w:rPr>
                      <w:sz w:val="20"/>
                      <w:szCs w:val="20"/>
                    </w:rPr>
                  </w:pPr>
                </w:p>
              </w:tc>
              <w:tc>
                <w:tcPr>
                  <w:tcW w:w="6" w:type="pct"/>
                  <w:vAlign w:val="center"/>
                  <w:hideMark/>
                </w:tcPr>
                <w:p w14:paraId="44D6704E" w14:textId="77777777" w:rsidR="00041831" w:rsidRPr="00326FF1" w:rsidRDefault="00041831" w:rsidP="00041831">
                  <w:pPr>
                    <w:rPr>
                      <w:sz w:val="20"/>
                      <w:szCs w:val="20"/>
                    </w:rPr>
                  </w:pPr>
                </w:p>
              </w:tc>
              <w:tc>
                <w:tcPr>
                  <w:tcW w:w="6" w:type="pct"/>
                  <w:vAlign w:val="center"/>
                  <w:hideMark/>
                </w:tcPr>
                <w:p w14:paraId="719F3CF2" w14:textId="77777777" w:rsidR="00041831" w:rsidRPr="00326FF1" w:rsidRDefault="00041831" w:rsidP="00041831">
                  <w:pPr>
                    <w:rPr>
                      <w:sz w:val="20"/>
                      <w:szCs w:val="20"/>
                    </w:rPr>
                  </w:pPr>
                </w:p>
              </w:tc>
              <w:tc>
                <w:tcPr>
                  <w:tcW w:w="6" w:type="pct"/>
                  <w:vAlign w:val="center"/>
                  <w:hideMark/>
                </w:tcPr>
                <w:p w14:paraId="04F1FD3D" w14:textId="77777777" w:rsidR="00041831" w:rsidRPr="00326FF1" w:rsidRDefault="00041831" w:rsidP="00041831">
                  <w:pPr>
                    <w:rPr>
                      <w:sz w:val="20"/>
                      <w:szCs w:val="20"/>
                    </w:rPr>
                  </w:pPr>
                </w:p>
              </w:tc>
              <w:tc>
                <w:tcPr>
                  <w:tcW w:w="6" w:type="pct"/>
                  <w:vAlign w:val="center"/>
                  <w:hideMark/>
                </w:tcPr>
                <w:p w14:paraId="528CC13C" w14:textId="77777777" w:rsidR="00041831" w:rsidRPr="00326FF1" w:rsidRDefault="00041831" w:rsidP="00041831">
                  <w:pPr>
                    <w:rPr>
                      <w:sz w:val="20"/>
                      <w:szCs w:val="20"/>
                    </w:rPr>
                  </w:pPr>
                </w:p>
              </w:tc>
              <w:tc>
                <w:tcPr>
                  <w:tcW w:w="6" w:type="pct"/>
                  <w:vAlign w:val="center"/>
                  <w:hideMark/>
                </w:tcPr>
                <w:p w14:paraId="7CDDFDD9" w14:textId="77777777" w:rsidR="00041831" w:rsidRPr="00326FF1" w:rsidRDefault="00041831" w:rsidP="00041831">
                  <w:pPr>
                    <w:rPr>
                      <w:sz w:val="20"/>
                      <w:szCs w:val="20"/>
                    </w:rPr>
                  </w:pPr>
                </w:p>
              </w:tc>
              <w:tc>
                <w:tcPr>
                  <w:tcW w:w="6" w:type="pct"/>
                  <w:vAlign w:val="center"/>
                  <w:hideMark/>
                </w:tcPr>
                <w:p w14:paraId="6B6072FA" w14:textId="77777777" w:rsidR="00041831" w:rsidRPr="00326FF1" w:rsidRDefault="00041831" w:rsidP="00041831">
                  <w:pPr>
                    <w:rPr>
                      <w:sz w:val="20"/>
                      <w:szCs w:val="20"/>
                    </w:rPr>
                  </w:pPr>
                </w:p>
              </w:tc>
              <w:tc>
                <w:tcPr>
                  <w:tcW w:w="6" w:type="pct"/>
                  <w:vAlign w:val="center"/>
                  <w:hideMark/>
                </w:tcPr>
                <w:p w14:paraId="6E27D87A" w14:textId="77777777" w:rsidR="00041831" w:rsidRPr="00326FF1" w:rsidRDefault="00041831" w:rsidP="00041831">
                  <w:pPr>
                    <w:rPr>
                      <w:sz w:val="20"/>
                      <w:szCs w:val="20"/>
                    </w:rPr>
                  </w:pPr>
                </w:p>
              </w:tc>
              <w:tc>
                <w:tcPr>
                  <w:tcW w:w="6" w:type="pct"/>
                  <w:vAlign w:val="center"/>
                  <w:hideMark/>
                </w:tcPr>
                <w:p w14:paraId="09A8C3AC" w14:textId="77777777" w:rsidR="00041831" w:rsidRPr="00326FF1" w:rsidRDefault="00041831" w:rsidP="00041831">
                  <w:pPr>
                    <w:rPr>
                      <w:sz w:val="20"/>
                      <w:szCs w:val="20"/>
                    </w:rPr>
                  </w:pPr>
                </w:p>
              </w:tc>
              <w:tc>
                <w:tcPr>
                  <w:tcW w:w="6" w:type="pct"/>
                  <w:vAlign w:val="center"/>
                  <w:hideMark/>
                </w:tcPr>
                <w:p w14:paraId="2A6760FF" w14:textId="77777777" w:rsidR="00041831" w:rsidRPr="00326FF1" w:rsidRDefault="00041831" w:rsidP="00041831">
                  <w:pPr>
                    <w:rPr>
                      <w:sz w:val="20"/>
                      <w:szCs w:val="20"/>
                    </w:rPr>
                  </w:pPr>
                </w:p>
              </w:tc>
              <w:tc>
                <w:tcPr>
                  <w:tcW w:w="6" w:type="pct"/>
                  <w:vAlign w:val="center"/>
                  <w:hideMark/>
                </w:tcPr>
                <w:p w14:paraId="5B00E35D" w14:textId="77777777" w:rsidR="00041831" w:rsidRPr="00326FF1" w:rsidRDefault="00041831" w:rsidP="00041831">
                  <w:pPr>
                    <w:rPr>
                      <w:sz w:val="20"/>
                      <w:szCs w:val="20"/>
                    </w:rPr>
                  </w:pPr>
                </w:p>
              </w:tc>
              <w:tc>
                <w:tcPr>
                  <w:tcW w:w="6" w:type="pct"/>
                  <w:vAlign w:val="center"/>
                  <w:hideMark/>
                </w:tcPr>
                <w:p w14:paraId="4C1F40A0" w14:textId="77777777" w:rsidR="00041831" w:rsidRPr="00326FF1" w:rsidRDefault="00041831" w:rsidP="00041831">
                  <w:pPr>
                    <w:rPr>
                      <w:sz w:val="20"/>
                      <w:szCs w:val="20"/>
                    </w:rPr>
                  </w:pPr>
                </w:p>
              </w:tc>
              <w:tc>
                <w:tcPr>
                  <w:tcW w:w="6" w:type="pct"/>
                  <w:vAlign w:val="center"/>
                  <w:hideMark/>
                </w:tcPr>
                <w:p w14:paraId="65FF0BCB" w14:textId="77777777" w:rsidR="00041831" w:rsidRPr="00326FF1" w:rsidRDefault="00041831" w:rsidP="00041831">
                  <w:pPr>
                    <w:rPr>
                      <w:sz w:val="20"/>
                      <w:szCs w:val="20"/>
                    </w:rPr>
                  </w:pPr>
                </w:p>
              </w:tc>
              <w:tc>
                <w:tcPr>
                  <w:tcW w:w="6" w:type="pct"/>
                  <w:vAlign w:val="center"/>
                  <w:hideMark/>
                </w:tcPr>
                <w:p w14:paraId="04746A81" w14:textId="77777777" w:rsidR="00041831" w:rsidRPr="00326FF1" w:rsidRDefault="00041831" w:rsidP="00041831">
                  <w:pPr>
                    <w:rPr>
                      <w:sz w:val="20"/>
                      <w:szCs w:val="20"/>
                    </w:rPr>
                  </w:pPr>
                </w:p>
              </w:tc>
              <w:tc>
                <w:tcPr>
                  <w:tcW w:w="6" w:type="pct"/>
                  <w:vAlign w:val="center"/>
                  <w:hideMark/>
                </w:tcPr>
                <w:p w14:paraId="01267EBB" w14:textId="77777777" w:rsidR="00041831" w:rsidRPr="00326FF1" w:rsidRDefault="00041831" w:rsidP="00041831">
                  <w:pPr>
                    <w:rPr>
                      <w:sz w:val="20"/>
                      <w:szCs w:val="20"/>
                    </w:rPr>
                  </w:pPr>
                </w:p>
              </w:tc>
              <w:tc>
                <w:tcPr>
                  <w:tcW w:w="6" w:type="pct"/>
                  <w:vAlign w:val="center"/>
                  <w:hideMark/>
                </w:tcPr>
                <w:p w14:paraId="3CD87153" w14:textId="77777777" w:rsidR="00041831" w:rsidRPr="00326FF1" w:rsidRDefault="00041831" w:rsidP="00041831">
                  <w:pPr>
                    <w:rPr>
                      <w:sz w:val="20"/>
                      <w:szCs w:val="20"/>
                    </w:rPr>
                  </w:pPr>
                </w:p>
              </w:tc>
              <w:tc>
                <w:tcPr>
                  <w:tcW w:w="6" w:type="pct"/>
                  <w:vAlign w:val="center"/>
                  <w:hideMark/>
                </w:tcPr>
                <w:p w14:paraId="56804921" w14:textId="77777777" w:rsidR="00041831" w:rsidRPr="00326FF1" w:rsidRDefault="00041831" w:rsidP="00041831">
                  <w:pPr>
                    <w:rPr>
                      <w:sz w:val="20"/>
                      <w:szCs w:val="20"/>
                    </w:rPr>
                  </w:pPr>
                </w:p>
              </w:tc>
              <w:tc>
                <w:tcPr>
                  <w:tcW w:w="6" w:type="pct"/>
                  <w:vAlign w:val="center"/>
                  <w:hideMark/>
                </w:tcPr>
                <w:p w14:paraId="12826356" w14:textId="77777777" w:rsidR="00041831" w:rsidRPr="00326FF1" w:rsidRDefault="00041831" w:rsidP="00041831">
                  <w:pPr>
                    <w:rPr>
                      <w:sz w:val="20"/>
                      <w:szCs w:val="20"/>
                    </w:rPr>
                  </w:pPr>
                </w:p>
              </w:tc>
              <w:tc>
                <w:tcPr>
                  <w:tcW w:w="6" w:type="pct"/>
                  <w:vAlign w:val="center"/>
                  <w:hideMark/>
                </w:tcPr>
                <w:p w14:paraId="2F29A6BF" w14:textId="77777777" w:rsidR="00041831" w:rsidRPr="00326FF1" w:rsidRDefault="00041831" w:rsidP="00041831">
                  <w:pPr>
                    <w:rPr>
                      <w:sz w:val="20"/>
                      <w:szCs w:val="20"/>
                    </w:rPr>
                  </w:pPr>
                </w:p>
              </w:tc>
              <w:tc>
                <w:tcPr>
                  <w:tcW w:w="6" w:type="pct"/>
                  <w:vAlign w:val="center"/>
                  <w:hideMark/>
                </w:tcPr>
                <w:p w14:paraId="6BEEB252" w14:textId="77777777" w:rsidR="00041831" w:rsidRPr="00326FF1" w:rsidRDefault="00041831" w:rsidP="00041831">
                  <w:pPr>
                    <w:rPr>
                      <w:sz w:val="20"/>
                      <w:szCs w:val="20"/>
                    </w:rPr>
                  </w:pPr>
                </w:p>
              </w:tc>
              <w:tc>
                <w:tcPr>
                  <w:tcW w:w="6" w:type="pct"/>
                  <w:vAlign w:val="center"/>
                  <w:hideMark/>
                </w:tcPr>
                <w:p w14:paraId="3F3BD1D3" w14:textId="77777777" w:rsidR="00041831" w:rsidRPr="00326FF1" w:rsidRDefault="00041831" w:rsidP="00041831">
                  <w:pPr>
                    <w:rPr>
                      <w:sz w:val="20"/>
                      <w:szCs w:val="20"/>
                    </w:rPr>
                  </w:pPr>
                </w:p>
              </w:tc>
              <w:tc>
                <w:tcPr>
                  <w:tcW w:w="6" w:type="pct"/>
                  <w:vAlign w:val="center"/>
                  <w:hideMark/>
                </w:tcPr>
                <w:p w14:paraId="74ED63FD" w14:textId="77777777" w:rsidR="00041831" w:rsidRPr="00326FF1" w:rsidRDefault="00041831" w:rsidP="00041831">
                  <w:pPr>
                    <w:rPr>
                      <w:sz w:val="20"/>
                      <w:szCs w:val="20"/>
                    </w:rPr>
                  </w:pPr>
                </w:p>
              </w:tc>
              <w:tc>
                <w:tcPr>
                  <w:tcW w:w="6" w:type="pct"/>
                  <w:vAlign w:val="center"/>
                  <w:hideMark/>
                </w:tcPr>
                <w:p w14:paraId="5221E708" w14:textId="77777777" w:rsidR="00041831" w:rsidRPr="00326FF1" w:rsidRDefault="00041831" w:rsidP="00041831">
                  <w:pPr>
                    <w:rPr>
                      <w:sz w:val="20"/>
                      <w:szCs w:val="20"/>
                    </w:rPr>
                  </w:pPr>
                </w:p>
              </w:tc>
              <w:tc>
                <w:tcPr>
                  <w:tcW w:w="6" w:type="pct"/>
                  <w:vAlign w:val="center"/>
                  <w:hideMark/>
                </w:tcPr>
                <w:p w14:paraId="79A8FD23" w14:textId="77777777" w:rsidR="00041831" w:rsidRPr="00326FF1" w:rsidRDefault="00041831" w:rsidP="00041831">
                  <w:pPr>
                    <w:rPr>
                      <w:sz w:val="20"/>
                      <w:szCs w:val="20"/>
                    </w:rPr>
                  </w:pPr>
                </w:p>
              </w:tc>
              <w:tc>
                <w:tcPr>
                  <w:tcW w:w="6" w:type="pct"/>
                  <w:vAlign w:val="center"/>
                  <w:hideMark/>
                </w:tcPr>
                <w:p w14:paraId="630422BF" w14:textId="77777777" w:rsidR="00041831" w:rsidRPr="00326FF1" w:rsidRDefault="00041831" w:rsidP="00041831">
                  <w:pPr>
                    <w:rPr>
                      <w:sz w:val="20"/>
                      <w:szCs w:val="20"/>
                    </w:rPr>
                  </w:pPr>
                </w:p>
              </w:tc>
              <w:tc>
                <w:tcPr>
                  <w:tcW w:w="6" w:type="pct"/>
                  <w:vAlign w:val="center"/>
                  <w:hideMark/>
                </w:tcPr>
                <w:p w14:paraId="30B5DD1E" w14:textId="77777777" w:rsidR="00041831" w:rsidRPr="00326FF1" w:rsidRDefault="00041831" w:rsidP="00041831">
                  <w:pPr>
                    <w:rPr>
                      <w:sz w:val="20"/>
                      <w:szCs w:val="20"/>
                    </w:rPr>
                  </w:pPr>
                </w:p>
              </w:tc>
              <w:tc>
                <w:tcPr>
                  <w:tcW w:w="6" w:type="pct"/>
                  <w:vAlign w:val="center"/>
                  <w:hideMark/>
                </w:tcPr>
                <w:p w14:paraId="4BF098AC" w14:textId="77777777" w:rsidR="00041831" w:rsidRPr="00326FF1" w:rsidRDefault="00041831" w:rsidP="00041831">
                  <w:pPr>
                    <w:rPr>
                      <w:sz w:val="20"/>
                      <w:szCs w:val="20"/>
                    </w:rPr>
                  </w:pPr>
                </w:p>
              </w:tc>
              <w:tc>
                <w:tcPr>
                  <w:tcW w:w="6" w:type="pct"/>
                  <w:vAlign w:val="center"/>
                  <w:hideMark/>
                </w:tcPr>
                <w:p w14:paraId="681DD0FA" w14:textId="77777777" w:rsidR="00041831" w:rsidRPr="00326FF1" w:rsidRDefault="00041831" w:rsidP="00041831">
                  <w:pPr>
                    <w:rPr>
                      <w:sz w:val="20"/>
                      <w:szCs w:val="20"/>
                    </w:rPr>
                  </w:pPr>
                </w:p>
              </w:tc>
              <w:tc>
                <w:tcPr>
                  <w:tcW w:w="6" w:type="pct"/>
                  <w:vAlign w:val="center"/>
                  <w:hideMark/>
                </w:tcPr>
                <w:p w14:paraId="5AE7067F" w14:textId="77777777" w:rsidR="00041831" w:rsidRPr="00326FF1" w:rsidRDefault="00041831" w:rsidP="00041831">
                  <w:pPr>
                    <w:rPr>
                      <w:sz w:val="20"/>
                      <w:szCs w:val="20"/>
                    </w:rPr>
                  </w:pPr>
                </w:p>
              </w:tc>
              <w:tc>
                <w:tcPr>
                  <w:tcW w:w="6" w:type="pct"/>
                  <w:vAlign w:val="center"/>
                  <w:hideMark/>
                </w:tcPr>
                <w:p w14:paraId="6BF123C1" w14:textId="77777777" w:rsidR="00041831" w:rsidRPr="00326FF1" w:rsidRDefault="00041831" w:rsidP="00041831">
                  <w:pPr>
                    <w:rPr>
                      <w:sz w:val="20"/>
                      <w:szCs w:val="20"/>
                    </w:rPr>
                  </w:pPr>
                </w:p>
              </w:tc>
              <w:tc>
                <w:tcPr>
                  <w:tcW w:w="6" w:type="pct"/>
                  <w:vAlign w:val="center"/>
                  <w:hideMark/>
                </w:tcPr>
                <w:p w14:paraId="1CF5995A" w14:textId="77777777" w:rsidR="00041831" w:rsidRPr="00326FF1" w:rsidRDefault="00041831" w:rsidP="00041831">
                  <w:pPr>
                    <w:rPr>
                      <w:sz w:val="20"/>
                      <w:szCs w:val="20"/>
                    </w:rPr>
                  </w:pPr>
                </w:p>
              </w:tc>
              <w:tc>
                <w:tcPr>
                  <w:tcW w:w="6" w:type="pct"/>
                  <w:vAlign w:val="center"/>
                  <w:hideMark/>
                </w:tcPr>
                <w:p w14:paraId="1508DD73" w14:textId="77777777" w:rsidR="00041831" w:rsidRPr="00326FF1" w:rsidRDefault="00041831" w:rsidP="00041831">
                  <w:pPr>
                    <w:rPr>
                      <w:sz w:val="20"/>
                      <w:szCs w:val="20"/>
                    </w:rPr>
                  </w:pPr>
                </w:p>
              </w:tc>
              <w:tc>
                <w:tcPr>
                  <w:tcW w:w="6" w:type="pct"/>
                  <w:vAlign w:val="center"/>
                  <w:hideMark/>
                </w:tcPr>
                <w:p w14:paraId="102450C2" w14:textId="77777777" w:rsidR="00041831" w:rsidRPr="00326FF1" w:rsidRDefault="00041831" w:rsidP="00041831">
                  <w:pPr>
                    <w:rPr>
                      <w:sz w:val="20"/>
                      <w:szCs w:val="20"/>
                    </w:rPr>
                  </w:pPr>
                </w:p>
              </w:tc>
              <w:tc>
                <w:tcPr>
                  <w:tcW w:w="6" w:type="pct"/>
                  <w:vAlign w:val="center"/>
                  <w:hideMark/>
                </w:tcPr>
                <w:p w14:paraId="5C3ADCFF" w14:textId="77777777" w:rsidR="00041831" w:rsidRPr="00326FF1" w:rsidRDefault="00041831" w:rsidP="00041831">
                  <w:pPr>
                    <w:rPr>
                      <w:sz w:val="20"/>
                      <w:szCs w:val="20"/>
                    </w:rPr>
                  </w:pPr>
                </w:p>
              </w:tc>
              <w:tc>
                <w:tcPr>
                  <w:tcW w:w="6" w:type="pct"/>
                  <w:vAlign w:val="center"/>
                  <w:hideMark/>
                </w:tcPr>
                <w:p w14:paraId="593CF728" w14:textId="77777777" w:rsidR="00041831" w:rsidRPr="00326FF1" w:rsidRDefault="00041831" w:rsidP="00041831">
                  <w:pPr>
                    <w:rPr>
                      <w:sz w:val="20"/>
                      <w:szCs w:val="20"/>
                    </w:rPr>
                  </w:pPr>
                </w:p>
              </w:tc>
              <w:tc>
                <w:tcPr>
                  <w:tcW w:w="6" w:type="pct"/>
                  <w:vAlign w:val="center"/>
                  <w:hideMark/>
                </w:tcPr>
                <w:p w14:paraId="12E28F2D" w14:textId="77777777" w:rsidR="00041831" w:rsidRPr="00326FF1" w:rsidRDefault="00041831" w:rsidP="00041831">
                  <w:pPr>
                    <w:rPr>
                      <w:sz w:val="20"/>
                      <w:szCs w:val="20"/>
                    </w:rPr>
                  </w:pPr>
                </w:p>
              </w:tc>
              <w:tc>
                <w:tcPr>
                  <w:tcW w:w="6" w:type="pct"/>
                  <w:vAlign w:val="center"/>
                  <w:hideMark/>
                </w:tcPr>
                <w:p w14:paraId="189B7C6E" w14:textId="77777777" w:rsidR="00041831" w:rsidRPr="00326FF1" w:rsidRDefault="00041831" w:rsidP="00041831">
                  <w:pPr>
                    <w:rPr>
                      <w:sz w:val="20"/>
                      <w:szCs w:val="20"/>
                    </w:rPr>
                  </w:pPr>
                </w:p>
              </w:tc>
              <w:tc>
                <w:tcPr>
                  <w:tcW w:w="6" w:type="pct"/>
                  <w:vAlign w:val="center"/>
                  <w:hideMark/>
                </w:tcPr>
                <w:p w14:paraId="20013B97" w14:textId="77777777" w:rsidR="00041831" w:rsidRPr="00326FF1" w:rsidRDefault="00041831" w:rsidP="00041831">
                  <w:pPr>
                    <w:rPr>
                      <w:sz w:val="20"/>
                      <w:szCs w:val="20"/>
                    </w:rPr>
                  </w:pPr>
                </w:p>
              </w:tc>
              <w:tc>
                <w:tcPr>
                  <w:tcW w:w="8" w:type="pct"/>
                  <w:vAlign w:val="center"/>
                  <w:hideMark/>
                </w:tcPr>
                <w:p w14:paraId="6A57C919" w14:textId="77777777" w:rsidR="00041831" w:rsidRPr="00326FF1" w:rsidRDefault="00041831" w:rsidP="00041831">
                  <w:pPr>
                    <w:rPr>
                      <w:sz w:val="20"/>
                      <w:szCs w:val="20"/>
                    </w:rPr>
                  </w:pPr>
                </w:p>
              </w:tc>
              <w:tc>
                <w:tcPr>
                  <w:tcW w:w="16" w:type="pct"/>
                  <w:vAlign w:val="center"/>
                  <w:hideMark/>
                </w:tcPr>
                <w:p w14:paraId="44CABB98" w14:textId="77777777" w:rsidR="00041831" w:rsidRPr="00326FF1" w:rsidRDefault="00041831" w:rsidP="00041831">
                  <w:pPr>
                    <w:rPr>
                      <w:sz w:val="20"/>
                      <w:szCs w:val="20"/>
                    </w:rPr>
                  </w:pPr>
                </w:p>
              </w:tc>
              <w:tc>
                <w:tcPr>
                  <w:tcW w:w="6" w:type="pct"/>
                  <w:vAlign w:val="center"/>
                  <w:hideMark/>
                </w:tcPr>
                <w:p w14:paraId="308B8532" w14:textId="77777777" w:rsidR="00041831" w:rsidRPr="00326FF1" w:rsidRDefault="00041831" w:rsidP="00041831">
                  <w:pPr>
                    <w:rPr>
                      <w:sz w:val="20"/>
                      <w:szCs w:val="20"/>
                    </w:rPr>
                  </w:pPr>
                </w:p>
              </w:tc>
              <w:tc>
                <w:tcPr>
                  <w:tcW w:w="6" w:type="pct"/>
                  <w:vAlign w:val="center"/>
                  <w:hideMark/>
                </w:tcPr>
                <w:p w14:paraId="738193DF" w14:textId="77777777" w:rsidR="00041831" w:rsidRPr="00326FF1" w:rsidRDefault="00041831" w:rsidP="00041831">
                  <w:pPr>
                    <w:rPr>
                      <w:sz w:val="20"/>
                      <w:szCs w:val="20"/>
                    </w:rPr>
                  </w:pPr>
                </w:p>
              </w:tc>
              <w:tc>
                <w:tcPr>
                  <w:tcW w:w="15" w:type="pct"/>
                  <w:vAlign w:val="center"/>
                  <w:hideMark/>
                </w:tcPr>
                <w:p w14:paraId="4D12C181" w14:textId="77777777" w:rsidR="00041831" w:rsidRPr="00326FF1" w:rsidRDefault="00041831" w:rsidP="00041831">
                  <w:pPr>
                    <w:rPr>
                      <w:sz w:val="20"/>
                      <w:szCs w:val="20"/>
                    </w:rPr>
                  </w:pPr>
                </w:p>
              </w:tc>
              <w:tc>
                <w:tcPr>
                  <w:tcW w:w="6" w:type="pct"/>
                  <w:vAlign w:val="center"/>
                  <w:hideMark/>
                </w:tcPr>
                <w:p w14:paraId="6396567D" w14:textId="77777777" w:rsidR="00041831" w:rsidRPr="00326FF1" w:rsidRDefault="00041831" w:rsidP="00041831">
                  <w:pPr>
                    <w:rPr>
                      <w:sz w:val="20"/>
                      <w:szCs w:val="20"/>
                    </w:rPr>
                  </w:pPr>
                </w:p>
              </w:tc>
              <w:tc>
                <w:tcPr>
                  <w:tcW w:w="22" w:type="pct"/>
                  <w:vAlign w:val="center"/>
                  <w:hideMark/>
                </w:tcPr>
                <w:p w14:paraId="1980F771" w14:textId="77777777" w:rsidR="00041831" w:rsidRPr="00326FF1" w:rsidRDefault="00041831" w:rsidP="00041831">
                  <w:pPr>
                    <w:rPr>
                      <w:sz w:val="20"/>
                      <w:szCs w:val="20"/>
                    </w:rPr>
                  </w:pPr>
                </w:p>
              </w:tc>
              <w:tc>
                <w:tcPr>
                  <w:tcW w:w="6" w:type="pct"/>
                  <w:vAlign w:val="center"/>
                  <w:hideMark/>
                </w:tcPr>
                <w:p w14:paraId="03A17176" w14:textId="77777777" w:rsidR="00041831" w:rsidRPr="00326FF1" w:rsidRDefault="00041831" w:rsidP="00041831">
                  <w:pPr>
                    <w:rPr>
                      <w:sz w:val="20"/>
                      <w:szCs w:val="20"/>
                    </w:rPr>
                  </w:pPr>
                </w:p>
              </w:tc>
              <w:tc>
                <w:tcPr>
                  <w:tcW w:w="6" w:type="pct"/>
                  <w:vAlign w:val="center"/>
                  <w:hideMark/>
                </w:tcPr>
                <w:p w14:paraId="638A7350" w14:textId="77777777" w:rsidR="00041831" w:rsidRPr="00326FF1" w:rsidRDefault="00041831" w:rsidP="00041831">
                  <w:pPr>
                    <w:rPr>
                      <w:sz w:val="20"/>
                      <w:szCs w:val="20"/>
                    </w:rPr>
                  </w:pPr>
                </w:p>
              </w:tc>
              <w:tc>
                <w:tcPr>
                  <w:tcW w:w="6" w:type="pct"/>
                  <w:vAlign w:val="center"/>
                  <w:hideMark/>
                </w:tcPr>
                <w:p w14:paraId="5176ADC9" w14:textId="77777777" w:rsidR="00041831" w:rsidRPr="00326FF1" w:rsidRDefault="00041831" w:rsidP="00041831">
                  <w:pPr>
                    <w:rPr>
                      <w:sz w:val="20"/>
                      <w:szCs w:val="20"/>
                    </w:rPr>
                  </w:pPr>
                </w:p>
              </w:tc>
              <w:tc>
                <w:tcPr>
                  <w:tcW w:w="6" w:type="pct"/>
                  <w:vAlign w:val="center"/>
                  <w:hideMark/>
                </w:tcPr>
                <w:p w14:paraId="50F5DD2C" w14:textId="77777777" w:rsidR="00041831" w:rsidRPr="00326FF1" w:rsidRDefault="00041831" w:rsidP="00041831">
                  <w:pPr>
                    <w:rPr>
                      <w:sz w:val="20"/>
                      <w:szCs w:val="20"/>
                    </w:rPr>
                  </w:pPr>
                </w:p>
              </w:tc>
              <w:tc>
                <w:tcPr>
                  <w:tcW w:w="6" w:type="pct"/>
                  <w:vAlign w:val="center"/>
                  <w:hideMark/>
                </w:tcPr>
                <w:p w14:paraId="0332C312" w14:textId="77777777" w:rsidR="00041831" w:rsidRPr="00326FF1" w:rsidRDefault="00041831" w:rsidP="00041831">
                  <w:pPr>
                    <w:rPr>
                      <w:sz w:val="20"/>
                      <w:szCs w:val="20"/>
                    </w:rPr>
                  </w:pPr>
                </w:p>
              </w:tc>
              <w:tc>
                <w:tcPr>
                  <w:tcW w:w="6" w:type="pct"/>
                  <w:vAlign w:val="center"/>
                  <w:hideMark/>
                </w:tcPr>
                <w:p w14:paraId="4D723419" w14:textId="77777777" w:rsidR="00041831" w:rsidRPr="00326FF1" w:rsidRDefault="00041831" w:rsidP="00041831">
                  <w:pPr>
                    <w:rPr>
                      <w:sz w:val="20"/>
                      <w:szCs w:val="20"/>
                    </w:rPr>
                  </w:pPr>
                </w:p>
              </w:tc>
              <w:tc>
                <w:tcPr>
                  <w:tcW w:w="15" w:type="pct"/>
                  <w:vAlign w:val="center"/>
                  <w:hideMark/>
                </w:tcPr>
                <w:p w14:paraId="31458385" w14:textId="77777777" w:rsidR="00041831" w:rsidRPr="00326FF1" w:rsidRDefault="00041831" w:rsidP="00041831">
                  <w:pPr>
                    <w:rPr>
                      <w:sz w:val="20"/>
                      <w:szCs w:val="20"/>
                    </w:rPr>
                  </w:pPr>
                </w:p>
              </w:tc>
            </w:tr>
            <w:tr w:rsidR="0044084F" w:rsidRPr="00326FF1" w14:paraId="45F6A724" w14:textId="77777777" w:rsidTr="0044084F">
              <w:tc>
                <w:tcPr>
                  <w:tcW w:w="303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58BCD9" w14:textId="77777777" w:rsidR="00041831" w:rsidRPr="00326FF1" w:rsidRDefault="00041831" w:rsidP="00041831">
                  <w:pPr>
                    <w:rPr>
                      <w:sz w:val="15"/>
                      <w:szCs w:val="15"/>
                    </w:rPr>
                  </w:pPr>
                  <w:r w:rsidRPr="00326FF1">
                    <w:rPr>
                      <w:sz w:val="15"/>
                      <w:szCs w:val="15"/>
                    </w:rPr>
                    <w:t>изображение почтовой марки с литерой А в правом верхнем углу конверта</w:t>
                  </w:r>
                </w:p>
              </w:tc>
              <w:tc>
                <w:tcPr>
                  <w:tcW w:w="57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519A7C" w14:textId="77777777" w:rsidR="00041831" w:rsidRPr="00326FF1" w:rsidRDefault="00041831" w:rsidP="00041831">
                  <w:pPr>
                    <w:rPr>
                      <w:sz w:val="15"/>
                      <w:szCs w:val="15"/>
                    </w:rPr>
                  </w:pPr>
                  <w:r w:rsidRPr="00326FF1">
                    <w:rPr>
                      <w:sz w:val="15"/>
                      <w:szCs w:val="15"/>
                    </w:rPr>
                    <w:t>наличие</w:t>
                  </w:r>
                </w:p>
              </w:tc>
              <w:tc>
                <w:tcPr>
                  <w:tcW w:w="98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A07617"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9" w:type="pct"/>
                  <w:vAlign w:val="center"/>
                  <w:hideMark/>
                </w:tcPr>
                <w:p w14:paraId="2CDF31B0" w14:textId="77777777" w:rsidR="00041831" w:rsidRPr="00326FF1" w:rsidRDefault="00041831" w:rsidP="00041831">
                  <w:pPr>
                    <w:rPr>
                      <w:sz w:val="20"/>
                      <w:szCs w:val="20"/>
                    </w:rPr>
                  </w:pPr>
                </w:p>
              </w:tc>
              <w:tc>
                <w:tcPr>
                  <w:tcW w:w="5" w:type="pct"/>
                  <w:vAlign w:val="center"/>
                  <w:hideMark/>
                </w:tcPr>
                <w:p w14:paraId="098204E8" w14:textId="77777777" w:rsidR="00041831" w:rsidRPr="00326FF1" w:rsidRDefault="00041831" w:rsidP="00041831">
                  <w:pPr>
                    <w:rPr>
                      <w:sz w:val="20"/>
                      <w:szCs w:val="20"/>
                    </w:rPr>
                  </w:pPr>
                </w:p>
              </w:tc>
              <w:tc>
                <w:tcPr>
                  <w:tcW w:w="6" w:type="pct"/>
                  <w:vAlign w:val="center"/>
                  <w:hideMark/>
                </w:tcPr>
                <w:p w14:paraId="5C02F532" w14:textId="77777777" w:rsidR="00041831" w:rsidRPr="00326FF1" w:rsidRDefault="00041831" w:rsidP="00041831">
                  <w:pPr>
                    <w:rPr>
                      <w:sz w:val="20"/>
                      <w:szCs w:val="20"/>
                    </w:rPr>
                  </w:pPr>
                </w:p>
              </w:tc>
              <w:tc>
                <w:tcPr>
                  <w:tcW w:w="6" w:type="pct"/>
                  <w:vAlign w:val="center"/>
                  <w:hideMark/>
                </w:tcPr>
                <w:p w14:paraId="788572DA" w14:textId="77777777" w:rsidR="00041831" w:rsidRPr="00326FF1" w:rsidRDefault="00041831" w:rsidP="00041831">
                  <w:pPr>
                    <w:rPr>
                      <w:sz w:val="20"/>
                      <w:szCs w:val="20"/>
                    </w:rPr>
                  </w:pPr>
                </w:p>
              </w:tc>
              <w:tc>
                <w:tcPr>
                  <w:tcW w:w="6" w:type="pct"/>
                  <w:vAlign w:val="center"/>
                  <w:hideMark/>
                </w:tcPr>
                <w:p w14:paraId="3294006B" w14:textId="77777777" w:rsidR="00041831" w:rsidRPr="00326FF1" w:rsidRDefault="00041831" w:rsidP="00041831">
                  <w:pPr>
                    <w:rPr>
                      <w:sz w:val="20"/>
                      <w:szCs w:val="20"/>
                    </w:rPr>
                  </w:pPr>
                </w:p>
              </w:tc>
              <w:tc>
                <w:tcPr>
                  <w:tcW w:w="6" w:type="pct"/>
                  <w:vAlign w:val="center"/>
                  <w:hideMark/>
                </w:tcPr>
                <w:p w14:paraId="72E0E003" w14:textId="77777777" w:rsidR="00041831" w:rsidRPr="00326FF1" w:rsidRDefault="00041831" w:rsidP="00041831">
                  <w:pPr>
                    <w:rPr>
                      <w:sz w:val="20"/>
                      <w:szCs w:val="20"/>
                    </w:rPr>
                  </w:pPr>
                </w:p>
              </w:tc>
              <w:tc>
                <w:tcPr>
                  <w:tcW w:w="6" w:type="pct"/>
                  <w:vAlign w:val="center"/>
                  <w:hideMark/>
                </w:tcPr>
                <w:p w14:paraId="37FEB672" w14:textId="77777777" w:rsidR="00041831" w:rsidRPr="00326FF1" w:rsidRDefault="00041831" w:rsidP="00041831">
                  <w:pPr>
                    <w:rPr>
                      <w:sz w:val="20"/>
                      <w:szCs w:val="20"/>
                    </w:rPr>
                  </w:pPr>
                </w:p>
              </w:tc>
              <w:tc>
                <w:tcPr>
                  <w:tcW w:w="6" w:type="pct"/>
                  <w:vAlign w:val="center"/>
                  <w:hideMark/>
                </w:tcPr>
                <w:p w14:paraId="41AA07DC" w14:textId="77777777" w:rsidR="00041831" w:rsidRPr="00326FF1" w:rsidRDefault="00041831" w:rsidP="00041831">
                  <w:pPr>
                    <w:rPr>
                      <w:sz w:val="20"/>
                      <w:szCs w:val="20"/>
                    </w:rPr>
                  </w:pPr>
                </w:p>
              </w:tc>
              <w:tc>
                <w:tcPr>
                  <w:tcW w:w="6" w:type="pct"/>
                  <w:vAlign w:val="center"/>
                  <w:hideMark/>
                </w:tcPr>
                <w:p w14:paraId="32FC5199" w14:textId="77777777" w:rsidR="00041831" w:rsidRPr="00326FF1" w:rsidRDefault="00041831" w:rsidP="00041831">
                  <w:pPr>
                    <w:rPr>
                      <w:sz w:val="20"/>
                      <w:szCs w:val="20"/>
                    </w:rPr>
                  </w:pPr>
                </w:p>
              </w:tc>
              <w:tc>
                <w:tcPr>
                  <w:tcW w:w="6" w:type="pct"/>
                  <w:vAlign w:val="center"/>
                  <w:hideMark/>
                </w:tcPr>
                <w:p w14:paraId="14D329C9" w14:textId="77777777" w:rsidR="00041831" w:rsidRPr="00326FF1" w:rsidRDefault="00041831" w:rsidP="00041831">
                  <w:pPr>
                    <w:rPr>
                      <w:sz w:val="20"/>
                      <w:szCs w:val="20"/>
                    </w:rPr>
                  </w:pPr>
                </w:p>
              </w:tc>
              <w:tc>
                <w:tcPr>
                  <w:tcW w:w="6" w:type="pct"/>
                  <w:vAlign w:val="center"/>
                  <w:hideMark/>
                </w:tcPr>
                <w:p w14:paraId="03F6B746" w14:textId="77777777" w:rsidR="00041831" w:rsidRPr="00326FF1" w:rsidRDefault="00041831" w:rsidP="00041831">
                  <w:pPr>
                    <w:rPr>
                      <w:sz w:val="20"/>
                      <w:szCs w:val="20"/>
                    </w:rPr>
                  </w:pPr>
                </w:p>
              </w:tc>
              <w:tc>
                <w:tcPr>
                  <w:tcW w:w="6" w:type="pct"/>
                  <w:vAlign w:val="center"/>
                  <w:hideMark/>
                </w:tcPr>
                <w:p w14:paraId="2AE1B533" w14:textId="77777777" w:rsidR="00041831" w:rsidRPr="00326FF1" w:rsidRDefault="00041831" w:rsidP="00041831">
                  <w:pPr>
                    <w:rPr>
                      <w:sz w:val="20"/>
                      <w:szCs w:val="20"/>
                    </w:rPr>
                  </w:pPr>
                </w:p>
              </w:tc>
              <w:tc>
                <w:tcPr>
                  <w:tcW w:w="6" w:type="pct"/>
                  <w:vAlign w:val="center"/>
                  <w:hideMark/>
                </w:tcPr>
                <w:p w14:paraId="2FF124EB" w14:textId="77777777" w:rsidR="00041831" w:rsidRPr="00326FF1" w:rsidRDefault="00041831" w:rsidP="00041831">
                  <w:pPr>
                    <w:rPr>
                      <w:sz w:val="20"/>
                      <w:szCs w:val="20"/>
                    </w:rPr>
                  </w:pPr>
                </w:p>
              </w:tc>
              <w:tc>
                <w:tcPr>
                  <w:tcW w:w="6" w:type="pct"/>
                  <w:vAlign w:val="center"/>
                  <w:hideMark/>
                </w:tcPr>
                <w:p w14:paraId="51221879" w14:textId="77777777" w:rsidR="00041831" w:rsidRPr="00326FF1" w:rsidRDefault="00041831" w:rsidP="00041831">
                  <w:pPr>
                    <w:rPr>
                      <w:sz w:val="20"/>
                      <w:szCs w:val="20"/>
                    </w:rPr>
                  </w:pPr>
                </w:p>
              </w:tc>
              <w:tc>
                <w:tcPr>
                  <w:tcW w:w="6" w:type="pct"/>
                  <w:vAlign w:val="center"/>
                  <w:hideMark/>
                </w:tcPr>
                <w:p w14:paraId="2411B047" w14:textId="77777777" w:rsidR="00041831" w:rsidRPr="00326FF1" w:rsidRDefault="00041831" w:rsidP="00041831">
                  <w:pPr>
                    <w:rPr>
                      <w:sz w:val="20"/>
                      <w:szCs w:val="20"/>
                    </w:rPr>
                  </w:pPr>
                </w:p>
              </w:tc>
              <w:tc>
                <w:tcPr>
                  <w:tcW w:w="6" w:type="pct"/>
                  <w:vAlign w:val="center"/>
                  <w:hideMark/>
                </w:tcPr>
                <w:p w14:paraId="55A450DC" w14:textId="77777777" w:rsidR="00041831" w:rsidRPr="00326FF1" w:rsidRDefault="00041831" w:rsidP="00041831">
                  <w:pPr>
                    <w:rPr>
                      <w:sz w:val="20"/>
                      <w:szCs w:val="20"/>
                    </w:rPr>
                  </w:pPr>
                </w:p>
              </w:tc>
              <w:tc>
                <w:tcPr>
                  <w:tcW w:w="6" w:type="pct"/>
                  <w:vAlign w:val="center"/>
                  <w:hideMark/>
                </w:tcPr>
                <w:p w14:paraId="1BBEE330" w14:textId="77777777" w:rsidR="00041831" w:rsidRPr="00326FF1" w:rsidRDefault="00041831" w:rsidP="00041831">
                  <w:pPr>
                    <w:rPr>
                      <w:sz w:val="20"/>
                      <w:szCs w:val="20"/>
                    </w:rPr>
                  </w:pPr>
                </w:p>
              </w:tc>
              <w:tc>
                <w:tcPr>
                  <w:tcW w:w="6" w:type="pct"/>
                  <w:vAlign w:val="center"/>
                  <w:hideMark/>
                </w:tcPr>
                <w:p w14:paraId="051E650F" w14:textId="77777777" w:rsidR="00041831" w:rsidRPr="00326FF1" w:rsidRDefault="00041831" w:rsidP="00041831">
                  <w:pPr>
                    <w:rPr>
                      <w:sz w:val="20"/>
                      <w:szCs w:val="20"/>
                    </w:rPr>
                  </w:pPr>
                </w:p>
              </w:tc>
              <w:tc>
                <w:tcPr>
                  <w:tcW w:w="6" w:type="pct"/>
                  <w:vAlign w:val="center"/>
                  <w:hideMark/>
                </w:tcPr>
                <w:p w14:paraId="7A17A1E6" w14:textId="77777777" w:rsidR="00041831" w:rsidRPr="00326FF1" w:rsidRDefault="00041831" w:rsidP="00041831">
                  <w:pPr>
                    <w:rPr>
                      <w:sz w:val="20"/>
                      <w:szCs w:val="20"/>
                    </w:rPr>
                  </w:pPr>
                </w:p>
              </w:tc>
              <w:tc>
                <w:tcPr>
                  <w:tcW w:w="6" w:type="pct"/>
                  <w:vAlign w:val="center"/>
                  <w:hideMark/>
                </w:tcPr>
                <w:p w14:paraId="77AAF042" w14:textId="77777777" w:rsidR="00041831" w:rsidRPr="00326FF1" w:rsidRDefault="00041831" w:rsidP="00041831">
                  <w:pPr>
                    <w:rPr>
                      <w:sz w:val="20"/>
                      <w:szCs w:val="20"/>
                    </w:rPr>
                  </w:pPr>
                </w:p>
              </w:tc>
              <w:tc>
                <w:tcPr>
                  <w:tcW w:w="6" w:type="pct"/>
                  <w:vAlign w:val="center"/>
                  <w:hideMark/>
                </w:tcPr>
                <w:p w14:paraId="73D00FFB" w14:textId="77777777" w:rsidR="00041831" w:rsidRPr="00326FF1" w:rsidRDefault="00041831" w:rsidP="00041831">
                  <w:pPr>
                    <w:rPr>
                      <w:sz w:val="20"/>
                      <w:szCs w:val="20"/>
                    </w:rPr>
                  </w:pPr>
                </w:p>
              </w:tc>
              <w:tc>
                <w:tcPr>
                  <w:tcW w:w="6" w:type="pct"/>
                  <w:vAlign w:val="center"/>
                  <w:hideMark/>
                </w:tcPr>
                <w:p w14:paraId="100201B4" w14:textId="77777777" w:rsidR="00041831" w:rsidRPr="00326FF1" w:rsidRDefault="00041831" w:rsidP="00041831">
                  <w:pPr>
                    <w:rPr>
                      <w:sz w:val="20"/>
                      <w:szCs w:val="20"/>
                    </w:rPr>
                  </w:pPr>
                </w:p>
              </w:tc>
              <w:tc>
                <w:tcPr>
                  <w:tcW w:w="6" w:type="pct"/>
                  <w:vAlign w:val="center"/>
                  <w:hideMark/>
                </w:tcPr>
                <w:p w14:paraId="3808110F" w14:textId="77777777" w:rsidR="00041831" w:rsidRPr="00326FF1" w:rsidRDefault="00041831" w:rsidP="00041831">
                  <w:pPr>
                    <w:rPr>
                      <w:sz w:val="20"/>
                      <w:szCs w:val="20"/>
                    </w:rPr>
                  </w:pPr>
                </w:p>
              </w:tc>
              <w:tc>
                <w:tcPr>
                  <w:tcW w:w="6" w:type="pct"/>
                  <w:vAlign w:val="center"/>
                  <w:hideMark/>
                </w:tcPr>
                <w:p w14:paraId="28834EE8" w14:textId="77777777" w:rsidR="00041831" w:rsidRPr="00326FF1" w:rsidRDefault="00041831" w:rsidP="00041831">
                  <w:pPr>
                    <w:rPr>
                      <w:sz w:val="20"/>
                      <w:szCs w:val="20"/>
                    </w:rPr>
                  </w:pPr>
                </w:p>
              </w:tc>
              <w:tc>
                <w:tcPr>
                  <w:tcW w:w="6" w:type="pct"/>
                  <w:vAlign w:val="center"/>
                  <w:hideMark/>
                </w:tcPr>
                <w:p w14:paraId="5076E7AE" w14:textId="77777777" w:rsidR="00041831" w:rsidRPr="00326FF1" w:rsidRDefault="00041831" w:rsidP="00041831">
                  <w:pPr>
                    <w:rPr>
                      <w:sz w:val="20"/>
                      <w:szCs w:val="20"/>
                    </w:rPr>
                  </w:pPr>
                </w:p>
              </w:tc>
              <w:tc>
                <w:tcPr>
                  <w:tcW w:w="6" w:type="pct"/>
                  <w:vAlign w:val="center"/>
                  <w:hideMark/>
                </w:tcPr>
                <w:p w14:paraId="7CA2F066" w14:textId="77777777" w:rsidR="00041831" w:rsidRPr="00326FF1" w:rsidRDefault="00041831" w:rsidP="00041831">
                  <w:pPr>
                    <w:rPr>
                      <w:sz w:val="20"/>
                      <w:szCs w:val="20"/>
                    </w:rPr>
                  </w:pPr>
                </w:p>
              </w:tc>
              <w:tc>
                <w:tcPr>
                  <w:tcW w:w="6" w:type="pct"/>
                  <w:vAlign w:val="center"/>
                  <w:hideMark/>
                </w:tcPr>
                <w:p w14:paraId="11ED725E" w14:textId="77777777" w:rsidR="00041831" w:rsidRPr="00326FF1" w:rsidRDefault="00041831" w:rsidP="00041831">
                  <w:pPr>
                    <w:rPr>
                      <w:sz w:val="20"/>
                      <w:szCs w:val="20"/>
                    </w:rPr>
                  </w:pPr>
                </w:p>
              </w:tc>
              <w:tc>
                <w:tcPr>
                  <w:tcW w:w="6" w:type="pct"/>
                  <w:vAlign w:val="center"/>
                  <w:hideMark/>
                </w:tcPr>
                <w:p w14:paraId="5D49369F" w14:textId="77777777" w:rsidR="00041831" w:rsidRPr="00326FF1" w:rsidRDefault="00041831" w:rsidP="00041831">
                  <w:pPr>
                    <w:rPr>
                      <w:sz w:val="20"/>
                      <w:szCs w:val="20"/>
                    </w:rPr>
                  </w:pPr>
                </w:p>
              </w:tc>
              <w:tc>
                <w:tcPr>
                  <w:tcW w:w="6" w:type="pct"/>
                  <w:vAlign w:val="center"/>
                  <w:hideMark/>
                </w:tcPr>
                <w:p w14:paraId="5CC14D9F" w14:textId="77777777" w:rsidR="00041831" w:rsidRPr="00326FF1" w:rsidRDefault="00041831" w:rsidP="00041831">
                  <w:pPr>
                    <w:rPr>
                      <w:sz w:val="20"/>
                      <w:szCs w:val="20"/>
                    </w:rPr>
                  </w:pPr>
                </w:p>
              </w:tc>
              <w:tc>
                <w:tcPr>
                  <w:tcW w:w="6" w:type="pct"/>
                  <w:vAlign w:val="center"/>
                  <w:hideMark/>
                </w:tcPr>
                <w:p w14:paraId="7ECBC11F" w14:textId="77777777" w:rsidR="00041831" w:rsidRPr="00326FF1" w:rsidRDefault="00041831" w:rsidP="00041831">
                  <w:pPr>
                    <w:rPr>
                      <w:sz w:val="20"/>
                      <w:szCs w:val="20"/>
                    </w:rPr>
                  </w:pPr>
                </w:p>
              </w:tc>
              <w:tc>
                <w:tcPr>
                  <w:tcW w:w="6" w:type="pct"/>
                  <w:vAlign w:val="center"/>
                  <w:hideMark/>
                </w:tcPr>
                <w:p w14:paraId="69BCC5D5" w14:textId="77777777" w:rsidR="00041831" w:rsidRPr="00326FF1" w:rsidRDefault="00041831" w:rsidP="00041831">
                  <w:pPr>
                    <w:rPr>
                      <w:sz w:val="20"/>
                      <w:szCs w:val="20"/>
                    </w:rPr>
                  </w:pPr>
                </w:p>
              </w:tc>
              <w:tc>
                <w:tcPr>
                  <w:tcW w:w="6" w:type="pct"/>
                  <w:vAlign w:val="center"/>
                  <w:hideMark/>
                </w:tcPr>
                <w:p w14:paraId="09FE7B16" w14:textId="77777777" w:rsidR="00041831" w:rsidRPr="00326FF1" w:rsidRDefault="00041831" w:rsidP="00041831">
                  <w:pPr>
                    <w:rPr>
                      <w:sz w:val="20"/>
                      <w:szCs w:val="20"/>
                    </w:rPr>
                  </w:pPr>
                </w:p>
              </w:tc>
              <w:tc>
                <w:tcPr>
                  <w:tcW w:w="6" w:type="pct"/>
                  <w:vAlign w:val="center"/>
                  <w:hideMark/>
                </w:tcPr>
                <w:p w14:paraId="02C4B464" w14:textId="77777777" w:rsidR="00041831" w:rsidRPr="00326FF1" w:rsidRDefault="00041831" w:rsidP="00041831">
                  <w:pPr>
                    <w:rPr>
                      <w:sz w:val="20"/>
                      <w:szCs w:val="20"/>
                    </w:rPr>
                  </w:pPr>
                </w:p>
              </w:tc>
              <w:tc>
                <w:tcPr>
                  <w:tcW w:w="6" w:type="pct"/>
                  <w:vAlign w:val="center"/>
                  <w:hideMark/>
                </w:tcPr>
                <w:p w14:paraId="4F49190C" w14:textId="77777777" w:rsidR="00041831" w:rsidRPr="00326FF1" w:rsidRDefault="00041831" w:rsidP="00041831">
                  <w:pPr>
                    <w:rPr>
                      <w:sz w:val="20"/>
                      <w:szCs w:val="20"/>
                    </w:rPr>
                  </w:pPr>
                </w:p>
              </w:tc>
              <w:tc>
                <w:tcPr>
                  <w:tcW w:w="6" w:type="pct"/>
                  <w:vAlign w:val="center"/>
                  <w:hideMark/>
                </w:tcPr>
                <w:p w14:paraId="4252CE75" w14:textId="77777777" w:rsidR="00041831" w:rsidRPr="00326FF1" w:rsidRDefault="00041831" w:rsidP="00041831">
                  <w:pPr>
                    <w:rPr>
                      <w:sz w:val="20"/>
                      <w:szCs w:val="20"/>
                    </w:rPr>
                  </w:pPr>
                </w:p>
              </w:tc>
              <w:tc>
                <w:tcPr>
                  <w:tcW w:w="6" w:type="pct"/>
                  <w:vAlign w:val="center"/>
                  <w:hideMark/>
                </w:tcPr>
                <w:p w14:paraId="7DC73AF6" w14:textId="77777777" w:rsidR="00041831" w:rsidRPr="00326FF1" w:rsidRDefault="00041831" w:rsidP="00041831">
                  <w:pPr>
                    <w:rPr>
                      <w:sz w:val="20"/>
                      <w:szCs w:val="20"/>
                    </w:rPr>
                  </w:pPr>
                </w:p>
              </w:tc>
              <w:tc>
                <w:tcPr>
                  <w:tcW w:w="6" w:type="pct"/>
                  <w:vAlign w:val="center"/>
                  <w:hideMark/>
                </w:tcPr>
                <w:p w14:paraId="5F2DF51D" w14:textId="77777777" w:rsidR="00041831" w:rsidRPr="00326FF1" w:rsidRDefault="00041831" w:rsidP="00041831">
                  <w:pPr>
                    <w:rPr>
                      <w:sz w:val="20"/>
                      <w:szCs w:val="20"/>
                    </w:rPr>
                  </w:pPr>
                </w:p>
              </w:tc>
              <w:tc>
                <w:tcPr>
                  <w:tcW w:w="6" w:type="pct"/>
                  <w:vAlign w:val="center"/>
                  <w:hideMark/>
                </w:tcPr>
                <w:p w14:paraId="01213C38" w14:textId="77777777" w:rsidR="00041831" w:rsidRPr="00326FF1" w:rsidRDefault="00041831" w:rsidP="00041831">
                  <w:pPr>
                    <w:rPr>
                      <w:sz w:val="20"/>
                      <w:szCs w:val="20"/>
                    </w:rPr>
                  </w:pPr>
                </w:p>
              </w:tc>
              <w:tc>
                <w:tcPr>
                  <w:tcW w:w="6" w:type="pct"/>
                  <w:vAlign w:val="center"/>
                  <w:hideMark/>
                </w:tcPr>
                <w:p w14:paraId="730FEC49" w14:textId="77777777" w:rsidR="00041831" w:rsidRPr="00326FF1" w:rsidRDefault="00041831" w:rsidP="00041831">
                  <w:pPr>
                    <w:rPr>
                      <w:sz w:val="20"/>
                      <w:szCs w:val="20"/>
                    </w:rPr>
                  </w:pPr>
                </w:p>
              </w:tc>
              <w:tc>
                <w:tcPr>
                  <w:tcW w:w="6" w:type="pct"/>
                  <w:vAlign w:val="center"/>
                  <w:hideMark/>
                </w:tcPr>
                <w:p w14:paraId="44E89259" w14:textId="77777777" w:rsidR="00041831" w:rsidRPr="00326FF1" w:rsidRDefault="00041831" w:rsidP="00041831">
                  <w:pPr>
                    <w:rPr>
                      <w:sz w:val="20"/>
                      <w:szCs w:val="20"/>
                    </w:rPr>
                  </w:pPr>
                </w:p>
              </w:tc>
              <w:tc>
                <w:tcPr>
                  <w:tcW w:w="6" w:type="pct"/>
                  <w:vAlign w:val="center"/>
                  <w:hideMark/>
                </w:tcPr>
                <w:p w14:paraId="29434004" w14:textId="77777777" w:rsidR="00041831" w:rsidRPr="00326FF1" w:rsidRDefault="00041831" w:rsidP="00041831">
                  <w:pPr>
                    <w:rPr>
                      <w:sz w:val="20"/>
                      <w:szCs w:val="20"/>
                    </w:rPr>
                  </w:pPr>
                </w:p>
              </w:tc>
              <w:tc>
                <w:tcPr>
                  <w:tcW w:w="6" w:type="pct"/>
                  <w:vAlign w:val="center"/>
                  <w:hideMark/>
                </w:tcPr>
                <w:p w14:paraId="13FBB192" w14:textId="77777777" w:rsidR="00041831" w:rsidRPr="00326FF1" w:rsidRDefault="00041831" w:rsidP="00041831">
                  <w:pPr>
                    <w:rPr>
                      <w:sz w:val="20"/>
                      <w:szCs w:val="20"/>
                    </w:rPr>
                  </w:pPr>
                </w:p>
              </w:tc>
              <w:tc>
                <w:tcPr>
                  <w:tcW w:w="6" w:type="pct"/>
                  <w:vAlign w:val="center"/>
                  <w:hideMark/>
                </w:tcPr>
                <w:p w14:paraId="39D7F8E5" w14:textId="77777777" w:rsidR="00041831" w:rsidRPr="00326FF1" w:rsidRDefault="00041831" w:rsidP="00041831">
                  <w:pPr>
                    <w:rPr>
                      <w:sz w:val="20"/>
                      <w:szCs w:val="20"/>
                    </w:rPr>
                  </w:pPr>
                </w:p>
              </w:tc>
              <w:tc>
                <w:tcPr>
                  <w:tcW w:w="6" w:type="pct"/>
                  <w:vAlign w:val="center"/>
                  <w:hideMark/>
                </w:tcPr>
                <w:p w14:paraId="2D742E47" w14:textId="77777777" w:rsidR="00041831" w:rsidRPr="00326FF1" w:rsidRDefault="00041831" w:rsidP="00041831">
                  <w:pPr>
                    <w:rPr>
                      <w:sz w:val="20"/>
                      <w:szCs w:val="20"/>
                    </w:rPr>
                  </w:pPr>
                </w:p>
              </w:tc>
              <w:tc>
                <w:tcPr>
                  <w:tcW w:w="6" w:type="pct"/>
                  <w:vAlign w:val="center"/>
                  <w:hideMark/>
                </w:tcPr>
                <w:p w14:paraId="5D201F66" w14:textId="77777777" w:rsidR="00041831" w:rsidRPr="00326FF1" w:rsidRDefault="00041831" w:rsidP="00041831">
                  <w:pPr>
                    <w:rPr>
                      <w:sz w:val="20"/>
                      <w:szCs w:val="20"/>
                    </w:rPr>
                  </w:pPr>
                </w:p>
              </w:tc>
              <w:tc>
                <w:tcPr>
                  <w:tcW w:w="8" w:type="pct"/>
                  <w:vAlign w:val="center"/>
                  <w:hideMark/>
                </w:tcPr>
                <w:p w14:paraId="34618271" w14:textId="77777777" w:rsidR="00041831" w:rsidRPr="00326FF1" w:rsidRDefault="00041831" w:rsidP="00041831">
                  <w:pPr>
                    <w:rPr>
                      <w:sz w:val="20"/>
                      <w:szCs w:val="20"/>
                    </w:rPr>
                  </w:pPr>
                </w:p>
              </w:tc>
              <w:tc>
                <w:tcPr>
                  <w:tcW w:w="16" w:type="pct"/>
                  <w:vAlign w:val="center"/>
                  <w:hideMark/>
                </w:tcPr>
                <w:p w14:paraId="1BD60298" w14:textId="77777777" w:rsidR="00041831" w:rsidRPr="00326FF1" w:rsidRDefault="00041831" w:rsidP="00041831">
                  <w:pPr>
                    <w:rPr>
                      <w:sz w:val="20"/>
                      <w:szCs w:val="20"/>
                    </w:rPr>
                  </w:pPr>
                </w:p>
              </w:tc>
              <w:tc>
                <w:tcPr>
                  <w:tcW w:w="6" w:type="pct"/>
                  <w:vAlign w:val="center"/>
                  <w:hideMark/>
                </w:tcPr>
                <w:p w14:paraId="7C2E3704" w14:textId="77777777" w:rsidR="00041831" w:rsidRPr="00326FF1" w:rsidRDefault="00041831" w:rsidP="00041831">
                  <w:pPr>
                    <w:rPr>
                      <w:sz w:val="20"/>
                      <w:szCs w:val="20"/>
                    </w:rPr>
                  </w:pPr>
                </w:p>
              </w:tc>
              <w:tc>
                <w:tcPr>
                  <w:tcW w:w="6" w:type="pct"/>
                  <w:vAlign w:val="center"/>
                  <w:hideMark/>
                </w:tcPr>
                <w:p w14:paraId="14017E54" w14:textId="77777777" w:rsidR="00041831" w:rsidRPr="00326FF1" w:rsidRDefault="00041831" w:rsidP="00041831">
                  <w:pPr>
                    <w:rPr>
                      <w:sz w:val="20"/>
                      <w:szCs w:val="20"/>
                    </w:rPr>
                  </w:pPr>
                </w:p>
              </w:tc>
              <w:tc>
                <w:tcPr>
                  <w:tcW w:w="15" w:type="pct"/>
                  <w:vAlign w:val="center"/>
                  <w:hideMark/>
                </w:tcPr>
                <w:p w14:paraId="18582952" w14:textId="77777777" w:rsidR="00041831" w:rsidRPr="00326FF1" w:rsidRDefault="00041831" w:rsidP="00041831">
                  <w:pPr>
                    <w:rPr>
                      <w:sz w:val="20"/>
                      <w:szCs w:val="20"/>
                    </w:rPr>
                  </w:pPr>
                </w:p>
              </w:tc>
              <w:tc>
                <w:tcPr>
                  <w:tcW w:w="6" w:type="pct"/>
                  <w:vAlign w:val="center"/>
                  <w:hideMark/>
                </w:tcPr>
                <w:p w14:paraId="0935E93D" w14:textId="77777777" w:rsidR="00041831" w:rsidRPr="00326FF1" w:rsidRDefault="00041831" w:rsidP="00041831">
                  <w:pPr>
                    <w:rPr>
                      <w:sz w:val="20"/>
                      <w:szCs w:val="20"/>
                    </w:rPr>
                  </w:pPr>
                </w:p>
              </w:tc>
              <w:tc>
                <w:tcPr>
                  <w:tcW w:w="22" w:type="pct"/>
                  <w:vAlign w:val="center"/>
                  <w:hideMark/>
                </w:tcPr>
                <w:p w14:paraId="74417058" w14:textId="77777777" w:rsidR="00041831" w:rsidRPr="00326FF1" w:rsidRDefault="00041831" w:rsidP="00041831">
                  <w:pPr>
                    <w:rPr>
                      <w:sz w:val="20"/>
                      <w:szCs w:val="20"/>
                    </w:rPr>
                  </w:pPr>
                </w:p>
              </w:tc>
              <w:tc>
                <w:tcPr>
                  <w:tcW w:w="6" w:type="pct"/>
                  <w:vAlign w:val="center"/>
                  <w:hideMark/>
                </w:tcPr>
                <w:p w14:paraId="0D7FE019" w14:textId="77777777" w:rsidR="00041831" w:rsidRPr="00326FF1" w:rsidRDefault="00041831" w:rsidP="00041831">
                  <w:pPr>
                    <w:rPr>
                      <w:sz w:val="20"/>
                      <w:szCs w:val="20"/>
                    </w:rPr>
                  </w:pPr>
                </w:p>
              </w:tc>
              <w:tc>
                <w:tcPr>
                  <w:tcW w:w="6" w:type="pct"/>
                  <w:vAlign w:val="center"/>
                  <w:hideMark/>
                </w:tcPr>
                <w:p w14:paraId="7DC4E9EF" w14:textId="77777777" w:rsidR="00041831" w:rsidRPr="00326FF1" w:rsidRDefault="00041831" w:rsidP="00041831">
                  <w:pPr>
                    <w:rPr>
                      <w:sz w:val="20"/>
                      <w:szCs w:val="20"/>
                    </w:rPr>
                  </w:pPr>
                </w:p>
              </w:tc>
              <w:tc>
                <w:tcPr>
                  <w:tcW w:w="6" w:type="pct"/>
                  <w:vAlign w:val="center"/>
                  <w:hideMark/>
                </w:tcPr>
                <w:p w14:paraId="064F6146" w14:textId="77777777" w:rsidR="00041831" w:rsidRPr="00326FF1" w:rsidRDefault="00041831" w:rsidP="00041831">
                  <w:pPr>
                    <w:rPr>
                      <w:sz w:val="20"/>
                      <w:szCs w:val="20"/>
                    </w:rPr>
                  </w:pPr>
                </w:p>
              </w:tc>
              <w:tc>
                <w:tcPr>
                  <w:tcW w:w="6" w:type="pct"/>
                  <w:vAlign w:val="center"/>
                  <w:hideMark/>
                </w:tcPr>
                <w:p w14:paraId="2E538030" w14:textId="77777777" w:rsidR="00041831" w:rsidRPr="00326FF1" w:rsidRDefault="00041831" w:rsidP="00041831">
                  <w:pPr>
                    <w:rPr>
                      <w:sz w:val="20"/>
                      <w:szCs w:val="20"/>
                    </w:rPr>
                  </w:pPr>
                </w:p>
              </w:tc>
              <w:tc>
                <w:tcPr>
                  <w:tcW w:w="6" w:type="pct"/>
                  <w:vAlign w:val="center"/>
                  <w:hideMark/>
                </w:tcPr>
                <w:p w14:paraId="54698F66" w14:textId="77777777" w:rsidR="00041831" w:rsidRPr="00326FF1" w:rsidRDefault="00041831" w:rsidP="00041831">
                  <w:pPr>
                    <w:rPr>
                      <w:sz w:val="20"/>
                      <w:szCs w:val="20"/>
                    </w:rPr>
                  </w:pPr>
                </w:p>
              </w:tc>
              <w:tc>
                <w:tcPr>
                  <w:tcW w:w="6" w:type="pct"/>
                  <w:vAlign w:val="center"/>
                  <w:hideMark/>
                </w:tcPr>
                <w:p w14:paraId="70AF0D59" w14:textId="77777777" w:rsidR="00041831" w:rsidRPr="00326FF1" w:rsidRDefault="00041831" w:rsidP="00041831">
                  <w:pPr>
                    <w:rPr>
                      <w:sz w:val="20"/>
                      <w:szCs w:val="20"/>
                    </w:rPr>
                  </w:pPr>
                </w:p>
              </w:tc>
              <w:tc>
                <w:tcPr>
                  <w:tcW w:w="15" w:type="pct"/>
                  <w:vAlign w:val="center"/>
                  <w:hideMark/>
                </w:tcPr>
                <w:p w14:paraId="06A0129C" w14:textId="77777777" w:rsidR="00041831" w:rsidRPr="00326FF1" w:rsidRDefault="00041831" w:rsidP="00041831">
                  <w:pPr>
                    <w:rPr>
                      <w:sz w:val="20"/>
                      <w:szCs w:val="20"/>
                    </w:rPr>
                  </w:pPr>
                </w:p>
              </w:tc>
            </w:tr>
          </w:tbl>
          <w:p w14:paraId="2276D9F6" w14:textId="77777777" w:rsidR="00041831" w:rsidRPr="00326FF1" w:rsidRDefault="00041831" w:rsidP="00041831"/>
        </w:tc>
      </w:tr>
      <w:tr w:rsidR="00041831" w:rsidRPr="00326FF1" w14:paraId="04DF6CA5" w14:textId="77777777" w:rsidTr="0044084F">
        <w:tc>
          <w:tcPr>
            <w:tcW w:w="18384" w:type="dxa"/>
            <w:gridSpan w:val="3"/>
            <w:tcBorders>
              <w:top w:val="nil"/>
              <w:left w:val="nil"/>
              <w:bottom w:val="nil"/>
              <w:right w:val="nil"/>
            </w:tcBorders>
            <w:tcMar>
              <w:top w:w="0" w:type="dxa"/>
              <w:left w:w="225" w:type="dxa"/>
              <w:bottom w:w="0" w:type="dxa"/>
              <w:right w:w="150" w:type="dxa"/>
            </w:tcMar>
            <w:vAlign w:val="center"/>
            <w:hideMark/>
          </w:tcPr>
          <w:tbl>
            <w:tblPr>
              <w:tblW w:w="15866" w:type="dxa"/>
              <w:tblCellMar>
                <w:left w:w="0" w:type="dxa"/>
                <w:right w:w="0" w:type="dxa"/>
              </w:tblCellMar>
              <w:tblLook w:val="04A0" w:firstRow="1" w:lastRow="0" w:firstColumn="1" w:lastColumn="0" w:noHBand="0" w:noVBand="1"/>
            </w:tblPr>
            <w:tblGrid>
              <w:gridCol w:w="15866"/>
            </w:tblGrid>
            <w:tr w:rsidR="00041831" w:rsidRPr="00326FF1" w14:paraId="7B71A9FF" w14:textId="77777777" w:rsidTr="00041831">
              <w:tc>
                <w:tcPr>
                  <w:tcW w:w="15866" w:type="dxa"/>
                  <w:tcBorders>
                    <w:top w:val="nil"/>
                    <w:left w:val="single" w:sz="6" w:space="0" w:color="000000"/>
                    <w:bottom w:val="nil"/>
                    <w:right w:val="single" w:sz="6" w:space="0" w:color="000000"/>
                  </w:tcBorders>
                  <w:shd w:val="clear" w:color="auto" w:fill="D3D3D3"/>
                  <w:tcMar>
                    <w:top w:w="75" w:type="dxa"/>
                    <w:left w:w="75" w:type="dxa"/>
                    <w:bottom w:w="75" w:type="dxa"/>
                    <w:right w:w="75" w:type="dxa"/>
                  </w:tcMar>
                  <w:vAlign w:val="center"/>
                  <w:hideMark/>
                </w:tcPr>
                <w:p w14:paraId="0CA39AAE" w14:textId="77777777" w:rsidR="00041831" w:rsidRPr="00326FF1" w:rsidRDefault="00041831" w:rsidP="00041831">
                  <w:pPr>
                    <w:rPr>
                      <w:sz w:val="20"/>
                      <w:szCs w:val="20"/>
                    </w:rPr>
                  </w:pPr>
                </w:p>
              </w:tc>
            </w:tr>
          </w:tbl>
          <w:p w14:paraId="5293A2F5" w14:textId="77777777" w:rsidR="00041831" w:rsidRPr="00326FF1" w:rsidRDefault="00041831" w:rsidP="00041831"/>
        </w:tc>
      </w:tr>
      <w:tr w:rsidR="00041831" w:rsidRPr="00326FF1" w14:paraId="26AE779F" w14:textId="77777777" w:rsidTr="0044084F">
        <w:trPr>
          <w:gridAfter w:val="1"/>
          <w:wAfter w:w="781" w:type="dxa"/>
        </w:trPr>
        <w:tc>
          <w:tcPr>
            <w:tcW w:w="17603" w:type="dxa"/>
            <w:gridSpan w:val="2"/>
            <w:tcBorders>
              <w:top w:val="nil"/>
              <w:left w:val="nil"/>
              <w:bottom w:val="nil"/>
              <w:right w:val="nil"/>
            </w:tcBorders>
            <w:tcMar>
              <w:top w:w="0" w:type="dxa"/>
              <w:left w:w="225" w:type="dxa"/>
              <w:bottom w:w="0" w:type="dxa"/>
              <w:right w:w="150" w:type="dxa"/>
            </w:tcMar>
            <w:vAlign w:val="center"/>
            <w:hideMark/>
          </w:tcPr>
          <w:tbl>
            <w:tblPr>
              <w:tblW w:w="10965" w:type="dxa"/>
              <w:tblCellMar>
                <w:left w:w="0" w:type="dxa"/>
                <w:right w:w="0" w:type="dxa"/>
              </w:tblCellMar>
              <w:tblLook w:val="04A0" w:firstRow="1" w:lastRow="0" w:firstColumn="1" w:lastColumn="0" w:noHBand="0" w:noVBand="1"/>
            </w:tblPr>
            <w:tblGrid>
              <w:gridCol w:w="4303"/>
              <w:gridCol w:w="1560"/>
              <w:gridCol w:w="1417"/>
              <w:gridCol w:w="1701"/>
              <w:gridCol w:w="1984"/>
            </w:tblGrid>
            <w:tr w:rsidR="00981910" w:rsidRPr="00326FF1" w14:paraId="58A0DAEA" w14:textId="77777777" w:rsidTr="0078617D">
              <w:tc>
                <w:tcPr>
                  <w:tcW w:w="43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57AF0A" w14:textId="77777777" w:rsidR="00981910" w:rsidRPr="00326FF1" w:rsidRDefault="00981910" w:rsidP="00981910">
                  <w:pPr>
                    <w:jc w:val="center"/>
                    <w:rPr>
                      <w:b/>
                      <w:bCs/>
                      <w:sz w:val="15"/>
                      <w:szCs w:val="15"/>
                    </w:rPr>
                  </w:pPr>
                  <w:r w:rsidRPr="00326FF1">
                    <w:rPr>
                      <w:b/>
                      <w:bCs/>
                      <w:sz w:val="15"/>
                      <w:szCs w:val="15"/>
                    </w:rPr>
                    <w:t>Наименование товара</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E2D5D8" w14:textId="77777777" w:rsidR="00981910" w:rsidRPr="00326FF1" w:rsidRDefault="00981910" w:rsidP="00981910">
                  <w:pPr>
                    <w:jc w:val="center"/>
                    <w:rPr>
                      <w:b/>
                      <w:bCs/>
                      <w:sz w:val="15"/>
                      <w:szCs w:val="15"/>
                    </w:rPr>
                  </w:pPr>
                  <w:r w:rsidRPr="00326FF1">
                    <w:rPr>
                      <w:b/>
                      <w:bCs/>
                      <w:sz w:val="15"/>
                      <w:szCs w:val="15"/>
                    </w:rPr>
                    <w:t>Код позиции</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3296AF" w14:textId="7236E2CB" w:rsidR="00981910" w:rsidRPr="00326FF1" w:rsidRDefault="00D940CB" w:rsidP="00981910">
                  <w:pPr>
                    <w:jc w:val="center"/>
                    <w:rPr>
                      <w:b/>
                      <w:bCs/>
                      <w:sz w:val="15"/>
                      <w:szCs w:val="15"/>
                    </w:rPr>
                  </w:pPr>
                  <w:r>
                    <w:rPr>
                      <w:b/>
                      <w:bCs/>
                      <w:sz w:val="15"/>
                      <w:szCs w:val="15"/>
                    </w:rPr>
                    <w:t>К</w:t>
                  </w:r>
                  <w:r w:rsidR="00981910">
                    <w:rPr>
                      <w:b/>
                      <w:bCs/>
                      <w:sz w:val="15"/>
                      <w:szCs w:val="15"/>
                    </w:rPr>
                    <w:t>оличество</w:t>
                  </w:r>
                  <w:r>
                    <w:rPr>
                      <w:b/>
                      <w:bCs/>
                      <w:sz w:val="15"/>
                      <w:szCs w:val="15"/>
                    </w:rPr>
                    <w:t>, шт.</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CBA1E6" w14:textId="4CCD48E9" w:rsidR="00981910" w:rsidRPr="00326FF1" w:rsidRDefault="00981910" w:rsidP="00981910">
                  <w:pPr>
                    <w:jc w:val="center"/>
                    <w:rPr>
                      <w:b/>
                      <w:bCs/>
                      <w:sz w:val="15"/>
                      <w:szCs w:val="15"/>
                    </w:rPr>
                  </w:pPr>
                  <w:r>
                    <w:rPr>
                      <w:b/>
                      <w:bCs/>
                      <w:sz w:val="15"/>
                      <w:szCs w:val="15"/>
                    </w:rPr>
                    <w:t xml:space="preserve">Цена за 1 шт., </w:t>
                  </w:r>
                  <w:proofErr w:type="spellStart"/>
                  <w:r>
                    <w:rPr>
                      <w:b/>
                      <w:bCs/>
                      <w:sz w:val="15"/>
                      <w:szCs w:val="15"/>
                    </w:rPr>
                    <w:t>руб</w:t>
                  </w:r>
                  <w:proofErr w:type="spellEnd"/>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0EC4CE" w14:textId="26D897DB" w:rsidR="00981910" w:rsidRPr="00326FF1" w:rsidRDefault="00981910" w:rsidP="00981910">
                  <w:pPr>
                    <w:jc w:val="center"/>
                    <w:rPr>
                      <w:b/>
                      <w:bCs/>
                      <w:sz w:val="15"/>
                      <w:szCs w:val="15"/>
                    </w:rPr>
                  </w:pPr>
                  <w:r>
                    <w:rPr>
                      <w:b/>
                      <w:bCs/>
                      <w:sz w:val="15"/>
                      <w:szCs w:val="15"/>
                    </w:rPr>
                    <w:t xml:space="preserve">Сумма, </w:t>
                  </w:r>
                  <w:proofErr w:type="spellStart"/>
                  <w:r>
                    <w:rPr>
                      <w:b/>
                      <w:bCs/>
                      <w:sz w:val="15"/>
                      <w:szCs w:val="15"/>
                    </w:rPr>
                    <w:t>руб</w:t>
                  </w:r>
                  <w:proofErr w:type="spellEnd"/>
                </w:p>
              </w:tc>
            </w:tr>
            <w:tr w:rsidR="00041831" w:rsidRPr="00326FF1" w14:paraId="73879046" w14:textId="77777777" w:rsidTr="00981910">
              <w:tc>
                <w:tcPr>
                  <w:tcW w:w="43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FB392C" w14:textId="77777777" w:rsidR="00041831" w:rsidRPr="00326FF1" w:rsidRDefault="00041831" w:rsidP="00041831">
                  <w:pPr>
                    <w:jc w:val="center"/>
                    <w:rPr>
                      <w:sz w:val="15"/>
                      <w:szCs w:val="15"/>
                    </w:rPr>
                  </w:pPr>
                  <w:r w:rsidRPr="00326FF1">
                    <w:rPr>
                      <w:sz w:val="15"/>
                      <w:szCs w:val="15"/>
                    </w:rPr>
                    <w:t>Конверт почтовый маркированный с литерой «А»</w:t>
                  </w:r>
                  <w:r w:rsidRPr="00326FF1">
                    <w:rPr>
                      <w:sz w:val="15"/>
                      <w:szCs w:val="15"/>
                    </w:rPr>
                    <w:br/>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CD119F" w14:textId="77777777" w:rsidR="00041831" w:rsidRPr="00326FF1" w:rsidRDefault="00041831" w:rsidP="00041831">
                  <w:pPr>
                    <w:rPr>
                      <w:sz w:val="15"/>
                      <w:szCs w:val="15"/>
                    </w:rPr>
                  </w:pPr>
                  <w:r w:rsidRPr="00326FF1">
                    <w:rPr>
                      <w:sz w:val="15"/>
                      <w:szCs w:val="15"/>
                    </w:rPr>
                    <w:t>17.23.12.110</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29C2EC" w14:textId="06230CEB" w:rsidR="00041831" w:rsidRPr="00326FF1" w:rsidRDefault="00272B64" w:rsidP="00041831">
                  <w:pPr>
                    <w:rPr>
                      <w:sz w:val="15"/>
                      <w:szCs w:val="15"/>
                    </w:rPr>
                  </w:pPr>
                  <w:r>
                    <w:rPr>
                      <w:sz w:val="15"/>
                      <w:szCs w:val="15"/>
                    </w:rPr>
                    <w:t>900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27C07C" w14:textId="28491AEF" w:rsidR="00041831" w:rsidRPr="00326FF1" w:rsidRDefault="00041831" w:rsidP="00041831">
                  <w:pPr>
                    <w:jc w:val="center"/>
                    <w:rPr>
                      <w:sz w:val="15"/>
                      <w:szCs w:val="15"/>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102C7D" w14:textId="1DAD9C12" w:rsidR="00041831" w:rsidRPr="00326FF1" w:rsidRDefault="00041831" w:rsidP="00041831">
                  <w:pPr>
                    <w:jc w:val="center"/>
                    <w:rPr>
                      <w:sz w:val="15"/>
                      <w:szCs w:val="15"/>
                    </w:rPr>
                  </w:pPr>
                </w:p>
              </w:tc>
            </w:tr>
          </w:tbl>
          <w:p w14:paraId="32B6B79B" w14:textId="77777777" w:rsidR="00041831" w:rsidRPr="00326FF1" w:rsidRDefault="00041831" w:rsidP="00041831"/>
        </w:tc>
      </w:tr>
      <w:tr w:rsidR="00041831" w:rsidRPr="00326FF1" w14:paraId="584227B3" w14:textId="77777777" w:rsidTr="0044084F">
        <w:trPr>
          <w:gridAfter w:val="1"/>
          <w:wAfter w:w="781" w:type="dxa"/>
        </w:trPr>
        <w:tc>
          <w:tcPr>
            <w:tcW w:w="17603" w:type="dxa"/>
            <w:gridSpan w:val="2"/>
            <w:tcBorders>
              <w:top w:val="nil"/>
              <w:left w:val="nil"/>
              <w:bottom w:val="nil"/>
              <w:right w:val="nil"/>
            </w:tcBorders>
            <w:tcMar>
              <w:top w:w="0" w:type="dxa"/>
              <w:left w:w="225" w:type="dxa"/>
              <w:bottom w:w="0" w:type="dxa"/>
              <w:right w:w="150" w:type="dxa"/>
            </w:tcMar>
            <w:vAlign w:val="center"/>
            <w:hideMark/>
          </w:tcPr>
          <w:tbl>
            <w:tblPr>
              <w:tblW w:w="3342" w:type="pct"/>
              <w:tblCellMar>
                <w:left w:w="0" w:type="dxa"/>
                <w:right w:w="0" w:type="dxa"/>
              </w:tblCellMar>
              <w:tblLook w:val="04A0" w:firstRow="1" w:lastRow="0" w:firstColumn="1" w:lastColumn="0" w:noHBand="0" w:noVBand="1"/>
            </w:tblPr>
            <w:tblGrid>
              <w:gridCol w:w="5636"/>
              <w:gridCol w:w="1451"/>
              <w:gridCol w:w="4014"/>
              <w:gridCol w:w="15"/>
              <w:gridCol w:w="6"/>
              <w:gridCol w:w="6"/>
              <w:gridCol w:w="6"/>
              <w:gridCol w:w="6"/>
              <w:gridCol w:w="6"/>
              <w:gridCol w:w="6"/>
              <w:gridCol w:w="6"/>
              <w:gridCol w:w="6"/>
              <w:gridCol w:w="6"/>
              <w:gridCol w:w="6"/>
              <w:gridCol w:w="6"/>
              <w:gridCol w:w="6"/>
              <w:gridCol w:w="6"/>
              <w:gridCol w:w="6"/>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6"/>
              <w:gridCol w:w="6"/>
              <w:gridCol w:w="6"/>
            </w:tblGrid>
            <w:tr w:rsidR="00041831" w:rsidRPr="00326FF1" w14:paraId="5D8E1E0A" w14:textId="77777777" w:rsidTr="00981910">
              <w:trPr>
                <w:gridAfter w:val="60"/>
                <w:wAfter w:w="1919" w:type="pct"/>
              </w:trPr>
              <w:tc>
                <w:tcPr>
                  <w:tcW w:w="3081"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2FDF17" w14:textId="77777777" w:rsidR="00041831" w:rsidRPr="00326FF1" w:rsidRDefault="00041831" w:rsidP="00041831">
                  <w:pPr>
                    <w:jc w:val="center"/>
                    <w:rPr>
                      <w:b/>
                      <w:bCs/>
                      <w:sz w:val="15"/>
                      <w:szCs w:val="15"/>
                    </w:rPr>
                  </w:pPr>
                  <w:r w:rsidRPr="00326FF1">
                    <w:rPr>
                      <w:b/>
                      <w:bCs/>
                      <w:sz w:val="15"/>
                      <w:szCs w:val="15"/>
                    </w:rPr>
                    <w:t xml:space="preserve">Характеристики товара, работы, услуги </w:t>
                  </w:r>
                  <w:proofErr w:type="gramStart"/>
                  <w:r w:rsidRPr="00326FF1">
                    <w:rPr>
                      <w:b/>
                      <w:bCs/>
                      <w:sz w:val="15"/>
                      <w:szCs w:val="15"/>
                    </w:rPr>
                    <w:t>( Конверт</w:t>
                  </w:r>
                  <w:proofErr w:type="gramEnd"/>
                  <w:r w:rsidRPr="00326FF1">
                    <w:rPr>
                      <w:b/>
                      <w:bCs/>
                      <w:sz w:val="15"/>
                      <w:szCs w:val="15"/>
                    </w:rPr>
                    <w:t xml:space="preserve"> почтовый маркированный с литерой «А» )</w:t>
                  </w:r>
                </w:p>
              </w:tc>
            </w:tr>
            <w:tr w:rsidR="00981910" w:rsidRPr="00326FF1" w14:paraId="319BB4E9" w14:textId="77777777" w:rsidTr="00981910">
              <w:trPr>
                <w:gridAfter w:val="60"/>
                <w:wAfter w:w="1919" w:type="pct"/>
              </w:trPr>
              <w:tc>
                <w:tcPr>
                  <w:tcW w:w="3081"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0D12EC" w14:textId="1D646325" w:rsidR="00981910" w:rsidRPr="00326FF1" w:rsidRDefault="00981910" w:rsidP="00981910">
                  <w:pPr>
                    <w:rPr>
                      <w:b/>
                      <w:bCs/>
                      <w:sz w:val="15"/>
                      <w:szCs w:val="15"/>
                    </w:rPr>
                  </w:pPr>
                </w:p>
              </w:tc>
            </w:tr>
            <w:tr w:rsidR="00041831" w:rsidRPr="00326FF1" w14:paraId="002C685E" w14:textId="77777777" w:rsidTr="00981910">
              <w:tc>
                <w:tcPr>
                  <w:tcW w:w="24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2357AD" w14:textId="77777777" w:rsidR="00041831" w:rsidRPr="00326FF1" w:rsidRDefault="00041831" w:rsidP="00041831">
                  <w:pPr>
                    <w:jc w:val="center"/>
                    <w:rPr>
                      <w:b/>
                      <w:bCs/>
                      <w:sz w:val="15"/>
                      <w:szCs w:val="15"/>
                    </w:rPr>
                  </w:pPr>
                  <w:r w:rsidRPr="00326FF1">
                    <w:rPr>
                      <w:b/>
                      <w:bCs/>
                      <w:sz w:val="15"/>
                      <w:szCs w:val="15"/>
                    </w:rPr>
                    <w:t>Наименование характеристики</w:t>
                  </w:r>
                </w:p>
              </w:tc>
              <w:tc>
                <w:tcPr>
                  <w:tcW w:w="63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E74CDB" w14:textId="77777777" w:rsidR="00041831" w:rsidRPr="00326FF1" w:rsidRDefault="00041831" w:rsidP="00041831">
                  <w:pPr>
                    <w:jc w:val="center"/>
                    <w:rPr>
                      <w:b/>
                      <w:bCs/>
                      <w:sz w:val="15"/>
                      <w:szCs w:val="15"/>
                    </w:rPr>
                  </w:pPr>
                  <w:r w:rsidRPr="00326FF1">
                    <w:rPr>
                      <w:b/>
                      <w:bCs/>
                      <w:sz w:val="15"/>
                      <w:szCs w:val="15"/>
                    </w:rPr>
                    <w:t>Значение характеристики</w:t>
                  </w:r>
                </w:p>
              </w:tc>
              <w:tc>
                <w:tcPr>
                  <w:tcW w:w="174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7C5291" w14:textId="77777777" w:rsidR="00041831" w:rsidRPr="00326FF1" w:rsidRDefault="00041831" w:rsidP="00041831">
                  <w:pPr>
                    <w:jc w:val="center"/>
                    <w:rPr>
                      <w:b/>
                      <w:bCs/>
                      <w:sz w:val="15"/>
                      <w:szCs w:val="15"/>
                    </w:rPr>
                  </w:pPr>
                  <w:r w:rsidRPr="00326FF1">
                    <w:rPr>
                      <w:b/>
                      <w:bCs/>
                      <w:sz w:val="15"/>
                      <w:szCs w:val="15"/>
                    </w:rPr>
                    <w:t>Инструкция по заполнению характеристики в заявке</w:t>
                  </w:r>
                </w:p>
              </w:tc>
              <w:tc>
                <w:tcPr>
                  <w:tcW w:w="7" w:type="pct"/>
                  <w:vAlign w:val="center"/>
                  <w:hideMark/>
                </w:tcPr>
                <w:p w14:paraId="76783274" w14:textId="77777777" w:rsidR="00041831" w:rsidRPr="00326FF1" w:rsidRDefault="00041831" w:rsidP="00041831">
                  <w:pPr>
                    <w:rPr>
                      <w:sz w:val="20"/>
                      <w:szCs w:val="20"/>
                    </w:rPr>
                  </w:pPr>
                </w:p>
              </w:tc>
              <w:tc>
                <w:tcPr>
                  <w:tcW w:w="3" w:type="pct"/>
                  <w:vAlign w:val="center"/>
                  <w:hideMark/>
                </w:tcPr>
                <w:p w14:paraId="7C348BAB" w14:textId="77777777" w:rsidR="00041831" w:rsidRPr="00326FF1" w:rsidRDefault="00041831" w:rsidP="00041831">
                  <w:pPr>
                    <w:rPr>
                      <w:sz w:val="20"/>
                      <w:szCs w:val="20"/>
                    </w:rPr>
                  </w:pPr>
                </w:p>
              </w:tc>
              <w:tc>
                <w:tcPr>
                  <w:tcW w:w="3" w:type="pct"/>
                  <w:vAlign w:val="center"/>
                  <w:hideMark/>
                </w:tcPr>
                <w:p w14:paraId="06DF15E3" w14:textId="77777777" w:rsidR="00041831" w:rsidRPr="00326FF1" w:rsidRDefault="00041831" w:rsidP="00041831">
                  <w:pPr>
                    <w:rPr>
                      <w:sz w:val="20"/>
                      <w:szCs w:val="20"/>
                    </w:rPr>
                  </w:pPr>
                </w:p>
              </w:tc>
              <w:tc>
                <w:tcPr>
                  <w:tcW w:w="3" w:type="pct"/>
                  <w:vAlign w:val="center"/>
                  <w:hideMark/>
                </w:tcPr>
                <w:p w14:paraId="37575532" w14:textId="77777777" w:rsidR="00041831" w:rsidRPr="00326FF1" w:rsidRDefault="00041831" w:rsidP="00041831">
                  <w:pPr>
                    <w:rPr>
                      <w:sz w:val="20"/>
                      <w:szCs w:val="20"/>
                    </w:rPr>
                  </w:pPr>
                </w:p>
              </w:tc>
              <w:tc>
                <w:tcPr>
                  <w:tcW w:w="3" w:type="pct"/>
                  <w:vAlign w:val="center"/>
                  <w:hideMark/>
                </w:tcPr>
                <w:p w14:paraId="2C6C2DB1" w14:textId="77777777" w:rsidR="00041831" w:rsidRPr="00326FF1" w:rsidRDefault="00041831" w:rsidP="00041831">
                  <w:pPr>
                    <w:rPr>
                      <w:sz w:val="20"/>
                      <w:szCs w:val="20"/>
                    </w:rPr>
                  </w:pPr>
                </w:p>
              </w:tc>
              <w:tc>
                <w:tcPr>
                  <w:tcW w:w="3" w:type="pct"/>
                  <w:vAlign w:val="center"/>
                  <w:hideMark/>
                </w:tcPr>
                <w:p w14:paraId="4D21A090" w14:textId="77777777" w:rsidR="00041831" w:rsidRPr="00326FF1" w:rsidRDefault="00041831" w:rsidP="00041831">
                  <w:pPr>
                    <w:rPr>
                      <w:sz w:val="20"/>
                      <w:szCs w:val="20"/>
                    </w:rPr>
                  </w:pPr>
                </w:p>
              </w:tc>
              <w:tc>
                <w:tcPr>
                  <w:tcW w:w="3" w:type="pct"/>
                  <w:vAlign w:val="center"/>
                  <w:hideMark/>
                </w:tcPr>
                <w:p w14:paraId="1E19962C" w14:textId="77777777" w:rsidR="00041831" w:rsidRPr="00326FF1" w:rsidRDefault="00041831" w:rsidP="00041831">
                  <w:pPr>
                    <w:rPr>
                      <w:sz w:val="20"/>
                      <w:szCs w:val="20"/>
                    </w:rPr>
                  </w:pPr>
                </w:p>
              </w:tc>
              <w:tc>
                <w:tcPr>
                  <w:tcW w:w="3" w:type="pct"/>
                  <w:vAlign w:val="center"/>
                  <w:hideMark/>
                </w:tcPr>
                <w:p w14:paraId="56A2D200" w14:textId="77777777" w:rsidR="00041831" w:rsidRPr="00326FF1" w:rsidRDefault="00041831" w:rsidP="00041831">
                  <w:pPr>
                    <w:rPr>
                      <w:sz w:val="20"/>
                      <w:szCs w:val="20"/>
                    </w:rPr>
                  </w:pPr>
                </w:p>
              </w:tc>
              <w:tc>
                <w:tcPr>
                  <w:tcW w:w="3" w:type="pct"/>
                  <w:vAlign w:val="center"/>
                  <w:hideMark/>
                </w:tcPr>
                <w:p w14:paraId="3F5F36CC" w14:textId="77777777" w:rsidR="00041831" w:rsidRPr="00326FF1" w:rsidRDefault="00041831" w:rsidP="00041831">
                  <w:pPr>
                    <w:rPr>
                      <w:sz w:val="20"/>
                      <w:szCs w:val="20"/>
                    </w:rPr>
                  </w:pPr>
                </w:p>
              </w:tc>
              <w:tc>
                <w:tcPr>
                  <w:tcW w:w="3" w:type="pct"/>
                  <w:vAlign w:val="center"/>
                  <w:hideMark/>
                </w:tcPr>
                <w:p w14:paraId="42C6000F" w14:textId="77777777" w:rsidR="00041831" w:rsidRPr="00326FF1" w:rsidRDefault="00041831" w:rsidP="00041831">
                  <w:pPr>
                    <w:rPr>
                      <w:sz w:val="20"/>
                      <w:szCs w:val="20"/>
                    </w:rPr>
                  </w:pPr>
                </w:p>
              </w:tc>
              <w:tc>
                <w:tcPr>
                  <w:tcW w:w="3" w:type="pct"/>
                  <w:vAlign w:val="center"/>
                  <w:hideMark/>
                </w:tcPr>
                <w:p w14:paraId="40FD1205" w14:textId="77777777" w:rsidR="00041831" w:rsidRPr="00326FF1" w:rsidRDefault="00041831" w:rsidP="00041831">
                  <w:pPr>
                    <w:rPr>
                      <w:sz w:val="20"/>
                      <w:szCs w:val="20"/>
                    </w:rPr>
                  </w:pPr>
                </w:p>
              </w:tc>
              <w:tc>
                <w:tcPr>
                  <w:tcW w:w="3" w:type="pct"/>
                  <w:vAlign w:val="center"/>
                  <w:hideMark/>
                </w:tcPr>
                <w:p w14:paraId="47A92A19" w14:textId="77777777" w:rsidR="00041831" w:rsidRPr="00326FF1" w:rsidRDefault="00041831" w:rsidP="00041831">
                  <w:pPr>
                    <w:rPr>
                      <w:sz w:val="20"/>
                      <w:szCs w:val="20"/>
                    </w:rPr>
                  </w:pPr>
                </w:p>
              </w:tc>
              <w:tc>
                <w:tcPr>
                  <w:tcW w:w="3" w:type="pct"/>
                  <w:vAlign w:val="center"/>
                  <w:hideMark/>
                </w:tcPr>
                <w:p w14:paraId="3FC0EA95" w14:textId="77777777" w:rsidR="00041831" w:rsidRPr="00326FF1" w:rsidRDefault="00041831" w:rsidP="00041831">
                  <w:pPr>
                    <w:rPr>
                      <w:sz w:val="20"/>
                      <w:szCs w:val="20"/>
                    </w:rPr>
                  </w:pPr>
                </w:p>
              </w:tc>
              <w:tc>
                <w:tcPr>
                  <w:tcW w:w="3" w:type="pct"/>
                  <w:vAlign w:val="center"/>
                  <w:hideMark/>
                </w:tcPr>
                <w:p w14:paraId="66F42660" w14:textId="77777777" w:rsidR="00041831" w:rsidRPr="00326FF1" w:rsidRDefault="00041831" w:rsidP="00041831">
                  <w:pPr>
                    <w:rPr>
                      <w:sz w:val="20"/>
                      <w:szCs w:val="20"/>
                    </w:rPr>
                  </w:pPr>
                </w:p>
              </w:tc>
              <w:tc>
                <w:tcPr>
                  <w:tcW w:w="3" w:type="pct"/>
                  <w:vAlign w:val="center"/>
                  <w:hideMark/>
                </w:tcPr>
                <w:p w14:paraId="3F711F52" w14:textId="77777777" w:rsidR="00041831" w:rsidRPr="00326FF1" w:rsidRDefault="00041831" w:rsidP="00041831">
                  <w:pPr>
                    <w:rPr>
                      <w:sz w:val="20"/>
                      <w:szCs w:val="20"/>
                    </w:rPr>
                  </w:pPr>
                </w:p>
              </w:tc>
              <w:tc>
                <w:tcPr>
                  <w:tcW w:w="3" w:type="pct"/>
                  <w:vAlign w:val="center"/>
                  <w:hideMark/>
                </w:tcPr>
                <w:p w14:paraId="71CB5C96" w14:textId="77777777" w:rsidR="00041831" w:rsidRPr="00326FF1" w:rsidRDefault="00041831" w:rsidP="00041831">
                  <w:pPr>
                    <w:rPr>
                      <w:sz w:val="20"/>
                      <w:szCs w:val="20"/>
                    </w:rPr>
                  </w:pPr>
                </w:p>
              </w:tc>
              <w:tc>
                <w:tcPr>
                  <w:tcW w:w="3" w:type="pct"/>
                  <w:vAlign w:val="center"/>
                  <w:hideMark/>
                </w:tcPr>
                <w:p w14:paraId="21ABD17E" w14:textId="77777777" w:rsidR="00041831" w:rsidRPr="00326FF1" w:rsidRDefault="00041831" w:rsidP="00041831">
                  <w:pPr>
                    <w:rPr>
                      <w:sz w:val="20"/>
                      <w:szCs w:val="20"/>
                    </w:rPr>
                  </w:pPr>
                </w:p>
              </w:tc>
              <w:tc>
                <w:tcPr>
                  <w:tcW w:w="3" w:type="pct"/>
                  <w:vAlign w:val="center"/>
                  <w:hideMark/>
                </w:tcPr>
                <w:p w14:paraId="579090EF" w14:textId="77777777" w:rsidR="00041831" w:rsidRPr="00326FF1" w:rsidRDefault="00041831" w:rsidP="00041831">
                  <w:pPr>
                    <w:rPr>
                      <w:sz w:val="20"/>
                      <w:szCs w:val="20"/>
                    </w:rPr>
                  </w:pPr>
                </w:p>
              </w:tc>
              <w:tc>
                <w:tcPr>
                  <w:tcW w:w="3" w:type="pct"/>
                  <w:vAlign w:val="center"/>
                  <w:hideMark/>
                </w:tcPr>
                <w:p w14:paraId="60150993" w14:textId="77777777" w:rsidR="00041831" w:rsidRPr="00326FF1" w:rsidRDefault="00041831" w:rsidP="00041831">
                  <w:pPr>
                    <w:rPr>
                      <w:sz w:val="20"/>
                      <w:szCs w:val="20"/>
                    </w:rPr>
                  </w:pPr>
                </w:p>
              </w:tc>
              <w:tc>
                <w:tcPr>
                  <w:tcW w:w="3" w:type="pct"/>
                  <w:vAlign w:val="center"/>
                  <w:hideMark/>
                </w:tcPr>
                <w:p w14:paraId="221D23B2" w14:textId="77777777" w:rsidR="00041831" w:rsidRPr="00326FF1" w:rsidRDefault="00041831" w:rsidP="00041831">
                  <w:pPr>
                    <w:rPr>
                      <w:sz w:val="20"/>
                      <w:szCs w:val="20"/>
                    </w:rPr>
                  </w:pPr>
                </w:p>
              </w:tc>
              <w:tc>
                <w:tcPr>
                  <w:tcW w:w="3" w:type="pct"/>
                  <w:vAlign w:val="center"/>
                  <w:hideMark/>
                </w:tcPr>
                <w:p w14:paraId="52EF2E97" w14:textId="77777777" w:rsidR="00041831" w:rsidRPr="00326FF1" w:rsidRDefault="00041831" w:rsidP="00041831">
                  <w:pPr>
                    <w:rPr>
                      <w:sz w:val="20"/>
                      <w:szCs w:val="20"/>
                    </w:rPr>
                  </w:pPr>
                </w:p>
              </w:tc>
              <w:tc>
                <w:tcPr>
                  <w:tcW w:w="3" w:type="pct"/>
                  <w:vAlign w:val="center"/>
                  <w:hideMark/>
                </w:tcPr>
                <w:p w14:paraId="3CDB4946" w14:textId="77777777" w:rsidR="00041831" w:rsidRPr="00326FF1" w:rsidRDefault="00041831" w:rsidP="00041831">
                  <w:pPr>
                    <w:rPr>
                      <w:sz w:val="20"/>
                      <w:szCs w:val="20"/>
                    </w:rPr>
                  </w:pPr>
                </w:p>
              </w:tc>
              <w:tc>
                <w:tcPr>
                  <w:tcW w:w="3" w:type="pct"/>
                  <w:vAlign w:val="center"/>
                  <w:hideMark/>
                </w:tcPr>
                <w:p w14:paraId="4396C3EB" w14:textId="77777777" w:rsidR="00041831" w:rsidRPr="00326FF1" w:rsidRDefault="00041831" w:rsidP="00041831">
                  <w:pPr>
                    <w:rPr>
                      <w:sz w:val="20"/>
                      <w:szCs w:val="20"/>
                    </w:rPr>
                  </w:pPr>
                </w:p>
              </w:tc>
              <w:tc>
                <w:tcPr>
                  <w:tcW w:w="3" w:type="pct"/>
                  <w:vAlign w:val="center"/>
                  <w:hideMark/>
                </w:tcPr>
                <w:p w14:paraId="09E6DEC6" w14:textId="77777777" w:rsidR="00041831" w:rsidRPr="00326FF1" w:rsidRDefault="00041831" w:rsidP="00041831">
                  <w:pPr>
                    <w:rPr>
                      <w:sz w:val="20"/>
                      <w:szCs w:val="20"/>
                    </w:rPr>
                  </w:pPr>
                </w:p>
              </w:tc>
              <w:tc>
                <w:tcPr>
                  <w:tcW w:w="3" w:type="pct"/>
                  <w:vAlign w:val="center"/>
                  <w:hideMark/>
                </w:tcPr>
                <w:p w14:paraId="78FD0195" w14:textId="77777777" w:rsidR="00041831" w:rsidRPr="00326FF1" w:rsidRDefault="00041831" w:rsidP="00041831">
                  <w:pPr>
                    <w:rPr>
                      <w:sz w:val="20"/>
                      <w:szCs w:val="20"/>
                    </w:rPr>
                  </w:pPr>
                </w:p>
              </w:tc>
              <w:tc>
                <w:tcPr>
                  <w:tcW w:w="3" w:type="pct"/>
                  <w:vAlign w:val="center"/>
                  <w:hideMark/>
                </w:tcPr>
                <w:p w14:paraId="1D329F0D" w14:textId="77777777" w:rsidR="00041831" w:rsidRPr="00326FF1" w:rsidRDefault="00041831" w:rsidP="00041831">
                  <w:pPr>
                    <w:rPr>
                      <w:sz w:val="20"/>
                      <w:szCs w:val="20"/>
                    </w:rPr>
                  </w:pPr>
                </w:p>
              </w:tc>
              <w:tc>
                <w:tcPr>
                  <w:tcW w:w="3" w:type="pct"/>
                  <w:vAlign w:val="center"/>
                  <w:hideMark/>
                </w:tcPr>
                <w:p w14:paraId="3A0C7B2F" w14:textId="77777777" w:rsidR="00041831" w:rsidRPr="00326FF1" w:rsidRDefault="00041831" w:rsidP="00041831">
                  <w:pPr>
                    <w:rPr>
                      <w:sz w:val="20"/>
                      <w:szCs w:val="20"/>
                    </w:rPr>
                  </w:pPr>
                </w:p>
              </w:tc>
              <w:tc>
                <w:tcPr>
                  <w:tcW w:w="3" w:type="pct"/>
                  <w:vAlign w:val="center"/>
                  <w:hideMark/>
                </w:tcPr>
                <w:p w14:paraId="0BDE7C2A" w14:textId="77777777" w:rsidR="00041831" w:rsidRPr="00326FF1" w:rsidRDefault="00041831" w:rsidP="00041831">
                  <w:pPr>
                    <w:rPr>
                      <w:sz w:val="20"/>
                      <w:szCs w:val="20"/>
                    </w:rPr>
                  </w:pPr>
                </w:p>
              </w:tc>
              <w:tc>
                <w:tcPr>
                  <w:tcW w:w="3" w:type="pct"/>
                  <w:vAlign w:val="center"/>
                  <w:hideMark/>
                </w:tcPr>
                <w:p w14:paraId="714E12AC" w14:textId="77777777" w:rsidR="00041831" w:rsidRPr="00326FF1" w:rsidRDefault="00041831" w:rsidP="00041831">
                  <w:pPr>
                    <w:rPr>
                      <w:sz w:val="20"/>
                      <w:szCs w:val="20"/>
                    </w:rPr>
                  </w:pPr>
                </w:p>
              </w:tc>
              <w:tc>
                <w:tcPr>
                  <w:tcW w:w="3" w:type="pct"/>
                  <w:vAlign w:val="center"/>
                  <w:hideMark/>
                </w:tcPr>
                <w:p w14:paraId="5B2F5242" w14:textId="77777777" w:rsidR="00041831" w:rsidRPr="00326FF1" w:rsidRDefault="00041831" w:rsidP="00041831">
                  <w:pPr>
                    <w:rPr>
                      <w:sz w:val="20"/>
                      <w:szCs w:val="20"/>
                    </w:rPr>
                  </w:pPr>
                </w:p>
              </w:tc>
              <w:tc>
                <w:tcPr>
                  <w:tcW w:w="3" w:type="pct"/>
                  <w:vAlign w:val="center"/>
                  <w:hideMark/>
                </w:tcPr>
                <w:p w14:paraId="41739EE5" w14:textId="77777777" w:rsidR="00041831" w:rsidRPr="00326FF1" w:rsidRDefault="00041831" w:rsidP="00041831">
                  <w:pPr>
                    <w:rPr>
                      <w:sz w:val="20"/>
                      <w:szCs w:val="20"/>
                    </w:rPr>
                  </w:pPr>
                </w:p>
              </w:tc>
              <w:tc>
                <w:tcPr>
                  <w:tcW w:w="3" w:type="pct"/>
                  <w:vAlign w:val="center"/>
                  <w:hideMark/>
                </w:tcPr>
                <w:p w14:paraId="0BA386C5" w14:textId="77777777" w:rsidR="00041831" w:rsidRPr="00326FF1" w:rsidRDefault="00041831" w:rsidP="00041831">
                  <w:pPr>
                    <w:rPr>
                      <w:sz w:val="20"/>
                      <w:szCs w:val="20"/>
                    </w:rPr>
                  </w:pPr>
                </w:p>
              </w:tc>
              <w:tc>
                <w:tcPr>
                  <w:tcW w:w="3" w:type="pct"/>
                  <w:vAlign w:val="center"/>
                  <w:hideMark/>
                </w:tcPr>
                <w:p w14:paraId="1B75E34C" w14:textId="77777777" w:rsidR="00041831" w:rsidRPr="00326FF1" w:rsidRDefault="00041831" w:rsidP="00041831">
                  <w:pPr>
                    <w:rPr>
                      <w:sz w:val="20"/>
                      <w:szCs w:val="20"/>
                    </w:rPr>
                  </w:pPr>
                </w:p>
              </w:tc>
              <w:tc>
                <w:tcPr>
                  <w:tcW w:w="3" w:type="pct"/>
                  <w:vAlign w:val="center"/>
                  <w:hideMark/>
                </w:tcPr>
                <w:p w14:paraId="149DA923" w14:textId="77777777" w:rsidR="00041831" w:rsidRPr="00326FF1" w:rsidRDefault="00041831" w:rsidP="00041831">
                  <w:pPr>
                    <w:rPr>
                      <w:sz w:val="20"/>
                      <w:szCs w:val="20"/>
                    </w:rPr>
                  </w:pPr>
                </w:p>
              </w:tc>
              <w:tc>
                <w:tcPr>
                  <w:tcW w:w="3" w:type="pct"/>
                  <w:vAlign w:val="center"/>
                  <w:hideMark/>
                </w:tcPr>
                <w:p w14:paraId="7F6E64F9" w14:textId="77777777" w:rsidR="00041831" w:rsidRPr="00326FF1" w:rsidRDefault="00041831" w:rsidP="00041831">
                  <w:pPr>
                    <w:rPr>
                      <w:sz w:val="20"/>
                      <w:szCs w:val="20"/>
                    </w:rPr>
                  </w:pPr>
                </w:p>
              </w:tc>
              <w:tc>
                <w:tcPr>
                  <w:tcW w:w="3" w:type="pct"/>
                  <w:vAlign w:val="center"/>
                  <w:hideMark/>
                </w:tcPr>
                <w:p w14:paraId="4924ACAD" w14:textId="77777777" w:rsidR="00041831" w:rsidRPr="00326FF1" w:rsidRDefault="00041831" w:rsidP="00041831">
                  <w:pPr>
                    <w:rPr>
                      <w:sz w:val="20"/>
                      <w:szCs w:val="20"/>
                    </w:rPr>
                  </w:pPr>
                </w:p>
              </w:tc>
              <w:tc>
                <w:tcPr>
                  <w:tcW w:w="3" w:type="pct"/>
                  <w:vAlign w:val="center"/>
                  <w:hideMark/>
                </w:tcPr>
                <w:p w14:paraId="1F014B61" w14:textId="77777777" w:rsidR="00041831" w:rsidRPr="00326FF1" w:rsidRDefault="00041831" w:rsidP="00041831">
                  <w:pPr>
                    <w:rPr>
                      <w:sz w:val="20"/>
                      <w:szCs w:val="20"/>
                    </w:rPr>
                  </w:pPr>
                </w:p>
              </w:tc>
              <w:tc>
                <w:tcPr>
                  <w:tcW w:w="3" w:type="pct"/>
                  <w:vAlign w:val="center"/>
                  <w:hideMark/>
                </w:tcPr>
                <w:p w14:paraId="0FB59C9C" w14:textId="77777777" w:rsidR="00041831" w:rsidRPr="00326FF1" w:rsidRDefault="00041831" w:rsidP="00041831">
                  <w:pPr>
                    <w:rPr>
                      <w:sz w:val="20"/>
                      <w:szCs w:val="20"/>
                    </w:rPr>
                  </w:pPr>
                </w:p>
              </w:tc>
              <w:tc>
                <w:tcPr>
                  <w:tcW w:w="3" w:type="pct"/>
                  <w:vAlign w:val="center"/>
                  <w:hideMark/>
                </w:tcPr>
                <w:p w14:paraId="4545D461" w14:textId="77777777" w:rsidR="00041831" w:rsidRPr="00326FF1" w:rsidRDefault="00041831" w:rsidP="00041831">
                  <w:pPr>
                    <w:rPr>
                      <w:sz w:val="20"/>
                      <w:szCs w:val="20"/>
                    </w:rPr>
                  </w:pPr>
                </w:p>
              </w:tc>
              <w:tc>
                <w:tcPr>
                  <w:tcW w:w="3" w:type="pct"/>
                  <w:vAlign w:val="center"/>
                  <w:hideMark/>
                </w:tcPr>
                <w:p w14:paraId="22F16090" w14:textId="77777777" w:rsidR="00041831" w:rsidRPr="00326FF1" w:rsidRDefault="00041831" w:rsidP="00041831">
                  <w:pPr>
                    <w:rPr>
                      <w:sz w:val="20"/>
                      <w:szCs w:val="20"/>
                    </w:rPr>
                  </w:pPr>
                </w:p>
              </w:tc>
              <w:tc>
                <w:tcPr>
                  <w:tcW w:w="3" w:type="pct"/>
                  <w:vAlign w:val="center"/>
                  <w:hideMark/>
                </w:tcPr>
                <w:p w14:paraId="21122731" w14:textId="77777777" w:rsidR="00041831" w:rsidRPr="00326FF1" w:rsidRDefault="00041831" w:rsidP="00041831">
                  <w:pPr>
                    <w:rPr>
                      <w:sz w:val="20"/>
                      <w:szCs w:val="20"/>
                    </w:rPr>
                  </w:pPr>
                </w:p>
              </w:tc>
              <w:tc>
                <w:tcPr>
                  <w:tcW w:w="3" w:type="pct"/>
                  <w:vAlign w:val="center"/>
                  <w:hideMark/>
                </w:tcPr>
                <w:p w14:paraId="50764317" w14:textId="77777777" w:rsidR="00041831" w:rsidRPr="00326FF1" w:rsidRDefault="00041831" w:rsidP="00041831">
                  <w:pPr>
                    <w:rPr>
                      <w:sz w:val="20"/>
                      <w:szCs w:val="20"/>
                    </w:rPr>
                  </w:pPr>
                </w:p>
              </w:tc>
              <w:tc>
                <w:tcPr>
                  <w:tcW w:w="3" w:type="pct"/>
                  <w:vAlign w:val="center"/>
                  <w:hideMark/>
                </w:tcPr>
                <w:p w14:paraId="63F89D59" w14:textId="77777777" w:rsidR="00041831" w:rsidRPr="00326FF1" w:rsidRDefault="00041831" w:rsidP="00041831">
                  <w:pPr>
                    <w:rPr>
                      <w:sz w:val="20"/>
                      <w:szCs w:val="20"/>
                    </w:rPr>
                  </w:pPr>
                </w:p>
              </w:tc>
              <w:tc>
                <w:tcPr>
                  <w:tcW w:w="3" w:type="pct"/>
                  <w:vAlign w:val="center"/>
                  <w:hideMark/>
                </w:tcPr>
                <w:p w14:paraId="53B950EC" w14:textId="77777777" w:rsidR="00041831" w:rsidRPr="00326FF1" w:rsidRDefault="00041831" w:rsidP="00041831">
                  <w:pPr>
                    <w:rPr>
                      <w:sz w:val="20"/>
                      <w:szCs w:val="20"/>
                    </w:rPr>
                  </w:pPr>
                </w:p>
              </w:tc>
              <w:tc>
                <w:tcPr>
                  <w:tcW w:w="3" w:type="pct"/>
                  <w:vAlign w:val="center"/>
                  <w:hideMark/>
                </w:tcPr>
                <w:p w14:paraId="076255AA" w14:textId="77777777" w:rsidR="00041831" w:rsidRPr="00326FF1" w:rsidRDefault="00041831" w:rsidP="00041831">
                  <w:pPr>
                    <w:rPr>
                      <w:sz w:val="20"/>
                      <w:szCs w:val="20"/>
                    </w:rPr>
                  </w:pPr>
                </w:p>
              </w:tc>
              <w:tc>
                <w:tcPr>
                  <w:tcW w:w="3" w:type="pct"/>
                  <w:vAlign w:val="center"/>
                  <w:hideMark/>
                </w:tcPr>
                <w:p w14:paraId="627D0BC2" w14:textId="77777777" w:rsidR="00041831" w:rsidRPr="00326FF1" w:rsidRDefault="00041831" w:rsidP="00041831">
                  <w:pPr>
                    <w:rPr>
                      <w:sz w:val="20"/>
                      <w:szCs w:val="20"/>
                    </w:rPr>
                  </w:pPr>
                </w:p>
              </w:tc>
              <w:tc>
                <w:tcPr>
                  <w:tcW w:w="3" w:type="pct"/>
                  <w:vAlign w:val="center"/>
                  <w:hideMark/>
                </w:tcPr>
                <w:p w14:paraId="723909BC" w14:textId="77777777" w:rsidR="00041831" w:rsidRPr="00326FF1" w:rsidRDefault="00041831" w:rsidP="00041831">
                  <w:pPr>
                    <w:rPr>
                      <w:sz w:val="20"/>
                      <w:szCs w:val="20"/>
                    </w:rPr>
                  </w:pPr>
                </w:p>
              </w:tc>
              <w:tc>
                <w:tcPr>
                  <w:tcW w:w="3" w:type="pct"/>
                  <w:vAlign w:val="center"/>
                  <w:hideMark/>
                </w:tcPr>
                <w:p w14:paraId="11375F98" w14:textId="77777777" w:rsidR="00041831" w:rsidRPr="00326FF1" w:rsidRDefault="00041831" w:rsidP="00041831">
                  <w:pPr>
                    <w:rPr>
                      <w:sz w:val="20"/>
                      <w:szCs w:val="20"/>
                    </w:rPr>
                  </w:pPr>
                </w:p>
              </w:tc>
              <w:tc>
                <w:tcPr>
                  <w:tcW w:w="3" w:type="pct"/>
                  <w:vAlign w:val="center"/>
                  <w:hideMark/>
                </w:tcPr>
                <w:p w14:paraId="145B0C15" w14:textId="77777777" w:rsidR="00041831" w:rsidRPr="00326FF1" w:rsidRDefault="00041831" w:rsidP="00041831">
                  <w:pPr>
                    <w:rPr>
                      <w:sz w:val="20"/>
                      <w:szCs w:val="20"/>
                    </w:rPr>
                  </w:pPr>
                </w:p>
              </w:tc>
              <w:tc>
                <w:tcPr>
                  <w:tcW w:w="3" w:type="pct"/>
                  <w:vAlign w:val="center"/>
                  <w:hideMark/>
                </w:tcPr>
                <w:p w14:paraId="03EB4E82" w14:textId="77777777" w:rsidR="00041831" w:rsidRPr="00326FF1" w:rsidRDefault="00041831" w:rsidP="00041831">
                  <w:pPr>
                    <w:rPr>
                      <w:sz w:val="20"/>
                      <w:szCs w:val="20"/>
                    </w:rPr>
                  </w:pPr>
                </w:p>
              </w:tc>
              <w:tc>
                <w:tcPr>
                  <w:tcW w:w="3" w:type="pct"/>
                  <w:vAlign w:val="center"/>
                  <w:hideMark/>
                </w:tcPr>
                <w:p w14:paraId="752F92A3" w14:textId="77777777" w:rsidR="00041831" w:rsidRPr="00326FF1" w:rsidRDefault="00041831" w:rsidP="00041831">
                  <w:pPr>
                    <w:rPr>
                      <w:sz w:val="20"/>
                      <w:szCs w:val="20"/>
                    </w:rPr>
                  </w:pPr>
                </w:p>
              </w:tc>
              <w:tc>
                <w:tcPr>
                  <w:tcW w:w="3" w:type="pct"/>
                  <w:vAlign w:val="center"/>
                  <w:hideMark/>
                </w:tcPr>
                <w:p w14:paraId="3D196702" w14:textId="77777777" w:rsidR="00041831" w:rsidRPr="00326FF1" w:rsidRDefault="00041831" w:rsidP="00041831">
                  <w:pPr>
                    <w:rPr>
                      <w:sz w:val="20"/>
                      <w:szCs w:val="20"/>
                    </w:rPr>
                  </w:pPr>
                </w:p>
              </w:tc>
              <w:tc>
                <w:tcPr>
                  <w:tcW w:w="3" w:type="pct"/>
                  <w:vAlign w:val="center"/>
                  <w:hideMark/>
                </w:tcPr>
                <w:p w14:paraId="129191DE" w14:textId="77777777" w:rsidR="00041831" w:rsidRPr="00326FF1" w:rsidRDefault="00041831" w:rsidP="00041831">
                  <w:pPr>
                    <w:rPr>
                      <w:sz w:val="20"/>
                      <w:szCs w:val="20"/>
                    </w:rPr>
                  </w:pPr>
                </w:p>
              </w:tc>
              <w:tc>
                <w:tcPr>
                  <w:tcW w:w="3" w:type="pct"/>
                  <w:vAlign w:val="center"/>
                  <w:hideMark/>
                </w:tcPr>
                <w:p w14:paraId="7595B8D4" w14:textId="77777777" w:rsidR="00041831" w:rsidRPr="00326FF1" w:rsidRDefault="00041831" w:rsidP="00041831">
                  <w:pPr>
                    <w:rPr>
                      <w:sz w:val="20"/>
                      <w:szCs w:val="20"/>
                    </w:rPr>
                  </w:pPr>
                </w:p>
              </w:tc>
              <w:tc>
                <w:tcPr>
                  <w:tcW w:w="3" w:type="pct"/>
                  <w:vAlign w:val="center"/>
                  <w:hideMark/>
                </w:tcPr>
                <w:p w14:paraId="0BE08C4A" w14:textId="77777777" w:rsidR="00041831" w:rsidRPr="00326FF1" w:rsidRDefault="00041831" w:rsidP="00041831">
                  <w:pPr>
                    <w:rPr>
                      <w:sz w:val="20"/>
                      <w:szCs w:val="20"/>
                    </w:rPr>
                  </w:pPr>
                </w:p>
              </w:tc>
              <w:tc>
                <w:tcPr>
                  <w:tcW w:w="3" w:type="pct"/>
                  <w:vAlign w:val="center"/>
                  <w:hideMark/>
                </w:tcPr>
                <w:p w14:paraId="40729C52" w14:textId="77777777" w:rsidR="00041831" w:rsidRPr="00326FF1" w:rsidRDefault="00041831" w:rsidP="00041831">
                  <w:pPr>
                    <w:rPr>
                      <w:sz w:val="20"/>
                      <w:szCs w:val="20"/>
                    </w:rPr>
                  </w:pPr>
                </w:p>
              </w:tc>
              <w:tc>
                <w:tcPr>
                  <w:tcW w:w="3" w:type="pct"/>
                  <w:vAlign w:val="center"/>
                  <w:hideMark/>
                </w:tcPr>
                <w:p w14:paraId="07E3BA6D" w14:textId="77777777" w:rsidR="00041831" w:rsidRPr="00326FF1" w:rsidRDefault="00041831" w:rsidP="00041831">
                  <w:pPr>
                    <w:rPr>
                      <w:sz w:val="20"/>
                      <w:szCs w:val="20"/>
                    </w:rPr>
                  </w:pPr>
                </w:p>
              </w:tc>
              <w:tc>
                <w:tcPr>
                  <w:tcW w:w="3" w:type="pct"/>
                  <w:vAlign w:val="center"/>
                  <w:hideMark/>
                </w:tcPr>
                <w:p w14:paraId="4673A9C2" w14:textId="77777777" w:rsidR="00041831" w:rsidRPr="00326FF1" w:rsidRDefault="00041831" w:rsidP="00041831">
                  <w:pPr>
                    <w:rPr>
                      <w:sz w:val="20"/>
                      <w:szCs w:val="20"/>
                    </w:rPr>
                  </w:pPr>
                </w:p>
              </w:tc>
              <w:tc>
                <w:tcPr>
                  <w:tcW w:w="3" w:type="pct"/>
                  <w:vAlign w:val="center"/>
                  <w:hideMark/>
                </w:tcPr>
                <w:p w14:paraId="5E44603A" w14:textId="77777777" w:rsidR="00041831" w:rsidRPr="00326FF1" w:rsidRDefault="00041831" w:rsidP="00041831">
                  <w:pPr>
                    <w:rPr>
                      <w:sz w:val="20"/>
                      <w:szCs w:val="20"/>
                    </w:rPr>
                  </w:pPr>
                </w:p>
              </w:tc>
            </w:tr>
            <w:tr w:rsidR="00981910" w:rsidRPr="00326FF1" w14:paraId="3EEADA24" w14:textId="77777777" w:rsidTr="00981910">
              <w:tc>
                <w:tcPr>
                  <w:tcW w:w="245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AC82B7" w14:textId="42241E06" w:rsidR="00981910" w:rsidRPr="00326FF1" w:rsidRDefault="00981910" w:rsidP="00981910">
                  <w:pPr>
                    <w:rPr>
                      <w:sz w:val="15"/>
                      <w:szCs w:val="15"/>
                    </w:rPr>
                  </w:pPr>
                  <w:r w:rsidRPr="00326FF1">
                    <w:rPr>
                      <w:sz w:val="15"/>
                      <w:szCs w:val="15"/>
                    </w:rPr>
                    <w:t>Соответствие ГОСТ Р51506-99 «Конверты почтовые. Технические требования. Методы контроля»</w:t>
                  </w:r>
                </w:p>
              </w:tc>
              <w:tc>
                <w:tcPr>
                  <w:tcW w:w="631"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1F7288" w14:textId="75B74C58" w:rsidR="00981910" w:rsidRPr="00326FF1" w:rsidRDefault="00981910" w:rsidP="00981910">
                  <w:pPr>
                    <w:rPr>
                      <w:sz w:val="15"/>
                      <w:szCs w:val="15"/>
                    </w:rPr>
                  </w:pPr>
                  <w:r w:rsidRPr="00326FF1">
                    <w:rPr>
                      <w:sz w:val="15"/>
                      <w:szCs w:val="15"/>
                    </w:rPr>
                    <w:t>наличие</w:t>
                  </w:r>
                </w:p>
              </w:tc>
              <w:tc>
                <w:tcPr>
                  <w:tcW w:w="174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79C1A5" w14:textId="4B477F86" w:rsidR="00981910" w:rsidRPr="00326FF1" w:rsidRDefault="00981910" w:rsidP="00981910">
                  <w:pPr>
                    <w:jc w:val="center"/>
                    <w:rPr>
                      <w:sz w:val="15"/>
                      <w:szCs w:val="15"/>
                    </w:rPr>
                  </w:pPr>
                  <w:r w:rsidRPr="006F3B82">
                    <w:rPr>
                      <w:sz w:val="15"/>
                      <w:szCs w:val="15"/>
                    </w:rPr>
                    <w:t>Значение характеристики не может изменяться участником закупки</w:t>
                  </w:r>
                </w:p>
              </w:tc>
              <w:tc>
                <w:tcPr>
                  <w:tcW w:w="7" w:type="pct"/>
                  <w:vAlign w:val="center"/>
                  <w:hideMark/>
                </w:tcPr>
                <w:p w14:paraId="6E06A2B1" w14:textId="77777777" w:rsidR="00981910" w:rsidRPr="00326FF1" w:rsidRDefault="00981910" w:rsidP="00981910">
                  <w:pPr>
                    <w:rPr>
                      <w:sz w:val="20"/>
                      <w:szCs w:val="20"/>
                    </w:rPr>
                  </w:pPr>
                </w:p>
              </w:tc>
              <w:tc>
                <w:tcPr>
                  <w:tcW w:w="3" w:type="pct"/>
                  <w:vAlign w:val="center"/>
                  <w:hideMark/>
                </w:tcPr>
                <w:p w14:paraId="0F9C52A5" w14:textId="77777777" w:rsidR="00981910" w:rsidRPr="00326FF1" w:rsidRDefault="00981910" w:rsidP="00981910">
                  <w:pPr>
                    <w:rPr>
                      <w:sz w:val="20"/>
                      <w:szCs w:val="20"/>
                    </w:rPr>
                  </w:pPr>
                </w:p>
              </w:tc>
              <w:tc>
                <w:tcPr>
                  <w:tcW w:w="3" w:type="pct"/>
                  <w:vAlign w:val="center"/>
                  <w:hideMark/>
                </w:tcPr>
                <w:p w14:paraId="7B1B3E9B" w14:textId="77777777" w:rsidR="00981910" w:rsidRPr="00326FF1" w:rsidRDefault="00981910" w:rsidP="00981910">
                  <w:pPr>
                    <w:rPr>
                      <w:sz w:val="20"/>
                      <w:szCs w:val="20"/>
                    </w:rPr>
                  </w:pPr>
                </w:p>
              </w:tc>
              <w:tc>
                <w:tcPr>
                  <w:tcW w:w="3" w:type="pct"/>
                  <w:vAlign w:val="center"/>
                  <w:hideMark/>
                </w:tcPr>
                <w:p w14:paraId="5F3DC920" w14:textId="77777777" w:rsidR="00981910" w:rsidRPr="00326FF1" w:rsidRDefault="00981910" w:rsidP="00981910">
                  <w:pPr>
                    <w:rPr>
                      <w:sz w:val="20"/>
                      <w:szCs w:val="20"/>
                    </w:rPr>
                  </w:pPr>
                </w:p>
              </w:tc>
              <w:tc>
                <w:tcPr>
                  <w:tcW w:w="3" w:type="pct"/>
                  <w:vAlign w:val="center"/>
                  <w:hideMark/>
                </w:tcPr>
                <w:p w14:paraId="6059C48A" w14:textId="77777777" w:rsidR="00981910" w:rsidRPr="00326FF1" w:rsidRDefault="00981910" w:rsidP="00981910">
                  <w:pPr>
                    <w:rPr>
                      <w:sz w:val="20"/>
                      <w:szCs w:val="20"/>
                    </w:rPr>
                  </w:pPr>
                </w:p>
              </w:tc>
              <w:tc>
                <w:tcPr>
                  <w:tcW w:w="3" w:type="pct"/>
                  <w:vAlign w:val="center"/>
                  <w:hideMark/>
                </w:tcPr>
                <w:p w14:paraId="6ED5BBE5" w14:textId="77777777" w:rsidR="00981910" w:rsidRPr="00326FF1" w:rsidRDefault="00981910" w:rsidP="00981910">
                  <w:pPr>
                    <w:rPr>
                      <w:sz w:val="20"/>
                      <w:szCs w:val="20"/>
                    </w:rPr>
                  </w:pPr>
                </w:p>
              </w:tc>
              <w:tc>
                <w:tcPr>
                  <w:tcW w:w="3" w:type="pct"/>
                  <w:vAlign w:val="center"/>
                  <w:hideMark/>
                </w:tcPr>
                <w:p w14:paraId="18963143" w14:textId="77777777" w:rsidR="00981910" w:rsidRPr="00326FF1" w:rsidRDefault="00981910" w:rsidP="00981910">
                  <w:pPr>
                    <w:rPr>
                      <w:sz w:val="20"/>
                      <w:szCs w:val="20"/>
                    </w:rPr>
                  </w:pPr>
                </w:p>
              </w:tc>
              <w:tc>
                <w:tcPr>
                  <w:tcW w:w="3" w:type="pct"/>
                  <w:vAlign w:val="center"/>
                  <w:hideMark/>
                </w:tcPr>
                <w:p w14:paraId="54EC8E90" w14:textId="77777777" w:rsidR="00981910" w:rsidRPr="00326FF1" w:rsidRDefault="00981910" w:rsidP="00981910">
                  <w:pPr>
                    <w:rPr>
                      <w:sz w:val="20"/>
                      <w:szCs w:val="20"/>
                    </w:rPr>
                  </w:pPr>
                </w:p>
              </w:tc>
              <w:tc>
                <w:tcPr>
                  <w:tcW w:w="3" w:type="pct"/>
                  <w:vAlign w:val="center"/>
                  <w:hideMark/>
                </w:tcPr>
                <w:p w14:paraId="1225FF22" w14:textId="77777777" w:rsidR="00981910" w:rsidRPr="00326FF1" w:rsidRDefault="00981910" w:rsidP="00981910">
                  <w:pPr>
                    <w:rPr>
                      <w:sz w:val="20"/>
                      <w:szCs w:val="20"/>
                    </w:rPr>
                  </w:pPr>
                </w:p>
              </w:tc>
              <w:tc>
                <w:tcPr>
                  <w:tcW w:w="3" w:type="pct"/>
                  <w:vAlign w:val="center"/>
                  <w:hideMark/>
                </w:tcPr>
                <w:p w14:paraId="56B98681" w14:textId="77777777" w:rsidR="00981910" w:rsidRPr="00326FF1" w:rsidRDefault="00981910" w:rsidP="00981910">
                  <w:pPr>
                    <w:rPr>
                      <w:sz w:val="20"/>
                      <w:szCs w:val="20"/>
                    </w:rPr>
                  </w:pPr>
                </w:p>
              </w:tc>
              <w:tc>
                <w:tcPr>
                  <w:tcW w:w="3" w:type="pct"/>
                  <w:vAlign w:val="center"/>
                  <w:hideMark/>
                </w:tcPr>
                <w:p w14:paraId="2669E3D3" w14:textId="77777777" w:rsidR="00981910" w:rsidRPr="00326FF1" w:rsidRDefault="00981910" w:rsidP="00981910">
                  <w:pPr>
                    <w:rPr>
                      <w:sz w:val="20"/>
                      <w:szCs w:val="20"/>
                    </w:rPr>
                  </w:pPr>
                </w:p>
              </w:tc>
              <w:tc>
                <w:tcPr>
                  <w:tcW w:w="3" w:type="pct"/>
                  <w:vAlign w:val="center"/>
                  <w:hideMark/>
                </w:tcPr>
                <w:p w14:paraId="4755CAC7" w14:textId="77777777" w:rsidR="00981910" w:rsidRPr="00326FF1" w:rsidRDefault="00981910" w:rsidP="00981910">
                  <w:pPr>
                    <w:rPr>
                      <w:sz w:val="20"/>
                      <w:szCs w:val="20"/>
                    </w:rPr>
                  </w:pPr>
                </w:p>
              </w:tc>
              <w:tc>
                <w:tcPr>
                  <w:tcW w:w="3" w:type="pct"/>
                  <w:vAlign w:val="center"/>
                  <w:hideMark/>
                </w:tcPr>
                <w:p w14:paraId="415105D1" w14:textId="77777777" w:rsidR="00981910" w:rsidRPr="00326FF1" w:rsidRDefault="00981910" w:rsidP="00981910">
                  <w:pPr>
                    <w:rPr>
                      <w:sz w:val="20"/>
                      <w:szCs w:val="20"/>
                    </w:rPr>
                  </w:pPr>
                </w:p>
              </w:tc>
              <w:tc>
                <w:tcPr>
                  <w:tcW w:w="3" w:type="pct"/>
                  <w:vAlign w:val="center"/>
                  <w:hideMark/>
                </w:tcPr>
                <w:p w14:paraId="5C58EE61" w14:textId="77777777" w:rsidR="00981910" w:rsidRPr="00326FF1" w:rsidRDefault="00981910" w:rsidP="00981910">
                  <w:pPr>
                    <w:rPr>
                      <w:sz w:val="20"/>
                      <w:szCs w:val="20"/>
                    </w:rPr>
                  </w:pPr>
                </w:p>
              </w:tc>
              <w:tc>
                <w:tcPr>
                  <w:tcW w:w="3" w:type="pct"/>
                  <w:vAlign w:val="center"/>
                  <w:hideMark/>
                </w:tcPr>
                <w:p w14:paraId="5ABDD5B4" w14:textId="77777777" w:rsidR="00981910" w:rsidRPr="00326FF1" w:rsidRDefault="00981910" w:rsidP="00981910">
                  <w:pPr>
                    <w:rPr>
                      <w:sz w:val="20"/>
                      <w:szCs w:val="20"/>
                    </w:rPr>
                  </w:pPr>
                </w:p>
              </w:tc>
              <w:tc>
                <w:tcPr>
                  <w:tcW w:w="3" w:type="pct"/>
                  <w:vAlign w:val="center"/>
                  <w:hideMark/>
                </w:tcPr>
                <w:p w14:paraId="3FBC4BC2" w14:textId="77777777" w:rsidR="00981910" w:rsidRPr="00326FF1" w:rsidRDefault="00981910" w:rsidP="00981910">
                  <w:pPr>
                    <w:rPr>
                      <w:sz w:val="20"/>
                      <w:szCs w:val="20"/>
                    </w:rPr>
                  </w:pPr>
                </w:p>
              </w:tc>
              <w:tc>
                <w:tcPr>
                  <w:tcW w:w="3" w:type="pct"/>
                  <w:vAlign w:val="center"/>
                  <w:hideMark/>
                </w:tcPr>
                <w:p w14:paraId="35B32480" w14:textId="77777777" w:rsidR="00981910" w:rsidRPr="00326FF1" w:rsidRDefault="00981910" w:rsidP="00981910">
                  <w:pPr>
                    <w:rPr>
                      <w:sz w:val="20"/>
                      <w:szCs w:val="20"/>
                    </w:rPr>
                  </w:pPr>
                </w:p>
              </w:tc>
              <w:tc>
                <w:tcPr>
                  <w:tcW w:w="3" w:type="pct"/>
                  <w:vAlign w:val="center"/>
                  <w:hideMark/>
                </w:tcPr>
                <w:p w14:paraId="348BFFDE" w14:textId="77777777" w:rsidR="00981910" w:rsidRPr="00326FF1" w:rsidRDefault="00981910" w:rsidP="00981910">
                  <w:pPr>
                    <w:rPr>
                      <w:sz w:val="20"/>
                      <w:szCs w:val="20"/>
                    </w:rPr>
                  </w:pPr>
                </w:p>
              </w:tc>
              <w:tc>
                <w:tcPr>
                  <w:tcW w:w="3" w:type="pct"/>
                  <w:vAlign w:val="center"/>
                  <w:hideMark/>
                </w:tcPr>
                <w:p w14:paraId="79E3B86B" w14:textId="77777777" w:rsidR="00981910" w:rsidRPr="00326FF1" w:rsidRDefault="00981910" w:rsidP="00981910">
                  <w:pPr>
                    <w:rPr>
                      <w:sz w:val="20"/>
                      <w:szCs w:val="20"/>
                    </w:rPr>
                  </w:pPr>
                </w:p>
              </w:tc>
              <w:tc>
                <w:tcPr>
                  <w:tcW w:w="3" w:type="pct"/>
                  <w:vAlign w:val="center"/>
                  <w:hideMark/>
                </w:tcPr>
                <w:p w14:paraId="3026D9BB" w14:textId="77777777" w:rsidR="00981910" w:rsidRPr="00326FF1" w:rsidRDefault="00981910" w:rsidP="00981910">
                  <w:pPr>
                    <w:rPr>
                      <w:sz w:val="20"/>
                      <w:szCs w:val="20"/>
                    </w:rPr>
                  </w:pPr>
                </w:p>
              </w:tc>
              <w:tc>
                <w:tcPr>
                  <w:tcW w:w="3" w:type="pct"/>
                  <w:vAlign w:val="center"/>
                  <w:hideMark/>
                </w:tcPr>
                <w:p w14:paraId="5D7BB452" w14:textId="77777777" w:rsidR="00981910" w:rsidRPr="00326FF1" w:rsidRDefault="00981910" w:rsidP="00981910">
                  <w:pPr>
                    <w:rPr>
                      <w:sz w:val="20"/>
                      <w:szCs w:val="20"/>
                    </w:rPr>
                  </w:pPr>
                </w:p>
              </w:tc>
              <w:tc>
                <w:tcPr>
                  <w:tcW w:w="3" w:type="pct"/>
                  <w:vAlign w:val="center"/>
                  <w:hideMark/>
                </w:tcPr>
                <w:p w14:paraId="6DC1A260" w14:textId="77777777" w:rsidR="00981910" w:rsidRPr="00326FF1" w:rsidRDefault="00981910" w:rsidP="00981910">
                  <w:pPr>
                    <w:rPr>
                      <w:sz w:val="20"/>
                      <w:szCs w:val="20"/>
                    </w:rPr>
                  </w:pPr>
                </w:p>
              </w:tc>
              <w:tc>
                <w:tcPr>
                  <w:tcW w:w="3" w:type="pct"/>
                  <w:vAlign w:val="center"/>
                  <w:hideMark/>
                </w:tcPr>
                <w:p w14:paraId="387F2EFE" w14:textId="77777777" w:rsidR="00981910" w:rsidRPr="00326FF1" w:rsidRDefault="00981910" w:rsidP="00981910">
                  <w:pPr>
                    <w:rPr>
                      <w:sz w:val="20"/>
                      <w:szCs w:val="20"/>
                    </w:rPr>
                  </w:pPr>
                </w:p>
              </w:tc>
              <w:tc>
                <w:tcPr>
                  <w:tcW w:w="3" w:type="pct"/>
                  <w:vAlign w:val="center"/>
                  <w:hideMark/>
                </w:tcPr>
                <w:p w14:paraId="023A9254" w14:textId="77777777" w:rsidR="00981910" w:rsidRPr="00326FF1" w:rsidRDefault="00981910" w:rsidP="00981910">
                  <w:pPr>
                    <w:rPr>
                      <w:sz w:val="20"/>
                      <w:szCs w:val="20"/>
                    </w:rPr>
                  </w:pPr>
                </w:p>
              </w:tc>
              <w:tc>
                <w:tcPr>
                  <w:tcW w:w="3" w:type="pct"/>
                  <w:vAlign w:val="center"/>
                  <w:hideMark/>
                </w:tcPr>
                <w:p w14:paraId="1C0C6201" w14:textId="77777777" w:rsidR="00981910" w:rsidRPr="00326FF1" w:rsidRDefault="00981910" w:rsidP="00981910">
                  <w:pPr>
                    <w:rPr>
                      <w:sz w:val="20"/>
                      <w:szCs w:val="20"/>
                    </w:rPr>
                  </w:pPr>
                </w:p>
              </w:tc>
              <w:tc>
                <w:tcPr>
                  <w:tcW w:w="3" w:type="pct"/>
                  <w:vAlign w:val="center"/>
                  <w:hideMark/>
                </w:tcPr>
                <w:p w14:paraId="221890C4" w14:textId="77777777" w:rsidR="00981910" w:rsidRPr="00326FF1" w:rsidRDefault="00981910" w:rsidP="00981910">
                  <w:pPr>
                    <w:rPr>
                      <w:sz w:val="20"/>
                      <w:szCs w:val="20"/>
                    </w:rPr>
                  </w:pPr>
                </w:p>
              </w:tc>
              <w:tc>
                <w:tcPr>
                  <w:tcW w:w="3" w:type="pct"/>
                  <w:vAlign w:val="center"/>
                  <w:hideMark/>
                </w:tcPr>
                <w:p w14:paraId="237675DD" w14:textId="77777777" w:rsidR="00981910" w:rsidRPr="00326FF1" w:rsidRDefault="00981910" w:rsidP="00981910">
                  <w:pPr>
                    <w:rPr>
                      <w:sz w:val="20"/>
                      <w:szCs w:val="20"/>
                    </w:rPr>
                  </w:pPr>
                </w:p>
              </w:tc>
              <w:tc>
                <w:tcPr>
                  <w:tcW w:w="3" w:type="pct"/>
                  <w:vAlign w:val="center"/>
                  <w:hideMark/>
                </w:tcPr>
                <w:p w14:paraId="12945DC7" w14:textId="77777777" w:rsidR="00981910" w:rsidRPr="00326FF1" w:rsidRDefault="00981910" w:rsidP="00981910">
                  <w:pPr>
                    <w:rPr>
                      <w:sz w:val="20"/>
                      <w:szCs w:val="20"/>
                    </w:rPr>
                  </w:pPr>
                </w:p>
              </w:tc>
              <w:tc>
                <w:tcPr>
                  <w:tcW w:w="3" w:type="pct"/>
                  <w:vAlign w:val="center"/>
                  <w:hideMark/>
                </w:tcPr>
                <w:p w14:paraId="60DE6180" w14:textId="77777777" w:rsidR="00981910" w:rsidRPr="00326FF1" w:rsidRDefault="00981910" w:rsidP="00981910">
                  <w:pPr>
                    <w:rPr>
                      <w:sz w:val="20"/>
                      <w:szCs w:val="20"/>
                    </w:rPr>
                  </w:pPr>
                </w:p>
              </w:tc>
              <w:tc>
                <w:tcPr>
                  <w:tcW w:w="3" w:type="pct"/>
                  <w:vAlign w:val="center"/>
                  <w:hideMark/>
                </w:tcPr>
                <w:p w14:paraId="4E4F4CE8" w14:textId="77777777" w:rsidR="00981910" w:rsidRPr="00326FF1" w:rsidRDefault="00981910" w:rsidP="00981910">
                  <w:pPr>
                    <w:rPr>
                      <w:sz w:val="20"/>
                      <w:szCs w:val="20"/>
                    </w:rPr>
                  </w:pPr>
                </w:p>
              </w:tc>
              <w:tc>
                <w:tcPr>
                  <w:tcW w:w="3" w:type="pct"/>
                  <w:vAlign w:val="center"/>
                  <w:hideMark/>
                </w:tcPr>
                <w:p w14:paraId="53463F37" w14:textId="77777777" w:rsidR="00981910" w:rsidRPr="00326FF1" w:rsidRDefault="00981910" w:rsidP="00981910">
                  <w:pPr>
                    <w:rPr>
                      <w:sz w:val="20"/>
                      <w:szCs w:val="20"/>
                    </w:rPr>
                  </w:pPr>
                </w:p>
              </w:tc>
              <w:tc>
                <w:tcPr>
                  <w:tcW w:w="3" w:type="pct"/>
                  <w:vAlign w:val="center"/>
                  <w:hideMark/>
                </w:tcPr>
                <w:p w14:paraId="48F40024" w14:textId="77777777" w:rsidR="00981910" w:rsidRPr="00326FF1" w:rsidRDefault="00981910" w:rsidP="00981910">
                  <w:pPr>
                    <w:rPr>
                      <w:sz w:val="20"/>
                      <w:szCs w:val="20"/>
                    </w:rPr>
                  </w:pPr>
                </w:p>
              </w:tc>
              <w:tc>
                <w:tcPr>
                  <w:tcW w:w="3" w:type="pct"/>
                  <w:vAlign w:val="center"/>
                  <w:hideMark/>
                </w:tcPr>
                <w:p w14:paraId="53B632C7" w14:textId="77777777" w:rsidR="00981910" w:rsidRPr="00326FF1" w:rsidRDefault="00981910" w:rsidP="00981910">
                  <w:pPr>
                    <w:rPr>
                      <w:sz w:val="20"/>
                      <w:szCs w:val="20"/>
                    </w:rPr>
                  </w:pPr>
                </w:p>
              </w:tc>
              <w:tc>
                <w:tcPr>
                  <w:tcW w:w="3" w:type="pct"/>
                  <w:vAlign w:val="center"/>
                  <w:hideMark/>
                </w:tcPr>
                <w:p w14:paraId="0FC6E3FF" w14:textId="77777777" w:rsidR="00981910" w:rsidRPr="00326FF1" w:rsidRDefault="00981910" w:rsidP="00981910">
                  <w:pPr>
                    <w:rPr>
                      <w:sz w:val="20"/>
                      <w:szCs w:val="20"/>
                    </w:rPr>
                  </w:pPr>
                </w:p>
              </w:tc>
              <w:tc>
                <w:tcPr>
                  <w:tcW w:w="3" w:type="pct"/>
                  <w:vAlign w:val="center"/>
                  <w:hideMark/>
                </w:tcPr>
                <w:p w14:paraId="5C257019" w14:textId="77777777" w:rsidR="00981910" w:rsidRPr="00326FF1" w:rsidRDefault="00981910" w:rsidP="00981910">
                  <w:pPr>
                    <w:rPr>
                      <w:sz w:val="20"/>
                      <w:szCs w:val="20"/>
                    </w:rPr>
                  </w:pPr>
                </w:p>
              </w:tc>
              <w:tc>
                <w:tcPr>
                  <w:tcW w:w="3" w:type="pct"/>
                  <w:vAlign w:val="center"/>
                  <w:hideMark/>
                </w:tcPr>
                <w:p w14:paraId="234A4D58" w14:textId="77777777" w:rsidR="00981910" w:rsidRPr="00326FF1" w:rsidRDefault="00981910" w:rsidP="00981910">
                  <w:pPr>
                    <w:rPr>
                      <w:sz w:val="20"/>
                      <w:szCs w:val="20"/>
                    </w:rPr>
                  </w:pPr>
                </w:p>
              </w:tc>
              <w:tc>
                <w:tcPr>
                  <w:tcW w:w="3" w:type="pct"/>
                  <w:vAlign w:val="center"/>
                  <w:hideMark/>
                </w:tcPr>
                <w:p w14:paraId="7485EFC6" w14:textId="77777777" w:rsidR="00981910" w:rsidRPr="00326FF1" w:rsidRDefault="00981910" w:rsidP="00981910">
                  <w:pPr>
                    <w:rPr>
                      <w:sz w:val="20"/>
                      <w:szCs w:val="20"/>
                    </w:rPr>
                  </w:pPr>
                </w:p>
              </w:tc>
              <w:tc>
                <w:tcPr>
                  <w:tcW w:w="3" w:type="pct"/>
                  <w:vAlign w:val="center"/>
                  <w:hideMark/>
                </w:tcPr>
                <w:p w14:paraId="514C71B8" w14:textId="77777777" w:rsidR="00981910" w:rsidRPr="00326FF1" w:rsidRDefault="00981910" w:rsidP="00981910">
                  <w:pPr>
                    <w:rPr>
                      <w:sz w:val="20"/>
                      <w:szCs w:val="20"/>
                    </w:rPr>
                  </w:pPr>
                </w:p>
              </w:tc>
              <w:tc>
                <w:tcPr>
                  <w:tcW w:w="3" w:type="pct"/>
                  <w:vAlign w:val="center"/>
                  <w:hideMark/>
                </w:tcPr>
                <w:p w14:paraId="7CB3842B" w14:textId="77777777" w:rsidR="00981910" w:rsidRPr="00326FF1" w:rsidRDefault="00981910" w:rsidP="00981910">
                  <w:pPr>
                    <w:rPr>
                      <w:sz w:val="20"/>
                      <w:szCs w:val="20"/>
                    </w:rPr>
                  </w:pPr>
                </w:p>
              </w:tc>
              <w:tc>
                <w:tcPr>
                  <w:tcW w:w="3" w:type="pct"/>
                  <w:vAlign w:val="center"/>
                  <w:hideMark/>
                </w:tcPr>
                <w:p w14:paraId="0DE26E25" w14:textId="77777777" w:rsidR="00981910" w:rsidRPr="00326FF1" w:rsidRDefault="00981910" w:rsidP="00981910">
                  <w:pPr>
                    <w:rPr>
                      <w:sz w:val="20"/>
                      <w:szCs w:val="20"/>
                    </w:rPr>
                  </w:pPr>
                </w:p>
              </w:tc>
              <w:tc>
                <w:tcPr>
                  <w:tcW w:w="3" w:type="pct"/>
                  <w:vAlign w:val="center"/>
                  <w:hideMark/>
                </w:tcPr>
                <w:p w14:paraId="42A8331E" w14:textId="77777777" w:rsidR="00981910" w:rsidRPr="00326FF1" w:rsidRDefault="00981910" w:rsidP="00981910">
                  <w:pPr>
                    <w:rPr>
                      <w:sz w:val="20"/>
                      <w:szCs w:val="20"/>
                    </w:rPr>
                  </w:pPr>
                </w:p>
              </w:tc>
              <w:tc>
                <w:tcPr>
                  <w:tcW w:w="3" w:type="pct"/>
                  <w:vAlign w:val="center"/>
                  <w:hideMark/>
                </w:tcPr>
                <w:p w14:paraId="49BDF026" w14:textId="77777777" w:rsidR="00981910" w:rsidRPr="00326FF1" w:rsidRDefault="00981910" w:rsidP="00981910">
                  <w:pPr>
                    <w:rPr>
                      <w:sz w:val="20"/>
                      <w:szCs w:val="20"/>
                    </w:rPr>
                  </w:pPr>
                </w:p>
              </w:tc>
              <w:tc>
                <w:tcPr>
                  <w:tcW w:w="3" w:type="pct"/>
                  <w:vAlign w:val="center"/>
                  <w:hideMark/>
                </w:tcPr>
                <w:p w14:paraId="16B2AB03" w14:textId="77777777" w:rsidR="00981910" w:rsidRPr="00326FF1" w:rsidRDefault="00981910" w:rsidP="00981910">
                  <w:pPr>
                    <w:rPr>
                      <w:sz w:val="20"/>
                      <w:szCs w:val="20"/>
                    </w:rPr>
                  </w:pPr>
                </w:p>
              </w:tc>
              <w:tc>
                <w:tcPr>
                  <w:tcW w:w="3" w:type="pct"/>
                  <w:vAlign w:val="center"/>
                  <w:hideMark/>
                </w:tcPr>
                <w:p w14:paraId="5F575752" w14:textId="77777777" w:rsidR="00981910" w:rsidRPr="00326FF1" w:rsidRDefault="00981910" w:rsidP="00981910">
                  <w:pPr>
                    <w:rPr>
                      <w:sz w:val="20"/>
                      <w:szCs w:val="20"/>
                    </w:rPr>
                  </w:pPr>
                </w:p>
              </w:tc>
              <w:tc>
                <w:tcPr>
                  <w:tcW w:w="3" w:type="pct"/>
                  <w:vAlign w:val="center"/>
                  <w:hideMark/>
                </w:tcPr>
                <w:p w14:paraId="34BDDEB3" w14:textId="77777777" w:rsidR="00981910" w:rsidRPr="00326FF1" w:rsidRDefault="00981910" w:rsidP="00981910">
                  <w:pPr>
                    <w:rPr>
                      <w:sz w:val="20"/>
                      <w:szCs w:val="20"/>
                    </w:rPr>
                  </w:pPr>
                </w:p>
              </w:tc>
              <w:tc>
                <w:tcPr>
                  <w:tcW w:w="3" w:type="pct"/>
                  <w:vAlign w:val="center"/>
                  <w:hideMark/>
                </w:tcPr>
                <w:p w14:paraId="731540CE" w14:textId="77777777" w:rsidR="00981910" w:rsidRPr="00326FF1" w:rsidRDefault="00981910" w:rsidP="00981910">
                  <w:pPr>
                    <w:rPr>
                      <w:sz w:val="20"/>
                      <w:szCs w:val="20"/>
                    </w:rPr>
                  </w:pPr>
                </w:p>
              </w:tc>
              <w:tc>
                <w:tcPr>
                  <w:tcW w:w="3" w:type="pct"/>
                  <w:vAlign w:val="center"/>
                  <w:hideMark/>
                </w:tcPr>
                <w:p w14:paraId="11641F7E" w14:textId="77777777" w:rsidR="00981910" w:rsidRPr="00326FF1" w:rsidRDefault="00981910" w:rsidP="00981910">
                  <w:pPr>
                    <w:rPr>
                      <w:sz w:val="20"/>
                      <w:szCs w:val="20"/>
                    </w:rPr>
                  </w:pPr>
                </w:p>
              </w:tc>
              <w:tc>
                <w:tcPr>
                  <w:tcW w:w="3" w:type="pct"/>
                  <w:vAlign w:val="center"/>
                  <w:hideMark/>
                </w:tcPr>
                <w:p w14:paraId="4918D39A" w14:textId="77777777" w:rsidR="00981910" w:rsidRPr="00326FF1" w:rsidRDefault="00981910" w:rsidP="00981910">
                  <w:pPr>
                    <w:rPr>
                      <w:sz w:val="20"/>
                      <w:szCs w:val="20"/>
                    </w:rPr>
                  </w:pPr>
                </w:p>
              </w:tc>
              <w:tc>
                <w:tcPr>
                  <w:tcW w:w="3" w:type="pct"/>
                  <w:vAlign w:val="center"/>
                  <w:hideMark/>
                </w:tcPr>
                <w:p w14:paraId="587AA8F0" w14:textId="77777777" w:rsidR="00981910" w:rsidRPr="00326FF1" w:rsidRDefault="00981910" w:rsidP="00981910">
                  <w:pPr>
                    <w:rPr>
                      <w:sz w:val="20"/>
                      <w:szCs w:val="20"/>
                    </w:rPr>
                  </w:pPr>
                </w:p>
              </w:tc>
              <w:tc>
                <w:tcPr>
                  <w:tcW w:w="3" w:type="pct"/>
                  <w:vAlign w:val="center"/>
                  <w:hideMark/>
                </w:tcPr>
                <w:p w14:paraId="74AFF1E6" w14:textId="77777777" w:rsidR="00981910" w:rsidRPr="00326FF1" w:rsidRDefault="00981910" w:rsidP="00981910">
                  <w:pPr>
                    <w:rPr>
                      <w:sz w:val="20"/>
                      <w:szCs w:val="20"/>
                    </w:rPr>
                  </w:pPr>
                </w:p>
              </w:tc>
              <w:tc>
                <w:tcPr>
                  <w:tcW w:w="3" w:type="pct"/>
                  <w:vAlign w:val="center"/>
                  <w:hideMark/>
                </w:tcPr>
                <w:p w14:paraId="1CE00848" w14:textId="77777777" w:rsidR="00981910" w:rsidRPr="00326FF1" w:rsidRDefault="00981910" w:rsidP="00981910">
                  <w:pPr>
                    <w:rPr>
                      <w:sz w:val="20"/>
                      <w:szCs w:val="20"/>
                    </w:rPr>
                  </w:pPr>
                </w:p>
              </w:tc>
              <w:tc>
                <w:tcPr>
                  <w:tcW w:w="3" w:type="pct"/>
                  <w:vAlign w:val="center"/>
                  <w:hideMark/>
                </w:tcPr>
                <w:p w14:paraId="59AA7238" w14:textId="77777777" w:rsidR="00981910" w:rsidRPr="00326FF1" w:rsidRDefault="00981910" w:rsidP="00981910">
                  <w:pPr>
                    <w:rPr>
                      <w:sz w:val="20"/>
                      <w:szCs w:val="20"/>
                    </w:rPr>
                  </w:pPr>
                </w:p>
              </w:tc>
              <w:tc>
                <w:tcPr>
                  <w:tcW w:w="3" w:type="pct"/>
                  <w:vAlign w:val="center"/>
                  <w:hideMark/>
                </w:tcPr>
                <w:p w14:paraId="7AECB3CB" w14:textId="77777777" w:rsidR="00981910" w:rsidRPr="00326FF1" w:rsidRDefault="00981910" w:rsidP="00981910">
                  <w:pPr>
                    <w:rPr>
                      <w:sz w:val="20"/>
                      <w:szCs w:val="20"/>
                    </w:rPr>
                  </w:pPr>
                </w:p>
              </w:tc>
              <w:tc>
                <w:tcPr>
                  <w:tcW w:w="3" w:type="pct"/>
                  <w:vAlign w:val="center"/>
                  <w:hideMark/>
                </w:tcPr>
                <w:p w14:paraId="65BA70B3" w14:textId="77777777" w:rsidR="00981910" w:rsidRPr="00326FF1" w:rsidRDefault="00981910" w:rsidP="00981910">
                  <w:pPr>
                    <w:rPr>
                      <w:sz w:val="20"/>
                      <w:szCs w:val="20"/>
                    </w:rPr>
                  </w:pPr>
                </w:p>
              </w:tc>
              <w:tc>
                <w:tcPr>
                  <w:tcW w:w="3" w:type="pct"/>
                  <w:vAlign w:val="center"/>
                  <w:hideMark/>
                </w:tcPr>
                <w:p w14:paraId="3C8269E8" w14:textId="77777777" w:rsidR="00981910" w:rsidRPr="00326FF1" w:rsidRDefault="00981910" w:rsidP="00981910">
                  <w:pPr>
                    <w:rPr>
                      <w:sz w:val="20"/>
                      <w:szCs w:val="20"/>
                    </w:rPr>
                  </w:pPr>
                </w:p>
              </w:tc>
              <w:tc>
                <w:tcPr>
                  <w:tcW w:w="3" w:type="pct"/>
                  <w:vAlign w:val="center"/>
                  <w:hideMark/>
                </w:tcPr>
                <w:p w14:paraId="7225ABD1" w14:textId="77777777" w:rsidR="00981910" w:rsidRPr="00326FF1" w:rsidRDefault="00981910" w:rsidP="00981910">
                  <w:pPr>
                    <w:rPr>
                      <w:sz w:val="20"/>
                      <w:szCs w:val="20"/>
                    </w:rPr>
                  </w:pPr>
                </w:p>
              </w:tc>
              <w:tc>
                <w:tcPr>
                  <w:tcW w:w="3" w:type="pct"/>
                  <w:vAlign w:val="center"/>
                  <w:hideMark/>
                </w:tcPr>
                <w:p w14:paraId="2A3D5628" w14:textId="77777777" w:rsidR="00981910" w:rsidRPr="00326FF1" w:rsidRDefault="00981910" w:rsidP="00981910">
                  <w:pPr>
                    <w:rPr>
                      <w:sz w:val="20"/>
                      <w:szCs w:val="20"/>
                    </w:rPr>
                  </w:pPr>
                </w:p>
              </w:tc>
              <w:tc>
                <w:tcPr>
                  <w:tcW w:w="3" w:type="pct"/>
                  <w:vAlign w:val="center"/>
                  <w:hideMark/>
                </w:tcPr>
                <w:p w14:paraId="0E1EFF4C" w14:textId="77777777" w:rsidR="00981910" w:rsidRPr="00326FF1" w:rsidRDefault="00981910" w:rsidP="00981910">
                  <w:pPr>
                    <w:rPr>
                      <w:sz w:val="20"/>
                      <w:szCs w:val="20"/>
                    </w:rPr>
                  </w:pPr>
                </w:p>
              </w:tc>
              <w:tc>
                <w:tcPr>
                  <w:tcW w:w="3" w:type="pct"/>
                  <w:vAlign w:val="center"/>
                  <w:hideMark/>
                </w:tcPr>
                <w:p w14:paraId="5634B404" w14:textId="77777777" w:rsidR="00981910" w:rsidRPr="00326FF1" w:rsidRDefault="00981910" w:rsidP="00981910">
                  <w:pPr>
                    <w:rPr>
                      <w:sz w:val="20"/>
                      <w:szCs w:val="20"/>
                    </w:rPr>
                  </w:pPr>
                </w:p>
              </w:tc>
            </w:tr>
            <w:tr w:rsidR="00981910" w:rsidRPr="00326FF1" w14:paraId="28C00B68" w14:textId="77777777" w:rsidTr="00981910">
              <w:tc>
                <w:tcPr>
                  <w:tcW w:w="245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BF6501" w14:textId="4EC5EF9A" w:rsidR="00981910" w:rsidRPr="00326FF1" w:rsidRDefault="00981910" w:rsidP="00981910">
                  <w:pPr>
                    <w:rPr>
                      <w:sz w:val="15"/>
                      <w:szCs w:val="15"/>
                    </w:rPr>
                  </w:pPr>
                  <w:r w:rsidRPr="006F3B82">
                    <w:rPr>
                      <w:sz w:val="15"/>
                      <w:szCs w:val="15"/>
                    </w:rPr>
                    <w:t>размер, мм</w:t>
                  </w:r>
                </w:p>
              </w:tc>
              <w:tc>
                <w:tcPr>
                  <w:tcW w:w="631"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92AD9C" w14:textId="1C56AC9F" w:rsidR="00981910" w:rsidRPr="00326FF1" w:rsidRDefault="00981910" w:rsidP="00981910">
                  <w:pPr>
                    <w:rPr>
                      <w:sz w:val="15"/>
                      <w:szCs w:val="15"/>
                    </w:rPr>
                  </w:pPr>
                  <w:r w:rsidRPr="00326FF1">
                    <w:rPr>
                      <w:sz w:val="15"/>
                      <w:szCs w:val="15"/>
                    </w:rPr>
                    <w:t>162*229</w:t>
                  </w:r>
                </w:p>
              </w:tc>
              <w:tc>
                <w:tcPr>
                  <w:tcW w:w="174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1AEFC4" w14:textId="745FAD7A" w:rsidR="00981910" w:rsidRPr="00326FF1" w:rsidRDefault="00981910" w:rsidP="00981910">
                  <w:pPr>
                    <w:jc w:val="center"/>
                    <w:rPr>
                      <w:sz w:val="15"/>
                      <w:szCs w:val="15"/>
                    </w:rPr>
                  </w:pPr>
                  <w:r w:rsidRPr="006F3B82">
                    <w:rPr>
                      <w:sz w:val="15"/>
                      <w:szCs w:val="15"/>
                    </w:rPr>
                    <w:t>Значение характеристики не может изменяться участником закупки</w:t>
                  </w:r>
                </w:p>
              </w:tc>
              <w:tc>
                <w:tcPr>
                  <w:tcW w:w="7" w:type="pct"/>
                  <w:vAlign w:val="center"/>
                  <w:hideMark/>
                </w:tcPr>
                <w:p w14:paraId="0D6D37F4" w14:textId="77777777" w:rsidR="00981910" w:rsidRPr="00326FF1" w:rsidRDefault="00981910" w:rsidP="00981910">
                  <w:pPr>
                    <w:rPr>
                      <w:sz w:val="20"/>
                      <w:szCs w:val="20"/>
                    </w:rPr>
                  </w:pPr>
                </w:p>
              </w:tc>
              <w:tc>
                <w:tcPr>
                  <w:tcW w:w="3" w:type="pct"/>
                  <w:vAlign w:val="center"/>
                  <w:hideMark/>
                </w:tcPr>
                <w:p w14:paraId="320847F6" w14:textId="77777777" w:rsidR="00981910" w:rsidRPr="00326FF1" w:rsidRDefault="00981910" w:rsidP="00981910">
                  <w:pPr>
                    <w:rPr>
                      <w:sz w:val="20"/>
                      <w:szCs w:val="20"/>
                    </w:rPr>
                  </w:pPr>
                </w:p>
              </w:tc>
              <w:tc>
                <w:tcPr>
                  <w:tcW w:w="3" w:type="pct"/>
                  <w:vAlign w:val="center"/>
                  <w:hideMark/>
                </w:tcPr>
                <w:p w14:paraId="02BD6450" w14:textId="77777777" w:rsidR="00981910" w:rsidRPr="00326FF1" w:rsidRDefault="00981910" w:rsidP="00981910">
                  <w:pPr>
                    <w:rPr>
                      <w:sz w:val="20"/>
                      <w:szCs w:val="20"/>
                    </w:rPr>
                  </w:pPr>
                </w:p>
              </w:tc>
              <w:tc>
                <w:tcPr>
                  <w:tcW w:w="3" w:type="pct"/>
                  <w:vAlign w:val="center"/>
                  <w:hideMark/>
                </w:tcPr>
                <w:p w14:paraId="36BE1087" w14:textId="77777777" w:rsidR="00981910" w:rsidRPr="00326FF1" w:rsidRDefault="00981910" w:rsidP="00981910">
                  <w:pPr>
                    <w:rPr>
                      <w:sz w:val="20"/>
                      <w:szCs w:val="20"/>
                    </w:rPr>
                  </w:pPr>
                </w:p>
              </w:tc>
              <w:tc>
                <w:tcPr>
                  <w:tcW w:w="3" w:type="pct"/>
                  <w:vAlign w:val="center"/>
                  <w:hideMark/>
                </w:tcPr>
                <w:p w14:paraId="348CDF1E" w14:textId="77777777" w:rsidR="00981910" w:rsidRPr="00326FF1" w:rsidRDefault="00981910" w:rsidP="00981910">
                  <w:pPr>
                    <w:rPr>
                      <w:sz w:val="20"/>
                      <w:szCs w:val="20"/>
                    </w:rPr>
                  </w:pPr>
                </w:p>
              </w:tc>
              <w:tc>
                <w:tcPr>
                  <w:tcW w:w="3" w:type="pct"/>
                  <w:vAlign w:val="center"/>
                  <w:hideMark/>
                </w:tcPr>
                <w:p w14:paraId="1B5844BD" w14:textId="77777777" w:rsidR="00981910" w:rsidRPr="00326FF1" w:rsidRDefault="00981910" w:rsidP="00981910">
                  <w:pPr>
                    <w:rPr>
                      <w:sz w:val="20"/>
                      <w:szCs w:val="20"/>
                    </w:rPr>
                  </w:pPr>
                </w:p>
              </w:tc>
              <w:tc>
                <w:tcPr>
                  <w:tcW w:w="3" w:type="pct"/>
                  <w:vAlign w:val="center"/>
                  <w:hideMark/>
                </w:tcPr>
                <w:p w14:paraId="2451BB09" w14:textId="77777777" w:rsidR="00981910" w:rsidRPr="00326FF1" w:rsidRDefault="00981910" w:rsidP="00981910">
                  <w:pPr>
                    <w:rPr>
                      <w:sz w:val="20"/>
                      <w:szCs w:val="20"/>
                    </w:rPr>
                  </w:pPr>
                </w:p>
              </w:tc>
              <w:tc>
                <w:tcPr>
                  <w:tcW w:w="3" w:type="pct"/>
                  <w:vAlign w:val="center"/>
                  <w:hideMark/>
                </w:tcPr>
                <w:p w14:paraId="6E8120D5" w14:textId="77777777" w:rsidR="00981910" w:rsidRPr="00326FF1" w:rsidRDefault="00981910" w:rsidP="00981910">
                  <w:pPr>
                    <w:rPr>
                      <w:sz w:val="20"/>
                      <w:szCs w:val="20"/>
                    </w:rPr>
                  </w:pPr>
                </w:p>
              </w:tc>
              <w:tc>
                <w:tcPr>
                  <w:tcW w:w="3" w:type="pct"/>
                  <w:vAlign w:val="center"/>
                  <w:hideMark/>
                </w:tcPr>
                <w:p w14:paraId="6AD5800A" w14:textId="77777777" w:rsidR="00981910" w:rsidRPr="00326FF1" w:rsidRDefault="00981910" w:rsidP="00981910">
                  <w:pPr>
                    <w:rPr>
                      <w:sz w:val="20"/>
                      <w:szCs w:val="20"/>
                    </w:rPr>
                  </w:pPr>
                </w:p>
              </w:tc>
              <w:tc>
                <w:tcPr>
                  <w:tcW w:w="3" w:type="pct"/>
                  <w:vAlign w:val="center"/>
                  <w:hideMark/>
                </w:tcPr>
                <w:p w14:paraId="1B9DF8CB" w14:textId="77777777" w:rsidR="00981910" w:rsidRPr="00326FF1" w:rsidRDefault="00981910" w:rsidP="00981910">
                  <w:pPr>
                    <w:rPr>
                      <w:sz w:val="20"/>
                      <w:szCs w:val="20"/>
                    </w:rPr>
                  </w:pPr>
                </w:p>
              </w:tc>
              <w:tc>
                <w:tcPr>
                  <w:tcW w:w="3" w:type="pct"/>
                  <w:vAlign w:val="center"/>
                  <w:hideMark/>
                </w:tcPr>
                <w:p w14:paraId="165E52A6" w14:textId="77777777" w:rsidR="00981910" w:rsidRPr="00326FF1" w:rsidRDefault="00981910" w:rsidP="00981910">
                  <w:pPr>
                    <w:rPr>
                      <w:sz w:val="20"/>
                      <w:szCs w:val="20"/>
                    </w:rPr>
                  </w:pPr>
                </w:p>
              </w:tc>
              <w:tc>
                <w:tcPr>
                  <w:tcW w:w="3" w:type="pct"/>
                  <w:vAlign w:val="center"/>
                  <w:hideMark/>
                </w:tcPr>
                <w:p w14:paraId="3B95680C" w14:textId="77777777" w:rsidR="00981910" w:rsidRPr="00326FF1" w:rsidRDefault="00981910" w:rsidP="00981910">
                  <w:pPr>
                    <w:rPr>
                      <w:sz w:val="20"/>
                      <w:szCs w:val="20"/>
                    </w:rPr>
                  </w:pPr>
                </w:p>
              </w:tc>
              <w:tc>
                <w:tcPr>
                  <w:tcW w:w="3" w:type="pct"/>
                  <w:vAlign w:val="center"/>
                  <w:hideMark/>
                </w:tcPr>
                <w:p w14:paraId="6DC5619C" w14:textId="77777777" w:rsidR="00981910" w:rsidRPr="00326FF1" w:rsidRDefault="00981910" w:rsidP="00981910">
                  <w:pPr>
                    <w:rPr>
                      <w:sz w:val="20"/>
                      <w:szCs w:val="20"/>
                    </w:rPr>
                  </w:pPr>
                </w:p>
              </w:tc>
              <w:tc>
                <w:tcPr>
                  <w:tcW w:w="3" w:type="pct"/>
                  <w:vAlign w:val="center"/>
                  <w:hideMark/>
                </w:tcPr>
                <w:p w14:paraId="483E81ED" w14:textId="77777777" w:rsidR="00981910" w:rsidRPr="00326FF1" w:rsidRDefault="00981910" w:rsidP="00981910">
                  <w:pPr>
                    <w:rPr>
                      <w:sz w:val="20"/>
                      <w:szCs w:val="20"/>
                    </w:rPr>
                  </w:pPr>
                </w:p>
              </w:tc>
              <w:tc>
                <w:tcPr>
                  <w:tcW w:w="3" w:type="pct"/>
                  <w:vAlign w:val="center"/>
                  <w:hideMark/>
                </w:tcPr>
                <w:p w14:paraId="210B3C70" w14:textId="77777777" w:rsidR="00981910" w:rsidRPr="00326FF1" w:rsidRDefault="00981910" w:rsidP="00981910">
                  <w:pPr>
                    <w:rPr>
                      <w:sz w:val="20"/>
                      <w:szCs w:val="20"/>
                    </w:rPr>
                  </w:pPr>
                </w:p>
              </w:tc>
              <w:tc>
                <w:tcPr>
                  <w:tcW w:w="3" w:type="pct"/>
                  <w:vAlign w:val="center"/>
                  <w:hideMark/>
                </w:tcPr>
                <w:p w14:paraId="471A5846" w14:textId="77777777" w:rsidR="00981910" w:rsidRPr="00326FF1" w:rsidRDefault="00981910" w:rsidP="00981910">
                  <w:pPr>
                    <w:rPr>
                      <w:sz w:val="20"/>
                      <w:szCs w:val="20"/>
                    </w:rPr>
                  </w:pPr>
                </w:p>
              </w:tc>
              <w:tc>
                <w:tcPr>
                  <w:tcW w:w="3" w:type="pct"/>
                  <w:vAlign w:val="center"/>
                  <w:hideMark/>
                </w:tcPr>
                <w:p w14:paraId="58B94920" w14:textId="77777777" w:rsidR="00981910" w:rsidRPr="00326FF1" w:rsidRDefault="00981910" w:rsidP="00981910">
                  <w:pPr>
                    <w:rPr>
                      <w:sz w:val="20"/>
                      <w:szCs w:val="20"/>
                    </w:rPr>
                  </w:pPr>
                </w:p>
              </w:tc>
              <w:tc>
                <w:tcPr>
                  <w:tcW w:w="3" w:type="pct"/>
                  <w:vAlign w:val="center"/>
                  <w:hideMark/>
                </w:tcPr>
                <w:p w14:paraId="57372658" w14:textId="77777777" w:rsidR="00981910" w:rsidRPr="00326FF1" w:rsidRDefault="00981910" w:rsidP="00981910">
                  <w:pPr>
                    <w:rPr>
                      <w:sz w:val="20"/>
                      <w:szCs w:val="20"/>
                    </w:rPr>
                  </w:pPr>
                </w:p>
              </w:tc>
              <w:tc>
                <w:tcPr>
                  <w:tcW w:w="3" w:type="pct"/>
                  <w:vAlign w:val="center"/>
                  <w:hideMark/>
                </w:tcPr>
                <w:p w14:paraId="79C6D003" w14:textId="77777777" w:rsidR="00981910" w:rsidRPr="00326FF1" w:rsidRDefault="00981910" w:rsidP="00981910">
                  <w:pPr>
                    <w:rPr>
                      <w:sz w:val="20"/>
                      <w:szCs w:val="20"/>
                    </w:rPr>
                  </w:pPr>
                </w:p>
              </w:tc>
              <w:tc>
                <w:tcPr>
                  <w:tcW w:w="3" w:type="pct"/>
                  <w:vAlign w:val="center"/>
                  <w:hideMark/>
                </w:tcPr>
                <w:p w14:paraId="5B26FF52" w14:textId="77777777" w:rsidR="00981910" w:rsidRPr="00326FF1" w:rsidRDefault="00981910" w:rsidP="00981910">
                  <w:pPr>
                    <w:rPr>
                      <w:sz w:val="20"/>
                      <w:szCs w:val="20"/>
                    </w:rPr>
                  </w:pPr>
                </w:p>
              </w:tc>
              <w:tc>
                <w:tcPr>
                  <w:tcW w:w="3" w:type="pct"/>
                  <w:vAlign w:val="center"/>
                  <w:hideMark/>
                </w:tcPr>
                <w:p w14:paraId="021DCCED" w14:textId="77777777" w:rsidR="00981910" w:rsidRPr="00326FF1" w:rsidRDefault="00981910" w:rsidP="00981910">
                  <w:pPr>
                    <w:rPr>
                      <w:sz w:val="20"/>
                      <w:szCs w:val="20"/>
                    </w:rPr>
                  </w:pPr>
                </w:p>
              </w:tc>
              <w:tc>
                <w:tcPr>
                  <w:tcW w:w="3" w:type="pct"/>
                  <w:vAlign w:val="center"/>
                  <w:hideMark/>
                </w:tcPr>
                <w:p w14:paraId="4C4B554C" w14:textId="77777777" w:rsidR="00981910" w:rsidRPr="00326FF1" w:rsidRDefault="00981910" w:rsidP="00981910">
                  <w:pPr>
                    <w:rPr>
                      <w:sz w:val="20"/>
                      <w:szCs w:val="20"/>
                    </w:rPr>
                  </w:pPr>
                </w:p>
              </w:tc>
              <w:tc>
                <w:tcPr>
                  <w:tcW w:w="3" w:type="pct"/>
                  <w:vAlign w:val="center"/>
                  <w:hideMark/>
                </w:tcPr>
                <w:p w14:paraId="01141D1B" w14:textId="77777777" w:rsidR="00981910" w:rsidRPr="00326FF1" w:rsidRDefault="00981910" w:rsidP="00981910">
                  <w:pPr>
                    <w:rPr>
                      <w:sz w:val="20"/>
                      <w:szCs w:val="20"/>
                    </w:rPr>
                  </w:pPr>
                </w:p>
              </w:tc>
              <w:tc>
                <w:tcPr>
                  <w:tcW w:w="3" w:type="pct"/>
                  <w:vAlign w:val="center"/>
                  <w:hideMark/>
                </w:tcPr>
                <w:p w14:paraId="7BAD4CC7" w14:textId="77777777" w:rsidR="00981910" w:rsidRPr="00326FF1" w:rsidRDefault="00981910" w:rsidP="00981910">
                  <w:pPr>
                    <w:rPr>
                      <w:sz w:val="20"/>
                      <w:szCs w:val="20"/>
                    </w:rPr>
                  </w:pPr>
                </w:p>
              </w:tc>
              <w:tc>
                <w:tcPr>
                  <w:tcW w:w="3" w:type="pct"/>
                  <w:vAlign w:val="center"/>
                  <w:hideMark/>
                </w:tcPr>
                <w:p w14:paraId="4267626F" w14:textId="77777777" w:rsidR="00981910" w:rsidRPr="00326FF1" w:rsidRDefault="00981910" w:rsidP="00981910">
                  <w:pPr>
                    <w:rPr>
                      <w:sz w:val="20"/>
                      <w:szCs w:val="20"/>
                    </w:rPr>
                  </w:pPr>
                </w:p>
              </w:tc>
              <w:tc>
                <w:tcPr>
                  <w:tcW w:w="3" w:type="pct"/>
                  <w:vAlign w:val="center"/>
                  <w:hideMark/>
                </w:tcPr>
                <w:p w14:paraId="1338102C" w14:textId="77777777" w:rsidR="00981910" w:rsidRPr="00326FF1" w:rsidRDefault="00981910" w:rsidP="00981910">
                  <w:pPr>
                    <w:rPr>
                      <w:sz w:val="20"/>
                      <w:szCs w:val="20"/>
                    </w:rPr>
                  </w:pPr>
                </w:p>
              </w:tc>
              <w:tc>
                <w:tcPr>
                  <w:tcW w:w="3" w:type="pct"/>
                  <w:vAlign w:val="center"/>
                  <w:hideMark/>
                </w:tcPr>
                <w:p w14:paraId="68D12546" w14:textId="77777777" w:rsidR="00981910" w:rsidRPr="00326FF1" w:rsidRDefault="00981910" w:rsidP="00981910">
                  <w:pPr>
                    <w:rPr>
                      <w:sz w:val="20"/>
                      <w:szCs w:val="20"/>
                    </w:rPr>
                  </w:pPr>
                </w:p>
              </w:tc>
              <w:tc>
                <w:tcPr>
                  <w:tcW w:w="3" w:type="pct"/>
                  <w:vAlign w:val="center"/>
                  <w:hideMark/>
                </w:tcPr>
                <w:p w14:paraId="3A8FDE99" w14:textId="77777777" w:rsidR="00981910" w:rsidRPr="00326FF1" w:rsidRDefault="00981910" w:rsidP="00981910">
                  <w:pPr>
                    <w:rPr>
                      <w:sz w:val="20"/>
                      <w:szCs w:val="20"/>
                    </w:rPr>
                  </w:pPr>
                </w:p>
              </w:tc>
              <w:tc>
                <w:tcPr>
                  <w:tcW w:w="3" w:type="pct"/>
                  <w:vAlign w:val="center"/>
                  <w:hideMark/>
                </w:tcPr>
                <w:p w14:paraId="3C5B6A33" w14:textId="77777777" w:rsidR="00981910" w:rsidRPr="00326FF1" w:rsidRDefault="00981910" w:rsidP="00981910">
                  <w:pPr>
                    <w:rPr>
                      <w:sz w:val="20"/>
                      <w:szCs w:val="20"/>
                    </w:rPr>
                  </w:pPr>
                </w:p>
              </w:tc>
              <w:tc>
                <w:tcPr>
                  <w:tcW w:w="3" w:type="pct"/>
                  <w:vAlign w:val="center"/>
                  <w:hideMark/>
                </w:tcPr>
                <w:p w14:paraId="1A05FF78" w14:textId="77777777" w:rsidR="00981910" w:rsidRPr="00326FF1" w:rsidRDefault="00981910" w:rsidP="00981910">
                  <w:pPr>
                    <w:rPr>
                      <w:sz w:val="20"/>
                      <w:szCs w:val="20"/>
                    </w:rPr>
                  </w:pPr>
                </w:p>
              </w:tc>
              <w:tc>
                <w:tcPr>
                  <w:tcW w:w="3" w:type="pct"/>
                  <w:vAlign w:val="center"/>
                  <w:hideMark/>
                </w:tcPr>
                <w:p w14:paraId="7326695F" w14:textId="77777777" w:rsidR="00981910" w:rsidRPr="00326FF1" w:rsidRDefault="00981910" w:rsidP="00981910">
                  <w:pPr>
                    <w:rPr>
                      <w:sz w:val="20"/>
                      <w:szCs w:val="20"/>
                    </w:rPr>
                  </w:pPr>
                </w:p>
              </w:tc>
              <w:tc>
                <w:tcPr>
                  <w:tcW w:w="3" w:type="pct"/>
                  <w:vAlign w:val="center"/>
                  <w:hideMark/>
                </w:tcPr>
                <w:p w14:paraId="23A545FE" w14:textId="77777777" w:rsidR="00981910" w:rsidRPr="00326FF1" w:rsidRDefault="00981910" w:rsidP="00981910">
                  <w:pPr>
                    <w:rPr>
                      <w:sz w:val="20"/>
                      <w:szCs w:val="20"/>
                    </w:rPr>
                  </w:pPr>
                </w:p>
              </w:tc>
              <w:tc>
                <w:tcPr>
                  <w:tcW w:w="3" w:type="pct"/>
                  <w:vAlign w:val="center"/>
                  <w:hideMark/>
                </w:tcPr>
                <w:p w14:paraId="167AEB15" w14:textId="77777777" w:rsidR="00981910" w:rsidRPr="00326FF1" w:rsidRDefault="00981910" w:rsidP="00981910">
                  <w:pPr>
                    <w:rPr>
                      <w:sz w:val="20"/>
                      <w:szCs w:val="20"/>
                    </w:rPr>
                  </w:pPr>
                </w:p>
              </w:tc>
              <w:tc>
                <w:tcPr>
                  <w:tcW w:w="3" w:type="pct"/>
                  <w:vAlign w:val="center"/>
                  <w:hideMark/>
                </w:tcPr>
                <w:p w14:paraId="049934E3" w14:textId="77777777" w:rsidR="00981910" w:rsidRPr="00326FF1" w:rsidRDefault="00981910" w:rsidP="00981910">
                  <w:pPr>
                    <w:rPr>
                      <w:sz w:val="20"/>
                      <w:szCs w:val="20"/>
                    </w:rPr>
                  </w:pPr>
                </w:p>
              </w:tc>
              <w:tc>
                <w:tcPr>
                  <w:tcW w:w="3" w:type="pct"/>
                  <w:vAlign w:val="center"/>
                  <w:hideMark/>
                </w:tcPr>
                <w:p w14:paraId="048E9B0C" w14:textId="77777777" w:rsidR="00981910" w:rsidRPr="00326FF1" w:rsidRDefault="00981910" w:rsidP="00981910">
                  <w:pPr>
                    <w:rPr>
                      <w:sz w:val="20"/>
                      <w:szCs w:val="20"/>
                    </w:rPr>
                  </w:pPr>
                </w:p>
              </w:tc>
              <w:tc>
                <w:tcPr>
                  <w:tcW w:w="3" w:type="pct"/>
                  <w:vAlign w:val="center"/>
                  <w:hideMark/>
                </w:tcPr>
                <w:p w14:paraId="6DDEBFC6" w14:textId="77777777" w:rsidR="00981910" w:rsidRPr="00326FF1" w:rsidRDefault="00981910" w:rsidP="00981910">
                  <w:pPr>
                    <w:rPr>
                      <w:sz w:val="20"/>
                      <w:szCs w:val="20"/>
                    </w:rPr>
                  </w:pPr>
                </w:p>
              </w:tc>
              <w:tc>
                <w:tcPr>
                  <w:tcW w:w="3" w:type="pct"/>
                  <w:vAlign w:val="center"/>
                  <w:hideMark/>
                </w:tcPr>
                <w:p w14:paraId="156FF369" w14:textId="77777777" w:rsidR="00981910" w:rsidRPr="00326FF1" w:rsidRDefault="00981910" w:rsidP="00981910">
                  <w:pPr>
                    <w:rPr>
                      <w:sz w:val="20"/>
                      <w:szCs w:val="20"/>
                    </w:rPr>
                  </w:pPr>
                </w:p>
              </w:tc>
              <w:tc>
                <w:tcPr>
                  <w:tcW w:w="3" w:type="pct"/>
                  <w:vAlign w:val="center"/>
                  <w:hideMark/>
                </w:tcPr>
                <w:p w14:paraId="02D9CCF4" w14:textId="77777777" w:rsidR="00981910" w:rsidRPr="00326FF1" w:rsidRDefault="00981910" w:rsidP="00981910">
                  <w:pPr>
                    <w:rPr>
                      <w:sz w:val="20"/>
                      <w:szCs w:val="20"/>
                    </w:rPr>
                  </w:pPr>
                </w:p>
              </w:tc>
              <w:tc>
                <w:tcPr>
                  <w:tcW w:w="3" w:type="pct"/>
                  <w:vAlign w:val="center"/>
                  <w:hideMark/>
                </w:tcPr>
                <w:p w14:paraId="78985CE4" w14:textId="77777777" w:rsidR="00981910" w:rsidRPr="00326FF1" w:rsidRDefault="00981910" w:rsidP="00981910">
                  <w:pPr>
                    <w:rPr>
                      <w:sz w:val="20"/>
                      <w:szCs w:val="20"/>
                    </w:rPr>
                  </w:pPr>
                </w:p>
              </w:tc>
              <w:tc>
                <w:tcPr>
                  <w:tcW w:w="3" w:type="pct"/>
                  <w:vAlign w:val="center"/>
                  <w:hideMark/>
                </w:tcPr>
                <w:p w14:paraId="08309623" w14:textId="77777777" w:rsidR="00981910" w:rsidRPr="00326FF1" w:rsidRDefault="00981910" w:rsidP="00981910">
                  <w:pPr>
                    <w:rPr>
                      <w:sz w:val="20"/>
                      <w:szCs w:val="20"/>
                    </w:rPr>
                  </w:pPr>
                </w:p>
              </w:tc>
              <w:tc>
                <w:tcPr>
                  <w:tcW w:w="3" w:type="pct"/>
                  <w:vAlign w:val="center"/>
                  <w:hideMark/>
                </w:tcPr>
                <w:p w14:paraId="4AFC7822" w14:textId="77777777" w:rsidR="00981910" w:rsidRPr="00326FF1" w:rsidRDefault="00981910" w:rsidP="00981910">
                  <w:pPr>
                    <w:rPr>
                      <w:sz w:val="20"/>
                      <w:szCs w:val="20"/>
                    </w:rPr>
                  </w:pPr>
                </w:p>
              </w:tc>
              <w:tc>
                <w:tcPr>
                  <w:tcW w:w="3" w:type="pct"/>
                  <w:vAlign w:val="center"/>
                  <w:hideMark/>
                </w:tcPr>
                <w:p w14:paraId="52998BC3" w14:textId="77777777" w:rsidR="00981910" w:rsidRPr="00326FF1" w:rsidRDefault="00981910" w:rsidP="00981910">
                  <w:pPr>
                    <w:rPr>
                      <w:sz w:val="20"/>
                      <w:szCs w:val="20"/>
                    </w:rPr>
                  </w:pPr>
                </w:p>
              </w:tc>
              <w:tc>
                <w:tcPr>
                  <w:tcW w:w="3" w:type="pct"/>
                  <w:vAlign w:val="center"/>
                  <w:hideMark/>
                </w:tcPr>
                <w:p w14:paraId="6793A8C1" w14:textId="77777777" w:rsidR="00981910" w:rsidRPr="00326FF1" w:rsidRDefault="00981910" w:rsidP="00981910">
                  <w:pPr>
                    <w:rPr>
                      <w:sz w:val="20"/>
                      <w:szCs w:val="20"/>
                    </w:rPr>
                  </w:pPr>
                </w:p>
              </w:tc>
              <w:tc>
                <w:tcPr>
                  <w:tcW w:w="3" w:type="pct"/>
                  <w:vAlign w:val="center"/>
                  <w:hideMark/>
                </w:tcPr>
                <w:p w14:paraId="26BDEA0D" w14:textId="77777777" w:rsidR="00981910" w:rsidRPr="00326FF1" w:rsidRDefault="00981910" w:rsidP="00981910">
                  <w:pPr>
                    <w:rPr>
                      <w:sz w:val="20"/>
                      <w:szCs w:val="20"/>
                    </w:rPr>
                  </w:pPr>
                </w:p>
              </w:tc>
              <w:tc>
                <w:tcPr>
                  <w:tcW w:w="3" w:type="pct"/>
                  <w:vAlign w:val="center"/>
                  <w:hideMark/>
                </w:tcPr>
                <w:p w14:paraId="5EC8CAD0" w14:textId="77777777" w:rsidR="00981910" w:rsidRPr="00326FF1" w:rsidRDefault="00981910" w:rsidP="00981910">
                  <w:pPr>
                    <w:rPr>
                      <w:sz w:val="20"/>
                      <w:szCs w:val="20"/>
                    </w:rPr>
                  </w:pPr>
                </w:p>
              </w:tc>
              <w:tc>
                <w:tcPr>
                  <w:tcW w:w="3" w:type="pct"/>
                  <w:vAlign w:val="center"/>
                  <w:hideMark/>
                </w:tcPr>
                <w:p w14:paraId="58198273" w14:textId="77777777" w:rsidR="00981910" w:rsidRPr="00326FF1" w:rsidRDefault="00981910" w:rsidP="00981910">
                  <w:pPr>
                    <w:rPr>
                      <w:sz w:val="20"/>
                      <w:szCs w:val="20"/>
                    </w:rPr>
                  </w:pPr>
                </w:p>
              </w:tc>
              <w:tc>
                <w:tcPr>
                  <w:tcW w:w="3" w:type="pct"/>
                  <w:vAlign w:val="center"/>
                  <w:hideMark/>
                </w:tcPr>
                <w:p w14:paraId="65AE5D67" w14:textId="77777777" w:rsidR="00981910" w:rsidRPr="00326FF1" w:rsidRDefault="00981910" w:rsidP="00981910">
                  <w:pPr>
                    <w:rPr>
                      <w:sz w:val="20"/>
                      <w:szCs w:val="20"/>
                    </w:rPr>
                  </w:pPr>
                </w:p>
              </w:tc>
              <w:tc>
                <w:tcPr>
                  <w:tcW w:w="3" w:type="pct"/>
                  <w:vAlign w:val="center"/>
                  <w:hideMark/>
                </w:tcPr>
                <w:p w14:paraId="6D421A46" w14:textId="77777777" w:rsidR="00981910" w:rsidRPr="00326FF1" w:rsidRDefault="00981910" w:rsidP="00981910">
                  <w:pPr>
                    <w:rPr>
                      <w:sz w:val="20"/>
                      <w:szCs w:val="20"/>
                    </w:rPr>
                  </w:pPr>
                </w:p>
              </w:tc>
              <w:tc>
                <w:tcPr>
                  <w:tcW w:w="3" w:type="pct"/>
                  <w:vAlign w:val="center"/>
                  <w:hideMark/>
                </w:tcPr>
                <w:p w14:paraId="1BF6D1D0" w14:textId="77777777" w:rsidR="00981910" w:rsidRPr="00326FF1" w:rsidRDefault="00981910" w:rsidP="00981910">
                  <w:pPr>
                    <w:rPr>
                      <w:sz w:val="20"/>
                      <w:szCs w:val="20"/>
                    </w:rPr>
                  </w:pPr>
                </w:p>
              </w:tc>
              <w:tc>
                <w:tcPr>
                  <w:tcW w:w="3" w:type="pct"/>
                  <w:vAlign w:val="center"/>
                  <w:hideMark/>
                </w:tcPr>
                <w:p w14:paraId="66DBDF11" w14:textId="77777777" w:rsidR="00981910" w:rsidRPr="00326FF1" w:rsidRDefault="00981910" w:rsidP="00981910">
                  <w:pPr>
                    <w:rPr>
                      <w:sz w:val="20"/>
                      <w:szCs w:val="20"/>
                    </w:rPr>
                  </w:pPr>
                </w:p>
              </w:tc>
              <w:tc>
                <w:tcPr>
                  <w:tcW w:w="3" w:type="pct"/>
                  <w:vAlign w:val="center"/>
                  <w:hideMark/>
                </w:tcPr>
                <w:p w14:paraId="1C098C75" w14:textId="77777777" w:rsidR="00981910" w:rsidRPr="00326FF1" w:rsidRDefault="00981910" w:rsidP="00981910">
                  <w:pPr>
                    <w:rPr>
                      <w:sz w:val="20"/>
                      <w:szCs w:val="20"/>
                    </w:rPr>
                  </w:pPr>
                </w:p>
              </w:tc>
              <w:tc>
                <w:tcPr>
                  <w:tcW w:w="3" w:type="pct"/>
                  <w:vAlign w:val="center"/>
                  <w:hideMark/>
                </w:tcPr>
                <w:p w14:paraId="355E32F4" w14:textId="77777777" w:rsidR="00981910" w:rsidRPr="00326FF1" w:rsidRDefault="00981910" w:rsidP="00981910">
                  <w:pPr>
                    <w:rPr>
                      <w:sz w:val="20"/>
                      <w:szCs w:val="20"/>
                    </w:rPr>
                  </w:pPr>
                </w:p>
              </w:tc>
              <w:tc>
                <w:tcPr>
                  <w:tcW w:w="3" w:type="pct"/>
                  <w:vAlign w:val="center"/>
                  <w:hideMark/>
                </w:tcPr>
                <w:p w14:paraId="79D59B4B" w14:textId="77777777" w:rsidR="00981910" w:rsidRPr="00326FF1" w:rsidRDefault="00981910" w:rsidP="00981910">
                  <w:pPr>
                    <w:rPr>
                      <w:sz w:val="20"/>
                      <w:szCs w:val="20"/>
                    </w:rPr>
                  </w:pPr>
                </w:p>
              </w:tc>
              <w:tc>
                <w:tcPr>
                  <w:tcW w:w="3" w:type="pct"/>
                  <w:vAlign w:val="center"/>
                  <w:hideMark/>
                </w:tcPr>
                <w:p w14:paraId="12B39897" w14:textId="77777777" w:rsidR="00981910" w:rsidRPr="00326FF1" w:rsidRDefault="00981910" w:rsidP="00981910">
                  <w:pPr>
                    <w:rPr>
                      <w:sz w:val="20"/>
                      <w:szCs w:val="20"/>
                    </w:rPr>
                  </w:pPr>
                </w:p>
              </w:tc>
              <w:tc>
                <w:tcPr>
                  <w:tcW w:w="3" w:type="pct"/>
                  <w:vAlign w:val="center"/>
                  <w:hideMark/>
                </w:tcPr>
                <w:p w14:paraId="0EF19494" w14:textId="77777777" w:rsidR="00981910" w:rsidRPr="00326FF1" w:rsidRDefault="00981910" w:rsidP="00981910">
                  <w:pPr>
                    <w:rPr>
                      <w:sz w:val="20"/>
                      <w:szCs w:val="20"/>
                    </w:rPr>
                  </w:pPr>
                </w:p>
              </w:tc>
              <w:tc>
                <w:tcPr>
                  <w:tcW w:w="3" w:type="pct"/>
                  <w:vAlign w:val="center"/>
                  <w:hideMark/>
                </w:tcPr>
                <w:p w14:paraId="64DD9C53" w14:textId="77777777" w:rsidR="00981910" w:rsidRPr="00326FF1" w:rsidRDefault="00981910" w:rsidP="00981910">
                  <w:pPr>
                    <w:rPr>
                      <w:sz w:val="20"/>
                      <w:szCs w:val="20"/>
                    </w:rPr>
                  </w:pPr>
                </w:p>
              </w:tc>
              <w:tc>
                <w:tcPr>
                  <w:tcW w:w="3" w:type="pct"/>
                  <w:vAlign w:val="center"/>
                  <w:hideMark/>
                </w:tcPr>
                <w:p w14:paraId="24C2FC96" w14:textId="77777777" w:rsidR="00981910" w:rsidRPr="00326FF1" w:rsidRDefault="00981910" w:rsidP="00981910">
                  <w:pPr>
                    <w:rPr>
                      <w:sz w:val="20"/>
                      <w:szCs w:val="20"/>
                    </w:rPr>
                  </w:pPr>
                </w:p>
              </w:tc>
              <w:tc>
                <w:tcPr>
                  <w:tcW w:w="3" w:type="pct"/>
                  <w:vAlign w:val="center"/>
                  <w:hideMark/>
                </w:tcPr>
                <w:p w14:paraId="6760D790" w14:textId="77777777" w:rsidR="00981910" w:rsidRPr="00326FF1" w:rsidRDefault="00981910" w:rsidP="00981910">
                  <w:pPr>
                    <w:rPr>
                      <w:sz w:val="20"/>
                      <w:szCs w:val="20"/>
                    </w:rPr>
                  </w:pPr>
                </w:p>
              </w:tc>
              <w:tc>
                <w:tcPr>
                  <w:tcW w:w="3" w:type="pct"/>
                  <w:vAlign w:val="center"/>
                  <w:hideMark/>
                </w:tcPr>
                <w:p w14:paraId="093A9DAF" w14:textId="77777777" w:rsidR="00981910" w:rsidRPr="00326FF1" w:rsidRDefault="00981910" w:rsidP="00981910">
                  <w:pPr>
                    <w:rPr>
                      <w:sz w:val="20"/>
                      <w:szCs w:val="20"/>
                    </w:rPr>
                  </w:pPr>
                </w:p>
              </w:tc>
            </w:tr>
            <w:tr w:rsidR="00981910" w:rsidRPr="00326FF1" w14:paraId="2ED9269F" w14:textId="77777777" w:rsidTr="00981910">
              <w:tc>
                <w:tcPr>
                  <w:tcW w:w="2450" w:type="pct"/>
                  <w:tcBorders>
                    <w:top w:val="nil"/>
                    <w:left w:val="single" w:sz="6" w:space="0" w:color="000000"/>
                    <w:bottom w:val="nil"/>
                    <w:right w:val="single" w:sz="6" w:space="0" w:color="000000"/>
                  </w:tcBorders>
                  <w:tcMar>
                    <w:top w:w="75" w:type="dxa"/>
                    <w:left w:w="75" w:type="dxa"/>
                    <w:bottom w:w="75" w:type="dxa"/>
                    <w:right w:w="75" w:type="dxa"/>
                  </w:tcMar>
                  <w:vAlign w:val="center"/>
                  <w:hideMark/>
                </w:tcPr>
                <w:p w14:paraId="6A825D89" w14:textId="56AF8097" w:rsidR="00981910" w:rsidRPr="00326FF1" w:rsidRDefault="00981910" w:rsidP="00981910">
                  <w:pPr>
                    <w:rPr>
                      <w:sz w:val="15"/>
                      <w:szCs w:val="15"/>
                    </w:rPr>
                  </w:pPr>
                  <w:r w:rsidRPr="006F3B82">
                    <w:rPr>
                      <w:sz w:val="15"/>
                      <w:szCs w:val="15"/>
                    </w:rPr>
                    <w:t>Назначение: для пересылки внутренних почтовых отправлений в пределах Российской Федерации</w:t>
                  </w:r>
                </w:p>
              </w:tc>
              <w:tc>
                <w:tcPr>
                  <w:tcW w:w="631" w:type="pct"/>
                  <w:tcBorders>
                    <w:top w:val="nil"/>
                    <w:left w:val="single" w:sz="6" w:space="0" w:color="000000"/>
                    <w:bottom w:val="nil"/>
                    <w:right w:val="single" w:sz="6" w:space="0" w:color="000000"/>
                  </w:tcBorders>
                  <w:tcMar>
                    <w:top w:w="75" w:type="dxa"/>
                    <w:left w:w="75" w:type="dxa"/>
                    <w:bottom w:w="75" w:type="dxa"/>
                    <w:right w:w="75" w:type="dxa"/>
                  </w:tcMar>
                  <w:vAlign w:val="center"/>
                  <w:hideMark/>
                </w:tcPr>
                <w:p w14:paraId="264B38EC" w14:textId="5C2B71F2" w:rsidR="00981910" w:rsidRPr="00326FF1" w:rsidRDefault="00981910" w:rsidP="00981910">
                  <w:pPr>
                    <w:rPr>
                      <w:sz w:val="15"/>
                      <w:szCs w:val="15"/>
                    </w:rPr>
                  </w:pPr>
                  <w:r w:rsidRPr="00326FF1">
                    <w:rPr>
                      <w:sz w:val="15"/>
                      <w:szCs w:val="15"/>
                    </w:rPr>
                    <w:t>наличие</w:t>
                  </w:r>
                </w:p>
              </w:tc>
              <w:tc>
                <w:tcPr>
                  <w:tcW w:w="174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D37BA5" w14:textId="057EE3CC" w:rsidR="00981910" w:rsidRPr="00326FF1" w:rsidRDefault="00981910" w:rsidP="00981910">
                  <w:pPr>
                    <w:jc w:val="center"/>
                    <w:rPr>
                      <w:sz w:val="15"/>
                      <w:szCs w:val="15"/>
                    </w:rPr>
                  </w:pPr>
                  <w:r w:rsidRPr="006F3B82">
                    <w:rPr>
                      <w:sz w:val="15"/>
                      <w:szCs w:val="15"/>
                    </w:rPr>
                    <w:t>Значение характеристики не может изменяться участником закупки</w:t>
                  </w:r>
                </w:p>
              </w:tc>
              <w:tc>
                <w:tcPr>
                  <w:tcW w:w="7" w:type="pct"/>
                  <w:vAlign w:val="center"/>
                  <w:hideMark/>
                </w:tcPr>
                <w:p w14:paraId="023B2E7B" w14:textId="77777777" w:rsidR="00981910" w:rsidRPr="00326FF1" w:rsidRDefault="00981910" w:rsidP="00981910">
                  <w:pPr>
                    <w:rPr>
                      <w:sz w:val="20"/>
                      <w:szCs w:val="20"/>
                    </w:rPr>
                  </w:pPr>
                </w:p>
              </w:tc>
              <w:tc>
                <w:tcPr>
                  <w:tcW w:w="3" w:type="pct"/>
                  <w:vAlign w:val="center"/>
                  <w:hideMark/>
                </w:tcPr>
                <w:p w14:paraId="3372C760" w14:textId="77777777" w:rsidR="00981910" w:rsidRPr="00326FF1" w:rsidRDefault="00981910" w:rsidP="00981910">
                  <w:pPr>
                    <w:rPr>
                      <w:sz w:val="20"/>
                      <w:szCs w:val="20"/>
                    </w:rPr>
                  </w:pPr>
                </w:p>
              </w:tc>
              <w:tc>
                <w:tcPr>
                  <w:tcW w:w="3" w:type="pct"/>
                  <w:vAlign w:val="center"/>
                  <w:hideMark/>
                </w:tcPr>
                <w:p w14:paraId="55578B89" w14:textId="77777777" w:rsidR="00981910" w:rsidRPr="00326FF1" w:rsidRDefault="00981910" w:rsidP="00981910">
                  <w:pPr>
                    <w:rPr>
                      <w:sz w:val="20"/>
                      <w:szCs w:val="20"/>
                    </w:rPr>
                  </w:pPr>
                </w:p>
              </w:tc>
              <w:tc>
                <w:tcPr>
                  <w:tcW w:w="3" w:type="pct"/>
                  <w:vAlign w:val="center"/>
                  <w:hideMark/>
                </w:tcPr>
                <w:p w14:paraId="1A90F990" w14:textId="77777777" w:rsidR="00981910" w:rsidRPr="00326FF1" w:rsidRDefault="00981910" w:rsidP="00981910">
                  <w:pPr>
                    <w:rPr>
                      <w:sz w:val="20"/>
                      <w:szCs w:val="20"/>
                    </w:rPr>
                  </w:pPr>
                </w:p>
              </w:tc>
              <w:tc>
                <w:tcPr>
                  <w:tcW w:w="3" w:type="pct"/>
                  <w:vAlign w:val="center"/>
                  <w:hideMark/>
                </w:tcPr>
                <w:p w14:paraId="46C2C747" w14:textId="77777777" w:rsidR="00981910" w:rsidRPr="00326FF1" w:rsidRDefault="00981910" w:rsidP="00981910">
                  <w:pPr>
                    <w:rPr>
                      <w:sz w:val="20"/>
                      <w:szCs w:val="20"/>
                    </w:rPr>
                  </w:pPr>
                </w:p>
              </w:tc>
              <w:tc>
                <w:tcPr>
                  <w:tcW w:w="3" w:type="pct"/>
                  <w:vAlign w:val="center"/>
                  <w:hideMark/>
                </w:tcPr>
                <w:p w14:paraId="3963D0F3" w14:textId="77777777" w:rsidR="00981910" w:rsidRPr="00326FF1" w:rsidRDefault="00981910" w:rsidP="00981910">
                  <w:pPr>
                    <w:rPr>
                      <w:sz w:val="20"/>
                      <w:szCs w:val="20"/>
                    </w:rPr>
                  </w:pPr>
                </w:p>
              </w:tc>
              <w:tc>
                <w:tcPr>
                  <w:tcW w:w="3" w:type="pct"/>
                  <w:vAlign w:val="center"/>
                  <w:hideMark/>
                </w:tcPr>
                <w:p w14:paraId="4553D22B" w14:textId="77777777" w:rsidR="00981910" w:rsidRPr="00326FF1" w:rsidRDefault="00981910" w:rsidP="00981910">
                  <w:pPr>
                    <w:rPr>
                      <w:sz w:val="20"/>
                      <w:szCs w:val="20"/>
                    </w:rPr>
                  </w:pPr>
                </w:p>
              </w:tc>
              <w:tc>
                <w:tcPr>
                  <w:tcW w:w="3" w:type="pct"/>
                  <w:vAlign w:val="center"/>
                  <w:hideMark/>
                </w:tcPr>
                <w:p w14:paraId="3BB297EF" w14:textId="77777777" w:rsidR="00981910" w:rsidRPr="00326FF1" w:rsidRDefault="00981910" w:rsidP="00981910">
                  <w:pPr>
                    <w:rPr>
                      <w:sz w:val="20"/>
                      <w:szCs w:val="20"/>
                    </w:rPr>
                  </w:pPr>
                </w:p>
              </w:tc>
              <w:tc>
                <w:tcPr>
                  <w:tcW w:w="3" w:type="pct"/>
                  <w:vAlign w:val="center"/>
                  <w:hideMark/>
                </w:tcPr>
                <w:p w14:paraId="4D7B7D45" w14:textId="77777777" w:rsidR="00981910" w:rsidRPr="00326FF1" w:rsidRDefault="00981910" w:rsidP="00981910">
                  <w:pPr>
                    <w:rPr>
                      <w:sz w:val="20"/>
                      <w:szCs w:val="20"/>
                    </w:rPr>
                  </w:pPr>
                </w:p>
              </w:tc>
              <w:tc>
                <w:tcPr>
                  <w:tcW w:w="3" w:type="pct"/>
                  <w:vAlign w:val="center"/>
                  <w:hideMark/>
                </w:tcPr>
                <w:p w14:paraId="1581AAEB" w14:textId="77777777" w:rsidR="00981910" w:rsidRPr="00326FF1" w:rsidRDefault="00981910" w:rsidP="00981910">
                  <w:pPr>
                    <w:rPr>
                      <w:sz w:val="20"/>
                      <w:szCs w:val="20"/>
                    </w:rPr>
                  </w:pPr>
                </w:p>
              </w:tc>
              <w:tc>
                <w:tcPr>
                  <w:tcW w:w="3" w:type="pct"/>
                  <w:vAlign w:val="center"/>
                  <w:hideMark/>
                </w:tcPr>
                <w:p w14:paraId="2A86AD99" w14:textId="77777777" w:rsidR="00981910" w:rsidRPr="00326FF1" w:rsidRDefault="00981910" w:rsidP="00981910">
                  <w:pPr>
                    <w:rPr>
                      <w:sz w:val="20"/>
                      <w:szCs w:val="20"/>
                    </w:rPr>
                  </w:pPr>
                </w:p>
              </w:tc>
              <w:tc>
                <w:tcPr>
                  <w:tcW w:w="3" w:type="pct"/>
                  <w:vAlign w:val="center"/>
                  <w:hideMark/>
                </w:tcPr>
                <w:p w14:paraId="0BBE9137" w14:textId="77777777" w:rsidR="00981910" w:rsidRPr="00326FF1" w:rsidRDefault="00981910" w:rsidP="00981910">
                  <w:pPr>
                    <w:rPr>
                      <w:sz w:val="20"/>
                      <w:szCs w:val="20"/>
                    </w:rPr>
                  </w:pPr>
                </w:p>
              </w:tc>
              <w:tc>
                <w:tcPr>
                  <w:tcW w:w="3" w:type="pct"/>
                  <w:vAlign w:val="center"/>
                  <w:hideMark/>
                </w:tcPr>
                <w:p w14:paraId="28D59B29" w14:textId="77777777" w:rsidR="00981910" w:rsidRPr="00326FF1" w:rsidRDefault="00981910" w:rsidP="00981910">
                  <w:pPr>
                    <w:rPr>
                      <w:sz w:val="20"/>
                      <w:szCs w:val="20"/>
                    </w:rPr>
                  </w:pPr>
                </w:p>
              </w:tc>
              <w:tc>
                <w:tcPr>
                  <w:tcW w:w="3" w:type="pct"/>
                  <w:vAlign w:val="center"/>
                  <w:hideMark/>
                </w:tcPr>
                <w:p w14:paraId="25AE45DE" w14:textId="77777777" w:rsidR="00981910" w:rsidRPr="00326FF1" w:rsidRDefault="00981910" w:rsidP="00981910">
                  <w:pPr>
                    <w:rPr>
                      <w:sz w:val="20"/>
                      <w:szCs w:val="20"/>
                    </w:rPr>
                  </w:pPr>
                </w:p>
              </w:tc>
              <w:tc>
                <w:tcPr>
                  <w:tcW w:w="3" w:type="pct"/>
                  <w:vAlign w:val="center"/>
                  <w:hideMark/>
                </w:tcPr>
                <w:p w14:paraId="29BB248D" w14:textId="77777777" w:rsidR="00981910" w:rsidRPr="00326FF1" w:rsidRDefault="00981910" w:rsidP="00981910">
                  <w:pPr>
                    <w:rPr>
                      <w:sz w:val="20"/>
                      <w:szCs w:val="20"/>
                    </w:rPr>
                  </w:pPr>
                </w:p>
              </w:tc>
              <w:tc>
                <w:tcPr>
                  <w:tcW w:w="3" w:type="pct"/>
                  <w:vAlign w:val="center"/>
                  <w:hideMark/>
                </w:tcPr>
                <w:p w14:paraId="0B75F2F8" w14:textId="77777777" w:rsidR="00981910" w:rsidRPr="00326FF1" w:rsidRDefault="00981910" w:rsidP="00981910">
                  <w:pPr>
                    <w:rPr>
                      <w:sz w:val="20"/>
                      <w:szCs w:val="20"/>
                    </w:rPr>
                  </w:pPr>
                </w:p>
              </w:tc>
              <w:tc>
                <w:tcPr>
                  <w:tcW w:w="3" w:type="pct"/>
                  <w:vAlign w:val="center"/>
                  <w:hideMark/>
                </w:tcPr>
                <w:p w14:paraId="46F6BAFB" w14:textId="77777777" w:rsidR="00981910" w:rsidRPr="00326FF1" w:rsidRDefault="00981910" w:rsidP="00981910">
                  <w:pPr>
                    <w:rPr>
                      <w:sz w:val="20"/>
                      <w:szCs w:val="20"/>
                    </w:rPr>
                  </w:pPr>
                </w:p>
              </w:tc>
              <w:tc>
                <w:tcPr>
                  <w:tcW w:w="3" w:type="pct"/>
                  <w:vAlign w:val="center"/>
                  <w:hideMark/>
                </w:tcPr>
                <w:p w14:paraId="02701371" w14:textId="77777777" w:rsidR="00981910" w:rsidRPr="00326FF1" w:rsidRDefault="00981910" w:rsidP="00981910">
                  <w:pPr>
                    <w:rPr>
                      <w:sz w:val="20"/>
                      <w:szCs w:val="20"/>
                    </w:rPr>
                  </w:pPr>
                </w:p>
              </w:tc>
              <w:tc>
                <w:tcPr>
                  <w:tcW w:w="3" w:type="pct"/>
                  <w:vAlign w:val="center"/>
                  <w:hideMark/>
                </w:tcPr>
                <w:p w14:paraId="20A68AE1" w14:textId="77777777" w:rsidR="00981910" w:rsidRPr="00326FF1" w:rsidRDefault="00981910" w:rsidP="00981910">
                  <w:pPr>
                    <w:rPr>
                      <w:sz w:val="20"/>
                      <w:szCs w:val="20"/>
                    </w:rPr>
                  </w:pPr>
                </w:p>
              </w:tc>
              <w:tc>
                <w:tcPr>
                  <w:tcW w:w="3" w:type="pct"/>
                  <w:vAlign w:val="center"/>
                  <w:hideMark/>
                </w:tcPr>
                <w:p w14:paraId="302A8F64" w14:textId="77777777" w:rsidR="00981910" w:rsidRPr="00326FF1" w:rsidRDefault="00981910" w:rsidP="00981910">
                  <w:pPr>
                    <w:rPr>
                      <w:sz w:val="20"/>
                      <w:szCs w:val="20"/>
                    </w:rPr>
                  </w:pPr>
                </w:p>
              </w:tc>
              <w:tc>
                <w:tcPr>
                  <w:tcW w:w="3" w:type="pct"/>
                  <w:vAlign w:val="center"/>
                  <w:hideMark/>
                </w:tcPr>
                <w:p w14:paraId="6BCBBBE7" w14:textId="77777777" w:rsidR="00981910" w:rsidRPr="00326FF1" w:rsidRDefault="00981910" w:rsidP="00981910">
                  <w:pPr>
                    <w:rPr>
                      <w:sz w:val="20"/>
                      <w:szCs w:val="20"/>
                    </w:rPr>
                  </w:pPr>
                </w:p>
              </w:tc>
              <w:tc>
                <w:tcPr>
                  <w:tcW w:w="3" w:type="pct"/>
                  <w:vAlign w:val="center"/>
                  <w:hideMark/>
                </w:tcPr>
                <w:p w14:paraId="01F47F30" w14:textId="77777777" w:rsidR="00981910" w:rsidRPr="00326FF1" w:rsidRDefault="00981910" w:rsidP="00981910">
                  <w:pPr>
                    <w:rPr>
                      <w:sz w:val="20"/>
                      <w:szCs w:val="20"/>
                    </w:rPr>
                  </w:pPr>
                </w:p>
              </w:tc>
              <w:tc>
                <w:tcPr>
                  <w:tcW w:w="3" w:type="pct"/>
                  <w:vAlign w:val="center"/>
                  <w:hideMark/>
                </w:tcPr>
                <w:p w14:paraId="1BC00811" w14:textId="77777777" w:rsidR="00981910" w:rsidRPr="00326FF1" w:rsidRDefault="00981910" w:rsidP="00981910">
                  <w:pPr>
                    <w:rPr>
                      <w:sz w:val="20"/>
                      <w:szCs w:val="20"/>
                    </w:rPr>
                  </w:pPr>
                </w:p>
              </w:tc>
              <w:tc>
                <w:tcPr>
                  <w:tcW w:w="3" w:type="pct"/>
                  <w:vAlign w:val="center"/>
                  <w:hideMark/>
                </w:tcPr>
                <w:p w14:paraId="31022D6D" w14:textId="77777777" w:rsidR="00981910" w:rsidRPr="00326FF1" w:rsidRDefault="00981910" w:rsidP="00981910">
                  <w:pPr>
                    <w:rPr>
                      <w:sz w:val="20"/>
                      <w:szCs w:val="20"/>
                    </w:rPr>
                  </w:pPr>
                </w:p>
              </w:tc>
              <w:tc>
                <w:tcPr>
                  <w:tcW w:w="3" w:type="pct"/>
                  <w:vAlign w:val="center"/>
                  <w:hideMark/>
                </w:tcPr>
                <w:p w14:paraId="3B957063" w14:textId="77777777" w:rsidR="00981910" w:rsidRPr="00326FF1" w:rsidRDefault="00981910" w:rsidP="00981910">
                  <w:pPr>
                    <w:rPr>
                      <w:sz w:val="20"/>
                      <w:szCs w:val="20"/>
                    </w:rPr>
                  </w:pPr>
                </w:p>
              </w:tc>
              <w:tc>
                <w:tcPr>
                  <w:tcW w:w="3" w:type="pct"/>
                  <w:vAlign w:val="center"/>
                  <w:hideMark/>
                </w:tcPr>
                <w:p w14:paraId="6F054BDF" w14:textId="77777777" w:rsidR="00981910" w:rsidRPr="00326FF1" w:rsidRDefault="00981910" w:rsidP="00981910">
                  <w:pPr>
                    <w:rPr>
                      <w:sz w:val="20"/>
                      <w:szCs w:val="20"/>
                    </w:rPr>
                  </w:pPr>
                </w:p>
              </w:tc>
              <w:tc>
                <w:tcPr>
                  <w:tcW w:w="3" w:type="pct"/>
                  <w:vAlign w:val="center"/>
                  <w:hideMark/>
                </w:tcPr>
                <w:p w14:paraId="393C95E9" w14:textId="77777777" w:rsidR="00981910" w:rsidRPr="00326FF1" w:rsidRDefault="00981910" w:rsidP="00981910">
                  <w:pPr>
                    <w:rPr>
                      <w:sz w:val="20"/>
                      <w:szCs w:val="20"/>
                    </w:rPr>
                  </w:pPr>
                </w:p>
              </w:tc>
              <w:tc>
                <w:tcPr>
                  <w:tcW w:w="3" w:type="pct"/>
                  <w:vAlign w:val="center"/>
                  <w:hideMark/>
                </w:tcPr>
                <w:p w14:paraId="644FD4B3" w14:textId="77777777" w:rsidR="00981910" w:rsidRPr="00326FF1" w:rsidRDefault="00981910" w:rsidP="00981910">
                  <w:pPr>
                    <w:rPr>
                      <w:sz w:val="20"/>
                      <w:szCs w:val="20"/>
                    </w:rPr>
                  </w:pPr>
                </w:p>
              </w:tc>
              <w:tc>
                <w:tcPr>
                  <w:tcW w:w="3" w:type="pct"/>
                  <w:vAlign w:val="center"/>
                  <w:hideMark/>
                </w:tcPr>
                <w:p w14:paraId="659FB4B0" w14:textId="77777777" w:rsidR="00981910" w:rsidRPr="00326FF1" w:rsidRDefault="00981910" w:rsidP="00981910">
                  <w:pPr>
                    <w:rPr>
                      <w:sz w:val="20"/>
                      <w:szCs w:val="20"/>
                    </w:rPr>
                  </w:pPr>
                </w:p>
              </w:tc>
              <w:tc>
                <w:tcPr>
                  <w:tcW w:w="3" w:type="pct"/>
                  <w:vAlign w:val="center"/>
                  <w:hideMark/>
                </w:tcPr>
                <w:p w14:paraId="3AE39FBA" w14:textId="77777777" w:rsidR="00981910" w:rsidRPr="00326FF1" w:rsidRDefault="00981910" w:rsidP="00981910">
                  <w:pPr>
                    <w:rPr>
                      <w:sz w:val="20"/>
                      <w:szCs w:val="20"/>
                    </w:rPr>
                  </w:pPr>
                </w:p>
              </w:tc>
              <w:tc>
                <w:tcPr>
                  <w:tcW w:w="3" w:type="pct"/>
                  <w:vAlign w:val="center"/>
                  <w:hideMark/>
                </w:tcPr>
                <w:p w14:paraId="4973699A" w14:textId="77777777" w:rsidR="00981910" w:rsidRPr="00326FF1" w:rsidRDefault="00981910" w:rsidP="00981910">
                  <w:pPr>
                    <w:rPr>
                      <w:sz w:val="20"/>
                      <w:szCs w:val="20"/>
                    </w:rPr>
                  </w:pPr>
                </w:p>
              </w:tc>
              <w:tc>
                <w:tcPr>
                  <w:tcW w:w="3" w:type="pct"/>
                  <w:vAlign w:val="center"/>
                  <w:hideMark/>
                </w:tcPr>
                <w:p w14:paraId="6BA71A46" w14:textId="77777777" w:rsidR="00981910" w:rsidRPr="00326FF1" w:rsidRDefault="00981910" w:rsidP="00981910">
                  <w:pPr>
                    <w:rPr>
                      <w:sz w:val="20"/>
                      <w:szCs w:val="20"/>
                    </w:rPr>
                  </w:pPr>
                </w:p>
              </w:tc>
              <w:tc>
                <w:tcPr>
                  <w:tcW w:w="3" w:type="pct"/>
                  <w:vAlign w:val="center"/>
                  <w:hideMark/>
                </w:tcPr>
                <w:p w14:paraId="04A7EDC3" w14:textId="77777777" w:rsidR="00981910" w:rsidRPr="00326FF1" w:rsidRDefault="00981910" w:rsidP="00981910">
                  <w:pPr>
                    <w:rPr>
                      <w:sz w:val="20"/>
                      <w:szCs w:val="20"/>
                    </w:rPr>
                  </w:pPr>
                </w:p>
              </w:tc>
              <w:tc>
                <w:tcPr>
                  <w:tcW w:w="3" w:type="pct"/>
                  <w:vAlign w:val="center"/>
                  <w:hideMark/>
                </w:tcPr>
                <w:p w14:paraId="39590EE8" w14:textId="77777777" w:rsidR="00981910" w:rsidRPr="00326FF1" w:rsidRDefault="00981910" w:rsidP="00981910">
                  <w:pPr>
                    <w:rPr>
                      <w:sz w:val="20"/>
                      <w:szCs w:val="20"/>
                    </w:rPr>
                  </w:pPr>
                </w:p>
              </w:tc>
              <w:tc>
                <w:tcPr>
                  <w:tcW w:w="3" w:type="pct"/>
                  <w:vAlign w:val="center"/>
                  <w:hideMark/>
                </w:tcPr>
                <w:p w14:paraId="289DB58C" w14:textId="77777777" w:rsidR="00981910" w:rsidRPr="00326FF1" w:rsidRDefault="00981910" w:rsidP="00981910">
                  <w:pPr>
                    <w:rPr>
                      <w:sz w:val="20"/>
                      <w:szCs w:val="20"/>
                    </w:rPr>
                  </w:pPr>
                </w:p>
              </w:tc>
              <w:tc>
                <w:tcPr>
                  <w:tcW w:w="3" w:type="pct"/>
                  <w:vAlign w:val="center"/>
                  <w:hideMark/>
                </w:tcPr>
                <w:p w14:paraId="454A787A" w14:textId="77777777" w:rsidR="00981910" w:rsidRPr="00326FF1" w:rsidRDefault="00981910" w:rsidP="00981910">
                  <w:pPr>
                    <w:rPr>
                      <w:sz w:val="20"/>
                      <w:szCs w:val="20"/>
                    </w:rPr>
                  </w:pPr>
                </w:p>
              </w:tc>
              <w:tc>
                <w:tcPr>
                  <w:tcW w:w="3" w:type="pct"/>
                  <w:vAlign w:val="center"/>
                  <w:hideMark/>
                </w:tcPr>
                <w:p w14:paraId="54FCB823" w14:textId="77777777" w:rsidR="00981910" w:rsidRPr="00326FF1" w:rsidRDefault="00981910" w:rsidP="00981910">
                  <w:pPr>
                    <w:rPr>
                      <w:sz w:val="20"/>
                      <w:szCs w:val="20"/>
                    </w:rPr>
                  </w:pPr>
                </w:p>
              </w:tc>
              <w:tc>
                <w:tcPr>
                  <w:tcW w:w="3" w:type="pct"/>
                  <w:vAlign w:val="center"/>
                  <w:hideMark/>
                </w:tcPr>
                <w:p w14:paraId="7E30EC0E" w14:textId="77777777" w:rsidR="00981910" w:rsidRPr="00326FF1" w:rsidRDefault="00981910" w:rsidP="00981910">
                  <w:pPr>
                    <w:rPr>
                      <w:sz w:val="20"/>
                      <w:szCs w:val="20"/>
                    </w:rPr>
                  </w:pPr>
                </w:p>
              </w:tc>
              <w:tc>
                <w:tcPr>
                  <w:tcW w:w="3" w:type="pct"/>
                  <w:vAlign w:val="center"/>
                  <w:hideMark/>
                </w:tcPr>
                <w:p w14:paraId="35DCD105" w14:textId="77777777" w:rsidR="00981910" w:rsidRPr="00326FF1" w:rsidRDefault="00981910" w:rsidP="00981910">
                  <w:pPr>
                    <w:rPr>
                      <w:sz w:val="20"/>
                      <w:szCs w:val="20"/>
                    </w:rPr>
                  </w:pPr>
                </w:p>
              </w:tc>
              <w:tc>
                <w:tcPr>
                  <w:tcW w:w="3" w:type="pct"/>
                  <w:vAlign w:val="center"/>
                  <w:hideMark/>
                </w:tcPr>
                <w:p w14:paraId="734B7113" w14:textId="77777777" w:rsidR="00981910" w:rsidRPr="00326FF1" w:rsidRDefault="00981910" w:rsidP="00981910">
                  <w:pPr>
                    <w:rPr>
                      <w:sz w:val="20"/>
                      <w:szCs w:val="20"/>
                    </w:rPr>
                  </w:pPr>
                </w:p>
              </w:tc>
              <w:tc>
                <w:tcPr>
                  <w:tcW w:w="3" w:type="pct"/>
                  <w:vAlign w:val="center"/>
                  <w:hideMark/>
                </w:tcPr>
                <w:p w14:paraId="303DD1F3" w14:textId="77777777" w:rsidR="00981910" w:rsidRPr="00326FF1" w:rsidRDefault="00981910" w:rsidP="00981910">
                  <w:pPr>
                    <w:rPr>
                      <w:sz w:val="20"/>
                      <w:szCs w:val="20"/>
                    </w:rPr>
                  </w:pPr>
                </w:p>
              </w:tc>
              <w:tc>
                <w:tcPr>
                  <w:tcW w:w="3" w:type="pct"/>
                  <w:vAlign w:val="center"/>
                  <w:hideMark/>
                </w:tcPr>
                <w:p w14:paraId="4EAC2E6B" w14:textId="77777777" w:rsidR="00981910" w:rsidRPr="00326FF1" w:rsidRDefault="00981910" w:rsidP="00981910">
                  <w:pPr>
                    <w:rPr>
                      <w:sz w:val="20"/>
                      <w:szCs w:val="20"/>
                    </w:rPr>
                  </w:pPr>
                </w:p>
              </w:tc>
              <w:tc>
                <w:tcPr>
                  <w:tcW w:w="3" w:type="pct"/>
                  <w:vAlign w:val="center"/>
                  <w:hideMark/>
                </w:tcPr>
                <w:p w14:paraId="3E7DA23A" w14:textId="77777777" w:rsidR="00981910" w:rsidRPr="00326FF1" w:rsidRDefault="00981910" w:rsidP="00981910">
                  <w:pPr>
                    <w:rPr>
                      <w:sz w:val="20"/>
                      <w:szCs w:val="20"/>
                    </w:rPr>
                  </w:pPr>
                </w:p>
              </w:tc>
              <w:tc>
                <w:tcPr>
                  <w:tcW w:w="3" w:type="pct"/>
                  <w:vAlign w:val="center"/>
                  <w:hideMark/>
                </w:tcPr>
                <w:p w14:paraId="74C55F5D" w14:textId="77777777" w:rsidR="00981910" w:rsidRPr="00326FF1" w:rsidRDefault="00981910" w:rsidP="00981910">
                  <w:pPr>
                    <w:rPr>
                      <w:sz w:val="20"/>
                      <w:szCs w:val="20"/>
                    </w:rPr>
                  </w:pPr>
                </w:p>
              </w:tc>
              <w:tc>
                <w:tcPr>
                  <w:tcW w:w="3" w:type="pct"/>
                  <w:vAlign w:val="center"/>
                  <w:hideMark/>
                </w:tcPr>
                <w:p w14:paraId="52E859E3" w14:textId="77777777" w:rsidR="00981910" w:rsidRPr="00326FF1" w:rsidRDefault="00981910" w:rsidP="00981910">
                  <w:pPr>
                    <w:rPr>
                      <w:sz w:val="20"/>
                      <w:szCs w:val="20"/>
                    </w:rPr>
                  </w:pPr>
                </w:p>
              </w:tc>
              <w:tc>
                <w:tcPr>
                  <w:tcW w:w="3" w:type="pct"/>
                  <w:vAlign w:val="center"/>
                  <w:hideMark/>
                </w:tcPr>
                <w:p w14:paraId="36CD30E8" w14:textId="77777777" w:rsidR="00981910" w:rsidRPr="00326FF1" w:rsidRDefault="00981910" w:rsidP="00981910">
                  <w:pPr>
                    <w:rPr>
                      <w:sz w:val="20"/>
                      <w:szCs w:val="20"/>
                    </w:rPr>
                  </w:pPr>
                </w:p>
              </w:tc>
              <w:tc>
                <w:tcPr>
                  <w:tcW w:w="3" w:type="pct"/>
                  <w:vAlign w:val="center"/>
                  <w:hideMark/>
                </w:tcPr>
                <w:p w14:paraId="78DA0D25" w14:textId="77777777" w:rsidR="00981910" w:rsidRPr="00326FF1" w:rsidRDefault="00981910" w:rsidP="00981910">
                  <w:pPr>
                    <w:rPr>
                      <w:sz w:val="20"/>
                      <w:szCs w:val="20"/>
                    </w:rPr>
                  </w:pPr>
                </w:p>
              </w:tc>
              <w:tc>
                <w:tcPr>
                  <w:tcW w:w="3" w:type="pct"/>
                  <w:vAlign w:val="center"/>
                  <w:hideMark/>
                </w:tcPr>
                <w:p w14:paraId="60372E9D" w14:textId="77777777" w:rsidR="00981910" w:rsidRPr="00326FF1" w:rsidRDefault="00981910" w:rsidP="00981910">
                  <w:pPr>
                    <w:rPr>
                      <w:sz w:val="20"/>
                      <w:szCs w:val="20"/>
                    </w:rPr>
                  </w:pPr>
                </w:p>
              </w:tc>
              <w:tc>
                <w:tcPr>
                  <w:tcW w:w="3" w:type="pct"/>
                  <w:vAlign w:val="center"/>
                  <w:hideMark/>
                </w:tcPr>
                <w:p w14:paraId="400425B6" w14:textId="77777777" w:rsidR="00981910" w:rsidRPr="00326FF1" w:rsidRDefault="00981910" w:rsidP="00981910">
                  <w:pPr>
                    <w:rPr>
                      <w:sz w:val="20"/>
                      <w:szCs w:val="20"/>
                    </w:rPr>
                  </w:pPr>
                </w:p>
              </w:tc>
              <w:tc>
                <w:tcPr>
                  <w:tcW w:w="3" w:type="pct"/>
                  <w:vAlign w:val="center"/>
                  <w:hideMark/>
                </w:tcPr>
                <w:p w14:paraId="7A278770" w14:textId="77777777" w:rsidR="00981910" w:rsidRPr="00326FF1" w:rsidRDefault="00981910" w:rsidP="00981910">
                  <w:pPr>
                    <w:rPr>
                      <w:sz w:val="20"/>
                      <w:szCs w:val="20"/>
                    </w:rPr>
                  </w:pPr>
                </w:p>
              </w:tc>
              <w:tc>
                <w:tcPr>
                  <w:tcW w:w="3" w:type="pct"/>
                  <w:vAlign w:val="center"/>
                  <w:hideMark/>
                </w:tcPr>
                <w:p w14:paraId="5983C919" w14:textId="77777777" w:rsidR="00981910" w:rsidRPr="00326FF1" w:rsidRDefault="00981910" w:rsidP="00981910">
                  <w:pPr>
                    <w:rPr>
                      <w:sz w:val="20"/>
                      <w:szCs w:val="20"/>
                    </w:rPr>
                  </w:pPr>
                </w:p>
              </w:tc>
              <w:tc>
                <w:tcPr>
                  <w:tcW w:w="3" w:type="pct"/>
                  <w:vAlign w:val="center"/>
                  <w:hideMark/>
                </w:tcPr>
                <w:p w14:paraId="2FC6B633" w14:textId="77777777" w:rsidR="00981910" w:rsidRPr="00326FF1" w:rsidRDefault="00981910" w:rsidP="00981910">
                  <w:pPr>
                    <w:rPr>
                      <w:sz w:val="20"/>
                      <w:szCs w:val="20"/>
                    </w:rPr>
                  </w:pPr>
                </w:p>
              </w:tc>
              <w:tc>
                <w:tcPr>
                  <w:tcW w:w="3" w:type="pct"/>
                  <w:vAlign w:val="center"/>
                  <w:hideMark/>
                </w:tcPr>
                <w:p w14:paraId="75488E80" w14:textId="77777777" w:rsidR="00981910" w:rsidRPr="00326FF1" w:rsidRDefault="00981910" w:rsidP="00981910">
                  <w:pPr>
                    <w:rPr>
                      <w:sz w:val="20"/>
                      <w:szCs w:val="20"/>
                    </w:rPr>
                  </w:pPr>
                </w:p>
              </w:tc>
              <w:tc>
                <w:tcPr>
                  <w:tcW w:w="3" w:type="pct"/>
                  <w:vAlign w:val="center"/>
                  <w:hideMark/>
                </w:tcPr>
                <w:p w14:paraId="7B8FCBBE" w14:textId="77777777" w:rsidR="00981910" w:rsidRPr="00326FF1" w:rsidRDefault="00981910" w:rsidP="00981910">
                  <w:pPr>
                    <w:rPr>
                      <w:sz w:val="20"/>
                      <w:szCs w:val="20"/>
                    </w:rPr>
                  </w:pPr>
                </w:p>
              </w:tc>
              <w:tc>
                <w:tcPr>
                  <w:tcW w:w="3" w:type="pct"/>
                  <w:vAlign w:val="center"/>
                  <w:hideMark/>
                </w:tcPr>
                <w:p w14:paraId="568832FB" w14:textId="77777777" w:rsidR="00981910" w:rsidRPr="00326FF1" w:rsidRDefault="00981910" w:rsidP="00981910">
                  <w:pPr>
                    <w:rPr>
                      <w:sz w:val="20"/>
                      <w:szCs w:val="20"/>
                    </w:rPr>
                  </w:pPr>
                </w:p>
              </w:tc>
              <w:tc>
                <w:tcPr>
                  <w:tcW w:w="3" w:type="pct"/>
                  <w:vAlign w:val="center"/>
                  <w:hideMark/>
                </w:tcPr>
                <w:p w14:paraId="4218A3DF" w14:textId="77777777" w:rsidR="00981910" w:rsidRPr="00326FF1" w:rsidRDefault="00981910" w:rsidP="00981910">
                  <w:pPr>
                    <w:rPr>
                      <w:sz w:val="20"/>
                      <w:szCs w:val="20"/>
                    </w:rPr>
                  </w:pPr>
                </w:p>
              </w:tc>
              <w:tc>
                <w:tcPr>
                  <w:tcW w:w="3" w:type="pct"/>
                  <w:vAlign w:val="center"/>
                  <w:hideMark/>
                </w:tcPr>
                <w:p w14:paraId="46536FF0" w14:textId="77777777" w:rsidR="00981910" w:rsidRPr="00326FF1" w:rsidRDefault="00981910" w:rsidP="00981910">
                  <w:pPr>
                    <w:rPr>
                      <w:sz w:val="20"/>
                      <w:szCs w:val="20"/>
                    </w:rPr>
                  </w:pPr>
                </w:p>
              </w:tc>
              <w:tc>
                <w:tcPr>
                  <w:tcW w:w="3" w:type="pct"/>
                  <w:vAlign w:val="center"/>
                  <w:hideMark/>
                </w:tcPr>
                <w:p w14:paraId="09FA206F" w14:textId="77777777" w:rsidR="00981910" w:rsidRPr="00326FF1" w:rsidRDefault="00981910" w:rsidP="00981910">
                  <w:pPr>
                    <w:rPr>
                      <w:sz w:val="20"/>
                      <w:szCs w:val="20"/>
                    </w:rPr>
                  </w:pPr>
                </w:p>
              </w:tc>
              <w:tc>
                <w:tcPr>
                  <w:tcW w:w="3" w:type="pct"/>
                  <w:vAlign w:val="center"/>
                  <w:hideMark/>
                </w:tcPr>
                <w:p w14:paraId="5BBAF86C" w14:textId="77777777" w:rsidR="00981910" w:rsidRPr="00326FF1" w:rsidRDefault="00981910" w:rsidP="00981910">
                  <w:pPr>
                    <w:rPr>
                      <w:sz w:val="20"/>
                      <w:szCs w:val="20"/>
                    </w:rPr>
                  </w:pPr>
                </w:p>
              </w:tc>
            </w:tr>
            <w:tr w:rsidR="00981910" w:rsidRPr="00326FF1" w14:paraId="273B7BCE" w14:textId="77777777" w:rsidTr="00981910">
              <w:tc>
                <w:tcPr>
                  <w:tcW w:w="2450" w:type="pct"/>
                  <w:tcBorders>
                    <w:top w:val="nil"/>
                    <w:left w:val="single" w:sz="6" w:space="0" w:color="000000"/>
                    <w:bottom w:val="nil"/>
                    <w:right w:val="single" w:sz="6" w:space="0" w:color="000000"/>
                  </w:tcBorders>
                  <w:tcMar>
                    <w:top w:w="75" w:type="dxa"/>
                    <w:left w:w="75" w:type="dxa"/>
                    <w:bottom w:w="75" w:type="dxa"/>
                    <w:right w:w="75" w:type="dxa"/>
                  </w:tcMar>
                  <w:vAlign w:val="center"/>
                </w:tcPr>
                <w:p w14:paraId="11A3DC19" w14:textId="128B0B74" w:rsidR="00981910" w:rsidRPr="00326FF1" w:rsidRDefault="00981910" w:rsidP="00981910">
                  <w:pPr>
                    <w:rPr>
                      <w:sz w:val="15"/>
                      <w:szCs w:val="15"/>
                    </w:rPr>
                  </w:pPr>
                  <w:r w:rsidRPr="006F3B82">
                    <w:rPr>
                      <w:sz w:val="15"/>
                      <w:szCs w:val="15"/>
                    </w:rPr>
                    <w:t xml:space="preserve">внутренняя </w:t>
                  </w:r>
                  <w:proofErr w:type="spellStart"/>
                  <w:r w:rsidRPr="006F3B82">
                    <w:rPr>
                      <w:sz w:val="15"/>
                      <w:szCs w:val="15"/>
                    </w:rPr>
                    <w:t>запечатка</w:t>
                  </w:r>
                  <w:proofErr w:type="spellEnd"/>
                </w:p>
              </w:tc>
              <w:tc>
                <w:tcPr>
                  <w:tcW w:w="631" w:type="pct"/>
                  <w:tcBorders>
                    <w:top w:val="nil"/>
                    <w:left w:val="single" w:sz="6" w:space="0" w:color="000000"/>
                    <w:bottom w:val="nil"/>
                    <w:right w:val="single" w:sz="6" w:space="0" w:color="000000"/>
                  </w:tcBorders>
                  <w:tcMar>
                    <w:top w:w="75" w:type="dxa"/>
                    <w:left w:w="75" w:type="dxa"/>
                    <w:bottom w:w="75" w:type="dxa"/>
                    <w:right w:w="75" w:type="dxa"/>
                  </w:tcMar>
                </w:tcPr>
                <w:p w14:paraId="563F5BB6" w14:textId="7B432A32" w:rsidR="00981910" w:rsidRPr="00326FF1" w:rsidRDefault="00981910" w:rsidP="00981910">
                  <w:pPr>
                    <w:rPr>
                      <w:sz w:val="15"/>
                      <w:szCs w:val="15"/>
                    </w:rPr>
                  </w:pPr>
                  <w:r w:rsidRPr="009B46B4">
                    <w:rPr>
                      <w:sz w:val="15"/>
                      <w:szCs w:val="15"/>
                    </w:rPr>
                    <w:t>наличие</w:t>
                  </w:r>
                </w:p>
              </w:tc>
              <w:tc>
                <w:tcPr>
                  <w:tcW w:w="174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57AE2A89" w14:textId="5AB6B4D3" w:rsidR="00981910" w:rsidRPr="00326FF1" w:rsidRDefault="00981910" w:rsidP="00981910">
                  <w:pPr>
                    <w:jc w:val="center"/>
                    <w:rPr>
                      <w:sz w:val="15"/>
                      <w:szCs w:val="15"/>
                    </w:rPr>
                  </w:pPr>
                  <w:r w:rsidRPr="006F3B82">
                    <w:rPr>
                      <w:sz w:val="15"/>
                      <w:szCs w:val="15"/>
                    </w:rPr>
                    <w:t>Значение характеристики не может изменяться участником закупки</w:t>
                  </w:r>
                </w:p>
              </w:tc>
              <w:tc>
                <w:tcPr>
                  <w:tcW w:w="7" w:type="pct"/>
                  <w:vAlign w:val="center"/>
                </w:tcPr>
                <w:p w14:paraId="4FA2A64E" w14:textId="77777777" w:rsidR="00981910" w:rsidRPr="00326FF1" w:rsidRDefault="00981910" w:rsidP="00981910">
                  <w:pPr>
                    <w:rPr>
                      <w:sz w:val="20"/>
                      <w:szCs w:val="20"/>
                    </w:rPr>
                  </w:pPr>
                </w:p>
              </w:tc>
              <w:tc>
                <w:tcPr>
                  <w:tcW w:w="3" w:type="pct"/>
                  <w:vAlign w:val="center"/>
                </w:tcPr>
                <w:p w14:paraId="2DD2E4B0" w14:textId="77777777" w:rsidR="00981910" w:rsidRPr="00326FF1" w:rsidRDefault="00981910" w:rsidP="00981910">
                  <w:pPr>
                    <w:rPr>
                      <w:sz w:val="20"/>
                      <w:szCs w:val="20"/>
                    </w:rPr>
                  </w:pPr>
                </w:p>
              </w:tc>
              <w:tc>
                <w:tcPr>
                  <w:tcW w:w="3" w:type="pct"/>
                  <w:vAlign w:val="center"/>
                </w:tcPr>
                <w:p w14:paraId="0E9C126D" w14:textId="77777777" w:rsidR="00981910" w:rsidRPr="00326FF1" w:rsidRDefault="00981910" w:rsidP="00981910">
                  <w:pPr>
                    <w:rPr>
                      <w:sz w:val="20"/>
                      <w:szCs w:val="20"/>
                    </w:rPr>
                  </w:pPr>
                </w:p>
              </w:tc>
              <w:tc>
                <w:tcPr>
                  <w:tcW w:w="3" w:type="pct"/>
                  <w:vAlign w:val="center"/>
                </w:tcPr>
                <w:p w14:paraId="147B94F3" w14:textId="77777777" w:rsidR="00981910" w:rsidRPr="00326FF1" w:rsidRDefault="00981910" w:rsidP="00981910">
                  <w:pPr>
                    <w:rPr>
                      <w:sz w:val="20"/>
                      <w:szCs w:val="20"/>
                    </w:rPr>
                  </w:pPr>
                </w:p>
              </w:tc>
              <w:tc>
                <w:tcPr>
                  <w:tcW w:w="3" w:type="pct"/>
                  <w:vAlign w:val="center"/>
                </w:tcPr>
                <w:p w14:paraId="640DEE57" w14:textId="77777777" w:rsidR="00981910" w:rsidRPr="00326FF1" w:rsidRDefault="00981910" w:rsidP="00981910">
                  <w:pPr>
                    <w:rPr>
                      <w:sz w:val="20"/>
                      <w:szCs w:val="20"/>
                    </w:rPr>
                  </w:pPr>
                </w:p>
              </w:tc>
              <w:tc>
                <w:tcPr>
                  <w:tcW w:w="3" w:type="pct"/>
                  <w:vAlign w:val="center"/>
                </w:tcPr>
                <w:p w14:paraId="057D6510" w14:textId="77777777" w:rsidR="00981910" w:rsidRPr="00326FF1" w:rsidRDefault="00981910" w:rsidP="00981910">
                  <w:pPr>
                    <w:rPr>
                      <w:sz w:val="20"/>
                      <w:szCs w:val="20"/>
                    </w:rPr>
                  </w:pPr>
                </w:p>
              </w:tc>
              <w:tc>
                <w:tcPr>
                  <w:tcW w:w="3" w:type="pct"/>
                  <w:vAlign w:val="center"/>
                </w:tcPr>
                <w:p w14:paraId="369AC80B" w14:textId="77777777" w:rsidR="00981910" w:rsidRPr="00326FF1" w:rsidRDefault="00981910" w:rsidP="00981910">
                  <w:pPr>
                    <w:rPr>
                      <w:sz w:val="20"/>
                      <w:szCs w:val="20"/>
                    </w:rPr>
                  </w:pPr>
                </w:p>
              </w:tc>
              <w:tc>
                <w:tcPr>
                  <w:tcW w:w="3" w:type="pct"/>
                  <w:vAlign w:val="center"/>
                </w:tcPr>
                <w:p w14:paraId="6AF90E6F" w14:textId="77777777" w:rsidR="00981910" w:rsidRPr="00326FF1" w:rsidRDefault="00981910" w:rsidP="00981910">
                  <w:pPr>
                    <w:rPr>
                      <w:sz w:val="20"/>
                      <w:szCs w:val="20"/>
                    </w:rPr>
                  </w:pPr>
                </w:p>
              </w:tc>
              <w:tc>
                <w:tcPr>
                  <w:tcW w:w="3" w:type="pct"/>
                  <w:vAlign w:val="center"/>
                </w:tcPr>
                <w:p w14:paraId="6FAB9A41" w14:textId="77777777" w:rsidR="00981910" w:rsidRPr="00326FF1" w:rsidRDefault="00981910" w:rsidP="00981910">
                  <w:pPr>
                    <w:rPr>
                      <w:sz w:val="20"/>
                      <w:szCs w:val="20"/>
                    </w:rPr>
                  </w:pPr>
                </w:p>
              </w:tc>
              <w:tc>
                <w:tcPr>
                  <w:tcW w:w="3" w:type="pct"/>
                  <w:vAlign w:val="center"/>
                </w:tcPr>
                <w:p w14:paraId="2549990A" w14:textId="77777777" w:rsidR="00981910" w:rsidRPr="00326FF1" w:rsidRDefault="00981910" w:rsidP="00981910">
                  <w:pPr>
                    <w:rPr>
                      <w:sz w:val="20"/>
                      <w:szCs w:val="20"/>
                    </w:rPr>
                  </w:pPr>
                </w:p>
              </w:tc>
              <w:tc>
                <w:tcPr>
                  <w:tcW w:w="3" w:type="pct"/>
                  <w:vAlign w:val="center"/>
                </w:tcPr>
                <w:p w14:paraId="1380DDFE" w14:textId="77777777" w:rsidR="00981910" w:rsidRPr="00326FF1" w:rsidRDefault="00981910" w:rsidP="00981910">
                  <w:pPr>
                    <w:rPr>
                      <w:sz w:val="20"/>
                      <w:szCs w:val="20"/>
                    </w:rPr>
                  </w:pPr>
                </w:p>
              </w:tc>
              <w:tc>
                <w:tcPr>
                  <w:tcW w:w="3" w:type="pct"/>
                  <w:vAlign w:val="center"/>
                </w:tcPr>
                <w:p w14:paraId="51D10614" w14:textId="77777777" w:rsidR="00981910" w:rsidRPr="00326FF1" w:rsidRDefault="00981910" w:rsidP="00981910">
                  <w:pPr>
                    <w:rPr>
                      <w:sz w:val="20"/>
                      <w:szCs w:val="20"/>
                    </w:rPr>
                  </w:pPr>
                </w:p>
              </w:tc>
              <w:tc>
                <w:tcPr>
                  <w:tcW w:w="3" w:type="pct"/>
                  <w:vAlign w:val="center"/>
                </w:tcPr>
                <w:p w14:paraId="5AE31EEE" w14:textId="77777777" w:rsidR="00981910" w:rsidRPr="00326FF1" w:rsidRDefault="00981910" w:rsidP="00981910">
                  <w:pPr>
                    <w:rPr>
                      <w:sz w:val="20"/>
                      <w:szCs w:val="20"/>
                    </w:rPr>
                  </w:pPr>
                </w:p>
              </w:tc>
              <w:tc>
                <w:tcPr>
                  <w:tcW w:w="3" w:type="pct"/>
                  <w:vAlign w:val="center"/>
                </w:tcPr>
                <w:p w14:paraId="56267F5B" w14:textId="77777777" w:rsidR="00981910" w:rsidRPr="00326FF1" w:rsidRDefault="00981910" w:rsidP="00981910">
                  <w:pPr>
                    <w:rPr>
                      <w:sz w:val="20"/>
                      <w:szCs w:val="20"/>
                    </w:rPr>
                  </w:pPr>
                </w:p>
              </w:tc>
              <w:tc>
                <w:tcPr>
                  <w:tcW w:w="3" w:type="pct"/>
                  <w:vAlign w:val="center"/>
                </w:tcPr>
                <w:p w14:paraId="1DF0994E" w14:textId="77777777" w:rsidR="00981910" w:rsidRPr="00326FF1" w:rsidRDefault="00981910" w:rsidP="00981910">
                  <w:pPr>
                    <w:rPr>
                      <w:sz w:val="20"/>
                      <w:szCs w:val="20"/>
                    </w:rPr>
                  </w:pPr>
                </w:p>
              </w:tc>
              <w:tc>
                <w:tcPr>
                  <w:tcW w:w="3" w:type="pct"/>
                  <w:vAlign w:val="center"/>
                </w:tcPr>
                <w:p w14:paraId="3236179C" w14:textId="77777777" w:rsidR="00981910" w:rsidRPr="00326FF1" w:rsidRDefault="00981910" w:rsidP="00981910">
                  <w:pPr>
                    <w:rPr>
                      <w:sz w:val="20"/>
                      <w:szCs w:val="20"/>
                    </w:rPr>
                  </w:pPr>
                </w:p>
              </w:tc>
              <w:tc>
                <w:tcPr>
                  <w:tcW w:w="3" w:type="pct"/>
                  <w:vAlign w:val="center"/>
                </w:tcPr>
                <w:p w14:paraId="60348014" w14:textId="77777777" w:rsidR="00981910" w:rsidRPr="00326FF1" w:rsidRDefault="00981910" w:rsidP="00981910">
                  <w:pPr>
                    <w:rPr>
                      <w:sz w:val="20"/>
                      <w:szCs w:val="20"/>
                    </w:rPr>
                  </w:pPr>
                </w:p>
              </w:tc>
              <w:tc>
                <w:tcPr>
                  <w:tcW w:w="3" w:type="pct"/>
                  <w:vAlign w:val="center"/>
                </w:tcPr>
                <w:p w14:paraId="5922793F" w14:textId="77777777" w:rsidR="00981910" w:rsidRPr="00326FF1" w:rsidRDefault="00981910" w:rsidP="00981910">
                  <w:pPr>
                    <w:rPr>
                      <w:sz w:val="20"/>
                      <w:szCs w:val="20"/>
                    </w:rPr>
                  </w:pPr>
                </w:p>
              </w:tc>
              <w:tc>
                <w:tcPr>
                  <w:tcW w:w="3" w:type="pct"/>
                  <w:vAlign w:val="center"/>
                </w:tcPr>
                <w:p w14:paraId="1A925B01" w14:textId="77777777" w:rsidR="00981910" w:rsidRPr="00326FF1" w:rsidRDefault="00981910" w:rsidP="00981910">
                  <w:pPr>
                    <w:rPr>
                      <w:sz w:val="20"/>
                      <w:szCs w:val="20"/>
                    </w:rPr>
                  </w:pPr>
                </w:p>
              </w:tc>
              <w:tc>
                <w:tcPr>
                  <w:tcW w:w="3" w:type="pct"/>
                  <w:vAlign w:val="center"/>
                </w:tcPr>
                <w:p w14:paraId="7BB9E52A" w14:textId="77777777" w:rsidR="00981910" w:rsidRPr="00326FF1" w:rsidRDefault="00981910" w:rsidP="00981910">
                  <w:pPr>
                    <w:rPr>
                      <w:sz w:val="20"/>
                      <w:szCs w:val="20"/>
                    </w:rPr>
                  </w:pPr>
                </w:p>
              </w:tc>
              <w:tc>
                <w:tcPr>
                  <w:tcW w:w="3" w:type="pct"/>
                  <w:vAlign w:val="center"/>
                </w:tcPr>
                <w:p w14:paraId="2599781E" w14:textId="77777777" w:rsidR="00981910" w:rsidRPr="00326FF1" w:rsidRDefault="00981910" w:rsidP="00981910">
                  <w:pPr>
                    <w:rPr>
                      <w:sz w:val="20"/>
                      <w:szCs w:val="20"/>
                    </w:rPr>
                  </w:pPr>
                </w:p>
              </w:tc>
              <w:tc>
                <w:tcPr>
                  <w:tcW w:w="3" w:type="pct"/>
                  <w:vAlign w:val="center"/>
                </w:tcPr>
                <w:p w14:paraId="0BA1D41E" w14:textId="77777777" w:rsidR="00981910" w:rsidRPr="00326FF1" w:rsidRDefault="00981910" w:rsidP="00981910">
                  <w:pPr>
                    <w:rPr>
                      <w:sz w:val="20"/>
                      <w:szCs w:val="20"/>
                    </w:rPr>
                  </w:pPr>
                </w:p>
              </w:tc>
              <w:tc>
                <w:tcPr>
                  <w:tcW w:w="3" w:type="pct"/>
                  <w:vAlign w:val="center"/>
                </w:tcPr>
                <w:p w14:paraId="5A5345BC" w14:textId="77777777" w:rsidR="00981910" w:rsidRPr="00326FF1" w:rsidRDefault="00981910" w:rsidP="00981910">
                  <w:pPr>
                    <w:rPr>
                      <w:sz w:val="20"/>
                      <w:szCs w:val="20"/>
                    </w:rPr>
                  </w:pPr>
                </w:p>
              </w:tc>
              <w:tc>
                <w:tcPr>
                  <w:tcW w:w="3" w:type="pct"/>
                  <w:vAlign w:val="center"/>
                </w:tcPr>
                <w:p w14:paraId="47A71809" w14:textId="77777777" w:rsidR="00981910" w:rsidRPr="00326FF1" w:rsidRDefault="00981910" w:rsidP="00981910">
                  <w:pPr>
                    <w:rPr>
                      <w:sz w:val="20"/>
                      <w:szCs w:val="20"/>
                    </w:rPr>
                  </w:pPr>
                </w:p>
              </w:tc>
              <w:tc>
                <w:tcPr>
                  <w:tcW w:w="3" w:type="pct"/>
                  <w:vAlign w:val="center"/>
                </w:tcPr>
                <w:p w14:paraId="7051E9D5" w14:textId="77777777" w:rsidR="00981910" w:rsidRPr="00326FF1" w:rsidRDefault="00981910" w:rsidP="00981910">
                  <w:pPr>
                    <w:rPr>
                      <w:sz w:val="20"/>
                      <w:szCs w:val="20"/>
                    </w:rPr>
                  </w:pPr>
                </w:p>
              </w:tc>
              <w:tc>
                <w:tcPr>
                  <w:tcW w:w="3" w:type="pct"/>
                  <w:vAlign w:val="center"/>
                </w:tcPr>
                <w:p w14:paraId="1184850C" w14:textId="77777777" w:rsidR="00981910" w:rsidRPr="00326FF1" w:rsidRDefault="00981910" w:rsidP="00981910">
                  <w:pPr>
                    <w:rPr>
                      <w:sz w:val="20"/>
                      <w:szCs w:val="20"/>
                    </w:rPr>
                  </w:pPr>
                </w:p>
              </w:tc>
              <w:tc>
                <w:tcPr>
                  <w:tcW w:w="3" w:type="pct"/>
                  <w:vAlign w:val="center"/>
                </w:tcPr>
                <w:p w14:paraId="23F0C9CB" w14:textId="77777777" w:rsidR="00981910" w:rsidRPr="00326FF1" w:rsidRDefault="00981910" w:rsidP="00981910">
                  <w:pPr>
                    <w:rPr>
                      <w:sz w:val="20"/>
                      <w:szCs w:val="20"/>
                    </w:rPr>
                  </w:pPr>
                </w:p>
              </w:tc>
              <w:tc>
                <w:tcPr>
                  <w:tcW w:w="3" w:type="pct"/>
                  <w:vAlign w:val="center"/>
                </w:tcPr>
                <w:p w14:paraId="677A3F92" w14:textId="77777777" w:rsidR="00981910" w:rsidRPr="00326FF1" w:rsidRDefault="00981910" w:rsidP="00981910">
                  <w:pPr>
                    <w:rPr>
                      <w:sz w:val="20"/>
                      <w:szCs w:val="20"/>
                    </w:rPr>
                  </w:pPr>
                </w:p>
              </w:tc>
              <w:tc>
                <w:tcPr>
                  <w:tcW w:w="3" w:type="pct"/>
                  <w:vAlign w:val="center"/>
                </w:tcPr>
                <w:p w14:paraId="57E5A12C" w14:textId="77777777" w:rsidR="00981910" w:rsidRPr="00326FF1" w:rsidRDefault="00981910" w:rsidP="00981910">
                  <w:pPr>
                    <w:rPr>
                      <w:sz w:val="20"/>
                      <w:szCs w:val="20"/>
                    </w:rPr>
                  </w:pPr>
                </w:p>
              </w:tc>
              <w:tc>
                <w:tcPr>
                  <w:tcW w:w="3" w:type="pct"/>
                  <w:vAlign w:val="center"/>
                </w:tcPr>
                <w:p w14:paraId="1F650CB9" w14:textId="77777777" w:rsidR="00981910" w:rsidRPr="00326FF1" w:rsidRDefault="00981910" w:rsidP="00981910">
                  <w:pPr>
                    <w:rPr>
                      <w:sz w:val="20"/>
                      <w:szCs w:val="20"/>
                    </w:rPr>
                  </w:pPr>
                </w:p>
              </w:tc>
              <w:tc>
                <w:tcPr>
                  <w:tcW w:w="3" w:type="pct"/>
                  <w:vAlign w:val="center"/>
                </w:tcPr>
                <w:p w14:paraId="02A5D2BA" w14:textId="77777777" w:rsidR="00981910" w:rsidRPr="00326FF1" w:rsidRDefault="00981910" w:rsidP="00981910">
                  <w:pPr>
                    <w:rPr>
                      <w:sz w:val="20"/>
                      <w:szCs w:val="20"/>
                    </w:rPr>
                  </w:pPr>
                </w:p>
              </w:tc>
              <w:tc>
                <w:tcPr>
                  <w:tcW w:w="3" w:type="pct"/>
                  <w:vAlign w:val="center"/>
                </w:tcPr>
                <w:p w14:paraId="2E91E1EB" w14:textId="77777777" w:rsidR="00981910" w:rsidRPr="00326FF1" w:rsidRDefault="00981910" w:rsidP="00981910">
                  <w:pPr>
                    <w:rPr>
                      <w:sz w:val="20"/>
                      <w:szCs w:val="20"/>
                    </w:rPr>
                  </w:pPr>
                </w:p>
              </w:tc>
              <w:tc>
                <w:tcPr>
                  <w:tcW w:w="3" w:type="pct"/>
                  <w:vAlign w:val="center"/>
                </w:tcPr>
                <w:p w14:paraId="2D94BEA1" w14:textId="77777777" w:rsidR="00981910" w:rsidRPr="00326FF1" w:rsidRDefault="00981910" w:rsidP="00981910">
                  <w:pPr>
                    <w:rPr>
                      <w:sz w:val="20"/>
                      <w:szCs w:val="20"/>
                    </w:rPr>
                  </w:pPr>
                </w:p>
              </w:tc>
              <w:tc>
                <w:tcPr>
                  <w:tcW w:w="3" w:type="pct"/>
                  <w:vAlign w:val="center"/>
                </w:tcPr>
                <w:p w14:paraId="3E61F131" w14:textId="77777777" w:rsidR="00981910" w:rsidRPr="00326FF1" w:rsidRDefault="00981910" w:rsidP="00981910">
                  <w:pPr>
                    <w:rPr>
                      <w:sz w:val="20"/>
                      <w:szCs w:val="20"/>
                    </w:rPr>
                  </w:pPr>
                </w:p>
              </w:tc>
              <w:tc>
                <w:tcPr>
                  <w:tcW w:w="3" w:type="pct"/>
                  <w:vAlign w:val="center"/>
                </w:tcPr>
                <w:p w14:paraId="4E6EC250" w14:textId="77777777" w:rsidR="00981910" w:rsidRPr="00326FF1" w:rsidRDefault="00981910" w:rsidP="00981910">
                  <w:pPr>
                    <w:rPr>
                      <w:sz w:val="20"/>
                      <w:szCs w:val="20"/>
                    </w:rPr>
                  </w:pPr>
                </w:p>
              </w:tc>
              <w:tc>
                <w:tcPr>
                  <w:tcW w:w="3" w:type="pct"/>
                  <w:vAlign w:val="center"/>
                </w:tcPr>
                <w:p w14:paraId="0A2144EB" w14:textId="77777777" w:rsidR="00981910" w:rsidRPr="00326FF1" w:rsidRDefault="00981910" w:rsidP="00981910">
                  <w:pPr>
                    <w:rPr>
                      <w:sz w:val="20"/>
                      <w:szCs w:val="20"/>
                    </w:rPr>
                  </w:pPr>
                </w:p>
              </w:tc>
              <w:tc>
                <w:tcPr>
                  <w:tcW w:w="3" w:type="pct"/>
                  <w:vAlign w:val="center"/>
                </w:tcPr>
                <w:p w14:paraId="395D9448" w14:textId="77777777" w:rsidR="00981910" w:rsidRPr="00326FF1" w:rsidRDefault="00981910" w:rsidP="00981910">
                  <w:pPr>
                    <w:rPr>
                      <w:sz w:val="20"/>
                      <w:szCs w:val="20"/>
                    </w:rPr>
                  </w:pPr>
                </w:p>
              </w:tc>
              <w:tc>
                <w:tcPr>
                  <w:tcW w:w="3" w:type="pct"/>
                  <w:vAlign w:val="center"/>
                </w:tcPr>
                <w:p w14:paraId="560E6EBD" w14:textId="77777777" w:rsidR="00981910" w:rsidRPr="00326FF1" w:rsidRDefault="00981910" w:rsidP="00981910">
                  <w:pPr>
                    <w:rPr>
                      <w:sz w:val="20"/>
                      <w:szCs w:val="20"/>
                    </w:rPr>
                  </w:pPr>
                </w:p>
              </w:tc>
              <w:tc>
                <w:tcPr>
                  <w:tcW w:w="3" w:type="pct"/>
                  <w:vAlign w:val="center"/>
                </w:tcPr>
                <w:p w14:paraId="02BB27AC" w14:textId="77777777" w:rsidR="00981910" w:rsidRPr="00326FF1" w:rsidRDefault="00981910" w:rsidP="00981910">
                  <w:pPr>
                    <w:rPr>
                      <w:sz w:val="20"/>
                      <w:szCs w:val="20"/>
                    </w:rPr>
                  </w:pPr>
                </w:p>
              </w:tc>
              <w:tc>
                <w:tcPr>
                  <w:tcW w:w="3" w:type="pct"/>
                  <w:vAlign w:val="center"/>
                </w:tcPr>
                <w:p w14:paraId="60EDB13F" w14:textId="77777777" w:rsidR="00981910" w:rsidRPr="00326FF1" w:rsidRDefault="00981910" w:rsidP="00981910">
                  <w:pPr>
                    <w:rPr>
                      <w:sz w:val="20"/>
                      <w:szCs w:val="20"/>
                    </w:rPr>
                  </w:pPr>
                </w:p>
              </w:tc>
              <w:tc>
                <w:tcPr>
                  <w:tcW w:w="3" w:type="pct"/>
                  <w:vAlign w:val="center"/>
                </w:tcPr>
                <w:p w14:paraId="19B5ADD6" w14:textId="77777777" w:rsidR="00981910" w:rsidRPr="00326FF1" w:rsidRDefault="00981910" w:rsidP="00981910">
                  <w:pPr>
                    <w:rPr>
                      <w:sz w:val="20"/>
                      <w:szCs w:val="20"/>
                    </w:rPr>
                  </w:pPr>
                </w:p>
              </w:tc>
              <w:tc>
                <w:tcPr>
                  <w:tcW w:w="3" w:type="pct"/>
                  <w:vAlign w:val="center"/>
                </w:tcPr>
                <w:p w14:paraId="69DA9D17" w14:textId="77777777" w:rsidR="00981910" w:rsidRPr="00326FF1" w:rsidRDefault="00981910" w:rsidP="00981910">
                  <w:pPr>
                    <w:rPr>
                      <w:sz w:val="20"/>
                      <w:szCs w:val="20"/>
                    </w:rPr>
                  </w:pPr>
                </w:p>
              </w:tc>
              <w:tc>
                <w:tcPr>
                  <w:tcW w:w="3" w:type="pct"/>
                  <w:vAlign w:val="center"/>
                </w:tcPr>
                <w:p w14:paraId="02C97DF6" w14:textId="77777777" w:rsidR="00981910" w:rsidRPr="00326FF1" w:rsidRDefault="00981910" w:rsidP="00981910">
                  <w:pPr>
                    <w:rPr>
                      <w:sz w:val="20"/>
                      <w:szCs w:val="20"/>
                    </w:rPr>
                  </w:pPr>
                </w:p>
              </w:tc>
              <w:tc>
                <w:tcPr>
                  <w:tcW w:w="3" w:type="pct"/>
                  <w:vAlign w:val="center"/>
                </w:tcPr>
                <w:p w14:paraId="06F1EA7D" w14:textId="77777777" w:rsidR="00981910" w:rsidRPr="00326FF1" w:rsidRDefault="00981910" w:rsidP="00981910">
                  <w:pPr>
                    <w:rPr>
                      <w:sz w:val="20"/>
                      <w:szCs w:val="20"/>
                    </w:rPr>
                  </w:pPr>
                </w:p>
              </w:tc>
              <w:tc>
                <w:tcPr>
                  <w:tcW w:w="3" w:type="pct"/>
                  <w:vAlign w:val="center"/>
                </w:tcPr>
                <w:p w14:paraId="09BD5FA9" w14:textId="77777777" w:rsidR="00981910" w:rsidRPr="00326FF1" w:rsidRDefault="00981910" w:rsidP="00981910">
                  <w:pPr>
                    <w:rPr>
                      <w:sz w:val="20"/>
                      <w:szCs w:val="20"/>
                    </w:rPr>
                  </w:pPr>
                </w:p>
              </w:tc>
              <w:tc>
                <w:tcPr>
                  <w:tcW w:w="3" w:type="pct"/>
                  <w:vAlign w:val="center"/>
                </w:tcPr>
                <w:p w14:paraId="410B7AE0" w14:textId="77777777" w:rsidR="00981910" w:rsidRPr="00326FF1" w:rsidRDefault="00981910" w:rsidP="00981910">
                  <w:pPr>
                    <w:rPr>
                      <w:sz w:val="20"/>
                      <w:szCs w:val="20"/>
                    </w:rPr>
                  </w:pPr>
                </w:p>
              </w:tc>
              <w:tc>
                <w:tcPr>
                  <w:tcW w:w="3" w:type="pct"/>
                  <w:vAlign w:val="center"/>
                </w:tcPr>
                <w:p w14:paraId="7075BF90" w14:textId="77777777" w:rsidR="00981910" w:rsidRPr="00326FF1" w:rsidRDefault="00981910" w:rsidP="00981910">
                  <w:pPr>
                    <w:rPr>
                      <w:sz w:val="20"/>
                      <w:szCs w:val="20"/>
                    </w:rPr>
                  </w:pPr>
                </w:p>
              </w:tc>
              <w:tc>
                <w:tcPr>
                  <w:tcW w:w="3" w:type="pct"/>
                  <w:vAlign w:val="center"/>
                </w:tcPr>
                <w:p w14:paraId="7042E89A" w14:textId="77777777" w:rsidR="00981910" w:rsidRPr="00326FF1" w:rsidRDefault="00981910" w:rsidP="00981910">
                  <w:pPr>
                    <w:rPr>
                      <w:sz w:val="20"/>
                      <w:szCs w:val="20"/>
                    </w:rPr>
                  </w:pPr>
                </w:p>
              </w:tc>
              <w:tc>
                <w:tcPr>
                  <w:tcW w:w="3" w:type="pct"/>
                  <w:vAlign w:val="center"/>
                </w:tcPr>
                <w:p w14:paraId="51E24E5C" w14:textId="77777777" w:rsidR="00981910" w:rsidRPr="00326FF1" w:rsidRDefault="00981910" w:rsidP="00981910">
                  <w:pPr>
                    <w:rPr>
                      <w:sz w:val="20"/>
                      <w:szCs w:val="20"/>
                    </w:rPr>
                  </w:pPr>
                </w:p>
              </w:tc>
              <w:tc>
                <w:tcPr>
                  <w:tcW w:w="3" w:type="pct"/>
                  <w:vAlign w:val="center"/>
                </w:tcPr>
                <w:p w14:paraId="71E50758" w14:textId="77777777" w:rsidR="00981910" w:rsidRPr="00326FF1" w:rsidRDefault="00981910" w:rsidP="00981910">
                  <w:pPr>
                    <w:rPr>
                      <w:sz w:val="20"/>
                      <w:szCs w:val="20"/>
                    </w:rPr>
                  </w:pPr>
                </w:p>
              </w:tc>
              <w:tc>
                <w:tcPr>
                  <w:tcW w:w="3" w:type="pct"/>
                  <w:vAlign w:val="center"/>
                </w:tcPr>
                <w:p w14:paraId="7A57B8B2" w14:textId="77777777" w:rsidR="00981910" w:rsidRPr="00326FF1" w:rsidRDefault="00981910" w:rsidP="00981910">
                  <w:pPr>
                    <w:rPr>
                      <w:sz w:val="20"/>
                      <w:szCs w:val="20"/>
                    </w:rPr>
                  </w:pPr>
                </w:p>
              </w:tc>
              <w:tc>
                <w:tcPr>
                  <w:tcW w:w="3" w:type="pct"/>
                  <w:vAlign w:val="center"/>
                </w:tcPr>
                <w:p w14:paraId="12557D14" w14:textId="77777777" w:rsidR="00981910" w:rsidRPr="00326FF1" w:rsidRDefault="00981910" w:rsidP="00981910">
                  <w:pPr>
                    <w:rPr>
                      <w:sz w:val="20"/>
                      <w:szCs w:val="20"/>
                    </w:rPr>
                  </w:pPr>
                </w:p>
              </w:tc>
              <w:tc>
                <w:tcPr>
                  <w:tcW w:w="3" w:type="pct"/>
                  <w:vAlign w:val="center"/>
                </w:tcPr>
                <w:p w14:paraId="74AC17D8" w14:textId="77777777" w:rsidR="00981910" w:rsidRPr="00326FF1" w:rsidRDefault="00981910" w:rsidP="00981910">
                  <w:pPr>
                    <w:rPr>
                      <w:sz w:val="20"/>
                      <w:szCs w:val="20"/>
                    </w:rPr>
                  </w:pPr>
                </w:p>
              </w:tc>
              <w:tc>
                <w:tcPr>
                  <w:tcW w:w="3" w:type="pct"/>
                  <w:vAlign w:val="center"/>
                </w:tcPr>
                <w:p w14:paraId="091BA06D" w14:textId="77777777" w:rsidR="00981910" w:rsidRPr="00326FF1" w:rsidRDefault="00981910" w:rsidP="00981910">
                  <w:pPr>
                    <w:rPr>
                      <w:sz w:val="20"/>
                      <w:szCs w:val="20"/>
                    </w:rPr>
                  </w:pPr>
                </w:p>
              </w:tc>
              <w:tc>
                <w:tcPr>
                  <w:tcW w:w="3" w:type="pct"/>
                  <w:vAlign w:val="center"/>
                </w:tcPr>
                <w:p w14:paraId="03E618E5" w14:textId="77777777" w:rsidR="00981910" w:rsidRPr="00326FF1" w:rsidRDefault="00981910" w:rsidP="00981910">
                  <w:pPr>
                    <w:rPr>
                      <w:sz w:val="20"/>
                      <w:szCs w:val="20"/>
                    </w:rPr>
                  </w:pPr>
                </w:p>
              </w:tc>
              <w:tc>
                <w:tcPr>
                  <w:tcW w:w="3" w:type="pct"/>
                  <w:vAlign w:val="center"/>
                </w:tcPr>
                <w:p w14:paraId="2D55AB83" w14:textId="77777777" w:rsidR="00981910" w:rsidRPr="00326FF1" w:rsidRDefault="00981910" w:rsidP="00981910">
                  <w:pPr>
                    <w:rPr>
                      <w:sz w:val="20"/>
                      <w:szCs w:val="20"/>
                    </w:rPr>
                  </w:pPr>
                </w:p>
              </w:tc>
              <w:tc>
                <w:tcPr>
                  <w:tcW w:w="3" w:type="pct"/>
                  <w:vAlign w:val="center"/>
                </w:tcPr>
                <w:p w14:paraId="4AA17B69" w14:textId="77777777" w:rsidR="00981910" w:rsidRPr="00326FF1" w:rsidRDefault="00981910" w:rsidP="00981910">
                  <w:pPr>
                    <w:rPr>
                      <w:sz w:val="20"/>
                      <w:szCs w:val="20"/>
                    </w:rPr>
                  </w:pPr>
                </w:p>
              </w:tc>
              <w:tc>
                <w:tcPr>
                  <w:tcW w:w="3" w:type="pct"/>
                  <w:vAlign w:val="center"/>
                </w:tcPr>
                <w:p w14:paraId="3008352D" w14:textId="77777777" w:rsidR="00981910" w:rsidRPr="00326FF1" w:rsidRDefault="00981910" w:rsidP="00981910">
                  <w:pPr>
                    <w:rPr>
                      <w:sz w:val="20"/>
                      <w:szCs w:val="20"/>
                    </w:rPr>
                  </w:pPr>
                </w:p>
              </w:tc>
              <w:tc>
                <w:tcPr>
                  <w:tcW w:w="3" w:type="pct"/>
                  <w:vAlign w:val="center"/>
                </w:tcPr>
                <w:p w14:paraId="45ECC482" w14:textId="77777777" w:rsidR="00981910" w:rsidRPr="00326FF1" w:rsidRDefault="00981910" w:rsidP="00981910">
                  <w:pPr>
                    <w:rPr>
                      <w:sz w:val="20"/>
                      <w:szCs w:val="20"/>
                    </w:rPr>
                  </w:pPr>
                </w:p>
              </w:tc>
            </w:tr>
            <w:tr w:rsidR="00981910" w:rsidRPr="00326FF1" w14:paraId="6C1861E2" w14:textId="77777777" w:rsidTr="00981910">
              <w:tc>
                <w:tcPr>
                  <w:tcW w:w="2450" w:type="pct"/>
                  <w:tcBorders>
                    <w:top w:val="nil"/>
                    <w:left w:val="single" w:sz="6" w:space="0" w:color="000000"/>
                    <w:bottom w:val="nil"/>
                    <w:right w:val="single" w:sz="6" w:space="0" w:color="000000"/>
                  </w:tcBorders>
                  <w:tcMar>
                    <w:top w:w="75" w:type="dxa"/>
                    <w:left w:w="75" w:type="dxa"/>
                    <w:bottom w:w="75" w:type="dxa"/>
                    <w:right w:w="75" w:type="dxa"/>
                  </w:tcMar>
                  <w:vAlign w:val="center"/>
                </w:tcPr>
                <w:p w14:paraId="19701DE6" w14:textId="2E43FBD0" w:rsidR="00981910" w:rsidRPr="00326FF1" w:rsidRDefault="00981910" w:rsidP="00981910">
                  <w:pPr>
                    <w:rPr>
                      <w:sz w:val="15"/>
                      <w:szCs w:val="15"/>
                    </w:rPr>
                  </w:pPr>
                  <w:r w:rsidRPr="006F3B82">
                    <w:rPr>
                      <w:sz w:val="15"/>
                      <w:szCs w:val="15"/>
                    </w:rPr>
                    <w:t>силиконовая лента</w:t>
                  </w:r>
                </w:p>
              </w:tc>
              <w:tc>
                <w:tcPr>
                  <w:tcW w:w="631" w:type="pct"/>
                  <w:tcBorders>
                    <w:top w:val="nil"/>
                    <w:left w:val="single" w:sz="6" w:space="0" w:color="000000"/>
                    <w:bottom w:val="nil"/>
                    <w:right w:val="single" w:sz="6" w:space="0" w:color="000000"/>
                  </w:tcBorders>
                  <w:tcMar>
                    <w:top w:w="75" w:type="dxa"/>
                    <w:left w:w="75" w:type="dxa"/>
                    <w:bottom w:w="75" w:type="dxa"/>
                    <w:right w:w="75" w:type="dxa"/>
                  </w:tcMar>
                </w:tcPr>
                <w:p w14:paraId="7D37D1C7" w14:textId="01202964" w:rsidR="00981910" w:rsidRPr="00326FF1" w:rsidRDefault="00981910" w:rsidP="00981910">
                  <w:pPr>
                    <w:rPr>
                      <w:sz w:val="15"/>
                      <w:szCs w:val="15"/>
                    </w:rPr>
                  </w:pPr>
                  <w:r w:rsidRPr="009B46B4">
                    <w:rPr>
                      <w:sz w:val="15"/>
                      <w:szCs w:val="15"/>
                    </w:rPr>
                    <w:t>наличие</w:t>
                  </w:r>
                </w:p>
              </w:tc>
              <w:tc>
                <w:tcPr>
                  <w:tcW w:w="174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6177AC3D" w14:textId="49E0981A" w:rsidR="00981910" w:rsidRPr="00326FF1" w:rsidRDefault="00981910" w:rsidP="00981910">
                  <w:pPr>
                    <w:jc w:val="center"/>
                    <w:rPr>
                      <w:sz w:val="15"/>
                      <w:szCs w:val="15"/>
                    </w:rPr>
                  </w:pPr>
                  <w:r w:rsidRPr="006F3B82">
                    <w:rPr>
                      <w:sz w:val="15"/>
                      <w:szCs w:val="15"/>
                    </w:rPr>
                    <w:t>Значение характеристики не может изменяться участником закупки</w:t>
                  </w:r>
                </w:p>
              </w:tc>
              <w:tc>
                <w:tcPr>
                  <w:tcW w:w="7" w:type="pct"/>
                  <w:vAlign w:val="center"/>
                </w:tcPr>
                <w:p w14:paraId="47177E32" w14:textId="77777777" w:rsidR="00981910" w:rsidRPr="00326FF1" w:rsidRDefault="00981910" w:rsidP="00981910">
                  <w:pPr>
                    <w:rPr>
                      <w:sz w:val="20"/>
                      <w:szCs w:val="20"/>
                    </w:rPr>
                  </w:pPr>
                </w:p>
              </w:tc>
              <w:tc>
                <w:tcPr>
                  <w:tcW w:w="3" w:type="pct"/>
                  <w:vAlign w:val="center"/>
                </w:tcPr>
                <w:p w14:paraId="6B511C6D" w14:textId="77777777" w:rsidR="00981910" w:rsidRPr="00326FF1" w:rsidRDefault="00981910" w:rsidP="00981910">
                  <w:pPr>
                    <w:rPr>
                      <w:sz w:val="20"/>
                      <w:szCs w:val="20"/>
                    </w:rPr>
                  </w:pPr>
                </w:p>
              </w:tc>
              <w:tc>
                <w:tcPr>
                  <w:tcW w:w="3" w:type="pct"/>
                  <w:vAlign w:val="center"/>
                </w:tcPr>
                <w:p w14:paraId="21BC80C1" w14:textId="77777777" w:rsidR="00981910" w:rsidRPr="00326FF1" w:rsidRDefault="00981910" w:rsidP="00981910">
                  <w:pPr>
                    <w:rPr>
                      <w:sz w:val="20"/>
                      <w:szCs w:val="20"/>
                    </w:rPr>
                  </w:pPr>
                </w:p>
              </w:tc>
              <w:tc>
                <w:tcPr>
                  <w:tcW w:w="3" w:type="pct"/>
                  <w:vAlign w:val="center"/>
                </w:tcPr>
                <w:p w14:paraId="57A42907" w14:textId="77777777" w:rsidR="00981910" w:rsidRPr="00326FF1" w:rsidRDefault="00981910" w:rsidP="00981910">
                  <w:pPr>
                    <w:rPr>
                      <w:sz w:val="20"/>
                      <w:szCs w:val="20"/>
                    </w:rPr>
                  </w:pPr>
                </w:p>
              </w:tc>
              <w:tc>
                <w:tcPr>
                  <w:tcW w:w="3" w:type="pct"/>
                  <w:vAlign w:val="center"/>
                </w:tcPr>
                <w:p w14:paraId="4FC6E53B" w14:textId="77777777" w:rsidR="00981910" w:rsidRPr="00326FF1" w:rsidRDefault="00981910" w:rsidP="00981910">
                  <w:pPr>
                    <w:rPr>
                      <w:sz w:val="20"/>
                      <w:szCs w:val="20"/>
                    </w:rPr>
                  </w:pPr>
                </w:p>
              </w:tc>
              <w:tc>
                <w:tcPr>
                  <w:tcW w:w="3" w:type="pct"/>
                  <w:vAlign w:val="center"/>
                </w:tcPr>
                <w:p w14:paraId="1C54F3A9" w14:textId="77777777" w:rsidR="00981910" w:rsidRPr="00326FF1" w:rsidRDefault="00981910" w:rsidP="00981910">
                  <w:pPr>
                    <w:rPr>
                      <w:sz w:val="20"/>
                      <w:szCs w:val="20"/>
                    </w:rPr>
                  </w:pPr>
                </w:p>
              </w:tc>
              <w:tc>
                <w:tcPr>
                  <w:tcW w:w="3" w:type="pct"/>
                  <w:vAlign w:val="center"/>
                </w:tcPr>
                <w:p w14:paraId="02144B1A" w14:textId="77777777" w:rsidR="00981910" w:rsidRPr="00326FF1" w:rsidRDefault="00981910" w:rsidP="00981910">
                  <w:pPr>
                    <w:rPr>
                      <w:sz w:val="20"/>
                      <w:szCs w:val="20"/>
                    </w:rPr>
                  </w:pPr>
                </w:p>
              </w:tc>
              <w:tc>
                <w:tcPr>
                  <w:tcW w:w="3" w:type="pct"/>
                  <w:vAlign w:val="center"/>
                </w:tcPr>
                <w:p w14:paraId="5F91DA78" w14:textId="77777777" w:rsidR="00981910" w:rsidRPr="00326FF1" w:rsidRDefault="00981910" w:rsidP="00981910">
                  <w:pPr>
                    <w:rPr>
                      <w:sz w:val="20"/>
                      <w:szCs w:val="20"/>
                    </w:rPr>
                  </w:pPr>
                </w:p>
              </w:tc>
              <w:tc>
                <w:tcPr>
                  <w:tcW w:w="3" w:type="pct"/>
                  <w:vAlign w:val="center"/>
                </w:tcPr>
                <w:p w14:paraId="79770602" w14:textId="77777777" w:rsidR="00981910" w:rsidRPr="00326FF1" w:rsidRDefault="00981910" w:rsidP="00981910">
                  <w:pPr>
                    <w:rPr>
                      <w:sz w:val="20"/>
                      <w:szCs w:val="20"/>
                    </w:rPr>
                  </w:pPr>
                </w:p>
              </w:tc>
              <w:tc>
                <w:tcPr>
                  <w:tcW w:w="3" w:type="pct"/>
                  <w:vAlign w:val="center"/>
                </w:tcPr>
                <w:p w14:paraId="662E7874" w14:textId="77777777" w:rsidR="00981910" w:rsidRPr="00326FF1" w:rsidRDefault="00981910" w:rsidP="00981910">
                  <w:pPr>
                    <w:rPr>
                      <w:sz w:val="20"/>
                      <w:szCs w:val="20"/>
                    </w:rPr>
                  </w:pPr>
                </w:p>
              </w:tc>
              <w:tc>
                <w:tcPr>
                  <w:tcW w:w="3" w:type="pct"/>
                  <w:vAlign w:val="center"/>
                </w:tcPr>
                <w:p w14:paraId="1FCFF28D" w14:textId="77777777" w:rsidR="00981910" w:rsidRPr="00326FF1" w:rsidRDefault="00981910" w:rsidP="00981910">
                  <w:pPr>
                    <w:rPr>
                      <w:sz w:val="20"/>
                      <w:szCs w:val="20"/>
                    </w:rPr>
                  </w:pPr>
                </w:p>
              </w:tc>
              <w:tc>
                <w:tcPr>
                  <w:tcW w:w="3" w:type="pct"/>
                  <w:vAlign w:val="center"/>
                </w:tcPr>
                <w:p w14:paraId="0798E118" w14:textId="77777777" w:rsidR="00981910" w:rsidRPr="00326FF1" w:rsidRDefault="00981910" w:rsidP="00981910">
                  <w:pPr>
                    <w:rPr>
                      <w:sz w:val="20"/>
                      <w:szCs w:val="20"/>
                    </w:rPr>
                  </w:pPr>
                </w:p>
              </w:tc>
              <w:tc>
                <w:tcPr>
                  <w:tcW w:w="3" w:type="pct"/>
                  <w:vAlign w:val="center"/>
                </w:tcPr>
                <w:p w14:paraId="0F000F58" w14:textId="77777777" w:rsidR="00981910" w:rsidRPr="00326FF1" w:rsidRDefault="00981910" w:rsidP="00981910">
                  <w:pPr>
                    <w:rPr>
                      <w:sz w:val="20"/>
                      <w:szCs w:val="20"/>
                    </w:rPr>
                  </w:pPr>
                </w:p>
              </w:tc>
              <w:tc>
                <w:tcPr>
                  <w:tcW w:w="3" w:type="pct"/>
                  <w:vAlign w:val="center"/>
                </w:tcPr>
                <w:p w14:paraId="10594A3C" w14:textId="77777777" w:rsidR="00981910" w:rsidRPr="00326FF1" w:rsidRDefault="00981910" w:rsidP="00981910">
                  <w:pPr>
                    <w:rPr>
                      <w:sz w:val="20"/>
                      <w:szCs w:val="20"/>
                    </w:rPr>
                  </w:pPr>
                </w:p>
              </w:tc>
              <w:tc>
                <w:tcPr>
                  <w:tcW w:w="3" w:type="pct"/>
                  <w:vAlign w:val="center"/>
                </w:tcPr>
                <w:p w14:paraId="4C819A2A" w14:textId="77777777" w:rsidR="00981910" w:rsidRPr="00326FF1" w:rsidRDefault="00981910" w:rsidP="00981910">
                  <w:pPr>
                    <w:rPr>
                      <w:sz w:val="20"/>
                      <w:szCs w:val="20"/>
                    </w:rPr>
                  </w:pPr>
                </w:p>
              </w:tc>
              <w:tc>
                <w:tcPr>
                  <w:tcW w:w="3" w:type="pct"/>
                  <w:vAlign w:val="center"/>
                </w:tcPr>
                <w:p w14:paraId="23042A35" w14:textId="77777777" w:rsidR="00981910" w:rsidRPr="00326FF1" w:rsidRDefault="00981910" w:rsidP="00981910">
                  <w:pPr>
                    <w:rPr>
                      <w:sz w:val="20"/>
                      <w:szCs w:val="20"/>
                    </w:rPr>
                  </w:pPr>
                </w:p>
              </w:tc>
              <w:tc>
                <w:tcPr>
                  <w:tcW w:w="3" w:type="pct"/>
                  <w:vAlign w:val="center"/>
                </w:tcPr>
                <w:p w14:paraId="71D3EAC6" w14:textId="77777777" w:rsidR="00981910" w:rsidRPr="00326FF1" w:rsidRDefault="00981910" w:rsidP="00981910">
                  <w:pPr>
                    <w:rPr>
                      <w:sz w:val="20"/>
                      <w:szCs w:val="20"/>
                    </w:rPr>
                  </w:pPr>
                </w:p>
              </w:tc>
              <w:tc>
                <w:tcPr>
                  <w:tcW w:w="3" w:type="pct"/>
                  <w:vAlign w:val="center"/>
                </w:tcPr>
                <w:p w14:paraId="69E29E9F" w14:textId="77777777" w:rsidR="00981910" w:rsidRPr="00326FF1" w:rsidRDefault="00981910" w:rsidP="00981910">
                  <w:pPr>
                    <w:rPr>
                      <w:sz w:val="20"/>
                      <w:szCs w:val="20"/>
                    </w:rPr>
                  </w:pPr>
                </w:p>
              </w:tc>
              <w:tc>
                <w:tcPr>
                  <w:tcW w:w="3" w:type="pct"/>
                  <w:vAlign w:val="center"/>
                </w:tcPr>
                <w:p w14:paraId="35EC1ACB" w14:textId="77777777" w:rsidR="00981910" w:rsidRPr="00326FF1" w:rsidRDefault="00981910" w:rsidP="00981910">
                  <w:pPr>
                    <w:rPr>
                      <w:sz w:val="20"/>
                      <w:szCs w:val="20"/>
                    </w:rPr>
                  </w:pPr>
                </w:p>
              </w:tc>
              <w:tc>
                <w:tcPr>
                  <w:tcW w:w="3" w:type="pct"/>
                  <w:vAlign w:val="center"/>
                </w:tcPr>
                <w:p w14:paraId="3DCCC034" w14:textId="77777777" w:rsidR="00981910" w:rsidRPr="00326FF1" w:rsidRDefault="00981910" w:rsidP="00981910">
                  <w:pPr>
                    <w:rPr>
                      <w:sz w:val="20"/>
                      <w:szCs w:val="20"/>
                    </w:rPr>
                  </w:pPr>
                </w:p>
              </w:tc>
              <w:tc>
                <w:tcPr>
                  <w:tcW w:w="3" w:type="pct"/>
                  <w:vAlign w:val="center"/>
                </w:tcPr>
                <w:p w14:paraId="72F6584A" w14:textId="77777777" w:rsidR="00981910" w:rsidRPr="00326FF1" w:rsidRDefault="00981910" w:rsidP="00981910">
                  <w:pPr>
                    <w:rPr>
                      <w:sz w:val="20"/>
                      <w:szCs w:val="20"/>
                    </w:rPr>
                  </w:pPr>
                </w:p>
              </w:tc>
              <w:tc>
                <w:tcPr>
                  <w:tcW w:w="3" w:type="pct"/>
                  <w:vAlign w:val="center"/>
                </w:tcPr>
                <w:p w14:paraId="6FA60112" w14:textId="77777777" w:rsidR="00981910" w:rsidRPr="00326FF1" w:rsidRDefault="00981910" w:rsidP="00981910">
                  <w:pPr>
                    <w:rPr>
                      <w:sz w:val="20"/>
                      <w:szCs w:val="20"/>
                    </w:rPr>
                  </w:pPr>
                </w:p>
              </w:tc>
              <w:tc>
                <w:tcPr>
                  <w:tcW w:w="3" w:type="pct"/>
                  <w:vAlign w:val="center"/>
                </w:tcPr>
                <w:p w14:paraId="4E8408D9" w14:textId="77777777" w:rsidR="00981910" w:rsidRPr="00326FF1" w:rsidRDefault="00981910" w:rsidP="00981910">
                  <w:pPr>
                    <w:rPr>
                      <w:sz w:val="20"/>
                      <w:szCs w:val="20"/>
                    </w:rPr>
                  </w:pPr>
                </w:p>
              </w:tc>
              <w:tc>
                <w:tcPr>
                  <w:tcW w:w="3" w:type="pct"/>
                  <w:vAlign w:val="center"/>
                </w:tcPr>
                <w:p w14:paraId="3A5449AB" w14:textId="77777777" w:rsidR="00981910" w:rsidRPr="00326FF1" w:rsidRDefault="00981910" w:rsidP="00981910">
                  <w:pPr>
                    <w:rPr>
                      <w:sz w:val="20"/>
                      <w:szCs w:val="20"/>
                    </w:rPr>
                  </w:pPr>
                </w:p>
              </w:tc>
              <w:tc>
                <w:tcPr>
                  <w:tcW w:w="3" w:type="pct"/>
                  <w:vAlign w:val="center"/>
                </w:tcPr>
                <w:p w14:paraId="4E9B00FC" w14:textId="77777777" w:rsidR="00981910" w:rsidRPr="00326FF1" w:rsidRDefault="00981910" w:rsidP="00981910">
                  <w:pPr>
                    <w:rPr>
                      <w:sz w:val="20"/>
                      <w:szCs w:val="20"/>
                    </w:rPr>
                  </w:pPr>
                </w:p>
              </w:tc>
              <w:tc>
                <w:tcPr>
                  <w:tcW w:w="3" w:type="pct"/>
                  <w:vAlign w:val="center"/>
                </w:tcPr>
                <w:p w14:paraId="2B81918C" w14:textId="77777777" w:rsidR="00981910" w:rsidRPr="00326FF1" w:rsidRDefault="00981910" w:rsidP="00981910">
                  <w:pPr>
                    <w:rPr>
                      <w:sz w:val="20"/>
                      <w:szCs w:val="20"/>
                    </w:rPr>
                  </w:pPr>
                </w:p>
              </w:tc>
              <w:tc>
                <w:tcPr>
                  <w:tcW w:w="3" w:type="pct"/>
                  <w:vAlign w:val="center"/>
                </w:tcPr>
                <w:p w14:paraId="24B98512" w14:textId="77777777" w:rsidR="00981910" w:rsidRPr="00326FF1" w:rsidRDefault="00981910" w:rsidP="00981910">
                  <w:pPr>
                    <w:rPr>
                      <w:sz w:val="20"/>
                      <w:szCs w:val="20"/>
                    </w:rPr>
                  </w:pPr>
                </w:p>
              </w:tc>
              <w:tc>
                <w:tcPr>
                  <w:tcW w:w="3" w:type="pct"/>
                  <w:vAlign w:val="center"/>
                </w:tcPr>
                <w:p w14:paraId="7C32DBE0" w14:textId="77777777" w:rsidR="00981910" w:rsidRPr="00326FF1" w:rsidRDefault="00981910" w:rsidP="00981910">
                  <w:pPr>
                    <w:rPr>
                      <w:sz w:val="20"/>
                      <w:szCs w:val="20"/>
                    </w:rPr>
                  </w:pPr>
                </w:p>
              </w:tc>
              <w:tc>
                <w:tcPr>
                  <w:tcW w:w="3" w:type="pct"/>
                  <w:vAlign w:val="center"/>
                </w:tcPr>
                <w:p w14:paraId="462A267F" w14:textId="77777777" w:rsidR="00981910" w:rsidRPr="00326FF1" w:rsidRDefault="00981910" w:rsidP="00981910">
                  <w:pPr>
                    <w:rPr>
                      <w:sz w:val="20"/>
                      <w:szCs w:val="20"/>
                    </w:rPr>
                  </w:pPr>
                </w:p>
              </w:tc>
              <w:tc>
                <w:tcPr>
                  <w:tcW w:w="3" w:type="pct"/>
                  <w:vAlign w:val="center"/>
                </w:tcPr>
                <w:p w14:paraId="5A13B55F" w14:textId="77777777" w:rsidR="00981910" w:rsidRPr="00326FF1" w:rsidRDefault="00981910" w:rsidP="00981910">
                  <w:pPr>
                    <w:rPr>
                      <w:sz w:val="20"/>
                      <w:szCs w:val="20"/>
                    </w:rPr>
                  </w:pPr>
                </w:p>
              </w:tc>
              <w:tc>
                <w:tcPr>
                  <w:tcW w:w="3" w:type="pct"/>
                  <w:vAlign w:val="center"/>
                </w:tcPr>
                <w:p w14:paraId="4121D22E" w14:textId="77777777" w:rsidR="00981910" w:rsidRPr="00326FF1" w:rsidRDefault="00981910" w:rsidP="00981910">
                  <w:pPr>
                    <w:rPr>
                      <w:sz w:val="20"/>
                      <w:szCs w:val="20"/>
                    </w:rPr>
                  </w:pPr>
                </w:p>
              </w:tc>
              <w:tc>
                <w:tcPr>
                  <w:tcW w:w="3" w:type="pct"/>
                  <w:vAlign w:val="center"/>
                </w:tcPr>
                <w:p w14:paraId="4989124A" w14:textId="77777777" w:rsidR="00981910" w:rsidRPr="00326FF1" w:rsidRDefault="00981910" w:rsidP="00981910">
                  <w:pPr>
                    <w:rPr>
                      <w:sz w:val="20"/>
                      <w:szCs w:val="20"/>
                    </w:rPr>
                  </w:pPr>
                </w:p>
              </w:tc>
              <w:tc>
                <w:tcPr>
                  <w:tcW w:w="3" w:type="pct"/>
                  <w:vAlign w:val="center"/>
                </w:tcPr>
                <w:p w14:paraId="2A8F8A15" w14:textId="77777777" w:rsidR="00981910" w:rsidRPr="00326FF1" w:rsidRDefault="00981910" w:rsidP="00981910">
                  <w:pPr>
                    <w:rPr>
                      <w:sz w:val="20"/>
                      <w:szCs w:val="20"/>
                    </w:rPr>
                  </w:pPr>
                </w:p>
              </w:tc>
              <w:tc>
                <w:tcPr>
                  <w:tcW w:w="3" w:type="pct"/>
                  <w:vAlign w:val="center"/>
                </w:tcPr>
                <w:p w14:paraId="5FB1225E" w14:textId="77777777" w:rsidR="00981910" w:rsidRPr="00326FF1" w:rsidRDefault="00981910" w:rsidP="00981910">
                  <w:pPr>
                    <w:rPr>
                      <w:sz w:val="20"/>
                      <w:szCs w:val="20"/>
                    </w:rPr>
                  </w:pPr>
                </w:p>
              </w:tc>
              <w:tc>
                <w:tcPr>
                  <w:tcW w:w="3" w:type="pct"/>
                  <w:vAlign w:val="center"/>
                </w:tcPr>
                <w:p w14:paraId="298048B7" w14:textId="77777777" w:rsidR="00981910" w:rsidRPr="00326FF1" w:rsidRDefault="00981910" w:rsidP="00981910">
                  <w:pPr>
                    <w:rPr>
                      <w:sz w:val="20"/>
                      <w:szCs w:val="20"/>
                    </w:rPr>
                  </w:pPr>
                </w:p>
              </w:tc>
              <w:tc>
                <w:tcPr>
                  <w:tcW w:w="3" w:type="pct"/>
                  <w:vAlign w:val="center"/>
                </w:tcPr>
                <w:p w14:paraId="397262C8" w14:textId="77777777" w:rsidR="00981910" w:rsidRPr="00326FF1" w:rsidRDefault="00981910" w:rsidP="00981910">
                  <w:pPr>
                    <w:rPr>
                      <w:sz w:val="20"/>
                      <w:szCs w:val="20"/>
                    </w:rPr>
                  </w:pPr>
                </w:p>
              </w:tc>
              <w:tc>
                <w:tcPr>
                  <w:tcW w:w="3" w:type="pct"/>
                  <w:vAlign w:val="center"/>
                </w:tcPr>
                <w:p w14:paraId="74446560" w14:textId="77777777" w:rsidR="00981910" w:rsidRPr="00326FF1" w:rsidRDefault="00981910" w:rsidP="00981910">
                  <w:pPr>
                    <w:rPr>
                      <w:sz w:val="20"/>
                      <w:szCs w:val="20"/>
                    </w:rPr>
                  </w:pPr>
                </w:p>
              </w:tc>
              <w:tc>
                <w:tcPr>
                  <w:tcW w:w="3" w:type="pct"/>
                  <w:vAlign w:val="center"/>
                </w:tcPr>
                <w:p w14:paraId="7EF20217" w14:textId="77777777" w:rsidR="00981910" w:rsidRPr="00326FF1" w:rsidRDefault="00981910" w:rsidP="00981910">
                  <w:pPr>
                    <w:rPr>
                      <w:sz w:val="20"/>
                      <w:szCs w:val="20"/>
                    </w:rPr>
                  </w:pPr>
                </w:p>
              </w:tc>
              <w:tc>
                <w:tcPr>
                  <w:tcW w:w="3" w:type="pct"/>
                  <w:vAlign w:val="center"/>
                </w:tcPr>
                <w:p w14:paraId="2547340D" w14:textId="77777777" w:rsidR="00981910" w:rsidRPr="00326FF1" w:rsidRDefault="00981910" w:rsidP="00981910">
                  <w:pPr>
                    <w:rPr>
                      <w:sz w:val="20"/>
                      <w:szCs w:val="20"/>
                    </w:rPr>
                  </w:pPr>
                </w:p>
              </w:tc>
              <w:tc>
                <w:tcPr>
                  <w:tcW w:w="3" w:type="pct"/>
                  <w:vAlign w:val="center"/>
                </w:tcPr>
                <w:p w14:paraId="37A4AEC4" w14:textId="77777777" w:rsidR="00981910" w:rsidRPr="00326FF1" w:rsidRDefault="00981910" w:rsidP="00981910">
                  <w:pPr>
                    <w:rPr>
                      <w:sz w:val="20"/>
                      <w:szCs w:val="20"/>
                    </w:rPr>
                  </w:pPr>
                </w:p>
              </w:tc>
              <w:tc>
                <w:tcPr>
                  <w:tcW w:w="3" w:type="pct"/>
                  <w:vAlign w:val="center"/>
                </w:tcPr>
                <w:p w14:paraId="43D15917" w14:textId="77777777" w:rsidR="00981910" w:rsidRPr="00326FF1" w:rsidRDefault="00981910" w:rsidP="00981910">
                  <w:pPr>
                    <w:rPr>
                      <w:sz w:val="20"/>
                      <w:szCs w:val="20"/>
                    </w:rPr>
                  </w:pPr>
                </w:p>
              </w:tc>
              <w:tc>
                <w:tcPr>
                  <w:tcW w:w="3" w:type="pct"/>
                  <w:vAlign w:val="center"/>
                </w:tcPr>
                <w:p w14:paraId="5153908F" w14:textId="77777777" w:rsidR="00981910" w:rsidRPr="00326FF1" w:rsidRDefault="00981910" w:rsidP="00981910">
                  <w:pPr>
                    <w:rPr>
                      <w:sz w:val="20"/>
                      <w:szCs w:val="20"/>
                    </w:rPr>
                  </w:pPr>
                </w:p>
              </w:tc>
              <w:tc>
                <w:tcPr>
                  <w:tcW w:w="3" w:type="pct"/>
                  <w:vAlign w:val="center"/>
                </w:tcPr>
                <w:p w14:paraId="0DDDA98D" w14:textId="77777777" w:rsidR="00981910" w:rsidRPr="00326FF1" w:rsidRDefault="00981910" w:rsidP="00981910">
                  <w:pPr>
                    <w:rPr>
                      <w:sz w:val="20"/>
                      <w:szCs w:val="20"/>
                    </w:rPr>
                  </w:pPr>
                </w:p>
              </w:tc>
              <w:tc>
                <w:tcPr>
                  <w:tcW w:w="3" w:type="pct"/>
                  <w:vAlign w:val="center"/>
                </w:tcPr>
                <w:p w14:paraId="0BBE3368" w14:textId="77777777" w:rsidR="00981910" w:rsidRPr="00326FF1" w:rsidRDefault="00981910" w:rsidP="00981910">
                  <w:pPr>
                    <w:rPr>
                      <w:sz w:val="20"/>
                      <w:szCs w:val="20"/>
                    </w:rPr>
                  </w:pPr>
                </w:p>
              </w:tc>
              <w:tc>
                <w:tcPr>
                  <w:tcW w:w="3" w:type="pct"/>
                  <w:vAlign w:val="center"/>
                </w:tcPr>
                <w:p w14:paraId="1AC6E491" w14:textId="77777777" w:rsidR="00981910" w:rsidRPr="00326FF1" w:rsidRDefault="00981910" w:rsidP="00981910">
                  <w:pPr>
                    <w:rPr>
                      <w:sz w:val="20"/>
                      <w:szCs w:val="20"/>
                    </w:rPr>
                  </w:pPr>
                </w:p>
              </w:tc>
              <w:tc>
                <w:tcPr>
                  <w:tcW w:w="3" w:type="pct"/>
                  <w:vAlign w:val="center"/>
                </w:tcPr>
                <w:p w14:paraId="5B3B429A" w14:textId="77777777" w:rsidR="00981910" w:rsidRPr="00326FF1" w:rsidRDefault="00981910" w:rsidP="00981910">
                  <w:pPr>
                    <w:rPr>
                      <w:sz w:val="20"/>
                      <w:szCs w:val="20"/>
                    </w:rPr>
                  </w:pPr>
                </w:p>
              </w:tc>
              <w:tc>
                <w:tcPr>
                  <w:tcW w:w="3" w:type="pct"/>
                  <w:vAlign w:val="center"/>
                </w:tcPr>
                <w:p w14:paraId="0B76E311" w14:textId="77777777" w:rsidR="00981910" w:rsidRPr="00326FF1" w:rsidRDefault="00981910" w:rsidP="00981910">
                  <w:pPr>
                    <w:rPr>
                      <w:sz w:val="20"/>
                      <w:szCs w:val="20"/>
                    </w:rPr>
                  </w:pPr>
                </w:p>
              </w:tc>
              <w:tc>
                <w:tcPr>
                  <w:tcW w:w="3" w:type="pct"/>
                  <w:vAlign w:val="center"/>
                </w:tcPr>
                <w:p w14:paraId="6AF1C3D6" w14:textId="77777777" w:rsidR="00981910" w:rsidRPr="00326FF1" w:rsidRDefault="00981910" w:rsidP="00981910">
                  <w:pPr>
                    <w:rPr>
                      <w:sz w:val="20"/>
                      <w:szCs w:val="20"/>
                    </w:rPr>
                  </w:pPr>
                </w:p>
              </w:tc>
              <w:tc>
                <w:tcPr>
                  <w:tcW w:w="3" w:type="pct"/>
                  <w:vAlign w:val="center"/>
                </w:tcPr>
                <w:p w14:paraId="57F2DF94" w14:textId="77777777" w:rsidR="00981910" w:rsidRPr="00326FF1" w:rsidRDefault="00981910" w:rsidP="00981910">
                  <w:pPr>
                    <w:rPr>
                      <w:sz w:val="20"/>
                      <w:szCs w:val="20"/>
                    </w:rPr>
                  </w:pPr>
                </w:p>
              </w:tc>
              <w:tc>
                <w:tcPr>
                  <w:tcW w:w="3" w:type="pct"/>
                  <w:vAlign w:val="center"/>
                </w:tcPr>
                <w:p w14:paraId="1B780DE7" w14:textId="77777777" w:rsidR="00981910" w:rsidRPr="00326FF1" w:rsidRDefault="00981910" w:rsidP="00981910">
                  <w:pPr>
                    <w:rPr>
                      <w:sz w:val="20"/>
                      <w:szCs w:val="20"/>
                    </w:rPr>
                  </w:pPr>
                </w:p>
              </w:tc>
              <w:tc>
                <w:tcPr>
                  <w:tcW w:w="3" w:type="pct"/>
                  <w:vAlign w:val="center"/>
                </w:tcPr>
                <w:p w14:paraId="67BA284A" w14:textId="77777777" w:rsidR="00981910" w:rsidRPr="00326FF1" w:rsidRDefault="00981910" w:rsidP="00981910">
                  <w:pPr>
                    <w:rPr>
                      <w:sz w:val="20"/>
                      <w:szCs w:val="20"/>
                    </w:rPr>
                  </w:pPr>
                </w:p>
              </w:tc>
              <w:tc>
                <w:tcPr>
                  <w:tcW w:w="3" w:type="pct"/>
                  <w:vAlign w:val="center"/>
                </w:tcPr>
                <w:p w14:paraId="6BA882C3" w14:textId="77777777" w:rsidR="00981910" w:rsidRPr="00326FF1" w:rsidRDefault="00981910" w:rsidP="00981910">
                  <w:pPr>
                    <w:rPr>
                      <w:sz w:val="20"/>
                      <w:szCs w:val="20"/>
                    </w:rPr>
                  </w:pPr>
                </w:p>
              </w:tc>
              <w:tc>
                <w:tcPr>
                  <w:tcW w:w="3" w:type="pct"/>
                  <w:vAlign w:val="center"/>
                </w:tcPr>
                <w:p w14:paraId="3AAD518D" w14:textId="77777777" w:rsidR="00981910" w:rsidRPr="00326FF1" w:rsidRDefault="00981910" w:rsidP="00981910">
                  <w:pPr>
                    <w:rPr>
                      <w:sz w:val="20"/>
                      <w:szCs w:val="20"/>
                    </w:rPr>
                  </w:pPr>
                </w:p>
              </w:tc>
              <w:tc>
                <w:tcPr>
                  <w:tcW w:w="3" w:type="pct"/>
                  <w:vAlign w:val="center"/>
                </w:tcPr>
                <w:p w14:paraId="261E587A" w14:textId="77777777" w:rsidR="00981910" w:rsidRPr="00326FF1" w:rsidRDefault="00981910" w:rsidP="00981910">
                  <w:pPr>
                    <w:rPr>
                      <w:sz w:val="20"/>
                      <w:szCs w:val="20"/>
                    </w:rPr>
                  </w:pPr>
                </w:p>
              </w:tc>
              <w:tc>
                <w:tcPr>
                  <w:tcW w:w="3" w:type="pct"/>
                  <w:vAlign w:val="center"/>
                </w:tcPr>
                <w:p w14:paraId="75351A62" w14:textId="77777777" w:rsidR="00981910" w:rsidRPr="00326FF1" w:rsidRDefault="00981910" w:rsidP="00981910">
                  <w:pPr>
                    <w:rPr>
                      <w:sz w:val="20"/>
                      <w:szCs w:val="20"/>
                    </w:rPr>
                  </w:pPr>
                </w:p>
              </w:tc>
              <w:tc>
                <w:tcPr>
                  <w:tcW w:w="3" w:type="pct"/>
                  <w:vAlign w:val="center"/>
                </w:tcPr>
                <w:p w14:paraId="1142082E" w14:textId="77777777" w:rsidR="00981910" w:rsidRPr="00326FF1" w:rsidRDefault="00981910" w:rsidP="00981910">
                  <w:pPr>
                    <w:rPr>
                      <w:sz w:val="20"/>
                      <w:szCs w:val="20"/>
                    </w:rPr>
                  </w:pPr>
                </w:p>
              </w:tc>
              <w:tc>
                <w:tcPr>
                  <w:tcW w:w="3" w:type="pct"/>
                  <w:vAlign w:val="center"/>
                </w:tcPr>
                <w:p w14:paraId="2D4099D0" w14:textId="77777777" w:rsidR="00981910" w:rsidRPr="00326FF1" w:rsidRDefault="00981910" w:rsidP="00981910">
                  <w:pPr>
                    <w:rPr>
                      <w:sz w:val="20"/>
                      <w:szCs w:val="20"/>
                    </w:rPr>
                  </w:pPr>
                </w:p>
              </w:tc>
              <w:tc>
                <w:tcPr>
                  <w:tcW w:w="3" w:type="pct"/>
                  <w:vAlign w:val="center"/>
                </w:tcPr>
                <w:p w14:paraId="225996E2" w14:textId="77777777" w:rsidR="00981910" w:rsidRPr="00326FF1" w:rsidRDefault="00981910" w:rsidP="00981910">
                  <w:pPr>
                    <w:rPr>
                      <w:sz w:val="20"/>
                      <w:szCs w:val="20"/>
                    </w:rPr>
                  </w:pPr>
                </w:p>
              </w:tc>
              <w:tc>
                <w:tcPr>
                  <w:tcW w:w="3" w:type="pct"/>
                  <w:vAlign w:val="center"/>
                </w:tcPr>
                <w:p w14:paraId="61FE192B" w14:textId="77777777" w:rsidR="00981910" w:rsidRPr="00326FF1" w:rsidRDefault="00981910" w:rsidP="00981910">
                  <w:pPr>
                    <w:rPr>
                      <w:sz w:val="20"/>
                      <w:szCs w:val="20"/>
                    </w:rPr>
                  </w:pPr>
                </w:p>
              </w:tc>
            </w:tr>
            <w:tr w:rsidR="00981910" w:rsidRPr="00326FF1" w14:paraId="03544B8A" w14:textId="77777777" w:rsidTr="00981910">
              <w:tc>
                <w:tcPr>
                  <w:tcW w:w="2450" w:type="pct"/>
                  <w:tcBorders>
                    <w:top w:val="nil"/>
                    <w:left w:val="single" w:sz="6" w:space="0" w:color="000000"/>
                    <w:bottom w:val="nil"/>
                    <w:right w:val="single" w:sz="6" w:space="0" w:color="000000"/>
                  </w:tcBorders>
                  <w:tcMar>
                    <w:top w:w="75" w:type="dxa"/>
                    <w:left w:w="75" w:type="dxa"/>
                    <w:bottom w:w="75" w:type="dxa"/>
                    <w:right w:w="75" w:type="dxa"/>
                  </w:tcMar>
                  <w:vAlign w:val="center"/>
                </w:tcPr>
                <w:p w14:paraId="24AAED30" w14:textId="4837EED2" w:rsidR="00981910" w:rsidRPr="00326FF1" w:rsidRDefault="00981910" w:rsidP="00981910">
                  <w:pPr>
                    <w:rPr>
                      <w:sz w:val="15"/>
                      <w:szCs w:val="15"/>
                    </w:rPr>
                  </w:pPr>
                  <w:r w:rsidRPr="006F3B82">
                    <w:rPr>
                      <w:sz w:val="15"/>
                      <w:szCs w:val="15"/>
                    </w:rPr>
                    <w:lastRenderedPageBreak/>
                    <w:t>тип заклеивания конверта стрип</w:t>
                  </w:r>
                </w:p>
              </w:tc>
              <w:tc>
                <w:tcPr>
                  <w:tcW w:w="631" w:type="pct"/>
                  <w:tcBorders>
                    <w:top w:val="nil"/>
                    <w:left w:val="single" w:sz="6" w:space="0" w:color="000000"/>
                    <w:bottom w:val="nil"/>
                    <w:right w:val="single" w:sz="6" w:space="0" w:color="000000"/>
                  </w:tcBorders>
                  <w:tcMar>
                    <w:top w:w="75" w:type="dxa"/>
                    <w:left w:w="75" w:type="dxa"/>
                    <w:bottom w:w="75" w:type="dxa"/>
                    <w:right w:w="75" w:type="dxa"/>
                  </w:tcMar>
                </w:tcPr>
                <w:p w14:paraId="4C5A215B" w14:textId="24D1B745" w:rsidR="00981910" w:rsidRPr="00326FF1" w:rsidRDefault="00981910" w:rsidP="00981910">
                  <w:pPr>
                    <w:rPr>
                      <w:sz w:val="15"/>
                      <w:szCs w:val="15"/>
                    </w:rPr>
                  </w:pPr>
                  <w:r w:rsidRPr="009B46B4">
                    <w:rPr>
                      <w:sz w:val="15"/>
                      <w:szCs w:val="15"/>
                    </w:rPr>
                    <w:t>наличие</w:t>
                  </w:r>
                </w:p>
              </w:tc>
              <w:tc>
                <w:tcPr>
                  <w:tcW w:w="174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38BE6E82" w14:textId="1C70A8C3" w:rsidR="00981910" w:rsidRPr="00326FF1" w:rsidRDefault="00981910" w:rsidP="00981910">
                  <w:pPr>
                    <w:jc w:val="center"/>
                    <w:rPr>
                      <w:sz w:val="15"/>
                      <w:szCs w:val="15"/>
                    </w:rPr>
                  </w:pPr>
                  <w:r w:rsidRPr="006F3B82">
                    <w:rPr>
                      <w:sz w:val="15"/>
                      <w:szCs w:val="15"/>
                    </w:rPr>
                    <w:t>Значение характеристики не может изменяться участником закупки</w:t>
                  </w:r>
                </w:p>
              </w:tc>
              <w:tc>
                <w:tcPr>
                  <w:tcW w:w="7" w:type="pct"/>
                  <w:vAlign w:val="center"/>
                </w:tcPr>
                <w:p w14:paraId="7CA251E1" w14:textId="77777777" w:rsidR="00981910" w:rsidRPr="00326FF1" w:rsidRDefault="00981910" w:rsidP="00981910">
                  <w:pPr>
                    <w:rPr>
                      <w:sz w:val="20"/>
                      <w:szCs w:val="20"/>
                    </w:rPr>
                  </w:pPr>
                </w:p>
              </w:tc>
              <w:tc>
                <w:tcPr>
                  <w:tcW w:w="3" w:type="pct"/>
                  <w:vAlign w:val="center"/>
                </w:tcPr>
                <w:p w14:paraId="7A2C3113" w14:textId="77777777" w:rsidR="00981910" w:rsidRPr="00326FF1" w:rsidRDefault="00981910" w:rsidP="00981910">
                  <w:pPr>
                    <w:rPr>
                      <w:sz w:val="20"/>
                      <w:szCs w:val="20"/>
                    </w:rPr>
                  </w:pPr>
                </w:p>
              </w:tc>
              <w:tc>
                <w:tcPr>
                  <w:tcW w:w="3" w:type="pct"/>
                  <w:vAlign w:val="center"/>
                </w:tcPr>
                <w:p w14:paraId="0C63AE5A" w14:textId="77777777" w:rsidR="00981910" w:rsidRPr="00326FF1" w:rsidRDefault="00981910" w:rsidP="00981910">
                  <w:pPr>
                    <w:rPr>
                      <w:sz w:val="20"/>
                      <w:szCs w:val="20"/>
                    </w:rPr>
                  </w:pPr>
                </w:p>
              </w:tc>
              <w:tc>
                <w:tcPr>
                  <w:tcW w:w="3" w:type="pct"/>
                  <w:vAlign w:val="center"/>
                </w:tcPr>
                <w:p w14:paraId="67245D54" w14:textId="77777777" w:rsidR="00981910" w:rsidRPr="00326FF1" w:rsidRDefault="00981910" w:rsidP="00981910">
                  <w:pPr>
                    <w:rPr>
                      <w:sz w:val="20"/>
                      <w:szCs w:val="20"/>
                    </w:rPr>
                  </w:pPr>
                </w:p>
              </w:tc>
              <w:tc>
                <w:tcPr>
                  <w:tcW w:w="3" w:type="pct"/>
                  <w:vAlign w:val="center"/>
                </w:tcPr>
                <w:p w14:paraId="791D46EA" w14:textId="77777777" w:rsidR="00981910" w:rsidRPr="00326FF1" w:rsidRDefault="00981910" w:rsidP="00981910">
                  <w:pPr>
                    <w:rPr>
                      <w:sz w:val="20"/>
                      <w:szCs w:val="20"/>
                    </w:rPr>
                  </w:pPr>
                </w:p>
              </w:tc>
              <w:tc>
                <w:tcPr>
                  <w:tcW w:w="3" w:type="pct"/>
                  <w:vAlign w:val="center"/>
                </w:tcPr>
                <w:p w14:paraId="73367252" w14:textId="77777777" w:rsidR="00981910" w:rsidRPr="00326FF1" w:rsidRDefault="00981910" w:rsidP="00981910">
                  <w:pPr>
                    <w:rPr>
                      <w:sz w:val="20"/>
                      <w:szCs w:val="20"/>
                    </w:rPr>
                  </w:pPr>
                </w:p>
              </w:tc>
              <w:tc>
                <w:tcPr>
                  <w:tcW w:w="3" w:type="pct"/>
                  <w:vAlign w:val="center"/>
                </w:tcPr>
                <w:p w14:paraId="0ACCA29D" w14:textId="77777777" w:rsidR="00981910" w:rsidRPr="00326FF1" w:rsidRDefault="00981910" w:rsidP="00981910">
                  <w:pPr>
                    <w:rPr>
                      <w:sz w:val="20"/>
                      <w:szCs w:val="20"/>
                    </w:rPr>
                  </w:pPr>
                </w:p>
              </w:tc>
              <w:tc>
                <w:tcPr>
                  <w:tcW w:w="3" w:type="pct"/>
                  <w:vAlign w:val="center"/>
                </w:tcPr>
                <w:p w14:paraId="67870706" w14:textId="77777777" w:rsidR="00981910" w:rsidRPr="00326FF1" w:rsidRDefault="00981910" w:rsidP="00981910">
                  <w:pPr>
                    <w:rPr>
                      <w:sz w:val="20"/>
                      <w:szCs w:val="20"/>
                    </w:rPr>
                  </w:pPr>
                </w:p>
              </w:tc>
              <w:tc>
                <w:tcPr>
                  <w:tcW w:w="3" w:type="pct"/>
                  <w:vAlign w:val="center"/>
                </w:tcPr>
                <w:p w14:paraId="42254E8A" w14:textId="77777777" w:rsidR="00981910" w:rsidRPr="00326FF1" w:rsidRDefault="00981910" w:rsidP="00981910">
                  <w:pPr>
                    <w:rPr>
                      <w:sz w:val="20"/>
                      <w:szCs w:val="20"/>
                    </w:rPr>
                  </w:pPr>
                </w:p>
              </w:tc>
              <w:tc>
                <w:tcPr>
                  <w:tcW w:w="3" w:type="pct"/>
                  <w:vAlign w:val="center"/>
                </w:tcPr>
                <w:p w14:paraId="2C42EA69" w14:textId="77777777" w:rsidR="00981910" w:rsidRPr="00326FF1" w:rsidRDefault="00981910" w:rsidP="00981910">
                  <w:pPr>
                    <w:rPr>
                      <w:sz w:val="20"/>
                      <w:szCs w:val="20"/>
                    </w:rPr>
                  </w:pPr>
                </w:p>
              </w:tc>
              <w:tc>
                <w:tcPr>
                  <w:tcW w:w="3" w:type="pct"/>
                  <w:vAlign w:val="center"/>
                </w:tcPr>
                <w:p w14:paraId="1E2795AA" w14:textId="77777777" w:rsidR="00981910" w:rsidRPr="00326FF1" w:rsidRDefault="00981910" w:rsidP="00981910">
                  <w:pPr>
                    <w:rPr>
                      <w:sz w:val="20"/>
                      <w:szCs w:val="20"/>
                    </w:rPr>
                  </w:pPr>
                </w:p>
              </w:tc>
              <w:tc>
                <w:tcPr>
                  <w:tcW w:w="3" w:type="pct"/>
                  <w:vAlign w:val="center"/>
                </w:tcPr>
                <w:p w14:paraId="6FA5543A" w14:textId="77777777" w:rsidR="00981910" w:rsidRPr="00326FF1" w:rsidRDefault="00981910" w:rsidP="00981910">
                  <w:pPr>
                    <w:rPr>
                      <w:sz w:val="20"/>
                      <w:szCs w:val="20"/>
                    </w:rPr>
                  </w:pPr>
                </w:p>
              </w:tc>
              <w:tc>
                <w:tcPr>
                  <w:tcW w:w="3" w:type="pct"/>
                  <w:vAlign w:val="center"/>
                </w:tcPr>
                <w:p w14:paraId="349D1B20" w14:textId="77777777" w:rsidR="00981910" w:rsidRPr="00326FF1" w:rsidRDefault="00981910" w:rsidP="00981910">
                  <w:pPr>
                    <w:rPr>
                      <w:sz w:val="20"/>
                      <w:szCs w:val="20"/>
                    </w:rPr>
                  </w:pPr>
                </w:p>
              </w:tc>
              <w:tc>
                <w:tcPr>
                  <w:tcW w:w="3" w:type="pct"/>
                  <w:vAlign w:val="center"/>
                </w:tcPr>
                <w:p w14:paraId="0A265D64" w14:textId="77777777" w:rsidR="00981910" w:rsidRPr="00326FF1" w:rsidRDefault="00981910" w:rsidP="00981910">
                  <w:pPr>
                    <w:rPr>
                      <w:sz w:val="20"/>
                      <w:szCs w:val="20"/>
                    </w:rPr>
                  </w:pPr>
                </w:p>
              </w:tc>
              <w:tc>
                <w:tcPr>
                  <w:tcW w:w="3" w:type="pct"/>
                  <w:vAlign w:val="center"/>
                </w:tcPr>
                <w:p w14:paraId="7CD972BB" w14:textId="77777777" w:rsidR="00981910" w:rsidRPr="00326FF1" w:rsidRDefault="00981910" w:rsidP="00981910">
                  <w:pPr>
                    <w:rPr>
                      <w:sz w:val="20"/>
                      <w:szCs w:val="20"/>
                    </w:rPr>
                  </w:pPr>
                </w:p>
              </w:tc>
              <w:tc>
                <w:tcPr>
                  <w:tcW w:w="3" w:type="pct"/>
                  <w:vAlign w:val="center"/>
                </w:tcPr>
                <w:p w14:paraId="3D1372FC" w14:textId="77777777" w:rsidR="00981910" w:rsidRPr="00326FF1" w:rsidRDefault="00981910" w:rsidP="00981910">
                  <w:pPr>
                    <w:rPr>
                      <w:sz w:val="20"/>
                      <w:szCs w:val="20"/>
                    </w:rPr>
                  </w:pPr>
                </w:p>
              </w:tc>
              <w:tc>
                <w:tcPr>
                  <w:tcW w:w="3" w:type="pct"/>
                  <w:vAlign w:val="center"/>
                </w:tcPr>
                <w:p w14:paraId="2E2EFB8C" w14:textId="77777777" w:rsidR="00981910" w:rsidRPr="00326FF1" w:rsidRDefault="00981910" w:rsidP="00981910">
                  <w:pPr>
                    <w:rPr>
                      <w:sz w:val="20"/>
                      <w:szCs w:val="20"/>
                    </w:rPr>
                  </w:pPr>
                </w:p>
              </w:tc>
              <w:tc>
                <w:tcPr>
                  <w:tcW w:w="3" w:type="pct"/>
                  <w:vAlign w:val="center"/>
                </w:tcPr>
                <w:p w14:paraId="5B750712" w14:textId="77777777" w:rsidR="00981910" w:rsidRPr="00326FF1" w:rsidRDefault="00981910" w:rsidP="00981910">
                  <w:pPr>
                    <w:rPr>
                      <w:sz w:val="20"/>
                      <w:szCs w:val="20"/>
                    </w:rPr>
                  </w:pPr>
                </w:p>
              </w:tc>
              <w:tc>
                <w:tcPr>
                  <w:tcW w:w="3" w:type="pct"/>
                  <w:vAlign w:val="center"/>
                </w:tcPr>
                <w:p w14:paraId="339D15E1" w14:textId="77777777" w:rsidR="00981910" w:rsidRPr="00326FF1" w:rsidRDefault="00981910" w:rsidP="00981910">
                  <w:pPr>
                    <w:rPr>
                      <w:sz w:val="20"/>
                      <w:szCs w:val="20"/>
                    </w:rPr>
                  </w:pPr>
                </w:p>
              </w:tc>
              <w:tc>
                <w:tcPr>
                  <w:tcW w:w="3" w:type="pct"/>
                  <w:vAlign w:val="center"/>
                </w:tcPr>
                <w:p w14:paraId="2C5D3880" w14:textId="77777777" w:rsidR="00981910" w:rsidRPr="00326FF1" w:rsidRDefault="00981910" w:rsidP="00981910">
                  <w:pPr>
                    <w:rPr>
                      <w:sz w:val="20"/>
                      <w:szCs w:val="20"/>
                    </w:rPr>
                  </w:pPr>
                </w:p>
              </w:tc>
              <w:tc>
                <w:tcPr>
                  <w:tcW w:w="3" w:type="pct"/>
                  <w:vAlign w:val="center"/>
                </w:tcPr>
                <w:p w14:paraId="0F4D3F39" w14:textId="77777777" w:rsidR="00981910" w:rsidRPr="00326FF1" w:rsidRDefault="00981910" w:rsidP="00981910">
                  <w:pPr>
                    <w:rPr>
                      <w:sz w:val="20"/>
                      <w:szCs w:val="20"/>
                    </w:rPr>
                  </w:pPr>
                </w:p>
              </w:tc>
              <w:tc>
                <w:tcPr>
                  <w:tcW w:w="3" w:type="pct"/>
                  <w:vAlign w:val="center"/>
                </w:tcPr>
                <w:p w14:paraId="217F3471" w14:textId="77777777" w:rsidR="00981910" w:rsidRPr="00326FF1" w:rsidRDefault="00981910" w:rsidP="00981910">
                  <w:pPr>
                    <w:rPr>
                      <w:sz w:val="20"/>
                      <w:szCs w:val="20"/>
                    </w:rPr>
                  </w:pPr>
                </w:p>
              </w:tc>
              <w:tc>
                <w:tcPr>
                  <w:tcW w:w="3" w:type="pct"/>
                  <w:vAlign w:val="center"/>
                </w:tcPr>
                <w:p w14:paraId="280B9883" w14:textId="77777777" w:rsidR="00981910" w:rsidRPr="00326FF1" w:rsidRDefault="00981910" w:rsidP="00981910">
                  <w:pPr>
                    <w:rPr>
                      <w:sz w:val="20"/>
                      <w:szCs w:val="20"/>
                    </w:rPr>
                  </w:pPr>
                </w:p>
              </w:tc>
              <w:tc>
                <w:tcPr>
                  <w:tcW w:w="3" w:type="pct"/>
                  <w:vAlign w:val="center"/>
                </w:tcPr>
                <w:p w14:paraId="5FE69BAD" w14:textId="77777777" w:rsidR="00981910" w:rsidRPr="00326FF1" w:rsidRDefault="00981910" w:rsidP="00981910">
                  <w:pPr>
                    <w:rPr>
                      <w:sz w:val="20"/>
                      <w:szCs w:val="20"/>
                    </w:rPr>
                  </w:pPr>
                </w:p>
              </w:tc>
              <w:tc>
                <w:tcPr>
                  <w:tcW w:w="3" w:type="pct"/>
                  <w:vAlign w:val="center"/>
                </w:tcPr>
                <w:p w14:paraId="2CEF1DA1" w14:textId="77777777" w:rsidR="00981910" w:rsidRPr="00326FF1" w:rsidRDefault="00981910" w:rsidP="00981910">
                  <w:pPr>
                    <w:rPr>
                      <w:sz w:val="20"/>
                      <w:szCs w:val="20"/>
                    </w:rPr>
                  </w:pPr>
                </w:p>
              </w:tc>
              <w:tc>
                <w:tcPr>
                  <w:tcW w:w="3" w:type="pct"/>
                  <w:vAlign w:val="center"/>
                </w:tcPr>
                <w:p w14:paraId="6C5084E6" w14:textId="77777777" w:rsidR="00981910" w:rsidRPr="00326FF1" w:rsidRDefault="00981910" w:rsidP="00981910">
                  <w:pPr>
                    <w:rPr>
                      <w:sz w:val="20"/>
                      <w:szCs w:val="20"/>
                    </w:rPr>
                  </w:pPr>
                </w:p>
              </w:tc>
              <w:tc>
                <w:tcPr>
                  <w:tcW w:w="3" w:type="pct"/>
                  <w:vAlign w:val="center"/>
                </w:tcPr>
                <w:p w14:paraId="68075C78" w14:textId="77777777" w:rsidR="00981910" w:rsidRPr="00326FF1" w:rsidRDefault="00981910" w:rsidP="00981910">
                  <w:pPr>
                    <w:rPr>
                      <w:sz w:val="20"/>
                      <w:szCs w:val="20"/>
                    </w:rPr>
                  </w:pPr>
                </w:p>
              </w:tc>
              <w:tc>
                <w:tcPr>
                  <w:tcW w:w="3" w:type="pct"/>
                  <w:vAlign w:val="center"/>
                </w:tcPr>
                <w:p w14:paraId="7D735D9A" w14:textId="77777777" w:rsidR="00981910" w:rsidRPr="00326FF1" w:rsidRDefault="00981910" w:rsidP="00981910">
                  <w:pPr>
                    <w:rPr>
                      <w:sz w:val="20"/>
                      <w:szCs w:val="20"/>
                    </w:rPr>
                  </w:pPr>
                </w:p>
              </w:tc>
              <w:tc>
                <w:tcPr>
                  <w:tcW w:w="3" w:type="pct"/>
                  <w:vAlign w:val="center"/>
                </w:tcPr>
                <w:p w14:paraId="4DDAE05E" w14:textId="77777777" w:rsidR="00981910" w:rsidRPr="00326FF1" w:rsidRDefault="00981910" w:rsidP="00981910">
                  <w:pPr>
                    <w:rPr>
                      <w:sz w:val="20"/>
                      <w:szCs w:val="20"/>
                    </w:rPr>
                  </w:pPr>
                </w:p>
              </w:tc>
              <w:tc>
                <w:tcPr>
                  <w:tcW w:w="3" w:type="pct"/>
                  <w:vAlign w:val="center"/>
                </w:tcPr>
                <w:p w14:paraId="60DE6710" w14:textId="77777777" w:rsidR="00981910" w:rsidRPr="00326FF1" w:rsidRDefault="00981910" w:rsidP="00981910">
                  <w:pPr>
                    <w:rPr>
                      <w:sz w:val="20"/>
                      <w:szCs w:val="20"/>
                    </w:rPr>
                  </w:pPr>
                </w:p>
              </w:tc>
              <w:tc>
                <w:tcPr>
                  <w:tcW w:w="3" w:type="pct"/>
                  <w:vAlign w:val="center"/>
                </w:tcPr>
                <w:p w14:paraId="4F24C6C0" w14:textId="77777777" w:rsidR="00981910" w:rsidRPr="00326FF1" w:rsidRDefault="00981910" w:rsidP="00981910">
                  <w:pPr>
                    <w:rPr>
                      <w:sz w:val="20"/>
                      <w:szCs w:val="20"/>
                    </w:rPr>
                  </w:pPr>
                </w:p>
              </w:tc>
              <w:tc>
                <w:tcPr>
                  <w:tcW w:w="3" w:type="pct"/>
                  <w:vAlign w:val="center"/>
                </w:tcPr>
                <w:p w14:paraId="50E989D8" w14:textId="77777777" w:rsidR="00981910" w:rsidRPr="00326FF1" w:rsidRDefault="00981910" w:rsidP="00981910">
                  <w:pPr>
                    <w:rPr>
                      <w:sz w:val="20"/>
                      <w:szCs w:val="20"/>
                    </w:rPr>
                  </w:pPr>
                </w:p>
              </w:tc>
              <w:tc>
                <w:tcPr>
                  <w:tcW w:w="3" w:type="pct"/>
                  <w:vAlign w:val="center"/>
                </w:tcPr>
                <w:p w14:paraId="2A59F1FF" w14:textId="77777777" w:rsidR="00981910" w:rsidRPr="00326FF1" w:rsidRDefault="00981910" w:rsidP="00981910">
                  <w:pPr>
                    <w:rPr>
                      <w:sz w:val="20"/>
                      <w:szCs w:val="20"/>
                    </w:rPr>
                  </w:pPr>
                </w:p>
              </w:tc>
              <w:tc>
                <w:tcPr>
                  <w:tcW w:w="3" w:type="pct"/>
                  <w:vAlign w:val="center"/>
                </w:tcPr>
                <w:p w14:paraId="57A584E6" w14:textId="77777777" w:rsidR="00981910" w:rsidRPr="00326FF1" w:rsidRDefault="00981910" w:rsidP="00981910">
                  <w:pPr>
                    <w:rPr>
                      <w:sz w:val="20"/>
                      <w:szCs w:val="20"/>
                    </w:rPr>
                  </w:pPr>
                </w:p>
              </w:tc>
              <w:tc>
                <w:tcPr>
                  <w:tcW w:w="3" w:type="pct"/>
                  <w:vAlign w:val="center"/>
                </w:tcPr>
                <w:p w14:paraId="03E84D6A" w14:textId="77777777" w:rsidR="00981910" w:rsidRPr="00326FF1" w:rsidRDefault="00981910" w:rsidP="00981910">
                  <w:pPr>
                    <w:rPr>
                      <w:sz w:val="20"/>
                      <w:szCs w:val="20"/>
                    </w:rPr>
                  </w:pPr>
                </w:p>
              </w:tc>
              <w:tc>
                <w:tcPr>
                  <w:tcW w:w="3" w:type="pct"/>
                  <w:vAlign w:val="center"/>
                </w:tcPr>
                <w:p w14:paraId="01EE9788" w14:textId="77777777" w:rsidR="00981910" w:rsidRPr="00326FF1" w:rsidRDefault="00981910" w:rsidP="00981910">
                  <w:pPr>
                    <w:rPr>
                      <w:sz w:val="20"/>
                      <w:szCs w:val="20"/>
                    </w:rPr>
                  </w:pPr>
                </w:p>
              </w:tc>
              <w:tc>
                <w:tcPr>
                  <w:tcW w:w="3" w:type="pct"/>
                  <w:vAlign w:val="center"/>
                </w:tcPr>
                <w:p w14:paraId="3937DC7A" w14:textId="77777777" w:rsidR="00981910" w:rsidRPr="00326FF1" w:rsidRDefault="00981910" w:rsidP="00981910">
                  <w:pPr>
                    <w:rPr>
                      <w:sz w:val="20"/>
                      <w:szCs w:val="20"/>
                    </w:rPr>
                  </w:pPr>
                </w:p>
              </w:tc>
              <w:tc>
                <w:tcPr>
                  <w:tcW w:w="3" w:type="pct"/>
                  <w:vAlign w:val="center"/>
                </w:tcPr>
                <w:p w14:paraId="2F120446" w14:textId="77777777" w:rsidR="00981910" w:rsidRPr="00326FF1" w:rsidRDefault="00981910" w:rsidP="00981910">
                  <w:pPr>
                    <w:rPr>
                      <w:sz w:val="20"/>
                      <w:szCs w:val="20"/>
                    </w:rPr>
                  </w:pPr>
                </w:p>
              </w:tc>
              <w:tc>
                <w:tcPr>
                  <w:tcW w:w="3" w:type="pct"/>
                  <w:vAlign w:val="center"/>
                </w:tcPr>
                <w:p w14:paraId="613AB4A3" w14:textId="77777777" w:rsidR="00981910" w:rsidRPr="00326FF1" w:rsidRDefault="00981910" w:rsidP="00981910">
                  <w:pPr>
                    <w:rPr>
                      <w:sz w:val="20"/>
                      <w:szCs w:val="20"/>
                    </w:rPr>
                  </w:pPr>
                </w:p>
              </w:tc>
              <w:tc>
                <w:tcPr>
                  <w:tcW w:w="3" w:type="pct"/>
                  <w:vAlign w:val="center"/>
                </w:tcPr>
                <w:p w14:paraId="2430CECC" w14:textId="77777777" w:rsidR="00981910" w:rsidRPr="00326FF1" w:rsidRDefault="00981910" w:rsidP="00981910">
                  <w:pPr>
                    <w:rPr>
                      <w:sz w:val="20"/>
                      <w:szCs w:val="20"/>
                    </w:rPr>
                  </w:pPr>
                </w:p>
              </w:tc>
              <w:tc>
                <w:tcPr>
                  <w:tcW w:w="3" w:type="pct"/>
                  <w:vAlign w:val="center"/>
                </w:tcPr>
                <w:p w14:paraId="7F7A2C11" w14:textId="77777777" w:rsidR="00981910" w:rsidRPr="00326FF1" w:rsidRDefault="00981910" w:rsidP="00981910">
                  <w:pPr>
                    <w:rPr>
                      <w:sz w:val="20"/>
                      <w:szCs w:val="20"/>
                    </w:rPr>
                  </w:pPr>
                </w:p>
              </w:tc>
              <w:tc>
                <w:tcPr>
                  <w:tcW w:w="3" w:type="pct"/>
                  <w:vAlign w:val="center"/>
                </w:tcPr>
                <w:p w14:paraId="0CF97EB7" w14:textId="77777777" w:rsidR="00981910" w:rsidRPr="00326FF1" w:rsidRDefault="00981910" w:rsidP="00981910">
                  <w:pPr>
                    <w:rPr>
                      <w:sz w:val="20"/>
                      <w:szCs w:val="20"/>
                    </w:rPr>
                  </w:pPr>
                </w:p>
              </w:tc>
              <w:tc>
                <w:tcPr>
                  <w:tcW w:w="3" w:type="pct"/>
                  <w:vAlign w:val="center"/>
                </w:tcPr>
                <w:p w14:paraId="5A7EF3BE" w14:textId="77777777" w:rsidR="00981910" w:rsidRPr="00326FF1" w:rsidRDefault="00981910" w:rsidP="00981910">
                  <w:pPr>
                    <w:rPr>
                      <w:sz w:val="20"/>
                      <w:szCs w:val="20"/>
                    </w:rPr>
                  </w:pPr>
                </w:p>
              </w:tc>
              <w:tc>
                <w:tcPr>
                  <w:tcW w:w="3" w:type="pct"/>
                  <w:vAlign w:val="center"/>
                </w:tcPr>
                <w:p w14:paraId="5359A1E1" w14:textId="77777777" w:rsidR="00981910" w:rsidRPr="00326FF1" w:rsidRDefault="00981910" w:rsidP="00981910">
                  <w:pPr>
                    <w:rPr>
                      <w:sz w:val="20"/>
                      <w:szCs w:val="20"/>
                    </w:rPr>
                  </w:pPr>
                </w:p>
              </w:tc>
              <w:tc>
                <w:tcPr>
                  <w:tcW w:w="3" w:type="pct"/>
                  <w:vAlign w:val="center"/>
                </w:tcPr>
                <w:p w14:paraId="30A4171F" w14:textId="77777777" w:rsidR="00981910" w:rsidRPr="00326FF1" w:rsidRDefault="00981910" w:rsidP="00981910">
                  <w:pPr>
                    <w:rPr>
                      <w:sz w:val="20"/>
                      <w:szCs w:val="20"/>
                    </w:rPr>
                  </w:pPr>
                </w:p>
              </w:tc>
              <w:tc>
                <w:tcPr>
                  <w:tcW w:w="3" w:type="pct"/>
                  <w:vAlign w:val="center"/>
                </w:tcPr>
                <w:p w14:paraId="2217C6B2" w14:textId="77777777" w:rsidR="00981910" w:rsidRPr="00326FF1" w:rsidRDefault="00981910" w:rsidP="00981910">
                  <w:pPr>
                    <w:rPr>
                      <w:sz w:val="20"/>
                      <w:szCs w:val="20"/>
                    </w:rPr>
                  </w:pPr>
                </w:p>
              </w:tc>
              <w:tc>
                <w:tcPr>
                  <w:tcW w:w="3" w:type="pct"/>
                  <w:vAlign w:val="center"/>
                </w:tcPr>
                <w:p w14:paraId="052E6A9E" w14:textId="77777777" w:rsidR="00981910" w:rsidRPr="00326FF1" w:rsidRDefault="00981910" w:rsidP="00981910">
                  <w:pPr>
                    <w:rPr>
                      <w:sz w:val="20"/>
                      <w:szCs w:val="20"/>
                    </w:rPr>
                  </w:pPr>
                </w:p>
              </w:tc>
              <w:tc>
                <w:tcPr>
                  <w:tcW w:w="3" w:type="pct"/>
                  <w:vAlign w:val="center"/>
                </w:tcPr>
                <w:p w14:paraId="60BCDB9B" w14:textId="77777777" w:rsidR="00981910" w:rsidRPr="00326FF1" w:rsidRDefault="00981910" w:rsidP="00981910">
                  <w:pPr>
                    <w:rPr>
                      <w:sz w:val="20"/>
                      <w:szCs w:val="20"/>
                    </w:rPr>
                  </w:pPr>
                </w:p>
              </w:tc>
              <w:tc>
                <w:tcPr>
                  <w:tcW w:w="3" w:type="pct"/>
                  <w:vAlign w:val="center"/>
                </w:tcPr>
                <w:p w14:paraId="4841A997" w14:textId="77777777" w:rsidR="00981910" w:rsidRPr="00326FF1" w:rsidRDefault="00981910" w:rsidP="00981910">
                  <w:pPr>
                    <w:rPr>
                      <w:sz w:val="20"/>
                      <w:szCs w:val="20"/>
                    </w:rPr>
                  </w:pPr>
                </w:p>
              </w:tc>
              <w:tc>
                <w:tcPr>
                  <w:tcW w:w="3" w:type="pct"/>
                  <w:vAlign w:val="center"/>
                </w:tcPr>
                <w:p w14:paraId="1A13EF5B" w14:textId="77777777" w:rsidR="00981910" w:rsidRPr="00326FF1" w:rsidRDefault="00981910" w:rsidP="00981910">
                  <w:pPr>
                    <w:rPr>
                      <w:sz w:val="20"/>
                      <w:szCs w:val="20"/>
                    </w:rPr>
                  </w:pPr>
                </w:p>
              </w:tc>
              <w:tc>
                <w:tcPr>
                  <w:tcW w:w="3" w:type="pct"/>
                  <w:vAlign w:val="center"/>
                </w:tcPr>
                <w:p w14:paraId="09D2464F" w14:textId="77777777" w:rsidR="00981910" w:rsidRPr="00326FF1" w:rsidRDefault="00981910" w:rsidP="00981910">
                  <w:pPr>
                    <w:rPr>
                      <w:sz w:val="20"/>
                      <w:szCs w:val="20"/>
                    </w:rPr>
                  </w:pPr>
                </w:p>
              </w:tc>
              <w:tc>
                <w:tcPr>
                  <w:tcW w:w="3" w:type="pct"/>
                  <w:vAlign w:val="center"/>
                </w:tcPr>
                <w:p w14:paraId="62E00CC7" w14:textId="77777777" w:rsidR="00981910" w:rsidRPr="00326FF1" w:rsidRDefault="00981910" w:rsidP="00981910">
                  <w:pPr>
                    <w:rPr>
                      <w:sz w:val="20"/>
                      <w:szCs w:val="20"/>
                    </w:rPr>
                  </w:pPr>
                </w:p>
              </w:tc>
              <w:tc>
                <w:tcPr>
                  <w:tcW w:w="3" w:type="pct"/>
                  <w:vAlign w:val="center"/>
                </w:tcPr>
                <w:p w14:paraId="48572474" w14:textId="77777777" w:rsidR="00981910" w:rsidRPr="00326FF1" w:rsidRDefault="00981910" w:rsidP="00981910">
                  <w:pPr>
                    <w:rPr>
                      <w:sz w:val="20"/>
                      <w:szCs w:val="20"/>
                    </w:rPr>
                  </w:pPr>
                </w:p>
              </w:tc>
              <w:tc>
                <w:tcPr>
                  <w:tcW w:w="3" w:type="pct"/>
                  <w:vAlign w:val="center"/>
                </w:tcPr>
                <w:p w14:paraId="521E6123" w14:textId="77777777" w:rsidR="00981910" w:rsidRPr="00326FF1" w:rsidRDefault="00981910" w:rsidP="00981910">
                  <w:pPr>
                    <w:rPr>
                      <w:sz w:val="20"/>
                      <w:szCs w:val="20"/>
                    </w:rPr>
                  </w:pPr>
                </w:p>
              </w:tc>
              <w:tc>
                <w:tcPr>
                  <w:tcW w:w="3" w:type="pct"/>
                  <w:vAlign w:val="center"/>
                </w:tcPr>
                <w:p w14:paraId="7281643D" w14:textId="77777777" w:rsidR="00981910" w:rsidRPr="00326FF1" w:rsidRDefault="00981910" w:rsidP="00981910">
                  <w:pPr>
                    <w:rPr>
                      <w:sz w:val="20"/>
                      <w:szCs w:val="20"/>
                    </w:rPr>
                  </w:pPr>
                </w:p>
              </w:tc>
              <w:tc>
                <w:tcPr>
                  <w:tcW w:w="3" w:type="pct"/>
                  <w:vAlign w:val="center"/>
                </w:tcPr>
                <w:p w14:paraId="68EF60E8" w14:textId="77777777" w:rsidR="00981910" w:rsidRPr="00326FF1" w:rsidRDefault="00981910" w:rsidP="00981910">
                  <w:pPr>
                    <w:rPr>
                      <w:sz w:val="20"/>
                      <w:szCs w:val="20"/>
                    </w:rPr>
                  </w:pPr>
                </w:p>
              </w:tc>
              <w:tc>
                <w:tcPr>
                  <w:tcW w:w="3" w:type="pct"/>
                  <w:vAlign w:val="center"/>
                </w:tcPr>
                <w:p w14:paraId="4265A216" w14:textId="77777777" w:rsidR="00981910" w:rsidRPr="00326FF1" w:rsidRDefault="00981910" w:rsidP="00981910">
                  <w:pPr>
                    <w:rPr>
                      <w:sz w:val="20"/>
                      <w:szCs w:val="20"/>
                    </w:rPr>
                  </w:pPr>
                </w:p>
              </w:tc>
              <w:tc>
                <w:tcPr>
                  <w:tcW w:w="3" w:type="pct"/>
                  <w:vAlign w:val="center"/>
                </w:tcPr>
                <w:p w14:paraId="5007FEDB" w14:textId="77777777" w:rsidR="00981910" w:rsidRPr="00326FF1" w:rsidRDefault="00981910" w:rsidP="00981910">
                  <w:pPr>
                    <w:rPr>
                      <w:sz w:val="20"/>
                      <w:szCs w:val="20"/>
                    </w:rPr>
                  </w:pPr>
                </w:p>
              </w:tc>
              <w:tc>
                <w:tcPr>
                  <w:tcW w:w="3" w:type="pct"/>
                  <w:vAlign w:val="center"/>
                </w:tcPr>
                <w:p w14:paraId="5DC901BB" w14:textId="77777777" w:rsidR="00981910" w:rsidRPr="00326FF1" w:rsidRDefault="00981910" w:rsidP="00981910">
                  <w:pPr>
                    <w:rPr>
                      <w:sz w:val="20"/>
                      <w:szCs w:val="20"/>
                    </w:rPr>
                  </w:pPr>
                </w:p>
              </w:tc>
            </w:tr>
            <w:tr w:rsidR="00981910" w:rsidRPr="00326FF1" w14:paraId="5DEDDFC0" w14:textId="77777777" w:rsidTr="00981910">
              <w:tc>
                <w:tcPr>
                  <w:tcW w:w="2450" w:type="pct"/>
                  <w:tcBorders>
                    <w:top w:val="nil"/>
                    <w:left w:val="single" w:sz="6" w:space="0" w:color="000000"/>
                    <w:bottom w:val="nil"/>
                    <w:right w:val="single" w:sz="6" w:space="0" w:color="000000"/>
                  </w:tcBorders>
                  <w:tcMar>
                    <w:top w:w="75" w:type="dxa"/>
                    <w:left w:w="75" w:type="dxa"/>
                    <w:bottom w:w="75" w:type="dxa"/>
                    <w:right w:w="75" w:type="dxa"/>
                  </w:tcMar>
                  <w:vAlign w:val="center"/>
                </w:tcPr>
                <w:p w14:paraId="25BEC494" w14:textId="2906FA63" w:rsidR="00981910" w:rsidRPr="00326FF1" w:rsidRDefault="00981910" w:rsidP="00981910">
                  <w:pPr>
                    <w:rPr>
                      <w:sz w:val="15"/>
                      <w:szCs w:val="15"/>
                    </w:rPr>
                  </w:pPr>
                  <w:r w:rsidRPr="006F3B82">
                    <w:rPr>
                      <w:sz w:val="15"/>
                      <w:szCs w:val="15"/>
                    </w:rPr>
                    <w:t>верхнее расположение клапана (сгиб клапана совпадает с верхним - длинным краем конверта относительно его лицевой стороны);</w:t>
                  </w:r>
                </w:p>
              </w:tc>
              <w:tc>
                <w:tcPr>
                  <w:tcW w:w="631" w:type="pct"/>
                  <w:tcBorders>
                    <w:top w:val="nil"/>
                    <w:left w:val="single" w:sz="6" w:space="0" w:color="000000"/>
                    <w:bottom w:val="nil"/>
                    <w:right w:val="single" w:sz="6" w:space="0" w:color="000000"/>
                  </w:tcBorders>
                  <w:tcMar>
                    <w:top w:w="75" w:type="dxa"/>
                    <w:left w:w="75" w:type="dxa"/>
                    <w:bottom w:w="75" w:type="dxa"/>
                    <w:right w:w="75" w:type="dxa"/>
                  </w:tcMar>
                </w:tcPr>
                <w:p w14:paraId="22881B3D" w14:textId="0BC06EA0" w:rsidR="00981910" w:rsidRPr="00326FF1" w:rsidRDefault="00981910" w:rsidP="00981910">
                  <w:pPr>
                    <w:rPr>
                      <w:sz w:val="15"/>
                      <w:szCs w:val="15"/>
                    </w:rPr>
                  </w:pPr>
                  <w:r w:rsidRPr="009B46B4">
                    <w:rPr>
                      <w:sz w:val="15"/>
                      <w:szCs w:val="15"/>
                    </w:rPr>
                    <w:t>наличие</w:t>
                  </w:r>
                </w:p>
              </w:tc>
              <w:tc>
                <w:tcPr>
                  <w:tcW w:w="174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5A89B2D9" w14:textId="7060AE9D" w:rsidR="00981910" w:rsidRPr="00326FF1" w:rsidRDefault="00981910" w:rsidP="00981910">
                  <w:pPr>
                    <w:jc w:val="center"/>
                    <w:rPr>
                      <w:sz w:val="15"/>
                      <w:szCs w:val="15"/>
                    </w:rPr>
                  </w:pPr>
                  <w:r w:rsidRPr="006F3B82">
                    <w:rPr>
                      <w:sz w:val="15"/>
                      <w:szCs w:val="15"/>
                    </w:rPr>
                    <w:t>Значение характеристики не может изменяться участником закупки</w:t>
                  </w:r>
                </w:p>
              </w:tc>
              <w:tc>
                <w:tcPr>
                  <w:tcW w:w="7" w:type="pct"/>
                  <w:vAlign w:val="center"/>
                </w:tcPr>
                <w:p w14:paraId="6F9F17CE" w14:textId="77777777" w:rsidR="00981910" w:rsidRPr="00326FF1" w:rsidRDefault="00981910" w:rsidP="00981910">
                  <w:pPr>
                    <w:rPr>
                      <w:sz w:val="20"/>
                      <w:szCs w:val="20"/>
                    </w:rPr>
                  </w:pPr>
                </w:p>
              </w:tc>
              <w:tc>
                <w:tcPr>
                  <w:tcW w:w="3" w:type="pct"/>
                  <w:vAlign w:val="center"/>
                </w:tcPr>
                <w:p w14:paraId="45612608" w14:textId="77777777" w:rsidR="00981910" w:rsidRPr="00326FF1" w:rsidRDefault="00981910" w:rsidP="00981910">
                  <w:pPr>
                    <w:rPr>
                      <w:sz w:val="20"/>
                      <w:szCs w:val="20"/>
                    </w:rPr>
                  </w:pPr>
                </w:p>
              </w:tc>
              <w:tc>
                <w:tcPr>
                  <w:tcW w:w="3" w:type="pct"/>
                  <w:vAlign w:val="center"/>
                </w:tcPr>
                <w:p w14:paraId="3AFCE5D6" w14:textId="77777777" w:rsidR="00981910" w:rsidRPr="00326FF1" w:rsidRDefault="00981910" w:rsidP="00981910">
                  <w:pPr>
                    <w:rPr>
                      <w:sz w:val="20"/>
                      <w:szCs w:val="20"/>
                    </w:rPr>
                  </w:pPr>
                </w:p>
              </w:tc>
              <w:tc>
                <w:tcPr>
                  <w:tcW w:w="3" w:type="pct"/>
                  <w:vAlign w:val="center"/>
                </w:tcPr>
                <w:p w14:paraId="130A0FEC" w14:textId="77777777" w:rsidR="00981910" w:rsidRPr="00326FF1" w:rsidRDefault="00981910" w:rsidP="00981910">
                  <w:pPr>
                    <w:rPr>
                      <w:sz w:val="20"/>
                      <w:szCs w:val="20"/>
                    </w:rPr>
                  </w:pPr>
                </w:p>
              </w:tc>
              <w:tc>
                <w:tcPr>
                  <w:tcW w:w="3" w:type="pct"/>
                  <w:vAlign w:val="center"/>
                </w:tcPr>
                <w:p w14:paraId="041187A9" w14:textId="77777777" w:rsidR="00981910" w:rsidRPr="00326FF1" w:rsidRDefault="00981910" w:rsidP="00981910">
                  <w:pPr>
                    <w:rPr>
                      <w:sz w:val="20"/>
                      <w:szCs w:val="20"/>
                    </w:rPr>
                  </w:pPr>
                </w:p>
              </w:tc>
              <w:tc>
                <w:tcPr>
                  <w:tcW w:w="3" w:type="pct"/>
                  <w:vAlign w:val="center"/>
                </w:tcPr>
                <w:p w14:paraId="2F8E1757" w14:textId="77777777" w:rsidR="00981910" w:rsidRPr="00326FF1" w:rsidRDefault="00981910" w:rsidP="00981910">
                  <w:pPr>
                    <w:rPr>
                      <w:sz w:val="20"/>
                      <w:szCs w:val="20"/>
                    </w:rPr>
                  </w:pPr>
                </w:p>
              </w:tc>
              <w:tc>
                <w:tcPr>
                  <w:tcW w:w="3" w:type="pct"/>
                  <w:vAlign w:val="center"/>
                </w:tcPr>
                <w:p w14:paraId="7922403D" w14:textId="77777777" w:rsidR="00981910" w:rsidRPr="00326FF1" w:rsidRDefault="00981910" w:rsidP="00981910">
                  <w:pPr>
                    <w:rPr>
                      <w:sz w:val="20"/>
                      <w:szCs w:val="20"/>
                    </w:rPr>
                  </w:pPr>
                </w:p>
              </w:tc>
              <w:tc>
                <w:tcPr>
                  <w:tcW w:w="3" w:type="pct"/>
                  <w:vAlign w:val="center"/>
                </w:tcPr>
                <w:p w14:paraId="320769FC" w14:textId="77777777" w:rsidR="00981910" w:rsidRPr="00326FF1" w:rsidRDefault="00981910" w:rsidP="00981910">
                  <w:pPr>
                    <w:rPr>
                      <w:sz w:val="20"/>
                      <w:szCs w:val="20"/>
                    </w:rPr>
                  </w:pPr>
                </w:p>
              </w:tc>
              <w:tc>
                <w:tcPr>
                  <w:tcW w:w="3" w:type="pct"/>
                  <w:vAlign w:val="center"/>
                </w:tcPr>
                <w:p w14:paraId="6179ABE8" w14:textId="77777777" w:rsidR="00981910" w:rsidRPr="00326FF1" w:rsidRDefault="00981910" w:rsidP="00981910">
                  <w:pPr>
                    <w:rPr>
                      <w:sz w:val="20"/>
                      <w:szCs w:val="20"/>
                    </w:rPr>
                  </w:pPr>
                </w:p>
              </w:tc>
              <w:tc>
                <w:tcPr>
                  <w:tcW w:w="3" w:type="pct"/>
                  <w:vAlign w:val="center"/>
                </w:tcPr>
                <w:p w14:paraId="13C4C870" w14:textId="77777777" w:rsidR="00981910" w:rsidRPr="00326FF1" w:rsidRDefault="00981910" w:rsidP="00981910">
                  <w:pPr>
                    <w:rPr>
                      <w:sz w:val="20"/>
                      <w:szCs w:val="20"/>
                    </w:rPr>
                  </w:pPr>
                </w:p>
              </w:tc>
              <w:tc>
                <w:tcPr>
                  <w:tcW w:w="3" w:type="pct"/>
                  <w:vAlign w:val="center"/>
                </w:tcPr>
                <w:p w14:paraId="7F4A2C67" w14:textId="77777777" w:rsidR="00981910" w:rsidRPr="00326FF1" w:rsidRDefault="00981910" w:rsidP="00981910">
                  <w:pPr>
                    <w:rPr>
                      <w:sz w:val="20"/>
                      <w:szCs w:val="20"/>
                    </w:rPr>
                  </w:pPr>
                </w:p>
              </w:tc>
              <w:tc>
                <w:tcPr>
                  <w:tcW w:w="3" w:type="pct"/>
                  <w:vAlign w:val="center"/>
                </w:tcPr>
                <w:p w14:paraId="5B9662B4" w14:textId="77777777" w:rsidR="00981910" w:rsidRPr="00326FF1" w:rsidRDefault="00981910" w:rsidP="00981910">
                  <w:pPr>
                    <w:rPr>
                      <w:sz w:val="20"/>
                      <w:szCs w:val="20"/>
                    </w:rPr>
                  </w:pPr>
                </w:p>
              </w:tc>
              <w:tc>
                <w:tcPr>
                  <w:tcW w:w="3" w:type="pct"/>
                  <w:vAlign w:val="center"/>
                </w:tcPr>
                <w:p w14:paraId="335573D3" w14:textId="77777777" w:rsidR="00981910" w:rsidRPr="00326FF1" w:rsidRDefault="00981910" w:rsidP="00981910">
                  <w:pPr>
                    <w:rPr>
                      <w:sz w:val="20"/>
                      <w:szCs w:val="20"/>
                    </w:rPr>
                  </w:pPr>
                </w:p>
              </w:tc>
              <w:tc>
                <w:tcPr>
                  <w:tcW w:w="3" w:type="pct"/>
                  <w:vAlign w:val="center"/>
                </w:tcPr>
                <w:p w14:paraId="704936B9" w14:textId="77777777" w:rsidR="00981910" w:rsidRPr="00326FF1" w:rsidRDefault="00981910" w:rsidP="00981910">
                  <w:pPr>
                    <w:rPr>
                      <w:sz w:val="20"/>
                      <w:szCs w:val="20"/>
                    </w:rPr>
                  </w:pPr>
                </w:p>
              </w:tc>
              <w:tc>
                <w:tcPr>
                  <w:tcW w:w="3" w:type="pct"/>
                  <w:vAlign w:val="center"/>
                </w:tcPr>
                <w:p w14:paraId="43C54594" w14:textId="77777777" w:rsidR="00981910" w:rsidRPr="00326FF1" w:rsidRDefault="00981910" w:rsidP="00981910">
                  <w:pPr>
                    <w:rPr>
                      <w:sz w:val="20"/>
                      <w:szCs w:val="20"/>
                    </w:rPr>
                  </w:pPr>
                </w:p>
              </w:tc>
              <w:tc>
                <w:tcPr>
                  <w:tcW w:w="3" w:type="pct"/>
                  <w:vAlign w:val="center"/>
                </w:tcPr>
                <w:p w14:paraId="020B07AD" w14:textId="77777777" w:rsidR="00981910" w:rsidRPr="00326FF1" w:rsidRDefault="00981910" w:rsidP="00981910">
                  <w:pPr>
                    <w:rPr>
                      <w:sz w:val="20"/>
                      <w:szCs w:val="20"/>
                    </w:rPr>
                  </w:pPr>
                </w:p>
              </w:tc>
              <w:tc>
                <w:tcPr>
                  <w:tcW w:w="3" w:type="pct"/>
                  <w:vAlign w:val="center"/>
                </w:tcPr>
                <w:p w14:paraId="7C322134" w14:textId="77777777" w:rsidR="00981910" w:rsidRPr="00326FF1" w:rsidRDefault="00981910" w:rsidP="00981910">
                  <w:pPr>
                    <w:rPr>
                      <w:sz w:val="20"/>
                      <w:szCs w:val="20"/>
                    </w:rPr>
                  </w:pPr>
                </w:p>
              </w:tc>
              <w:tc>
                <w:tcPr>
                  <w:tcW w:w="3" w:type="pct"/>
                  <w:vAlign w:val="center"/>
                </w:tcPr>
                <w:p w14:paraId="2A30D24A" w14:textId="77777777" w:rsidR="00981910" w:rsidRPr="00326FF1" w:rsidRDefault="00981910" w:rsidP="00981910">
                  <w:pPr>
                    <w:rPr>
                      <w:sz w:val="20"/>
                      <w:szCs w:val="20"/>
                    </w:rPr>
                  </w:pPr>
                </w:p>
              </w:tc>
              <w:tc>
                <w:tcPr>
                  <w:tcW w:w="3" w:type="pct"/>
                  <w:vAlign w:val="center"/>
                </w:tcPr>
                <w:p w14:paraId="2E0017CF" w14:textId="77777777" w:rsidR="00981910" w:rsidRPr="00326FF1" w:rsidRDefault="00981910" w:rsidP="00981910">
                  <w:pPr>
                    <w:rPr>
                      <w:sz w:val="20"/>
                      <w:szCs w:val="20"/>
                    </w:rPr>
                  </w:pPr>
                </w:p>
              </w:tc>
              <w:tc>
                <w:tcPr>
                  <w:tcW w:w="3" w:type="pct"/>
                  <w:vAlign w:val="center"/>
                </w:tcPr>
                <w:p w14:paraId="549E1925" w14:textId="77777777" w:rsidR="00981910" w:rsidRPr="00326FF1" w:rsidRDefault="00981910" w:rsidP="00981910">
                  <w:pPr>
                    <w:rPr>
                      <w:sz w:val="20"/>
                      <w:szCs w:val="20"/>
                    </w:rPr>
                  </w:pPr>
                </w:p>
              </w:tc>
              <w:tc>
                <w:tcPr>
                  <w:tcW w:w="3" w:type="pct"/>
                  <w:vAlign w:val="center"/>
                </w:tcPr>
                <w:p w14:paraId="50377C14" w14:textId="77777777" w:rsidR="00981910" w:rsidRPr="00326FF1" w:rsidRDefault="00981910" w:rsidP="00981910">
                  <w:pPr>
                    <w:rPr>
                      <w:sz w:val="20"/>
                      <w:szCs w:val="20"/>
                    </w:rPr>
                  </w:pPr>
                </w:p>
              </w:tc>
              <w:tc>
                <w:tcPr>
                  <w:tcW w:w="3" w:type="pct"/>
                  <w:vAlign w:val="center"/>
                </w:tcPr>
                <w:p w14:paraId="7B9FEAB9" w14:textId="77777777" w:rsidR="00981910" w:rsidRPr="00326FF1" w:rsidRDefault="00981910" w:rsidP="00981910">
                  <w:pPr>
                    <w:rPr>
                      <w:sz w:val="20"/>
                      <w:szCs w:val="20"/>
                    </w:rPr>
                  </w:pPr>
                </w:p>
              </w:tc>
              <w:tc>
                <w:tcPr>
                  <w:tcW w:w="3" w:type="pct"/>
                  <w:vAlign w:val="center"/>
                </w:tcPr>
                <w:p w14:paraId="40FCA4C8" w14:textId="77777777" w:rsidR="00981910" w:rsidRPr="00326FF1" w:rsidRDefault="00981910" w:rsidP="00981910">
                  <w:pPr>
                    <w:rPr>
                      <w:sz w:val="20"/>
                      <w:szCs w:val="20"/>
                    </w:rPr>
                  </w:pPr>
                </w:p>
              </w:tc>
              <w:tc>
                <w:tcPr>
                  <w:tcW w:w="3" w:type="pct"/>
                  <w:vAlign w:val="center"/>
                </w:tcPr>
                <w:p w14:paraId="374A63F3" w14:textId="77777777" w:rsidR="00981910" w:rsidRPr="00326FF1" w:rsidRDefault="00981910" w:rsidP="00981910">
                  <w:pPr>
                    <w:rPr>
                      <w:sz w:val="20"/>
                      <w:szCs w:val="20"/>
                    </w:rPr>
                  </w:pPr>
                </w:p>
              </w:tc>
              <w:tc>
                <w:tcPr>
                  <w:tcW w:w="3" w:type="pct"/>
                  <w:vAlign w:val="center"/>
                </w:tcPr>
                <w:p w14:paraId="3BE92C35" w14:textId="77777777" w:rsidR="00981910" w:rsidRPr="00326FF1" w:rsidRDefault="00981910" w:rsidP="00981910">
                  <w:pPr>
                    <w:rPr>
                      <w:sz w:val="20"/>
                      <w:szCs w:val="20"/>
                    </w:rPr>
                  </w:pPr>
                </w:p>
              </w:tc>
              <w:tc>
                <w:tcPr>
                  <w:tcW w:w="3" w:type="pct"/>
                  <w:vAlign w:val="center"/>
                </w:tcPr>
                <w:p w14:paraId="7B51B94E" w14:textId="77777777" w:rsidR="00981910" w:rsidRPr="00326FF1" w:rsidRDefault="00981910" w:rsidP="00981910">
                  <w:pPr>
                    <w:rPr>
                      <w:sz w:val="20"/>
                      <w:szCs w:val="20"/>
                    </w:rPr>
                  </w:pPr>
                </w:p>
              </w:tc>
              <w:tc>
                <w:tcPr>
                  <w:tcW w:w="3" w:type="pct"/>
                  <w:vAlign w:val="center"/>
                </w:tcPr>
                <w:p w14:paraId="093ECD31" w14:textId="77777777" w:rsidR="00981910" w:rsidRPr="00326FF1" w:rsidRDefault="00981910" w:rsidP="00981910">
                  <w:pPr>
                    <w:rPr>
                      <w:sz w:val="20"/>
                      <w:szCs w:val="20"/>
                    </w:rPr>
                  </w:pPr>
                </w:p>
              </w:tc>
              <w:tc>
                <w:tcPr>
                  <w:tcW w:w="3" w:type="pct"/>
                  <w:vAlign w:val="center"/>
                </w:tcPr>
                <w:p w14:paraId="49527AFC" w14:textId="77777777" w:rsidR="00981910" w:rsidRPr="00326FF1" w:rsidRDefault="00981910" w:rsidP="00981910">
                  <w:pPr>
                    <w:rPr>
                      <w:sz w:val="20"/>
                      <w:szCs w:val="20"/>
                    </w:rPr>
                  </w:pPr>
                </w:p>
              </w:tc>
              <w:tc>
                <w:tcPr>
                  <w:tcW w:w="3" w:type="pct"/>
                  <w:vAlign w:val="center"/>
                </w:tcPr>
                <w:p w14:paraId="7C44F97F" w14:textId="77777777" w:rsidR="00981910" w:rsidRPr="00326FF1" w:rsidRDefault="00981910" w:rsidP="00981910">
                  <w:pPr>
                    <w:rPr>
                      <w:sz w:val="20"/>
                      <w:szCs w:val="20"/>
                    </w:rPr>
                  </w:pPr>
                </w:p>
              </w:tc>
              <w:tc>
                <w:tcPr>
                  <w:tcW w:w="3" w:type="pct"/>
                  <w:vAlign w:val="center"/>
                </w:tcPr>
                <w:p w14:paraId="7D24892D" w14:textId="77777777" w:rsidR="00981910" w:rsidRPr="00326FF1" w:rsidRDefault="00981910" w:rsidP="00981910">
                  <w:pPr>
                    <w:rPr>
                      <w:sz w:val="20"/>
                      <w:szCs w:val="20"/>
                    </w:rPr>
                  </w:pPr>
                </w:p>
              </w:tc>
              <w:tc>
                <w:tcPr>
                  <w:tcW w:w="3" w:type="pct"/>
                  <w:vAlign w:val="center"/>
                </w:tcPr>
                <w:p w14:paraId="7DAF6FEA" w14:textId="77777777" w:rsidR="00981910" w:rsidRPr="00326FF1" w:rsidRDefault="00981910" w:rsidP="00981910">
                  <w:pPr>
                    <w:rPr>
                      <w:sz w:val="20"/>
                      <w:szCs w:val="20"/>
                    </w:rPr>
                  </w:pPr>
                </w:p>
              </w:tc>
              <w:tc>
                <w:tcPr>
                  <w:tcW w:w="3" w:type="pct"/>
                  <w:vAlign w:val="center"/>
                </w:tcPr>
                <w:p w14:paraId="4E656BDA" w14:textId="77777777" w:rsidR="00981910" w:rsidRPr="00326FF1" w:rsidRDefault="00981910" w:rsidP="00981910">
                  <w:pPr>
                    <w:rPr>
                      <w:sz w:val="20"/>
                      <w:szCs w:val="20"/>
                    </w:rPr>
                  </w:pPr>
                </w:p>
              </w:tc>
              <w:tc>
                <w:tcPr>
                  <w:tcW w:w="3" w:type="pct"/>
                  <w:vAlign w:val="center"/>
                </w:tcPr>
                <w:p w14:paraId="23E7702D" w14:textId="77777777" w:rsidR="00981910" w:rsidRPr="00326FF1" w:rsidRDefault="00981910" w:rsidP="00981910">
                  <w:pPr>
                    <w:rPr>
                      <w:sz w:val="20"/>
                      <w:szCs w:val="20"/>
                    </w:rPr>
                  </w:pPr>
                </w:p>
              </w:tc>
              <w:tc>
                <w:tcPr>
                  <w:tcW w:w="3" w:type="pct"/>
                  <w:vAlign w:val="center"/>
                </w:tcPr>
                <w:p w14:paraId="00C729FF" w14:textId="77777777" w:rsidR="00981910" w:rsidRPr="00326FF1" w:rsidRDefault="00981910" w:rsidP="00981910">
                  <w:pPr>
                    <w:rPr>
                      <w:sz w:val="20"/>
                      <w:szCs w:val="20"/>
                    </w:rPr>
                  </w:pPr>
                </w:p>
              </w:tc>
              <w:tc>
                <w:tcPr>
                  <w:tcW w:w="3" w:type="pct"/>
                  <w:vAlign w:val="center"/>
                </w:tcPr>
                <w:p w14:paraId="73A2BF3A" w14:textId="77777777" w:rsidR="00981910" w:rsidRPr="00326FF1" w:rsidRDefault="00981910" w:rsidP="00981910">
                  <w:pPr>
                    <w:rPr>
                      <w:sz w:val="20"/>
                      <w:szCs w:val="20"/>
                    </w:rPr>
                  </w:pPr>
                </w:p>
              </w:tc>
              <w:tc>
                <w:tcPr>
                  <w:tcW w:w="3" w:type="pct"/>
                  <w:vAlign w:val="center"/>
                </w:tcPr>
                <w:p w14:paraId="458EF8A0" w14:textId="77777777" w:rsidR="00981910" w:rsidRPr="00326FF1" w:rsidRDefault="00981910" w:rsidP="00981910">
                  <w:pPr>
                    <w:rPr>
                      <w:sz w:val="20"/>
                      <w:szCs w:val="20"/>
                    </w:rPr>
                  </w:pPr>
                </w:p>
              </w:tc>
              <w:tc>
                <w:tcPr>
                  <w:tcW w:w="3" w:type="pct"/>
                  <w:vAlign w:val="center"/>
                </w:tcPr>
                <w:p w14:paraId="18E4EE5D" w14:textId="77777777" w:rsidR="00981910" w:rsidRPr="00326FF1" w:rsidRDefault="00981910" w:rsidP="00981910">
                  <w:pPr>
                    <w:rPr>
                      <w:sz w:val="20"/>
                      <w:szCs w:val="20"/>
                    </w:rPr>
                  </w:pPr>
                </w:p>
              </w:tc>
              <w:tc>
                <w:tcPr>
                  <w:tcW w:w="3" w:type="pct"/>
                  <w:vAlign w:val="center"/>
                </w:tcPr>
                <w:p w14:paraId="21993044" w14:textId="77777777" w:rsidR="00981910" w:rsidRPr="00326FF1" w:rsidRDefault="00981910" w:rsidP="00981910">
                  <w:pPr>
                    <w:rPr>
                      <w:sz w:val="20"/>
                      <w:szCs w:val="20"/>
                    </w:rPr>
                  </w:pPr>
                </w:p>
              </w:tc>
              <w:tc>
                <w:tcPr>
                  <w:tcW w:w="3" w:type="pct"/>
                  <w:vAlign w:val="center"/>
                </w:tcPr>
                <w:p w14:paraId="0CDD6950" w14:textId="77777777" w:rsidR="00981910" w:rsidRPr="00326FF1" w:rsidRDefault="00981910" w:rsidP="00981910">
                  <w:pPr>
                    <w:rPr>
                      <w:sz w:val="20"/>
                      <w:szCs w:val="20"/>
                    </w:rPr>
                  </w:pPr>
                </w:p>
              </w:tc>
              <w:tc>
                <w:tcPr>
                  <w:tcW w:w="3" w:type="pct"/>
                  <w:vAlign w:val="center"/>
                </w:tcPr>
                <w:p w14:paraId="251DD5EA" w14:textId="77777777" w:rsidR="00981910" w:rsidRPr="00326FF1" w:rsidRDefault="00981910" w:rsidP="00981910">
                  <w:pPr>
                    <w:rPr>
                      <w:sz w:val="20"/>
                      <w:szCs w:val="20"/>
                    </w:rPr>
                  </w:pPr>
                </w:p>
              </w:tc>
              <w:tc>
                <w:tcPr>
                  <w:tcW w:w="3" w:type="pct"/>
                  <w:vAlign w:val="center"/>
                </w:tcPr>
                <w:p w14:paraId="04A44029" w14:textId="77777777" w:rsidR="00981910" w:rsidRPr="00326FF1" w:rsidRDefault="00981910" w:rsidP="00981910">
                  <w:pPr>
                    <w:rPr>
                      <w:sz w:val="20"/>
                      <w:szCs w:val="20"/>
                    </w:rPr>
                  </w:pPr>
                </w:p>
              </w:tc>
              <w:tc>
                <w:tcPr>
                  <w:tcW w:w="3" w:type="pct"/>
                  <w:vAlign w:val="center"/>
                </w:tcPr>
                <w:p w14:paraId="2C3E29AE" w14:textId="77777777" w:rsidR="00981910" w:rsidRPr="00326FF1" w:rsidRDefault="00981910" w:rsidP="00981910">
                  <w:pPr>
                    <w:rPr>
                      <w:sz w:val="20"/>
                      <w:szCs w:val="20"/>
                    </w:rPr>
                  </w:pPr>
                </w:p>
              </w:tc>
              <w:tc>
                <w:tcPr>
                  <w:tcW w:w="3" w:type="pct"/>
                  <w:vAlign w:val="center"/>
                </w:tcPr>
                <w:p w14:paraId="67D1C84F" w14:textId="77777777" w:rsidR="00981910" w:rsidRPr="00326FF1" w:rsidRDefault="00981910" w:rsidP="00981910">
                  <w:pPr>
                    <w:rPr>
                      <w:sz w:val="20"/>
                      <w:szCs w:val="20"/>
                    </w:rPr>
                  </w:pPr>
                </w:p>
              </w:tc>
              <w:tc>
                <w:tcPr>
                  <w:tcW w:w="3" w:type="pct"/>
                  <w:vAlign w:val="center"/>
                </w:tcPr>
                <w:p w14:paraId="75FE5F34" w14:textId="77777777" w:rsidR="00981910" w:rsidRPr="00326FF1" w:rsidRDefault="00981910" w:rsidP="00981910">
                  <w:pPr>
                    <w:rPr>
                      <w:sz w:val="20"/>
                      <w:szCs w:val="20"/>
                    </w:rPr>
                  </w:pPr>
                </w:p>
              </w:tc>
              <w:tc>
                <w:tcPr>
                  <w:tcW w:w="3" w:type="pct"/>
                  <w:vAlign w:val="center"/>
                </w:tcPr>
                <w:p w14:paraId="3A974C4C" w14:textId="77777777" w:rsidR="00981910" w:rsidRPr="00326FF1" w:rsidRDefault="00981910" w:rsidP="00981910">
                  <w:pPr>
                    <w:rPr>
                      <w:sz w:val="20"/>
                      <w:szCs w:val="20"/>
                    </w:rPr>
                  </w:pPr>
                </w:p>
              </w:tc>
              <w:tc>
                <w:tcPr>
                  <w:tcW w:w="3" w:type="pct"/>
                  <w:vAlign w:val="center"/>
                </w:tcPr>
                <w:p w14:paraId="5956C391" w14:textId="77777777" w:rsidR="00981910" w:rsidRPr="00326FF1" w:rsidRDefault="00981910" w:rsidP="00981910">
                  <w:pPr>
                    <w:rPr>
                      <w:sz w:val="20"/>
                      <w:szCs w:val="20"/>
                    </w:rPr>
                  </w:pPr>
                </w:p>
              </w:tc>
              <w:tc>
                <w:tcPr>
                  <w:tcW w:w="3" w:type="pct"/>
                  <w:vAlign w:val="center"/>
                </w:tcPr>
                <w:p w14:paraId="70998836" w14:textId="77777777" w:rsidR="00981910" w:rsidRPr="00326FF1" w:rsidRDefault="00981910" w:rsidP="00981910">
                  <w:pPr>
                    <w:rPr>
                      <w:sz w:val="20"/>
                      <w:szCs w:val="20"/>
                    </w:rPr>
                  </w:pPr>
                </w:p>
              </w:tc>
              <w:tc>
                <w:tcPr>
                  <w:tcW w:w="3" w:type="pct"/>
                  <w:vAlign w:val="center"/>
                </w:tcPr>
                <w:p w14:paraId="4D0B6718" w14:textId="77777777" w:rsidR="00981910" w:rsidRPr="00326FF1" w:rsidRDefault="00981910" w:rsidP="00981910">
                  <w:pPr>
                    <w:rPr>
                      <w:sz w:val="20"/>
                      <w:szCs w:val="20"/>
                    </w:rPr>
                  </w:pPr>
                </w:p>
              </w:tc>
              <w:tc>
                <w:tcPr>
                  <w:tcW w:w="3" w:type="pct"/>
                  <w:vAlign w:val="center"/>
                </w:tcPr>
                <w:p w14:paraId="497ED7B7" w14:textId="77777777" w:rsidR="00981910" w:rsidRPr="00326FF1" w:rsidRDefault="00981910" w:rsidP="00981910">
                  <w:pPr>
                    <w:rPr>
                      <w:sz w:val="20"/>
                      <w:szCs w:val="20"/>
                    </w:rPr>
                  </w:pPr>
                </w:p>
              </w:tc>
              <w:tc>
                <w:tcPr>
                  <w:tcW w:w="3" w:type="pct"/>
                  <w:vAlign w:val="center"/>
                </w:tcPr>
                <w:p w14:paraId="222652B6" w14:textId="77777777" w:rsidR="00981910" w:rsidRPr="00326FF1" w:rsidRDefault="00981910" w:rsidP="00981910">
                  <w:pPr>
                    <w:rPr>
                      <w:sz w:val="20"/>
                      <w:szCs w:val="20"/>
                    </w:rPr>
                  </w:pPr>
                </w:p>
              </w:tc>
              <w:tc>
                <w:tcPr>
                  <w:tcW w:w="3" w:type="pct"/>
                  <w:vAlign w:val="center"/>
                </w:tcPr>
                <w:p w14:paraId="333FD1AE" w14:textId="77777777" w:rsidR="00981910" w:rsidRPr="00326FF1" w:rsidRDefault="00981910" w:rsidP="00981910">
                  <w:pPr>
                    <w:rPr>
                      <w:sz w:val="20"/>
                      <w:szCs w:val="20"/>
                    </w:rPr>
                  </w:pPr>
                </w:p>
              </w:tc>
              <w:tc>
                <w:tcPr>
                  <w:tcW w:w="3" w:type="pct"/>
                  <w:vAlign w:val="center"/>
                </w:tcPr>
                <w:p w14:paraId="325BD794" w14:textId="77777777" w:rsidR="00981910" w:rsidRPr="00326FF1" w:rsidRDefault="00981910" w:rsidP="00981910">
                  <w:pPr>
                    <w:rPr>
                      <w:sz w:val="20"/>
                      <w:szCs w:val="20"/>
                    </w:rPr>
                  </w:pPr>
                </w:p>
              </w:tc>
              <w:tc>
                <w:tcPr>
                  <w:tcW w:w="3" w:type="pct"/>
                  <w:vAlign w:val="center"/>
                </w:tcPr>
                <w:p w14:paraId="086A1AAA" w14:textId="77777777" w:rsidR="00981910" w:rsidRPr="00326FF1" w:rsidRDefault="00981910" w:rsidP="00981910">
                  <w:pPr>
                    <w:rPr>
                      <w:sz w:val="20"/>
                      <w:szCs w:val="20"/>
                    </w:rPr>
                  </w:pPr>
                </w:p>
              </w:tc>
              <w:tc>
                <w:tcPr>
                  <w:tcW w:w="3" w:type="pct"/>
                  <w:vAlign w:val="center"/>
                </w:tcPr>
                <w:p w14:paraId="698DB3B0" w14:textId="77777777" w:rsidR="00981910" w:rsidRPr="00326FF1" w:rsidRDefault="00981910" w:rsidP="00981910">
                  <w:pPr>
                    <w:rPr>
                      <w:sz w:val="20"/>
                      <w:szCs w:val="20"/>
                    </w:rPr>
                  </w:pPr>
                </w:p>
              </w:tc>
              <w:tc>
                <w:tcPr>
                  <w:tcW w:w="3" w:type="pct"/>
                  <w:vAlign w:val="center"/>
                </w:tcPr>
                <w:p w14:paraId="7C334F29" w14:textId="77777777" w:rsidR="00981910" w:rsidRPr="00326FF1" w:rsidRDefault="00981910" w:rsidP="00981910">
                  <w:pPr>
                    <w:rPr>
                      <w:sz w:val="20"/>
                      <w:szCs w:val="20"/>
                    </w:rPr>
                  </w:pPr>
                </w:p>
              </w:tc>
              <w:tc>
                <w:tcPr>
                  <w:tcW w:w="3" w:type="pct"/>
                  <w:vAlign w:val="center"/>
                </w:tcPr>
                <w:p w14:paraId="5770CB22" w14:textId="77777777" w:rsidR="00981910" w:rsidRPr="00326FF1" w:rsidRDefault="00981910" w:rsidP="00981910">
                  <w:pPr>
                    <w:rPr>
                      <w:sz w:val="20"/>
                      <w:szCs w:val="20"/>
                    </w:rPr>
                  </w:pPr>
                </w:p>
              </w:tc>
              <w:tc>
                <w:tcPr>
                  <w:tcW w:w="3" w:type="pct"/>
                  <w:vAlign w:val="center"/>
                </w:tcPr>
                <w:p w14:paraId="1D2DBF48" w14:textId="77777777" w:rsidR="00981910" w:rsidRPr="00326FF1" w:rsidRDefault="00981910" w:rsidP="00981910">
                  <w:pPr>
                    <w:rPr>
                      <w:sz w:val="20"/>
                      <w:szCs w:val="20"/>
                    </w:rPr>
                  </w:pPr>
                </w:p>
              </w:tc>
              <w:tc>
                <w:tcPr>
                  <w:tcW w:w="3" w:type="pct"/>
                  <w:vAlign w:val="center"/>
                </w:tcPr>
                <w:p w14:paraId="7F0FDE28" w14:textId="77777777" w:rsidR="00981910" w:rsidRPr="00326FF1" w:rsidRDefault="00981910" w:rsidP="00981910">
                  <w:pPr>
                    <w:rPr>
                      <w:sz w:val="20"/>
                      <w:szCs w:val="20"/>
                    </w:rPr>
                  </w:pPr>
                </w:p>
              </w:tc>
              <w:tc>
                <w:tcPr>
                  <w:tcW w:w="3" w:type="pct"/>
                  <w:vAlign w:val="center"/>
                </w:tcPr>
                <w:p w14:paraId="1ECA9CCB" w14:textId="77777777" w:rsidR="00981910" w:rsidRPr="00326FF1" w:rsidRDefault="00981910" w:rsidP="00981910">
                  <w:pPr>
                    <w:rPr>
                      <w:sz w:val="20"/>
                      <w:szCs w:val="20"/>
                    </w:rPr>
                  </w:pPr>
                </w:p>
              </w:tc>
            </w:tr>
            <w:tr w:rsidR="00981910" w:rsidRPr="00326FF1" w14:paraId="38243848" w14:textId="77777777" w:rsidTr="00981910">
              <w:tc>
                <w:tcPr>
                  <w:tcW w:w="2450" w:type="pct"/>
                  <w:tcBorders>
                    <w:top w:val="nil"/>
                    <w:left w:val="single" w:sz="6" w:space="0" w:color="000000"/>
                    <w:bottom w:val="nil"/>
                    <w:right w:val="single" w:sz="6" w:space="0" w:color="000000"/>
                  </w:tcBorders>
                  <w:tcMar>
                    <w:top w:w="75" w:type="dxa"/>
                    <w:left w:w="75" w:type="dxa"/>
                    <w:bottom w:w="75" w:type="dxa"/>
                    <w:right w:w="75" w:type="dxa"/>
                  </w:tcMar>
                  <w:vAlign w:val="center"/>
                </w:tcPr>
                <w:p w14:paraId="2CD62AC0" w14:textId="4817A99B" w:rsidR="00981910" w:rsidRPr="00326FF1" w:rsidRDefault="00981910" w:rsidP="00981910">
                  <w:pPr>
                    <w:rPr>
                      <w:sz w:val="15"/>
                      <w:szCs w:val="15"/>
                    </w:rPr>
                  </w:pPr>
                  <w:r w:rsidRPr="006F3B82">
                    <w:rPr>
                      <w:sz w:val="15"/>
                      <w:szCs w:val="15"/>
                    </w:rPr>
                    <w:t>адресная сетка, слова подсказы «Куда – Кому» в адресной зоне адресата, «От кого - Откуда» в адресной зоне отправителя и рамки для написания почтовых индексов места назначения и места отправления без окошка</w:t>
                  </w:r>
                </w:p>
              </w:tc>
              <w:tc>
                <w:tcPr>
                  <w:tcW w:w="631" w:type="pct"/>
                  <w:tcBorders>
                    <w:top w:val="nil"/>
                    <w:left w:val="single" w:sz="6" w:space="0" w:color="000000"/>
                    <w:bottom w:val="nil"/>
                    <w:right w:val="single" w:sz="6" w:space="0" w:color="000000"/>
                  </w:tcBorders>
                  <w:tcMar>
                    <w:top w:w="75" w:type="dxa"/>
                    <w:left w:w="75" w:type="dxa"/>
                    <w:bottom w:w="75" w:type="dxa"/>
                    <w:right w:w="75" w:type="dxa"/>
                  </w:tcMar>
                </w:tcPr>
                <w:p w14:paraId="2F32CE7C" w14:textId="4ED280CA" w:rsidR="00981910" w:rsidRPr="00326FF1" w:rsidRDefault="00981910" w:rsidP="00981910">
                  <w:pPr>
                    <w:rPr>
                      <w:sz w:val="15"/>
                      <w:szCs w:val="15"/>
                    </w:rPr>
                  </w:pPr>
                  <w:r w:rsidRPr="009B46B4">
                    <w:rPr>
                      <w:sz w:val="15"/>
                      <w:szCs w:val="15"/>
                    </w:rPr>
                    <w:t>наличие</w:t>
                  </w:r>
                </w:p>
              </w:tc>
              <w:tc>
                <w:tcPr>
                  <w:tcW w:w="174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4B283081" w14:textId="7CA3AB48" w:rsidR="00981910" w:rsidRPr="00326FF1" w:rsidRDefault="00981910" w:rsidP="00981910">
                  <w:pPr>
                    <w:jc w:val="center"/>
                    <w:rPr>
                      <w:sz w:val="15"/>
                      <w:szCs w:val="15"/>
                    </w:rPr>
                  </w:pPr>
                  <w:r w:rsidRPr="006F3B82">
                    <w:rPr>
                      <w:sz w:val="15"/>
                      <w:szCs w:val="15"/>
                    </w:rPr>
                    <w:t>Значение характеристики не может изменяться участником закупки</w:t>
                  </w:r>
                </w:p>
              </w:tc>
              <w:tc>
                <w:tcPr>
                  <w:tcW w:w="7" w:type="pct"/>
                  <w:vAlign w:val="center"/>
                </w:tcPr>
                <w:p w14:paraId="5FD9AD50" w14:textId="77777777" w:rsidR="00981910" w:rsidRPr="00326FF1" w:rsidRDefault="00981910" w:rsidP="00981910">
                  <w:pPr>
                    <w:rPr>
                      <w:sz w:val="20"/>
                      <w:szCs w:val="20"/>
                    </w:rPr>
                  </w:pPr>
                </w:p>
              </w:tc>
              <w:tc>
                <w:tcPr>
                  <w:tcW w:w="3" w:type="pct"/>
                  <w:vAlign w:val="center"/>
                </w:tcPr>
                <w:p w14:paraId="3CDAB7D8" w14:textId="77777777" w:rsidR="00981910" w:rsidRPr="00326FF1" w:rsidRDefault="00981910" w:rsidP="00981910">
                  <w:pPr>
                    <w:rPr>
                      <w:sz w:val="20"/>
                      <w:szCs w:val="20"/>
                    </w:rPr>
                  </w:pPr>
                </w:p>
              </w:tc>
              <w:tc>
                <w:tcPr>
                  <w:tcW w:w="3" w:type="pct"/>
                  <w:vAlign w:val="center"/>
                </w:tcPr>
                <w:p w14:paraId="2DCBB4E2" w14:textId="77777777" w:rsidR="00981910" w:rsidRPr="00326FF1" w:rsidRDefault="00981910" w:rsidP="00981910">
                  <w:pPr>
                    <w:rPr>
                      <w:sz w:val="20"/>
                      <w:szCs w:val="20"/>
                    </w:rPr>
                  </w:pPr>
                </w:p>
              </w:tc>
              <w:tc>
                <w:tcPr>
                  <w:tcW w:w="3" w:type="pct"/>
                  <w:vAlign w:val="center"/>
                </w:tcPr>
                <w:p w14:paraId="7AE70CA7" w14:textId="77777777" w:rsidR="00981910" w:rsidRPr="00326FF1" w:rsidRDefault="00981910" w:rsidP="00981910">
                  <w:pPr>
                    <w:rPr>
                      <w:sz w:val="20"/>
                      <w:szCs w:val="20"/>
                    </w:rPr>
                  </w:pPr>
                </w:p>
              </w:tc>
              <w:tc>
                <w:tcPr>
                  <w:tcW w:w="3" w:type="pct"/>
                  <w:vAlign w:val="center"/>
                </w:tcPr>
                <w:p w14:paraId="0CDD589C" w14:textId="77777777" w:rsidR="00981910" w:rsidRPr="00326FF1" w:rsidRDefault="00981910" w:rsidP="00981910">
                  <w:pPr>
                    <w:rPr>
                      <w:sz w:val="20"/>
                      <w:szCs w:val="20"/>
                    </w:rPr>
                  </w:pPr>
                </w:p>
              </w:tc>
              <w:tc>
                <w:tcPr>
                  <w:tcW w:w="3" w:type="pct"/>
                  <w:vAlign w:val="center"/>
                </w:tcPr>
                <w:p w14:paraId="229D088E" w14:textId="77777777" w:rsidR="00981910" w:rsidRPr="00326FF1" w:rsidRDefault="00981910" w:rsidP="00981910">
                  <w:pPr>
                    <w:rPr>
                      <w:sz w:val="20"/>
                      <w:szCs w:val="20"/>
                    </w:rPr>
                  </w:pPr>
                </w:p>
              </w:tc>
              <w:tc>
                <w:tcPr>
                  <w:tcW w:w="3" w:type="pct"/>
                  <w:vAlign w:val="center"/>
                </w:tcPr>
                <w:p w14:paraId="7D5DE5AE" w14:textId="77777777" w:rsidR="00981910" w:rsidRPr="00326FF1" w:rsidRDefault="00981910" w:rsidP="00981910">
                  <w:pPr>
                    <w:rPr>
                      <w:sz w:val="20"/>
                      <w:szCs w:val="20"/>
                    </w:rPr>
                  </w:pPr>
                </w:p>
              </w:tc>
              <w:tc>
                <w:tcPr>
                  <w:tcW w:w="3" w:type="pct"/>
                  <w:vAlign w:val="center"/>
                </w:tcPr>
                <w:p w14:paraId="164149F6" w14:textId="77777777" w:rsidR="00981910" w:rsidRPr="00326FF1" w:rsidRDefault="00981910" w:rsidP="00981910">
                  <w:pPr>
                    <w:rPr>
                      <w:sz w:val="20"/>
                      <w:szCs w:val="20"/>
                    </w:rPr>
                  </w:pPr>
                </w:p>
              </w:tc>
              <w:tc>
                <w:tcPr>
                  <w:tcW w:w="3" w:type="pct"/>
                  <w:vAlign w:val="center"/>
                </w:tcPr>
                <w:p w14:paraId="61BF1EAF" w14:textId="77777777" w:rsidR="00981910" w:rsidRPr="00326FF1" w:rsidRDefault="00981910" w:rsidP="00981910">
                  <w:pPr>
                    <w:rPr>
                      <w:sz w:val="20"/>
                      <w:szCs w:val="20"/>
                    </w:rPr>
                  </w:pPr>
                </w:p>
              </w:tc>
              <w:tc>
                <w:tcPr>
                  <w:tcW w:w="3" w:type="pct"/>
                  <w:vAlign w:val="center"/>
                </w:tcPr>
                <w:p w14:paraId="7C0901E0" w14:textId="77777777" w:rsidR="00981910" w:rsidRPr="00326FF1" w:rsidRDefault="00981910" w:rsidP="00981910">
                  <w:pPr>
                    <w:rPr>
                      <w:sz w:val="20"/>
                      <w:szCs w:val="20"/>
                    </w:rPr>
                  </w:pPr>
                </w:p>
              </w:tc>
              <w:tc>
                <w:tcPr>
                  <w:tcW w:w="3" w:type="pct"/>
                  <w:vAlign w:val="center"/>
                </w:tcPr>
                <w:p w14:paraId="0099FA92" w14:textId="77777777" w:rsidR="00981910" w:rsidRPr="00326FF1" w:rsidRDefault="00981910" w:rsidP="00981910">
                  <w:pPr>
                    <w:rPr>
                      <w:sz w:val="20"/>
                      <w:szCs w:val="20"/>
                    </w:rPr>
                  </w:pPr>
                </w:p>
              </w:tc>
              <w:tc>
                <w:tcPr>
                  <w:tcW w:w="3" w:type="pct"/>
                  <w:vAlign w:val="center"/>
                </w:tcPr>
                <w:p w14:paraId="2E2E60D2" w14:textId="77777777" w:rsidR="00981910" w:rsidRPr="00326FF1" w:rsidRDefault="00981910" w:rsidP="00981910">
                  <w:pPr>
                    <w:rPr>
                      <w:sz w:val="20"/>
                      <w:szCs w:val="20"/>
                    </w:rPr>
                  </w:pPr>
                </w:p>
              </w:tc>
              <w:tc>
                <w:tcPr>
                  <w:tcW w:w="3" w:type="pct"/>
                  <w:vAlign w:val="center"/>
                </w:tcPr>
                <w:p w14:paraId="44453174" w14:textId="77777777" w:rsidR="00981910" w:rsidRPr="00326FF1" w:rsidRDefault="00981910" w:rsidP="00981910">
                  <w:pPr>
                    <w:rPr>
                      <w:sz w:val="20"/>
                      <w:szCs w:val="20"/>
                    </w:rPr>
                  </w:pPr>
                </w:p>
              </w:tc>
              <w:tc>
                <w:tcPr>
                  <w:tcW w:w="3" w:type="pct"/>
                  <w:vAlign w:val="center"/>
                </w:tcPr>
                <w:p w14:paraId="2D871A54" w14:textId="77777777" w:rsidR="00981910" w:rsidRPr="00326FF1" w:rsidRDefault="00981910" w:rsidP="00981910">
                  <w:pPr>
                    <w:rPr>
                      <w:sz w:val="20"/>
                      <w:szCs w:val="20"/>
                    </w:rPr>
                  </w:pPr>
                </w:p>
              </w:tc>
              <w:tc>
                <w:tcPr>
                  <w:tcW w:w="3" w:type="pct"/>
                  <w:vAlign w:val="center"/>
                </w:tcPr>
                <w:p w14:paraId="3309C8F4" w14:textId="77777777" w:rsidR="00981910" w:rsidRPr="00326FF1" w:rsidRDefault="00981910" w:rsidP="00981910">
                  <w:pPr>
                    <w:rPr>
                      <w:sz w:val="20"/>
                      <w:szCs w:val="20"/>
                    </w:rPr>
                  </w:pPr>
                </w:p>
              </w:tc>
              <w:tc>
                <w:tcPr>
                  <w:tcW w:w="3" w:type="pct"/>
                  <w:vAlign w:val="center"/>
                </w:tcPr>
                <w:p w14:paraId="196F1A93" w14:textId="77777777" w:rsidR="00981910" w:rsidRPr="00326FF1" w:rsidRDefault="00981910" w:rsidP="00981910">
                  <w:pPr>
                    <w:rPr>
                      <w:sz w:val="20"/>
                      <w:szCs w:val="20"/>
                    </w:rPr>
                  </w:pPr>
                </w:p>
              </w:tc>
              <w:tc>
                <w:tcPr>
                  <w:tcW w:w="3" w:type="pct"/>
                  <w:vAlign w:val="center"/>
                </w:tcPr>
                <w:p w14:paraId="565B3C63" w14:textId="77777777" w:rsidR="00981910" w:rsidRPr="00326FF1" w:rsidRDefault="00981910" w:rsidP="00981910">
                  <w:pPr>
                    <w:rPr>
                      <w:sz w:val="20"/>
                      <w:szCs w:val="20"/>
                    </w:rPr>
                  </w:pPr>
                </w:p>
              </w:tc>
              <w:tc>
                <w:tcPr>
                  <w:tcW w:w="3" w:type="pct"/>
                  <w:vAlign w:val="center"/>
                </w:tcPr>
                <w:p w14:paraId="05288AA5" w14:textId="77777777" w:rsidR="00981910" w:rsidRPr="00326FF1" w:rsidRDefault="00981910" w:rsidP="00981910">
                  <w:pPr>
                    <w:rPr>
                      <w:sz w:val="20"/>
                      <w:szCs w:val="20"/>
                    </w:rPr>
                  </w:pPr>
                </w:p>
              </w:tc>
              <w:tc>
                <w:tcPr>
                  <w:tcW w:w="3" w:type="pct"/>
                  <w:vAlign w:val="center"/>
                </w:tcPr>
                <w:p w14:paraId="7F5B85E6" w14:textId="77777777" w:rsidR="00981910" w:rsidRPr="00326FF1" w:rsidRDefault="00981910" w:rsidP="00981910">
                  <w:pPr>
                    <w:rPr>
                      <w:sz w:val="20"/>
                      <w:szCs w:val="20"/>
                    </w:rPr>
                  </w:pPr>
                </w:p>
              </w:tc>
              <w:tc>
                <w:tcPr>
                  <w:tcW w:w="3" w:type="pct"/>
                  <w:vAlign w:val="center"/>
                </w:tcPr>
                <w:p w14:paraId="752CBDF7" w14:textId="77777777" w:rsidR="00981910" w:rsidRPr="00326FF1" w:rsidRDefault="00981910" w:rsidP="00981910">
                  <w:pPr>
                    <w:rPr>
                      <w:sz w:val="20"/>
                      <w:szCs w:val="20"/>
                    </w:rPr>
                  </w:pPr>
                </w:p>
              </w:tc>
              <w:tc>
                <w:tcPr>
                  <w:tcW w:w="3" w:type="pct"/>
                  <w:vAlign w:val="center"/>
                </w:tcPr>
                <w:p w14:paraId="50809ED8" w14:textId="77777777" w:rsidR="00981910" w:rsidRPr="00326FF1" w:rsidRDefault="00981910" w:rsidP="00981910">
                  <w:pPr>
                    <w:rPr>
                      <w:sz w:val="20"/>
                      <w:szCs w:val="20"/>
                    </w:rPr>
                  </w:pPr>
                </w:p>
              </w:tc>
              <w:tc>
                <w:tcPr>
                  <w:tcW w:w="3" w:type="pct"/>
                  <w:vAlign w:val="center"/>
                </w:tcPr>
                <w:p w14:paraId="715AB6E2" w14:textId="77777777" w:rsidR="00981910" w:rsidRPr="00326FF1" w:rsidRDefault="00981910" w:rsidP="00981910">
                  <w:pPr>
                    <w:rPr>
                      <w:sz w:val="20"/>
                      <w:szCs w:val="20"/>
                    </w:rPr>
                  </w:pPr>
                </w:p>
              </w:tc>
              <w:tc>
                <w:tcPr>
                  <w:tcW w:w="3" w:type="pct"/>
                  <w:vAlign w:val="center"/>
                </w:tcPr>
                <w:p w14:paraId="4026E3F4" w14:textId="77777777" w:rsidR="00981910" w:rsidRPr="00326FF1" w:rsidRDefault="00981910" w:rsidP="00981910">
                  <w:pPr>
                    <w:rPr>
                      <w:sz w:val="20"/>
                      <w:szCs w:val="20"/>
                    </w:rPr>
                  </w:pPr>
                </w:p>
              </w:tc>
              <w:tc>
                <w:tcPr>
                  <w:tcW w:w="3" w:type="pct"/>
                  <w:vAlign w:val="center"/>
                </w:tcPr>
                <w:p w14:paraId="2F03D831" w14:textId="77777777" w:rsidR="00981910" w:rsidRPr="00326FF1" w:rsidRDefault="00981910" w:rsidP="00981910">
                  <w:pPr>
                    <w:rPr>
                      <w:sz w:val="20"/>
                      <w:szCs w:val="20"/>
                    </w:rPr>
                  </w:pPr>
                </w:p>
              </w:tc>
              <w:tc>
                <w:tcPr>
                  <w:tcW w:w="3" w:type="pct"/>
                  <w:vAlign w:val="center"/>
                </w:tcPr>
                <w:p w14:paraId="41898D64" w14:textId="77777777" w:rsidR="00981910" w:rsidRPr="00326FF1" w:rsidRDefault="00981910" w:rsidP="00981910">
                  <w:pPr>
                    <w:rPr>
                      <w:sz w:val="20"/>
                      <w:szCs w:val="20"/>
                    </w:rPr>
                  </w:pPr>
                </w:p>
              </w:tc>
              <w:tc>
                <w:tcPr>
                  <w:tcW w:w="3" w:type="pct"/>
                  <w:vAlign w:val="center"/>
                </w:tcPr>
                <w:p w14:paraId="55021B01" w14:textId="77777777" w:rsidR="00981910" w:rsidRPr="00326FF1" w:rsidRDefault="00981910" w:rsidP="00981910">
                  <w:pPr>
                    <w:rPr>
                      <w:sz w:val="20"/>
                      <w:szCs w:val="20"/>
                    </w:rPr>
                  </w:pPr>
                </w:p>
              </w:tc>
              <w:tc>
                <w:tcPr>
                  <w:tcW w:w="3" w:type="pct"/>
                  <w:vAlign w:val="center"/>
                </w:tcPr>
                <w:p w14:paraId="4CD2E1DC" w14:textId="77777777" w:rsidR="00981910" w:rsidRPr="00326FF1" w:rsidRDefault="00981910" w:rsidP="00981910">
                  <w:pPr>
                    <w:rPr>
                      <w:sz w:val="20"/>
                      <w:szCs w:val="20"/>
                    </w:rPr>
                  </w:pPr>
                </w:p>
              </w:tc>
              <w:tc>
                <w:tcPr>
                  <w:tcW w:w="3" w:type="pct"/>
                  <w:vAlign w:val="center"/>
                </w:tcPr>
                <w:p w14:paraId="512F8F5C" w14:textId="77777777" w:rsidR="00981910" w:rsidRPr="00326FF1" w:rsidRDefault="00981910" w:rsidP="00981910">
                  <w:pPr>
                    <w:rPr>
                      <w:sz w:val="20"/>
                      <w:szCs w:val="20"/>
                    </w:rPr>
                  </w:pPr>
                </w:p>
              </w:tc>
              <w:tc>
                <w:tcPr>
                  <w:tcW w:w="3" w:type="pct"/>
                  <w:vAlign w:val="center"/>
                </w:tcPr>
                <w:p w14:paraId="289B9F7B" w14:textId="77777777" w:rsidR="00981910" w:rsidRPr="00326FF1" w:rsidRDefault="00981910" w:rsidP="00981910">
                  <w:pPr>
                    <w:rPr>
                      <w:sz w:val="20"/>
                      <w:szCs w:val="20"/>
                    </w:rPr>
                  </w:pPr>
                </w:p>
              </w:tc>
              <w:tc>
                <w:tcPr>
                  <w:tcW w:w="3" w:type="pct"/>
                  <w:vAlign w:val="center"/>
                </w:tcPr>
                <w:p w14:paraId="7541EA1A" w14:textId="77777777" w:rsidR="00981910" w:rsidRPr="00326FF1" w:rsidRDefault="00981910" w:rsidP="00981910">
                  <w:pPr>
                    <w:rPr>
                      <w:sz w:val="20"/>
                      <w:szCs w:val="20"/>
                    </w:rPr>
                  </w:pPr>
                </w:p>
              </w:tc>
              <w:tc>
                <w:tcPr>
                  <w:tcW w:w="3" w:type="pct"/>
                  <w:vAlign w:val="center"/>
                </w:tcPr>
                <w:p w14:paraId="7CBEDF07" w14:textId="77777777" w:rsidR="00981910" w:rsidRPr="00326FF1" w:rsidRDefault="00981910" w:rsidP="00981910">
                  <w:pPr>
                    <w:rPr>
                      <w:sz w:val="20"/>
                      <w:szCs w:val="20"/>
                    </w:rPr>
                  </w:pPr>
                </w:p>
              </w:tc>
              <w:tc>
                <w:tcPr>
                  <w:tcW w:w="3" w:type="pct"/>
                  <w:vAlign w:val="center"/>
                </w:tcPr>
                <w:p w14:paraId="417F0BD9" w14:textId="77777777" w:rsidR="00981910" w:rsidRPr="00326FF1" w:rsidRDefault="00981910" w:rsidP="00981910">
                  <w:pPr>
                    <w:rPr>
                      <w:sz w:val="20"/>
                      <w:szCs w:val="20"/>
                    </w:rPr>
                  </w:pPr>
                </w:p>
              </w:tc>
              <w:tc>
                <w:tcPr>
                  <w:tcW w:w="3" w:type="pct"/>
                  <w:vAlign w:val="center"/>
                </w:tcPr>
                <w:p w14:paraId="41F66ADC" w14:textId="77777777" w:rsidR="00981910" w:rsidRPr="00326FF1" w:rsidRDefault="00981910" w:rsidP="00981910">
                  <w:pPr>
                    <w:rPr>
                      <w:sz w:val="20"/>
                      <w:szCs w:val="20"/>
                    </w:rPr>
                  </w:pPr>
                </w:p>
              </w:tc>
              <w:tc>
                <w:tcPr>
                  <w:tcW w:w="3" w:type="pct"/>
                  <w:vAlign w:val="center"/>
                </w:tcPr>
                <w:p w14:paraId="256E4A66" w14:textId="77777777" w:rsidR="00981910" w:rsidRPr="00326FF1" w:rsidRDefault="00981910" w:rsidP="00981910">
                  <w:pPr>
                    <w:rPr>
                      <w:sz w:val="20"/>
                      <w:szCs w:val="20"/>
                    </w:rPr>
                  </w:pPr>
                </w:p>
              </w:tc>
              <w:tc>
                <w:tcPr>
                  <w:tcW w:w="3" w:type="pct"/>
                  <w:vAlign w:val="center"/>
                </w:tcPr>
                <w:p w14:paraId="1328E1AE" w14:textId="77777777" w:rsidR="00981910" w:rsidRPr="00326FF1" w:rsidRDefault="00981910" w:rsidP="00981910">
                  <w:pPr>
                    <w:rPr>
                      <w:sz w:val="20"/>
                      <w:szCs w:val="20"/>
                    </w:rPr>
                  </w:pPr>
                </w:p>
              </w:tc>
              <w:tc>
                <w:tcPr>
                  <w:tcW w:w="3" w:type="pct"/>
                  <w:vAlign w:val="center"/>
                </w:tcPr>
                <w:p w14:paraId="226693A6" w14:textId="77777777" w:rsidR="00981910" w:rsidRPr="00326FF1" w:rsidRDefault="00981910" w:rsidP="00981910">
                  <w:pPr>
                    <w:rPr>
                      <w:sz w:val="20"/>
                      <w:szCs w:val="20"/>
                    </w:rPr>
                  </w:pPr>
                </w:p>
              </w:tc>
              <w:tc>
                <w:tcPr>
                  <w:tcW w:w="3" w:type="pct"/>
                  <w:vAlign w:val="center"/>
                </w:tcPr>
                <w:p w14:paraId="543B0D10" w14:textId="77777777" w:rsidR="00981910" w:rsidRPr="00326FF1" w:rsidRDefault="00981910" w:rsidP="00981910">
                  <w:pPr>
                    <w:rPr>
                      <w:sz w:val="20"/>
                      <w:szCs w:val="20"/>
                    </w:rPr>
                  </w:pPr>
                </w:p>
              </w:tc>
              <w:tc>
                <w:tcPr>
                  <w:tcW w:w="3" w:type="pct"/>
                  <w:vAlign w:val="center"/>
                </w:tcPr>
                <w:p w14:paraId="7870FCC5" w14:textId="77777777" w:rsidR="00981910" w:rsidRPr="00326FF1" w:rsidRDefault="00981910" w:rsidP="00981910">
                  <w:pPr>
                    <w:rPr>
                      <w:sz w:val="20"/>
                      <w:szCs w:val="20"/>
                    </w:rPr>
                  </w:pPr>
                </w:p>
              </w:tc>
              <w:tc>
                <w:tcPr>
                  <w:tcW w:w="3" w:type="pct"/>
                  <w:vAlign w:val="center"/>
                </w:tcPr>
                <w:p w14:paraId="219E093B" w14:textId="77777777" w:rsidR="00981910" w:rsidRPr="00326FF1" w:rsidRDefault="00981910" w:rsidP="00981910">
                  <w:pPr>
                    <w:rPr>
                      <w:sz w:val="20"/>
                      <w:szCs w:val="20"/>
                    </w:rPr>
                  </w:pPr>
                </w:p>
              </w:tc>
              <w:tc>
                <w:tcPr>
                  <w:tcW w:w="3" w:type="pct"/>
                  <w:vAlign w:val="center"/>
                </w:tcPr>
                <w:p w14:paraId="46D4D30E" w14:textId="77777777" w:rsidR="00981910" w:rsidRPr="00326FF1" w:rsidRDefault="00981910" w:rsidP="00981910">
                  <w:pPr>
                    <w:rPr>
                      <w:sz w:val="20"/>
                      <w:szCs w:val="20"/>
                    </w:rPr>
                  </w:pPr>
                </w:p>
              </w:tc>
              <w:tc>
                <w:tcPr>
                  <w:tcW w:w="3" w:type="pct"/>
                  <w:vAlign w:val="center"/>
                </w:tcPr>
                <w:p w14:paraId="6DB1A9E2" w14:textId="77777777" w:rsidR="00981910" w:rsidRPr="00326FF1" w:rsidRDefault="00981910" w:rsidP="00981910">
                  <w:pPr>
                    <w:rPr>
                      <w:sz w:val="20"/>
                      <w:szCs w:val="20"/>
                    </w:rPr>
                  </w:pPr>
                </w:p>
              </w:tc>
              <w:tc>
                <w:tcPr>
                  <w:tcW w:w="3" w:type="pct"/>
                  <w:vAlign w:val="center"/>
                </w:tcPr>
                <w:p w14:paraId="53CF2F39" w14:textId="77777777" w:rsidR="00981910" w:rsidRPr="00326FF1" w:rsidRDefault="00981910" w:rsidP="00981910">
                  <w:pPr>
                    <w:rPr>
                      <w:sz w:val="20"/>
                      <w:szCs w:val="20"/>
                    </w:rPr>
                  </w:pPr>
                </w:p>
              </w:tc>
              <w:tc>
                <w:tcPr>
                  <w:tcW w:w="3" w:type="pct"/>
                  <w:vAlign w:val="center"/>
                </w:tcPr>
                <w:p w14:paraId="4E537BBE" w14:textId="77777777" w:rsidR="00981910" w:rsidRPr="00326FF1" w:rsidRDefault="00981910" w:rsidP="00981910">
                  <w:pPr>
                    <w:rPr>
                      <w:sz w:val="20"/>
                      <w:szCs w:val="20"/>
                    </w:rPr>
                  </w:pPr>
                </w:p>
              </w:tc>
              <w:tc>
                <w:tcPr>
                  <w:tcW w:w="3" w:type="pct"/>
                  <w:vAlign w:val="center"/>
                </w:tcPr>
                <w:p w14:paraId="73BF0049" w14:textId="77777777" w:rsidR="00981910" w:rsidRPr="00326FF1" w:rsidRDefault="00981910" w:rsidP="00981910">
                  <w:pPr>
                    <w:rPr>
                      <w:sz w:val="20"/>
                      <w:szCs w:val="20"/>
                    </w:rPr>
                  </w:pPr>
                </w:p>
              </w:tc>
              <w:tc>
                <w:tcPr>
                  <w:tcW w:w="3" w:type="pct"/>
                  <w:vAlign w:val="center"/>
                </w:tcPr>
                <w:p w14:paraId="017AEFAD" w14:textId="77777777" w:rsidR="00981910" w:rsidRPr="00326FF1" w:rsidRDefault="00981910" w:rsidP="00981910">
                  <w:pPr>
                    <w:rPr>
                      <w:sz w:val="20"/>
                      <w:szCs w:val="20"/>
                    </w:rPr>
                  </w:pPr>
                </w:p>
              </w:tc>
              <w:tc>
                <w:tcPr>
                  <w:tcW w:w="3" w:type="pct"/>
                  <w:vAlign w:val="center"/>
                </w:tcPr>
                <w:p w14:paraId="64497CC3" w14:textId="77777777" w:rsidR="00981910" w:rsidRPr="00326FF1" w:rsidRDefault="00981910" w:rsidP="00981910">
                  <w:pPr>
                    <w:rPr>
                      <w:sz w:val="20"/>
                      <w:szCs w:val="20"/>
                    </w:rPr>
                  </w:pPr>
                </w:p>
              </w:tc>
              <w:tc>
                <w:tcPr>
                  <w:tcW w:w="3" w:type="pct"/>
                  <w:vAlign w:val="center"/>
                </w:tcPr>
                <w:p w14:paraId="72443887" w14:textId="77777777" w:rsidR="00981910" w:rsidRPr="00326FF1" w:rsidRDefault="00981910" w:rsidP="00981910">
                  <w:pPr>
                    <w:rPr>
                      <w:sz w:val="20"/>
                      <w:szCs w:val="20"/>
                    </w:rPr>
                  </w:pPr>
                </w:p>
              </w:tc>
              <w:tc>
                <w:tcPr>
                  <w:tcW w:w="3" w:type="pct"/>
                  <w:vAlign w:val="center"/>
                </w:tcPr>
                <w:p w14:paraId="3E3989BB" w14:textId="77777777" w:rsidR="00981910" w:rsidRPr="00326FF1" w:rsidRDefault="00981910" w:rsidP="00981910">
                  <w:pPr>
                    <w:rPr>
                      <w:sz w:val="20"/>
                      <w:szCs w:val="20"/>
                    </w:rPr>
                  </w:pPr>
                </w:p>
              </w:tc>
              <w:tc>
                <w:tcPr>
                  <w:tcW w:w="3" w:type="pct"/>
                  <w:vAlign w:val="center"/>
                </w:tcPr>
                <w:p w14:paraId="406599FC" w14:textId="77777777" w:rsidR="00981910" w:rsidRPr="00326FF1" w:rsidRDefault="00981910" w:rsidP="00981910">
                  <w:pPr>
                    <w:rPr>
                      <w:sz w:val="20"/>
                      <w:szCs w:val="20"/>
                    </w:rPr>
                  </w:pPr>
                </w:p>
              </w:tc>
              <w:tc>
                <w:tcPr>
                  <w:tcW w:w="3" w:type="pct"/>
                  <w:vAlign w:val="center"/>
                </w:tcPr>
                <w:p w14:paraId="14D1243A" w14:textId="77777777" w:rsidR="00981910" w:rsidRPr="00326FF1" w:rsidRDefault="00981910" w:rsidP="00981910">
                  <w:pPr>
                    <w:rPr>
                      <w:sz w:val="20"/>
                      <w:szCs w:val="20"/>
                    </w:rPr>
                  </w:pPr>
                </w:p>
              </w:tc>
              <w:tc>
                <w:tcPr>
                  <w:tcW w:w="3" w:type="pct"/>
                  <w:vAlign w:val="center"/>
                </w:tcPr>
                <w:p w14:paraId="36678A15" w14:textId="77777777" w:rsidR="00981910" w:rsidRPr="00326FF1" w:rsidRDefault="00981910" w:rsidP="00981910">
                  <w:pPr>
                    <w:rPr>
                      <w:sz w:val="20"/>
                      <w:szCs w:val="20"/>
                    </w:rPr>
                  </w:pPr>
                </w:p>
              </w:tc>
              <w:tc>
                <w:tcPr>
                  <w:tcW w:w="3" w:type="pct"/>
                  <w:vAlign w:val="center"/>
                </w:tcPr>
                <w:p w14:paraId="3D290645" w14:textId="77777777" w:rsidR="00981910" w:rsidRPr="00326FF1" w:rsidRDefault="00981910" w:rsidP="00981910">
                  <w:pPr>
                    <w:rPr>
                      <w:sz w:val="20"/>
                      <w:szCs w:val="20"/>
                    </w:rPr>
                  </w:pPr>
                </w:p>
              </w:tc>
              <w:tc>
                <w:tcPr>
                  <w:tcW w:w="3" w:type="pct"/>
                  <w:vAlign w:val="center"/>
                </w:tcPr>
                <w:p w14:paraId="69E25935" w14:textId="77777777" w:rsidR="00981910" w:rsidRPr="00326FF1" w:rsidRDefault="00981910" w:rsidP="00981910">
                  <w:pPr>
                    <w:rPr>
                      <w:sz w:val="20"/>
                      <w:szCs w:val="20"/>
                    </w:rPr>
                  </w:pPr>
                </w:p>
              </w:tc>
              <w:tc>
                <w:tcPr>
                  <w:tcW w:w="3" w:type="pct"/>
                  <w:vAlign w:val="center"/>
                </w:tcPr>
                <w:p w14:paraId="2B8545C9" w14:textId="77777777" w:rsidR="00981910" w:rsidRPr="00326FF1" w:rsidRDefault="00981910" w:rsidP="00981910">
                  <w:pPr>
                    <w:rPr>
                      <w:sz w:val="20"/>
                      <w:szCs w:val="20"/>
                    </w:rPr>
                  </w:pPr>
                </w:p>
              </w:tc>
              <w:tc>
                <w:tcPr>
                  <w:tcW w:w="3" w:type="pct"/>
                  <w:vAlign w:val="center"/>
                </w:tcPr>
                <w:p w14:paraId="32D2E957" w14:textId="77777777" w:rsidR="00981910" w:rsidRPr="00326FF1" w:rsidRDefault="00981910" w:rsidP="00981910">
                  <w:pPr>
                    <w:rPr>
                      <w:sz w:val="20"/>
                      <w:szCs w:val="20"/>
                    </w:rPr>
                  </w:pPr>
                </w:p>
              </w:tc>
              <w:tc>
                <w:tcPr>
                  <w:tcW w:w="3" w:type="pct"/>
                  <w:vAlign w:val="center"/>
                </w:tcPr>
                <w:p w14:paraId="604E86B8" w14:textId="77777777" w:rsidR="00981910" w:rsidRPr="00326FF1" w:rsidRDefault="00981910" w:rsidP="00981910">
                  <w:pPr>
                    <w:rPr>
                      <w:sz w:val="20"/>
                      <w:szCs w:val="20"/>
                    </w:rPr>
                  </w:pPr>
                </w:p>
              </w:tc>
              <w:tc>
                <w:tcPr>
                  <w:tcW w:w="3" w:type="pct"/>
                  <w:vAlign w:val="center"/>
                </w:tcPr>
                <w:p w14:paraId="3F933210" w14:textId="77777777" w:rsidR="00981910" w:rsidRPr="00326FF1" w:rsidRDefault="00981910" w:rsidP="00981910">
                  <w:pPr>
                    <w:rPr>
                      <w:sz w:val="20"/>
                      <w:szCs w:val="20"/>
                    </w:rPr>
                  </w:pPr>
                </w:p>
              </w:tc>
              <w:tc>
                <w:tcPr>
                  <w:tcW w:w="3" w:type="pct"/>
                  <w:vAlign w:val="center"/>
                </w:tcPr>
                <w:p w14:paraId="0CF454E6" w14:textId="77777777" w:rsidR="00981910" w:rsidRPr="00326FF1" w:rsidRDefault="00981910" w:rsidP="00981910">
                  <w:pPr>
                    <w:rPr>
                      <w:sz w:val="20"/>
                      <w:szCs w:val="20"/>
                    </w:rPr>
                  </w:pPr>
                </w:p>
              </w:tc>
              <w:tc>
                <w:tcPr>
                  <w:tcW w:w="3" w:type="pct"/>
                  <w:vAlign w:val="center"/>
                </w:tcPr>
                <w:p w14:paraId="1469C12B" w14:textId="77777777" w:rsidR="00981910" w:rsidRPr="00326FF1" w:rsidRDefault="00981910" w:rsidP="00981910">
                  <w:pPr>
                    <w:rPr>
                      <w:sz w:val="20"/>
                      <w:szCs w:val="20"/>
                    </w:rPr>
                  </w:pPr>
                </w:p>
              </w:tc>
            </w:tr>
            <w:tr w:rsidR="00981910" w:rsidRPr="00326FF1" w14:paraId="309000B5" w14:textId="77777777" w:rsidTr="00981910">
              <w:tc>
                <w:tcPr>
                  <w:tcW w:w="245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596BFCF4" w14:textId="2DEEEA8F" w:rsidR="00981910" w:rsidRPr="00326FF1" w:rsidRDefault="00981910" w:rsidP="00981910">
                  <w:pPr>
                    <w:rPr>
                      <w:sz w:val="15"/>
                      <w:szCs w:val="15"/>
                    </w:rPr>
                  </w:pPr>
                  <w:r w:rsidRPr="006F3B82">
                    <w:rPr>
                      <w:sz w:val="15"/>
                      <w:szCs w:val="15"/>
                    </w:rPr>
                    <w:t>Рамка для написания почтового индекса на лицевой стороне конверта, в левом нижнем углу,</w:t>
                  </w:r>
                </w:p>
              </w:tc>
              <w:tc>
                <w:tcPr>
                  <w:tcW w:w="631"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14:paraId="1ED40FBC" w14:textId="41A93E1A" w:rsidR="00981910" w:rsidRPr="00326FF1" w:rsidRDefault="00981910" w:rsidP="00981910">
                  <w:pPr>
                    <w:rPr>
                      <w:sz w:val="15"/>
                      <w:szCs w:val="15"/>
                    </w:rPr>
                  </w:pPr>
                  <w:r w:rsidRPr="009B46B4">
                    <w:rPr>
                      <w:sz w:val="15"/>
                      <w:szCs w:val="15"/>
                    </w:rPr>
                    <w:t>наличие</w:t>
                  </w:r>
                </w:p>
              </w:tc>
              <w:tc>
                <w:tcPr>
                  <w:tcW w:w="174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486C52C6" w14:textId="14C0303C" w:rsidR="00981910" w:rsidRPr="00326FF1" w:rsidRDefault="00981910" w:rsidP="00981910">
                  <w:pPr>
                    <w:jc w:val="center"/>
                    <w:rPr>
                      <w:sz w:val="15"/>
                      <w:szCs w:val="15"/>
                    </w:rPr>
                  </w:pPr>
                  <w:r w:rsidRPr="006F3B82">
                    <w:rPr>
                      <w:sz w:val="15"/>
                      <w:szCs w:val="15"/>
                    </w:rPr>
                    <w:t>Значение характеристики не может изменяться участником закупки</w:t>
                  </w:r>
                </w:p>
              </w:tc>
              <w:tc>
                <w:tcPr>
                  <w:tcW w:w="7" w:type="pct"/>
                  <w:vAlign w:val="center"/>
                </w:tcPr>
                <w:p w14:paraId="7EB04799" w14:textId="77777777" w:rsidR="00981910" w:rsidRPr="00326FF1" w:rsidRDefault="00981910" w:rsidP="00981910">
                  <w:pPr>
                    <w:rPr>
                      <w:sz w:val="20"/>
                      <w:szCs w:val="20"/>
                    </w:rPr>
                  </w:pPr>
                </w:p>
              </w:tc>
              <w:tc>
                <w:tcPr>
                  <w:tcW w:w="3" w:type="pct"/>
                  <w:vAlign w:val="center"/>
                </w:tcPr>
                <w:p w14:paraId="4BB7B856" w14:textId="77777777" w:rsidR="00981910" w:rsidRPr="00326FF1" w:rsidRDefault="00981910" w:rsidP="00981910">
                  <w:pPr>
                    <w:rPr>
                      <w:sz w:val="20"/>
                      <w:szCs w:val="20"/>
                    </w:rPr>
                  </w:pPr>
                </w:p>
              </w:tc>
              <w:tc>
                <w:tcPr>
                  <w:tcW w:w="3" w:type="pct"/>
                  <w:vAlign w:val="center"/>
                </w:tcPr>
                <w:p w14:paraId="6227898A" w14:textId="77777777" w:rsidR="00981910" w:rsidRPr="00326FF1" w:rsidRDefault="00981910" w:rsidP="00981910">
                  <w:pPr>
                    <w:rPr>
                      <w:sz w:val="20"/>
                      <w:szCs w:val="20"/>
                    </w:rPr>
                  </w:pPr>
                </w:p>
              </w:tc>
              <w:tc>
                <w:tcPr>
                  <w:tcW w:w="3" w:type="pct"/>
                  <w:vAlign w:val="center"/>
                </w:tcPr>
                <w:p w14:paraId="21D46C38" w14:textId="77777777" w:rsidR="00981910" w:rsidRPr="00326FF1" w:rsidRDefault="00981910" w:rsidP="00981910">
                  <w:pPr>
                    <w:rPr>
                      <w:sz w:val="20"/>
                      <w:szCs w:val="20"/>
                    </w:rPr>
                  </w:pPr>
                </w:p>
              </w:tc>
              <w:tc>
                <w:tcPr>
                  <w:tcW w:w="3" w:type="pct"/>
                  <w:vAlign w:val="center"/>
                </w:tcPr>
                <w:p w14:paraId="6D486833" w14:textId="77777777" w:rsidR="00981910" w:rsidRPr="00326FF1" w:rsidRDefault="00981910" w:rsidP="00981910">
                  <w:pPr>
                    <w:rPr>
                      <w:sz w:val="20"/>
                      <w:szCs w:val="20"/>
                    </w:rPr>
                  </w:pPr>
                </w:p>
              </w:tc>
              <w:tc>
                <w:tcPr>
                  <w:tcW w:w="3" w:type="pct"/>
                  <w:vAlign w:val="center"/>
                </w:tcPr>
                <w:p w14:paraId="0DD24DCA" w14:textId="77777777" w:rsidR="00981910" w:rsidRPr="00326FF1" w:rsidRDefault="00981910" w:rsidP="00981910">
                  <w:pPr>
                    <w:rPr>
                      <w:sz w:val="20"/>
                      <w:szCs w:val="20"/>
                    </w:rPr>
                  </w:pPr>
                </w:p>
              </w:tc>
              <w:tc>
                <w:tcPr>
                  <w:tcW w:w="3" w:type="pct"/>
                  <w:vAlign w:val="center"/>
                </w:tcPr>
                <w:p w14:paraId="57FEE92A" w14:textId="77777777" w:rsidR="00981910" w:rsidRPr="00326FF1" w:rsidRDefault="00981910" w:rsidP="00981910">
                  <w:pPr>
                    <w:rPr>
                      <w:sz w:val="20"/>
                      <w:szCs w:val="20"/>
                    </w:rPr>
                  </w:pPr>
                </w:p>
              </w:tc>
              <w:tc>
                <w:tcPr>
                  <w:tcW w:w="3" w:type="pct"/>
                  <w:vAlign w:val="center"/>
                </w:tcPr>
                <w:p w14:paraId="6943E598" w14:textId="77777777" w:rsidR="00981910" w:rsidRPr="00326FF1" w:rsidRDefault="00981910" w:rsidP="00981910">
                  <w:pPr>
                    <w:rPr>
                      <w:sz w:val="20"/>
                      <w:szCs w:val="20"/>
                    </w:rPr>
                  </w:pPr>
                </w:p>
              </w:tc>
              <w:tc>
                <w:tcPr>
                  <w:tcW w:w="3" w:type="pct"/>
                  <w:vAlign w:val="center"/>
                </w:tcPr>
                <w:p w14:paraId="6CCBE34A" w14:textId="77777777" w:rsidR="00981910" w:rsidRPr="00326FF1" w:rsidRDefault="00981910" w:rsidP="00981910">
                  <w:pPr>
                    <w:rPr>
                      <w:sz w:val="20"/>
                      <w:szCs w:val="20"/>
                    </w:rPr>
                  </w:pPr>
                </w:p>
              </w:tc>
              <w:tc>
                <w:tcPr>
                  <w:tcW w:w="3" w:type="pct"/>
                  <w:vAlign w:val="center"/>
                </w:tcPr>
                <w:p w14:paraId="64DB7D60" w14:textId="77777777" w:rsidR="00981910" w:rsidRPr="00326FF1" w:rsidRDefault="00981910" w:rsidP="00981910">
                  <w:pPr>
                    <w:rPr>
                      <w:sz w:val="20"/>
                      <w:szCs w:val="20"/>
                    </w:rPr>
                  </w:pPr>
                </w:p>
              </w:tc>
              <w:tc>
                <w:tcPr>
                  <w:tcW w:w="3" w:type="pct"/>
                  <w:vAlign w:val="center"/>
                </w:tcPr>
                <w:p w14:paraId="5365B081" w14:textId="77777777" w:rsidR="00981910" w:rsidRPr="00326FF1" w:rsidRDefault="00981910" w:rsidP="00981910">
                  <w:pPr>
                    <w:rPr>
                      <w:sz w:val="20"/>
                      <w:szCs w:val="20"/>
                    </w:rPr>
                  </w:pPr>
                </w:p>
              </w:tc>
              <w:tc>
                <w:tcPr>
                  <w:tcW w:w="3" w:type="pct"/>
                  <w:vAlign w:val="center"/>
                </w:tcPr>
                <w:p w14:paraId="7F311C87" w14:textId="77777777" w:rsidR="00981910" w:rsidRPr="00326FF1" w:rsidRDefault="00981910" w:rsidP="00981910">
                  <w:pPr>
                    <w:rPr>
                      <w:sz w:val="20"/>
                      <w:szCs w:val="20"/>
                    </w:rPr>
                  </w:pPr>
                </w:p>
              </w:tc>
              <w:tc>
                <w:tcPr>
                  <w:tcW w:w="3" w:type="pct"/>
                  <w:vAlign w:val="center"/>
                </w:tcPr>
                <w:p w14:paraId="1A2054D1" w14:textId="77777777" w:rsidR="00981910" w:rsidRPr="00326FF1" w:rsidRDefault="00981910" w:rsidP="00981910">
                  <w:pPr>
                    <w:rPr>
                      <w:sz w:val="20"/>
                      <w:szCs w:val="20"/>
                    </w:rPr>
                  </w:pPr>
                </w:p>
              </w:tc>
              <w:tc>
                <w:tcPr>
                  <w:tcW w:w="3" w:type="pct"/>
                  <w:vAlign w:val="center"/>
                </w:tcPr>
                <w:p w14:paraId="65628D72" w14:textId="77777777" w:rsidR="00981910" w:rsidRPr="00326FF1" w:rsidRDefault="00981910" w:rsidP="00981910">
                  <w:pPr>
                    <w:rPr>
                      <w:sz w:val="20"/>
                      <w:szCs w:val="20"/>
                    </w:rPr>
                  </w:pPr>
                </w:p>
              </w:tc>
              <w:tc>
                <w:tcPr>
                  <w:tcW w:w="3" w:type="pct"/>
                  <w:vAlign w:val="center"/>
                </w:tcPr>
                <w:p w14:paraId="10D93F1C" w14:textId="77777777" w:rsidR="00981910" w:rsidRPr="00326FF1" w:rsidRDefault="00981910" w:rsidP="00981910">
                  <w:pPr>
                    <w:rPr>
                      <w:sz w:val="20"/>
                      <w:szCs w:val="20"/>
                    </w:rPr>
                  </w:pPr>
                </w:p>
              </w:tc>
              <w:tc>
                <w:tcPr>
                  <w:tcW w:w="3" w:type="pct"/>
                  <w:vAlign w:val="center"/>
                </w:tcPr>
                <w:p w14:paraId="7956CFD6" w14:textId="77777777" w:rsidR="00981910" w:rsidRPr="00326FF1" w:rsidRDefault="00981910" w:rsidP="00981910">
                  <w:pPr>
                    <w:rPr>
                      <w:sz w:val="20"/>
                      <w:szCs w:val="20"/>
                    </w:rPr>
                  </w:pPr>
                </w:p>
              </w:tc>
              <w:tc>
                <w:tcPr>
                  <w:tcW w:w="3" w:type="pct"/>
                  <w:vAlign w:val="center"/>
                </w:tcPr>
                <w:p w14:paraId="12704D90" w14:textId="77777777" w:rsidR="00981910" w:rsidRPr="00326FF1" w:rsidRDefault="00981910" w:rsidP="00981910">
                  <w:pPr>
                    <w:rPr>
                      <w:sz w:val="20"/>
                      <w:szCs w:val="20"/>
                    </w:rPr>
                  </w:pPr>
                </w:p>
              </w:tc>
              <w:tc>
                <w:tcPr>
                  <w:tcW w:w="3" w:type="pct"/>
                  <w:vAlign w:val="center"/>
                </w:tcPr>
                <w:p w14:paraId="795C5ADC" w14:textId="77777777" w:rsidR="00981910" w:rsidRPr="00326FF1" w:rsidRDefault="00981910" w:rsidP="00981910">
                  <w:pPr>
                    <w:rPr>
                      <w:sz w:val="20"/>
                      <w:szCs w:val="20"/>
                    </w:rPr>
                  </w:pPr>
                </w:p>
              </w:tc>
              <w:tc>
                <w:tcPr>
                  <w:tcW w:w="3" w:type="pct"/>
                  <w:vAlign w:val="center"/>
                </w:tcPr>
                <w:p w14:paraId="6716AA0C" w14:textId="77777777" w:rsidR="00981910" w:rsidRPr="00326FF1" w:rsidRDefault="00981910" w:rsidP="00981910">
                  <w:pPr>
                    <w:rPr>
                      <w:sz w:val="20"/>
                      <w:szCs w:val="20"/>
                    </w:rPr>
                  </w:pPr>
                </w:p>
              </w:tc>
              <w:tc>
                <w:tcPr>
                  <w:tcW w:w="3" w:type="pct"/>
                  <w:vAlign w:val="center"/>
                </w:tcPr>
                <w:p w14:paraId="6B867F93" w14:textId="77777777" w:rsidR="00981910" w:rsidRPr="00326FF1" w:rsidRDefault="00981910" w:rsidP="00981910">
                  <w:pPr>
                    <w:rPr>
                      <w:sz w:val="20"/>
                      <w:szCs w:val="20"/>
                    </w:rPr>
                  </w:pPr>
                </w:p>
              </w:tc>
              <w:tc>
                <w:tcPr>
                  <w:tcW w:w="3" w:type="pct"/>
                  <w:vAlign w:val="center"/>
                </w:tcPr>
                <w:p w14:paraId="21D915DA" w14:textId="77777777" w:rsidR="00981910" w:rsidRPr="00326FF1" w:rsidRDefault="00981910" w:rsidP="00981910">
                  <w:pPr>
                    <w:rPr>
                      <w:sz w:val="20"/>
                      <w:szCs w:val="20"/>
                    </w:rPr>
                  </w:pPr>
                </w:p>
              </w:tc>
              <w:tc>
                <w:tcPr>
                  <w:tcW w:w="3" w:type="pct"/>
                  <w:vAlign w:val="center"/>
                </w:tcPr>
                <w:p w14:paraId="202811F5" w14:textId="77777777" w:rsidR="00981910" w:rsidRPr="00326FF1" w:rsidRDefault="00981910" w:rsidP="00981910">
                  <w:pPr>
                    <w:rPr>
                      <w:sz w:val="20"/>
                      <w:szCs w:val="20"/>
                    </w:rPr>
                  </w:pPr>
                </w:p>
              </w:tc>
              <w:tc>
                <w:tcPr>
                  <w:tcW w:w="3" w:type="pct"/>
                  <w:vAlign w:val="center"/>
                </w:tcPr>
                <w:p w14:paraId="3C459B9A" w14:textId="77777777" w:rsidR="00981910" w:rsidRPr="00326FF1" w:rsidRDefault="00981910" w:rsidP="00981910">
                  <w:pPr>
                    <w:rPr>
                      <w:sz w:val="20"/>
                      <w:szCs w:val="20"/>
                    </w:rPr>
                  </w:pPr>
                </w:p>
              </w:tc>
              <w:tc>
                <w:tcPr>
                  <w:tcW w:w="3" w:type="pct"/>
                  <w:vAlign w:val="center"/>
                </w:tcPr>
                <w:p w14:paraId="556F343E" w14:textId="77777777" w:rsidR="00981910" w:rsidRPr="00326FF1" w:rsidRDefault="00981910" w:rsidP="00981910">
                  <w:pPr>
                    <w:rPr>
                      <w:sz w:val="20"/>
                      <w:szCs w:val="20"/>
                    </w:rPr>
                  </w:pPr>
                </w:p>
              </w:tc>
              <w:tc>
                <w:tcPr>
                  <w:tcW w:w="3" w:type="pct"/>
                  <w:vAlign w:val="center"/>
                </w:tcPr>
                <w:p w14:paraId="26340B70" w14:textId="77777777" w:rsidR="00981910" w:rsidRPr="00326FF1" w:rsidRDefault="00981910" w:rsidP="00981910">
                  <w:pPr>
                    <w:rPr>
                      <w:sz w:val="20"/>
                      <w:szCs w:val="20"/>
                    </w:rPr>
                  </w:pPr>
                </w:p>
              </w:tc>
              <w:tc>
                <w:tcPr>
                  <w:tcW w:w="3" w:type="pct"/>
                  <w:vAlign w:val="center"/>
                </w:tcPr>
                <w:p w14:paraId="35A78428" w14:textId="77777777" w:rsidR="00981910" w:rsidRPr="00326FF1" w:rsidRDefault="00981910" w:rsidP="00981910">
                  <w:pPr>
                    <w:rPr>
                      <w:sz w:val="20"/>
                      <w:szCs w:val="20"/>
                    </w:rPr>
                  </w:pPr>
                </w:p>
              </w:tc>
              <w:tc>
                <w:tcPr>
                  <w:tcW w:w="3" w:type="pct"/>
                  <w:vAlign w:val="center"/>
                </w:tcPr>
                <w:p w14:paraId="7685BC68" w14:textId="77777777" w:rsidR="00981910" w:rsidRPr="00326FF1" w:rsidRDefault="00981910" w:rsidP="00981910">
                  <w:pPr>
                    <w:rPr>
                      <w:sz w:val="20"/>
                      <w:szCs w:val="20"/>
                    </w:rPr>
                  </w:pPr>
                </w:p>
              </w:tc>
              <w:tc>
                <w:tcPr>
                  <w:tcW w:w="3" w:type="pct"/>
                  <w:vAlign w:val="center"/>
                </w:tcPr>
                <w:p w14:paraId="0399E5BC" w14:textId="77777777" w:rsidR="00981910" w:rsidRPr="00326FF1" w:rsidRDefault="00981910" w:rsidP="00981910">
                  <w:pPr>
                    <w:rPr>
                      <w:sz w:val="20"/>
                      <w:szCs w:val="20"/>
                    </w:rPr>
                  </w:pPr>
                </w:p>
              </w:tc>
              <w:tc>
                <w:tcPr>
                  <w:tcW w:w="3" w:type="pct"/>
                  <w:vAlign w:val="center"/>
                </w:tcPr>
                <w:p w14:paraId="420F0BD4" w14:textId="77777777" w:rsidR="00981910" w:rsidRPr="00326FF1" w:rsidRDefault="00981910" w:rsidP="00981910">
                  <w:pPr>
                    <w:rPr>
                      <w:sz w:val="20"/>
                      <w:szCs w:val="20"/>
                    </w:rPr>
                  </w:pPr>
                </w:p>
              </w:tc>
              <w:tc>
                <w:tcPr>
                  <w:tcW w:w="3" w:type="pct"/>
                  <w:vAlign w:val="center"/>
                </w:tcPr>
                <w:p w14:paraId="56459623" w14:textId="77777777" w:rsidR="00981910" w:rsidRPr="00326FF1" w:rsidRDefault="00981910" w:rsidP="00981910">
                  <w:pPr>
                    <w:rPr>
                      <w:sz w:val="20"/>
                      <w:szCs w:val="20"/>
                    </w:rPr>
                  </w:pPr>
                </w:p>
              </w:tc>
              <w:tc>
                <w:tcPr>
                  <w:tcW w:w="3" w:type="pct"/>
                  <w:vAlign w:val="center"/>
                </w:tcPr>
                <w:p w14:paraId="469D998D" w14:textId="77777777" w:rsidR="00981910" w:rsidRPr="00326FF1" w:rsidRDefault="00981910" w:rsidP="00981910">
                  <w:pPr>
                    <w:rPr>
                      <w:sz w:val="20"/>
                      <w:szCs w:val="20"/>
                    </w:rPr>
                  </w:pPr>
                </w:p>
              </w:tc>
              <w:tc>
                <w:tcPr>
                  <w:tcW w:w="3" w:type="pct"/>
                  <w:vAlign w:val="center"/>
                </w:tcPr>
                <w:p w14:paraId="27189216" w14:textId="77777777" w:rsidR="00981910" w:rsidRPr="00326FF1" w:rsidRDefault="00981910" w:rsidP="00981910">
                  <w:pPr>
                    <w:rPr>
                      <w:sz w:val="20"/>
                      <w:szCs w:val="20"/>
                    </w:rPr>
                  </w:pPr>
                </w:p>
              </w:tc>
              <w:tc>
                <w:tcPr>
                  <w:tcW w:w="3" w:type="pct"/>
                  <w:vAlign w:val="center"/>
                </w:tcPr>
                <w:p w14:paraId="74A923FD" w14:textId="77777777" w:rsidR="00981910" w:rsidRPr="00326FF1" w:rsidRDefault="00981910" w:rsidP="00981910">
                  <w:pPr>
                    <w:rPr>
                      <w:sz w:val="20"/>
                      <w:szCs w:val="20"/>
                    </w:rPr>
                  </w:pPr>
                </w:p>
              </w:tc>
              <w:tc>
                <w:tcPr>
                  <w:tcW w:w="3" w:type="pct"/>
                  <w:vAlign w:val="center"/>
                </w:tcPr>
                <w:p w14:paraId="17D6A47D" w14:textId="77777777" w:rsidR="00981910" w:rsidRPr="00326FF1" w:rsidRDefault="00981910" w:rsidP="00981910">
                  <w:pPr>
                    <w:rPr>
                      <w:sz w:val="20"/>
                      <w:szCs w:val="20"/>
                    </w:rPr>
                  </w:pPr>
                </w:p>
              </w:tc>
              <w:tc>
                <w:tcPr>
                  <w:tcW w:w="3" w:type="pct"/>
                  <w:vAlign w:val="center"/>
                </w:tcPr>
                <w:p w14:paraId="20710164" w14:textId="77777777" w:rsidR="00981910" w:rsidRPr="00326FF1" w:rsidRDefault="00981910" w:rsidP="00981910">
                  <w:pPr>
                    <w:rPr>
                      <w:sz w:val="20"/>
                      <w:szCs w:val="20"/>
                    </w:rPr>
                  </w:pPr>
                </w:p>
              </w:tc>
              <w:tc>
                <w:tcPr>
                  <w:tcW w:w="3" w:type="pct"/>
                  <w:vAlign w:val="center"/>
                </w:tcPr>
                <w:p w14:paraId="2A4F12BA" w14:textId="77777777" w:rsidR="00981910" w:rsidRPr="00326FF1" w:rsidRDefault="00981910" w:rsidP="00981910">
                  <w:pPr>
                    <w:rPr>
                      <w:sz w:val="20"/>
                      <w:szCs w:val="20"/>
                    </w:rPr>
                  </w:pPr>
                </w:p>
              </w:tc>
              <w:tc>
                <w:tcPr>
                  <w:tcW w:w="3" w:type="pct"/>
                  <w:vAlign w:val="center"/>
                </w:tcPr>
                <w:p w14:paraId="368E224B" w14:textId="77777777" w:rsidR="00981910" w:rsidRPr="00326FF1" w:rsidRDefault="00981910" w:rsidP="00981910">
                  <w:pPr>
                    <w:rPr>
                      <w:sz w:val="20"/>
                      <w:szCs w:val="20"/>
                    </w:rPr>
                  </w:pPr>
                </w:p>
              </w:tc>
              <w:tc>
                <w:tcPr>
                  <w:tcW w:w="3" w:type="pct"/>
                  <w:vAlign w:val="center"/>
                </w:tcPr>
                <w:p w14:paraId="05C65DFB" w14:textId="77777777" w:rsidR="00981910" w:rsidRPr="00326FF1" w:rsidRDefault="00981910" w:rsidP="00981910">
                  <w:pPr>
                    <w:rPr>
                      <w:sz w:val="20"/>
                      <w:szCs w:val="20"/>
                    </w:rPr>
                  </w:pPr>
                </w:p>
              </w:tc>
              <w:tc>
                <w:tcPr>
                  <w:tcW w:w="3" w:type="pct"/>
                  <w:vAlign w:val="center"/>
                </w:tcPr>
                <w:p w14:paraId="26102BA5" w14:textId="77777777" w:rsidR="00981910" w:rsidRPr="00326FF1" w:rsidRDefault="00981910" w:rsidP="00981910">
                  <w:pPr>
                    <w:rPr>
                      <w:sz w:val="20"/>
                      <w:szCs w:val="20"/>
                    </w:rPr>
                  </w:pPr>
                </w:p>
              </w:tc>
              <w:tc>
                <w:tcPr>
                  <w:tcW w:w="3" w:type="pct"/>
                  <w:vAlign w:val="center"/>
                </w:tcPr>
                <w:p w14:paraId="55671B07" w14:textId="77777777" w:rsidR="00981910" w:rsidRPr="00326FF1" w:rsidRDefault="00981910" w:rsidP="00981910">
                  <w:pPr>
                    <w:rPr>
                      <w:sz w:val="20"/>
                      <w:szCs w:val="20"/>
                    </w:rPr>
                  </w:pPr>
                </w:p>
              </w:tc>
              <w:tc>
                <w:tcPr>
                  <w:tcW w:w="3" w:type="pct"/>
                  <w:vAlign w:val="center"/>
                </w:tcPr>
                <w:p w14:paraId="6F84BD52" w14:textId="77777777" w:rsidR="00981910" w:rsidRPr="00326FF1" w:rsidRDefault="00981910" w:rsidP="00981910">
                  <w:pPr>
                    <w:rPr>
                      <w:sz w:val="20"/>
                      <w:szCs w:val="20"/>
                    </w:rPr>
                  </w:pPr>
                </w:p>
              </w:tc>
              <w:tc>
                <w:tcPr>
                  <w:tcW w:w="3" w:type="pct"/>
                  <w:vAlign w:val="center"/>
                </w:tcPr>
                <w:p w14:paraId="525FF490" w14:textId="77777777" w:rsidR="00981910" w:rsidRPr="00326FF1" w:rsidRDefault="00981910" w:rsidP="00981910">
                  <w:pPr>
                    <w:rPr>
                      <w:sz w:val="20"/>
                      <w:szCs w:val="20"/>
                    </w:rPr>
                  </w:pPr>
                </w:p>
              </w:tc>
              <w:tc>
                <w:tcPr>
                  <w:tcW w:w="3" w:type="pct"/>
                  <w:vAlign w:val="center"/>
                </w:tcPr>
                <w:p w14:paraId="4636293B" w14:textId="77777777" w:rsidR="00981910" w:rsidRPr="00326FF1" w:rsidRDefault="00981910" w:rsidP="00981910">
                  <w:pPr>
                    <w:rPr>
                      <w:sz w:val="20"/>
                      <w:szCs w:val="20"/>
                    </w:rPr>
                  </w:pPr>
                </w:p>
              </w:tc>
              <w:tc>
                <w:tcPr>
                  <w:tcW w:w="3" w:type="pct"/>
                  <w:vAlign w:val="center"/>
                </w:tcPr>
                <w:p w14:paraId="26D88C02" w14:textId="77777777" w:rsidR="00981910" w:rsidRPr="00326FF1" w:rsidRDefault="00981910" w:rsidP="00981910">
                  <w:pPr>
                    <w:rPr>
                      <w:sz w:val="20"/>
                      <w:szCs w:val="20"/>
                    </w:rPr>
                  </w:pPr>
                </w:p>
              </w:tc>
              <w:tc>
                <w:tcPr>
                  <w:tcW w:w="3" w:type="pct"/>
                  <w:vAlign w:val="center"/>
                </w:tcPr>
                <w:p w14:paraId="5C7FFED1" w14:textId="77777777" w:rsidR="00981910" w:rsidRPr="00326FF1" w:rsidRDefault="00981910" w:rsidP="00981910">
                  <w:pPr>
                    <w:rPr>
                      <w:sz w:val="20"/>
                      <w:szCs w:val="20"/>
                    </w:rPr>
                  </w:pPr>
                </w:p>
              </w:tc>
              <w:tc>
                <w:tcPr>
                  <w:tcW w:w="3" w:type="pct"/>
                  <w:vAlign w:val="center"/>
                </w:tcPr>
                <w:p w14:paraId="355F8CD1" w14:textId="77777777" w:rsidR="00981910" w:rsidRPr="00326FF1" w:rsidRDefault="00981910" w:rsidP="00981910">
                  <w:pPr>
                    <w:rPr>
                      <w:sz w:val="20"/>
                      <w:szCs w:val="20"/>
                    </w:rPr>
                  </w:pPr>
                </w:p>
              </w:tc>
              <w:tc>
                <w:tcPr>
                  <w:tcW w:w="3" w:type="pct"/>
                  <w:vAlign w:val="center"/>
                </w:tcPr>
                <w:p w14:paraId="2DA9EF31" w14:textId="77777777" w:rsidR="00981910" w:rsidRPr="00326FF1" w:rsidRDefault="00981910" w:rsidP="00981910">
                  <w:pPr>
                    <w:rPr>
                      <w:sz w:val="20"/>
                      <w:szCs w:val="20"/>
                    </w:rPr>
                  </w:pPr>
                </w:p>
              </w:tc>
              <w:tc>
                <w:tcPr>
                  <w:tcW w:w="3" w:type="pct"/>
                  <w:vAlign w:val="center"/>
                </w:tcPr>
                <w:p w14:paraId="6B49E64B" w14:textId="77777777" w:rsidR="00981910" w:rsidRPr="00326FF1" w:rsidRDefault="00981910" w:rsidP="00981910">
                  <w:pPr>
                    <w:rPr>
                      <w:sz w:val="20"/>
                      <w:szCs w:val="20"/>
                    </w:rPr>
                  </w:pPr>
                </w:p>
              </w:tc>
              <w:tc>
                <w:tcPr>
                  <w:tcW w:w="3" w:type="pct"/>
                  <w:vAlign w:val="center"/>
                </w:tcPr>
                <w:p w14:paraId="0D14ADA1" w14:textId="77777777" w:rsidR="00981910" w:rsidRPr="00326FF1" w:rsidRDefault="00981910" w:rsidP="00981910">
                  <w:pPr>
                    <w:rPr>
                      <w:sz w:val="20"/>
                      <w:szCs w:val="20"/>
                    </w:rPr>
                  </w:pPr>
                </w:p>
              </w:tc>
              <w:tc>
                <w:tcPr>
                  <w:tcW w:w="3" w:type="pct"/>
                  <w:vAlign w:val="center"/>
                </w:tcPr>
                <w:p w14:paraId="6D55BFFE" w14:textId="77777777" w:rsidR="00981910" w:rsidRPr="00326FF1" w:rsidRDefault="00981910" w:rsidP="00981910">
                  <w:pPr>
                    <w:rPr>
                      <w:sz w:val="20"/>
                      <w:szCs w:val="20"/>
                    </w:rPr>
                  </w:pPr>
                </w:p>
              </w:tc>
              <w:tc>
                <w:tcPr>
                  <w:tcW w:w="3" w:type="pct"/>
                  <w:vAlign w:val="center"/>
                </w:tcPr>
                <w:p w14:paraId="0DB3708F" w14:textId="77777777" w:rsidR="00981910" w:rsidRPr="00326FF1" w:rsidRDefault="00981910" w:rsidP="00981910">
                  <w:pPr>
                    <w:rPr>
                      <w:sz w:val="20"/>
                      <w:szCs w:val="20"/>
                    </w:rPr>
                  </w:pPr>
                </w:p>
              </w:tc>
              <w:tc>
                <w:tcPr>
                  <w:tcW w:w="3" w:type="pct"/>
                  <w:vAlign w:val="center"/>
                </w:tcPr>
                <w:p w14:paraId="37F1C609" w14:textId="77777777" w:rsidR="00981910" w:rsidRPr="00326FF1" w:rsidRDefault="00981910" w:rsidP="00981910">
                  <w:pPr>
                    <w:rPr>
                      <w:sz w:val="20"/>
                      <w:szCs w:val="20"/>
                    </w:rPr>
                  </w:pPr>
                </w:p>
              </w:tc>
              <w:tc>
                <w:tcPr>
                  <w:tcW w:w="3" w:type="pct"/>
                  <w:vAlign w:val="center"/>
                </w:tcPr>
                <w:p w14:paraId="514727ED" w14:textId="77777777" w:rsidR="00981910" w:rsidRPr="00326FF1" w:rsidRDefault="00981910" w:rsidP="00981910">
                  <w:pPr>
                    <w:rPr>
                      <w:sz w:val="20"/>
                      <w:szCs w:val="20"/>
                    </w:rPr>
                  </w:pPr>
                </w:p>
              </w:tc>
              <w:tc>
                <w:tcPr>
                  <w:tcW w:w="3" w:type="pct"/>
                  <w:vAlign w:val="center"/>
                </w:tcPr>
                <w:p w14:paraId="31D39514" w14:textId="77777777" w:rsidR="00981910" w:rsidRPr="00326FF1" w:rsidRDefault="00981910" w:rsidP="00981910">
                  <w:pPr>
                    <w:rPr>
                      <w:sz w:val="20"/>
                      <w:szCs w:val="20"/>
                    </w:rPr>
                  </w:pPr>
                </w:p>
              </w:tc>
              <w:tc>
                <w:tcPr>
                  <w:tcW w:w="3" w:type="pct"/>
                  <w:vAlign w:val="center"/>
                </w:tcPr>
                <w:p w14:paraId="1D0ADBE9" w14:textId="77777777" w:rsidR="00981910" w:rsidRPr="00326FF1" w:rsidRDefault="00981910" w:rsidP="00981910">
                  <w:pPr>
                    <w:rPr>
                      <w:sz w:val="20"/>
                      <w:szCs w:val="20"/>
                    </w:rPr>
                  </w:pPr>
                </w:p>
              </w:tc>
              <w:tc>
                <w:tcPr>
                  <w:tcW w:w="3" w:type="pct"/>
                  <w:vAlign w:val="center"/>
                </w:tcPr>
                <w:p w14:paraId="44A34399" w14:textId="77777777" w:rsidR="00981910" w:rsidRPr="00326FF1" w:rsidRDefault="00981910" w:rsidP="00981910">
                  <w:pPr>
                    <w:rPr>
                      <w:sz w:val="20"/>
                      <w:szCs w:val="20"/>
                    </w:rPr>
                  </w:pPr>
                </w:p>
              </w:tc>
              <w:tc>
                <w:tcPr>
                  <w:tcW w:w="3" w:type="pct"/>
                  <w:vAlign w:val="center"/>
                </w:tcPr>
                <w:p w14:paraId="46652923" w14:textId="77777777" w:rsidR="00981910" w:rsidRPr="00326FF1" w:rsidRDefault="00981910" w:rsidP="00981910">
                  <w:pPr>
                    <w:rPr>
                      <w:sz w:val="20"/>
                      <w:szCs w:val="20"/>
                    </w:rPr>
                  </w:pPr>
                </w:p>
              </w:tc>
              <w:tc>
                <w:tcPr>
                  <w:tcW w:w="3" w:type="pct"/>
                  <w:vAlign w:val="center"/>
                </w:tcPr>
                <w:p w14:paraId="31E7F46A" w14:textId="77777777" w:rsidR="00981910" w:rsidRPr="00326FF1" w:rsidRDefault="00981910" w:rsidP="00981910">
                  <w:pPr>
                    <w:rPr>
                      <w:sz w:val="20"/>
                      <w:szCs w:val="20"/>
                    </w:rPr>
                  </w:pPr>
                </w:p>
              </w:tc>
              <w:tc>
                <w:tcPr>
                  <w:tcW w:w="3" w:type="pct"/>
                  <w:vAlign w:val="center"/>
                </w:tcPr>
                <w:p w14:paraId="2A98520A" w14:textId="77777777" w:rsidR="00981910" w:rsidRPr="00326FF1" w:rsidRDefault="00981910" w:rsidP="00981910">
                  <w:pPr>
                    <w:rPr>
                      <w:sz w:val="20"/>
                      <w:szCs w:val="20"/>
                    </w:rPr>
                  </w:pPr>
                </w:p>
              </w:tc>
            </w:tr>
            <w:tr w:rsidR="00981910" w:rsidRPr="00326FF1" w14:paraId="75D3AEBE" w14:textId="77777777" w:rsidTr="00981910">
              <w:tc>
                <w:tcPr>
                  <w:tcW w:w="245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76180D0B" w14:textId="2C071789" w:rsidR="00981910" w:rsidRPr="00326FF1" w:rsidRDefault="00981910" w:rsidP="00981910">
                  <w:pPr>
                    <w:rPr>
                      <w:sz w:val="15"/>
                      <w:szCs w:val="15"/>
                    </w:rPr>
                  </w:pPr>
                  <w:r w:rsidRPr="006F3B82">
                    <w:rPr>
                      <w:sz w:val="15"/>
                      <w:szCs w:val="15"/>
                    </w:rPr>
                    <w:t>изображение почтовой марки с литерой А в правом верхнем углу конверта</w:t>
                  </w:r>
                </w:p>
              </w:tc>
              <w:tc>
                <w:tcPr>
                  <w:tcW w:w="631"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14:paraId="13B94726" w14:textId="271E9CEA" w:rsidR="00981910" w:rsidRPr="00326FF1" w:rsidRDefault="00981910" w:rsidP="00981910">
                  <w:pPr>
                    <w:rPr>
                      <w:sz w:val="15"/>
                      <w:szCs w:val="15"/>
                    </w:rPr>
                  </w:pPr>
                  <w:r w:rsidRPr="009B46B4">
                    <w:rPr>
                      <w:sz w:val="15"/>
                      <w:szCs w:val="15"/>
                    </w:rPr>
                    <w:t>наличие</w:t>
                  </w:r>
                </w:p>
              </w:tc>
              <w:tc>
                <w:tcPr>
                  <w:tcW w:w="174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45EB42DD" w14:textId="5C76950C" w:rsidR="00981910" w:rsidRPr="00326FF1" w:rsidRDefault="00981910" w:rsidP="00981910">
                  <w:pPr>
                    <w:jc w:val="center"/>
                    <w:rPr>
                      <w:sz w:val="15"/>
                      <w:szCs w:val="15"/>
                    </w:rPr>
                  </w:pPr>
                  <w:r w:rsidRPr="006F3B82">
                    <w:rPr>
                      <w:sz w:val="15"/>
                      <w:szCs w:val="15"/>
                    </w:rPr>
                    <w:t>Значение характеристики не может изменяться участником закупки</w:t>
                  </w:r>
                </w:p>
              </w:tc>
              <w:tc>
                <w:tcPr>
                  <w:tcW w:w="7" w:type="pct"/>
                  <w:vAlign w:val="center"/>
                </w:tcPr>
                <w:p w14:paraId="6D70EBC1" w14:textId="77777777" w:rsidR="00981910" w:rsidRPr="00326FF1" w:rsidRDefault="00981910" w:rsidP="00981910">
                  <w:pPr>
                    <w:rPr>
                      <w:sz w:val="20"/>
                      <w:szCs w:val="20"/>
                    </w:rPr>
                  </w:pPr>
                </w:p>
              </w:tc>
              <w:tc>
                <w:tcPr>
                  <w:tcW w:w="3" w:type="pct"/>
                  <w:vAlign w:val="center"/>
                </w:tcPr>
                <w:p w14:paraId="2011324B" w14:textId="77777777" w:rsidR="00981910" w:rsidRPr="00326FF1" w:rsidRDefault="00981910" w:rsidP="00981910">
                  <w:pPr>
                    <w:rPr>
                      <w:sz w:val="20"/>
                      <w:szCs w:val="20"/>
                    </w:rPr>
                  </w:pPr>
                </w:p>
              </w:tc>
              <w:tc>
                <w:tcPr>
                  <w:tcW w:w="3" w:type="pct"/>
                  <w:vAlign w:val="center"/>
                </w:tcPr>
                <w:p w14:paraId="4EC31F5E" w14:textId="77777777" w:rsidR="00981910" w:rsidRPr="00326FF1" w:rsidRDefault="00981910" w:rsidP="00981910">
                  <w:pPr>
                    <w:rPr>
                      <w:sz w:val="20"/>
                      <w:szCs w:val="20"/>
                    </w:rPr>
                  </w:pPr>
                </w:p>
              </w:tc>
              <w:tc>
                <w:tcPr>
                  <w:tcW w:w="3" w:type="pct"/>
                  <w:vAlign w:val="center"/>
                </w:tcPr>
                <w:p w14:paraId="2E9734DD" w14:textId="77777777" w:rsidR="00981910" w:rsidRPr="00326FF1" w:rsidRDefault="00981910" w:rsidP="00981910">
                  <w:pPr>
                    <w:rPr>
                      <w:sz w:val="20"/>
                      <w:szCs w:val="20"/>
                    </w:rPr>
                  </w:pPr>
                </w:p>
              </w:tc>
              <w:tc>
                <w:tcPr>
                  <w:tcW w:w="3" w:type="pct"/>
                  <w:vAlign w:val="center"/>
                </w:tcPr>
                <w:p w14:paraId="79D3C258" w14:textId="77777777" w:rsidR="00981910" w:rsidRPr="00326FF1" w:rsidRDefault="00981910" w:rsidP="00981910">
                  <w:pPr>
                    <w:rPr>
                      <w:sz w:val="20"/>
                      <w:szCs w:val="20"/>
                    </w:rPr>
                  </w:pPr>
                </w:p>
              </w:tc>
              <w:tc>
                <w:tcPr>
                  <w:tcW w:w="3" w:type="pct"/>
                  <w:vAlign w:val="center"/>
                </w:tcPr>
                <w:p w14:paraId="4BD3B5C9" w14:textId="77777777" w:rsidR="00981910" w:rsidRPr="00326FF1" w:rsidRDefault="00981910" w:rsidP="00981910">
                  <w:pPr>
                    <w:rPr>
                      <w:sz w:val="20"/>
                      <w:szCs w:val="20"/>
                    </w:rPr>
                  </w:pPr>
                </w:p>
              </w:tc>
              <w:tc>
                <w:tcPr>
                  <w:tcW w:w="3" w:type="pct"/>
                  <w:vAlign w:val="center"/>
                </w:tcPr>
                <w:p w14:paraId="13F1B7C3" w14:textId="77777777" w:rsidR="00981910" w:rsidRPr="00326FF1" w:rsidRDefault="00981910" w:rsidP="00981910">
                  <w:pPr>
                    <w:rPr>
                      <w:sz w:val="20"/>
                      <w:szCs w:val="20"/>
                    </w:rPr>
                  </w:pPr>
                </w:p>
              </w:tc>
              <w:tc>
                <w:tcPr>
                  <w:tcW w:w="3" w:type="pct"/>
                  <w:vAlign w:val="center"/>
                </w:tcPr>
                <w:p w14:paraId="3B238237" w14:textId="77777777" w:rsidR="00981910" w:rsidRPr="00326FF1" w:rsidRDefault="00981910" w:rsidP="00981910">
                  <w:pPr>
                    <w:rPr>
                      <w:sz w:val="20"/>
                      <w:szCs w:val="20"/>
                    </w:rPr>
                  </w:pPr>
                </w:p>
              </w:tc>
              <w:tc>
                <w:tcPr>
                  <w:tcW w:w="3" w:type="pct"/>
                  <w:vAlign w:val="center"/>
                </w:tcPr>
                <w:p w14:paraId="5C4751AB" w14:textId="77777777" w:rsidR="00981910" w:rsidRPr="00326FF1" w:rsidRDefault="00981910" w:rsidP="00981910">
                  <w:pPr>
                    <w:rPr>
                      <w:sz w:val="20"/>
                      <w:szCs w:val="20"/>
                    </w:rPr>
                  </w:pPr>
                </w:p>
              </w:tc>
              <w:tc>
                <w:tcPr>
                  <w:tcW w:w="3" w:type="pct"/>
                  <w:vAlign w:val="center"/>
                </w:tcPr>
                <w:p w14:paraId="3714F738" w14:textId="77777777" w:rsidR="00981910" w:rsidRPr="00326FF1" w:rsidRDefault="00981910" w:rsidP="00981910">
                  <w:pPr>
                    <w:rPr>
                      <w:sz w:val="20"/>
                      <w:szCs w:val="20"/>
                    </w:rPr>
                  </w:pPr>
                </w:p>
              </w:tc>
              <w:tc>
                <w:tcPr>
                  <w:tcW w:w="3" w:type="pct"/>
                  <w:vAlign w:val="center"/>
                </w:tcPr>
                <w:p w14:paraId="3A5D00FA" w14:textId="77777777" w:rsidR="00981910" w:rsidRPr="00326FF1" w:rsidRDefault="00981910" w:rsidP="00981910">
                  <w:pPr>
                    <w:rPr>
                      <w:sz w:val="20"/>
                      <w:szCs w:val="20"/>
                    </w:rPr>
                  </w:pPr>
                </w:p>
              </w:tc>
              <w:tc>
                <w:tcPr>
                  <w:tcW w:w="3" w:type="pct"/>
                  <w:vAlign w:val="center"/>
                </w:tcPr>
                <w:p w14:paraId="1CFB444C" w14:textId="77777777" w:rsidR="00981910" w:rsidRPr="00326FF1" w:rsidRDefault="00981910" w:rsidP="00981910">
                  <w:pPr>
                    <w:rPr>
                      <w:sz w:val="20"/>
                      <w:szCs w:val="20"/>
                    </w:rPr>
                  </w:pPr>
                </w:p>
              </w:tc>
              <w:tc>
                <w:tcPr>
                  <w:tcW w:w="3" w:type="pct"/>
                  <w:vAlign w:val="center"/>
                </w:tcPr>
                <w:p w14:paraId="6E77EA67" w14:textId="77777777" w:rsidR="00981910" w:rsidRPr="00326FF1" w:rsidRDefault="00981910" w:rsidP="00981910">
                  <w:pPr>
                    <w:rPr>
                      <w:sz w:val="20"/>
                      <w:szCs w:val="20"/>
                    </w:rPr>
                  </w:pPr>
                </w:p>
              </w:tc>
              <w:tc>
                <w:tcPr>
                  <w:tcW w:w="3" w:type="pct"/>
                  <w:vAlign w:val="center"/>
                </w:tcPr>
                <w:p w14:paraId="0968669C" w14:textId="77777777" w:rsidR="00981910" w:rsidRPr="00326FF1" w:rsidRDefault="00981910" w:rsidP="00981910">
                  <w:pPr>
                    <w:rPr>
                      <w:sz w:val="20"/>
                      <w:szCs w:val="20"/>
                    </w:rPr>
                  </w:pPr>
                </w:p>
              </w:tc>
              <w:tc>
                <w:tcPr>
                  <w:tcW w:w="3" w:type="pct"/>
                  <w:vAlign w:val="center"/>
                </w:tcPr>
                <w:p w14:paraId="05352573" w14:textId="77777777" w:rsidR="00981910" w:rsidRPr="00326FF1" w:rsidRDefault="00981910" w:rsidP="00981910">
                  <w:pPr>
                    <w:rPr>
                      <w:sz w:val="20"/>
                      <w:szCs w:val="20"/>
                    </w:rPr>
                  </w:pPr>
                </w:p>
              </w:tc>
              <w:tc>
                <w:tcPr>
                  <w:tcW w:w="3" w:type="pct"/>
                  <w:vAlign w:val="center"/>
                </w:tcPr>
                <w:p w14:paraId="62EA57C9" w14:textId="77777777" w:rsidR="00981910" w:rsidRPr="00326FF1" w:rsidRDefault="00981910" w:rsidP="00981910">
                  <w:pPr>
                    <w:rPr>
                      <w:sz w:val="20"/>
                      <w:szCs w:val="20"/>
                    </w:rPr>
                  </w:pPr>
                </w:p>
              </w:tc>
              <w:tc>
                <w:tcPr>
                  <w:tcW w:w="3" w:type="pct"/>
                  <w:vAlign w:val="center"/>
                </w:tcPr>
                <w:p w14:paraId="53369DE6" w14:textId="77777777" w:rsidR="00981910" w:rsidRPr="00326FF1" w:rsidRDefault="00981910" w:rsidP="00981910">
                  <w:pPr>
                    <w:rPr>
                      <w:sz w:val="20"/>
                      <w:szCs w:val="20"/>
                    </w:rPr>
                  </w:pPr>
                </w:p>
              </w:tc>
              <w:tc>
                <w:tcPr>
                  <w:tcW w:w="3" w:type="pct"/>
                  <w:vAlign w:val="center"/>
                </w:tcPr>
                <w:p w14:paraId="71545F43" w14:textId="77777777" w:rsidR="00981910" w:rsidRPr="00326FF1" w:rsidRDefault="00981910" w:rsidP="00981910">
                  <w:pPr>
                    <w:rPr>
                      <w:sz w:val="20"/>
                      <w:szCs w:val="20"/>
                    </w:rPr>
                  </w:pPr>
                </w:p>
              </w:tc>
              <w:tc>
                <w:tcPr>
                  <w:tcW w:w="3" w:type="pct"/>
                  <w:vAlign w:val="center"/>
                </w:tcPr>
                <w:p w14:paraId="4CD77DF5" w14:textId="77777777" w:rsidR="00981910" w:rsidRPr="00326FF1" w:rsidRDefault="00981910" w:rsidP="00981910">
                  <w:pPr>
                    <w:rPr>
                      <w:sz w:val="20"/>
                      <w:szCs w:val="20"/>
                    </w:rPr>
                  </w:pPr>
                </w:p>
              </w:tc>
              <w:tc>
                <w:tcPr>
                  <w:tcW w:w="3" w:type="pct"/>
                  <w:vAlign w:val="center"/>
                </w:tcPr>
                <w:p w14:paraId="0207FA26" w14:textId="77777777" w:rsidR="00981910" w:rsidRPr="00326FF1" w:rsidRDefault="00981910" w:rsidP="00981910">
                  <w:pPr>
                    <w:rPr>
                      <w:sz w:val="20"/>
                      <w:szCs w:val="20"/>
                    </w:rPr>
                  </w:pPr>
                </w:p>
              </w:tc>
              <w:tc>
                <w:tcPr>
                  <w:tcW w:w="3" w:type="pct"/>
                  <w:vAlign w:val="center"/>
                </w:tcPr>
                <w:p w14:paraId="071424A1" w14:textId="77777777" w:rsidR="00981910" w:rsidRPr="00326FF1" w:rsidRDefault="00981910" w:rsidP="00981910">
                  <w:pPr>
                    <w:rPr>
                      <w:sz w:val="20"/>
                      <w:szCs w:val="20"/>
                    </w:rPr>
                  </w:pPr>
                </w:p>
              </w:tc>
              <w:tc>
                <w:tcPr>
                  <w:tcW w:w="3" w:type="pct"/>
                  <w:vAlign w:val="center"/>
                </w:tcPr>
                <w:p w14:paraId="2ACDD709" w14:textId="77777777" w:rsidR="00981910" w:rsidRPr="00326FF1" w:rsidRDefault="00981910" w:rsidP="00981910">
                  <w:pPr>
                    <w:rPr>
                      <w:sz w:val="20"/>
                      <w:szCs w:val="20"/>
                    </w:rPr>
                  </w:pPr>
                </w:p>
              </w:tc>
              <w:tc>
                <w:tcPr>
                  <w:tcW w:w="3" w:type="pct"/>
                  <w:vAlign w:val="center"/>
                </w:tcPr>
                <w:p w14:paraId="35BF34A0" w14:textId="77777777" w:rsidR="00981910" w:rsidRPr="00326FF1" w:rsidRDefault="00981910" w:rsidP="00981910">
                  <w:pPr>
                    <w:rPr>
                      <w:sz w:val="20"/>
                      <w:szCs w:val="20"/>
                    </w:rPr>
                  </w:pPr>
                </w:p>
              </w:tc>
              <w:tc>
                <w:tcPr>
                  <w:tcW w:w="3" w:type="pct"/>
                  <w:vAlign w:val="center"/>
                </w:tcPr>
                <w:p w14:paraId="0352A9D8" w14:textId="77777777" w:rsidR="00981910" w:rsidRPr="00326FF1" w:rsidRDefault="00981910" w:rsidP="00981910">
                  <w:pPr>
                    <w:rPr>
                      <w:sz w:val="20"/>
                      <w:szCs w:val="20"/>
                    </w:rPr>
                  </w:pPr>
                </w:p>
              </w:tc>
              <w:tc>
                <w:tcPr>
                  <w:tcW w:w="3" w:type="pct"/>
                  <w:vAlign w:val="center"/>
                </w:tcPr>
                <w:p w14:paraId="154A78D2" w14:textId="77777777" w:rsidR="00981910" w:rsidRPr="00326FF1" w:rsidRDefault="00981910" w:rsidP="00981910">
                  <w:pPr>
                    <w:rPr>
                      <w:sz w:val="20"/>
                      <w:szCs w:val="20"/>
                    </w:rPr>
                  </w:pPr>
                </w:p>
              </w:tc>
              <w:tc>
                <w:tcPr>
                  <w:tcW w:w="3" w:type="pct"/>
                  <w:vAlign w:val="center"/>
                </w:tcPr>
                <w:p w14:paraId="6509D05A" w14:textId="77777777" w:rsidR="00981910" w:rsidRPr="00326FF1" w:rsidRDefault="00981910" w:rsidP="00981910">
                  <w:pPr>
                    <w:rPr>
                      <w:sz w:val="20"/>
                      <w:szCs w:val="20"/>
                    </w:rPr>
                  </w:pPr>
                </w:p>
              </w:tc>
              <w:tc>
                <w:tcPr>
                  <w:tcW w:w="3" w:type="pct"/>
                  <w:vAlign w:val="center"/>
                </w:tcPr>
                <w:p w14:paraId="448B0927" w14:textId="77777777" w:rsidR="00981910" w:rsidRPr="00326FF1" w:rsidRDefault="00981910" w:rsidP="00981910">
                  <w:pPr>
                    <w:rPr>
                      <w:sz w:val="20"/>
                      <w:szCs w:val="20"/>
                    </w:rPr>
                  </w:pPr>
                </w:p>
              </w:tc>
              <w:tc>
                <w:tcPr>
                  <w:tcW w:w="3" w:type="pct"/>
                  <w:vAlign w:val="center"/>
                </w:tcPr>
                <w:p w14:paraId="24EAEBB2" w14:textId="77777777" w:rsidR="00981910" w:rsidRPr="00326FF1" w:rsidRDefault="00981910" w:rsidP="00981910">
                  <w:pPr>
                    <w:rPr>
                      <w:sz w:val="20"/>
                      <w:szCs w:val="20"/>
                    </w:rPr>
                  </w:pPr>
                </w:p>
              </w:tc>
              <w:tc>
                <w:tcPr>
                  <w:tcW w:w="3" w:type="pct"/>
                  <w:vAlign w:val="center"/>
                </w:tcPr>
                <w:p w14:paraId="6360CCED" w14:textId="77777777" w:rsidR="00981910" w:rsidRPr="00326FF1" w:rsidRDefault="00981910" w:rsidP="00981910">
                  <w:pPr>
                    <w:rPr>
                      <w:sz w:val="20"/>
                      <w:szCs w:val="20"/>
                    </w:rPr>
                  </w:pPr>
                </w:p>
              </w:tc>
              <w:tc>
                <w:tcPr>
                  <w:tcW w:w="3" w:type="pct"/>
                  <w:vAlign w:val="center"/>
                </w:tcPr>
                <w:p w14:paraId="13A281F5" w14:textId="77777777" w:rsidR="00981910" w:rsidRPr="00326FF1" w:rsidRDefault="00981910" w:rsidP="00981910">
                  <w:pPr>
                    <w:rPr>
                      <w:sz w:val="20"/>
                      <w:szCs w:val="20"/>
                    </w:rPr>
                  </w:pPr>
                </w:p>
              </w:tc>
              <w:tc>
                <w:tcPr>
                  <w:tcW w:w="3" w:type="pct"/>
                  <w:vAlign w:val="center"/>
                </w:tcPr>
                <w:p w14:paraId="5C605005" w14:textId="77777777" w:rsidR="00981910" w:rsidRPr="00326FF1" w:rsidRDefault="00981910" w:rsidP="00981910">
                  <w:pPr>
                    <w:rPr>
                      <w:sz w:val="20"/>
                      <w:szCs w:val="20"/>
                    </w:rPr>
                  </w:pPr>
                </w:p>
              </w:tc>
              <w:tc>
                <w:tcPr>
                  <w:tcW w:w="3" w:type="pct"/>
                  <w:vAlign w:val="center"/>
                </w:tcPr>
                <w:p w14:paraId="75EABC9C" w14:textId="77777777" w:rsidR="00981910" w:rsidRPr="00326FF1" w:rsidRDefault="00981910" w:rsidP="00981910">
                  <w:pPr>
                    <w:rPr>
                      <w:sz w:val="20"/>
                      <w:szCs w:val="20"/>
                    </w:rPr>
                  </w:pPr>
                </w:p>
              </w:tc>
              <w:tc>
                <w:tcPr>
                  <w:tcW w:w="3" w:type="pct"/>
                  <w:vAlign w:val="center"/>
                </w:tcPr>
                <w:p w14:paraId="4952A2FC" w14:textId="77777777" w:rsidR="00981910" w:rsidRPr="00326FF1" w:rsidRDefault="00981910" w:rsidP="00981910">
                  <w:pPr>
                    <w:rPr>
                      <w:sz w:val="20"/>
                      <w:szCs w:val="20"/>
                    </w:rPr>
                  </w:pPr>
                </w:p>
              </w:tc>
              <w:tc>
                <w:tcPr>
                  <w:tcW w:w="3" w:type="pct"/>
                  <w:vAlign w:val="center"/>
                </w:tcPr>
                <w:p w14:paraId="02437032" w14:textId="77777777" w:rsidR="00981910" w:rsidRPr="00326FF1" w:rsidRDefault="00981910" w:rsidP="00981910">
                  <w:pPr>
                    <w:rPr>
                      <w:sz w:val="20"/>
                      <w:szCs w:val="20"/>
                    </w:rPr>
                  </w:pPr>
                </w:p>
              </w:tc>
              <w:tc>
                <w:tcPr>
                  <w:tcW w:w="3" w:type="pct"/>
                  <w:vAlign w:val="center"/>
                </w:tcPr>
                <w:p w14:paraId="7033EF0D" w14:textId="77777777" w:rsidR="00981910" w:rsidRPr="00326FF1" w:rsidRDefault="00981910" w:rsidP="00981910">
                  <w:pPr>
                    <w:rPr>
                      <w:sz w:val="20"/>
                      <w:szCs w:val="20"/>
                    </w:rPr>
                  </w:pPr>
                </w:p>
              </w:tc>
              <w:tc>
                <w:tcPr>
                  <w:tcW w:w="3" w:type="pct"/>
                  <w:vAlign w:val="center"/>
                </w:tcPr>
                <w:p w14:paraId="1366AB1B" w14:textId="77777777" w:rsidR="00981910" w:rsidRPr="00326FF1" w:rsidRDefault="00981910" w:rsidP="00981910">
                  <w:pPr>
                    <w:rPr>
                      <w:sz w:val="20"/>
                      <w:szCs w:val="20"/>
                    </w:rPr>
                  </w:pPr>
                </w:p>
              </w:tc>
              <w:tc>
                <w:tcPr>
                  <w:tcW w:w="3" w:type="pct"/>
                  <w:vAlign w:val="center"/>
                </w:tcPr>
                <w:p w14:paraId="64BEEC12" w14:textId="77777777" w:rsidR="00981910" w:rsidRPr="00326FF1" w:rsidRDefault="00981910" w:rsidP="00981910">
                  <w:pPr>
                    <w:rPr>
                      <w:sz w:val="20"/>
                      <w:szCs w:val="20"/>
                    </w:rPr>
                  </w:pPr>
                </w:p>
              </w:tc>
              <w:tc>
                <w:tcPr>
                  <w:tcW w:w="3" w:type="pct"/>
                  <w:vAlign w:val="center"/>
                </w:tcPr>
                <w:p w14:paraId="0B735066" w14:textId="77777777" w:rsidR="00981910" w:rsidRPr="00326FF1" w:rsidRDefault="00981910" w:rsidP="00981910">
                  <w:pPr>
                    <w:rPr>
                      <w:sz w:val="20"/>
                      <w:szCs w:val="20"/>
                    </w:rPr>
                  </w:pPr>
                </w:p>
              </w:tc>
              <w:tc>
                <w:tcPr>
                  <w:tcW w:w="3" w:type="pct"/>
                  <w:vAlign w:val="center"/>
                </w:tcPr>
                <w:p w14:paraId="61E01512" w14:textId="77777777" w:rsidR="00981910" w:rsidRPr="00326FF1" w:rsidRDefault="00981910" w:rsidP="00981910">
                  <w:pPr>
                    <w:rPr>
                      <w:sz w:val="20"/>
                      <w:szCs w:val="20"/>
                    </w:rPr>
                  </w:pPr>
                </w:p>
              </w:tc>
              <w:tc>
                <w:tcPr>
                  <w:tcW w:w="3" w:type="pct"/>
                  <w:vAlign w:val="center"/>
                </w:tcPr>
                <w:p w14:paraId="6C954055" w14:textId="77777777" w:rsidR="00981910" w:rsidRPr="00326FF1" w:rsidRDefault="00981910" w:rsidP="00981910">
                  <w:pPr>
                    <w:rPr>
                      <w:sz w:val="20"/>
                      <w:szCs w:val="20"/>
                    </w:rPr>
                  </w:pPr>
                </w:p>
              </w:tc>
              <w:tc>
                <w:tcPr>
                  <w:tcW w:w="3" w:type="pct"/>
                  <w:vAlign w:val="center"/>
                </w:tcPr>
                <w:p w14:paraId="34D1F331" w14:textId="77777777" w:rsidR="00981910" w:rsidRPr="00326FF1" w:rsidRDefault="00981910" w:rsidP="00981910">
                  <w:pPr>
                    <w:rPr>
                      <w:sz w:val="20"/>
                      <w:szCs w:val="20"/>
                    </w:rPr>
                  </w:pPr>
                </w:p>
              </w:tc>
              <w:tc>
                <w:tcPr>
                  <w:tcW w:w="3" w:type="pct"/>
                  <w:vAlign w:val="center"/>
                </w:tcPr>
                <w:p w14:paraId="756B7172" w14:textId="77777777" w:rsidR="00981910" w:rsidRPr="00326FF1" w:rsidRDefault="00981910" w:rsidP="00981910">
                  <w:pPr>
                    <w:rPr>
                      <w:sz w:val="20"/>
                      <w:szCs w:val="20"/>
                    </w:rPr>
                  </w:pPr>
                </w:p>
              </w:tc>
              <w:tc>
                <w:tcPr>
                  <w:tcW w:w="3" w:type="pct"/>
                  <w:vAlign w:val="center"/>
                </w:tcPr>
                <w:p w14:paraId="35EC09AB" w14:textId="77777777" w:rsidR="00981910" w:rsidRPr="00326FF1" w:rsidRDefault="00981910" w:rsidP="00981910">
                  <w:pPr>
                    <w:rPr>
                      <w:sz w:val="20"/>
                      <w:szCs w:val="20"/>
                    </w:rPr>
                  </w:pPr>
                </w:p>
              </w:tc>
              <w:tc>
                <w:tcPr>
                  <w:tcW w:w="3" w:type="pct"/>
                  <w:vAlign w:val="center"/>
                </w:tcPr>
                <w:p w14:paraId="3B3BA449" w14:textId="77777777" w:rsidR="00981910" w:rsidRPr="00326FF1" w:rsidRDefault="00981910" w:rsidP="00981910">
                  <w:pPr>
                    <w:rPr>
                      <w:sz w:val="20"/>
                      <w:szCs w:val="20"/>
                    </w:rPr>
                  </w:pPr>
                </w:p>
              </w:tc>
              <w:tc>
                <w:tcPr>
                  <w:tcW w:w="3" w:type="pct"/>
                  <w:vAlign w:val="center"/>
                </w:tcPr>
                <w:p w14:paraId="7A1A6313" w14:textId="77777777" w:rsidR="00981910" w:rsidRPr="00326FF1" w:rsidRDefault="00981910" w:rsidP="00981910">
                  <w:pPr>
                    <w:rPr>
                      <w:sz w:val="20"/>
                      <w:szCs w:val="20"/>
                    </w:rPr>
                  </w:pPr>
                </w:p>
              </w:tc>
              <w:tc>
                <w:tcPr>
                  <w:tcW w:w="3" w:type="pct"/>
                  <w:vAlign w:val="center"/>
                </w:tcPr>
                <w:p w14:paraId="6157D8F2" w14:textId="77777777" w:rsidR="00981910" w:rsidRPr="00326FF1" w:rsidRDefault="00981910" w:rsidP="00981910">
                  <w:pPr>
                    <w:rPr>
                      <w:sz w:val="20"/>
                      <w:szCs w:val="20"/>
                    </w:rPr>
                  </w:pPr>
                </w:p>
              </w:tc>
              <w:tc>
                <w:tcPr>
                  <w:tcW w:w="3" w:type="pct"/>
                  <w:vAlign w:val="center"/>
                </w:tcPr>
                <w:p w14:paraId="022A9E4D" w14:textId="77777777" w:rsidR="00981910" w:rsidRPr="00326FF1" w:rsidRDefault="00981910" w:rsidP="00981910">
                  <w:pPr>
                    <w:rPr>
                      <w:sz w:val="20"/>
                      <w:szCs w:val="20"/>
                    </w:rPr>
                  </w:pPr>
                </w:p>
              </w:tc>
              <w:tc>
                <w:tcPr>
                  <w:tcW w:w="3" w:type="pct"/>
                  <w:vAlign w:val="center"/>
                </w:tcPr>
                <w:p w14:paraId="3807900B" w14:textId="77777777" w:rsidR="00981910" w:rsidRPr="00326FF1" w:rsidRDefault="00981910" w:rsidP="00981910">
                  <w:pPr>
                    <w:rPr>
                      <w:sz w:val="20"/>
                      <w:szCs w:val="20"/>
                    </w:rPr>
                  </w:pPr>
                </w:p>
              </w:tc>
              <w:tc>
                <w:tcPr>
                  <w:tcW w:w="3" w:type="pct"/>
                  <w:vAlign w:val="center"/>
                </w:tcPr>
                <w:p w14:paraId="152DC5F3" w14:textId="77777777" w:rsidR="00981910" w:rsidRPr="00326FF1" w:rsidRDefault="00981910" w:rsidP="00981910">
                  <w:pPr>
                    <w:rPr>
                      <w:sz w:val="20"/>
                      <w:szCs w:val="20"/>
                    </w:rPr>
                  </w:pPr>
                </w:p>
              </w:tc>
              <w:tc>
                <w:tcPr>
                  <w:tcW w:w="3" w:type="pct"/>
                  <w:vAlign w:val="center"/>
                </w:tcPr>
                <w:p w14:paraId="180FBE7E" w14:textId="77777777" w:rsidR="00981910" w:rsidRPr="00326FF1" w:rsidRDefault="00981910" w:rsidP="00981910">
                  <w:pPr>
                    <w:rPr>
                      <w:sz w:val="20"/>
                      <w:szCs w:val="20"/>
                    </w:rPr>
                  </w:pPr>
                </w:p>
              </w:tc>
              <w:tc>
                <w:tcPr>
                  <w:tcW w:w="3" w:type="pct"/>
                  <w:vAlign w:val="center"/>
                </w:tcPr>
                <w:p w14:paraId="2F0B98A1" w14:textId="77777777" w:rsidR="00981910" w:rsidRPr="00326FF1" w:rsidRDefault="00981910" w:rsidP="00981910">
                  <w:pPr>
                    <w:rPr>
                      <w:sz w:val="20"/>
                      <w:szCs w:val="20"/>
                    </w:rPr>
                  </w:pPr>
                </w:p>
              </w:tc>
              <w:tc>
                <w:tcPr>
                  <w:tcW w:w="3" w:type="pct"/>
                  <w:vAlign w:val="center"/>
                </w:tcPr>
                <w:p w14:paraId="6AEB1C72" w14:textId="77777777" w:rsidR="00981910" w:rsidRPr="00326FF1" w:rsidRDefault="00981910" w:rsidP="00981910">
                  <w:pPr>
                    <w:rPr>
                      <w:sz w:val="20"/>
                      <w:szCs w:val="20"/>
                    </w:rPr>
                  </w:pPr>
                </w:p>
              </w:tc>
              <w:tc>
                <w:tcPr>
                  <w:tcW w:w="3" w:type="pct"/>
                  <w:vAlign w:val="center"/>
                </w:tcPr>
                <w:p w14:paraId="58AF37F3" w14:textId="77777777" w:rsidR="00981910" w:rsidRPr="00326FF1" w:rsidRDefault="00981910" w:rsidP="00981910">
                  <w:pPr>
                    <w:rPr>
                      <w:sz w:val="20"/>
                      <w:szCs w:val="20"/>
                    </w:rPr>
                  </w:pPr>
                </w:p>
              </w:tc>
              <w:tc>
                <w:tcPr>
                  <w:tcW w:w="3" w:type="pct"/>
                  <w:vAlign w:val="center"/>
                </w:tcPr>
                <w:p w14:paraId="55024CE7" w14:textId="77777777" w:rsidR="00981910" w:rsidRPr="00326FF1" w:rsidRDefault="00981910" w:rsidP="00981910">
                  <w:pPr>
                    <w:rPr>
                      <w:sz w:val="20"/>
                      <w:szCs w:val="20"/>
                    </w:rPr>
                  </w:pPr>
                </w:p>
              </w:tc>
              <w:tc>
                <w:tcPr>
                  <w:tcW w:w="3" w:type="pct"/>
                  <w:vAlign w:val="center"/>
                </w:tcPr>
                <w:p w14:paraId="544D1BC6" w14:textId="77777777" w:rsidR="00981910" w:rsidRPr="00326FF1" w:rsidRDefault="00981910" w:rsidP="00981910">
                  <w:pPr>
                    <w:rPr>
                      <w:sz w:val="20"/>
                      <w:szCs w:val="20"/>
                    </w:rPr>
                  </w:pPr>
                </w:p>
              </w:tc>
              <w:tc>
                <w:tcPr>
                  <w:tcW w:w="3" w:type="pct"/>
                  <w:vAlign w:val="center"/>
                </w:tcPr>
                <w:p w14:paraId="2D2F5D50" w14:textId="77777777" w:rsidR="00981910" w:rsidRPr="00326FF1" w:rsidRDefault="00981910" w:rsidP="00981910">
                  <w:pPr>
                    <w:rPr>
                      <w:sz w:val="20"/>
                      <w:szCs w:val="20"/>
                    </w:rPr>
                  </w:pPr>
                </w:p>
              </w:tc>
              <w:tc>
                <w:tcPr>
                  <w:tcW w:w="3" w:type="pct"/>
                  <w:vAlign w:val="center"/>
                </w:tcPr>
                <w:p w14:paraId="0D1B8C80" w14:textId="77777777" w:rsidR="00981910" w:rsidRPr="00326FF1" w:rsidRDefault="00981910" w:rsidP="00981910">
                  <w:pPr>
                    <w:rPr>
                      <w:sz w:val="20"/>
                      <w:szCs w:val="20"/>
                    </w:rPr>
                  </w:pPr>
                </w:p>
              </w:tc>
              <w:tc>
                <w:tcPr>
                  <w:tcW w:w="3" w:type="pct"/>
                  <w:vAlign w:val="center"/>
                </w:tcPr>
                <w:p w14:paraId="74E9B415" w14:textId="77777777" w:rsidR="00981910" w:rsidRPr="00326FF1" w:rsidRDefault="00981910" w:rsidP="00981910">
                  <w:pPr>
                    <w:rPr>
                      <w:sz w:val="20"/>
                      <w:szCs w:val="20"/>
                    </w:rPr>
                  </w:pPr>
                </w:p>
              </w:tc>
              <w:tc>
                <w:tcPr>
                  <w:tcW w:w="3" w:type="pct"/>
                  <w:vAlign w:val="center"/>
                </w:tcPr>
                <w:p w14:paraId="44AE8290" w14:textId="77777777" w:rsidR="00981910" w:rsidRPr="00326FF1" w:rsidRDefault="00981910" w:rsidP="00981910">
                  <w:pPr>
                    <w:rPr>
                      <w:sz w:val="20"/>
                      <w:szCs w:val="20"/>
                    </w:rPr>
                  </w:pPr>
                </w:p>
              </w:tc>
            </w:tr>
          </w:tbl>
          <w:p w14:paraId="5BAB5E01" w14:textId="77777777" w:rsidR="00041831" w:rsidRPr="00326FF1" w:rsidRDefault="00041831" w:rsidP="00041831"/>
        </w:tc>
      </w:tr>
      <w:tr w:rsidR="00041831" w:rsidRPr="00326FF1" w14:paraId="10C81E68" w14:textId="77777777" w:rsidTr="0044084F">
        <w:tc>
          <w:tcPr>
            <w:tcW w:w="18384" w:type="dxa"/>
            <w:gridSpan w:val="3"/>
            <w:tcBorders>
              <w:top w:val="nil"/>
              <w:left w:val="nil"/>
              <w:bottom w:val="nil"/>
              <w:right w:val="nil"/>
            </w:tcBorders>
            <w:tcMar>
              <w:top w:w="0" w:type="dxa"/>
              <w:left w:w="225" w:type="dxa"/>
              <w:bottom w:w="0" w:type="dxa"/>
              <w:right w:w="150" w:type="dxa"/>
            </w:tcMar>
            <w:vAlign w:val="center"/>
            <w:hideMark/>
          </w:tcPr>
          <w:tbl>
            <w:tblPr>
              <w:tblW w:w="15866" w:type="dxa"/>
              <w:tblCellMar>
                <w:left w:w="0" w:type="dxa"/>
                <w:right w:w="0" w:type="dxa"/>
              </w:tblCellMar>
              <w:tblLook w:val="04A0" w:firstRow="1" w:lastRow="0" w:firstColumn="1" w:lastColumn="0" w:noHBand="0" w:noVBand="1"/>
            </w:tblPr>
            <w:tblGrid>
              <w:gridCol w:w="15866"/>
            </w:tblGrid>
            <w:tr w:rsidR="00041831" w:rsidRPr="00326FF1" w14:paraId="1A453585" w14:textId="77777777" w:rsidTr="00041831">
              <w:tc>
                <w:tcPr>
                  <w:tcW w:w="15866" w:type="dxa"/>
                  <w:tcBorders>
                    <w:top w:val="nil"/>
                    <w:left w:val="single" w:sz="6" w:space="0" w:color="000000"/>
                    <w:bottom w:val="nil"/>
                    <w:right w:val="single" w:sz="6" w:space="0" w:color="000000"/>
                  </w:tcBorders>
                  <w:shd w:val="clear" w:color="auto" w:fill="D3D3D3"/>
                  <w:tcMar>
                    <w:top w:w="75" w:type="dxa"/>
                    <w:left w:w="75" w:type="dxa"/>
                    <w:bottom w:w="75" w:type="dxa"/>
                    <w:right w:w="75" w:type="dxa"/>
                  </w:tcMar>
                  <w:vAlign w:val="center"/>
                  <w:hideMark/>
                </w:tcPr>
                <w:p w14:paraId="7CF9E7F9" w14:textId="77777777" w:rsidR="00041831" w:rsidRPr="00326FF1" w:rsidRDefault="00041831" w:rsidP="00041831">
                  <w:pPr>
                    <w:rPr>
                      <w:sz w:val="20"/>
                      <w:szCs w:val="20"/>
                    </w:rPr>
                  </w:pPr>
                </w:p>
              </w:tc>
            </w:tr>
          </w:tbl>
          <w:p w14:paraId="6C22DEBE" w14:textId="77777777" w:rsidR="00041831" w:rsidRPr="00326FF1" w:rsidRDefault="00041831" w:rsidP="00041831"/>
        </w:tc>
      </w:tr>
      <w:tr w:rsidR="00041831" w:rsidRPr="00326FF1" w14:paraId="661490CD" w14:textId="77777777" w:rsidTr="0044084F">
        <w:trPr>
          <w:gridAfter w:val="1"/>
          <w:wAfter w:w="781" w:type="dxa"/>
        </w:trPr>
        <w:tc>
          <w:tcPr>
            <w:tcW w:w="17603" w:type="dxa"/>
            <w:gridSpan w:val="2"/>
            <w:tcBorders>
              <w:top w:val="nil"/>
              <w:left w:val="nil"/>
              <w:bottom w:val="nil"/>
              <w:right w:val="nil"/>
            </w:tcBorders>
            <w:tcMar>
              <w:top w:w="0" w:type="dxa"/>
              <w:left w:w="225" w:type="dxa"/>
              <w:bottom w:w="0" w:type="dxa"/>
              <w:right w:w="150" w:type="dxa"/>
            </w:tcMar>
            <w:vAlign w:val="center"/>
            <w:hideMark/>
          </w:tcPr>
          <w:tbl>
            <w:tblPr>
              <w:tblW w:w="10552" w:type="dxa"/>
              <w:tblCellMar>
                <w:left w:w="0" w:type="dxa"/>
                <w:right w:w="0" w:type="dxa"/>
              </w:tblCellMar>
              <w:tblLook w:val="04A0" w:firstRow="1" w:lastRow="0" w:firstColumn="1" w:lastColumn="0" w:noHBand="0" w:noVBand="1"/>
            </w:tblPr>
            <w:tblGrid>
              <w:gridCol w:w="1522"/>
              <w:gridCol w:w="1565"/>
              <w:gridCol w:w="1216"/>
              <w:gridCol w:w="2268"/>
              <w:gridCol w:w="3981"/>
            </w:tblGrid>
            <w:tr w:rsidR="00981910" w:rsidRPr="00326FF1" w14:paraId="7E415D19" w14:textId="77777777" w:rsidTr="0044084F">
              <w:tc>
                <w:tcPr>
                  <w:tcW w:w="15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43272A" w14:textId="77777777" w:rsidR="00981910" w:rsidRPr="00326FF1" w:rsidRDefault="00981910" w:rsidP="00981910">
                  <w:pPr>
                    <w:jc w:val="center"/>
                    <w:rPr>
                      <w:b/>
                      <w:bCs/>
                      <w:sz w:val="15"/>
                      <w:szCs w:val="15"/>
                    </w:rPr>
                  </w:pPr>
                  <w:r w:rsidRPr="00326FF1">
                    <w:rPr>
                      <w:b/>
                      <w:bCs/>
                      <w:sz w:val="15"/>
                      <w:szCs w:val="15"/>
                    </w:rPr>
                    <w:t>Наименование товара</w:t>
                  </w:r>
                </w:p>
              </w:tc>
              <w:tc>
                <w:tcPr>
                  <w:tcW w:w="1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42569D" w14:textId="77777777" w:rsidR="00981910" w:rsidRPr="00326FF1" w:rsidRDefault="00981910" w:rsidP="00981910">
                  <w:pPr>
                    <w:jc w:val="center"/>
                    <w:rPr>
                      <w:b/>
                      <w:bCs/>
                      <w:sz w:val="15"/>
                      <w:szCs w:val="15"/>
                    </w:rPr>
                  </w:pPr>
                  <w:r w:rsidRPr="00326FF1">
                    <w:rPr>
                      <w:b/>
                      <w:bCs/>
                      <w:sz w:val="15"/>
                      <w:szCs w:val="15"/>
                    </w:rPr>
                    <w:t>Код позиции</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01B580" w14:textId="7C14EA1C" w:rsidR="00981910" w:rsidRPr="00326FF1" w:rsidRDefault="00D940CB" w:rsidP="00981910">
                  <w:pPr>
                    <w:jc w:val="center"/>
                    <w:rPr>
                      <w:b/>
                      <w:bCs/>
                      <w:sz w:val="15"/>
                      <w:szCs w:val="15"/>
                    </w:rPr>
                  </w:pPr>
                  <w:r>
                    <w:rPr>
                      <w:b/>
                      <w:bCs/>
                      <w:sz w:val="15"/>
                      <w:szCs w:val="15"/>
                    </w:rPr>
                    <w:t>К</w:t>
                  </w:r>
                  <w:r w:rsidR="00981910">
                    <w:rPr>
                      <w:b/>
                      <w:bCs/>
                      <w:sz w:val="15"/>
                      <w:szCs w:val="15"/>
                    </w:rPr>
                    <w:t>оличество</w:t>
                  </w:r>
                  <w:r>
                    <w:rPr>
                      <w:b/>
                      <w:bCs/>
                      <w:sz w:val="15"/>
                      <w:szCs w:val="15"/>
                    </w:rPr>
                    <w:t xml:space="preserve">, </w:t>
                  </w:r>
                  <w:proofErr w:type="spellStart"/>
                  <w:r>
                    <w:rPr>
                      <w:b/>
                      <w:bCs/>
                      <w:sz w:val="15"/>
                      <w:szCs w:val="15"/>
                    </w:rPr>
                    <w:t>шт</w:t>
                  </w:r>
                  <w:proofErr w:type="spellEnd"/>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9CE212" w14:textId="52FF53BF" w:rsidR="00981910" w:rsidRPr="00326FF1" w:rsidRDefault="00981910" w:rsidP="00981910">
                  <w:pPr>
                    <w:jc w:val="center"/>
                    <w:rPr>
                      <w:b/>
                      <w:bCs/>
                      <w:sz w:val="15"/>
                      <w:szCs w:val="15"/>
                    </w:rPr>
                  </w:pPr>
                  <w:r>
                    <w:rPr>
                      <w:b/>
                      <w:bCs/>
                      <w:sz w:val="15"/>
                      <w:szCs w:val="15"/>
                    </w:rPr>
                    <w:t xml:space="preserve">Цена за 1 шт., </w:t>
                  </w:r>
                  <w:proofErr w:type="spellStart"/>
                  <w:r>
                    <w:rPr>
                      <w:b/>
                      <w:bCs/>
                      <w:sz w:val="15"/>
                      <w:szCs w:val="15"/>
                    </w:rPr>
                    <w:t>руб</w:t>
                  </w:r>
                  <w:proofErr w:type="spellEnd"/>
                </w:p>
              </w:tc>
              <w:tc>
                <w:tcPr>
                  <w:tcW w:w="39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99759A" w14:textId="3896A5D9" w:rsidR="00981910" w:rsidRPr="00326FF1" w:rsidRDefault="00981910" w:rsidP="00981910">
                  <w:pPr>
                    <w:jc w:val="center"/>
                    <w:rPr>
                      <w:b/>
                      <w:bCs/>
                      <w:sz w:val="15"/>
                      <w:szCs w:val="15"/>
                    </w:rPr>
                  </w:pPr>
                  <w:r>
                    <w:rPr>
                      <w:b/>
                      <w:bCs/>
                      <w:sz w:val="15"/>
                      <w:szCs w:val="15"/>
                    </w:rPr>
                    <w:t xml:space="preserve">Сумма, </w:t>
                  </w:r>
                  <w:proofErr w:type="spellStart"/>
                  <w:r>
                    <w:rPr>
                      <w:b/>
                      <w:bCs/>
                      <w:sz w:val="15"/>
                      <w:szCs w:val="15"/>
                    </w:rPr>
                    <w:t>руб</w:t>
                  </w:r>
                  <w:proofErr w:type="spellEnd"/>
                </w:p>
              </w:tc>
            </w:tr>
            <w:tr w:rsidR="00041831" w:rsidRPr="00326FF1" w14:paraId="7AC7B428" w14:textId="77777777" w:rsidTr="00981910">
              <w:tc>
                <w:tcPr>
                  <w:tcW w:w="15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9D8537" w14:textId="77777777" w:rsidR="00041831" w:rsidRPr="00326FF1" w:rsidRDefault="00041831" w:rsidP="00041831">
                  <w:pPr>
                    <w:rPr>
                      <w:sz w:val="15"/>
                      <w:szCs w:val="15"/>
                    </w:rPr>
                  </w:pPr>
                  <w:r w:rsidRPr="00326FF1">
                    <w:rPr>
                      <w:sz w:val="15"/>
                      <w:szCs w:val="15"/>
                    </w:rPr>
                    <w:t>Марка почтовая</w:t>
                  </w:r>
                </w:p>
              </w:tc>
              <w:tc>
                <w:tcPr>
                  <w:tcW w:w="1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0C4FA5" w14:textId="77777777" w:rsidR="00041831" w:rsidRPr="00326FF1" w:rsidRDefault="00041831" w:rsidP="00041831">
                  <w:pPr>
                    <w:rPr>
                      <w:sz w:val="15"/>
                      <w:szCs w:val="15"/>
                    </w:rPr>
                  </w:pPr>
                  <w:r w:rsidRPr="00326FF1">
                    <w:rPr>
                      <w:sz w:val="15"/>
                      <w:szCs w:val="15"/>
                    </w:rPr>
                    <w:t>58.19.14.110-00000001</w:t>
                  </w:r>
                </w:p>
              </w:tc>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583D6B" w14:textId="4820AA13" w:rsidR="00041831" w:rsidRPr="00326FF1" w:rsidRDefault="00981910" w:rsidP="00041831">
                  <w:pPr>
                    <w:rPr>
                      <w:sz w:val="15"/>
                      <w:szCs w:val="15"/>
                    </w:rPr>
                  </w:pPr>
                  <w:r>
                    <w:rPr>
                      <w:sz w:val="15"/>
                      <w:szCs w:val="15"/>
                    </w:rPr>
                    <w:t>1100</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38E87E" w14:textId="5822FDB2" w:rsidR="00041831" w:rsidRPr="00326FF1" w:rsidRDefault="00041831" w:rsidP="00041831">
                  <w:pPr>
                    <w:jc w:val="center"/>
                    <w:rPr>
                      <w:sz w:val="15"/>
                      <w:szCs w:val="15"/>
                    </w:rPr>
                  </w:pPr>
                </w:p>
              </w:tc>
              <w:tc>
                <w:tcPr>
                  <w:tcW w:w="39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3C1392" w14:textId="28296C0D" w:rsidR="00041831" w:rsidRPr="00326FF1" w:rsidRDefault="00041831" w:rsidP="00041831">
                  <w:pPr>
                    <w:jc w:val="center"/>
                    <w:rPr>
                      <w:sz w:val="15"/>
                      <w:szCs w:val="15"/>
                    </w:rPr>
                  </w:pPr>
                </w:p>
              </w:tc>
            </w:tr>
          </w:tbl>
          <w:p w14:paraId="5A5766EE" w14:textId="77777777" w:rsidR="00041831" w:rsidRPr="00326FF1" w:rsidRDefault="00041831" w:rsidP="00041831"/>
        </w:tc>
      </w:tr>
      <w:tr w:rsidR="00041831" w:rsidRPr="00326FF1" w14:paraId="026723A6" w14:textId="77777777" w:rsidTr="0044084F">
        <w:trPr>
          <w:gridAfter w:val="1"/>
          <w:wAfter w:w="781" w:type="dxa"/>
        </w:trPr>
        <w:tc>
          <w:tcPr>
            <w:tcW w:w="17603" w:type="dxa"/>
            <w:gridSpan w:val="2"/>
            <w:tcBorders>
              <w:top w:val="nil"/>
              <w:left w:val="nil"/>
              <w:bottom w:val="nil"/>
              <w:right w:val="nil"/>
            </w:tcBorders>
            <w:tcMar>
              <w:top w:w="0" w:type="dxa"/>
              <w:left w:w="225" w:type="dxa"/>
              <w:bottom w:w="0" w:type="dxa"/>
              <w:right w:w="150" w:type="dxa"/>
            </w:tcMar>
            <w:vAlign w:val="center"/>
            <w:hideMark/>
          </w:tcPr>
          <w:tbl>
            <w:tblPr>
              <w:tblW w:w="12463" w:type="dxa"/>
              <w:tblCellMar>
                <w:left w:w="0" w:type="dxa"/>
                <w:right w:w="0" w:type="dxa"/>
              </w:tblCellMar>
              <w:tblLook w:val="04A0" w:firstRow="1" w:lastRow="0" w:firstColumn="1" w:lastColumn="0" w:noHBand="0" w:noVBand="1"/>
            </w:tblPr>
            <w:tblGrid>
              <w:gridCol w:w="1614"/>
              <w:gridCol w:w="2125"/>
              <w:gridCol w:w="1841"/>
              <w:gridCol w:w="5674"/>
              <w:gridCol w:w="744"/>
              <w:gridCol w:w="11"/>
              <w:gridCol w:w="11"/>
              <w:gridCol w:w="11"/>
              <w:gridCol w:w="11"/>
              <w:gridCol w:w="10"/>
              <w:gridCol w:w="10"/>
              <w:gridCol w:w="10"/>
              <w:gridCol w:w="10"/>
              <w:gridCol w:w="10"/>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7"/>
              <w:gridCol w:w="10"/>
              <w:gridCol w:w="10"/>
              <w:gridCol w:w="20"/>
              <w:gridCol w:w="6"/>
              <w:gridCol w:w="6"/>
              <w:gridCol w:w="6"/>
              <w:gridCol w:w="6"/>
              <w:gridCol w:w="6"/>
              <w:gridCol w:w="6"/>
              <w:gridCol w:w="6"/>
              <w:gridCol w:w="30"/>
            </w:tblGrid>
            <w:tr w:rsidR="00041831" w:rsidRPr="00326FF1" w14:paraId="36F0FE85" w14:textId="77777777" w:rsidTr="00981910">
              <w:trPr>
                <w:gridAfter w:val="58"/>
                <w:wAfter w:w="487" w:type="pct"/>
              </w:trPr>
              <w:tc>
                <w:tcPr>
                  <w:tcW w:w="4513"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03E83B" w14:textId="77777777" w:rsidR="00041831" w:rsidRPr="00326FF1" w:rsidRDefault="00041831" w:rsidP="00041831">
                  <w:pPr>
                    <w:jc w:val="center"/>
                    <w:rPr>
                      <w:b/>
                      <w:bCs/>
                      <w:sz w:val="15"/>
                      <w:szCs w:val="15"/>
                    </w:rPr>
                  </w:pPr>
                  <w:r w:rsidRPr="00326FF1">
                    <w:rPr>
                      <w:b/>
                      <w:bCs/>
                      <w:sz w:val="15"/>
                      <w:szCs w:val="15"/>
                    </w:rPr>
                    <w:t xml:space="preserve">Характеристики товара, работы, услуги </w:t>
                  </w:r>
                  <w:proofErr w:type="gramStart"/>
                  <w:r w:rsidRPr="00326FF1">
                    <w:rPr>
                      <w:b/>
                      <w:bCs/>
                      <w:sz w:val="15"/>
                      <w:szCs w:val="15"/>
                    </w:rPr>
                    <w:t>( Марка</w:t>
                  </w:r>
                  <w:proofErr w:type="gramEnd"/>
                  <w:r w:rsidRPr="00326FF1">
                    <w:rPr>
                      <w:b/>
                      <w:bCs/>
                      <w:sz w:val="15"/>
                      <w:szCs w:val="15"/>
                    </w:rPr>
                    <w:t xml:space="preserve"> почтовая )</w:t>
                  </w:r>
                </w:p>
              </w:tc>
            </w:tr>
            <w:tr w:rsidR="0044084F" w:rsidRPr="00326FF1" w14:paraId="41E6C70B" w14:textId="77777777" w:rsidTr="00981910">
              <w:tc>
                <w:tcPr>
                  <w:tcW w:w="64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60FB0C" w14:textId="77777777" w:rsidR="00041831" w:rsidRPr="00326FF1" w:rsidRDefault="00041831" w:rsidP="00041831">
                  <w:pPr>
                    <w:jc w:val="center"/>
                    <w:rPr>
                      <w:b/>
                      <w:bCs/>
                      <w:sz w:val="15"/>
                      <w:szCs w:val="15"/>
                    </w:rPr>
                  </w:pPr>
                  <w:r w:rsidRPr="00326FF1">
                    <w:rPr>
                      <w:b/>
                      <w:bCs/>
                      <w:sz w:val="15"/>
                      <w:szCs w:val="15"/>
                    </w:rPr>
                    <w:t>Наименование характеристики</w:t>
                  </w:r>
                </w:p>
              </w:tc>
              <w:tc>
                <w:tcPr>
                  <w:tcW w:w="8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8BE72E" w14:textId="77777777" w:rsidR="00041831" w:rsidRPr="00326FF1" w:rsidRDefault="00041831" w:rsidP="00041831">
                  <w:pPr>
                    <w:jc w:val="center"/>
                    <w:rPr>
                      <w:b/>
                      <w:bCs/>
                      <w:sz w:val="15"/>
                      <w:szCs w:val="15"/>
                    </w:rPr>
                  </w:pPr>
                  <w:r w:rsidRPr="00326FF1">
                    <w:rPr>
                      <w:b/>
                      <w:bCs/>
                      <w:sz w:val="15"/>
                      <w:szCs w:val="15"/>
                    </w:rPr>
                    <w:t>Значение характеристики</w:t>
                  </w:r>
                </w:p>
              </w:tc>
              <w:tc>
                <w:tcPr>
                  <w:tcW w:w="73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30B829" w14:textId="77777777" w:rsidR="00041831" w:rsidRPr="00326FF1" w:rsidRDefault="00041831" w:rsidP="00041831">
                  <w:pPr>
                    <w:jc w:val="center"/>
                    <w:rPr>
                      <w:b/>
                      <w:bCs/>
                      <w:sz w:val="15"/>
                      <w:szCs w:val="15"/>
                    </w:rPr>
                  </w:pPr>
                  <w:r w:rsidRPr="00326FF1">
                    <w:rPr>
                      <w:b/>
                      <w:bCs/>
                      <w:sz w:val="15"/>
                      <w:szCs w:val="15"/>
                    </w:rPr>
                    <w:t>Единица измерения характеристики</w:t>
                  </w:r>
                </w:p>
              </w:tc>
              <w:tc>
                <w:tcPr>
                  <w:tcW w:w="227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15DEAE" w14:textId="77777777" w:rsidR="00041831" w:rsidRPr="00326FF1" w:rsidRDefault="00041831" w:rsidP="00041831">
                  <w:pPr>
                    <w:jc w:val="center"/>
                    <w:rPr>
                      <w:b/>
                      <w:bCs/>
                      <w:sz w:val="15"/>
                      <w:szCs w:val="15"/>
                    </w:rPr>
                  </w:pPr>
                  <w:r w:rsidRPr="00326FF1">
                    <w:rPr>
                      <w:b/>
                      <w:bCs/>
                      <w:sz w:val="15"/>
                      <w:szCs w:val="15"/>
                    </w:rPr>
                    <w:t>Инструкция по заполнению характеристики в заявке</w:t>
                  </w:r>
                </w:p>
              </w:tc>
              <w:tc>
                <w:tcPr>
                  <w:tcW w:w="298" w:type="pct"/>
                  <w:vAlign w:val="center"/>
                  <w:hideMark/>
                </w:tcPr>
                <w:p w14:paraId="310C6E43" w14:textId="77777777" w:rsidR="00041831" w:rsidRPr="00326FF1" w:rsidRDefault="00041831" w:rsidP="00041831">
                  <w:pPr>
                    <w:rPr>
                      <w:sz w:val="20"/>
                      <w:szCs w:val="20"/>
                    </w:rPr>
                  </w:pPr>
                </w:p>
              </w:tc>
              <w:tc>
                <w:tcPr>
                  <w:tcW w:w="4" w:type="pct"/>
                  <w:vAlign w:val="center"/>
                  <w:hideMark/>
                </w:tcPr>
                <w:p w14:paraId="44EECAE5" w14:textId="77777777" w:rsidR="00041831" w:rsidRPr="00326FF1" w:rsidRDefault="00041831" w:rsidP="00041831">
                  <w:pPr>
                    <w:rPr>
                      <w:sz w:val="20"/>
                      <w:szCs w:val="20"/>
                    </w:rPr>
                  </w:pPr>
                </w:p>
              </w:tc>
              <w:tc>
                <w:tcPr>
                  <w:tcW w:w="4" w:type="pct"/>
                  <w:vAlign w:val="center"/>
                  <w:hideMark/>
                </w:tcPr>
                <w:p w14:paraId="17EA82C5" w14:textId="77777777" w:rsidR="00041831" w:rsidRPr="00326FF1" w:rsidRDefault="00041831" w:rsidP="00041831">
                  <w:pPr>
                    <w:rPr>
                      <w:sz w:val="20"/>
                      <w:szCs w:val="20"/>
                    </w:rPr>
                  </w:pPr>
                </w:p>
              </w:tc>
              <w:tc>
                <w:tcPr>
                  <w:tcW w:w="4" w:type="pct"/>
                  <w:vAlign w:val="center"/>
                  <w:hideMark/>
                </w:tcPr>
                <w:p w14:paraId="1AA76F4C" w14:textId="77777777" w:rsidR="00041831" w:rsidRPr="00326FF1" w:rsidRDefault="00041831" w:rsidP="00041831">
                  <w:pPr>
                    <w:rPr>
                      <w:sz w:val="20"/>
                      <w:szCs w:val="20"/>
                    </w:rPr>
                  </w:pPr>
                </w:p>
              </w:tc>
              <w:tc>
                <w:tcPr>
                  <w:tcW w:w="4" w:type="pct"/>
                  <w:vAlign w:val="center"/>
                  <w:hideMark/>
                </w:tcPr>
                <w:p w14:paraId="24658523" w14:textId="77777777" w:rsidR="00041831" w:rsidRPr="00326FF1" w:rsidRDefault="00041831" w:rsidP="00041831">
                  <w:pPr>
                    <w:rPr>
                      <w:sz w:val="20"/>
                      <w:szCs w:val="20"/>
                    </w:rPr>
                  </w:pPr>
                </w:p>
              </w:tc>
              <w:tc>
                <w:tcPr>
                  <w:tcW w:w="4" w:type="pct"/>
                  <w:vAlign w:val="center"/>
                  <w:hideMark/>
                </w:tcPr>
                <w:p w14:paraId="65B150FA" w14:textId="77777777" w:rsidR="00041831" w:rsidRPr="00326FF1" w:rsidRDefault="00041831" w:rsidP="00041831">
                  <w:pPr>
                    <w:rPr>
                      <w:sz w:val="20"/>
                      <w:szCs w:val="20"/>
                    </w:rPr>
                  </w:pPr>
                </w:p>
              </w:tc>
              <w:tc>
                <w:tcPr>
                  <w:tcW w:w="4" w:type="pct"/>
                  <w:vAlign w:val="center"/>
                  <w:hideMark/>
                </w:tcPr>
                <w:p w14:paraId="5E7C68AD" w14:textId="77777777" w:rsidR="00041831" w:rsidRPr="00326FF1" w:rsidRDefault="00041831" w:rsidP="00041831">
                  <w:pPr>
                    <w:rPr>
                      <w:sz w:val="20"/>
                      <w:szCs w:val="20"/>
                    </w:rPr>
                  </w:pPr>
                </w:p>
              </w:tc>
              <w:tc>
                <w:tcPr>
                  <w:tcW w:w="4" w:type="pct"/>
                  <w:vAlign w:val="center"/>
                  <w:hideMark/>
                </w:tcPr>
                <w:p w14:paraId="65C8973A" w14:textId="77777777" w:rsidR="00041831" w:rsidRPr="00326FF1" w:rsidRDefault="00041831" w:rsidP="00041831">
                  <w:pPr>
                    <w:rPr>
                      <w:sz w:val="20"/>
                      <w:szCs w:val="20"/>
                    </w:rPr>
                  </w:pPr>
                </w:p>
              </w:tc>
              <w:tc>
                <w:tcPr>
                  <w:tcW w:w="4" w:type="pct"/>
                  <w:vAlign w:val="center"/>
                  <w:hideMark/>
                </w:tcPr>
                <w:p w14:paraId="5B5E78DD" w14:textId="77777777" w:rsidR="00041831" w:rsidRPr="00326FF1" w:rsidRDefault="00041831" w:rsidP="00041831">
                  <w:pPr>
                    <w:rPr>
                      <w:sz w:val="20"/>
                      <w:szCs w:val="20"/>
                    </w:rPr>
                  </w:pPr>
                </w:p>
              </w:tc>
              <w:tc>
                <w:tcPr>
                  <w:tcW w:w="4" w:type="pct"/>
                  <w:vAlign w:val="center"/>
                  <w:hideMark/>
                </w:tcPr>
                <w:p w14:paraId="524FAC99" w14:textId="77777777" w:rsidR="00041831" w:rsidRPr="00326FF1" w:rsidRDefault="00041831" w:rsidP="00041831">
                  <w:pPr>
                    <w:rPr>
                      <w:sz w:val="20"/>
                      <w:szCs w:val="20"/>
                    </w:rPr>
                  </w:pPr>
                </w:p>
              </w:tc>
              <w:tc>
                <w:tcPr>
                  <w:tcW w:w="3" w:type="pct"/>
                  <w:vAlign w:val="center"/>
                  <w:hideMark/>
                </w:tcPr>
                <w:p w14:paraId="559D3C27" w14:textId="77777777" w:rsidR="00041831" w:rsidRPr="00326FF1" w:rsidRDefault="00041831" w:rsidP="00041831">
                  <w:pPr>
                    <w:rPr>
                      <w:sz w:val="20"/>
                      <w:szCs w:val="20"/>
                    </w:rPr>
                  </w:pPr>
                </w:p>
              </w:tc>
              <w:tc>
                <w:tcPr>
                  <w:tcW w:w="3" w:type="pct"/>
                  <w:vAlign w:val="center"/>
                  <w:hideMark/>
                </w:tcPr>
                <w:p w14:paraId="0C198474" w14:textId="77777777" w:rsidR="00041831" w:rsidRPr="00326FF1" w:rsidRDefault="00041831" w:rsidP="00041831">
                  <w:pPr>
                    <w:rPr>
                      <w:sz w:val="20"/>
                      <w:szCs w:val="20"/>
                    </w:rPr>
                  </w:pPr>
                </w:p>
              </w:tc>
              <w:tc>
                <w:tcPr>
                  <w:tcW w:w="3" w:type="pct"/>
                  <w:vAlign w:val="center"/>
                  <w:hideMark/>
                </w:tcPr>
                <w:p w14:paraId="49FB1947" w14:textId="77777777" w:rsidR="00041831" w:rsidRPr="00326FF1" w:rsidRDefault="00041831" w:rsidP="00041831">
                  <w:pPr>
                    <w:rPr>
                      <w:sz w:val="20"/>
                      <w:szCs w:val="20"/>
                    </w:rPr>
                  </w:pPr>
                </w:p>
              </w:tc>
              <w:tc>
                <w:tcPr>
                  <w:tcW w:w="3" w:type="pct"/>
                  <w:vAlign w:val="center"/>
                  <w:hideMark/>
                </w:tcPr>
                <w:p w14:paraId="4105890B" w14:textId="77777777" w:rsidR="00041831" w:rsidRPr="00326FF1" w:rsidRDefault="00041831" w:rsidP="00041831">
                  <w:pPr>
                    <w:rPr>
                      <w:sz w:val="20"/>
                      <w:szCs w:val="20"/>
                    </w:rPr>
                  </w:pPr>
                </w:p>
              </w:tc>
              <w:tc>
                <w:tcPr>
                  <w:tcW w:w="3" w:type="pct"/>
                  <w:vAlign w:val="center"/>
                  <w:hideMark/>
                </w:tcPr>
                <w:p w14:paraId="0C673315" w14:textId="77777777" w:rsidR="00041831" w:rsidRPr="00326FF1" w:rsidRDefault="00041831" w:rsidP="00041831">
                  <w:pPr>
                    <w:rPr>
                      <w:sz w:val="20"/>
                      <w:szCs w:val="20"/>
                    </w:rPr>
                  </w:pPr>
                </w:p>
              </w:tc>
              <w:tc>
                <w:tcPr>
                  <w:tcW w:w="3" w:type="pct"/>
                  <w:vAlign w:val="center"/>
                  <w:hideMark/>
                </w:tcPr>
                <w:p w14:paraId="6E1F5610" w14:textId="77777777" w:rsidR="00041831" w:rsidRPr="00326FF1" w:rsidRDefault="00041831" w:rsidP="00041831">
                  <w:pPr>
                    <w:rPr>
                      <w:sz w:val="20"/>
                      <w:szCs w:val="20"/>
                    </w:rPr>
                  </w:pPr>
                </w:p>
              </w:tc>
              <w:tc>
                <w:tcPr>
                  <w:tcW w:w="3" w:type="pct"/>
                  <w:vAlign w:val="center"/>
                  <w:hideMark/>
                </w:tcPr>
                <w:p w14:paraId="43358ECF" w14:textId="77777777" w:rsidR="00041831" w:rsidRPr="00326FF1" w:rsidRDefault="00041831" w:rsidP="00041831">
                  <w:pPr>
                    <w:rPr>
                      <w:sz w:val="20"/>
                      <w:szCs w:val="20"/>
                    </w:rPr>
                  </w:pPr>
                </w:p>
              </w:tc>
              <w:tc>
                <w:tcPr>
                  <w:tcW w:w="3" w:type="pct"/>
                  <w:vAlign w:val="center"/>
                  <w:hideMark/>
                </w:tcPr>
                <w:p w14:paraId="78B483B9" w14:textId="77777777" w:rsidR="00041831" w:rsidRPr="00326FF1" w:rsidRDefault="00041831" w:rsidP="00041831">
                  <w:pPr>
                    <w:rPr>
                      <w:sz w:val="20"/>
                      <w:szCs w:val="20"/>
                    </w:rPr>
                  </w:pPr>
                </w:p>
              </w:tc>
              <w:tc>
                <w:tcPr>
                  <w:tcW w:w="3" w:type="pct"/>
                  <w:vAlign w:val="center"/>
                  <w:hideMark/>
                </w:tcPr>
                <w:p w14:paraId="402E38F5" w14:textId="77777777" w:rsidR="00041831" w:rsidRPr="00326FF1" w:rsidRDefault="00041831" w:rsidP="00041831">
                  <w:pPr>
                    <w:rPr>
                      <w:sz w:val="20"/>
                      <w:szCs w:val="20"/>
                    </w:rPr>
                  </w:pPr>
                </w:p>
              </w:tc>
              <w:tc>
                <w:tcPr>
                  <w:tcW w:w="3" w:type="pct"/>
                  <w:vAlign w:val="center"/>
                  <w:hideMark/>
                </w:tcPr>
                <w:p w14:paraId="484BE672" w14:textId="77777777" w:rsidR="00041831" w:rsidRPr="00326FF1" w:rsidRDefault="00041831" w:rsidP="00041831">
                  <w:pPr>
                    <w:rPr>
                      <w:sz w:val="20"/>
                      <w:szCs w:val="20"/>
                    </w:rPr>
                  </w:pPr>
                </w:p>
              </w:tc>
              <w:tc>
                <w:tcPr>
                  <w:tcW w:w="3" w:type="pct"/>
                  <w:vAlign w:val="center"/>
                  <w:hideMark/>
                </w:tcPr>
                <w:p w14:paraId="22D47C48" w14:textId="77777777" w:rsidR="00041831" w:rsidRPr="00326FF1" w:rsidRDefault="00041831" w:rsidP="00041831">
                  <w:pPr>
                    <w:rPr>
                      <w:sz w:val="20"/>
                      <w:szCs w:val="20"/>
                    </w:rPr>
                  </w:pPr>
                </w:p>
              </w:tc>
              <w:tc>
                <w:tcPr>
                  <w:tcW w:w="3" w:type="pct"/>
                  <w:vAlign w:val="center"/>
                  <w:hideMark/>
                </w:tcPr>
                <w:p w14:paraId="4CB099F7" w14:textId="77777777" w:rsidR="00041831" w:rsidRPr="00326FF1" w:rsidRDefault="00041831" w:rsidP="00041831">
                  <w:pPr>
                    <w:rPr>
                      <w:sz w:val="20"/>
                      <w:szCs w:val="20"/>
                    </w:rPr>
                  </w:pPr>
                </w:p>
              </w:tc>
              <w:tc>
                <w:tcPr>
                  <w:tcW w:w="3" w:type="pct"/>
                  <w:vAlign w:val="center"/>
                  <w:hideMark/>
                </w:tcPr>
                <w:p w14:paraId="2E0F8155" w14:textId="77777777" w:rsidR="00041831" w:rsidRPr="00326FF1" w:rsidRDefault="00041831" w:rsidP="00041831">
                  <w:pPr>
                    <w:rPr>
                      <w:sz w:val="20"/>
                      <w:szCs w:val="20"/>
                    </w:rPr>
                  </w:pPr>
                </w:p>
              </w:tc>
              <w:tc>
                <w:tcPr>
                  <w:tcW w:w="3" w:type="pct"/>
                  <w:vAlign w:val="center"/>
                  <w:hideMark/>
                </w:tcPr>
                <w:p w14:paraId="23E1633C" w14:textId="77777777" w:rsidR="00041831" w:rsidRPr="00326FF1" w:rsidRDefault="00041831" w:rsidP="00041831">
                  <w:pPr>
                    <w:rPr>
                      <w:sz w:val="20"/>
                      <w:szCs w:val="20"/>
                    </w:rPr>
                  </w:pPr>
                </w:p>
              </w:tc>
              <w:tc>
                <w:tcPr>
                  <w:tcW w:w="3" w:type="pct"/>
                  <w:vAlign w:val="center"/>
                  <w:hideMark/>
                </w:tcPr>
                <w:p w14:paraId="18A8C7F8" w14:textId="77777777" w:rsidR="00041831" w:rsidRPr="00326FF1" w:rsidRDefault="00041831" w:rsidP="00041831">
                  <w:pPr>
                    <w:rPr>
                      <w:sz w:val="20"/>
                      <w:szCs w:val="20"/>
                    </w:rPr>
                  </w:pPr>
                </w:p>
              </w:tc>
              <w:tc>
                <w:tcPr>
                  <w:tcW w:w="3" w:type="pct"/>
                  <w:vAlign w:val="center"/>
                  <w:hideMark/>
                </w:tcPr>
                <w:p w14:paraId="1E0C4066" w14:textId="77777777" w:rsidR="00041831" w:rsidRPr="00326FF1" w:rsidRDefault="00041831" w:rsidP="00041831">
                  <w:pPr>
                    <w:rPr>
                      <w:sz w:val="20"/>
                      <w:szCs w:val="20"/>
                    </w:rPr>
                  </w:pPr>
                </w:p>
              </w:tc>
              <w:tc>
                <w:tcPr>
                  <w:tcW w:w="3" w:type="pct"/>
                  <w:vAlign w:val="center"/>
                  <w:hideMark/>
                </w:tcPr>
                <w:p w14:paraId="570F5196" w14:textId="77777777" w:rsidR="00041831" w:rsidRPr="00326FF1" w:rsidRDefault="00041831" w:rsidP="00041831">
                  <w:pPr>
                    <w:rPr>
                      <w:sz w:val="20"/>
                      <w:szCs w:val="20"/>
                    </w:rPr>
                  </w:pPr>
                </w:p>
              </w:tc>
              <w:tc>
                <w:tcPr>
                  <w:tcW w:w="3" w:type="pct"/>
                  <w:vAlign w:val="center"/>
                  <w:hideMark/>
                </w:tcPr>
                <w:p w14:paraId="01B9BABE" w14:textId="77777777" w:rsidR="00041831" w:rsidRPr="00326FF1" w:rsidRDefault="00041831" w:rsidP="00041831">
                  <w:pPr>
                    <w:rPr>
                      <w:sz w:val="20"/>
                      <w:szCs w:val="20"/>
                    </w:rPr>
                  </w:pPr>
                </w:p>
              </w:tc>
              <w:tc>
                <w:tcPr>
                  <w:tcW w:w="3" w:type="pct"/>
                  <w:vAlign w:val="center"/>
                  <w:hideMark/>
                </w:tcPr>
                <w:p w14:paraId="4D3DB6EE" w14:textId="77777777" w:rsidR="00041831" w:rsidRPr="00326FF1" w:rsidRDefault="00041831" w:rsidP="00041831">
                  <w:pPr>
                    <w:rPr>
                      <w:sz w:val="20"/>
                      <w:szCs w:val="20"/>
                    </w:rPr>
                  </w:pPr>
                </w:p>
              </w:tc>
              <w:tc>
                <w:tcPr>
                  <w:tcW w:w="3" w:type="pct"/>
                  <w:vAlign w:val="center"/>
                  <w:hideMark/>
                </w:tcPr>
                <w:p w14:paraId="539FB33C" w14:textId="77777777" w:rsidR="00041831" w:rsidRPr="00326FF1" w:rsidRDefault="00041831" w:rsidP="00041831">
                  <w:pPr>
                    <w:rPr>
                      <w:sz w:val="20"/>
                      <w:szCs w:val="20"/>
                    </w:rPr>
                  </w:pPr>
                </w:p>
              </w:tc>
              <w:tc>
                <w:tcPr>
                  <w:tcW w:w="3" w:type="pct"/>
                  <w:vAlign w:val="center"/>
                  <w:hideMark/>
                </w:tcPr>
                <w:p w14:paraId="30ABEF6C" w14:textId="77777777" w:rsidR="00041831" w:rsidRPr="00326FF1" w:rsidRDefault="00041831" w:rsidP="00041831">
                  <w:pPr>
                    <w:rPr>
                      <w:sz w:val="20"/>
                      <w:szCs w:val="20"/>
                    </w:rPr>
                  </w:pPr>
                </w:p>
              </w:tc>
              <w:tc>
                <w:tcPr>
                  <w:tcW w:w="3" w:type="pct"/>
                  <w:vAlign w:val="center"/>
                  <w:hideMark/>
                </w:tcPr>
                <w:p w14:paraId="4F0CC7EB" w14:textId="77777777" w:rsidR="00041831" w:rsidRPr="00326FF1" w:rsidRDefault="00041831" w:rsidP="00041831">
                  <w:pPr>
                    <w:rPr>
                      <w:sz w:val="20"/>
                      <w:szCs w:val="20"/>
                    </w:rPr>
                  </w:pPr>
                </w:p>
              </w:tc>
              <w:tc>
                <w:tcPr>
                  <w:tcW w:w="3" w:type="pct"/>
                  <w:vAlign w:val="center"/>
                  <w:hideMark/>
                </w:tcPr>
                <w:p w14:paraId="385E595D" w14:textId="77777777" w:rsidR="00041831" w:rsidRPr="00326FF1" w:rsidRDefault="00041831" w:rsidP="00041831">
                  <w:pPr>
                    <w:rPr>
                      <w:sz w:val="20"/>
                      <w:szCs w:val="20"/>
                    </w:rPr>
                  </w:pPr>
                </w:p>
              </w:tc>
              <w:tc>
                <w:tcPr>
                  <w:tcW w:w="3" w:type="pct"/>
                  <w:vAlign w:val="center"/>
                  <w:hideMark/>
                </w:tcPr>
                <w:p w14:paraId="16971A35" w14:textId="77777777" w:rsidR="00041831" w:rsidRPr="00326FF1" w:rsidRDefault="00041831" w:rsidP="00041831">
                  <w:pPr>
                    <w:rPr>
                      <w:sz w:val="20"/>
                      <w:szCs w:val="20"/>
                    </w:rPr>
                  </w:pPr>
                </w:p>
              </w:tc>
              <w:tc>
                <w:tcPr>
                  <w:tcW w:w="3" w:type="pct"/>
                  <w:vAlign w:val="center"/>
                  <w:hideMark/>
                </w:tcPr>
                <w:p w14:paraId="3DD5196D" w14:textId="77777777" w:rsidR="00041831" w:rsidRPr="00326FF1" w:rsidRDefault="00041831" w:rsidP="00041831">
                  <w:pPr>
                    <w:rPr>
                      <w:sz w:val="20"/>
                      <w:szCs w:val="20"/>
                    </w:rPr>
                  </w:pPr>
                </w:p>
              </w:tc>
              <w:tc>
                <w:tcPr>
                  <w:tcW w:w="3" w:type="pct"/>
                  <w:vAlign w:val="center"/>
                  <w:hideMark/>
                </w:tcPr>
                <w:p w14:paraId="333D50F3" w14:textId="77777777" w:rsidR="00041831" w:rsidRPr="00326FF1" w:rsidRDefault="00041831" w:rsidP="00041831">
                  <w:pPr>
                    <w:rPr>
                      <w:sz w:val="20"/>
                      <w:szCs w:val="20"/>
                    </w:rPr>
                  </w:pPr>
                </w:p>
              </w:tc>
              <w:tc>
                <w:tcPr>
                  <w:tcW w:w="3" w:type="pct"/>
                  <w:vAlign w:val="center"/>
                  <w:hideMark/>
                </w:tcPr>
                <w:p w14:paraId="525758C3" w14:textId="77777777" w:rsidR="00041831" w:rsidRPr="00326FF1" w:rsidRDefault="00041831" w:rsidP="00041831">
                  <w:pPr>
                    <w:rPr>
                      <w:sz w:val="20"/>
                      <w:szCs w:val="20"/>
                    </w:rPr>
                  </w:pPr>
                </w:p>
              </w:tc>
              <w:tc>
                <w:tcPr>
                  <w:tcW w:w="3" w:type="pct"/>
                  <w:vAlign w:val="center"/>
                  <w:hideMark/>
                </w:tcPr>
                <w:p w14:paraId="7BF50C8C" w14:textId="77777777" w:rsidR="00041831" w:rsidRPr="00326FF1" w:rsidRDefault="00041831" w:rsidP="00041831">
                  <w:pPr>
                    <w:rPr>
                      <w:sz w:val="20"/>
                      <w:szCs w:val="20"/>
                    </w:rPr>
                  </w:pPr>
                </w:p>
              </w:tc>
              <w:tc>
                <w:tcPr>
                  <w:tcW w:w="3" w:type="pct"/>
                  <w:vAlign w:val="center"/>
                  <w:hideMark/>
                </w:tcPr>
                <w:p w14:paraId="02EF63A7" w14:textId="77777777" w:rsidR="00041831" w:rsidRPr="00326FF1" w:rsidRDefault="00041831" w:rsidP="00041831">
                  <w:pPr>
                    <w:rPr>
                      <w:sz w:val="20"/>
                      <w:szCs w:val="20"/>
                    </w:rPr>
                  </w:pPr>
                </w:p>
              </w:tc>
              <w:tc>
                <w:tcPr>
                  <w:tcW w:w="3" w:type="pct"/>
                  <w:vAlign w:val="center"/>
                  <w:hideMark/>
                </w:tcPr>
                <w:p w14:paraId="34CEBCD5" w14:textId="77777777" w:rsidR="00041831" w:rsidRPr="00326FF1" w:rsidRDefault="00041831" w:rsidP="00041831">
                  <w:pPr>
                    <w:rPr>
                      <w:sz w:val="20"/>
                      <w:szCs w:val="20"/>
                    </w:rPr>
                  </w:pPr>
                </w:p>
              </w:tc>
              <w:tc>
                <w:tcPr>
                  <w:tcW w:w="3" w:type="pct"/>
                  <w:vAlign w:val="center"/>
                  <w:hideMark/>
                </w:tcPr>
                <w:p w14:paraId="7A2F15F0" w14:textId="77777777" w:rsidR="00041831" w:rsidRPr="00326FF1" w:rsidRDefault="00041831" w:rsidP="00041831">
                  <w:pPr>
                    <w:rPr>
                      <w:sz w:val="20"/>
                      <w:szCs w:val="20"/>
                    </w:rPr>
                  </w:pPr>
                </w:p>
              </w:tc>
              <w:tc>
                <w:tcPr>
                  <w:tcW w:w="3" w:type="pct"/>
                  <w:vAlign w:val="center"/>
                  <w:hideMark/>
                </w:tcPr>
                <w:p w14:paraId="7B6991DE" w14:textId="77777777" w:rsidR="00041831" w:rsidRPr="00326FF1" w:rsidRDefault="00041831" w:rsidP="00041831">
                  <w:pPr>
                    <w:rPr>
                      <w:sz w:val="20"/>
                      <w:szCs w:val="20"/>
                    </w:rPr>
                  </w:pPr>
                </w:p>
              </w:tc>
              <w:tc>
                <w:tcPr>
                  <w:tcW w:w="3" w:type="pct"/>
                  <w:vAlign w:val="center"/>
                  <w:hideMark/>
                </w:tcPr>
                <w:p w14:paraId="1C0DF141" w14:textId="77777777" w:rsidR="00041831" w:rsidRPr="00326FF1" w:rsidRDefault="00041831" w:rsidP="00041831">
                  <w:pPr>
                    <w:rPr>
                      <w:sz w:val="20"/>
                      <w:szCs w:val="20"/>
                    </w:rPr>
                  </w:pPr>
                </w:p>
              </w:tc>
              <w:tc>
                <w:tcPr>
                  <w:tcW w:w="3" w:type="pct"/>
                  <w:vAlign w:val="center"/>
                  <w:hideMark/>
                </w:tcPr>
                <w:p w14:paraId="5DED0AFA" w14:textId="77777777" w:rsidR="00041831" w:rsidRPr="00326FF1" w:rsidRDefault="00041831" w:rsidP="00041831">
                  <w:pPr>
                    <w:rPr>
                      <w:sz w:val="20"/>
                      <w:szCs w:val="20"/>
                    </w:rPr>
                  </w:pPr>
                </w:p>
              </w:tc>
              <w:tc>
                <w:tcPr>
                  <w:tcW w:w="3" w:type="pct"/>
                  <w:vAlign w:val="center"/>
                  <w:hideMark/>
                </w:tcPr>
                <w:p w14:paraId="69CAF3C8" w14:textId="77777777" w:rsidR="00041831" w:rsidRPr="00326FF1" w:rsidRDefault="00041831" w:rsidP="00041831">
                  <w:pPr>
                    <w:rPr>
                      <w:sz w:val="20"/>
                      <w:szCs w:val="20"/>
                    </w:rPr>
                  </w:pPr>
                </w:p>
              </w:tc>
              <w:tc>
                <w:tcPr>
                  <w:tcW w:w="3" w:type="pct"/>
                  <w:vAlign w:val="center"/>
                  <w:hideMark/>
                </w:tcPr>
                <w:p w14:paraId="29F72D21" w14:textId="77777777" w:rsidR="00041831" w:rsidRPr="00326FF1" w:rsidRDefault="00041831" w:rsidP="00041831">
                  <w:pPr>
                    <w:rPr>
                      <w:sz w:val="20"/>
                      <w:szCs w:val="20"/>
                    </w:rPr>
                  </w:pPr>
                </w:p>
              </w:tc>
              <w:tc>
                <w:tcPr>
                  <w:tcW w:w="3" w:type="pct"/>
                  <w:vAlign w:val="center"/>
                  <w:hideMark/>
                </w:tcPr>
                <w:p w14:paraId="0A8B0CEE" w14:textId="77777777" w:rsidR="00041831" w:rsidRPr="00326FF1" w:rsidRDefault="00041831" w:rsidP="00041831">
                  <w:pPr>
                    <w:rPr>
                      <w:sz w:val="20"/>
                      <w:szCs w:val="20"/>
                    </w:rPr>
                  </w:pPr>
                </w:p>
              </w:tc>
              <w:tc>
                <w:tcPr>
                  <w:tcW w:w="4" w:type="pct"/>
                  <w:vAlign w:val="center"/>
                  <w:hideMark/>
                </w:tcPr>
                <w:p w14:paraId="137BB3F2" w14:textId="77777777" w:rsidR="00041831" w:rsidRPr="00326FF1" w:rsidRDefault="00041831" w:rsidP="00041831">
                  <w:pPr>
                    <w:rPr>
                      <w:sz w:val="20"/>
                      <w:szCs w:val="20"/>
                    </w:rPr>
                  </w:pPr>
                </w:p>
              </w:tc>
              <w:tc>
                <w:tcPr>
                  <w:tcW w:w="4" w:type="pct"/>
                  <w:vAlign w:val="center"/>
                  <w:hideMark/>
                </w:tcPr>
                <w:p w14:paraId="0BB30835" w14:textId="77777777" w:rsidR="00041831" w:rsidRPr="00326FF1" w:rsidRDefault="00041831" w:rsidP="00041831">
                  <w:pPr>
                    <w:rPr>
                      <w:sz w:val="20"/>
                      <w:szCs w:val="20"/>
                    </w:rPr>
                  </w:pPr>
                </w:p>
              </w:tc>
              <w:tc>
                <w:tcPr>
                  <w:tcW w:w="8" w:type="pct"/>
                  <w:vAlign w:val="center"/>
                  <w:hideMark/>
                </w:tcPr>
                <w:p w14:paraId="6E4EA30E" w14:textId="77777777" w:rsidR="00041831" w:rsidRPr="00326FF1" w:rsidRDefault="00041831" w:rsidP="00041831">
                  <w:pPr>
                    <w:rPr>
                      <w:sz w:val="20"/>
                      <w:szCs w:val="20"/>
                    </w:rPr>
                  </w:pPr>
                </w:p>
              </w:tc>
              <w:tc>
                <w:tcPr>
                  <w:tcW w:w="2" w:type="pct"/>
                  <w:vAlign w:val="center"/>
                  <w:hideMark/>
                </w:tcPr>
                <w:p w14:paraId="59D24D11" w14:textId="77777777" w:rsidR="00041831" w:rsidRPr="00326FF1" w:rsidRDefault="00041831" w:rsidP="00041831">
                  <w:pPr>
                    <w:rPr>
                      <w:sz w:val="20"/>
                      <w:szCs w:val="20"/>
                    </w:rPr>
                  </w:pPr>
                </w:p>
              </w:tc>
              <w:tc>
                <w:tcPr>
                  <w:tcW w:w="2" w:type="pct"/>
                  <w:vAlign w:val="center"/>
                  <w:hideMark/>
                </w:tcPr>
                <w:p w14:paraId="73E35E1D" w14:textId="77777777" w:rsidR="00041831" w:rsidRPr="00326FF1" w:rsidRDefault="00041831" w:rsidP="00041831">
                  <w:pPr>
                    <w:rPr>
                      <w:sz w:val="20"/>
                      <w:szCs w:val="20"/>
                    </w:rPr>
                  </w:pPr>
                </w:p>
              </w:tc>
              <w:tc>
                <w:tcPr>
                  <w:tcW w:w="2" w:type="pct"/>
                  <w:vAlign w:val="center"/>
                  <w:hideMark/>
                </w:tcPr>
                <w:p w14:paraId="749E6FAD" w14:textId="77777777" w:rsidR="00041831" w:rsidRPr="00326FF1" w:rsidRDefault="00041831" w:rsidP="00041831">
                  <w:pPr>
                    <w:rPr>
                      <w:sz w:val="20"/>
                      <w:szCs w:val="20"/>
                    </w:rPr>
                  </w:pPr>
                </w:p>
              </w:tc>
              <w:tc>
                <w:tcPr>
                  <w:tcW w:w="2" w:type="pct"/>
                  <w:vAlign w:val="center"/>
                  <w:hideMark/>
                </w:tcPr>
                <w:p w14:paraId="7D2F2479" w14:textId="77777777" w:rsidR="00041831" w:rsidRPr="00326FF1" w:rsidRDefault="00041831" w:rsidP="00041831">
                  <w:pPr>
                    <w:rPr>
                      <w:sz w:val="20"/>
                      <w:szCs w:val="20"/>
                    </w:rPr>
                  </w:pPr>
                </w:p>
              </w:tc>
              <w:tc>
                <w:tcPr>
                  <w:tcW w:w="2" w:type="pct"/>
                  <w:vAlign w:val="center"/>
                  <w:hideMark/>
                </w:tcPr>
                <w:p w14:paraId="14973410" w14:textId="77777777" w:rsidR="00041831" w:rsidRPr="00326FF1" w:rsidRDefault="00041831" w:rsidP="00041831">
                  <w:pPr>
                    <w:rPr>
                      <w:sz w:val="20"/>
                      <w:szCs w:val="20"/>
                    </w:rPr>
                  </w:pPr>
                </w:p>
              </w:tc>
              <w:tc>
                <w:tcPr>
                  <w:tcW w:w="2" w:type="pct"/>
                  <w:vAlign w:val="center"/>
                  <w:hideMark/>
                </w:tcPr>
                <w:p w14:paraId="07B51844" w14:textId="77777777" w:rsidR="00041831" w:rsidRPr="00326FF1" w:rsidRDefault="00041831" w:rsidP="00041831">
                  <w:pPr>
                    <w:rPr>
                      <w:sz w:val="20"/>
                      <w:szCs w:val="20"/>
                    </w:rPr>
                  </w:pPr>
                </w:p>
              </w:tc>
              <w:tc>
                <w:tcPr>
                  <w:tcW w:w="2" w:type="pct"/>
                  <w:vAlign w:val="center"/>
                  <w:hideMark/>
                </w:tcPr>
                <w:p w14:paraId="4970A2FF" w14:textId="77777777" w:rsidR="00041831" w:rsidRPr="00326FF1" w:rsidRDefault="00041831" w:rsidP="00041831">
                  <w:pPr>
                    <w:rPr>
                      <w:sz w:val="20"/>
                      <w:szCs w:val="20"/>
                    </w:rPr>
                  </w:pPr>
                </w:p>
              </w:tc>
              <w:tc>
                <w:tcPr>
                  <w:tcW w:w="9" w:type="pct"/>
                  <w:vAlign w:val="center"/>
                  <w:hideMark/>
                </w:tcPr>
                <w:p w14:paraId="0129F69E" w14:textId="77777777" w:rsidR="00041831" w:rsidRPr="00326FF1" w:rsidRDefault="00041831" w:rsidP="00041831">
                  <w:pPr>
                    <w:rPr>
                      <w:sz w:val="20"/>
                      <w:szCs w:val="20"/>
                    </w:rPr>
                  </w:pPr>
                </w:p>
              </w:tc>
            </w:tr>
            <w:tr w:rsidR="0044084F" w:rsidRPr="00326FF1" w14:paraId="26E71E76" w14:textId="77777777" w:rsidTr="00981910">
              <w:tc>
                <w:tcPr>
                  <w:tcW w:w="64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6EBAF3" w14:textId="77777777" w:rsidR="00041831" w:rsidRPr="00326FF1" w:rsidRDefault="00041831" w:rsidP="00041831">
                  <w:pPr>
                    <w:rPr>
                      <w:sz w:val="15"/>
                      <w:szCs w:val="15"/>
                    </w:rPr>
                  </w:pPr>
                  <w:r w:rsidRPr="00326FF1">
                    <w:rPr>
                      <w:sz w:val="15"/>
                      <w:szCs w:val="15"/>
                    </w:rPr>
                    <w:t>Вид марки</w:t>
                  </w:r>
                </w:p>
              </w:tc>
              <w:tc>
                <w:tcPr>
                  <w:tcW w:w="85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06EC4C" w14:textId="77777777" w:rsidR="00041831" w:rsidRPr="00326FF1" w:rsidRDefault="00041831" w:rsidP="00041831">
                  <w:pPr>
                    <w:rPr>
                      <w:sz w:val="15"/>
                      <w:szCs w:val="15"/>
                    </w:rPr>
                  </w:pPr>
                  <w:r w:rsidRPr="00326FF1">
                    <w:rPr>
                      <w:sz w:val="15"/>
                      <w:szCs w:val="15"/>
                    </w:rPr>
                    <w:t>Стандартная</w:t>
                  </w:r>
                </w:p>
              </w:tc>
              <w:tc>
                <w:tcPr>
                  <w:tcW w:w="73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A3E84B" w14:textId="77777777" w:rsidR="00041831" w:rsidRPr="00326FF1" w:rsidRDefault="00041831" w:rsidP="00041831">
                  <w:pPr>
                    <w:rPr>
                      <w:sz w:val="15"/>
                      <w:szCs w:val="15"/>
                    </w:rPr>
                  </w:pPr>
                </w:p>
              </w:tc>
              <w:tc>
                <w:tcPr>
                  <w:tcW w:w="227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134011" w14:textId="77777777" w:rsidR="00041831" w:rsidRPr="00326FF1" w:rsidRDefault="00041831" w:rsidP="0044084F">
                  <w:pPr>
                    <w:ind w:left="-350" w:firstLine="350"/>
                    <w:jc w:val="center"/>
                    <w:rPr>
                      <w:sz w:val="15"/>
                      <w:szCs w:val="15"/>
                    </w:rPr>
                  </w:pPr>
                  <w:r w:rsidRPr="00326FF1">
                    <w:rPr>
                      <w:sz w:val="15"/>
                      <w:szCs w:val="15"/>
                    </w:rPr>
                    <w:t>Значение характеристики не может изменяться участником закупки</w:t>
                  </w:r>
                </w:p>
              </w:tc>
              <w:tc>
                <w:tcPr>
                  <w:tcW w:w="298" w:type="pct"/>
                  <w:vAlign w:val="center"/>
                  <w:hideMark/>
                </w:tcPr>
                <w:p w14:paraId="3C8D9635" w14:textId="77777777" w:rsidR="00041831" w:rsidRPr="00326FF1" w:rsidRDefault="00041831" w:rsidP="00041831">
                  <w:pPr>
                    <w:rPr>
                      <w:sz w:val="20"/>
                      <w:szCs w:val="20"/>
                    </w:rPr>
                  </w:pPr>
                </w:p>
              </w:tc>
              <w:tc>
                <w:tcPr>
                  <w:tcW w:w="4" w:type="pct"/>
                  <w:vAlign w:val="center"/>
                  <w:hideMark/>
                </w:tcPr>
                <w:p w14:paraId="1EC8346A" w14:textId="77777777" w:rsidR="00041831" w:rsidRPr="00326FF1" w:rsidRDefault="00041831" w:rsidP="00041831">
                  <w:pPr>
                    <w:rPr>
                      <w:sz w:val="20"/>
                      <w:szCs w:val="20"/>
                    </w:rPr>
                  </w:pPr>
                </w:p>
              </w:tc>
              <w:tc>
                <w:tcPr>
                  <w:tcW w:w="4" w:type="pct"/>
                  <w:vAlign w:val="center"/>
                  <w:hideMark/>
                </w:tcPr>
                <w:p w14:paraId="018F9317" w14:textId="77777777" w:rsidR="00041831" w:rsidRPr="00326FF1" w:rsidRDefault="00041831" w:rsidP="00041831">
                  <w:pPr>
                    <w:rPr>
                      <w:sz w:val="20"/>
                      <w:szCs w:val="20"/>
                    </w:rPr>
                  </w:pPr>
                </w:p>
              </w:tc>
              <w:tc>
                <w:tcPr>
                  <w:tcW w:w="4" w:type="pct"/>
                  <w:vAlign w:val="center"/>
                  <w:hideMark/>
                </w:tcPr>
                <w:p w14:paraId="7C0A7EE4" w14:textId="77777777" w:rsidR="00041831" w:rsidRPr="00326FF1" w:rsidRDefault="00041831" w:rsidP="00041831">
                  <w:pPr>
                    <w:rPr>
                      <w:sz w:val="20"/>
                      <w:szCs w:val="20"/>
                    </w:rPr>
                  </w:pPr>
                </w:p>
              </w:tc>
              <w:tc>
                <w:tcPr>
                  <w:tcW w:w="4" w:type="pct"/>
                  <w:vAlign w:val="center"/>
                  <w:hideMark/>
                </w:tcPr>
                <w:p w14:paraId="39B2F11B" w14:textId="77777777" w:rsidR="00041831" w:rsidRPr="00326FF1" w:rsidRDefault="00041831" w:rsidP="00041831">
                  <w:pPr>
                    <w:rPr>
                      <w:sz w:val="20"/>
                      <w:szCs w:val="20"/>
                    </w:rPr>
                  </w:pPr>
                </w:p>
              </w:tc>
              <w:tc>
                <w:tcPr>
                  <w:tcW w:w="4" w:type="pct"/>
                  <w:vAlign w:val="center"/>
                  <w:hideMark/>
                </w:tcPr>
                <w:p w14:paraId="20D87CFD" w14:textId="77777777" w:rsidR="00041831" w:rsidRPr="00326FF1" w:rsidRDefault="00041831" w:rsidP="00041831">
                  <w:pPr>
                    <w:rPr>
                      <w:sz w:val="20"/>
                      <w:szCs w:val="20"/>
                    </w:rPr>
                  </w:pPr>
                </w:p>
              </w:tc>
              <w:tc>
                <w:tcPr>
                  <w:tcW w:w="4" w:type="pct"/>
                  <w:vAlign w:val="center"/>
                  <w:hideMark/>
                </w:tcPr>
                <w:p w14:paraId="2C3FCA22" w14:textId="77777777" w:rsidR="00041831" w:rsidRPr="00326FF1" w:rsidRDefault="00041831" w:rsidP="00041831">
                  <w:pPr>
                    <w:rPr>
                      <w:sz w:val="20"/>
                      <w:szCs w:val="20"/>
                    </w:rPr>
                  </w:pPr>
                </w:p>
              </w:tc>
              <w:tc>
                <w:tcPr>
                  <w:tcW w:w="4" w:type="pct"/>
                  <w:vAlign w:val="center"/>
                  <w:hideMark/>
                </w:tcPr>
                <w:p w14:paraId="263A3420" w14:textId="77777777" w:rsidR="00041831" w:rsidRPr="00326FF1" w:rsidRDefault="00041831" w:rsidP="00041831">
                  <w:pPr>
                    <w:rPr>
                      <w:sz w:val="20"/>
                      <w:szCs w:val="20"/>
                    </w:rPr>
                  </w:pPr>
                </w:p>
              </w:tc>
              <w:tc>
                <w:tcPr>
                  <w:tcW w:w="4" w:type="pct"/>
                  <w:vAlign w:val="center"/>
                  <w:hideMark/>
                </w:tcPr>
                <w:p w14:paraId="21EE64D4" w14:textId="77777777" w:rsidR="00041831" w:rsidRPr="00326FF1" w:rsidRDefault="00041831" w:rsidP="00041831">
                  <w:pPr>
                    <w:rPr>
                      <w:sz w:val="20"/>
                      <w:szCs w:val="20"/>
                    </w:rPr>
                  </w:pPr>
                </w:p>
              </w:tc>
              <w:tc>
                <w:tcPr>
                  <w:tcW w:w="4" w:type="pct"/>
                  <w:vAlign w:val="center"/>
                  <w:hideMark/>
                </w:tcPr>
                <w:p w14:paraId="519ECB24" w14:textId="77777777" w:rsidR="00041831" w:rsidRPr="00326FF1" w:rsidRDefault="00041831" w:rsidP="00041831">
                  <w:pPr>
                    <w:rPr>
                      <w:sz w:val="20"/>
                      <w:szCs w:val="20"/>
                    </w:rPr>
                  </w:pPr>
                </w:p>
              </w:tc>
              <w:tc>
                <w:tcPr>
                  <w:tcW w:w="3" w:type="pct"/>
                  <w:vAlign w:val="center"/>
                  <w:hideMark/>
                </w:tcPr>
                <w:p w14:paraId="53E411C6" w14:textId="77777777" w:rsidR="00041831" w:rsidRPr="00326FF1" w:rsidRDefault="00041831" w:rsidP="00041831">
                  <w:pPr>
                    <w:rPr>
                      <w:sz w:val="20"/>
                      <w:szCs w:val="20"/>
                    </w:rPr>
                  </w:pPr>
                </w:p>
              </w:tc>
              <w:tc>
                <w:tcPr>
                  <w:tcW w:w="3" w:type="pct"/>
                  <w:vAlign w:val="center"/>
                  <w:hideMark/>
                </w:tcPr>
                <w:p w14:paraId="6F8AAFC5" w14:textId="77777777" w:rsidR="00041831" w:rsidRPr="00326FF1" w:rsidRDefault="00041831" w:rsidP="00041831">
                  <w:pPr>
                    <w:rPr>
                      <w:sz w:val="20"/>
                      <w:szCs w:val="20"/>
                    </w:rPr>
                  </w:pPr>
                </w:p>
              </w:tc>
              <w:tc>
                <w:tcPr>
                  <w:tcW w:w="3" w:type="pct"/>
                  <w:vAlign w:val="center"/>
                  <w:hideMark/>
                </w:tcPr>
                <w:p w14:paraId="3686066A" w14:textId="77777777" w:rsidR="00041831" w:rsidRPr="00326FF1" w:rsidRDefault="00041831" w:rsidP="00041831">
                  <w:pPr>
                    <w:rPr>
                      <w:sz w:val="20"/>
                      <w:szCs w:val="20"/>
                    </w:rPr>
                  </w:pPr>
                </w:p>
              </w:tc>
              <w:tc>
                <w:tcPr>
                  <w:tcW w:w="3" w:type="pct"/>
                  <w:vAlign w:val="center"/>
                  <w:hideMark/>
                </w:tcPr>
                <w:p w14:paraId="4EB0CF13" w14:textId="77777777" w:rsidR="00041831" w:rsidRPr="00326FF1" w:rsidRDefault="00041831" w:rsidP="00041831">
                  <w:pPr>
                    <w:rPr>
                      <w:sz w:val="20"/>
                      <w:szCs w:val="20"/>
                    </w:rPr>
                  </w:pPr>
                </w:p>
              </w:tc>
              <w:tc>
                <w:tcPr>
                  <w:tcW w:w="3" w:type="pct"/>
                  <w:vAlign w:val="center"/>
                  <w:hideMark/>
                </w:tcPr>
                <w:p w14:paraId="7004D913" w14:textId="77777777" w:rsidR="00041831" w:rsidRPr="00326FF1" w:rsidRDefault="00041831" w:rsidP="00041831">
                  <w:pPr>
                    <w:rPr>
                      <w:sz w:val="20"/>
                      <w:szCs w:val="20"/>
                    </w:rPr>
                  </w:pPr>
                </w:p>
              </w:tc>
              <w:tc>
                <w:tcPr>
                  <w:tcW w:w="3" w:type="pct"/>
                  <w:vAlign w:val="center"/>
                  <w:hideMark/>
                </w:tcPr>
                <w:p w14:paraId="0508B18E" w14:textId="77777777" w:rsidR="00041831" w:rsidRPr="00326FF1" w:rsidRDefault="00041831" w:rsidP="00041831">
                  <w:pPr>
                    <w:rPr>
                      <w:sz w:val="20"/>
                      <w:szCs w:val="20"/>
                    </w:rPr>
                  </w:pPr>
                </w:p>
              </w:tc>
              <w:tc>
                <w:tcPr>
                  <w:tcW w:w="3" w:type="pct"/>
                  <w:vAlign w:val="center"/>
                  <w:hideMark/>
                </w:tcPr>
                <w:p w14:paraId="39904D9B" w14:textId="77777777" w:rsidR="00041831" w:rsidRPr="00326FF1" w:rsidRDefault="00041831" w:rsidP="00041831">
                  <w:pPr>
                    <w:rPr>
                      <w:sz w:val="20"/>
                      <w:szCs w:val="20"/>
                    </w:rPr>
                  </w:pPr>
                </w:p>
              </w:tc>
              <w:tc>
                <w:tcPr>
                  <w:tcW w:w="3" w:type="pct"/>
                  <w:vAlign w:val="center"/>
                  <w:hideMark/>
                </w:tcPr>
                <w:p w14:paraId="6FFE15E9" w14:textId="77777777" w:rsidR="00041831" w:rsidRPr="00326FF1" w:rsidRDefault="00041831" w:rsidP="00041831">
                  <w:pPr>
                    <w:rPr>
                      <w:sz w:val="20"/>
                      <w:szCs w:val="20"/>
                    </w:rPr>
                  </w:pPr>
                </w:p>
              </w:tc>
              <w:tc>
                <w:tcPr>
                  <w:tcW w:w="3" w:type="pct"/>
                  <w:vAlign w:val="center"/>
                  <w:hideMark/>
                </w:tcPr>
                <w:p w14:paraId="019B8D59" w14:textId="77777777" w:rsidR="00041831" w:rsidRPr="00326FF1" w:rsidRDefault="00041831" w:rsidP="00041831">
                  <w:pPr>
                    <w:rPr>
                      <w:sz w:val="20"/>
                      <w:szCs w:val="20"/>
                    </w:rPr>
                  </w:pPr>
                </w:p>
              </w:tc>
              <w:tc>
                <w:tcPr>
                  <w:tcW w:w="3" w:type="pct"/>
                  <w:vAlign w:val="center"/>
                  <w:hideMark/>
                </w:tcPr>
                <w:p w14:paraId="478A52FE" w14:textId="77777777" w:rsidR="00041831" w:rsidRPr="00326FF1" w:rsidRDefault="00041831" w:rsidP="00041831">
                  <w:pPr>
                    <w:rPr>
                      <w:sz w:val="20"/>
                      <w:szCs w:val="20"/>
                    </w:rPr>
                  </w:pPr>
                </w:p>
              </w:tc>
              <w:tc>
                <w:tcPr>
                  <w:tcW w:w="3" w:type="pct"/>
                  <w:vAlign w:val="center"/>
                  <w:hideMark/>
                </w:tcPr>
                <w:p w14:paraId="209EB4F1" w14:textId="77777777" w:rsidR="00041831" w:rsidRPr="00326FF1" w:rsidRDefault="00041831" w:rsidP="00041831">
                  <w:pPr>
                    <w:rPr>
                      <w:sz w:val="20"/>
                      <w:szCs w:val="20"/>
                    </w:rPr>
                  </w:pPr>
                </w:p>
              </w:tc>
              <w:tc>
                <w:tcPr>
                  <w:tcW w:w="3" w:type="pct"/>
                  <w:vAlign w:val="center"/>
                  <w:hideMark/>
                </w:tcPr>
                <w:p w14:paraId="03903841" w14:textId="77777777" w:rsidR="00041831" w:rsidRPr="00326FF1" w:rsidRDefault="00041831" w:rsidP="00041831">
                  <w:pPr>
                    <w:rPr>
                      <w:sz w:val="20"/>
                      <w:szCs w:val="20"/>
                    </w:rPr>
                  </w:pPr>
                </w:p>
              </w:tc>
              <w:tc>
                <w:tcPr>
                  <w:tcW w:w="3" w:type="pct"/>
                  <w:vAlign w:val="center"/>
                  <w:hideMark/>
                </w:tcPr>
                <w:p w14:paraId="4ECAB9A7" w14:textId="77777777" w:rsidR="00041831" w:rsidRPr="00326FF1" w:rsidRDefault="00041831" w:rsidP="00041831">
                  <w:pPr>
                    <w:rPr>
                      <w:sz w:val="20"/>
                      <w:szCs w:val="20"/>
                    </w:rPr>
                  </w:pPr>
                </w:p>
              </w:tc>
              <w:tc>
                <w:tcPr>
                  <w:tcW w:w="3" w:type="pct"/>
                  <w:vAlign w:val="center"/>
                  <w:hideMark/>
                </w:tcPr>
                <w:p w14:paraId="524123AB" w14:textId="77777777" w:rsidR="00041831" w:rsidRPr="00326FF1" w:rsidRDefault="00041831" w:rsidP="00041831">
                  <w:pPr>
                    <w:rPr>
                      <w:sz w:val="20"/>
                      <w:szCs w:val="20"/>
                    </w:rPr>
                  </w:pPr>
                </w:p>
              </w:tc>
              <w:tc>
                <w:tcPr>
                  <w:tcW w:w="3" w:type="pct"/>
                  <w:vAlign w:val="center"/>
                  <w:hideMark/>
                </w:tcPr>
                <w:p w14:paraId="28023575" w14:textId="77777777" w:rsidR="00041831" w:rsidRPr="00326FF1" w:rsidRDefault="00041831" w:rsidP="00041831">
                  <w:pPr>
                    <w:rPr>
                      <w:sz w:val="20"/>
                      <w:szCs w:val="20"/>
                    </w:rPr>
                  </w:pPr>
                </w:p>
              </w:tc>
              <w:tc>
                <w:tcPr>
                  <w:tcW w:w="3" w:type="pct"/>
                  <w:vAlign w:val="center"/>
                  <w:hideMark/>
                </w:tcPr>
                <w:p w14:paraId="77C99747" w14:textId="77777777" w:rsidR="00041831" w:rsidRPr="00326FF1" w:rsidRDefault="00041831" w:rsidP="00041831">
                  <w:pPr>
                    <w:rPr>
                      <w:sz w:val="20"/>
                      <w:szCs w:val="20"/>
                    </w:rPr>
                  </w:pPr>
                </w:p>
              </w:tc>
              <w:tc>
                <w:tcPr>
                  <w:tcW w:w="3" w:type="pct"/>
                  <w:vAlign w:val="center"/>
                  <w:hideMark/>
                </w:tcPr>
                <w:p w14:paraId="0BBD6D77" w14:textId="77777777" w:rsidR="00041831" w:rsidRPr="00326FF1" w:rsidRDefault="00041831" w:rsidP="00041831">
                  <w:pPr>
                    <w:rPr>
                      <w:sz w:val="20"/>
                      <w:szCs w:val="20"/>
                    </w:rPr>
                  </w:pPr>
                </w:p>
              </w:tc>
              <w:tc>
                <w:tcPr>
                  <w:tcW w:w="3" w:type="pct"/>
                  <w:vAlign w:val="center"/>
                  <w:hideMark/>
                </w:tcPr>
                <w:p w14:paraId="7D1D2CA4" w14:textId="77777777" w:rsidR="00041831" w:rsidRPr="00326FF1" w:rsidRDefault="00041831" w:rsidP="00041831">
                  <w:pPr>
                    <w:rPr>
                      <w:sz w:val="20"/>
                      <w:szCs w:val="20"/>
                    </w:rPr>
                  </w:pPr>
                </w:p>
              </w:tc>
              <w:tc>
                <w:tcPr>
                  <w:tcW w:w="3" w:type="pct"/>
                  <w:vAlign w:val="center"/>
                  <w:hideMark/>
                </w:tcPr>
                <w:p w14:paraId="63469B8B" w14:textId="77777777" w:rsidR="00041831" w:rsidRPr="00326FF1" w:rsidRDefault="00041831" w:rsidP="00041831">
                  <w:pPr>
                    <w:rPr>
                      <w:sz w:val="20"/>
                      <w:szCs w:val="20"/>
                    </w:rPr>
                  </w:pPr>
                </w:p>
              </w:tc>
              <w:tc>
                <w:tcPr>
                  <w:tcW w:w="3" w:type="pct"/>
                  <w:vAlign w:val="center"/>
                  <w:hideMark/>
                </w:tcPr>
                <w:p w14:paraId="26CA0907" w14:textId="77777777" w:rsidR="00041831" w:rsidRPr="00326FF1" w:rsidRDefault="00041831" w:rsidP="00041831">
                  <w:pPr>
                    <w:rPr>
                      <w:sz w:val="20"/>
                      <w:szCs w:val="20"/>
                    </w:rPr>
                  </w:pPr>
                </w:p>
              </w:tc>
              <w:tc>
                <w:tcPr>
                  <w:tcW w:w="3" w:type="pct"/>
                  <w:vAlign w:val="center"/>
                  <w:hideMark/>
                </w:tcPr>
                <w:p w14:paraId="2FC909BE" w14:textId="77777777" w:rsidR="00041831" w:rsidRPr="00326FF1" w:rsidRDefault="00041831" w:rsidP="00041831">
                  <w:pPr>
                    <w:rPr>
                      <w:sz w:val="20"/>
                      <w:szCs w:val="20"/>
                    </w:rPr>
                  </w:pPr>
                </w:p>
              </w:tc>
              <w:tc>
                <w:tcPr>
                  <w:tcW w:w="3" w:type="pct"/>
                  <w:vAlign w:val="center"/>
                  <w:hideMark/>
                </w:tcPr>
                <w:p w14:paraId="4E877A57" w14:textId="77777777" w:rsidR="00041831" w:rsidRPr="00326FF1" w:rsidRDefault="00041831" w:rsidP="00041831">
                  <w:pPr>
                    <w:rPr>
                      <w:sz w:val="20"/>
                      <w:szCs w:val="20"/>
                    </w:rPr>
                  </w:pPr>
                </w:p>
              </w:tc>
              <w:tc>
                <w:tcPr>
                  <w:tcW w:w="3" w:type="pct"/>
                  <w:vAlign w:val="center"/>
                  <w:hideMark/>
                </w:tcPr>
                <w:p w14:paraId="3E6D3DE9" w14:textId="77777777" w:rsidR="00041831" w:rsidRPr="00326FF1" w:rsidRDefault="00041831" w:rsidP="00041831">
                  <w:pPr>
                    <w:rPr>
                      <w:sz w:val="20"/>
                      <w:szCs w:val="20"/>
                    </w:rPr>
                  </w:pPr>
                </w:p>
              </w:tc>
              <w:tc>
                <w:tcPr>
                  <w:tcW w:w="3" w:type="pct"/>
                  <w:vAlign w:val="center"/>
                  <w:hideMark/>
                </w:tcPr>
                <w:p w14:paraId="7FECF978" w14:textId="77777777" w:rsidR="00041831" w:rsidRPr="00326FF1" w:rsidRDefault="00041831" w:rsidP="00041831">
                  <w:pPr>
                    <w:rPr>
                      <w:sz w:val="20"/>
                      <w:szCs w:val="20"/>
                    </w:rPr>
                  </w:pPr>
                </w:p>
              </w:tc>
              <w:tc>
                <w:tcPr>
                  <w:tcW w:w="3" w:type="pct"/>
                  <w:vAlign w:val="center"/>
                  <w:hideMark/>
                </w:tcPr>
                <w:p w14:paraId="412B6B07" w14:textId="77777777" w:rsidR="00041831" w:rsidRPr="00326FF1" w:rsidRDefault="00041831" w:rsidP="00041831">
                  <w:pPr>
                    <w:rPr>
                      <w:sz w:val="20"/>
                      <w:szCs w:val="20"/>
                    </w:rPr>
                  </w:pPr>
                </w:p>
              </w:tc>
              <w:tc>
                <w:tcPr>
                  <w:tcW w:w="3" w:type="pct"/>
                  <w:vAlign w:val="center"/>
                  <w:hideMark/>
                </w:tcPr>
                <w:p w14:paraId="39B5BDE4" w14:textId="77777777" w:rsidR="00041831" w:rsidRPr="00326FF1" w:rsidRDefault="00041831" w:rsidP="00041831">
                  <w:pPr>
                    <w:rPr>
                      <w:sz w:val="20"/>
                      <w:szCs w:val="20"/>
                    </w:rPr>
                  </w:pPr>
                </w:p>
              </w:tc>
              <w:tc>
                <w:tcPr>
                  <w:tcW w:w="3" w:type="pct"/>
                  <w:vAlign w:val="center"/>
                  <w:hideMark/>
                </w:tcPr>
                <w:p w14:paraId="0C429F36" w14:textId="77777777" w:rsidR="00041831" w:rsidRPr="00326FF1" w:rsidRDefault="00041831" w:rsidP="00041831">
                  <w:pPr>
                    <w:rPr>
                      <w:sz w:val="20"/>
                      <w:szCs w:val="20"/>
                    </w:rPr>
                  </w:pPr>
                </w:p>
              </w:tc>
              <w:tc>
                <w:tcPr>
                  <w:tcW w:w="3" w:type="pct"/>
                  <w:vAlign w:val="center"/>
                  <w:hideMark/>
                </w:tcPr>
                <w:p w14:paraId="72E283C0" w14:textId="77777777" w:rsidR="00041831" w:rsidRPr="00326FF1" w:rsidRDefault="00041831" w:rsidP="00041831">
                  <w:pPr>
                    <w:rPr>
                      <w:sz w:val="20"/>
                      <w:szCs w:val="20"/>
                    </w:rPr>
                  </w:pPr>
                </w:p>
              </w:tc>
              <w:tc>
                <w:tcPr>
                  <w:tcW w:w="3" w:type="pct"/>
                  <w:vAlign w:val="center"/>
                  <w:hideMark/>
                </w:tcPr>
                <w:p w14:paraId="76E5523C" w14:textId="77777777" w:rsidR="00041831" w:rsidRPr="00326FF1" w:rsidRDefault="00041831" w:rsidP="00041831">
                  <w:pPr>
                    <w:rPr>
                      <w:sz w:val="20"/>
                      <w:szCs w:val="20"/>
                    </w:rPr>
                  </w:pPr>
                </w:p>
              </w:tc>
              <w:tc>
                <w:tcPr>
                  <w:tcW w:w="3" w:type="pct"/>
                  <w:vAlign w:val="center"/>
                  <w:hideMark/>
                </w:tcPr>
                <w:p w14:paraId="5690C0CE" w14:textId="77777777" w:rsidR="00041831" w:rsidRPr="00326FF1" w:rsidRDefault="00041831" w:rsidP="00041831">
                  <w:pPr>
                    <w:rPr>
                      <w:sz w:val="20"/>
                      <w:szCs w:val="20"/>
                    </w:rPr>
                  </w:pPr>
                </w:p>
              </w:tc>
              <w:tc>
                <w:tcPr>
                  <w:tcW w:w="3" w:type="pct"/>
                  <w:vAlign w:val="center"/>
                  <w:hideMark/>
                </w:tcPr>
                <w:p w14:paraId="0A41862A" w14:textId="77777777" w:rsidR="00041831" w:rsidRPr="00326FF1" w:rsidRDefault="00041831" w:rsidP="00041831">
                  <w:pPr>
                    <w:rPr>
                      <w:sz w:val="20"/>
                      <w:szCs w:val="20"/>
                    </w:rPr>
                  </w:pPr>
                </w:p>
              </w:tc>
              <w:tc>
                <w:tcPr>
                  <w:tcW w:w="3" w:type="pct"/>
                  <w:vAlign w:val="center"/>
                  <w:hideMark/>
                </w:tcPr>
                <w:p w14:paraId="0EC4BF3F" w14:textId="77777777" w:rsidR="00041831" w:rsidRPr="00326FF1" w:rsidRDefault="00041831" w:rsidP="00041831">
                  <w:pPr>
                    <w:rPr>
                      <w:sz w:val="20"/>
                      <w:szCs w:val="20"/>
                    </w:rPr>
                  </w:pPr>
                </w:p>
              </w:tc>
              <w:tc>
                <w:tcPr>
                  <w:tcW w:w="3" w:type="pct"/>
                  <w:vAlign w:val="center"/>
                  <w:hideMark/>
                </w:tcPr>
                <w:p w14:paraId="2CE97A07" w14:textId="77777777" w:rsidR="00041831" w:rsidRPr="00326FF1" w:rsidRDefault="00041831" w:rsidP="00041831">
                  <w:pPr>
                    <w:rPr>
                      <w:sz w:val="20"/>
                      <w:szCs w:val="20"/>
                    </w:rPr>
                  </w:pPr>
                </w:p>
              </w:tc>
              <w:tc>
                <w:tcPr>
                  <w:tcW w:w="3" w:type="pct"/>
                  <w:vAlign w:val="center"/>
                  <w:hideMark/>
                </w:tcPr>
                <w:p w14:paraId="13FB237B" w14:textId="77777777" w:rsidR="00041831" w:rsidRPr="00326FF1" w:rsidRDefault="00041831" w:rsidP="00041831">
                  <w:pPr>
                    <w:rPr>
                      <w:sz w:val="20"/>
                      <w:szCs w:val="20"/>
                    </w:rPr>
                  </w:pPr>
                </w:p>
              </w:tc>
              <w:tc>
                <w:tcPr>
                  <w:tcW w:w="3" w:type="pct"/>
                  <w:vAlign w:val="center"/>
                  <w:hideMark/>
                </w:tcPr>
                <w:p w14:paraId="248CDD5B" w14:textId="77777777" w:rsidR="00041831" w:rsidRPr="00326FF1" w:rsidRDefault="00041831" w:rsidP="00041831">
                  <w:pPr>
                    <w:rPr>
                      <w:sz w:val="20"/>
                      <w:szCs w:val="20"/>
                    </w:rPr>
                  </w:pPr>
                </w:p>
              </w:tc>
              <w:tc>
                <w:tcPr>
                  <w:tcW w:w="3" w:type="pct"/>
                  <w:vAlign w:val="center"/>
                  <w:hideMark/>
                </w:tcPr>
                <w:p w14:paraId="4B14C453" w14:textId="77777777" w:rsidR="00041831" w:rsidRPr="00326FF1" w:rsidRDefault="00041831" w:rsidP="00041831">
                  <w:pPr>
                    <w:rPr>
                      <w:sz w:val="20"/>
                      <w:szCs w:val="20"/>
                    </w:rPr>
                  </w:pPr>
                </w:p>
              </w:tc>
              <w:tc>
                <w:tcPr>
                  <w:tcW w:w="3" w:type="pct"/>
                  <w:vAlign w:val="center"/>
                  <w:hideMark/>
                </w:tcPr>
                <w:p w14:paraId="76BC7CF0" w14:textId="77777777" w:rsidR="00041831" w:rsidRPr="00326FF1" w:rsidRDefault="00041831" w:rsidP="00041831">
                  <w:pPr>
                    <w:rPr>
                      <w:sz w:val="20"/>
                      <w:szCs w:val="20"/>
                    </w:rPr>
                  </w:pPr>
                </w:p>
              </w:tc>
              <w:tc>
                <w:tcPr>
                  <w:tcW w:w="4" w:type="pct"/>
                  <w:vAlign w:val="center"/>
                  <w:hideMark/>
                </w:tcPr>
                <w:p w14:paraId="38120CC2" w14:textId="77777777" w:rsidR="00041831" w:rsidRPr="00326FF1" w:rsidRDefault="00041831" w:rsidP="00041831">
                  <w:pPr>
                    <w:rPr>
                      <w:sz w:val="20"/>
                      <w:szCs w:val="20"/>
                    </w:rPr>
                  </w:pPr>
                </w:p>
              </w:tc>
              <w:tc>
                <w:tcPr>
                  <w:tcW w:w="4" w:type="pct"/>
                  <w:vAlign w:val="center"/>
                  <w:hideMark/>
                </w:tcPr>
                <w:p w14:paraId="278034D6" w14:textId="77777777" w:rsidR="00041831" w:rsidRPr="00326FF1" w:rsidRDefault="00041831" w:rsidP="00041831">
                  <w:pPr>
                    <w:rPr>
                      <w:sz w:val="20"/>
                      <w:szCs w:val="20"/>
                    </w:rPr>
                  </w:pPr>
                </w:p>
              </w:tc>
              <w:tc>
                <w:tcPr>
                  <w:tcW w:w="8" w:type="pct"/>
                  <w:vAlign w:val="center"/>
                  <w:hideMark/>
                </w:tcPr>
                <w:p w14:paraId="7C77BEB8" w14:textId="77777777" w:rsidR="00041831" w:rsidRPr="00326FF1" w:rsidRDefault="00041831" w:rsidP="00041831">
                  <w:pPr>
                    <w:rPr>
                      <w:sz w:val="20"/>
                      <w:szCs w:val="20"/>
                    </w:rPr>
                  </w:pPr>
                </w:p>
              </w:tc>
              <w:tc>
                <w:tcPr>
                  <w:tcW w:w="2" w:type="pct"/>
                  <w:vAlign w:val="center"/>
                  <w:hideMark/>
                </w:tcPr>
                <w:p w14:paraId="18DC95E7" w14:textId="77777777" w:rsidR="00041831" w:rsidRPr="00326FF1" w:rsidRDefault="00041831" w:rsidP="00041831">
                  <w:pPr>
                    <w:rPr>
                      <w:sz w:val="20"/>
                      <w:szCs w:val="20"/>
                    </w:rPr>
                  </w:pPr>
                </w:p>
              </w:tc>
              <w:tc>
                <w:tcPr>
                  <w:tcW w:w="2" w:type="pct"/>
                  <w:vAlign w:val="center"/>
                  <w:hideMark/>
                </w:tcPr>
                <w:p w14:paraId="616F7889" w14:textId="77777777" w:rsidR="00041831" w:rsidRPr="00326FF1" w:rsidRDefault="00041831" w:rsidP="00041831">
                  <w:pPr>
                    <w:rPr>
                      <w:sz w:val="20"/>
                      <w:szCs w:val="20"/>
                    </w:rPr>
                  </w:pPr>
                </w:p>
              </w:tc>
              <w:tc>
                <w:tcPr>
                  <w:tcW w:w="2" w:type="pct"/>
                  <w:vAlign w:val="center"/>
                  <w:hideMark/>
                </w:tcPr>
                <w:p w14:paraId="0C7013C3" w14:textId="77777777" w:rsidR="00041831" w:rsidRPr="00326FF1" w:rsidRDefault="00041831" w:rsidP="00041831">
                  <w:pPr>
                    <w:rPr>
                      <w:sz w:val="20"/>
                      <w:szCs w:val="20"/>
                    </w:rPr>
                  </w:pPr>
                </w:p>
              </w:tc>
              <w:tc>
                <w:tcPr>
                  <w:tcW w:w="2" w:type="pct"/>
                  <w:vAlign w:val="center"/>
                  <w:hideMark/>
                </w:tcPr>
                <w:p w14:paraId="42B2DA36" w14:textId="77777777" w:rsidR="00041831" w:rsidRPr="00326FF1" w:rsidRDefault="00041831" w:rsidP="00041831">
                  <w:pPr>
                    <w:rPr>
                      <w:sz w:val="20"/>
                      <w:szCs w:val="20"/>
                    </w:rPr>
                  </w:pPr>
                </w:p>
              </w:tc>
              <w:tc>
                <w:tcPr>
                  <w:tcW w:w="2" w:type="pct"/>
                  <w:vAlign w:val="center"/>
                  <w:hideMark/>
                </w:tcPr>
                <w:p w14:paraId="626A1033" w14:textId="77777777" w:rsidR="00041831" w:rsidRPr="00326FF1" w:rsidRDefault="00041831" w:rsidP="00041831">
                  <w:pPr>
                    <w:rPr>
                      <w:sz w:val="20"/>
                      <w:szCs w:val="20"/>
                    </w:rPr>
                  </w:pPr>
                </w:p>
              </w:tc>
              <w:tc>
                <w:tcPr>
                  <w:tcW w:w="2" w:type="pct"/>
                  <w:vAlign w:val="center"/>
                  <w:hideMark/>
                </w:tcPr>
                <w:p w14:paraId="19FC526A" w14:textId="77777777" w:rsidR="00041831" w:rsidRPr="00326FF1" w:rsidRDefault="00041831" w:rsidP="00041831">
                  <w:pPr>
                    <w:rPr>
                      <w:sz w:val="20"/>
                      <w:szCs w:val="20"/>
                    </w:rPr>
                  </w:pPr>
                </w:p>
              </w:tc>
              <w:tc>
                <w:tcPr>
                  <w:tcW w:w="2" w:type="pct"/>
                  <w:vAlign w:val="center"/>
                  <w:hideMark/>
                </w:tcPr>
                <w:p w14:paraId="7FF276D5" w14:textId="77777777" w:rsidR="00041831" w:rsidRPr="00326FF1" w:rsidRDefault="00041831" w:rsidP="00041831">
                  <w:pPr>
                    <w:rPr>
                      <w:sz w:val="20"/>
                      <w:szCs w:val="20"/>
                    </w:rPr>
                  </w:pPr>
                </w:p>
              </w:tc>
              <w:tc>
                <w:tcPr>
                  <w:tcW w:w="9" w:type="pct"/>
                  <w:vAlign w:val="center"/>
                  <w:hideMark/>
                </w:tcPr>
                <w:p w14:paraId="13C5D0C7" w14:textId="77777777" w:rsidR="00041831" w:rsidRPr="00326FF1" w:rsidRDefault="00041831" w:rsidP="00041831">
                  <w:pPr>
                    <w:rPr>
                      <w:sz w:val="20"/>
                      <w:szCs w:val="20"/>
                    </w:rPr>
                  </w:pPr>
                </w:p>
              </w:tc>
            </w:tr>
            <w:tr w:rsidR="0044084F" w:rsidRPr="00326FF1" w14:paraId="115DAE36" w14:textId="77777777" w:rsidTr="00981910">
              <w:tc>
                <w:tcPr>
                  <w:tcW w:w="64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88693D" w14:textId="77777777" w:rsidR="00041831" w:rsidRPr="00326FF1" w:rsidRDefault="00041831" w:rsidP="00041831">
                  <w:pPr>
                    <w:rPr>
                      <w:sz w:val="15"/>
                      <w:szCs w:val="15"/>
                    </w:rPr>
                  </w:pPr>
                  <w:r w:rsidRPr="00326FF1">
                    <w:rPr>
                      <w:sz w:val="15"/>
                      <w:szCs w:val="15"/>
                    </w:rPr>
                    <w:t>Номинал</w:t>
                  </w:r>
                </w:p>
              </w:tc>
              <w:tc>
                <w:tcPr>
                  <w:tcW w:w="85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3A10DF" w14:textId="77777777" w:rsidR="00041831" w:rsidRPr="00326FF1" w:rsidRDefault="00041831" w:rsidP="00041831">
                  <w:pPr>
                    <w:rPr>
                      <w:sz w:val="15"/>
                      <w:szCs w:val="15"/>
                    </w:rPr>
                  </w:pPr>
                  <w:r w:rsidRPr="00326FF1">
                    <w:rPr>
                      <w:sz w:val="15"/>
                      <w:szCs w:val="15"/>
                    </w:rPr>
                    <w:t>1</w:t>
                  </w:r>
                </w:p>
              </w:tc>
              <w:tc>
                <w:tcPr>
                  <w:tcW w:w="73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A5E7F8" w14:textId="77777777" w:rsidR="00041831" w:rsidRPr="00326FF1" w:rsidRDefault="00041831" w:rsidP="00041831">
                  <w:pPr>
                    <w:jc w:val="center"/>
                    <w:rPr>
                      <w:sz w:val="15"/>
                      <w:szCs w:val="15"/>
                    </w:rPr>
                  </w:pPr>
                  <w:r w:rsidRPr="00326FF1">
                    <w:rPr>
                      <w:sz w:val="15"/>
                      <w:szCs w:val="15"/>
                    </w:rPr>
                    <w:t>Рубль</w:t>
                  </w:r>
                </w:p>
              </w:tc>
              <w:tc>
                <w:tcPr>
                  <w:tcW w:w="227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C0EE55"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298" w:type="pct"/>
                  <w:vAlign w:val="center"/>
                  <w:hideMark/>
                </w:tcPr>
                <w:p w14:paraId="34841988" w14:textId="77777777" w:rsidR="00041831" w:rsidRPr="00326FF1" w:rsidRDefault="00041831" w:rsidP="00041831">
                  <w:pPr>
                    <w:rPr>
                      <w:sz w:val="20"/>
                      <w:szCs w:val="20"/>
                    </w:rPr>
                  </w:pPr>
                </w:p>
              </w:tc>
              <w:tc>
                <w:tcPr>
                  <w:tcW w:w="4" w:type="pct"/>
                  <w:vAlign w:val="center"/>
                  <w:hideMark/>
                </w:tcPr>
                <w:p w14:paraId="4AD44A8D" w14:textId="77777777" w:rsidR="00041831" w:rsidRPr="00326FF1" w:rsidRDefault="00041831" w:rsidP="00041831">
                  <w:pPr>
                    <w:rPr>
                      <w:sz w:val="20"/>
                      <w:szCs w:val="20"/>
                    </w:rPr>
                  </w:pPr>
                </w:p>
              </w:tc>
              <w:tc>
                <w:tcPr>
                  <w:tcW w:w="4" w:type="pct"/>
                  <w:vAlign w:val="center"/>
                  <w:hideMark/>
                </w:tcPr>
                <w:p w14:paraId="4D3CDC63" w14:textId="77777777" w:rsidR="00041831" w:rsidRPr="00326FF1" w:rsidRDefault="00041831" w:rsidP="00041831">
                  <w:pPr>
                    <w:rPr>
                      <w:sz w:val="20"/>
                      <w:szCs w:val="20"/>
                    </w:rPr>
                  </w:pPr>
                </w:p>
              </w:tc>
              <w:tc>
                <w:tcPr>
                  <w:tcW w:w="4" w:type="pct"/>
                  <w:vAlign w:val="center"/>
                  <w:hideMark/>
                </w:tcPr>
                <w:p w14:paraId="32DFA1A6" w14:textId="77777777" w:rsidR="00041831" w:rsidRPr="00326FF1" w:rsidRDefault="00041831" w:rsidP="00041831">
                  <w:pPr>
                    <w:rPr>
                      <w:sz w:val="20"/>
                      <w:szCs w:val="20"/>
                    </w:rPr>
                  </w:pPr>
                </w:p>
              </w:tc>
              <w:tc>
                <w:tcPr>
                  <w:tcW w:w="4" w:type="pct"/>
                  <w:vAlign w:val="center"/>
                  <w:hideMark/>
                </w:tcPr>
                <w:p w14:paraId="4849356C" w14:textId="77777777" w:rsidR="00041831" w:rsidRPr="00326FF1" w:rsidRDefault="00041831" w:rsidP="00041831">
                  <w:pPr>
                    <w:rPr>
                      <w:sz w:val="20"/>
                      <w:szCs w:val="20"/>
                    </w:rPr>
                  </w:pPr>
                </w:p>
              </w:tc>
              <w:tc>
                <w:tcPr>
                  <w:tcW w:w="4" w:type="pct"/>
                  <w:vAlign w:val="center"/>
                  <w:hideMark/>
                </w:tcPr>
                <w:p w14:paraId="3B933B17" w14:textId="77777777" w:rsidR="00041831" w:rsidRPr="00326FF1" w:rsidRDefault="00041831" w:rsidP="00041831">
                  <w:pPr>
                    <w:rPr>
                      <w:sz w:val="20"/>
                      <w:szCs w:val="20"/>
                    </w:rPr>
                  </w:pPr>
                </w:p>
              </w:tc>
              <w:tc>
                <w:tcPr>
                  <w:tcW w:w="4" w:type="pct"/>
                  <w:vAlign w:val="center"/>
                  <w:hideMark/>
                </w:tcPr>
                <w:p w14:paraId="1A4EA671" w14:textId="77777777" w:rsidR="00041831" w:rsidRPr="00326FF1" w:rsidRDefault="00041831" w:rsidP="00041831">
                  <w:pPr>
                    <w:rPr>
                      <w:sz w:val="20"/>
                      <w:szCs w:val="20"/>
                    </w:rPr>
                  </w:pPr>
                </w:p>
              </w:tc>
              <w:tc>
                <w:tcPr>
                  <w:tcW w:w="4" w:type="pct"/>
                  <w:vAlign w:val="center"/>
                  <w:hideMark/>
                </w:tcPr>
                <w:p w14:paraId="565402A8" w14:textId="77777777" w:rsidR="00041831" w:rsidRPr="00326FF1" w:rsidRDefault="00041831" w:rsidP="00041831">
                  <w:pPr>
                    <w:rPr>
                      <w:sz w:val="20"/>
                      <w:szCs w:val="20"/>
                    </w:rPr>
                  </w:pPr>
                </w:p>
              </w:tc>
              <w:tc>
                <w:tcPr>
                  <w:tcW w:w="4" w:type="pct"/>
                  <w:vAlign w:val="center"/>
                  <w:hideMark/>
                </w:tcPr>
                <w:p w14:paraId="6FF6DD6A" w14:textId="77777777" w:rsidR="00041831" w:rsidRPr="00326FF1" w:rsidRDefault="00041831" w:rsidP="00041831">
                  <w:pPr>
                    <w:rPr>
                      <w:sz w:val="20"/>
                      <w:szCs w:val="20"/>
                    </w:rPr>
                  </w:pPr>
                </w:p>
              </w:tc>
              <w:tc>
                <w:tcPr>
                  <w:tcW w:w="4" w:type="pct"/>
                  <w:vAlign w:val="center"/>
                  <w:hideMark/>
                </w:tcPr>
                <w:p w14:paraId="6C992B68" w14:textId="77777777" w:rsidR="00041831" w:rsidRPr="00326FF1" w:rsidRDefault="00041831" w:rsidP="00041831">
                  <w:pPr>
                    <w:rPr>
                      <w:sz w:val="20"/>
                      <w:szCs w:val="20"/>
                    </w:rPr>
                  </w:pPr>
                </w:p>
              </w:tc>
              <w:tc>
                <w:tcPr>
                  <w:tcW w:w="3" w:type="pct"/>
                  <w:vAlign w:val="center"/>
                  <w:hideMark/>
                </w:tcPr>
                <w:p w14:paraId="4B233762" w14:textId="77777777" w:rsidR="00041831" w:rsidRPr="00326FF1" w:rsidRDefault="00041831" w:rsidP="00041831">
                  <w:pPr>
                    <w:rPr>
                      <w:sz w:val="20"/>
                      <w:szCs w:val="20"/>
                    </w:rPr>
                  </w:pPr>
                </w:p>
              </w:tc>
              <w:tc>
                <w:tcPr>
                  <w:tcW w:w="3" w:type="pct"/>
                  <w:vAlign w:val="center"/>
                  <w:hideMark/>
                </w:tcPr>
                <w:p w14:paraId="21107528" w14:textId="77777777" w:rsidR="00041831" w:rsidRPr="00326FF1" w:rsidRDefault="00041831" w:rsidP="00041831">
                  <w:pPr>
                    <w:rPr>
                      <w:sz w:val="20"/>
                      <w:szCs w:val="20"/>
                    </w:rPr>
                  </w:pPr>
                </w:p>
              </w:tc>
              <w:tc>
                <w:tcPr>
                  <w:tcW w:w="3" w:type="pct"/>
                  <w:vAlign w:val="center"/>
                  <w:hideMark/>
                </w:tcPr>
                <w:p w14:paraId="0F6B4F1C" w14:textId="77777777" w:rsidR="00041831" w:rsidRPr="00326FF1" w:rsidRDefault="00041831" w:rsidP="00041831">
                  <w:pPr>
                    <w:rPr>
                      <w:sz w:val="20"/>
                      <w:szCs w:val="20"/>
                    </w:rPr>
                  </w:pPr>
                </w:p>
              </w:tc>
              <w:tc>
                <w:tcPr>
                  <w:tcW w:w="3" w:type="pct"/>
                  <w:vAlign w:val="center"/>
                  <w:hideMark/>
                </w:tcPr>
                <w:p w14:paraId="22C694E7" w14:textId="77777777" w:rsidR="00041831" w:rsidRPr="00326FF1" w:rsidRDefault="00041831" w:rsidP="00041831">
                  <w:pPr>
                    <w:rPr>
                      <w:sz w:val="20"/>
                      <w:szCs w:val="20"/>
                    </w:rPr>
                  </w:pPr>
                </w:p>
              </w:tc>
              <w:tc>
                <w:tcPr>
                  <w:tcW w:w="3" w:type="pct"/>
                  <w:vAlign w:val="center"/>
                  <w:hideMark/>
                </w:tcPr>
                <w:p w14:paraId="374B3072" w14:textId="77777777" w:rsidR="00041831" w:rsidRPr="00326FF1" w:rsidRDefault="00041831" w:rsidP="00041831">
                  <w:pPr>
                    <w:rPr>
                      <w:sz w:val="20"/>
                      <w:szCs w:val="20"/>
                    </w:rPr>
                  </w:pPr>
                </w:p>
              </w:tc>
              <w:tc>
                <w:tcPr>
                  <w:tcW w:w="3" w:type="pct"/>
                  <w:vAlign w:val="center"/>
                  <w:hideMark/>
                </w:tcPr>
                <w:p w14:paraId="5A8E46AD" w14:textId="77777777" w:rsidR="00041831" w:rsidRPr="00326FF1" w:rsidRDefault="00041831" w:rsidP="00041831">
                  <w:pPr>
                    <w:rPr>
                      <w:sz w:val="20"/>
                      <w:szCs w:val="20"/>
                    </w:rPr>
                  </w:pPr>
                </w:p>
              </w:tc>
              <w:tc>
                <w:tcPr>
                  <w:tcW w:w="3" w:type="pct"/>
                  <w:vAlign w:val="center"/>
                  <w:hideMark/>
                </w:tcPr>
                <w:p w14:paraId="1F3A3CB5" w14:textId="77777777" w:rsidR="00041831" w:rsidRPr="00326FF1" w:rsidRDefault="00041831" w:rsidP="00041831">
                  <w:pPr>
                    <w:rPr>
                      <w:sz w:val="20"/>
                      <w:szCs w:val="20"/>
                    </w:rPr>
                  </w:pPr>
                </w:p>
              </w:tc>
              <w:tc>
                <w:tcPr>
                  <w:tcW w:w="3" w:type="pct"/>
                  <w:vAlign w:val="center"/>
                  <w:hideMark/>
                </w:tcPr>
                <w:p w14:paraId="1837A7C6" w14:textId="77777777" w:rsidR="00041831" w:rsidRPr="00326FF1" w:rsidRDefault="00041831" w:rsidP="00041831">
                  <w:pPr>
                    <w:rPr>
                      <w:sz w:val="20"/>
                      <w:szCs w:val="20"/>
                    </w:rPr>
                  </w:pPr>
                </w:p>
              </w:tc>
              <w:tc>
                <w:tcPr>
                  <w:tcW w:w="3" w:type="pct"/>
                  <w:vAlign w:val="center"/>
                  <w:hideMark/>
                </w:tcPr>
                <w:p w14:paraId="2A2C1D5D" w14:textId="77777777" w:rsidR="00041831" w:rsidRPr="00326FF1" w:rsidRDefault="00041831" w:rsidP="00041831">
                  <w:pPr>
                    <w:rPr>
                      <w:sz w:val="20"/>
                      <w:szCs w:val="20"/>
                    </w:rPr>
                  </w:pPr>
                </w:p>
              </w:tc>
              <w:tc>
                <w:tcPr>
                  <w:tcW w:w="3" w:type="pct"/>
                  <w:vAlign w:val="center"/>
                  <w:hideMark/>
                </w:tcPr>
                <w:p w14:paraId="796F48BB" w14:textId="77777777" w:rsidR="00041831" w:rsidRPr="00326FF1" w:rsidRDefault="00041831" w:rsidP="00041831">
                  <w:pPr>
                    <w:rPr>
                      <w:sz w:val="20"/>
                      <w:szCs w:val="20"/>
                    </w:rPr>
                  </w:pPr>
                </w:p>
              </w:tc>
              <w:tc>
                <w:tcPr>
                  <w:tcW w:w="3" w:type="pct"/>
                  <w:vAlign w:val="center"/>
                  <w:hideMark/>
                </w:tcPr>
                <w:p w14:paraId="3D4626DE" w14:textId="77777777" w:rsidR="00041831" w:rsidRPr="00326FF1" w:rsidRDefault="00041831" w:rsidP="00041831">
                  <w:pPr>
                    <w:rPr>
                      <w:sz w:val="20"/>
                      <w:szCs w:val="20"/>
                    </w:rPr>
                  </w:pPr>
                </w:p>
              </w:tc>
              <w:tc>
                <w:tcPr>
                  <w:tcW w:w="3" w:type="pct"/>
                  <w:vAlign w:val="center"/>
                  <w:hideMark/>
                </w:tcPr>
                <w:p w14:paraId="474DF315" w14:textId="77777777" w:rsidR="00041831" w:rsidRPr="00326FF1" w:rsidRDefault="00041831" w:rsidP="00041831">
                  <w:pPr>
                    <w:rPr>
                      <w:sz w:val="20"/>
                      <w:szCs w:val="20"/>
                    </w:rPr>
                  </w:pPr>
                </w:p>
              </w:tc>
              <w:tc>
                <w:tcPr>
                  <w:tcW w:w="3" w:type="pct"/>
                  <w:vAlign w:val="center"/>
                  <w:hideMark/>
                </w:tcPr>
                <w:p w14:paraId="14733DB4" w14:textId="77777777" w:rsidR="00041831" w:rsidRPr="00326FF1" w:rsidRDefault="00041831" w:rsidP="00041831">
                  <w:pPr>
                    <w:rPr>
                      <w:sz w:val="20"/>
                      <w:szCs w:val="20"/>
                    </w:rPr>
                  </w:pPr>
                </w:p>
              </w:tc>
              <w:tc>
                <w:tcPr>
                  <w:tcW w:w="3" w:type="pct"/>
                  <w:vAlign w:val="center"/>
                  <w:hideMark/>
                </w:tcPr>
                <w:p w14:paraId="2412EA66" w14:textId="77777777" w:rsidR="00041831" w:rsidRPr="00326FF1" w:rsidRDefault="00041831" w:rsidP="00041831">
                  <w:pPr>
                    <w:rPr>
                      <w:sz w:val="20"/>
                      <w:szCs w:val="20"/>
                    </w:rPr>
                  </w:pPr>
                </w:p>
              </w:tc>
              <w:tc>
                <w:tcPr>
                  <w:tcW w:w="3" w:type="pct"/>
                  <w:vAlign w:val="center"/>
                  <w:hideMark/>
                </w:tcPr>
                <w:p w14:paraId="04B713E4" w14:textId="77777777" w:rsidR="00041831" w:rsidRPr="00326FF1" w:rsidRDefault="00041831" w:rsidP="00041831">
                  <w:pPr>
                    <w:rPr>
                      <w:sz w:val="20"/>
                      <w:szCs w:val="20"/>
                    </w:rPr>
                  </w:pPr>
                </w:p>
              </w:tc>
              <w:tc>
                <w:tcPr>
                  <w:tcW w:w="3" w:type="pct"/>
                  <w:vAlign w:val="center"/>
                  <w:hideMark/>
                </w:tcPr>
                <w:p w14:paraId="7E82B437" w14:textId="77777777" w:rsidR="00041831" w:rsidRPr="00326FF1" w:rsidRDefault="00041831" w:rsidP="00041831">
                  <w:pPr>
                    <w:rPr>
                      <w:sz w:val="20"/>
                      <w:szCs w:val="20"/>
                    </w:rPr>
                  </w:pPr>
                </w:p>
              </w:tc>
              <w:tc>
                <w:tcPr>
                  <w:tcW w:w="3" w:type="pct"/>
                  <w:vAlign w:val="center"/>
                  <w:hideMark/>
                </w:tcPr>
                <w:p w14:paraId="7748B07E" w14:textId="77777777" w:rsidR="00041831" w:rsidRPr="00326FF1" w:rsidRDefault="00041831" w:rsidP="00041831">
                  <w:pPr>
                    <w:rPr>
                      <w:sz w:val="20"/>
                      <w:szCs w:val="20"/>
                    </w:rPr>
                  </w:pPr>
                </w:p>
              </w:tc>
              <w:tc>
                <w:tcPr>
                  <w:tcW w:w="3" w:type="pct"/>
                  <w:vAlign w:val="center"/>
                  <w:hideMark/>
                </w:tcPr>
                <w:p w14:paraId="3AA7BE32" w14:textId="77777777" w:rsidR="00041831" w:rsidRPr="00326FF1" w:rsidRDefault="00041831" w:rsidP="00041831">
                  <w:pPr>
                    <w:rPr>
                      <w:sz w:val="20"/>
                      <w:szCs w:val="20"/>
                    </w:rPr>
                  </w:pPr>
                </w:p>
              </w:tc>
              <w:tc>
                <w:tcPr>
                  <w:tcW w:w="3" w:type="pct"/>
                  <w:vAlign w:val="center"/>
                  <w:hideMark/>
                </w:tcPr>
                <w:p w14:paraId="503857B5" w14:textId="77777777" w:rsidR="00041831" w:rsidRPr="00326FF1" w:rsidRDefault="00041831" w:rsidP="00041831">
                  <w:pPr>
                    <w:rPr>
                      <w:sz w:val="20"/>
                      <w:szCs w:val="20"/>
                    </w:rPr>
                  </w:pPr>
                </w:p>
              </w:tc>
              <w:tc>
                <w:tcPr>
                  <w:tcW w:w="3" w:type="pct"/>
                  <w:vAlign w:val="center"/>
                  <w:hideMark/>
                </w:tcPr>
                <w:p w14:paraId="1C89A8E7" w14:textId="77777777" w:rsidR="00041831" w:rsidRPr="00326FF1" w:rsidRDefault="00041831" w:rsidP="00041831">
                  <w:pPr>
                    <w:rPr>
                      <w:sz w:val="20"/>
                      <w:szCs w:val="20"/>
                    </w:rPr>
                  </w:pPr>
                </w:p>
              </w:tc>
              <w:tc>
                <w:tcPr>
                  <w:tcW w:w="3" w:type="pct"/>
                  <w:vAlign w:val="center"/>
                  <w:hideMark/>
                </w:tcPr>
                <w:p w14:paraId="682159D7" w14:textId="77777777" w:rsidR="00041831" w:rsidRPr="00326FF1" w:rsidRDefault="00041831" w:rsidP="00041831">
                  <w:pPr>
                    <w:rPr>
                      <w:sz w:val="20"/>
                      <w:szCs w:val="20"/>
                    </w:rPr>
                  </w:pPr>
                </w:p>
              </w:tc>
              <w:tc>
                <w:tcPr>
                  <w:tcW w:w="3" w:type="pct"/>
                  <w:vAlign w:val="center"/>
                  <w:hideMark/>
                </w:tcPr>
                <w:p w14:paraId="62808896" w14:textId="77777777" w:rsidR="00041831" w:rsidRPr="00326FF1" w:rsidRDefault="00041831" w:rsidP="00041831">
                  <w:pPr>
                    <w:rPr>
                      <w:sz w:val="20"/>
                      <w:szCs w:val="20"/>
                    </w:rPr>
                  </w:pPr>
                </w:p>
              </w:tc>
              <w:tc>
                <w:tcPr>
                  <w:tcW w:w="3" w:type="pct"/>
                  <w:vAlign w:val="center"/>
                  <w:hideMark/>
                </w:tcPr>
                <w:p w14:paraId="7804C984" w14:textId="77777777" w:rsidR="00041831" w:rsidRPr="00326FF1" w:rsidRDefault="00041831" w:rsidP="00041831">
                  <w:pPr>
                    <w:rPr>
                      <w:sz w:val="20"/>
                      <w:szCs w:val="20"/>
                    </w:rPr>
                  </w:pPr>
                </w:p>
              </w:tc>
              <w:tc>
                <w:tcPr>
                  <w:tcW w:w="3" w:type="pct"/>
                  <w:vAlign w:val="center"/>
                  <w:hideMark/>
                </w:tcPr>
                <w:p w14:paraId="6AB3C3CA" w14:textId="77777777" w:rsidR="00041831" w:rsidRPr="00326FF1" w:rsidRDefault="00041831" w:rsidP="00041831">
                  <w:pPr>
                    <w:rPr>
                      <w:sz w:val="20"/>
                      <w:szCs w:val="20"/>
                    </w:rPr>
                  </w:pPr>
                </w:p>
              </w:tc>
              <w:tc>
                <w:tcPr>
                  <w:tcW w:w="3" w:type="pct"/>
                  <w:vAlign w:val="center"/>
                  <w:hideMark/>
                </w:tcPr>
                <w:p w14:paraId="0D6AF986" w14:textId="77777777" w:rsidR="00041831" w:rsidRPr="00326FF1" w:rsidRDefault="00041831" w:rsidP="00041831">
                  <w:pPr>
                    <w:rPr>
                      <w:sz w:val="20"/>
                      <w:szCs w:val="20"/>
                    </w:rPr>
                  </w:pPr>
                </w:p>
              </w:tc>
              <w:tc>
                <w:tcPr>
                  <w:tcW w:w="3" w:type="pct"/>
                  <w:vAlign w:val="center"/>
                  <w:hideMark/>
                </w:tcPr>
                <w:p w14:paraId="5BF334B0" w14:textId="77777777" w:rsidR="00041831" w:rsidRPr="00326FF1" w:rsidRDefault="00041831" w:rsidP="00041831">
                  <w:pPr>
                    <w:rPr>
                      <w:sz w:val="20"/>
                      <w:szCs w:val="20"/>
                    </w:rPr>
                  </w:pPr>
                </w:p>
              </w:tc>
              <w:tc>
                <w:tcPr>
                  <w:tcW w:w="3" w:type="pct"/>
                  <w:vAlign w:val="center"/>
                  <w:hideMark/>
                </w:tcPr>
                <w:p w14:paraId="1C3927D2" w14:textId="77777777" w:rsidR="00041831" w:rsidRPr="00326FF1" w:rsidRDefault="00041831" w:rsidP="00041831">
                  <w:pPr>
                    <w:rPr>
                      <w:sz w:val="20"/>
                      <w:szCs w:val="20"/>
                    </w:rPr>
                  </w:pPr>
                </w:p>
              </w:tc>
              <w:tc>
                <w:tcPr>
                  <w:tcW w:w="3" w:type="pct"/>
                  <w:vAlign w:val="center"/>
                  <w:hideMark/>
                </w:tcPr>
                <w:p w14:paraId="57B95BA2" w14:textId="77777777" w:rsidR="00041831" w:rsidRPr="00326FF1" w:rsidRDefault="00041831" w:rsidP="00041831">
                  <w:pPr>
                    <w:rPr>
                      <w:sz w:val="20"/>
                      <w:szCs w:val="20"/>
                    </w:rPr>
                  </w:pPr>
                </w:p>
              </w:tc>
              <w:tc>
                <w:tcPr>
                  <w:tcW w:w="3" w:type="pct"/>
                  <w:vAlign w:val="center"/>
                  <w:hideMark/>
                </w:tcPr>
                <w:p w14:paraId="7CFD4677" w14:textId="77777777" w:rsidR="00041831" w:rsidRPr="00326FF1" w:rsidRDefault="00041831" w:rsidP="00041831">
                  <w:pPr>
                    <w:rPr>
                      <w:sz w:val="20"/>
                      <w:szCs w:val="20"/>
                    </w:rPr>
                  </w:pPr>
                </w:p>
              </w:tc>
              <w:tc>
                <w:tcPr>
                  <w:tcW w:w="3" w:type="pct"/>
                  <w:vAlign w:val="center"/>
                  <w:hideMark/>
                </w:tcPr>
                <w:p w14:paraId="1B8543A9" w14:textId="77777777" w:rsidR="00041831" w:rsidRPr="00326FF1" w:rsidRDefault="00041831" w:rsidP="00041831">
                  <w:pPr>
                    <w:rPr>
                      <w:sz w:val="20"/>
                      <w:szCs w:val="20"/>
                    </w:rPr>
                  </w:pPr>
                </w:p>
              </w:tc>
              <w:tc>
                <w:tcPr>
                  <w:tcW w:w="3" w:type="pct"/>
                  <w:vAlign w:val="center"/>
                  <w:hideMark/>
                </w:tcPr>
                <w:p w14:paraId="62816AC2" w14:textId="77777777" w:rsidR="00041831" w:rsidRPr="00326FF1" w:rsidRDefault="00041831" w:rsidP="00041831">
                  <w:pPr>
                    <w:rPr>
                      <w:sz w:val="20"/>
                      <w:szCs w:val="20"/>
                    </w:rPr>
                  </w:pPr>
                </w:p>
              </w:tc>
              <w:tc>
                <w:tcPr>
                  <w:tcW w:w="3" w:type="pct"/>
                  <w:vAlign w:val="center"/>
                  <w:hideMark/>
                </w:tcPr>
                <w:p w14:paraId="19E96F71" w14:textId="77777777" w:rsidR="00041831" w:rsidRPr="00326FF1" w:rsidRDefault="00041831" w:rsidP="00041831">
                  <w:pPr>
                    <w:rPr>
                      <w:sz w:val="20"/>
                      <w:szCs w:val="20"/>
                    </w:rPr>
                  </w:pPr>
                </w:p>
              </w:tc>
              <w:tc>
                <w:tcPr>
                  <w:tcW w:w="3" w:type="pct"/>
                  <w:vAlign w:val="center"/>
                  <w:hideMark/>
                </w:tcPr>
                <w:p w14:paraId="2B650929" w14:textId="77777777" w:rsidR="00041831" w:rsidRPr="00326FF1" w:rsidRDefault="00041831" w:rsidP="00041831">
                  <w:pPr>
                    <w:rPr>
                      <w:sz w:val="20"/>
                      <w:szCs w:val="20"/>
                    </w:rPr>
                  </w:pPr>
                </w:p>
              </w:tc>
              <w:tc>
                <w:tcPr>
                  <w:tcW w:w="3" w:type="pct"/>
                  <w:vAlign w:val="center"/>
                  <w:hideMark/>
                </w:tcPr>
                <w:p w14:paraId="5E1D2BD4" w14:textId="77777777" w:rsidR="00041831" w:rsidRPr="00326FF1" w:rsidRDefault="00041831" w:rsidP="00041831">
                  <w:pPr>
                    <w:rPr>
                      <w:sz w:val="20"/>
                      <w:szCs w:val="20"/>
                    </w:rPr>
                  </w:pPr>
                </w:p>
              </w:tc>
              <w:tc>
                <w:tcPr>
                  <w:tcW w:w="3" w:type="pct"/>
                  <w:vAlign w:val="center"/>
                  <w:hideMark/>
                </w:tcPr>
                <w:p w14:paraId="20275E3A" w14:textId="77777777" w:rsidR="00041831" w:rsidRPr="00326FF1" w:rsidRDefault="00041831" w:rsidP="00041831">
                  <w:pPr>
                    <w:rPr>
                      <w:sz w:val="20"/>
                      <w:szCs w:val="20"/>
                    </w:rPr>
                  </w:pPr>
                </w:p>
              </w:tc>
              <w:tc>
                <w:tcPr>
                  <w:tcW w:w="3" w:type="pct"/>
                  <w:vAlign w:val="center"/>
                  <w:hideMark/>
                </w:tcPr>
                <w:p w14:paraId="2156945D" w14:textId="77777777" w:rsidR="00041831" w:rsidRPr="00326FF1" w:rsidRDefault="00041831" w:rsidP="00041831">
                  <w:pPr>
                    <w:rPr>
                      <w:sz w:val="20"/>
                      <w:szCs w:val="20"/>
                    </w:rPr>
                  </w:pPr>
                </w:p>
              </w:tc>
              <w:tc>
                <w:tcPr>
                  <w:tcW w:w="3" w:type="pct"/>
                  <w:vAlign w:val="center"/>
                  <w:hideMark/>
                </w:tcPr>
                <w:p w14:paraId="11867D98" w14:textId="77777777" w:rsidR="00041831" w:rsidRPr="00326FF1" w:rsidRDefault="00041831" w:rsidP="00041831">
                  <w:pPr>
                    <w:rPr>
                      <w:sz w:val="20"/>
                      <w:szCs w:val="20"/>
                    </w:rPr>
                  </w:pPr>
                </w:p>
              </w:tc>
              <w:tc>
                <w:tcPr>
                  <w:tcW w:w="4" w:type="pct"/>
                  <w:vAlign w:val="center"/>
                  <w:hideMark/>
                </w:tcPr>
                <w:p w14:paraId="6F8CE078" w14:textId="77777777" w:rsidR="00041831" w:rsidRPr="00326FF1" w:rsidRDefault="00041831" w:rsidP="00041831">
                  <w:pPr>
                    <w:rPr>
                      <w:sz w:val="20"/>
                      <w:szCs w:val="20"/>
                    </w:rPr>
                  </w:pPr>
                </w:p>
              </w:tc>
              <w:tc>
                <w:tcPr>
                  <w:tcW w:w="4" w:type="pct"/>
                  <w:vAlign w:val="center"/>
                  <w:hideMark/>
                </w:tcPr>
                <w:p w14:paraId="0A8C5AE7" w14:textId="77777777" w:rsidR="00041831" w:rsidRPr="00326FF1" w:rsidRDefault="00041831" w:rsidP="00041831">
                  <w:pPr>
                    <w:rPr>
                      <w:sz w:val="20"/>
                      <w:szCs w:val="20"/>
                    </w:rPr>
                  </w:pPr>
                </w:p>
              </w:tc>
              <w:tc>
                <w:tcPr>
                  <w:tcW w:w="8" w:type="pct"/>
                  <w:vAlign w:val="center"/>
                  <w:hideMark/>
                </w:tcPr>
                <w:p w14:paraId="4587F468" w14:textId="77777777" w:rsidR="00041831" w:rsidRPr="00326FF1" w:rsidRDefault="00041831" w:rsidP="00041831">
                  <w:pPr>
                    <w:rPr>
                      <w:sz w:val="20"/>
                      <w:szCs w:val="20"/>
                    </w:rPr>
                  </w:pPr>
                </w:p>
              </w:tc>
              <w:tc>
                <w:tcPr>
                  <w:tcW w:w="2" w:type="pct"/>
                  <w:vAlign w:val="center"/>
                  <w:hideMark/>
                </w:tcPr>
                <w:p w14:paraId="0BB8253B" w14:textId="77777777" w:rsidR="00041831" w:rsidRPr="00326FF1" w:rsidRDefault="00041831" w:rsidP="00041831">
                  <w:pPr>
                    <w:rPr>
                      <w:sz w:val="20"/>
                      <w:szCs w:val="20"/>
                    </w:rPr>
                  </w:pPr>
                </w:p>
              </w:tc>
              <w:tc>
                <w:tcPr>
                  <w:tcW w:w="2" w:type="pct"/>
                  <w:vAlign w:val="center"/>
                  <w:hideMark/>
                </w:tcPr>
                <w:p w14:paraId="32790E0B" w14:textId="77777777" w:rsidR="00041831" w:rsidRPr="00326FF1" w:rsidRDefault="00041831" w:rsidP="00041831">
                  <w:pPr>
                    <w:rPr>
                      <w:sz w:val="20"/>
                      <w:szCs w:val="20"/>
                    </w:rPr>
                  </w:pPr>
                </w:p>
              </w:tc>
              <w:tc>
                <w:tcPr>
                  <w:tcW w:w="2" w:type="pct"/>
                  <w:vAlign w:val="center"/>
                  <w:hideMark/>
                </w:tcPr>
                <w:p w14:paraId="691C8C04" w14:textId="77777777" w:rsidR="00041831" w:rsidRPr="00326FF1" w:rsidRDefault="00041831" w:rsidP="00041831">
                  <w:pPr>
                    <w:rPr>
                      <w:sz w:val="20"/>
                      <w:szCs w:val="20"/>
                    </w:rPr>
                  </w:pPr>
                </w:p>
              </w:tc>
              <w:tc>
                <w:tcPr>
                  <w:tcW w:w="2" w:type="pct"/>
                  <w:vAlign w:val="center"/>
                  <w:hideMark/>
                </w:tcPr>
                <w:p w14:paraId="0734755C" w14:textId="77777777" w:rsidR="00041831" w:rsidRPr="00326FF1" w:rsidRDefault="00041831" w:rsidP="00041831">
                  <w:pPr>
                    <w:rPr>
                      <w:sz w:val="20"/>
                      <w:szCs w:val="20"/>
                    </w:rPr>
                  </w:pPr>
                </w:p>
              </w:tc>
              <w:tc>
                <w:tcPr>
                  <w:tcW w:w="2" w:type="pct"/>
                  <w:vAlign w:val="center"/>
                  <w:hideMark/>
                </w:tcPr>
                <w:p w14:paraId="02870039" w14:textId="77777777" w:rsidR="00041831" w:rsidRPr="00326FF1" w:rsidRDefault="00041831" w:rsidP="00041831">
                  <w:pPr>
                    <w:rPr>
                      <w:sz w:val="20"/>
                      <w:szCs w:val="20"/>
                    </w:rPr>
                  </w:pPr>
                </w:p>
              </w:tc>
              <w:tc>
                <w:tcPr>
                  <w:tcW w:w="2" w:type="pct"/>
                  <w:vAlign w:val="center"/>
                  <w:hideMark/>
                </w:tcPr>
                <w:p w14:paraId="10204E38" w14:textId="77777777" w:rsidR="00041831" w:rsidRPr="00326FF1" w:rsidRDefault="00041831" w:rsidP="00041831">
                  <w:pPr>
                    <w:rPr>
                      <w:sz w:val="20"/>
                      <w:szCs w:val="20"/>
                    </w:rPr>
                  </w:pPr>
                </w:p>
              </w:tc>
              <w:tc>
                <w:tcPr>
                  <w:tcW w:w="2" w:type="pct"/>
                  <w:vAlign w:val="center"/>
                  <w:hideMark/>
                </w:tcPr>
                <w:p w14:paraId="42658713" w14:textId="77777777" w:rsidR="00041831" w:rsidRPr="00326FF1" w:rsidRDefault="00041831" w:rsidP="00041831">
                  <w:pPr>
                    <w:rPr>
                      <w:sz w:val="20"/>
                      <w:szCs w:val="20"/>
                    </w:rPr>
                  </w:pPr>
                </w:p>
              </w:tc>
              <w:tc>
                <w:tcPr>
                  <w:tcW w:w="9" w:type="pct"/>
                  <w:vAlign w:val="center"/>
                  <w:hideMark/>
                </w:tcPr>
                <w:p w14:paraId="4BFBAE61" w14:textId="77777777" w:rsidR="00041831" w:rsidRPr="00326FF1" w:rsidRDefault="00041831" w:rsidP="00041831">
                  <w:pPr>
                    <w:rPr>
                      <w:sz w:val="20"/>
                      <w:szCs w:val="20"/>
                    </w:rPr>
                  </w:pPr>
                </w:p>
              </w:tc>
            </w:tr>
            <w:tr w:rsidR="0044084F" w:rsidRPr="00326FF1" w14:paraId="0EE2656E" w14:textId="77777777" w:rsidTr="00981910">
              <w:tc>
                <w:tcPr>
                  <w:tcW w:w="64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F10178" w14:textId="77777777" w:rsidR="00041831" w:rsidRPr="00326FF1" w:rsidRDefault="00041831" w:rsidP="00041831">
                  <w:pPr>
                    <w:rPr>
                      <w:sz w:val="15"/>
                      <w:szCs w:val="15"/>
                    </w:rPr>
                  </w:pPr>
                  <w:r w:rsidRPr="00326FF1">
                    <w:rPr>
                      <w:sz w:val="15"/>
                      <w:szCs w:val="15"/>
                    </w:rPr>
                    <w:t>Основа бумаги</w:t>
                  </w:r>
                </w:p>
              </w:tc>
              <w:tc>
                <w:tcPr>
                  <w:tcW w:w="85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D226BF" w14:textId="77777777" w:rsidR="00041831" w:rsidRPr="00326FF1" w:rsidRDefault="00041831" w:rsidP="00041831">
                  <w:pPr>
                    <w:rPr>
                      <w:sz w:val="15"/>
                      <w:szCs w:val="15"/>
                    </w:rPr>
                  </w:pPr>
                  <w:r w:rsidRPr="00326FF1">
                    <w:rPr>
                      <w:sz w:val="15"/>
                      <w:szCs w:val="15"/>
                    </w:rPr>
                    <w:t>Самоклеящаяся</w:t>
                  </w:r>
                </w:p>
              </w:tc>
              <w:tc>
                <w:tcPr>
                  <w:tcW w:w="73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25322D" w14:textId="77777777" w:rsidR="00041831" w:rsidRPr="00326FF1" w:rsidRDefault="00041831" w:rsidP="00041831">
                  <w:pPr>
                    <w:rPr>
                      <w:sz w:val="15"/>
                      <w:szCs w:val="15"/>
                    </w:rPr>
                  </w:pPr>
                </w:p>
              </w:tc>
              <w:tc>
                <w:tcPr>
                  <w:tcW w:w="227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029215"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298" w:type="pct"/>
                  <w:vAlign w:val="center"/>
                  <w:hideMark/>
                </w:tcPr>
                <w:p w14:paraId="0DAB1024" w14:textId="77777777" w:rsidR="00041831" w:rsidRPr="00326FF1" w:rsidRDefault="00041831" w:rsidP="00041831">
                  <w:pPr>
                    <w:rPr>
                      <w:sz w:val="20"/>
                      <w:szCs w:val="20"/>
                    </w:rPr>
                  </w:pPr>
                </w:p>
              </w:tc>
              <w:tc>
                <w:tcPr>
                  <w:tcW w:w="4" w:type="pct"/>
                  <w:vAlign w:val="center"/>
                  <w:hideMark/>
                </w:tcPr>
                <w:p w14:paraId="7696E6C1" w14:textId="77777777" w:rsidR="00041831" w:rsidRPr="00326FF1" w:rsidRDefault="00041831" w:rsidP="00041831">
                  <w:pPr>
                    <w:rPr>
                      <w:sz w:val="20"/>
                      <w:szCs w:val="20"/>
                    </w:rPr>
                  </w:pPr>
                </w:p>
              </w:tc>
              <w:tc>
                <w:tcPr>
                  <w:tcW w:w="4" w:type="pct"/>
                  <w:vAlign w:val="center"/>
                  <w:hideMark/>
                </w:tcPr>
                <w:p w14:paraId="161F645D" w14:textId="77777777" w:rsidR="00041831" w:rsidRPr="00326FF1" w:rsidRDefault="00041831" w:rsidP="00041831">
                  <w:pPr>
                    <w:rPr>
                      <w:sz w:val="20"/>
                      <w:szCs w:val="20"/>
                    </w:rPr>
                  </w:pPr>
                </w:p>
              </w:tc>
              <w:tc>
                <w:tcPr>
                  <w:tcW w:w="4" w:type="pct"/>
                  <w:vAlign w:val="center"/>
                  <w:hideMark/>
                </w:tcPr>
                <w:p w14:paraId="4D5A0D24" w14:textId="77777777" w:rsidR="00041831" w:rsidRPr="00326FF1" w:rsidRDefault="00041831" w:rsidP="00041831">
                  <w:pPr>
                    <w:rPr>
                      <w:sz w:val="20"/>
                      <w:szCs w:val="20"/>
                    </w:rPr>
                  </w:pPr>
                </w:p>
              </w:tc>
              <w:tc>
                <w:tcPr>
                  <w:tcW w:w="4" w:type="pct"/>
                  <w:vAlign w:val="center"/>
                  <w:hideMark/>
                </w:tcPr>
                <w:p w14:paraId="12B6F140" w14:textId="77777777" w:rsidR="00041831" w:rsidRPr="00326FF1" w:rsidRDefault="00041831" w:rsidP="00041831">
                  <w:pPr>
                    <w:rPr>
                      <w:sz w:val="20"/>
                      <w:szCs w:val="20"/>
                    </w:rPr>
                  </w:pPr>
                </w:p>
              </w:tc>
              <w:tc>
                <w:tcPr>
                  <w:tcW w:w="4" w:type="pct"/>
                  <w:vAlign w:val="center"/>
                  <w:hideMark/>
                </w:tcPr>
                <w:p w14:paraId="0F51EF8E" w14:textId="77777777" w:rsidR="00041831" w:rsidRPr="00326FF1" w:rsidRDefault="00041831" w:rsidP="00041831">
                  <w:pPr>
                    <w:rPr>
                      <w:sz w:val="20"/>
                      <w:szCs w:val="20"/>
                    </w:rPr>
                  </w:pPr>
                </w:p>
              </w:tc>
              <w:tc>
                <w:tcPr>
                  <w:tcW w:w="4" w:type="pct"/>
                  <w:vAlign w:val="center"/>
                  <w:hideMark/>
                </w:tcPr>
                <w:p w14:paraId="555FE31E" w14:textId="77777777" w:rsidR="00041831" w:rsidRPr="00326FF1" w:rsidRDefault="00041831" w:rsidP="00041831">
                  <w:pPr>
                    <w:rPr>
                      <w:sz w:val="20"/>
                      <w:szCs w:val="20"/>
                    </w:rPr>
                  </w:pPr>
                </w:p>
              </w:tc>
              <w:tc>
                <w:tcPr>
                  <w:tcW w:w="4" w:type="pct"/>
                  <w:vAlign w:val="center"/>
                  <w:hideMark/>
                </w:tcPr>
                <w:p w14:paraId="5A98C924" w14:textId="77777777" w:rsidR="00041831" w:rsidRPr="00326FF1" w:rsidRDefault="00041831" w:rsidP="00041831">
                  <w:pPr>
                    <w:rPr>
                      <w:sz w:val="20"/>
                      <w:szCs w:val="20"/>
                    </w:rPr>
                  </w:pPr>
                </w:p>
              </w:tc>
              <w:tc>
                <w:tcPr>
                  <w:tcW w:w="4" w:type="pct"/>
                  <w:vAlign w:val="center"/>
                  <w:hideMark/>
                </w:tcPr>
                <w:p w14:paraId="326962B7" w14:textId="77777777" w:rsidR="00041831" w:rsidRPr="00326FF1" w:rsidRDefault="00041831" w:rsidP="00041831">
                  <w:pPr>
                    <w:rPr>
                      <w:sz w:val="20"/>
                      <w:szCs w:val="20"/>
                    </w:rPr>
                  </w:pPr>
                </w:p>
              </w:tc>
              <w:tc>
                <w:tcPr>
                  <w:tcW w:w="4" w:type="pct"/>
                  <w:vAlign w:val="center"/>
                  <w:hideMark/>
                </w:tcPr>
                <w:p w14:paraId="0FFCCAE5" w14:textId="77777777" w:rsidR="00041831" w:rsidRPr="00326FF1" w:rsidRDefault="00041831" w:rsidP="00041831">
                  <w:pPr>
                    <w:rPr>
                      <w:sz w:val="20"/>
                      <w:szCs w:val="20"/>
                    </w:rPr>
                  </w:pPr>
                </w:p>
              </w:tc>
              <w:tc>
                <w:tcPr>
                  <w:tcW w:w="3" w:type="pct"/>
                  <w:vAlign w:val="center"/>
                  <w:hideMark/>
                </w:tcPr>
                <w:p w14:paraId="70006072" w14:textId="77777777" w:rsidR="00041831" w:rsidRPr="00326FF1" w:rsidRDefault="00041831" w:rsidP="00041831">
                  <w:pPr>
                    <w:rPr>
                      <w:sz w:val="20"/>
                      <w:szCs w:val="20"/>
                    </w:rPr>
                  </w:pPr>
                </w:p>
              </w:tc>
              <w:tc>
                <w:tcPr>
                  <w:tcW w:w="3" w:type="pct"/>
                  <w:vAlign w:val="center"/>
                  <w:hideMark/>
                </w:tcPr>
                <w:p w14:paraId="5980EA87" w14:textId="77777777" w:rsidR="00041831" w:rsidRPr="00326FF1" w:rsidRDefault="00041831" w:rsidP="00041831">
                  <w:pPr>
                    <w:rPr>
                      <w:sz w:val="20"/>
                      <w:szCs w:val="20"/>
                    </w:rPr>
                  </w:pPr>
                </w:p>
              </w:tc>
              <w:tc>
                <w:tcPr>
                  <w:tcW w:w="3" w:type="pct"/>
                  <w:vAlign w:val="center"/>
                  <w:hideMark/>
                </w:tcPr>
                <w:p w14:paraId="41B21349" w14:textId="77777777" w:rsidR="00041831" w:rsidRPr="00326FF1" w:rsidRDefault="00041831" w:rsidP="00041831">
                  <w:pPr>
                    <w:rPr>
                      <w:sz w:val="20"/>
                      <w:szCs w:val="20"/>
                    </w:rPr>
                  </w:pPr>
                </w:p>
              </w:tc>
              <w:tc>
                <w:tcPr>
                  <w:tcW w:w="3" w:type="pct"/>
                  <w:vAlign w:val="center"/>
                  <w:hideMark/>
                </w:tcPr>
                <w:p w14:paraId="679AB3FB" w14:textId="77777777" w:rsidR="00041831" w:rsidRPr="00326FF1" w:rsidRDefault="00041831" w:rsidP="00041831">
                  <w:pPr>
                    <w:rPr>
                      <w:sz w:val="20"/>
                      <w:szCs w:val="20"/>
                    </w:rPr>
                  </w:pPr>
                </w:p>
              </w:tc>
              <w:tc>
                <w:tcPr>
                  <w:tcW w:w="3" w:type="pct"/>
                  <w:vAlign w:val="center"/>
                  <w:hideMark/>
                </w:tcPr>
                <w:p w14:paraId="34F78391" w14:textId="77777777" w:rsidR="00041831" w:rsidRPr="00326FF1" w:rsidRDefault="00041831" w:rsidP="00041831">
                  <w:pPr>
                    <w:rPr>
                      <w:sz w:val="20"/>
                      <w:szCs w:val="20"/>
                    </w:rPr>
                  </w:pPr>
                </w:p>
              </w:tc>
              <w:tc>
                <w:tcPr>
                  <w:tcW w:w="3" w:type="pct"/>
                  <w:vAlign w:val="center"/>
                  <w:hideMark/>
                </w:tcPr>
                <w:p w14:paraId="167F3449" w14:textId="77777777" w:rsidR="00041831" w:rsidRPr="00326FF1" w:rsidRDefault="00041831" w:rsidP="00041831">
                  <w:pPr>
                    <w:rPr>
                      <w:sz w:val="20"/>
                      <w:szCs w:val="20"/>
                    </w:rPr>
                  </w:pPr>
                </w:p>
              </w:tc>
              <w:tc>
                <w:tcPr>
                  <w:tcW w:w="3" w:type="pct"/>
                  <w:vAlign w:val="center"/>
                  <w:hideMark/>
                </w:tcPr>
                <w:p w14:paraId="2905897F" w14:textId="77777777" w:rsidR="00041831" w:rsidRPr="00326FF1" w:rsidRDefault="00041831" w:rsidP="00041831">
                  <w:pPr>
                    <w:rPr>
                      <w:sz w:val="20"/>
                      <w:szCs w:val="20"/>
                    </w:rPr>
                  </w:pPr>
                </w:p>
              </w:tc>
              <w:tc>
                <w:tcPr>
                  <w:tcW w:w="3" w:type="pct"/>
                  <w:vAlign w:val="center"/>
                  <w:hideMark/>
                </w:tcPr>
                <w:p w14:paraId="547890B9" w14:textId="77777777" w:rsidR="00041831" w:rsidRPr="00326FF1" w:rsidRDefault="00041831" w:rsidP="00041831">
                  <w:pPr>
                    <w:rPr>
                      <w:sz w:val="20"/>
                      <w:szCs w:val="20"/>
                    </w:rPr>
                  </w:pPr>
                </w:p>
              </w:tc>
              <w:tc>
                <w:tcPr>
                  <w:tcW w:w="3" w:type="pct"/>
                  <w:vAlign w:val="center"/>
                  <w:hideMark/>
                </w:tcPr>
                <w:p w14:paraId="3054DCE7" w14:textId="77777777" w:rsidR="00041831" w:rsidRPr="00326FF1" w:rsidRDefault="00041831" w:rsidP="00041831">
                  <w:pPr>
                    <w:rPr>
                      <w:sz w:val="20"/>
                      <w:szCs w:val="20"/>
                    </w:rPr>
                  </w:pPr>
                </w:p>
              </w:tc>
              <w:tc>
                <w:tcPr>
                  <w:tcW w:w="3" w:type="pct"/>
                  <w:vAlign w:val="center"/>
                  <w:hideMark/>
                </w:tcPr>
                <w:p w14:paraId="42AB5FA3" w14:textId="77777777" w:rsidR="00041831" w:rsidRPr="00326FF1" w:rsidRDefault="00041831" w:rsidP="00041831">
                  <w:pPr>
                    <w:rPr>
                      <w:sz w:val="20"/>
                      <w:szCs w:val="20"/>
                    </w:rPr>
                  </w:pPr>
                </w:p>
              </w:tc>
              <w:tc>
                <w:tcPr>
                  <w:tcW w:w="3" w:type="pct"/>
                  <w:vAlign w:val="center"/>
                  <w:hideMark/>
                </w:tcPr>
                <w:p w14:paraId="4380C243" w14:textId="77777777" w:rsidR="00041831" w:rsidRPr="00326FF1" w:rsidRDefault="00041831" w:rsidP="00041831">
                  <w:pPr>
                    <w:rPr>
                      <w:sz w:val="20"/>
                      <w:szCs w:val="20"/>
                    </w:rPr>
                  </w:pPr>
                </w:p>
              </w:tc>
              <w:tc>
                <w:tcPr>
                  <w:tcW w:w="3" w:type="pct"/>
                  <w:vAlign w:val="center"/>
                  <w:hideMark/>
                </w:tcPr>
                <w:p w14:paraId="3DA95A35" w14:textId="77777777" w:rsidR="00041831" w:rsidRPr="00326FF1" w:rsidRDefault="00041831" w:rsidP="00041831">
                  <w:pPr>
                    <w:rPr>
                      <w:sz w:val="20"/>
                      <w:szCs w:val="20"/>
                    </w:rPr>
                  </w:pPr>
                </w:p>
              </w:tc>
              <w:tc>
                <w:tcPr>
                  <w:tcW w:w="3" w:type="pct"/>
                  <w:vAlign w:val="center"/>
                  <w:hideMark/>
                </w:tcPr>
                <w:p w14:paraId="24F6833D" w14:textId="77777777" w:rsidR="00041831" w:rsidRPr="00326FF1" w:rsidRDefault="00041831" w:rsidP="00041831">
                  <w:pPr>
                    <w:rPr>
                      <w:sz w:val="20"/>
                      <w:szCs w:val="20"/>
                    </w:rPr>
                  </w:pPr>
                </w:p>
              </w:tc>
              <w:tc>
                <w:tcPr>
                  <w:tcW w:w="3" w:type="pct"/>
                  <w:vAlign w:val="center"/>
                  <w:hideMark/>
                </w:tcPr>
                <w:p w14:paraId="201588CA" w14:textId="77777777" w:rsidR="00041831" w:rsidRPr="00326FF1" w:rsidRDefault="00041831" w:rsidP="00041831">
                  <w:pPr>
                    <w:rPr>
                      <w:sz w:val="20"/>
                      <w:szCs w:val="20"/>
                    </w:rPr>
                  </w:pPr>
                </w:p>
              </w:tc>
              <w:tc>
                <w:tcPr>
                  <w:tcW w:w="3" w:type="pct"/>
                  <w:vAlign w:val="center"/>
                  <w:hideMark/>
                </w:tcPr>
                <w:p w14:paraId="752D67C0" w14:textId="77777777" w:rsidR="00041831" w:rsidRPr="00326FF1" w:rsidRDefault="00041831" w:rsidP="00041831">
                  <w:pPr>
                    <w:rPr>
                      <w:sz w:val="20"/>
                      <w:szCs w:val="20"/>
                    </w:rPr>
                  </w:pPr>
                </w:p>
              </w:tc>
              <w:tc>
                <w:tcPr>
                  <w:tcW w:w="3" w:type="pct"/>
                  <w:vAlign w:val="center"/>
                  <w:hideMark/>
                </w:tcPr>
                <w:p w14:paraId="69F21DB2" w14:textId="77777777" w:rsidR="00041831" w:rsidRPr="00326FF1" w:rsidRDefault="00041831" w:rsidP="00041831">
                  <w:pPr>
                    <w:rPr>
                      <w:sz w:val="20"/>
                      <w:szCs w:val="20"/>
                    </w:rPr>
                  </w:pPr>
                </w:p>
              </w:tc>
              <w:tc>
                <w:tcPr>
                  <w:tcW w:w="3" w:type="pct"/>
                  <w:vAlign w:val="center"/>
                  <w:hideMark/>
                </w:tcPr>
                <w:p w14:paraId="086A13B4" w14:textId="77777777" w:rsidR="00041831" w:rsidRPr="00326FF1" w:rsidRDefault="00041831" w:rsidP="00041831">
                  <w:pPr>
                    <w:rPr>
                      <w:sz w:val="20"/>
                      <w:szCs w:val="20"/>
                    </w:rPr>
                  </w:pPr>
                </w:p>
              </w:tc>
              <w:tc>
                <w:tcPr>
                  <w:tcW w:w="3" w:type="pct"/>
                  <w:vAlign w:val="center"/>
                  <w:hideMark/>
                </w:tcPr>
                <w:p w14:paraId="6882924A" w14:textId="77777777" w:rsidR="00041831" w:rsidRPr="00326FF1" w:rsidRDefault="00041831" w:rsidP="00041831">
                  <w:pPr>
                    <w:rPr>
                      <w:sz w:val="20"/>
                      <w:szCs w:val="20"/>
                    </w:rPr>
                  </w:pPr>
                </w:p>
              </w:tc>
              <w:tc>
                <w:tcPr>
                  <w:tcW w:w="3" w:type="pct"/>
                  <w:vAlign w:val="center"/>
                  <w:hideMark/>
                </w:tcPr>
                <w:p w14:paraId="74332009" w14:textId="77777777" w:rsidR="00041831" w:rsidRPr="00326FF1" w:rsidRDefault="00041831" w:rsidP="00041831">
                  <w:pPr>
                    <w:rPr>
                      <w:sz w:val="20"/>
                      <w:szCs w:val="20"/>
                    </w:rPr>
                  </w:pPr>
                </w:p>
              </w:tc>
              <w:tc>
                <w:tcPr>
                  <w:tcW w:w="3" w:type="pct"/>
                  <w:vAlign w:val="center"/>
                  <w:hideMark/>
                </w:tcPr>
                <w:p w14:paraId="6860DC79" w14:textId="77777777" w:rsidR="00041831" w:rsidRPr="00326FF1" w:rsidRDefault="00041831" w:rsidP="00041831">
                  <w:pPr>
                    <w:rPr>
                      <w:sz w:val="20"/>
                      <w:szCs w:val="20"/>
                    </w:rPr>
                  </w:pPr>
                </w:p>
              </w:tc>
              <w:tc>
                <w:tcPr>
                  <w:tcW w:w="3" w:type="pct"/>
                  <w:vAlign w:val="center"/>
                  <w:hideMark/>
                </w:tcPr>
                <w:p w14:paraId="66F6FAAD" w14:textId="77777777" w:rsidR="00041831" w:rsidRPr="00326FF1" w:rsidRDefault="00041831" w:rsidP="00041831">
                  <w:pPr>
                    <w:rPr>
                      <w:sz w:val="20"/>
                      <w:szCs w:val="20"/>
                    </w:rPr>
                  </w:pPr>
                </w:p>
              </w:tc>
              <w:tc>
                <w:tcPr>
                  <w:tcW w:w="3" w:type="pct"/>
                  <w:vAlign w:val="center"/>
                  <w:hideMark/>
                </w:tcPr>
                <w:p w14:paraId="2BFBAE31" w14:textId="77777777" w:rsidR="00041831" w:rsidRPr="00326FF1" w:rsidRDefault="00041831" w:rsidP="00041831">
                  <w:pPr>
                    <w:rPr>
                      <w:sz w:val="20"/>
                      <w:szCs w:val="20"/>
                    </w:rPr>
                  </w:pPr>
                </w:p>
              </w:tc>
              <w:tc>
                <w:tcPr>
                  <w:tcW w:w="3" w:type="pct"/>
                  <w:vAlign w:val="center"/>
                  <w:hideMark/>
                </w:tcPr>
                <w:p w14:paraId="7156647D" w14:textId="77777777" w:rsidR="00041831" w:rsidRPr="00326FF1" w:rsidRDefault="00041831" w:rsidP="00041831">
                  <w:pPr>
                    <w:rPr>
                      <w:sz w:val="20"/>
                      <w:szCs w:val="20"/>
                    </w:rPr>
                  </w:pPr>
                </w:p>
              </w:tc>
              <w:tc>
                <w:tcPr>
                  <w:tcW w:w="3" w:type="pct"/>
                  <w:vAlign w:val="center"/>
                  <w:hideMark/>
                </w:tcPr>
                <w:p w14:paraId="1A5A15AF" w14:textId="77777777" w:rsidR="00041831" w:rsidRPr="00326FF1" w:rsidRDefault="00041831" w:rsidP="00041831">
                  <w:pPr>
                    <w:rPr>
                      <w:sz w:val="20"/>
                      <w:szCs w:val="20"/>
                    </w:rPr>
                  </w:pPr>
                </w:p>
              </w:tc>
              <w:tc>
                <w:tcPr>
                  <w:tcW w:w="3" w:type="pct"/>
                  <w:vAlign w:val="center"/>
                  <w:hideMark/>
                </w:tcPr>
                <w:p w14:paraId="0CFEA13C" w14:textId="77777777" w:rsidR="00041831" w:rsidRPr="00326FF1" w:rsidRDefault="00041831" w:rsidP="00041831">
                  <w:pPr>
                    <w:rPr>
                      <w:sz w:val="20"/>
                      <w:szCs w:val="20"/>
                    </w:rPr>
                  </w:pPr>
                </w:p>
              </w:tc>
              <w:tc>
                <w:tcPr>
                  <w:tcW w:w="3" w:type="pct"/>
                  <w:vAlign w:val="center"/>
                  <w:hideMark/>
                </w:tcPr>
                <w:p w14:paraId="1F7C394A" w14:textId="77777777" w:rsidR="00041831" w:rsidRPr="00326FF1" w:rsidRDefault="00041831" w:rsidP="00041831">
                  <w:pPr>
                    <w:rPr>
                      <w:sz w:val="20"/>
                      <w:szCs w:val="20"/>
                    </w:rPr>
                  </w:pPr>
                </w:p>
              </w:tc>
              <w:tc>
                <w:tcPr>
                  <w:tcW w:w="3" w:type="pct"/>
                  <w:vAlign w:val="center"/>
                  <w:hideMark/>
                </w:tcPr>
                <w:p w14:paraId="7BAE9216" w14:textId="77777777" w:rsidR="00041831" w:rsidRPr="00326FF1" w:rsidRDefault="00041831" w:rsidP="00041831">
                  <w:pPr>
                    <w:rPr>
                      <w:sz w:val="20"/>
                      <w:szCs w:val="20"/>
                    </w:rPr>
                  </w:pPr>
                </w:p>
              </w:tc>
              <w:tc>
                <w:tcPr>
                  <w:tcW w:w="3" w:type="pct"/>
                  <w:vAlign w:val="center"/>
                  <w:hideMark/>
                </w:tcPr>
                <w:p w14:paraId="73275DC2" w14:textId="77777777" w:rsidR="00041831" w:rsidRPr="00326FF1" w:rsidRDefault="00041831" w:rsidP="00041831">
                  <w:pPr>
                    <w:rPr>
                      <w:sz w:val="20"/>
                      <w:szCs w:val="20"/>
                    </w:rPr>
                  </w:pPr>
                </w:p>
              </w:tc>
              <w:tc>
                <w:tcPr>
                  <w:tcW w:w="3" w:type="pct"/>
                  <w:vAlign w:val="center"/>
                  <w:hideMark/>
                </w:tcPr>
                <w:p w14:paraId="4844E0C6" w14:textId="77777777" w:rsidR="00041831" w:rsidRPr="00326FF1" w:rsidRDefault="00041831" w:rsidP="00041831">
                  <w:pPr>
                    <w:rPr>
                      <w:sz w:val="20"/>
                      <w:szCs w:val="20"/>
                    </w:rPr>
                  </w:pPr>
                </w:p>
              </w:tc>
              <w:tc>
                <w:tcPr>
                  <w:tcW w:w="3" w:type="pct"/>
                  <w:vAlign w:val="center"/>
                  <w:hideMark/>
                </w:tcPr>
                <w:p w14:paraId="156FEB2B" w14:textId="77777777" w:rsidR="00041831" w:rsidRPr="00326FF1" w:rsidRDefault="00041831" w:rsidP="00041831">
                  <w:pPr>
                    <w:rPr>
                      <w:sz w:val="20"/>
                      <w:szCs w:val="20"/>
                    </w:rPr>
                  </w:pPr>
                </w:p>
              </w:tc>
              <w:tc>
                <w:tcPr>
                  <w:tcW w:w="3" w:type="pct"/>
                  <w:vAlign w:val="center"/>
                  <w:hideMark/>
                </w:tcPr>
                <w:p w14:paraId="019D7EEE" w14:textId="77777777" w:rsidR="00041831" w:rsidRPr="00326FF1" w:rsidRDefault="00041831" w:rsidP="00041831">
                  <w:pPr>
                    <w:rPr>
                      <w:sz w:val="20"/>
                      <w:szCs w:val="20"/>
                    </w:rPr>
                  </w:pPr>
                </w:p>
              </w:tc>
              <w:tc>
                <w:tcPr>
                  <w:tcW w:w="3" w:type="pct"/>
                  <w:vAlign w:val="center"/>
                  <w:hideMark/>
                </w:tcPr>
                <w:p w14:paraId="121B2DAE" w14:textId="77777777" w:rsidR="00041831" w:rsidRPr="00326FF1" w:rsidRDefault="00041831" w:rsidP="00041831">
                  <w:pPr>
                    <w:rPr>
                      <w:sz w:val="20"/>
                      <w:szCs w:val="20"/>
                    </w:rPr>
                  </w:pPr>
                </w:p>
              </w:tc>
              <w:tc>
                <w:tcPr>
                  <w:tcW w:w="3" w:type="pct"/>
                  <w:vAlign w:val="center"/>
                  <w:hideMark/>
                </w:tcPr>
                <w:p w14:paraId="37B42F0D" w14:textId="77777777" w:rsidR="00041831" w:rsidRPr="00326FF1" w:rsidRDefault="00041831" w:rsidP="00041831">
                  <w:pPr>
                    <w:rPr>
                      <w:sz w:val="20"/>
                      <w:szCs w:val="20"/>
                    </w:rPr>
                  </w:pPr>
                </w:p>
              </w:tc>
              <w:tc>
                <w:tcPr>
                  <w:tcW w:w="3" w:type="pct"/>
                  <w:vAlign w:val="center"/>
                  <w:hideMark/>
                </w:tcPr>
                <w:p w14:paraId="167DC59A" w14:textId="77777777" w:rsidR="00041831" w:rsidRPr="00326FF1" w:rsidRDefault="00041831" w:rsidP="00041831">
                  <w:pPr>
                    <w:rPr>
                      <w:sz w:val="20"/>
                      <w:szCs w:val="20"/>
                    </w:rPr>
                  </w:pPr>
                </w:p>
              </w:tc>
              <w:tc>
                <w:tcPr>
                  <w:tcW w:w="3" w:type="pct"/>
                  <w:vAlign w:val="center"/>
                  <w:hideMark/>
                </w:tcPr>
                <w:p w14:paraId="721265D5" w14:textId="77777777" w:rsidR="00041831" w:rsidRPr="00326FF1" w:rsidRDefault="00041831" w:rsidP="00041831">
                  <w:pPr>
                    <w:rPr>
                      <w:sz w:val="20"/>
                      <w:szCs w:val="20"/>
                    </w:rPr>
                  </w:pPr>
                </w:p>
              </w:tc>
              <w:tc>
                <w:tcPr>
                  <w:tcW w:w="3" w:type="pct"/>
                  <w:vAlign w:val="center"/>
                  <w:hideMark/>
                </w:tcPr>
                <w:p w14:paraId="46D981C2" w14:textId="77777777" w:rsidR="00041831" w:rsidRPr="00326FF1" w:rsidRDefault="00041831" w:rsidP="00041831">
                  <w:pPr>
                    <w:rPr>
                      <w:sz w:val="20"/>
                      <w:szCs w:val="20"/>
                    </w:rPr>
                  </w:pPr>
                </w:p>
              </w:tc>
              <w:tc>
                <w:tcPr>
                  <w:tcW w:w="3" w:type="pct"/>
                  <w:vAlign w:val="center"/>
                  <w:hideMark/>
                </w:tcPr>
                <w:p w14:paraId="2153C02D" w14:textId="77777777" w:rsidR="00041831" w:rsidRPr="00326FF1" w:rsidRDefault="00041831" w:rsidP="00041831">
                  <w:pPr>
                    <w:rPr>
                      <w:sz w:val="20"/>
                      <w:szCs w:val="20"/>
                    </w:rPr>
                  </w:pPr>
                </w:p>
              </w:tc>
              <w:tc>
                <w:tcPr>
                  <w:tcW w:w="4" w:type="pct"/>
                  <w:vAlign w:val="center"/>
                  <w:hideMark/>
                </w:tcPr>
                <w:p w14:paraId="250049E1" w14:textId="77777777" w:rsidR="00041831" w:rsidRPr="00326FF1" w:rsidRDefault="00041831" w:rsidP="00041831">
                  <w:pPr>
                    <w:rPr>
                      <w:sz w:val="20"/>
                      <w:szCs w:val="20"/>
                    </w:rPr>
                  </w:pPr>
                </w:p>
              </w:tc>
              <w:tc>
                <w:tcPr>
                  <w:tcW w:w="4" w:type="pct"/>
                  <w:vAlign w:val="center"/>
                  <w:hideMark/>
                </w:tcPr>
                <w:p w14:paraId="171EF3D0" w14:textId="77777777" w:rsidR="00041831" w:rsidRPr="00326FF1" w:rsidRDefault="00041831" w:rsidP="00041831">
                  <w:pPr>
                    <w:rPr>
                      <w:sz w:val="20"/>
                      <w:szCs w:val="20"/>
                    </w:rPr>
                  </w:pPr>
                </w:p>
              </w:tc>
              <w:tc>
                <w:tcPr>
                  <w:tcW w:w="8" w:type="pct"/>
                  <w:vAlign w:val="center"/>
                  <w:hideMark/>
                </w:tcPr>
                <w:p w14:paraId="197C3973" w14:textId="77777777" w:rsidR="00041831" w:rsidRPr="00326FF1" w:rsidRDefault="00041831" w:rsidP="00041831">
                  <w:pPr>
                    <w:rPr>
                      <w:sz w:val="20"/>
                      <w:szCs w:val="20"/>
                    </w:rPr>
                  </w:pPr>
                </w:p>
              </w:tc>
              <w:tc>
                <w:tcPr>
                  <w:tcW w:w="2" w:type="pct"/>
                  <w:vAlign w:val="center"/>
                  <w:hideMark/>
                </w:tcPr>
                <w:p w14:paraId="4DB49DCF" w14:textId="77777777" w:rsidR="00041831" w:rsidRPr="00326FF1" w:rsidRDefault="00041831" w:rsidP="00041831">
                  <w:pPr>
                    <w:rPr>
                      <w:sz w:val="20"/>
                      <w:szCs w:val="20"/>
                    </w:rPr>
                  </w:pPr>
                </w:p>
              </w:tc>
              <w:tc>
                <w:tcPr>
                  <w:tcW w:w="2" w:type="pct"/>
                  <w:vAlign w:val="center"/>
                  <w:hideMark/>
                </w:tcPr>
                <w:p w14:paraId="2516EE69" w14:textId="77777777" w:rsidR="00041831" w:rsidRPr="00326FF1" w:rsidRDefault="00041831" w:rsidP="00041831">
                  <w:pPr>
                    <w:rPr>
                      <w:sz w:val="20"/>
                      <w:szCs w:val="20"/>
                    </w:rPr>
                  </w:pPr>
                </w:p>
              </w:tc>
              <w:tc>
                <w:tcPr>
                  <w:tcW w:w="2" w:type="pct"/>
                  <w:vAlign w:val="center"/>
                  <w:hideMark/>
                </w:tcPr>
                <w:p w14:paraId="7BC4EE4F" w14:textId="77777777" w:rsidR="00041831" w:rsidRPr="00326FF1" w:rsidRDefault="00041831" w:rsidP="00041831">
                  <w:pPr>
                    <w:rPr>
                      <w:sz w:val="20"/>
                      <w:szCs w:val="20"/>
                    </w:rPr>
                  </w:pPr>
                </w:p>
              </w:tc>
              <w:tc>
                <w:tcPr>
                  <w:tcW w:w="2" w:type="pct"/>
                  <w:vAlign w:val="center"/>
                  <w:hideMark/>
                </w:tcPr>
                <w:p w14:paraId="4CF7476E" w14:textId="77777777" w:rsidR="00041831" w:rsidRPr="00326FF1" w:rsidRDefault="00041831" w:rsidP="00041831">
                  <w:pPr>
                    <w:rPr>
                      <w:sz w:val="20"/>
                      <w:szCs w:val="20"/>
                    </w:rPr>
                  </w:pPr>
                </w:p>
              </w:tc>
              <w:tc>
                <w:tcPr>
                  <w:tcW w:w="2" w:type="pct"/>
                  <w:vAlign w:val="center"/>
                  <w:hideMark/>
                </w:tcPr>
                <w:p w14:paraId="457C352E" w14:textId="77777777" w:rsidR="00041831" w:rsidRPr="00326FF1" w:rsidRDefault="00041831" w:rsidP="00041831">
                  <w:pPr>
                    <w:rPr>
                      <w:sz w:val="20"/>
                      <w:szCs w:val="20"/>
                    </w:rPr>
                  </w:pPr>
                </w:p>
              </w:tc>
              <w:tc>
                <w:tcPr>
                  <w:tcW w:w="2" w:type="pct"/>
                  <w:vAlign w:val="center"/>
                  <w:hideMark/>
                </w:tcPr>
                <w:p w14:paraId="491106F8" w14:textId="77777777" w:rsidR="00041831" w:rsidRPr="00326FF1" w:rsidRDefault="00041831" w:rsidP="00041831">
                  <w:pPr>
                    <w:rPr>
                      <w:sz w:val="20"/>
                      <w:szCs w:val="20"/>
                    </w:rPr>
                  </w:pPr>
                </w:p>
              </w:tc>
              <w:tc>
                <w:tcPr>
                  <w:tcW w:w="2" w:type="pct"/>
                  <w:vAlign w:val="center"/>
                  <w:hideMark/>
                </w:tcPr>
                <w:p w14:paraId="2D452918" w14:textId="77777777" w:rsidR="00041831" w:rsidRPr="00326FF1" w:rsidRDefault="00041831" w:rsidP="00041831">
                  <w:pPr>
                    <w:rPr>
                      <w:sz w:val="20"/>
                      <w:szCs w:val="20"/>
                    </w:rPr>
                  </w:pPr>
                </w:p>
              </w:tc>
              <w:tc>
                <w:tcPr>
                  <w:tcW w:w="9" w:type="pct"/>
                  <w:vAlign w:val="center"/>
                  <w:hideMark/>
                </w:tcPr>
                <w:p w14:paraId="51463EC1" w14:textId="77777777" w:rsidR="00041831" w:rsidRPr="00326FF1" w:rsidRDefault="00041831" w:rsidP="00041831">
                  <w:pPr>
                    <w:rPr>
                      <w:sz w:val="20"/>
                      <w:szCs w:val="20"/>
                    </w:rPr>
                  </w:pPr>
                </w:p>
              </w:tc>
            </w:tr>
            <w:tr w:rsidR="0044084F" w:rsidRPr="00326FF1" w14:paraId="573AF48A" w14:textId="77777777" w:rsidTr="00981910">
              <w:tc>
                <w:tcPr>
                  <w:tcW w:w="64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59F558" w14:textId="77777777" w:rsidR="00041831" w:rsidRPr="00326FF1" w:rsidRDefault="00041831" w:rsidP="00041831">
                  <w:pPr>
                    <w:rPr>
                      <w:sz w:val="15"/>
                      <w:szCs w:val="15"/>
                    </w:rPr>
                  </w:pPr>
                  <w:r w:rsidRPr="00326FF1">
                    <w:rPr>
                      <w:sz w:val="15"/>
                      <w:szCs w:val="15"/>
                    </w:rPr>
                    <w:t>Отметка о гашении</w:t>
                  </w:r>
                </w:p>
              </w:tc>
              <w:tc>
                <w:tcPr>
                  <w:tcW w:w="85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25F646" w14:textId="77777777" w:rsidR="00041831" w:rsidRPr="00326FF1" w:rsidRDefault="00041831" w:rsidP="00041831">
                  <w:pPr>
                    <w:rPr>
                      <w:sz w:val="15"/>
                      <w:szCs w:val="15"/>
                    </w:rPr>
                  </w:pPr>
                  <w:r w:rsidRPr="00326FF1">
                    <w:rPr>
                      <w:sz w:val="15"/>
                      <w:szCs w:val="15"/>
                    </w:rPr>
                    <w:t>Нет</w:t>
                  </w:r>
                </w:p>
              </w:tc>
              <w:tc>
                <w:tcPr>
                  <w:tcW w:w="73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65DC4E" w14:textId="77777777" w:rsidR="00041831" w:rsidRPr="00326FF1" w:rsidRDefault="00041831" w:rsidP="00041831">
                  <w:pPr>
                    <w:rPr>
                      <w:sz w:val="15"/>
                      <w:szCs w:val="15"/>
                    </w:rPr>
                  </w:pPr>
                </w:p>
              </w:tc>
              <w:tc>
                <w:tcPr>
                  <w:tcW w:w="227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C1865B"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298" w:type="pct"/>
                  <w:vAlign w:val="center"/>
                  <w:hideMark/>
                </w:tcPr>
                <w:p w14:paraId="104C5217" w14:textId="77777777" w:rsidR="00041831" w:rsidRPr="00326FF1" w:rsidRDefault="00041831" w:rsidP="00041831">
                  <w:pPr>
                    <w:rPr>
                      <w:sz w:val="20"/>
                      <w:szCs w:val="20"/>
                    </w:rPr>
                  </w:pPr>
                </w:p>
              </w:tc>
              <w:tc>
                <w:tcPr>
                  <w:tcW w:w="4" w:type="pct"/>
                  <w:vAlign w:val="center"/>
                  <w:hideMark/>
                </w:tcPr>
                <w:p w14:paraId="5AF5E7BD" w14:textId="77777777" w:rsidR="00041831" w:rsidRPr="00326FF1" w:rsidRDefault="00041831" w:rsidP="00041831">
                  <w:pPr>
                    <w:rPr>
                      <w:sz w:val="20"/>
                      <w:szCs w:val="20"/>
                    </w:rPr>
                  </w:pPr>
                </w:p>
              </w:tc>
              <w:tc>
                <w:tcPr>
                  <w:tcW w:w="4" w:type="pct"/>
                  <w:vAlign w:val="center"/>
                  <w:hideMark/>
                </w:tcPr>
                <w:p w14:paraId="26C81E05" w14:textId="77777777" w:rsidR="00041831" w:rsidRPr="00326FF1" w:rsidRDefault="00041831" w:rsidP="00041831">
                  <w:pPr>
                    <w:rPr>
                      <w:sz w:val="20"/>
                      <w:szCs w:val="20"/>
                    </w:rPr>
                  </w:pPr>
                </w:p>
              </w:tc>
              <w:tc>
                <w:tcPr>
                  <w:tcW w:w="4" w:type="pct"/>
                  <w:vAlign w:val="center"/>
                  <w:hideMark/>
                </w:tcPr>
                <w:p w14:paraId="66346FEB" w14:textId="77777777" w:rsidR="00041831" w:rsidRPr="00326FF1" w:rsidRDefault="00041831" w:rsidP="00041831">
                  <w:pPr>
                    <w:rPr>
                      <w:sz w:val="20"/>
                      <w:szCs w:val="20"/>
                    </w:rPr>
                  </w:pPr>
                </w:p>
              </w:tc>
              <w:tc>
                <w:tcPr>
                  <w:tcW w:w="4" w:type="pct"/>
                  <w:vAlign w:val="center"/>
                  <w:hideMark/>
                </w:tcPr>
                <w:p w14:paraId="04B67CDE" w14:textId="77777777" w:rsidR="00041831" w:rsidRPr="00326FF1" w:rsidRDefault="00041831" w:rsidP="00041831">
                  <w:pPr>
                    <w:rPr>
                      <w:sz w:val="20"/>
                      <w:szCs w:val="20"/>
                    </w:rPr>
                  </w:pPr>
                </w:p>
              </w:tc>
              <w:tc>
                <w:tcPr>
                  <w:tcW w:w="4" w:type="pct"/>
                  <w:vAlign w:val="center"/>
                  <w:hideMark/>
                </w:tcPr>
                <w:p w14:paraId="67E0F2BD" w14:textId="77777777" w:rsidR="00041831" w:rsidRPr="00326FF1" w:rsidRDefault="00041831" w:rsidP="00041831">
                  <w:pPr>
                    <w:rPr>
                      <w:sz w:val="20"/>
                      <w:szCs w:val="20"/>
                    </w:rPr>
                  </w:pPr>
                </w:p>
              </w:tc>
              <w:tc>
                <w:tcPr>
                  <w:tcW w:w="4" w:type="pct"/>
                  <w:vAlign w:val="center"/>
                  <w:hideMark/>
                </w:tcPr>
                <w:p w14:paraId="3BCD2F4D" w14:textId="77777777" w:rsidR="00041831" w:rsidRPr="00326FF1" w:rsidRDefault="00041831" w:rsidP="00041831">
                  <w:pPr>
                    <w:rPr>
                      <w:sz w:val="20"/>
                      <w:szCs w:val="20"/>
                    </w:rPr>
                  </w:pPr>
                </w:p>
              </w:tc>
              <w:tc>
                <w:tcPr>
                  <w:tcW w:w="4" w:type="pct"/>
                  <w:vAlign w:val="center"/>
                  <w:hideMark/>
                </w:tcPr>
                <w:p w14:paraId="499C735D" w14:textId="77777777" w:rsidR="00041831" w:rsidRPr="00326FF1" w:rsidRDefault="00041831" w:rsidP="00041831">
                  <w:pPr>
                    <w:rPr>
                      <w:sz w:val="20"/>
                      <w:szCs w:val="20"/>
                    </w:rPr>
                  </w:pPr>
                </w:p>
              </w:tc>
              <w:tc>
                <w:tcPr>
                  <w:tcW w:w="4" w:type="pct"/>
                  <w:vAlign w:val="center"/>
                  <w:hideMark/>
                </w:tcPr>
                <w:p w14:paraId="1202A130" w14:textId="77777777" w:rsidR="00041831" w:rsidRPr="00326FF1" w:rsidRDefault="00041831" w:rsidP="00041831">
                  <w:pPr>
                    <w:rPr>
                      <w:sz w:val="20"/>
                      <w:szCs w:val="20"/>
                    </w:rPr>
                  </w:pPr>
                </w:p>
              </w:tc>
              <w:tc>
                <w:tcPr>
                  <w:tcW w:w="4" w:type="pct"/>
                  <w:vAlign w:val="center"/>
                  <w:hideMark/>
                </w:tcPr>
                <w:p w14:paraId="09EE5F38" w14:textId="77777777" w:rsidR="00041831" w:rsidRPr="00326FF1" w:rsidRDefault="00041831" w:rsidP="00041831">
                  <w:pPr>
                    <w:rPr>
                      <w:sz w:val="20"/>
                      <w:szCs w:val="20"/>
                    </w:rPr>
                  </w:pPr>
                </w:p>
              </w:tc>
              <w:tc>
                <w:tcPr>
                  <w:tcW w:w="3" w:type="pct"/>
                  <w:vAlign w:val="center"/>
                  <w:hideMark/>
                </w:tcPr>
                <w:p w14:paraId="18C7A457" w14:textId="77777777" w:rsidR="00041831" w:rsidRPr="00326FF1" w:rsidRDefault="00041831" w:rsidP="00041831">
                  <w:pPr>
                    <w:rPr>
                      <w:sz w:val="20"/>
                      <w:szCs w:val="20"/>
                    </w:rPr>
                  </w:pPr>
                </w:p>
              </w:tc>
              <w:tc>
                <w:tcPr>
                  <w:tcW w:w="3" w:type="pct"/>
                  <w:vAlign w:val="center"/>
                  <w:hideMark/>
                </w:tcPr>
                <w:p w14:paraId="3DF84B89" w14:textId="77777777" w:rsidR="00041831" w:rsidRPr="00326FF1" w:rsidRDefault="00041831" w:rsidP="00041831">
                  <w:pPr>
                    <w:rPr>
                      <w:sz w:val="20"/>
                      <w:szCs w:val="20"/>
                    </w:rPr>
                  </w:pPr>
                </w:p>
              </w:tc>
              <w:tc>
                <w:tcPr>
                  <w:tcW w:w="3" w:type="pct"/>
                  <w:vAlign w:val="center"/>
                  <w:hideMark/>
                </w:tcPr>
                <w:p w14:paraId="7976ADDE" w14:textId="77777777" w:rsidR="00041831" w:rsidRPr="00326FF1" w:rsidRDefault="00041831" w:rsidP="00041831">
                  <w:pPr>
                    <w:rPr>
                      <w:sz w:val="20"/>
                      <w:szCs w:val="20"/>
                    </w:rPr>
                  </w:pPr>
                </w:p>
              </w:tc>
              <w:tc>
                <w:tcPr>
                  <w:tcW w:w="3" w:type="pct"/>
                  <w:vAlign w:val="center"/>
                  <w:hideMark/>
                </w:tcPr>
                <w:p w14:paraId="58F91B74" w14:textId="77777777" w:rsidR="00041831" w:rsidRPr="00326FF1" w:rsidRDefault="00041831" w:rsidP="00041831">
                  <w:pPr>
                    <w:rPr>
                      <w:sz w:val="20"/>
                      <w:szCs w:val="20"/>
                    </w:rPr>
                  </w:pPr>
                </w:p>
              </w:tc>
              <w:tc>
                <w:tcPr>
                  <w:tcW w:w="3" w:type="pct"/>
                  <w:vAlign w:val="center"/>
                  <w:hideMark/>
                </w:tcPr>
                <w:p w14:paraId="679F0A14" w14:textId="77777777" w:rsidR="00041831" w:rsidRPr="00326FF1" w:rsidRDefault="00041831" w:rsidP="00041831">
                  <w:pPr>
                    <w:rPr>
                      <w:sz w:val="20"/>
                      <w:szCs w:val="20"/>
                    </w:rPr>
                  </w:pPr>
                </w:p>
              </w:tc>
              <w:tc>
                <w:tcPr>
                  <w:tcW w:w="3" w:type="pct"/>
                  <w:vAlign w:val="center"/>
                  <w:hideMark/>
                </w:tcPr>
                <w:p w14:paraId="5B529268" w14:textId="77777777" w:rsidR="00041831" w:rsidRPr="00326FF1" w:rsidRDefault="00041831" w:rsidP="00041831">
                  <w:pPr>
                    <w:rPr>
                      <w:sz w:val="20"/>
                      <w:szCs w:val="20"/>
                    </w:rPr>
                  </w:pPr>
                </w:p>
              </w:tc>
              <w:tc>
                <w:tcPr>
                  <w:tcW w:w="3" w:type="pct"/>
                  <w:vAlign w:val="center"/>
                  <w:hideMark/>
                </w:tcPr>
                <w:p w14:paraId="09C78444" w14:textId="77777777" w:rsidR="00041831" w:rsidRPr="00326FF1" w:rsidRDefault="00041831" w:rsidP="00041831">
                  <w:pPr>
                    <w:rPr>
                      <w:sz w:val="20"/>
                      <w:szCs w:val="20"/>
                    </w:rPr>
                  </w:pPr>
                </w:p>
              </w:tc>
              <w:tc>
                <w:tcPr>
                  <w:tcW w:w="3" w:type="pct"/>
                  <w:vAlign w:val="center"/>
                  <w:hideMark/>
                </w:tcPr>
                <w:p w14:paraId="4629C812" w14:textId="77777777" w:rsidR="00041831" w:rsidRPr="00326FF1" w:rsidRDefault="00041831" w:rsidP="00041831">
                  <w:pPr>
                    <w:rPr>
                      <w:sz w:val="20"/>
                      <w:szCs w:val="20"/>
                    </w:rPr>
                  </w:pPr>
                </w:p>
              </w:tc>
              <w:tc>
                <w:tcPr>
                  <w:tcW w:w="3" w:type="pct"/>
                  <w:vAlign w:val="center"/>
                  <w:hideMark/>
                </w:tcPr>
                <w:p w14:paraId="4BED2A30" w14:textId="77777777" w:rsidR="00041831" w:rsidRPr="00326FF1" w:rsidRDefault="00041831" w:rsidP="00041831">
                  <w:pPr>
                    <w:rPr>
                      <w:sz w:val="20"/>
                      <w:szCs w:val="20"/>
                    </w:rPr>
                  </w:pPr>
                </w:p>
              </w:tc>
              <w:tc>
                <w:tcPr>
                  <w:tcW w:w="3" w:type="pct"/>
                  <w:vAlign w:val="center"/>
                  <w:hideMark/>
                </w:tcPr>
                <w:p w14:paraId="6478507F" w14:textId="77777777" w:rsidR="00041831" w:rsidRPr="00326FF1" w:rsidRDefault="00041831" w:rsidP="00041831">
                  <w:pPr>
                    <w:rPr>
                      <w:sz w:val="20"/>
                      <w:szCs w:val="20"/>
                    </w:rPr>
                  </w:pPr>
                </w:p>
              </w:tc>
              <w:tc>
                <w:tcPr>
                  <w:tcW w:w="3" w:type="pct"/>
                  <w:vAlign w:val="center"/>
                  <w:hideMark/>
                </w:tcPr>
                <w:p w14:paraId="76B508E7" w14:textId="77777777" w:rsidR="00041831" w:rsidRPr="00326FF1" w:rsidRDefault="00041831" w:rsidP="00041831">
                  <w:pPr>
                    <w:rPr>
                      <w:sz w:val="20"/>
                      <w:szCs w:val="20"/>
                    </w:rPr>
                  </w:pPr>
                </w:p>
              </w:tc>
              <w:tc>
                <w:tcPr>
                  <w:tcW w:w="3" w:type="pct"/>
                  <w:vAlign w:val="center"/>
                  <w:hideMark/>
                </w:tcPr>
                <w:p w14:paraId="1A236DEC" w14:textId="77777777" w:rsidR="00041831" w:rsidRPr="00326FF1" w:rsidRDefault="00041831" w:rsidP="00041831">
                  <w:pPr>
                    <w:rPr>
                      <w:sz w:val="20"/>
                      <w:szCs w:val="20"/>
                    </w:rPr>
                  </w:pPr>
                </w:p>
              </w:tc>
              <w:tc>
                <w:tcPr>
                  <w:tcW w:w="3" w:type="pct"/>
                  <w:vAlign w:val="center"/>
                  <w:hideMark/>
                </w:tcPr>
                <w:p w14:paraId="5C3CAEB4" w14:textId="77777777" w:rsidR="00041831" w:rsidRPr="00326FF1" w:rsidRDefault="00041831" w:rsidP="00041831">
                  <w:pPr>
                    <w:rPr>
                      <w:sz w:val="20"/>
                      <w:szCs w:val="20"/>
                    </w:rPr>
                  </w:pPr>
                </w:p>
              </w:tc>
              <w:tc>
                <w:tcPr>
                  <w:tcW w:w="3" w:type="pct"/>
                  <w:vAlign w:val="center"/>
                  <w:hideMark/>
                </w:tcPr>
                <w:p w14:paraId="1F072388" w14:textId="77777777" w:rsidR="00041831" w:rsidRPr="00326FF1" w:rsidRDefault="00041831" w:rsidP="00041831">
                  <w:pPr>
                    <w:rPr>
                      <w:sz w:val="20"/>
                      <w:szCs w:val="20"/>
                    </w:rPr>
                  </w:pPr>
                </w:p>
              </w:tc>
              <w:tc>
                <w:tcPr>
                  <w:tcW w:w="3" w:type="pct"/>
                  <w:vAlign w:val="center"/>
                  <w:hideMark/>
                </w:tcPr>
                <w:p w14:paraId="6FEAE0B6" w14:textId="77777777" w:rsidR="00041831" w:rsidRPr="00326FF1" w:rsidRDefault="00041831" w:rsidP="00041831">
                  <w:pPr>
                    <w:rPr>
                      <w:sz w:val="20"/>
                      <w:szCs w:val="20"/>
                    </w:rPr>
                  </w:pPr>
                </w:p>
              </w:tc>
              <w:tc>
                <w:tcPr>
                  <w:tcW w:w="3" w:type="pct"/>
                  <w:vAlign w:val="center"/>
                  <w:hideMark/>
                </w:tcPr>
                <w:p w14:paraId="20BB8AD3" w14:textId="77777777" w:rsidR="00041831" w:rsidRPr="00326FF1" w:rsidRDefault="00041831" w:rsidP="00041831">
                  <w:pPr>
                    <w:rPr>
                      <w:sz w:val="20"/>
                      <w:szCs w:val="20"/>
                    </w:rPr>
                  </w:pPr>
                </w:p>
              </w:tc>
              <w:tc>
                <w:tcPr>
                  <w:tcW w:w="3" w:type="pct"/>
                  <w:vAlign w:val="center"/>
                  <w:hideMark/>
                </w:tcPr>
                <w:p w14:paraId="55C978EC" w14:textId="77777777" w:rsidR="00041831" w:rsidRPr="00326FF1" w:rsidRDefault="00041831" w:rsidP="00041831">
                  <w:pPr>
                    <w:rPr>
                      <w:sz w:val="20"/>
                      <w:szCs w:val="20"/>
                    </w:rPr>
                  </w:pPr>
                </w:p>
              </w:tc>
              <w:tc>
                <w:tcPr>
                  <w:tcW w:w="3" w:type="pct"/>
                  <w:vAlign w:val="center"/>
                  <w:hideMark/>
                </w:tcPr>
                <w:p w14:paraId="2D30DF62" w14:textId="77777777" w:rsidR="00041831" w:rsidRPr="00326FF1" w:rsidRDefault="00041831" w:rsidP="00041831">
                  <w:pPr>
                    <w:rPr>
                      <w:sz w:val="20"/>
                      <w:szCs w:val="20"/>
                    </w:rPr>
                  </w:pPr>
                </w:p>
              </w:tc>
              <w:tc>
                <w:tcPr>
                  <w:tcW w:w="3" w:type="pct"/>
                  <w:vAlign w:val="center"/>
                  <w:hideMark/>
                </w:tcPr>
                <w:p w14:paraId="46F690C9" w14:textId="77777777" w:rsidR="00041831" w:rsidRPr="00326FF1" w:rsidRDefault="00041831" w:rsidP="00041831">
                  <w:pPr>
                    <w:rPr>
                      <w:sz w:val="20"/>
                      <w:szCs w:val="20"/>
                    </w:rPr>
                  </w:pPr>
                </w:p>
              </w:tc>
              <w:tc>
                <w:tcPr>
                  <w:tcW w:w="3" w:type="pct"/>
                  <w:vAlign w:val="center"/>
                  <w:hideMark/>
                </w:tcPr>
                <w:p w14:paraId="7C1D5538" w14:textId="77777777" w:rsidR="00041831" w:rsidRPr="00326FF1" w:rsidRDefault="00041831" w:rsidP="00041831">
                  <w:pPr>
                    <w:rPr>
                      <w:sz w:val="20"/>
                      <w:szCs w:val="20"/>
                    </w:rPr>
                  </w:pPr>
                </w:p>
              </w:tc>
              <w:tc>
                <w:tcPr>
                  <w:tcW w:w="3" w:type="pct"/>
                  <w:vAlign w:val="center"/>
                  <w:hideMark/>
                </w:tcPr>
                <w:p w14:paraId="0C5B3C42" w14:textId="77777777" w:rsidR="00041831" w:rsidRPr="00326FF1" w:rsidRDefault="00041831" w:rsidP="00041831">
                  <w:pPr>
                    <w:rPr>
                      <w:sz w:val="20"/>
                      <w:szCs w:val="20"/>
                    </w:rPr>
                  </w:pPr>
                </w:p>
              </w:tc>
              <w:tc>
                <w:tcPr>
                  <w:tcW w:w="3" w:type="pct"/>
                  <w:vAlign w:val="center"/>
                  <w:hideMark/>
                </w:tcPr>
                <w:p w14:paraId="23236DA5" w14:textId="77777777" w:rsidR="00041831" w:rsidRPr="00326FF1" w:rsidRDefault="00041831" w:rsidP="00041831">
                  <w:pPr>
                    <w:rPr>
                      <w:sz w:val="20"/>
                      <w:szCs w:val="20"/>
                    </w:rPr>
                  </w:pPr>
                </w:p>
              </w:tc>
              <w:tc>
                <w:tcPr>
                  <w:tcW w:w="3" w:type="pct"/>
                  <w:vAlign w:val="center"/>
                  <w:hideMark/>
                </w:tcPr>
                <w:p w14:paraId="2132193A" w14:textId="77777777" w:rsidR="00041831" w:rsidRPr="00326FF1" w:rsidRDefault="00041831" w:rsidP="00041831">
                  <w:pPr>
                    <w:rPr>
                      <w:sz w:val="20"/>
                      <w:szCs w:val="20"/>
                    </w:rPr>
                  </w:pPr>
                </w:p>
              </w:tc>
              <w:tc>
                <w:tcPr>
                  <w:tcW w:w="3" w:type="pct"/>
                  <w:vAlign w:val="center"/>
                  <w:hideMark/>
                </w:tcPr>
                <w:p w14:paraId="19FE8816" w14:textId="77777777" w:rsidR="00041831" w:rsidRPr="00326FF1" w:rsidRDefault="00041831" w:rsidP="00041831">
                  <w:pPr>
                    <w:rPr>
                      <w:sz w:val="20"/>
                      <w:szCs w:val="20"/>
                    </w:rPr>
                  </w:pPr>
                </w:p>
              </w:tc>
              <w:tc>
                <w:tcPr>
                  <w:tcW w:w="3" w:type="pct"/>
                  <w:vAlign w:val="center"/>
                  <w:hideMark/>
                </w:tcPr>
                <w:p w14:paraId="54B76871" w14:textId="77777777" w:rsidR="00041831" w:rsidRPr="00326FF1" w:rsidRDefault="00041831" w:rsidP="00041831">
                  <w:pPr>
                    <w:rPr>
                      <w:sz w:val="20"/>
                      <w:szCs w:val="20"/>
                    </w:rPr>
                  </w:pPr>
                </w:p>
              </w:tc>
              <w:tc>
                <w:tcPr>
                  <w:tcW w:w="3" w:type="pct"/>
                  <w:vAlign w:val="center"/>
                  <w:hideMark/>
                </w:tcPr>
                <w:p w14:paraId="1B2E9696" w14:textId="77777777" w:rsidR="00041831" w:rsidRPr="00326FF1" w:rsidRDefault="00041831" w:rsidP="00041831">
                  <w:pPr>
                    <w:rPr>
                      <w:sz w:val="20"/>
                      <w:szCs w:val="20"/>
                    </w:rPr>
                  </w:pPr>
                </w:p>
              </w:tc>
              <w:tc>
                <w:tcPr>
                  <w:tcW w:w="3" w:type="pct"/>
                  <w:vAlign w:val="center"/>
                  <w:hideMark/>
                </w:tcPr>
                <w:p w14:paraId="6553C2AB" w14:textId="77777777" w:rsidR="00041831" w:rsidRPr="00326FF1" w:rsidRDefault="00041831" w:rsidP="00041831">
                  <w:pPr>
                    <w:rPr>
                      <w:sz w:val="20"/>
                      <w:szCs w:val="20"/>
                    </w:rPr>
                  </w:pPr>
                </w:p>
              </w:tc>
              <w:tc>
                <w:tcPr>
                  <w:tcW w:w="3" w:type="pct"/>
                  <w:vAlign w:val="center"/>
                  <w:hideMark/>
                </w:tcPr>
                <w:p w14:paraId="59601394" w14:textId="77777777" w:rsidR="00041831" w:rsidRPr="00326FF1" w:rsidRDefault="00041831" w:rsidP="00041831">
                  <w:pPr>
                    <w:rPr>
                      <w:sz w:val="20"/>
                      <w:szCs w:val="20"/>
                    </w:rPr>
                  </w:pPr>
                </w:p>
              </w:tc>
              <w:tc>
                <w:tcPr>
                  <w:tcW w:w="3" w:type="pct"/>
                  <w:vAlign w:val="center"/>
                  <w:hideMark/>
                </w:tcPr>
                <w:p w14:paraId="55DBFF76" w14:textId="77777777" w:rsidR="00041831" w:rsidRPr="00326FF1" w:rsidRDefault="00041831" w:rsidP="00041831">
                  <w:pPr>
                    <w:rPr>
                      <w:sz w:val="20"/>
                      <w:szCs w:val="20"/>
                    </w:rPr>
                  </w:pPr>
                </w:p>
              </w:tc>
              <w:tc>
                <w:tcPr>
                  <w:tcW w:w="3" w:type="pct"/>
                  <w:vAlign w:val="center"/>
                  <w:hideMark/>
                </w:tcPr>
                <w:p w14:paraId="73E444E1" w14:textId="77777777" w:rsidR="00041831" w:rsidRPr="00326FF1" w:rsidRDefault="00041831" w:rsidP="00041831">
                  <w:pPr>
                    <w:rPr>
                      <w:sz w:val="20"/>
                      <w:szCs w:val="20"/>
                    </w:rPr>
                  </w:pPr>
                </w:p>
              </w:tc>
              <w:tc>
                <w:tcPr>
                  <w:tcW w:w="3" w:type="pct"/>
                  <w:vAlign w:val="center"/>
                  <w:hideMark/>
                </w:tcPr>
                <w:p w14:paraId="173364FA" w14:textId="77777777" w:rsidR="00041831" w:rsidRPr="00326FF1" w:rsidRDefault="00041831" w:rsidP="00041831">
                  <w:pPr>
                    <w:rPr>
                      <w:sz w:val="20"/>
                      <w:szCs w:val="20"/>
                    </w:rPr>
                  </w:pPr>
                </w:p>
              </w:tc>
              <w:tc>
                <w:tcPr>
                  <w:tcW w:w="3" w:type="pct"/>
                  <w:vAlign w:val="center"/>
                  <w:hideMark/>
                </w:tcPr>
                <w:p w14:paraId="29B57A67" w14:textId="77777777" w:rsidR="00041831" w:rsidRPr="00326FF1" w:rsidRDefault="00041831" w:rsidP="00041831">
                  <w:pPr>
                    <w:rPr>
                      <w:sz w:val="20"/>
                      <w:szCs w:val="20"/>
                    </w:rPr>
                  </w:pPr>
                </w:p>
              </w:tc>
              <w:tc>
                <w:tcPr>
                  <w:tcW w:w="3" w:type="pct"/>
                  <w:vAlign w:val="center"/>
                  <w:hideMark/>
                </w:tcPr>
                <w:p w14:paraId="32258202" w14:textId="77777777" w:rsidR="00041831" w:rsidRPr="00326FF1" w:rsidRDefault="00041831" w:rsidP="00041831">
                  <w:pPr>
                    <w:rPr>
                      <w:sz w:val="20"/>
                      <w:szCs w:val="20"/>
                    </w:rPr>
                  </w:pPr>
                </w:p>
              </w:tc>
              <w:tc>
                <w:tcPr>
                  <w:tcW w:w="3" w:type="pct"/>
                  <w:vAlign w:val="center"/>
                  <w:hideMark/>
                </w:tcPr>
                <w:p w14:paraId="63F9503B" w14:textId="77777777" w:rsidR="00041831" w:rsidRPr="00326FF1" w:rsidRDefault="00041831" w:rsidP="00041831">
                  <w:pPr>
                    <w:rPr>
                      <w:sz w:val="20"/>
                      <w:szCs w:val="20"/>
                    </w:rPr>
                  </w:pPr>
                </w:p>
              </w:tc>
              <w:tc>
                <w:tcPr>
                  <w:tcW w:w="3" w:type="pct"/>
                  <w:vAlign w:val="center"/>
                  <w:hideMark/>
                </w:tcPr>
                <w:p w14:paraId="6E87C88A" w14:textId="77777777" w:rsidR="00041831" w:rsidRPr="00326FF1" w:rsidRDefault="00041831" w:rsidP="00041831">
                  <w:pPr>
                    <w:rPr>
                      <w:sz w:val="20"/>
                      <w:szCs w:val="20"/>
                    </w:rPr>
                  </w:pPr>
                </w:p>
              </w:tc>
              <w:tc>
                <w:tcPr>
                  <w:tcW w:w="3" w:type="pct"/>
                  <w:vAlign w:val="center"/>
                  <w:hideMark/>
                </w:tcPr>
                <w:p w14:paraId="6A253F8E" w14:textId="77777777" w:rsidR="00041831" w:rsidRPr="00326FF1" w:rsidRDefault="00041831" w:rsidP="00041831">
                  <w:pPr>
                    <w:rPr>
                      <w:sz w:val="20"/>
                      <w:szCs w:val="20"/>
                    </w:rPr>
                  </w:pPr>
                </w:p>
              </w:tc>
              <w:tc>
                <w:tcPr>
                  <w:tcW w:w="3" w:type="pct"/>
                  <w:vAlign w:val="center"/>
                  <w:hideMark/>
                </w:tcPr>
                <w:p w14:paraId="32041A4E" w14:textId="77777777" w:rsidR="00041831" w:rsidRPr="00326FF1" w:rsidRDefault="00041831" w:rsidP="00041831">
                  <w:pPr>
                    <w:rPr>
                      <w:sz w:val="20"/>
                      <w:szCs w:val="20"/>
                    </w:rPr>
                  </w:pPr>
                </w:p>
              </w:tc>
              <w:tc>
                <w:tcPr>
                  <w:tcW w:w="4" w:type="pct"/>
                  <w:vAlign w:val="center"/>
                  <w:hideMark/>
                </w:tcPr>
                <w:p w14:paraId="6271F581" w14:textId="77777777" w:rsidR="00041831" w:rsidRPr="00326FF1" w:rsidRDefault="00041831" w:rsidP="00041831">
                  <w:pPr>
                    <w:rPr>
                      <w:sz w:val="20"/>
                      <w:szCs w:val="20"/>
                    </w:rPr>
                  </w:pPr>
                </w:p>
              </w:tc>
              <w:tc>
                <w:tcPr>
                  <w:tcW w:w="4" w:type="pct"/>
                  <w:vAlign w:val="center"/>
                  <w:hideMark/>
                </w:tcPr>
                <w:p w14:paraId="48E44787" w14:textId="77777777" w:rsidR="00041831" w:rsidRPr="00326FF1" w:rsidRDefault="00041831" w:rsidP="00041831">
                  <w:pPr>
                    <w:rPr>
                      <w:sz w:val="20"/>
                      <w:szCs w:val="20"/>
                    </w:rPr>
                  </w:pPr>
                </w:p>
              </w:tc>
              <w:tc>
                <w:tcPr>
                  <w:tcW w:w="8" w:type="pct"/>
                  <w:vAlign w:val="center"/>
                  <w:hideMark/>
                </w:tcPr>
                <w:p w14:paraId="7898F4EF" w14:textId="77777777" w:rsidR="00041831" w:rsidRPr="00326FF1" w:rsidRDefault="00041831" w:rsidP="00041831">
                  <w:pPr>
                    <w:rPr>
                      <w:sz w:val="20"/>
                      <w:szCs w:val="20"/>
                    </w:rPr>
                  </w:pPr>
                </w:p>
              </w:tc>
              <w:tc>
                <w:tcPr>
                  <w:tcW w:w="2" w:type="pct"/>
                  <w:vAlign w:val="center"/>
                  <w:hideMark/>
                </w:tcPr>
                <w:p w14:paraId="1EF96E6F" w14:textId="77777777" w:rsidR="00041831" w:rsidRPr="00326FF1" w:rsidRDefault="00041831" w:rsidP="00041831">
                  <w:pPr>
                    <w:rPr>
                      <w:sz w:val="20"/>
                      <w:szCs w:val="20"/>
                    </w:rPr>
                  </w:pPr>
                </w:p>
              </w:tc>
              <w:tc>
                <w:tcPr>
                  <w:tcW w:w="2" w:type="pct"/>
                  <w:vAlign w:val="center"/>
                  <w:hideMark/>
                </w:tcPr>
                <w:p w14:paraId="620E6AAB" w14:textId="77777777" w:rsidR="00041831" w:rsidRPr="00326FF1" w:rsidRDefault="00041831" w:rsidP="00041831">
                  <w:pPr>
                    <w:rPr>
                      <w:sz w:val="20"/>
                      <w:szCs w:val="20"/>
                    </w:rPr>
                  </w:pPr>
                </w:p>
              </w:tc>
              <w:tc>
                <w:tcPr>
                  <w:tcW w:w="2" w:type="pct"/>
                  <w:vAlign w:val="center"/>
                  <w:hideMark/>
                </w:tcPr>
                <w:p w14:paraId="5E1F13DC" w14:textId="77777777" w:rsidR="00041831" w:rsidRPr="00326FF1" w:rsidRDefault="00041831" w:rsidP="00041831">
                  <w:pPr>
                    <w:rPr>
                      <w:sz w:val="20"/>
                      <w:szCs w:val="20"/>
                    </w:rPr>
                  </w:pPr>
                </w:p>
              </w:tc>
              <w:tc>
                <w:tcPr>
                  <w:tcW w:w="2" w:type="pct"/>
                  <w:vAlign w:val="center"/>
                  <w:hideMark/>
                </w:tcPr>
                <w:p w14:paraId="6949D4C8" w14:textId="77777777" w:rsidR="00041831" w:rsidRPr="00326FF1" w:rsidRDefault="00041831" w:rsidP="00041831">
                  <w:pPr>
                    <w:rPr>
                      <w:sz w:val="20"/>
                      <w:szCs w:val="20"/>
                    </w:rPr>
                  </w:pPr>
                </w:p>
              </w:tc>
              <w:tc>
                <w:tcPr>
                  <w:tcW w:w="2" w:type="pct"/>
                  <w:vAlign w:val="center"/>
                  <w:hideMark/>
                </w:tcPr>
                <w:p w14:paraId="5074F225" w14:textId="77777777" w:rsidR="00041831" w:rsidRPr="00326FF1" w:rsidRDefault="00041831" w:rsidP="00041831">
                  <w:pPr>
                    <w:rPr>
                      <w:sz w:val="20"/>
                      <w:szCs w:val="20"/>
                    </w:rPr>
                  </w:pPr>
                </w:p>
              </w:tc>
              <w:tc>
                <w:tcPr>
                  <w:tcW w:w="2" w:type="pct"/>
                  <w:vAlign w:val="center"/>
                  <w:hideMark/>
                </w:tcPr>
                <w:p w14:paraId="317A4817" w14:textId="77777777" w:rsidR="00041831" w:rsidRPr="00326FF1" w:rsidRDefault="00041831" w:rsidP="00041831">
                  <w:pPr>
                    <w:rPr>
                      <w:sz w:val="20"/>
                      <w:szCs w:val="20"/>
                    </w:rPr>
                  </w:pPr>
                </w:p>
              </w:tc>
              <w:tc>
                <w:tcPr>
                  <w:tcW w:w="2" w:type="pct"/>
                  <w:vAlign w:val="center"/>
                  <w:hideMark/>
                </w:tcPr>
                <w:p w14:paraId="3B2C5B3E" w14:textId="77777777" w:rsidR="00041831" w:rsidRPr="00326FF1" w:rsidRDefault="00041831" w:rsidP="00041831">
                  <w:pPr>
                    <w:rPr>
                      <w:sz w:val="20"/>
                      <w:szCs w:val="20"/>
                    </w:rPr>
                  </w:pPr>
                </w:p>
              </w:tc>
              <w:tc>
                <w:tcPr>
                  <w:tcW w:w="9" w:type="pct"/>
                  <w:vAlign w:val="center"/>
                  <w:hideMark/>
                </w:tcPr>
                <w:p w14:paraId="2FB53EE7" w14:textId="77777777" w:rsidR="00041831" w:rsidRPr="00326FF1" w:rsidRDefault="00041831" w:rsidP="00041831">
                  <w:pPr>
                    <w:rPr>
                      <w:sz w:val="20"/>
                      <w:szCs w:val="20"/>
                    </w:rPr>
                  </w:pPr>
                </w:p>
              </w:tc>
            </w:tr>
          </w:tbl>
          <w:p w14:paraId="0BC43D0F" w14:textId="77777777" w:rsidR="00041831" w:rsidRPr="00326FF1" w:rsidRDefault="00041831" w:rsidP="00041831"/>
        </w:tc>
      </w:tr>
      <w:tr w:rsidR="00041831" w:rsidRPr="00326FF1" w14:paraId="6D07957D" w14:textId="77777777" w:rsidTr="0044084F">
        <w:tc>
          <w:tcPr>
            <w:tcW w:w="18384" w:type="dxa"/>
            <w:gridSpan w:val="3"/>
            <w:tcBorders>
              <w:top w:val="nil"/>
              <w:left w:val="nil"/>
              <w:bottom w:val="nil"/>
              <w:right w:val="nil"/>
            </w:tcBorders>
            <w:tcMar>
              <w:top w:w="0" w:type="dxa"/>
              <w:left w:w="225" w:type="dxa"/>
              <w:bottom w:w="0" w:type="dxa"/>
              <w:right w:w="150" w:type="dxa"/>
            </w:tcMar>
            <w:vAlign w:val="center"/>
            <w:hideMark/>
          </w:tcPr>
          <w:tbl>
            <w:tblPr>
              <w:tblW w:w="15866" w:type="dxa"/>
              <w:tblCellMar>
                <w:left w:w="0" w:type="dxa"/>
                <w:right w:w="0" w:type="dxa"/>
              </w:tblCellMar>
              <w:tblLook w:val="04A0" w:firstRow="1" w:lastRow="0" w:firstColumn="1" w:lastColumn="0" w:noHBand="0" w:noVBand="1"/>
            </w:tblPr>
            <w:tblGrid>
              <w:gridCol w:w="15866"/>
            </w:tblGrid>
            <w:tr w:rsidR="00041831" w:rsidRPr="00326FF1" w14:paraId="2D8F0DB3" w14:textId="77777777" w:rsidTr="00041831">
              <w:tc>
                <w:tcPr>
                  <w:tcW w:w="15866" w:type="dxa"/>
                  <w:tcBorders>
                    <w:top w:val="nil"/>
                    <w:left w:val="single" w:sz="6" w:space="0" w:color="000000"/>
                    <w:bottom w:val="nil"/>
                    <w:right w:val="single" w:sz="6" w:space="0" w:color="000000"/>
                  </w:tcBorders>
                  <w:shd w:val="clear" w:color="auto" w:fill="D3D3D3"/>
                  <w:tcMar>
                    <w:top w:w="75" w:type="dxa"/>
                    <w:left w:w="75" w:type="dxa"/>
                    <w:bottom w:w="75" w:type="dxa"/>
                    <w:right w:w="75" w:type="dxa"/>
                  </w:tcMar>
                  <w:vAlign w:val="center"/>
                  <w:hideMark/>
                </w:tcPr>
                <w:p w14:paraId="49CF3773" w14:textId="77777777" w:rsidR="00041831" w:rsidRPr="00326FF1" w:rsidRDefault="00041831" w:rsidP="00041831">
                  <w:pPr>
                    <w:rPr>
                      <w:sz w:val="20"/>
                      <w:szCs w:val="20"/>
                    </w:rPr>
                  </w:pPr>
                </w:p>
              </w:tc>
            </w:tr>
          </w:tbl>
          <w:p w14:paraId="640D4B1D" w14:textId="77777777" w:rsidR="00041831" w:rsidRPr="00326FF1" w:rsidRDefault="00041831" w:rsidP="00041831"/>
        </w:tc>
      </w:tr>
      <w:tr w:rsidR="00041831" w:rsidRPr="00326FF1" w14:paraId="30B0A9DB" w14:textId="77777777" w:rsidTr="0044084F">
        <w:trPr>
          <w:gridAfter w:val="1"/>
          <w:wAfter w:w="781" w:type="dxa"/>
        </w:trPr>
        <w:tc>
          <w:tcPr>
            <w:tcW w:w="17603" w:type="dxa"/>
            <w:gridSpan w:val="2"/>
            <w:tcBorders>
              <w:top w:val="nil"/>
              <w:left w:val="nil"/>
              <w:bottom w:val="nil"/>
              <w:right w:val="nil"/>
            </w:tcBorders>
            <w:tcMar>
              <w:top w:w="0" w:type="dxa"/>
              <w:left w:w="225" w:type="dxa"/>
              <w:bottom w:w="0" w:type="dxa"/>
              <w:right w:w="150" w:type="dxa"/>
            </w:tcMar>
            <w:vAlign w:val="center"/>
            <w:hideMark/>
          </w:tcPr>
          <w:tbl>
            <w:tblPr>
              <w:tblW w:w="11248" w:type="dxa"/>
              <w:tblCellMar>
                <w:left w:w="0" w:type="dxa"/>
                <w:right w:w="0" w:type="dxa"/>
              </w:tblCellMar>
              <w:tblLook w:val="04A0" w:firstRow="1" w:lastRow="0" w:firstColumn="1" w:lastColumn="0" w:noHBand="0" w:noVBand="1"/>
            </w:tblPr>
            <w:tblGrid>
              <w:gridCol w:w="3169"/>
              <w:gridCol w:w="2409"/>
              <w:gridCol w:w="1418"/>
              <w:gridCol w:w="1984"/>
              <w:gridCol w:w="2268"/>
            </w:tblGrid>
            <w:tr w:rsidR="00981910" w:rsidRPr="00326FF1" w14:paraId="019FC505" w14:textId="77777777" w:rsidTr="00D940CB">
              <w:tc>
                <w:tcPr>
                  <w:tcW w:w="31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FEC336" w14:textId="77777777" w:rsidR="00981910" w:rsidRPr="00326FF1" w:rsidRDefault="00981910" w:rsidP="00981910">
                  <w:pPr>
                    <w:jc w:val="center"/>
                    <w:rPr>
                      <w:b/>
                      <w:bCs/>
                      <w:sz w:val="15"/>
                      <w:szCs w:val="15"/>
                    </w:rPr>
                  </w:pPr>
                  <w:r w:rsidRPr="00326FF1">
                    <w:rPr>
                      <w:b/>
                      <w:bCs/>
                      <w:sz w:val="15"/>
                      <w:szCs w:val="15"/>
                    </w:rPr>
                    <w:t>Наименование товар</w:t>
                  </w:r>
                  <w:r>
                    <w:rPr>
                      <w:b/>
                      <w:bCs/>
                      <w:sz w:val="15"/>
                      <w:szCs w:val="15"/>
                    </w:rPr>
                    <w:t>а</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93D08D" w14:textId="77777777" w:rsidR="00981910" w:rsidRPr="00326FF1" w:rsidRDefault="00981910" w:rsidP="00981910">
                  <w:pPr>
                    <w:jc w:val="center"/>
                    <w:rPr>
                      <w:b/>
                      <w:bCs/>
                      <w:sz w:val="15"/>
                      <w:szCs w:val="15"/>
                    </w:rPr>
                  </w:pPr>
                  <w:r w:rsidRPr="00326FF1">
                    <w:rPr>
                      <w:b/>
                      <w:bCs/>
                      <w:sz w:val="15"/>
                      <w:szCs w:val="15"/>
                    </w:rPr>
                    <w:t>Код позиции</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B47435" w14:textId="0F18F86F" w:rsidR="00981910" w:rsidRPr="00326FF1" w:rsidRDefault="00D940CB" w:rsidP="00981910">
                  <w:pPr>
                    <w:rPr>
                      <w:b/>
                      <w:bCs/>
                      <w:sz w:val="15"/>
                      <w:szCs w:val="15"/>
                    </w:rPr>
                  </w:pPr>
                  <w:proofErr w:type="spellStart"/>
                  <w:proofErr w:type="gramStart"/>
                  <w:r>
                    <w:rPr>
                      <w:b/>
                      <w:bCs/>
                      <w:sz w:val="15"/>
                      <w:szCs w:val="15"/>
                    </w:rPr>
                    <w:t>К</w:t>
                  </w:r>
                  <w:r w:rsidR="00981910">
                    <w:rPr>
                      <w:b/>
                      <w:bCs/>
                      <w:sz w:val="15"/>
                      <w:szCs w:val="15"/>
                    </w:rPr>
                    <w:t>оличество</w:t>
                  </w:r>
                  <w:r>
                    <w:rPr>
                      <w:b/>
                      <w:bCs/>
                      <w:sz w:val="15"/>
                      <w:szCs w:val="15"/>
                    </w:rPr>
                    <w:t>,шт</w:t>
                  </w:r>
                  <w:proofErr w:type="spellEnd"/>
                  <w:r>
                    <w:rPr>
                      <w:b/>
                      <w:bCs/>
                      <w:sz w:val="15"/>
                      <w:szCs w:val="15"/>
                    </w:rPr>
                    <w:t>.</w:t>
                  </w:r>
                  <w:proofErr w:type="gramEnd"/>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DAFDED" w14:textId="3851F541" w:rsidR="00981910" w:rsidRPr="00326FF1" w:rsidRDefault="00981910" w:rsidP="00981910">
                  <w:pPr>
                    <w:rPr>
                      <w:b/>
                      <w:bCs/>
                      <w:sz w:val="15"/>
                      <w:szCs w:val="15"/>
                    </w:rPr>
                  </w:pPr>
                  <w:r>
                    <w:rPr>
                      <w:b/>
                      <w:bCs/>
                      <w:sz w:val="15"/>
                      <w:szCs w:val="15"/>
                    </w:rPr>
                    <w:t xml:space="preserve">Цена за 1 шт., </w:t>
                  </w:r>
                  <w:proofErr w:type="spellStart"/>
                  <w:r>
                    <w:rPr>
                      <w:b/>
                      <w:bCs/>
                      <w:sz w:val="15"/>
                      <w:szCs w:val="15"/>
                    </w:rPr>
                    <w:t>руб</w:t>
                  </w:r>
                  <w:proofErr w:type="spellEnd"/>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4C63DD" w14:textId="4E039956" w:rsidR="00981910" w:rsidRPr="00326FF1" w:rsidRDefault="00981910" w:rsidP="00981910">
                  <w:pPr>
                    <w:jc w:val="center"/>
                    <w:rPr>
                      <w:b/>
                      <w:bCs/>
                      <w:sz w:val="15"/>
                      <w:szCs w:val="15"/>
                    </w:rPr>
                  </w:pPr>
                  <w:r>
                    <w:rPr>
                      <w:b/>
                      <w:bCs/>
                      <w:sz w:val="15"/>
                      <w:szCs w:val="15"/>
                    </w:rPr>
                    <w:t xml:space="preserve">Сумма, </w:t>
                  </w:r>
                  <w:proofErr w:type="spellStart"/>
                  <w:r>
                    <w:rPr>
                      <w:b/>
                      <w:bCs/>
                      <w:sz w:val="15"/>
                      <w:szCs w:val="15"/>
                    </w:rPr>
                    <w:t>руб</w:t>
                  </w:r>
                  <w:proofErr w:type="spellEnd"/>
                </w:p>
              </w:tc>
            </w:tr>
            <w:tr w:rsidR="00041831" w:rsidRPr="00326FF1" w14:paraId="47697A97" w14:textId="77777777" w:rsidTr="00D940CB">
              <w:tc>
                <w:tcPr>
                  <w:tcW w:w="31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55F8FA" w14:textId="77777777" w:rsidR="00041831" w:rsidRPr="00326FF1" w:rsidRDefault="00041831" w:rsidP="00041831">
                  <w:pPr>
                    <w:rPr>
                      <w:sz w:val="15"/>
                      <w:szCs w:val="15"/>
                    </w:rPr>
                  </w:pPr>
                  <w:r w:rsidRPr="00326FF1">
                    <w:rPr>
                      <w:sz w:val="15"/>
                      <w:szCs w:val="15"/>
                    </w:rPr>
                    <w:t>Марка почтовая</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3D7673" w14:textId="77777777" w:rsidR="00041831" w:rsidRPr="00326FF1" w:rsidRDefault="00041831" w:rsidP="00041831">
                  <w:pPr>
                    <w:rPr>
                      <w:sz w:val="15"/>
                      <w:szCs w:val="15"/>
                    </w:rPr>
                  </w:pPr>
                  <w:r w:rsidRPr="00326FF1">
                    <w:rPr>
                      <w:sz w:val="15"/>
                      <w:szCs w:val="15"/>
                    </w:rPr>
                    <w:t>58.19.14.110-00000001</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F5E0BC" w14:textId="7D418EAA" w:rsidR="00041831" w:rsidRPr="00326FF1" w:rsidRDefault="00D940CB" w:rsidP="00041831">
                  <w:pPr>
                    <w:rPr>
                      <w:sz w:val="15"/>
                      <w:szCs w:val="15"/>
                    </w:rPr>
                  </w:pPr>
                  <w:r>
                    <w:rPr>
                      <w:sz w:val="15"/>
                      <w:szCs w:val="15"/>
                    </w:rPr>
                    <w:t>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BB66A9" w14:textId="5E508376" w:rsidR="00041831" w:rsidRPr="00326FF1" w:rsidRDefault="00D940CB" w:rsidP="00041831">
                  <w:pPr>
                    <w:jc w:val="center"/>
                    <w:rPr>
                      <w:sz w:val="15"/>
                      <w:szCs w:val="15"/>
                    </w:rPr>
                  </w:pPr>
                  <w:r>
                    <w:rPr>
                      <w:sz w:val="15"/>
                      <w:szCs w:val="15"/>
                    </w:rPr>
                    <w:t>0</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5E3D7B" w14:textId="6B334F49" w:rsidR="00041831" w:rsidRPr="00326FF1" w:rsidRDefault="00041831" w:rsidP="00041831">
                  <w:pPr>
                    <w:jc w:val="center"/>
                    <w:rPr>
                      <w:sz w:val="15"/>
                      <w:szCs w:val="15"/>
                    </w:rPr>
                  </w:pPr>
                </w:p>
              </w:tc>
            </w:tr>
          </w:tbl>
          <w:p w14:paraId="3490C3B4" w14:textId="77777777" w:rsidR="00041831" w:rsidRPr="00326FF1" w:rsidRDefault="00041831" w:rsidP="00041831"/>
        </w:tc>
      </w:tr>
      <w:tr w:rsidR="00041831" w:rsidRPr="00326FF1" w14:paraId="36901499" w14:textId="77777777" w:rsidTr="0044084F">
        <w:trPr>
          <w:gridAfter w:val="1"/>
          <w:wAfter w:w="781" w:type="dxa"/>
        </w:trPr>
        <w:tc>
          <w:tcPr>
            <w:tcW w:w="17603" w:type="dxa"/>
            <w:gridSpan w:val="2"/>
            <w:tcBorders>
              <w:top w:val="nil"/>
              <w:left w:val="nil"/>
              <w:bottom w:val="nil"/>
              <w:right w:val="nil"/>
            </w:tcBorders>
            <w:tcMar>
              <w:top w:w="0" w:type="dxa"/>
              <w:left w:w="225" w:type="dxa"/>
              <w:bottom w:w="0" w:type="dxa"/>
              <w:right w:w="150" w:type="dxa"/>
            </w:tcMar>
            <w:vAlign w:val="center"/>
            <w:hideMark/>
          </w:tcPr>
          <w:tbl>
            <w:tblPr>
              <w:tblW w:w="12507" w:type="dxa"/>
              <w:tblCellMar>
                <w:left w:w="0" w:type="dxa"/>
                <w:right w:w="0" w:type="dxa"/>
              </w:tblCellMar>
              <w:tblLook w:val="04A0" w:firstRow="1" w:lastRow="0" w:firstColumn="1" w:lastColumn="0" w:noHBand="0" w:noVBand="1"/>
            </w:tblPr>
            <w:tblGrid>
              <w:gridCol w:w="2315"/>
              <w:gridCol w:w="1985"/>
              <w:gridCol w:w="2125"/>
              <w:gridCol w:w="4812"/>
              <w:gridCol w:w="754"/>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10"/>
              <w:gridCol w:w="10"/>
              <w:gridCol w:w="10"/>
              <w:gridCol w:w="10"/>
              <w:gridCol w:w="10"/>
              <w:gridCol w:w="10"/>
              <w:gridCol w:w="10"/>
              <w:gridCol w:w="10"/>
              <w:gridCol w:w="10"/>
              <w:gridCol w:w="10"/>
              <w:gridCol w:w="10"/>
              <w:gridCol w:w="10"/>
              <w:gridCol w:w="10"/>
              <w:gridCol w:w="10"/>
              <w:gridCol w:w="10"/>
              <w:gridCol w:w="10"/>
              <w:gridCol w:w="20"/>
              <w:gridCol w:w="6"/>
              <w:gridCol w:w="6"/>
              <w:gridCol w:w="6"/>
              <w:gridCol w:w="6"/>
              <w:gridCol w:w="6"/>
              <w:gridCol w:w="6"/>
              <w:gridCol w:w="6"/>
              <w:gridCol w:w="6"/>
            </w:tblGrid>
            <w:tr w:rsidR="00041831" w:rsidRPr="00326FF1" w14:paraId="7FDCB2BE" w14:textId="77777777" w:rsidTr="0044084F">
              <w:trPr>
                <w:gridAfter w:val="58"/>
                <w:wAfter w:w="506" w:type="pct"/>
              </w:trPr>
              <w:tc>
                <w:tcPr>
                  <w:tcW w:w="4494"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710BC2" w14:textId="77777777" w:rsidR="00041831" w:rsidRPr="00326FF1" w:rsidRDefault="00041831" w:rsidP="00041831">
                  <w:pPr>
                    <w:ind w:right="1435"/>
                    <w:jc w:val="center"/>
                    <w:rPr>
                      <w:b/>
                      <w:bCs/>
                      <w:sz w:val="15"/>
                      <w:szCs w:val="15"/>
                    </w:rPr>
                  </w:pPr>
                  <w:r w:rsidRPr="00326FF1">
                    <w:rPr>
                      <w:b/>
                      <w:bCs/>
                      <w:sz w:val="15"/>
                      <w:szCs w:val="15"/>
                    </w:rPr>
                    <w:t xml:space="preserve">Характеристики товара, работы, услуги </w:t>
                  </w:r>
                  <w:proofErr w:type="gramStart"/>
                  <w:r w:rsidRPr="00326FF1">
                    <w:rPr>
                      <w:b/>
                      <w:bCs/>
                      <w:sz w:val="15"/>
                      <w:szCs w:val="15"/>
                    </w:rPr>
                    <w:t>( Марка</w:t>
                  </w:r>
                  <w:proofErr w:type="gramEnd"/>
                  <w:r w:rsidRPr="00326FF1">
                    <w:rPr>
                      <w:b/>
                      <w:bCs/>
                      <w:sz w:val="15"/>
                      <w:szCs w:val="15"/>
                    </w:rPr>
                    <w:t xml:space="preserve"> почтовая )</w:t>
                  </w:r>
                </w:p>
              </w:tc>
            </w:tr>
            <w:tr w:rsidR="00041831" w:rsidRPr="00326FF1" w14:paraId="442145A0" w14:textId="77777777" w:rsidTr="0044084F">
              <w:tc>
                <w:tcPr>
                  <w:tcW w:w="92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C215BD" w14:textId="77777777" w:rsidR="00041831" w:rsidRPr="00326FF1" w:rsidRDefault="00041831" w:rsidP="00041831">
                  <w:pPr>
                    <w:jc w:val="center"/>
                    <w:rPr>
                      <w:b/>
                      <w:bCs/>
                      <w:sz w:val="15"/>
                      <w:szCs w:val="15"/>
                    </w:rPr>
                  </w:pPr>
                  <w:r w:rsidRPr="00326FF1">
                    <w:rPr>
                      <w:b/>
                      <w:bCs/>
                      <w:sz w:val="15"/>
                      <w:szCs w:val="15"/>
                    </w:rPr>
                    <w:t>Наименование характеристики</w:t>
                  </w:r>
                </w:p>
              </w:tc>
              <w:tc>
                <w:tcPr>
                  <w:tcW w:w="79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C8D119" w14:textId="77777777" w:rsidR="00041831" w:rsidRPr="00326FF1" w:rsidRDefault="00041831" w:rsidP="00041831">
                  <w:pPr>
                    <w:rPr>
                      <w:b/>
                      <w:bCs/>
                      <w:sz w:val="15"/>
                      <w:szCs w:val="15"/>
                    </w:rPr>
                  </w:pPr>
                  <w:r w:rsidRPr="00326FF1">
                    <w:rPr>
                      <w:b/>
                      <w:bCs/>
                      <w:sz w:val="15"/>
                      <w:szCs w:val="15"/>
                    </w:rPr>
                    <w:t>Значение характеристики</w:t>
                  </w:r>
                </w:p>
              </w:tc>
              <w:tc>
                <w:tcPr>
                  <w:tcW w:w="8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0A72F6" w14:textId="77777777" w:rsidR="00041831" w:rsidRPr="00326FF1" w:rsidRDefault="00041831" w:rsidP="00041831">
                  <w:pPr>
                    <w:jc w:val="center"/>
                    <w:rPr>
                      <w:b/>
                      <w:bCs/>
                      <w:sz w:val="15"/>
                      <w:szCs w:val="15"/>
                    </w:rPr>
                  </w:pPr>
                  <w:r w:rsidRPr="00326FF1">
                    <w:rPr>
                      <w:b/>
                      <w:bCs/>
                      <w:sz w:val="15"/>
                      <w:szCs w:val="15"/>
                    </w:rPr>
                    <w:t>Единица измерения характеристики</w:t>
                  </w:r>
                </w:p>
              </w:tc>
              <w:tc>
                <w:tcPr>
                  <w:tcW w:w="19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E9411F" w14:textId="77777777" w:rsidR="00041831" w:rsidRPr="00326FF1" w:rsidRDefault="00041831" w:rsidP="00041831">
                  <w:pPr>
                    <w:jc w:val="center"/>
                    <w:rPr>
                      <w:b/>
                      <w:bCs/>
                      <w:sz w:val="15"/>
                      <w:szCs w:val="15"/>
                    </w:rPr>
                  </w:pPr>
                  <w:r w:rsidRPr="00326FF1">
                    <w:rPr>
                      <w:b/>
                      <w:bCs/>
                      <w:sz w:val="15"/>
                      <w:szCs w:val="15"/>
                    </w:rPr>
                    <w:t>Инструкция по заполнению характеристики в заявке</w:t>
                  </w:r>
                </w:p>
              </w:tc>
              <w:tc>
                <w:tcPr>
                  <w:tcW w:w="302" w:type="pct"/>
                  <w:vAlign w:val="center"/>
                  <w:hideMark/>
                </w:tcPr>
                <w:p w14:paraId="797448E8" w14:textId="77777777" w:rsidR="00041831" w:rsidRPr="00326FF1" w:rsidRDefault="00041831" w:rsidP="00041831">
                  <w:pPr>
                    <w:rPr>
                      <w:sz w:val="20"/>
                      <w:szCs w:val="20"/>
                    </w:rPr>
                  </w:pPr>
                </w:p>
              </w:tc>
              <w:tc>
                <w:tcPr>
                  <w:tcW w:w="4" w:type="pct"/>
                  <w:vAlign w:val="center"/>
                  <w:hideMark/>
                </w:tcPr>
                <w:p w14:paraId="7D1DD5DA" w14:textId="77777777" w:rsidR="00041831" w:rsidRPr="00326FF1" w:rsidRDefault="00041831" w:rsidP="00041831">
                  <w:pPr>
                    <w:rPr>
                      <w:sz w:val="20"/>
                      <w:szCs w:val="20"/>
                    </w:rPr>
                  </w:pPr>
                </w:p>
              </w:tc>
              <w:tc>
                <w:tcPr>
                  <w:tcW w:w="4" w:type="pct"/>
                  <w:vAlign w:val="center"/>
                  <w:hideMark/>
                </w:tcPr>
                <w:p w14:paraId="7CA209D9" w14:textId="77777777" w:rsidR="00041831" w:rsidRPr="00326FF1" w:rsidRDefault="00041831" w:rsidP="00041831">
                  <w:pPr>
                    <w:rPr>
                      <w:sz w:val="20"/>
                      <w:szCs w:val="20"/>
                    </w:rPr>
                  </w:pPr>
                </w:p>
              </w:tc>
              <w:tc>
                <w:tcPr>
                  <w:tcW w:w="4" w:type="pct"/>
                  <w:vAlign w:val="center"/>
                  <w:hideMark/>
                </w:tcPr>
                <w:p w14:paraId="6F60BB32" w14:textId="77777777" w:rsidR="00041831" w:rsidRPr="00326FF1" w:rsidRDefault="00041831" w:rsidP="00041831">
                  <w:pPr>
                    <w:rPr>
                      <w:sz w:val="20"/>
                      <w:szCs w:val="20"/>
                    </w:rPr>
                  </w:pPr>
                </w:p>
              </w:tc>
              <w:tc>
                <w:tcPr>
                  <w:tcW w:w="4" w:type="pct"/>
                  <w:vAlign w:val="center"/>
                  <w:hideMark/>
                </w:tcPr>
                <w:p w14:paraId="6CFA669F" w14:textId="77777777" w:rsidR="00041831" w:rsidRPr="00326FF1" w:rsidRDefault="00041831" w:rsidP="00041831">
                  <w:pPr>
                    <w:rPr>
                      <w:sz w:val="20"/>
                      <w:szCs w:val="20"/>
                    </w:rPr>
                  </w:pPr>
                </w:p>
              </w:tc>
              <w:tc>
                <w:tcPr>
                  <w:tcW w:w="4" w:type="pct"/>
                  <w:vAlign w:val="center"/>
                  <w:hideMark/>
                </w:tcPr>
                <w:p w14:paraId="5D3FCC88" w14:textId="77777777" w:rsidR="00041831" w:rsidRPr="00326FF1" w:rsidRDefault="00041831" w:rsidP="00041831">
                  <w:pPr>
                    <w:rPr>
                      <w:sz w:val="20"/>
                      <w:szCs w:val="20"/>
                    </w:rPr>
                  </w:pPr>
                </w:p>
              </w:tc>
              <w:tc>
                <w:tcPr>
                  <w:tcW w:w="4" w:type="pct"/>
                  <w:vAlign w:val="center"/>
                  <w:hideMark/>
                </w:tcPr>
                <w:p w14:paraId="73967776" w14:textId="77777777" w:rsidR="00041831" w:rsidRPr="00326FF1" w:rsidRDefault="00041831" w:rsidP="00041831">
                  <w:pPr>
                    <w:rPr>
                      <w:sz w:val="20"/>
                      <w:szCs w:val="20"/>
                    </w:rPr>
                  </w:pPr>
                </w:p>
              </w:tc>
              <w:tc>
                <w:tcPr>
                  <w:tcW w:w="4" w:type="pct"/>
                  <w:vAlign w:val="center"/>
                  <w:hideMark/>
                </w:tcPr>
                <w:p w14:paraId="6E71E5F2" w14:textId="77777777" w:rsidR="00041831" w:rsidRPr="00326FF1" w:rsidRDefault="00041831" w:rsidP="00041831">
                  <w:pPr>
                    <w:rPr>
                      <w:sz w:val="20"/>
                      <w:szCs w:val="20"/>
                    </w:rPr>
                  </w:pPr>
                </w:p>
              </w:tc>
              <w:tc>
                <w:tcPr>
                  <w:tcW w:w="4" w:type="pct"/>
                  <w:vAlign w:val="center"/>
                  <w:hideMark/>
                </w:tcPr>
                <w:p w14:paraId="228F6D53" w14:textId="77777777" w:rsidR="00041831" w:rsidRPr="00326FF1" w:rsidRDefault="00041831" w:rsidP="00041831">
                  <w:pPr>
                    <w:rPr>
                      <w:sz w:val="20"/>
                      <w:szCs w:val="20"/>
                    </w:rPr>
                  </w:pPr>
                </w:p>
              </w:tc>
              <w:tc>
                <w:tcPr>
                  <w:tcW w:w="4" w:type="pct"/>
                  <w:vAlign w:val="center"/>
                  <w:hideMark/>
                </w:tcPr>
                <w:p w14:paraId="7361DF18" w14:textId="77777777" w:rsidR="00041831" w:rsidRPr="00326FF1" w:rsidRDefault="00041831" w:rsidP="00041831">
                  <w:pPr>
                    <w:rPr>
                      <w:sz w:val="20"/>
                      <w:szCs w:val="20"/>
                    </w:rPr>
                  </w:pPr>
                </w:p>
              </w:tc>
              <w:tc>
                <w:tcPr>
                  <w:tcW w:w="4" w:type="pct"/>
                  <w:vAlign w:val="center"/>
                  <w:hideMark/>
                </w:tcPr>
                <w:p w14:paraId="0CB882AC" w14:textId="77777777" w:rsidR="00041831" w:rsidRPr="00326FF1" w:rsidRDefault="00041831" w:rsidP="00041831">
                  <w:pPr>
                    <w:rPr>
                      <w:sz w:val="20"/>
                      <w:szCs w:val="20"/>
                    </w:rPr>
                  </w:pPr>
                </w:p>
              </w:tc>
              <w:tc>
                <w:tcPr>
                  <w:tcW w:w="4" w:type="pct"/>
                  <w:vAlign w:val="center"/>
                  <w:hideMark/>
                </w:tcPr>
                <w:p w14:paraId="1D79CA24" w14:textId="77777777" w:rsidR="00041831" w:rsidRPr="00326FF1" w:rsidRDefault="00041831" w:rsidP="00041831">
                  <w:pPr>
                    <w:rPr>
                      <w:sz w:val="20"/>
                      <w:szCs w:val="20"/>
                    </w:rPr>
                  </w:pPr>
                </w:p>
              </w:tc>
              <w:tc>
                <w:tcPr>
                  <w:tcW w:w="4" w:type="pct"/>
                  <w:vAlign w:val="center"/>
                  <w:hideMark/>
                </w:tcPr>
                <w:p w14:paraId="644C8FC2" w14:textId="77777777" w:rsidR="00041831" w:rsidRPr="00326FF1" w:rsidRDefault="00041831" w:rsidP="00041831">
                  <w:pPr>
                    <w:rPr>
                      <w:sz w:val="20"/>
                      <w:szCs w:val="20"/>
                    </w:rPr>
                  </w:pPr>
                </w:p>
              </w:tc>
              <w:tc>
                <w:tcPr>
                  <w:tcW w:w="4" w:type="pct"/>
                  <w:vAlign w:val="center"/>
                  <w:hideMark/>
                </w:tcPr>
                <w:p w14:paraId="6833E6A8" w14:textId="77777777" w:rsidR="00041831" w:rsidRPr="00326FF1" w:rsidRDefault="00041831" w:rsidP="00041831">
                  <w:pPr>
                    <w:rPr>
                      <w:sz w:val="20"/>
                      <w:szCs w:val="20"/>
                    </w:rPr>
                  </w:pPr>
                </w:p>
              </w:tc>
              <w:tc>
                <w:tcPr>
                  <w:tcW w:w="4" w:type="pct"/>
                  <w:vAlign w:val="center"/>
                  <w:hideMark/>
                </w:tcPr>
                <w:p w14:paraId="2A24AB6D" w14:textId="77777777" w:rsidR="00041831" w:rsidRPr="00326FF1" w:rsidRDefault="00041831" w:rsidP="00041831">
                  <w:pPr>
                    <w:rPr>
                      <w:sz w:val="20"/>
                      <w:szCs w:val="20"/>
                    </w:rPr>
                  </w:pPr>
                </w:p>
              </w:tc>
              <w:tc>
                <w:tcPr>
                  <w:tcW w:w="4" w:type="pct"/>
                  <w:vAlign w:val="center"/>
                  <w:hideMark/>
                </w:tcPr>
                <w:p w14:paraId="5BD139C1" w14:textId="77777777" w:rsidR="00041831" w:rsidRPr="00326FF1" w:rsidRDefault="00041831" w:rsidP="00041831">
                  <w:pPr>
                    <w:rPr>
                      <w:sz w:val="20"/>
                      <w:szCs w:val="20"/>
                    </w:rPr>
                  </w:pPr>
                </w:p>
              </w:tc>
              <w:tc>
                <w:tcPr>
                  <w:tcW w:w="4" w:type="pct"/>
                  <w:vAlign w:val="center"/>
                  <w:hideMark/>
                </w:tcPr>
                <w:p w14:paraId="04A1940F" w14:textId="77777777" w:rsidR="00041831" w:rsidRPr="00326FF1" w:rsidRDefault="00041831" w:rsidP="00041831">
                  <w:pPr>
                    <w:rPr>
                      <w:sz w:val="20"/>
                      <w:szCs w:val="20"/>
                    </w:rPr>
                  </w:pPr>
                </w:p>
              </w:tc>
              <w:tc>
                <w:tcPr>
                  <w:tcW w:w="4" w:type="pct"/>
                  <w:vAlign w:val="center"/>
                  <w:hideMark/>
                </w:tcPr>
                <w:p w14:paraId="45B9A8FD" w14:textId="77777777" w:rsidR="00041831" w:rsidRPr="00326FF1" w:rsidRDefault="00041831" w:rsidP="00041831">
                  <w:pPr>
                    <w:rPr>
                      <w:sz w:val="20"/>
                      <w:szCs w:val="20"/>
                    </w:rPr>
                  </w:pPr>
                </w:p>
              </w:tc>
              <w:tc>
                <w:tcPr>
                  <w:tcW w:w="4" w:type="pct"/>
                  <w:vAlign w:val="center"/>
                  <w:hideMark/>
                </w:tcPr>
                <w:p w14:paraId="7E94CBD2" w14:textId="77777777" w:rsidR="00041831" w:rsidRPr="00326FF1" w:rsidRDefault="00041831" w:rsidP="00041831">
                  <w:pPr>
                    <w:rPr>
                      <w:sz w:val="20"/>
                      <w:szCs w:val="20"/>
                    </w:rPr>
                  </w:pPr>
                </w:p>
              </w:tc>
              <w:tc>
                <w:tcPr>
                  <w:tcW w:w="4" w:type="pct"/>
                  <w:vAlign w:val="center"/>
                  <w:hideMark/>
                </w:tcPr>
                <w:p w14:paraId="2D5C364B" w14:textId="77777777" w:rsidR="00041831" w:rsidRPr="00326FF1" w:rsidRDefault="00041831" w:rsidP="00041831">
                  <w:pPr>
                    <w:rPr>
                      <w:sz w:val="20"/>
                      <w:szCs w:val="20"/>
                    </w:rPr>
                  </w:pPr>
                </w:p>
              </w:tc>
              <w:tc>
                <w:tcPr>
                  <w:tcW w:w="4" w:type="pct"/>
                  <w:vAlign w:val="center"/>
                  <w:hideMark/>
                </w:tcPr>
                <w:p w14:paraId="459BB097" w14:textId="77777777" w:rsidR="00041831" w:rsidRPr="00326FF1" w:rsidRDefault="00041831" w:rsidP="00041831">
                  <w:pPr>
                    <w:rPr>
                      <w:sz w:val="20"/>
                      <w:szCs w:val="20"/>
                    </w:rPr>
                  </w:pPr>
                </w:p>
              </w:tc>
              <w:tc>
                <w:tcPr>
                  <w:tcW w:w="4" w:type="pct"/>
                  <w:vAlign w:val="center"/>
                  <w:hideMark/>
                </w:tcPr>
                <w:p w14:paraId="00D2666E" w14:textId="77777777" w:rsidR="00041831" w:rsidRPr="00326FF1" w:rsidRDefault="00041831" w:rsidP="00041831">
                  <w:pPr>
                    <w:rPr>
                      <w:sz w:val="20"/>
                      <w:szCs w:val="20"/>
                    </w:rPr>
                  </w:pPr>
                </w:p>
              </w:tc>
              <w:tc>
                <w:tcPr>
                  <w:tcW w:w="4" w:type="pct"/>
                  <w:vAlign w:val="center"/>
                  <w:hideMark/>
                </w:tcPr>
                <w:p w14:paraId="22B027B6" w14:textId="77777777" w:rsidR="00041831" w:rsidRPr="00326FF1" w:rsidRDefault="00041831" w:rsidP="00041831">
                  <w:pPr>
                    <w:rPr>
                      <w:sz w:val="20"/>
                      <w:szCs w:val="20"/>
                    </w:rPr>
                  </w:pPr>
                </w:p>
              </w:tc>
              <w:tc>
                <w:tcPr>
                  <w:tcW w:w="4" w:type="pct"/>
                  <w:vAlign w:val="center"/>
                  <w:hideMark/>
                </w:tcPr>
                <w:p w14:paraId="5AF028DD" w14:textId="77777777" w:rsidR="00041831" w:rsidRPr="00326FF1" w:rsidRDefault="00041831" w:rsidP="00041831">
                  <w:pPr>
                    <w:rPr>
                      <w:sz w:val="20"/>
                      <w:szCs w:val="20"/>
                    </w:rPr>
                  </w:pPr>
                </w:p>
              </w:tc>
              <w:tc>
                <w:tcPr>
                  <w:tcW w:w="4" w:type="pct"/>
                  <w:vAlign w:val="center"/>
                  <w:hideMark/>
                </w:tcPr>
                <w:p w14:paraId="4A5C9105" w14:textId="77777777" w:rsidR="00041831" w:rsidRPr="00326FF1" w:rsidRDefault="00041831" w:rsidP="00041831">
                  <w:pPr>
                    <w:rPr>
                      <w:sz w:val="20"/>
                      <w:szCs w:val="20"/>
                    </w:rPr>
                  </w:pPr>
                </w:p>
              </w:tc>
              <w:tc>
                <w:tcPr>
                  <w:tcW w:w="4" w:type="pct"/>
                  <w:vAlign w:val="center"/>
                  <w:hideMark/>
                </w:tcPr>
                <w:p w14:paraId="5C34502C" w14:textId="77777777" w:rsidR="00041831" w:rsidRPr="00326FF1" w:rsidRDefault="00041831" w:rsidP="00041831">
                  <w:pPr>
                    <w:rPr>
                      <w:sz w:val="20"/>
                      <w:szCs w:val="20"/>
                    </w:rPr>
                  </w:pPr>
                </w:p>
              </w:tc>
              <w:tc>
                <w:tcPr>
                  <w:tcW w:w="4" w:type="pct"/>
                  <w:vAlign w:val="center"/>
                  <w:hideMark/>
                </w:tcPr>
                <w:p w14:paraId="5DF47C47" w14:textId="77777777" w:rsidR="00041831" w:rsidRPr="00326FF1" w:rsidRDefault="00041831" w:rsidP="00041831">
                  <w:pPr>
                    <w:rPr>
                      <w:sz w:val="20"/>
                      <w:szCs w:val="20"/>
                    </w:rPr>
                  </w:pPr>
                </w:p>
              </w:tc>
              <w:tc>
                <w:tcPr>
                  <w:tcW w:w="4" w:type="pct"/>
                  <w:vAlign w:val="center"/>
                  <w:hideMark/>
                </w:tcPr>
                <w:p w14:paraId="075096E6" w14:textId="77777777" w:rsidR="00041831" w:rsidRPr="00326FF1" w:rsidRDefault="00041831" w:rsidP="00041831">
                  <w:pPr>
                    <w:rPr>
                      <w:sz w:val="20"/>
                      <w:szCs w:val="20"/>
                    </w:rPr>
                  </w:pPr>
                </w:p>
              </w:tc>
              <w:tc>
                <w:tcPr>
                  <w:tcW w:w="4" w:type="pct"/>
                  <w:vAlign w:val="center"/>
                  <w:hideMark/>
                </w:tcPr>
                <w:p w14:paraId="39B9A6A2" w14:textId="77777777" w:rsidR="00041831" w:rsidRPr="00326FF1" w:rsidRDefault="00041831" w:rsidP="00041831">
                  <w:pPr>
                    <w:rPr>
                      <w:sz w:val="20"/>
                      <w:szCs w:val="20"/>
                    </w:rPr>
                  </w:pPr>
                </w:p>
              </w:tc>
              <w:tc>
                <w:tcPr>
                  <w:tcW w:w="4" w:type="pct"/>
                  <w:vAlign w:val="center"/>
                  <w:hideMark/>
                </w:tcPr>
                <w:p w14:paraId="223A6DB8" w14:textId="77777777" w:rsidR="00041831" w:rsidRPr="00326FF1" w:rsidRDefault="00041831" w:rsidP="00041831">
                  <w:pPr>
                    <w:rPr>
                      <w:sz w:val="20"/>
                      <w:szCs w:val="20"/>
                    </w:rPr>
                  </w:pPr>
                </w:p>
              </w:tc>
              <w:tc>
                <w:tcPr>
                  <w:tcW w:w="4" w:type="pct"/>
                  <w:vAlign w:val="center"/>
                  <w:hideMark/>
                </w:tcPr>
                <w:p w14:paraId="368FEFA8" w14:textId="77777777" w:rsidR="00041831" w:rsidRPr="00326FF1" w:rsidRDefault="00041831" w:rsidP="00041831">
                  <w:pPr>
                    <w:rPr>
                      <w:sz w:val="20"/>
                      <w:szCs w:val="20"/>
                    </w:rPr>
                  </w:pPr>
                </w:p>
              </w:tc>
              <w:tc>
                <w:tcPr>
                  <w:tcW w:w="4" w:type="pct"/>
                  <w:vAlign w:val="center"/>
                  <w:hideMark/>
                </w:tcPr>
                <w:p w14:paraId="4AE9C244" w14:textId="77777777" w:rsidR="00041831" w:rsidRPr="00326FF1" w:rsidRDefault="00041831" w:rsidP="00041831">
                  <w:pPr>
                    <w:rPr>
                      <w:sz w:val="20"/>
                      <w:szCs w:val="20"/>
                    </w:rPr>
                  </w:pPr>
                </w:p>
              </w:tc>
              <w:tc>
                <w:tcPr>
                  <w:tcW w:w="4" w:type="pct"/>
                  <w:vAlign w:val="center"/>
                  <w:hideMark/>
                </w:tcPr>
                <w:p w14:paraId="04CE9A6D" w14:textId="77777777" w:rsidR="00041831" w:rsidRPr="00326FF1" w:rsidRDefault="00041831" w:rsidP="00041831">
                  <w:pPr>
                    <w:rPr>
                      <w:sz w:val="20"/>
                      <w:szCs w:val="20"/>
                    </w:rPr>
                  </w:pPr>
                </w:p>
              </w:tc>
              <w:tc>
                <w:tcPr>
                  <w:tcW w:w="4" w:type="pct"/>
                  <w:vAlign w:val="center"/>
                  <w:hideMark/>
                </w:tcPr>
                <w:p w14:paraId="0506F469" w14:textId="77777777" w:rsidR="00041831" w:rsidRPr="00326FF1" w:rsidRDefault="00041831" w:rsidP="00041831">
                  <w:pPr>
                    <w:rPr>
                      <w:sz w:val="20"/>
                      <w:szCs w:val="20"/>
                    </w:rPr>
                  </w:pPr>
                </w:p>
              </w:tc>
              <w:tc>
                <w:tcPr>
                  <w:tcW w:w="4" w:type="pct"/>
                  <w:vAlign w:val="center"/>
                  <w:hideMark/>
                </w:tcPr>
                <w:p w14:paraId="76DB0515" w14:textId="77777777" w:rsidR="00041831" w:rsidRPr="00326FF1" w:rsidRDefault="00041831" w:rsidP="00041831">
                  <w:pPr>
                    <w:rPr>
                      <w:sz w:val="20"/>
                      <w:szCs w:val="20"/>
                    </w:rPr>
                  </w:pPr>
                </w:p>
              </w:tc>
              <w:tc>
                <w:tcPr>
                  <w:tcW w:w="4" w:type="pct"/>
                  <w:vAlign w:val="center"/>
                  <w:hideMark/>
                </w:tcPr>
                <w:p w14:paraId="4B5EE586" w14:textId="77777777" w:rsidR="00041831" w:rsidRPr="00326FF1" w:rsidRDefault="00041831" w:rsidP="00041831">
                  <w:pPr>
                    <w:rPr>
                      <w:sz w:val="20"/>
                      <w:szCs w:val="20"/>
                    </w:rPr>
                  </w:pPr>
                </w:p>
              </w:tc>
              <w:tc>
                <w:tcPr>
                  <w:tcW w:w="4" w:type="pct"/>
                  <w:vAlign w:val="center"/>
                  <w:hideMark/>
                </w:tcPr>
                <w:p w14:paraId="129818EE" w14:textId="77777777" w:rsidR="00041831" w:rsidRPr="00326FF1" w:rsidRDefault="00041831" w:rsidP="00041831">
                  <w:pPr>
                    <w:rPr>
                      <w:sz w:val="20"/>
                      <w:szCs w:val="20"/>
                    </w:rPr>
                  </w:pPr>
                </w:p>
              </w:tc>
              <w:tc>
                <w:tcPr>
                  <w:tcW w:w="4" w:type="pct"/>
                  <w:vAlign w:val="center"/>
                  <w:hideMark/>
                </w:tcPr>
                <w:p w14:paraId="70010E5E" w14:textId="77777777" w:rsidR="00041831" w:rsidRPr="00326FF1" w:rsidRDefault="00041831" w:rsidP="00041831">
                  <w:pPr>
                    <w:rPr>
                      <w:sz w:val="20"/>
                      <w:szCs w:val="20"/>
                    </w:rPr>
                  </w:pPr>
                </w:p>
              </w:tc>
              <w:tc>
                <w:tcPr>
                  <w:tcW w:w="4" w:type="pct"/>
                  <w:vAlign w:val="center"/>
                  <w:hideMark/>
                </w:tcPr>
                <w:p w14:paraId="739116EB" w14:textId="77777777" w:rsidR="00041831" w:rsidRPr="00326FF1" w:rsidRDefault="00041831" w:rsidP="00041831">
                  <w:pPr>
                    <w:rPr>
                      <w:sz w:val="20"/>
                      <w:szCs w:val="20"/>
                    </w:rPr>
                  </w:pPr>
                </w:p>
              </w:tc>
              <w:tc>
                <w:tcPr>
                  <w:tcW w:w="4" w:type="pct"/>
                  <w:vAlign w:val="center"/>
                  <w:hideMark/>
                </w:tcPr>
                <w:p w14:paraId="20292F6E" w14:textId="77777777" w:rsidR="00041831" w:rsidRPr="00326FF1" w:rsidRDefault="00041831" w:rsidP="00041831">
                  <w:pPr>
                    <w:rPr>
                      <w:sz w:val="20"/>
                      <w:szCs w:val="20"/>
                    </w:rPr>
                  </w:pPr>
                </w:p>
              </w:tc>
              <w:tc>
                <w:tcPr>
                  <w:tcW w:w="4" w:type="pct"/>
                  <w:vAlign w:val="center"/>
                  <w:hideMark/>
                </w:tcPr>
                <w:p w14:paraId="670D64C0" w14:textId="77777777" w:rsidR="00041831" w:rsidRPr="00326FF1" w:rsidRDefault="00041831" w:rsidP="00041831">
                  <w:pPr>
                    <w:rPr>
                      <w:sz w:val="20"/>
                      <w:szCs w:val="20"/>
                    </w:rPr>
                  </w:pPr>
                </w:p>
              </w:tc>
              <w:tc>
                <w:tcPr>
                  <w:tcW w:w="4" w:type="pct"/>
                  <w:vAlign w:val="center"/>
                  <w:hideMark/>
                </w:tcPr>
                <w:p w14:paraId="07DF1922" w14:textId="77777777" w:rsidR="00041831" w:rsidRPr="00326FF1" w:rsidRDefault="00041831" w:rsidP="00041831">
                  <w:pPr>
                    <w:rPr>
                      <w:sz w:val="20"/>
                      <w:szCs w:val="20"/>
                    </w:rPr>
                  </w:pPr>
                </w:p>
              </w:tc>
              <w:tc>
                <w:tcPr>
                  <w:tcW w:w="4" w:type="pct"/>
                  <w:vAlign w:val="center"/>
                  <w:hideMark/>
                </w:tcPr>
                <w:p w14:paraId="14D3D8BD" w14:textId="77777777" w:rsidR="00041831" w:rsidRPr="00326FF1" w:rsidRDefault="00041831" w:rsidP="00041831">
                  <w:pPr>
                    <w:rPr>
                      <w:sz w:val="20"/>
                      <w:szCs w:val="20"/>
                    </w:rPr>
                  </w:pPr>
                </w:p>
              </w:tc>
              <w:tc>
                <w:tcPr>
                  <w:tcW w:w="4" w:type="pct"/>
                  <w:vAlign w:val="center"/>
                  <w:hideMark/>
                </w:tcPr>
                <w:p w14:paraId="1E2E84A8" w14:textId="77777777" w:rsidR="00041831" w:rsidRPr="00326FF1" w:rsidRDefault="00041831" w:rsidP="00041831">
                  <w:pPr>
                    <w:rPr>
                      <w:sz w:val="20"/>
                      <w:szCs w:val="20"/>
                    </w:rPr>
                  </w:pPr>
                </w:p>
              </w:tc>
              <w:tc>
                <w:tcPr>
                  <w:tcW w:w="4" w:type="pct"/>
                  <w:vAlign w:val="center"/>
                  <w:hideMark/>
                </w:tcPr>
                <w:p w14:paraId="79A3EB22" w14:textId="77777777" w:rsidR="00041831" w:rsidRPr="00326FF1" w:rsidRDefault="00041831" w:rsidP="00041831">
                  <w:pPr>
                    <w:rPr>
                      <w:sz w:val="20"/>
                      <w:szCs w:val="20"/>
                    </w:rPr>
                  </w:pPr>
                </w:p>
              </w:tc>
              <w:tc>
                <w:tcPr>
                  <w:tcW w:w="4" w:type="pct"/>
                  <w:vAlign w:val="center"/>
                  <w:hideMark/>
                </w:tcPr>
                <w:p w14:paraId="208069D8" w14:textId="77777777" w:rsidR="00041831" w:rsidRPr="00326FF1" w:rsidRDefault="00041831" w:rsidP="00041831">
                  <w:pPr>
                    <w:rPr>
                      <w:sz w:val="20"/>
                      <w:szCs w:val="20"/>
                    </w:rPr>
                  </w:pPr>
                </w:p>
              </w:tc>
              <w:tc>
                <w:tcPr>
                  <w:tcW w:w="4" w:type="pct"/>
                  <w:vAlign w:val="center"/>
                  <w:hideMark/>
                </w:tcPr>
                <w:p w14:paraId="79694BEC" w14:textId="77777777" w:rsidR="00041831" w:rsidRPr="00326FF1" w:rsidRDefault="00041831" w:rsidP="00041831">
                  <w:pPr>
                    <w:rPr>
                      <w:sz w:val="20"/>
                      <w:szCs w:val="20"/>
                    </w:rPr>
                  </w:pPr>
                </w:p>
              </w:tc>
              <w:tc>
                <w:tcPr>
                  <w:tcW w:w="4" w:type="pct"/>
                  <w:vAlign w:val="center"/>
                  <w:hideMark/>
                </w:tcPr>
                <w:p w14:paraId="57928F60" w14:textId="77777777" w:rsidR="00041831" w:rsidRPr="00326FF1" w:rsidRDefault="00041831" w:rsidP="00041831">
                  <w:pPr>
                    <w:rPr>
                      <w:sz w:val="20"/>
                      <w:szCs w:val="20"/>
                    </w:rPr>
                  </w:pPr>
                </w:p>
              </w:tc>
              <w:tc>
                <w:tcPr>
                  <w:tcW w:w="4" w:type="pct"/>
                  <w:vAlign w:val="center"/>
                  <w:hideMark/>
                </w:tcPr>
                <w:p w14:paraId="2C932C6B" w14:textId="77777777" w:rsidR="00041831" w:rsidRPr="00326FF1" w:rsidRDefault="00041831" w:rsidP="00041831">
                  <w:pPr>
                    <w:rPr>
                      <w:sz w:val="20"/>
                      <w:szCs w:val="20"/>
                    </w:rPr>
                  </w:pPr>
                </w:p>
              </w:tc>
              <w:tc>
                <w:tcPr>
                  <w:tcW w:w="8" w:type="pct"/>
                  <w:vAlign w:val="center"/>
                  <w:hideMark/>
                </w:tcPr>
                <w:p w14:paraId="251BD6D8" w14:textId="77777777" w:rsidR="00041831" w:rsidRPr="00326FF1" w:rsidRDefault="00041831" w:rsidP="00041831">
                  <w:pPr>
                    <w:rPr>
                      <w:sz w:val="20"/>
                      <w:szCs w:val="20"/>
                    </w:rPr>
                  </w:pPr>
                </w:p>
              </w:tc>
              <w:tc>
                <w:tcPr>
                  <w:tcW w:w="2" w:type="pct"/>
                  <w:vAlign w:val="center"/>
                  <w:hideMark/>
                </w:tcPr>
                <w:p w14:paraId="380DEB5E" w14:textId="77777777" w:rsidR="00041831" w:rsidRPr="00326FF1" w:rsidRDefault="00041831" w:rsidP="00041831">
                  <w:pPr>
                    <w:rPr>
                      <w:sz w:val="20"/>
                      <w:szCs w:val="20"/>
                    </w:rPr>
                  </w:pPr>
                </w:p>
              </w:tc>
              <w:tc>
                <w:tcPr>
                  <w:tcW w:w="2" w:type="pct"/>
                  <w:vAlign w:val="center"/>
                  <w:hideMark/>
                </w:tcPr>
                <w:p w14:paraId="090B5942" w14:textId="77777777" w:rsidR="00041831" w:rsidRPr="00326FF1" w:rsidRDefault="00041831" w:rsidP="00041831">
                  <w:pPr>
                    <w:rPr>
                      <w:sz w:val="20"/>
                      <w:szCs w:val="20"/>
                    </w:rPr>
                  </w:pPr>
                </w:p>
              </w:tc>
              <w:tc>
                <w:tcPr>
                  <w:tcW w:w="2" w:type="pct"/>
                  <w:vAlign w:val="center"/>
                  <w:hideMark/>
                </w:tcPr>
                <w:p w14:paraId="136BDFDE" w14:textId="77777777" w:rsidR="00041831" w:rsidRPr="00326FF1" w:rsidRDefault="00041831" w:rsidP="00041831">
                  <w:pPr>
                    <w:rPr>
                      <w:sz w:val="20"/>
                      <w:szCs w:val="20"/>
                    </w:rPr>
                  </w:pPr>
                </w:p>
              </w:tc>
              <w:tc>
                <w:tcPr>
                  <w:tcW w:w="2" w:type="pct"/>
                  <w:vAlign w:val="center"/>
                  <w:hideMark/>
                </w:tcPr>
                <w:p w14:paraId="2C78058A" w14:textId="77777777" w:rsidR="00041831" w:rsidRPr="00326FF1" w:rsidRDefault="00041831" w:rsidP="00041831">
                  <w:pPr>
                    <w:rPr>
                      <w:sz w:val="20"/>
                      <w:szCs w:val="20"/>
                    </w:rPr>
                  </w:pPr>
                </w:p>
              </w:tc>
              <w:tc>
                <w:tcPr>
                  <w:tcW w:w="2" w:type="pct"/>
                  <w:vAlign w:val="center"/>
                  <w:hideMark/>
                </w:tcPr>
                <w:p w14:paraId="13795A53" w14:textId="77777777" w:rsidR="00041831" w:rsidRPr="00326FF1" w:rsidRDefault="00041831" w:rsidP="00041831">
                  <w:pPr>
                    <w:rPr>
                      <w:sz w:val="20"/>
                      <w:szCs w:val="20"/>
                    </w:rPr>
                  </w:pPr>
                </w:p>
              </w:tc>
              <w:tc>
                <w:tcPr>
                  <w:tcW w:w="2" w:type="pct"/>
                  <w:vAlign w:val="center"/>
                  <w:hideMark/>
                </w:tcPr>
                <w:p w14:paraId="318AD7CD" w14:textId="77777777" w:rsidR="00041831" w:rsidRPr="00326FF1" w:rsidRDefault="00041831" w:rsidP="00041831">
                  <w:pPr>
                    <w:rPr>
                      <w:sz w:val="20"/>
                      <w:szCs w:val="20"/>
                    </w:rPr>
                  </w:pPr>
                </w:p>
              </w:tc>
              <w:tc>
                <w:tcPr>
                  <w:tcW w:w="2" w:type="pct"/>
                  <w:vAlign w:val="center"/>
                  <w:hideMark/>
                </w:tcPr>
                <w:p w14:paraId="3685AF69" w14:textId="77777777" w:rsidR="00041831" w:rsidRPr="00326FF1" w:rsidRDefault="00041831" w:rsidP="00041831">
                  <w:pPr>
                    <w:rPr>
                      <w:sz w:val="20"/>
                      <w:szCs w:val="20"/>
                    </w:rPr>
                  </w:pPr>
                </w:p>
              </w:tc>
              <w:tc>
                <w:tcPr>
                  <w:tcW w:w="2" w:type="pct"/>
                  <w:vAlign w:val="center"/>
                  <w:hideMark/>
                </w:tcPr>
                <w:p w14:paraId="41A7241D" w14:textId="77777777" w:rsidR="00041831" w:rsidRPr="00326FF1" w:rsidRDefault="00041831" w:rsidP="00041831">
                  <w:pPr>
                    <w:rPr>
                      <w:sz w:val="20"/>
                      <w:szCs w:val="20"/>
                    </w:rPr>
                  </w:pPr>
                </w:p>
              </w:tc>
            </w:tr>
            <w:tr w:rsidR="00041831" w:rsidRPr="00326FF1" w14:paraId="08D59C57" w14:textId="77777777" w:rsidTr="0044084F">
              <w:tc>
                <w:tcPr>
                  <w:tcW w:w="92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78E3D7" w14:textId="77777777" w:rsidR="00041831" w:rsidRPr="00326FF1" w:rsidRDefault="00041831" w:rsidP="00041831">
                  <w:pPr>
                    <w:rPr>
                      <w:sz w:val="15"/>
                      <w:szCs w:val="15"/>
                    </w:rPr>
                  </w:pPr>
                  <w:r w:rsidRPr="00326FF1">
                    <w:rPr>
                      <w:sz w:val="15"/>
                      <w:szCs w:val="15"/>
                    </w:rPr>
                    <w:t>Вид марки</w:t>
                  </w:r>
                </w:p>
              </w:tc>
              <w:tc>
                <w:tcPr>
                  <w:tcW w:w="794"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C98B57" w14:textId="77777777" w:rsidR="00041831" w:rsidRPr="00326FF1" w:rsidRDefault="00041831" w:rsidP="00041831">
                  <w:pPr>
                    <w:rPr>
                      <w:sz w:val="15"/>
                      <w:szCs w:val="15"/>
                    </w:rPr>
                  </w:pPr>
                  <w:r w:rsidRPr="00326FF1">
                    <w:rPr>
                      <w:sz w:val="15"/>
                      <w:szCs w:val="15"/>
                    </w:rPr>
                    <w:t>Стандартная</w:t>
                  </w:r>
                </w:p>
              </w:tc>
              <w:tc>
                <w:tcPr>
                  <w:tcW w:w="85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F37973" w14:textId="77777777" w:rsidR="00041831" w:rsidRPr="00326FF1" w:rsidRDefault="00041831" w:rsidP="00041831">
                  <w:pPr>
                    <w:rPr>
                      <w:sz w:val="15"/>
                      <w:szCs w:val="15"/>
                    </w:rPr>
                  </w:pPr>
                </w:p>
              </w:tc>
              <w:tc>
                <w:tcPr>
                  <w:tcW w:w="1924"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86F988"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302" w:type="pct"/>
                  <w:vAlign w:val="center"/>
                  <w:hideMark/>
                </w:tcPr>
                <w:p w14:paraId="411FBE8F" w14:textId="77777777" w:rsidR="00041831" w:rsidRPr="00326FF1" w:rsidRDefault="00041831" w:rsidP="00041831">
                  <w:pPr>
                    <w:rPr>
                      <w:sz w:val="20"/>
                      <w:szCs w:val="20"/>
                    </w:rPr>
                  </w:pPr>
                </w:p>
              </w:tc>
              <w:tc>
                <w:tcPr>
                  <w:tcW w:w="4" w:type="pct"/>
                  <w:vAlign w:val="center"/>
                  <w:hideMark/>
                </w:tcPr>
                <w:p w14:paraId="79DE39DB" w14:textId="77777777" w:rsidR="00041831" w:rsidRPr="00326FF1" w:rsidRDefault="00041831" w:rsidP="00041831">
                  <w:pPr>
                    <w:rPr>
                      <w:sz w:val="20"/>
                      <w:szCs w:val="20"/>
                    </w:rPr>
                  </w:pPr>
                </w:p>
              </w:tc>
              <w:tc>
                <w:tcPr>
                  <w:tcW w:w="4" w:type="pct"/>
                  <w:vAlign w:val="center"/>
                  <w:hideMark/>
                </w:tcPr>
                <w:p w14:paraId="5D5E7274" w14:textId="77777777" w:rsidR="00041831" w:rsidRPr="00326FF1" w:rsidRDefault="00041831" w:rsidP="00041831">
                  <w:pPr>
                    <w:rPr>
                      <w:sz w:val="20"/>
                      <w:szCs w:val="20"/>
                    </w:rPr>
                  </w:pPr>
                </w:p>
              </w:tc>
              <w:tc>
                <w:tcPr>
                  <w:tcW w:w="4" w:type="pct"/>
                  <w:vAlign w:val="center"/>
                  <w:hideMark/>
                </w:tcPr>
                <w:p w14:paraId="0B59BB90" w14:textId="77777777" w:rsidR="00041831" w:rsidRPr="00326FF1" w:rsidRDefault="00041831" w:rsidP="00041831">
                  <w:pPr>
                    <w:rPr>
                      <w:sz w:val="20"/>
                      <w:szCs w:val="20"/>
                    </w:rPr>
                  </w:pPr>
                </w:p>
              </w:tc>
              <w:tc>
                <w:tcPr>
                  <w:tcW w:w="4" w:type="pct"/>
                  <w:vAlign w:val="center"/>
                  <w:hideMark/>
                </w:tcPr>
                <w:p w14:paraId="0C7D3A9D" w14:textId="77777777" w:rsidR="00041831" w:rsidRPr="00326FF1" w:rsidRDefault="00041831" w:rsidP="00041831">
                  <w:pPr>
                    <w:rPr>
                      <w:sz w:val="20"/>
                      <w:szCs w:val="20"/>
                    </w:rPr>
                  </w:pPr>
                </w:p>
              </w:tc>
              <w:tc>
                <w:tcPr>
                  <w:tcW w:w="4" w:type="pct"/>
                  <w:vAlign w:val="center"/>
                  <w:hideMark/>
                </w:tcPr>
                <w:p w14:paraId="3B3E4E76" w14:textId="77777777" w:rsidR="00041831" w:rsidRPr="00326FF1" w:rsidRDefault="00041831" w:rsidP="00041831">
                  <w:pPr>
                    <w:rPr>
                      <w:sz w:val="20"/>
                      <w:szCs w:val="20"/>
                    </w:rPr>
                  </w:pPr>
                </w:p>
              </w:tc>
              <w:tc>
                <w:tcPr>
                  <w:tcW w:w="4" w:type="pct"/>
                  <w:vAlign w:val="center"/>
                  <w:hideMark/>
                </w:tcPr>
                <w:p w14:paraId="6054CBE6" w14:textId="77777777" w:rsidR="00041831" w:rsidRPr="00326FF1" w:rsidRDefault="00041831" w:rsidP="00041831">
                  <w:pPr>
                    <w:rPr>
                      <w:sz w:val="20"/>
                      <w:szCs w:val="20"/>
                    </w:rPr>
                  </w:pPr>
                </w:p>
              </w:tc>
              <w:tc>
                <w:tcPr>
                  <w:tcW w:w="4" w:type="pct"/>
                  <w:vAlign w:val="center"/>
                  <w:hideMark/>
                </w:tcPr>
                <w:p w14:paraId="301F17E3" w14:textId="77777777" w:rsidR="00041831" w:rsidRPr="00326FF1" w:rsidRDefault="00041831" w:rsidP="00041831">
                  <w:pPr>
                    <w:rPr>
                      <w:sz w:val="20"/>
                      <w:szCs w:val="20"/>
                    </w:rPr>
                  </w:pPr>
                </w:p>
              </w:tc>
              <w:tc>
                <w:tcPr>
                  <w:tcW w:w="4" w:type="pct"/>
                  <w:vAlign w:val="center"/>
                  <w:hideMark/>
                </w:tcPr>
                <w:p w14:paraId="33E4376F" w14:textId="77777777" w:rsidR="00041831" w:rsidRPr="00326FF1" w:rsidRDefault="00041831" w:rsidP="00041831">
                  <w:pPr>
                    <w:rPr>
                      <w:sz w:val="20"/>
                      <w:szCs w:val="20"/>
                    </w:rPr>
                  </w:pPr>
                </w:p>
              </w:tc>
              <w:tc>
                <w:tcPr>
                  <w:tcW w:w="4" w:type="pct"/>
                  <w:vAlign w:val="center"/>
                  <w:hideMark/>
                </w:tcPr>
                <w:p w14:paraId="552F5A3D" w14:textId="77777777" w:rsidR="00041831" w:rsidRPr="00326FF1" w:rsidRDefault="00041831" w:rsidP="00041831">
                  <w:pPr>
                    <w:rPr>
                      <w:sz w:val="20"/>
                      <w:szCs w:val="20"/>
                    </w:rPr>
                  </w:pPr>
                </w:p>
              </w:tc>
              <w:tc>
                <w:tcPr>
                  <w:tcW w:w="4" w:type="pct"/>
                  <w:vAlign w:val="center"/>
                  <w:hideMark/>
                </w:tcPr>
                <w:p w14:paraId="14A5C9DA" w14:textId="77777777" w:rsidR="00041831" w:rsidRPr="00326FF1" w:rsidRDefault="00041831" w:rsidP="00041831">
                  <w:pPr>
                    <w:rPr>
                      <w:sz w:val="20"/>
                      <w:szCs w:val="20"/>
                    </w:rPr>
                  </w:pPr>
                </w:p>
              </w:tc>
              <w:tc>
                <w:tcPr>
                  <w:tcW w:w="4" w:type="pct"/>
                  <w:vAlign w:val="center"/>
                  <w:hideMark/>
                </w:tcPr>
                <w:p w14:paraId="373D750E" w14:textId="77777777" w:rsidR="00041831" w:rsidRPr="00326FF1" w:rsidRDefault="00041831" w:rsidP="00041831">
                  <w:pPr>
                    <w:rPr>
                      <w:sz w:val="20"/>
                      <w:szCs w:val="20"/>
                    </w:rPr>
                  </w:pPr>
                </w:p>
              </w:tc>
              <w:tc>
                <w:tcPr>
                  <w:tcW w:w="4" w:type="pct"/>
                  <w:vAlign w:val="center"/>
                  <w:hideMark/>
                </w:tcPr>
                <w:p w14:paraId="4BC07127" w14:textId="77777777" w:rsidR="00041831" w:rsidRPr="00326FF1" w:rsidRDefault="00041831" w:rsidP="00041831">
                  <w:pPr>
                    <w:rPr>
                      <w:sz w:val="20"/>
                      <w:szCs w:val="20"/>
                    </w:rPr>
                  </w:pPr>
                </w:p>
              </w:tc>
              <w:tc>
                <w:tcPr>
                  <w:tcW w:w="4" w:type="pct"/>
                  <w:vAlign w:val="center"/>
                  <w:hideMark/>
                </w:tcPr>
                <w:p w14:paraId="30C1C18E" w14:textId="77777777" w:rsidR="00041831" w:rsidRPr="00326FF1" w:rsidRDefault="00041831" w:rsidP="00041831">
                  <w:pPr>
                    <w:rPr>
                      <w:sz w:val="20"/>
                      <w:szCs w:val="20"/>
                    </w:rPr>
                  </w:pPr>
                </w:p>
              </w:tc>
              <w:tc>
                <w:tcPr>
                  <w:tcW w:w="4" w:type="pct"/>
                  <w:vAlign w:val="center"/>
                  <w:hideMark/>
                </w:tcPr>
                <w:p w14:paraId="142B3D01" w14:textId="77777777" w:rsidR="00041831" w:rsidRPr="00326FF1" w:rsidRDefault="00041831" w:rsidP="00041831">
                  <w:pPr>
                    <w:rPr>
                      <w:sz w:val="20"/>
                      <w:szCs w:val="20"/>
                    </w:rPr>
                  </w:pPr>
                </w:p>
              </w:tc>
              <w:tc>
                <w:tcPr>
                  <w:tcW w:w="4" w:type="pct"/>
                  <w:vAlign w:val="center"/>
                  <w:hideMark/>
                </w:tcPr>
                <w:p w14:paraId="59D00FBA" w14:textId="77777777" w:rsidR="00041831" w:rsidRPr="00326FF1" w:rsidRDefault="00041831" w:rsidP="00041831">
                  <w:pPr>
                    <w:rPr>
                      <w:sz w:val="20"/>
                      <w:szCs w:val="20"/>
                    </w:rPr>
                  </w:pPr>
                </w:p>
              </w:tc>
              <w:tc>
                <w:tcPr>
                  <w:tcW w:w="4" w:type="pct"/>
                  <w:vAlign w:val="center"/>
                  <w:hideMark/>
                </w:tcPr>
                <w:p w14:paraId="1DF82D89" w14:textId="77777777" w:rsidR="00041831" w:rsidRPr="00326FF1" w:rsidRDefault="00041831" w:rsidP="00041831">
                  <w:pPr>
                    <w:rPr>
                      <w:sz w:val="20"/>
                      <w:szCs w:val="20"/>
                    </w:rPr>
                  </w:pPr>
                </w:p>
              </w:tc>
              <w:tc>
                <w:tcPr>
                  <w:tcW w:w="4" w:type="pct"/>
                  <w:vAlign w:val="center"/>
                  <w:hideMark/>
                </w:tcPr>
                <w:p w14:paraId="54F7A7E0" w14:textId="77777777" w:rsidR="00041831" w:rsidRPr="00326FF1" w:rsidRDefault="00041831" w:rsidP="00041831">
                  <w:pPr>
                    <w:rPr>
                      <w:sz w:val="20"/>
                      <w:szCs w:val="20"/>
                    </w:rPr>
                  </w:pPr>
                </w:p>
              </w:tc>
              <w:tc>
                <w:tcPr>
                  <w:tcW w:w="4" w:type="pct"/>
                  <w:vAlign w:val="center"/>
                  <w:hideMark/>
                </w:tcPr>
                <w:p w14:paraId="3BF024AD" w14:textId="77777777" w:rsidR="00041831" w:rsidRPr="00326FF1" w:rsidRDefault="00041831" w:rsidP="00041831">
                  <w:pPr>
                    <w:rPr>
                      <w:sz w:val="20"/>
                      <w:szCs w:val="20"/>
                    </w:rPr>
                  </w:pPr>
                </w:p>
              </w:tc>
              <w:tc>
                <w:tcPr>
                  <w:tcW w:w="4" w:type="pct"/>
                  <w:vAlign w:val="center"/>
                  <w:hideMark/>
                </w:tcPr>
                <w:p w14:paraId="06BBD4B2" w14:textId="77777777" w:rsidR="00041831" w:rsidRPr="00326FF1" w:rsidRDefault="00041831" w:rsidP="00041831">
                  <w:pPr>
                    <w:rPr>
                      <w:sz w:val="20"/>
                      <w:szCs w:val="20"/>
                    </w:rPr>
                  </w:pPr>
                </w:p>
              </w:tc>
              <w:tc>
                <w:tcPr>
                  <w:tcW w:w="4" w:type="pct"/>
                  <w:vAlign w:val="center"/>
                  <w:hideMark/>
                </w:tcPr>
                <w:p w14:paraId="6EDB6DF4" w14:textId="77777777" w:rsidR="00041831" w:rsidRPr="00326FF1" w:rsidRDefault="00041831" w:rsidP="00041831">
                  <w:pPr>
                    <w:rPr>
                      <w:sz w:val="20"/>
                      <w:szCs w:val="20"/>
                    </w:rPr>
                  </w:pPr>
                </w:p>
              </w:tc>
              <w:tc>
                <w:tcPr>
                  <w:tcW w:w="4" w:type="pct"/>
                  <w:vAlign w:val="center"/>
                  <w:hideMark/>
                </w:tcPr>
                <w:p w14:paraId="731619CE" w14:textId="77777777" w:rsidR="00041831" w:rsidRPr="00326FF1" w:rsidRDefault="00041831" w:rsidP="00041831">
                  <w:pPr>
                    <w:rPr>
                      <w:sz w:val="20"/>
                      <w:szCs w:val="20"/>
                    </w:rPr>
                  </w:pPr>
                </w:p>
              </w:tc>
              <w:tc>
                <w:tcPr>
                  <w:tcW w:w="4" w:type="pct"/>
                  <w:vAlign w:val="center"/>
                  <w:hideMark/>
                </w:tcPr>
                <w:p w14:paraId="31E8F0E4" w14:textId="77777777" w:rsidR="00041831" w:rsidRPr="00326FF1" w:rsidRDefault="00041831" w:rsidP="00041831">
                  <w:pPr>
                    <w:rPr>
                      <w:sz w:val="20"/>
                      <w:szCs w:val="20"/>
                    </w:rPr>
                  </w:pPr>
                </w:p>
              </w:tc>
              <w:tc>
                <w:tcPr>
                  <w:tcW w:w="4" w:type="pct"/>
                  <w:vAlign w:val="center"/>
                  <w:hideMark/>
                </w:tcPr>
                <w:p w14:paraId="506E3AD0" w14:textId="77777777" w:rsidR="00041831" w:rsidRPr="00326FF1" w:rsidRDefault="00041831" w:rsidP="00041831">
                  <w:pPr>
                    <w:rPr>
                      <w:sz w:val="20"/>
                      <w:szCs w:val="20"/>
                    </w:rPr>
                  </w:pPr>
                </w:p>
              </w:tc>
              <w:tc>
                <w:tcPr>
                  <w:tcW w:w="4" w:type="pct"/>
                  <w:vAlign w:val="center"/>
                  <w:hideMark/>
                </w:tcPr>
                <w:p w14:paraId="2FD30B31" w14:textId="77777777" w:rsidR="00041831" w:rsidRPr="00326FF1" w:rsidRDefault="00041831" w:rsidP="00041831">
                  <w:pPr>
                    <w:rPr>
                      <w:sz w:val="20"/>
                      <w:szCs w:val="20"/>
                    </w:rPr>
                  </w:pPr>
                </w:p>
              </w:tc>
              <w:tc>
                <w:tcPr>
                  <w:tcW w:w="4" w:type="pct"/>
                  <w:vAlign w:val="center"/>
                  <w:hideMark/>
                </w:tcPr>
                <w:p w14:paraId="4E61112B" w14:textId="77777777" w:rsidR="00041831" w:rsidRPr="00326FF1" w:rsidRDefault="00041831" w:rsidP="00041831">
                  <w:pPr>
                    <w:rPr>
                      <w:sz w:val="20"/>
                      <w:szCs w:val="20"/>
                    </w:rPr>
                  </w:pPr>
                </w:p>
              </w:tc>
              <w:tc>
                <w:tcPr>
                  <w:tcW w:w="4" w:type="pct"/>
                  <w:vAlign w:val="center"/>
                  <w:hideMark/>
                </w:tcPr>
                <w:p w14:paraId="7CDC8B90" w14:textId="77777777" w:rsidR="00041831" w:rsidRPr="00326FF1" w:rsidRDefault="00041831" w:rsidP="00041831">
                  <w:pPr>
                    <w:rPr>
                      <w:sz w:val="20"/>
                      <w:szCs w:val="20"/>
                    </w:rPr>
                  </w:pPr>
                </w:p>
              </w:tc>
              <w:tc>
                <w:tcPr>
                  <w:tcW w:w="4" w:type="pct"/>
                  <w:vAlign w:val="center"/>
                  <w:hideMark/>
                </w:tcPr>
                <w:p w14:paraId="33E31790" w14:textId="77777777" w:rsidR="00041831" w:rsidRPr="00326FF1" w:rsidRDefault="00041831" w:rsidP="00041831">
                  <w:pPr>
                    <w:rPr>
                      <w:sz w:val="20"/>
                      <w:szCs w:val="20"/>
                    </w:rPr>
                  </w:pPr>
                </w:p>
              </w:tc>
              <w:tc>
                <w:tcPr>
                  <w:tcW w:w="4" w:type="pct"/>
                  <w:vAlign w:val="center"/>
                  <w:hideMark/>
                </w:tcPr>
                <w:p w14:paraId="2A0BB9B8" w14:textId="77777777" w:rsidR="00041831" w:rsidRPr="00326FF1" w:rsidRDefault="00041831" w:rsidP="00041831">
                  <w:pPr>
                    <w:rPr>
                      <w:sz w:val="20"/>
                      <w:szCs w:val="20"/>
                    </w:rPr>
                  </w:pPr>
                </w:p>
              </w:tc>
              <w:tc>
                <w:tcPr>
                  <w:tcW w:w="4" w:type="pct"/>
                  <w:vAlign w:val="center"/>
                  <w:hideMark/>
                </w:tcPr>
                <w:p w14:paraId="1EE0897C" w14:textId="77777777" w:rsidR="00041831" w:rsidRPr="00326FF1" w:rsidRDefault="00041831" w:rsidP="00041831">
                  <w:pPr>
                    <w:rPr>
                      <w:sz w:val="20"/>
                      <w:szCs w:val="20"/>
                    </w:rPr>
                  </w:pPr>
                </w:p>
              </w:tc>
              <w:tc>
                <w:tcPr>
                  <w:tcW w:w="4" w:type="pct"/>
                  <w:vAlign w:val="center"/>
                  <w:hideMark/>
                </w:tcPr>
                <w:p w14:paraId="27071205" w14:textId="77777777" w:rsidR="00041831" w:rsidRPr="00326FF1" w:rsidRDefault="00041831" w:rsidP="00041831">
                  <w:pPr>
                    <w:rPr>
                      <w:sz w:val="20"/>
                      <w:szCs w:val="20"/>
                    </w:rPr>
                  </w:pPr>
                </w:p>
              </w:tc>
              <w:tc>
                <w:tcPr>
                  <w:tcW w:w="4" w:type="pct"/>
                  <w:vAlign w:val="center"/>
                  <w:hideMark/>
                </w:tcPr>
                <w:p w14:paraId="554B1797" w14:textId="77777777" w:rsidR="00041831" w:rsidRPr="00326FF1" w:rsidRDefault="00041831" w:rsidP="00041831">
                  <w:pPr>
                    <w:rPr>
                      <w:sz w:val="20"/>
                      <w:szCs w:val="20"/>
                    </w:rPr>
                  </w:pPr>
                </w:p>
              </w:tc>
              <w:tc>
                <w:tcPr>
                  <w:tcW w:w="4" w:type="pct"/>
                  <w:vAlign w:val="center"/>
                  <w:hideMark/>
                </w:tcPr>
                <w:p w14:paraId="3CD4EA86" w14:textId="77777777" w:rsidR="00041831" w:rsidRPr="00326FF1" w:rsidRDefault="00041831" w:rsidP="00041831">
                  <w:pPr>
                    <w:rPr>
                      <w:sz w:val="20"/>
                      <w:szCs w:val="20"/>
                    </w:rPr>
                  </w:pPr>
                </w:p>
              </w:tc>
              <w:tc>
                <w:tcPr>
                  <w:tcW w:w="4" w:type="pct"/>
                  <w:vAlign w:val="center"/>
                  <w:hideMark/>
                </w:tcPr>
                <w:p w14:paraId="4F35FB62" w14:textId="77777777" w:rsidR="00041831" w:rsidRPr="00326FF1" w:rsidRDefault="00041831" w:rsidP="00041831">
                  <w:pPr>
                    <w:rPr>
                      <w:sz w:val="20"/>
                      <w:szCs w:val="20"/>
                    </w:rPr>
                  </w:pPr>
                </w:p>
              </w:tc>
              <w:tc>
                <w:tcPr>
                  <w:tcW w:w="4" w:type="pct"/>
                  <w:vAlign w:val="center"/>
                  <w:hideMark/>
                </w:tcPr>
                <w:p w14:paraId="64F9BD3C" w14:textId="77777777" w:rsidR="00041831" w:rsidRPr="00326FF1" w:rsidRDefault="00041831" w:rsidP="00041831">
                  <w:pPr>
                    <w:rPr>
                      <w:sz w:val="20"/>
                      <w:szCs w:val="20"/>
                    </w:rPr>
                  </w:pPr>
                </w:p>
              </w:tc>
              <w:tc>
                <w:tcPr>
                  <w:tcW w:w="4" w:type="pct"/>
                  <w:vAlign w:val="center"/>
                  <w:hideMark/>
                </w:tcPr>
                <w:p w14:paraId="5BDD9072" w14:textId="77777777" w:rsidR="00041831" w:rsidRPr="00326FF1" w:rsidRDefault="00041831" w:rsidP="00041831">
                  <w:pPr>
                    <w:rPr>
                      <w:sz w:val="20"/>
                      <w:szCs w:val="20"/>
                    </w:rPr>
                  </w:pPr>
                </w:p>
              </w:tc>
              <w:tc>
                <w:tcPr>
                  <w:tcW w:w="4" w:type="pct"/>
                  <w:vAlign w:val="center"/>
                  <w:hideMark/>
                </w:tcPr>
                <w:p w14:paraId="5DFB4399" w14:textId="77777777" w:rsidR="00041831" w:rsidRPr="00326FF1" w:rsidRDefault="00041831" w:rsidP="00041831">
                  <w:pPr>
                    <w:rPr>
                      <w:sz w:val="20"/>
                      <w:szCs w:val="20"/>
                    </w:rPr>
                  </w:pPr>
                </w:p>
              </w:tc>
              <w:tc>
                <w:tcPr>
                  <w:tcW w:w="4" w:type="pct"/>
                  <w:vAlign w:val="center"/>
                  <w:hideMark/>
                </w:tcPr>
                <w:p w14:paraId="0B5D2ACA" w14:textId="77777777" w:rsidR="00041831" w:rsidRPr="00326FF1" w:rsidRDefault="00041831" w:rsidP="00041831">
                  <w:pPr>
                    <w:rPr>
                      <w:sz w:val="20"/>
                      <w:szCs w:val="20"/>
                    </w:rPr>
                  </w:pPr>
                </w:p>
              </w:tc>
              <w:tc>
                <w:tcPr>
                  <w:tcW w:w="4" w:type="pct"/>
                  <w:vAlign w:val="center"/>
                  <w:hideMark/>
                </w:tcPr>
                <w:p w14:paraId="103F3192" w14:textId="77777777" w:rsidR="00041831" w:rsidRPr="00326FF1" w:rsidRDefault="00041831" w:rsidP="00041831">
                  <w:pPr>
                    <w:rPr>
                      <w:sz w:val="20"/>
                      <w:szCs w:val="20"/>
                    </w:rPr>
                  </w:pPr>
                </w:p>
              </w:tc>
              <w:tc>
                <w:tcPr>
                  <w:tcW w:w="4" w:type="pct"/>
                  <w:vAlign w:val="center"/>
                  <w:hideMark/>
                </w:tcPr>
                <w:p w14:paraId="635D6BA1" w14:textId="77777777" w:rsidR="00041831" w:rsidRPr="00326FF1" w:rsidRDefault="00041831" w:rsidP="00041831">
                  <w:pPr>
                    <w:rPr>
                      <w:sz w:val="20"/>
                      <w:szCs w:val="20"/>
                    </w:rPr>
                  </w:pPr>
                </w:p>
              </w:tc>
              <w:tc>
                <w:tcPr>
                  <w:tcW w:w="4" w:type="pct"/>
                  <w:vAlign w:val="center"/>
                  <w:hideMark/>
                </w:tcPr>
                <w:p w14:paraId="11F6E52B" w14:textId="77777777" w:rsidR="00041831" w:rsidRPr="00326FF1" w:rsidRDefault="00041831" w:rsidP="00041831">
                  <w:pPr>
                    <w:rPr>
                      <w:sz w:val="20"/>
                      <w:szCs w:val="20"/>
                    </w:rPr>
                  </w:pPr>
                </w:p>
              </w:tc>
              <w:tc>
                <w:tcPr>
                  <w:tcW w:w="4" w:type="pct"/>
                  <w:vAlign w:val="center"/>
                  <w:hideMark/>
                </w:tcPr>
                <w:p w14:paraId="47C268C1" w14:textId="77777777" w:rsidR="00041831" w:rsidRPr="00326FF1" w:rsidRDefault="00041831" w:rsidP="00041831">
                  <w:pPr>
                    <w:rPr>
                      <w:sz w:val="20"/>
                      <w:szCs w:val="20"/>
                    </w:rPr>
                  </w:pPr>
                </w:p>
              </w:tc>
              <w:tc>
                <w:tcPr>
                  <w:tcW w:w="4" w:type="pct"/>
                  <w:vAlign w:val="center"/>
                  <w:hideMark/>
                </w:tcPr>
                <w:p w14:paraId="08398E8E" w14:textId="77777777" w:rsidR="00041831" w:rsidRPr="00326FF1" w:rsidRDefault="00041831" w:rsidP="00041831">
                  <w:pPr>
                    <w:rPr>
                      <w:sz w:val="20"/>
                      <w:szCs w:val="20"/>
                    </w:rPr>
                  </w:pPr>
                </w:p>
              </w:tc>
              <w:tc>
                <w:tcPr>
                  <w:tcW w:w="4" w:type="pct"/>
                  <w:vAlign w:val="center"/>
                  <w:hideMark/>
                </w:tcPr>
                <w:p w14:paraId="231E9A48" w14:textId="77777777" w:rsidR="00041831" w:rsidRPr="00326FF1" w:rsidRDefault="00041831" w:rsidP="00041831">
                  <w:pPr>
                    <w:rPr>
                      <w:sz w:val="20"/>
                      <w:szCs w:val="20"/>
                    </w:rPr>
                  </w:pPr>
                </w:p>
              </w:tc>
              <w:tc>
                <w:tcPr>
                  <w:tcW w:w="4" w:type="pct"/>
                  <w:vAlign w:val="center"/>
                  <w:hideMark/>
                </w:tcPr>
                <w:p w14:paraId="68117493" w14:textId="77777777" w:rsidR="00041831" w:rsidRPr="00326FF1" w:rsidRDefault="00041831" w:rsidP="00041831">
                  <w:pPr>
                    <w:rPr>
                      <w:sz w:val="20"/>
                      <w:szCs w:val="20"/>
                    </w:rPr>
                  </w:pPr>
                </w:p>
              </w:tc>
              <w:tc>
                <w:tcPr>
                  <w:tcW w:w="4" w:type="pct"/>
                  <w:vAlign w:val="center"/>
                  <w:hideMark/>
                </w:tcPr>
                <w:p w14:paraId="00B222FE" w14:textId="77777777" w:rsidR="00041831" w:rsidRPr="00326FF1" w:rsidRDefault="00041831" w:rsidP="00041831">
                  <w:pPr>
                    <w:rPr>
                      <w:sz w:val="20"/>
                      <w:szCs w:val="20"/>
                    </w:rPr>
                  </w:pPr>
                </w:p>
              </w:tc>
              <w:tc>
                <w:tcPr>
                  <w:tcW w:w="4" w:type="pct"/>
                  <w:vAlign w:val="center"/>
                  <w:hideMark/>
                </w:tcPr>
                <w:p w14:paraId="4CF519DA" w14:textId="77777777" w:rsidR="00041831" w:rsidRPr="00326FF1" w:rsidRDefault="00041831" w:rsidP="00041831">
                  <w:pPr>
                    <w:rPr>
                      <w:sz w:val="20"/>
                      <w:szCs w:val="20"/>
                    </w:rPr>
                  </w:pPr>
                </w:p>
              </w:tc>
              <w:tc>
                <w:tcPr>
                  <w:tcW w:w="4" w:type="pct"/>
                  <w:vAlign w:val="center"/>
                  <w:hideMark/>
                </w:tcPr>
                <w:p w14:paraId="71EDA725" w14:textId="77777777" w:rsidR="00041831" w:rsidRPr="00326FF1" w:rsidRDefault="00041831" w:rsidP="00041831">
                  <w:pPr>
                    <w:rPr>
                      <w:sz w:val="20"/>
                      <w:szCs w:val="20"/>
                    </w:rPr>
                  </w:pPr>
                </w:p>
              </w:tc>
              <w:tc>
                <w:tcPr>
                  <w:tcW w:w="4" w:type="pct"/>
                  <w:vAlign w:val="center"/>
                  <w:hideMark/>
                </w:tcPr>
                <w:p w14:paraId="453231C6" w14:textId="77777777" w:rsidR="00041831" w:rsidRPr="00326FF1" w:rsidRDefault="00041831" w:rsidP="00041831">
                  <w:pPr>
                    <w:rPr>
                      <w:sz w:val="20"/>
                      <w:szCs w:val="20"/>
                    </w:rPr>
                  </w:pPr>
                </w:p>
              </w:tc>
              <w:tc>
                <w:tcPr>
                  <w:tcW w:w="8" w:type="pct"/>
                  <w:vAlign w:val="center"/>
                  <w:hideMark/>
                </w:tcPr>
                <w:p w14:paraId="31AC522C" w14:textId="77777777" w:rsidR="00041831" w:rsidRPr="00326FF1" w:rsidRDefault="00041831" w:rsidP="00041831">
                  <w:pPr>
                    <w:rPr>
                      <w:sz w:val="20"/>
                      <w:szCs w:val="20"/>
                    </w:rPr>
                  </w:pPr>
                </w:p>
              </w:tc>
              <w:tc>
                <w:tcPr>
                  <w:tcW w:w="2" w:type="pct"/>
                  <w:vAlign w:val="center"/>
                  <w:hideMark/>
                </w:tcPr>
                <w:p w14:paraId="3AD92246" w14:textId="77777777" w:rsidR="00041831" w:rsidRPr="00326FF1" w:rsidRDefault="00041831" w:rsidP="00041831">
                  <w:pPr>
                    <w:rPr>
                      <w:sz w:val="20"/>
                      <w:szCs w:val="20"/>
                    </w:rPr>
                  </w:pPr>
                </w:p>
              </w:tc>
              <w:tc>
                <w:tcPr>
                  <w:tcW w:w="2" w:type="pct"/>
                  <w:vAlign w:val="center"/>
                  <w:hideMark/>
                </w:tcPr>
                <w:p w14:paraId="3704AB6D" w14:textId="77777777" w:rsidR="00041831" w:rsidRPr="00326FF1" w:rsidRDefault="00041831" w:rsidP="00041831">
                  <w:pPr>
                    <w:rPr>
                      <w:sz w:val="20"/>
                      <w:szCs w:val="20"/>
                    </w:rPr>
                  </w:pPr>
                </w:p>
              </w:tc>
              <w:tc>
                <w:tcPr>
                  <w:tcW w:w="2" w:type="pct"/>
                  <w:vAlign w:val="center"/>
                  <w:hideMark/>
                </w:tcPr>
                <w:p w14:paraId="49313FD3" w14:textId="77777777" w:rsidR="00041831" w:rsidRPr="00326FF1" w:rsidRDefault="00041831" w:rsidP="00041831">
                  <w:pPr>
                    <w:rPr>
                      <w:sz w:val="20"/>
                      <w:szCs w:val="20"/>
                    </w:rPr>
                  </w:pPr>
                </w:p>
              </w:tc>
              <w:tc>
                <w:tcPr>
                  <w:tcW w:w="2" w:type="pct"/>
                  <w:vAlign w:val="center"/>
                  <w:hideMark/>
                </w:tcPr>
                <w:p w14:paraId="016A6995" w14:textId="77777777" w:rsidR="00041831" w:rsidRPr="00326FF1" w:rsidRDefault="00041831" w:rsidP="00041831">
                  <w:pPr>
                    <w:rPr>
                      <w:sz w:val="20"/>
                      <w:szCs w:val="20"/>
                    </w:rPr>
                  </w:pPr>
                </w:p>
              </w:tc>
              <w:tc>
                <w:tcPr>
                  <w:tcW w:w="2" w:type="pct"/>
                  <w:vAlign w:val="center"/>
                  <w:hideMark/>
                </w:tcPr>
                <w:p w14:paraId="6A612A21" w14:textId="77777777" w:rsidR="00041831" w:rsidRPr="00326FF1" w:rsidRDefault="00041831" w:rsidP="00041831">
                  <w:pPr>
                    <w:rPr>
                      <w:sz w:val="20"/>
                      <w:szCs w:val="20"/>
                    </w:rPr>
                  </w:pPr>
                </w:p>
              </w:tc>
              <w:tc>
                <w:tcPr>
                  <w:tcW w:w="2" w:type="pct"/>
                  <w:vAlign w:val="center"/>
                  <w:hideMark/>
                </w:tcPr>
                <w:p w14:paraId="2C9A2C40" w14:textId="77777777" w:rsidR="00041831" w:rsidRPr="00326FF1" w:rsidRDefault="00041831" w:rsidP="00041831">
                  <w:pPr>
                    <w:rPr>
                      <w:sz w:val="20"/>
                      <w:szCs w:val="20"/>
                    </w:rPr>
                  </w:pPr>
                </w:p>
              </w:tc>
              <w:tc>
                <w:tcPr>
                  <w:tcW w:w="2" w:type="pct"/>
                  <w:vAlign w:val="center"/>
                  <w:hideMark/>
                </w:tcPr>
                <w:p w14:paraId="31A066A5" w14:textId="77777777" w:rsidR="00041831" w:rsidRPr="00326FF1" w:rsidRDefault="00041831" w:rsidP="00041831">
                  <w:pPr>
                    <w:rPr>
                      <w:sz w:val="20"/>
                      <w:szCs w:val="20"/>
                    </w:rPr>
                  </w:pPr>
                </w:p>
              </w:tc>
              <w:tc>
                <w:tcPr>
                  <w:tcW w:w="2" w:type="pct"/>
                  <w:vAlign w:val="center"/>
                  <w:hideMark/>
                </w:tcPr>
                <w:p w14:paraId="718EA826" w14:textId="77777777" w:rsidR="00041831" w:rsidRPr="00326FF1" w:rsidRDefault="00041831" w:rsidP="00041831">
                  <w:pPr>
                    <w:rPr>
                      <w:sz w:val="20"/>
                      <w:szCs w:val="20"/>
                    </w:rPr>
                  </w:pPr>
                </w:p>
              </w:tc>
            </w:tr>
            <w:tr w:rsidR="00041831" w:rsidRPr="00326FF1" w14:paraId="763403B0" w14:textId="77777777" w:rsidTr="0044084F">
              <w:tc>
                <w:tcPr>
                  <w:tcW w:w="92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DB63B1" w14:textId="77777777" w:rsidR="00041831" w:rsidRPr="00326FF1" w:rsidRDefault="00041831" w:rsidP="00041831">
                  <w:pPr>
                    <w:rPr>
                      <w:sz w:val="15"/>
                      <w:szCs w:val="15"/>
                    </w:rPr>
                  </w:pPr>
                  <w:r w:rsidRPr="00326FF1">
                    <w:rPr>
                      <w:sz w:val="15"/>
                      <w:szCs w:val="15"/>
                    </w:rPr>
                    <w:t>Номинал</w:t>
                  </w:r>
                </w:p>
              </w:tc>
              <w:tc>
                <w:tcPr>
                  <w:tcW w:w="794"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8C259D" w14:textId="77777777" w:rsidR="00041831" w:rsidRPr="00326FF1" w:rsidRDefault="00041831" w:rsidP="00041831">
                  <w:pPr>
                    <w:rPr>
                      <w:sz w:val="15"/>
                      <w:szCs w:val="15"/>
                    </w:rPr>
                  </w:pPr>
                  <w:r w:rsidRPr="00326FF1">
                    <w:rPr>
                      <w:sz w:val="15"/>
                      <w:szCs w:val="15"/>
                    </w:rPr>
                    <w:t>2</w:t>
                  </w:r>
                </w:p>
              </w:tc>
              <w:tc>
                <w:tcPr>
                  <w:tcW w:w="85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8BC73C" w14:textId="77777777" w:rsidR="00041831" w:rsidRPr="00326FF1" w:rsidRDefault="00041831" w:rsidP="00041831">
                  <w:pPr>
                    <w:jc w:val="center"/>
                    <w:rPr>
                      <w:sz w:val="15"/>
                      <w:szCs w:val="15"/>
                    </w:rPr>
                  </w:pPr>
                  <w:r w:rsidRPr="00326FF1">
                    <w:rPr>
                      <w:sz w:val="15"/>
                      <w:szCs w:val="15"/>
                    </w:rPr>
                    <w:t>Рубль</w:t>
                  </w:r>
                </w:p>
              </w:tc>
              <w:tc>
                <w:tcPr>
                  <w:tcW w:w="1924"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67226A"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302" w:type="pct"/>
                  <w:vAlign w:val="center"/>
                  <w:hideMark/>
                </w:tcPr>
                <w:p w14:paraId="779FF946" w14:textId="77777777" w:rsidR="00041831" w:rsidRPr="00326FF1" w:rsidRDefault="00041831" w:rsidP="00041831">
                  <w:pPr>
                    <w:rPr>
                      <w:sz w:val="20"/>
                      <w:szCs w:val="20"/>
                    </w:rPr>
                  </w:pPr>
                </w:p>
              </w:tc>
              <w:tc>
                <w:tcPr>
                  <w:tcW w:w="4" w:type="pct"/>
                  <w:vAlign w:val="center"/>
                  <w:hideMark/>
                </w:tcPr>
                <w:p w14:paraId="4F2AD82F" w14:textId="77777777" w:rsidR="00041831" w:rsidRPr="00326FF1" w:rsidRDefault="00041831" w:rsidP="00041831">
                  <w:pPr>
                    <w:rPr>
                      <w:sz w:val="20"/>
                      <w:szCs w:val="20"/>
                    </w:rPr>
                  </w:pPr>
                </w:p>
              </w:tc>
              <w:tc>
                <w:tcPr>
                  <w:tcW w:w="4" w:type="pct"/>
                  <w:vAlign w:val="center"/>
                  <w:hideMark/>
                </w:tcPr>
                <w:p w14:paraId="39B45053" w14:textId="77777777" w:rsidR="00041831" w:rsidRPr="00326FF1" w:rsidRDefault="00041831" w:rsidP="00041831">
                  <w:pPr>
                    <w:rPr>
                      <w:sz w:val="20"/>
                      <w:szCs w:val="20"/>
                    </w:rPr>
                  </w:pPr>
                </w:p>
              </w:tc>
              <w:tc>
                <w:tcPr>
                  <w:tcW w:w="4" w:type="pct"/>
                  <w:vAlign w:val="center"/>
                  <w:hideMark/>
                </w:tcPr>
                <w:p w14:paraId="557A6468" w14:textId="77777777" w:rsidR="00041831" w:rsidRPr="00326FF1" w:rsidRDefault="00041831" w:rsidP="00041831">
                  <w:pPr>
                    <w:rPr>
                      <w:sz w:val="20"/>
                      <w:szCs w:val="20"/>
                    </w:rPr>
                  </w:pPr>
                </w:p>
              </w:tc>
              <w:tc>
                <w:tcPr>
                  <w:tcW w:w="4" w:type="pct"/>
                  <w:vAlign w:val="center"/>
                  <w:hideMark/>
                </w:tcPr>
                <w:p w14:paraId="536AC4F8" w14:textId="77777777" w:rsidR="00041831" w:rsidRPr="00326FF1" w:rsidRDefault="00041831" w:rsidP="00041831">
                  <w:pPr>
                    <w:rPr>
                      <w:sz w:val="20"/>
                      <w:szCs w:val="20"/>
                    </w:rPr>
                  </w:pPr>
                </w:p>
              </w:tc>
              <w:tc>
                <w:tcPr>
                  <w:tcW w:w="4" w:type="pct"/>
                  <w:vAlign w:val="center"/>
                  <w:hideMark/>
                </w:tcPr>
                <w:p w14:paraId="42133A1B" w14:textId="77777777" w:rsidR="00041831" w:rsidRPr="00326FF1" w:rsidRDefault="00041831" w:rsidP="00041831">
                  <w:pPr>
                    <w:rPr>
                      <w:sz w:val="20"/>
                      <w:szCs w:val="20"/>
                    </w:rPr>
                  </w:pPr>
                </w:p>
              </w:tc>
              <w:tc>
                <w:tcPr>
                  <w:tcW w:w="4" w:type="pct"/>
                  <w:vAlign w:val="center"/>
                  <w:hideMark/>
                </w:tcPr>
                <w:p w14:paraId="76A8F9BE" w14:textId="77777777" w:rsidR="00041831" w:rsidRPr="00326FF1" w:rsidRDefault="00041831" w:rsidP="00041831">
                  <w:pPr>
                    <w:rPr>
                      <w:sz w:val="20"/>
                      <w:szCs w:val="20"/>
                    </w:rPr>
                  </w:pPr>
                </w:p>
              </w:tc>
              <w:tc>
                <w:tcPr>
                  <w:tcW w:w="4" w:type="pct"/>
                  <w:vAlign w:val="center"/>
                  <w:hideMark/>
                </w:tcPr>
                <w:p w14:paraId="4B81E95B" w14:textId="77777777" w:rsidR="00041831" w:rsidRPr="00326FF1" w:rsidRDefault="00041831" w:rsidP="00041831">
                  <w:pPr>
                    <w:rPr>
                      <w:sz w:val="20"/>
                      <w:szCs w:val="20"/>
                    </w:rPr>
                  </w:pPr>
                </w:p>
              </w:tc>
              <w:tc>
                <w:tcPr>
                  <w:tcW w:w="4" w:type="pct"/>
                  <w:vAlign w:val="center"/>
                  <w:hideMark/>
                </w:tcPr>
                <w:p w14:paraId="51E2214C" w14:textId="77777777" w:rsidR="00041831" w:rsidRPr="00326FF1" w:rsidRDefault="00041831" w:rsidP="00041831">
                  <w:pPr>
                    <w:rPr>
                      <w:sz w:val="20"/>
                      <w:szCs w:val="20"/>
                    </w:rPr>
                  </w:pPr>
                </w:p>
              </w:tc>
              <w:tc>
                <w:tcPr>
                  <w:tcW w:w="4" w:type="pct"/>
                  <w:vAlign w:val="center"/>
                  <w:hideMark/>
                </w:tcPr>
                <w:p w14:paraId="6B244742" w14:textId="77777777" w:rsidR="00041831" w:rsidRPr="00326FF1" w:rsidRDefault="00041831" w:rsidP="00041831">
                  <w:pPr>
                    <w:rPr>
                      <w:sz w:val="20"/>
                      <w:szCs w:val="20"/>
                    </w:rPr>
                  </w:pPr>
                </w:p>
              </w:tc>
              <w:tc>
                <w:tcPr>
                  <w:tcW w:w="4" w:type="pct"/>
                  <w:vAlign w:val="center"/>
                  <w:hideMark/>
                </w:tcPr>
                <w:p w14:paraId="69CEA955" w14:textId="77777777" w:rsidR="00041831" w:rsidRPr="00326FF1" w:rsidRDefault="00041831" w:rsidP="00041831">
                  <w:pPr>
                    <w:rPr>
                      <w:sz w:val="20"/>
                      <w:szCs w:val="20"/>
                    </w:rPr>
                  </w:pPr>
                </w:p>
              </w:tc>
              <w:tc>
                <w:tcPr>
                  <w:tcW w:w="4" w:type="pct"/>
                  <w:vAlign w:val="center"/>
                  <w:hideMark/>
                </w:tcPr>
                <w:p w14:paraId="3843138C" w14:textId="77777777" w:rsidR="00041831" w:rsidRPr="00326FF1" w:rsidRDefault="00041831" w:rsidP="00041831">
                  <w:pPr>
                    <w:rPr>
                      <w:sz w:val="20"/>
                      <w:szCs w:val="20"/>
                    </w:rPr>
                  </w:pPr>
                </w:p>
              </w:tc>
              <w:tc>
                <w:tcPr>
                  <w:tcW w:w="4" w:type="pct"/>
                  <w:vAlign w:val="center"/>
                  <w:hideMark/>
                </w:tcPr>
                <w:p w14:paraId="0051AA65" w14:textId="77777777" w:rsidR="00041831" w:rsidRPr="00326FF1" w:rsidRDefault="00041831" w:rsidP="00041831">
                  <w:pPr>
                    <w:rPr>
                      <w:sz w:val="20"/>
                      <w:szCs w:val="20"/>
                    </w:rPr>
                  </w:pPr>
                </w:p>
              </w:tc>
              <w:tc>
                <w:tcPr>
                  <w:tcW w:w="4" w:type="pct"/>
                  <w:vAlign w:val="center"/>
                  <w:hideMark/>
                </w:tcPr>
                <w:p w14:paraId="58029193" w14:textId="77777777" w:rsidR="00041831" w:rsidRPr="00326FF1" w:rsidRDefault="00041831" w:rsidP="00041831">
                  <w:pPr>
                    <w:rPr>
                      <w:sz w:val="20"/>
                      <w:szCs w:val="20"/>
                    </w:rPr>
                  </w:pPr>
                </w:p>
              </w:tc>
              <w:tc>
                <w:tcPr>
                  <w:tcW w:w="4" w:type="pct"/>
                  <w:vAlign w:val="center"/>
                  <w:hideMark/>
                </w:tcPr>
                <w:p w14:paraId="759786AC" w14:textId="77777777" w:rsidR="00041831" w:rsidRPr="00326FF1" w:rsidRDefault="00041831" w:rsidP="00041831">
                  <w:pPr>
                    <w:rPr>
                      <w:sz w:val="20"/>
                      <w:szCs w:val="20"/>
                    </w:rPr>
                  </w:pPr>
                </w:p>
              </w:tc>
              <w:tc>
                <w:tcPr>
                  <w:tcW w:w="4" w:type="pct"/>
                  <w:vAlign w:val="center"/>
                  <w:hideMark/>
                </w:tcPr>
                <w:p w14:paraId="51166DA5" w14:textId="77777777" w:rsidR="00041831" w:rsidRPr="00326FF1" w:rsidRDefault="00041831" w:rsidP="00041831">
                  <w:pPr>
                    <w:rPr>
                      <w:sz w:val="20"/>
                      <w:szCs w:val="20"/>
                    </w:rPr>
                  </w:pPr>
                </w:p>
              </w:tc>
              <w:tc>
                <w:tcPr>
                  <w:tcW w:w="4" w:type="pct"/>
                  <w:vAlign w:val="center"/>
                  <w:hideMark/>
                </w:tcPr>
                <w:p w14:paraId="647921D7" w14:textId="77777777" w:rsidR="00041831" w:rsidRPr="00326FF1" w:rsidRDefault="00041831" w:rsidP="00041831">
                  <w:pPr>
                    <w:rPr>
                      <w:sz w:val="20"/>
                      <w:szCs w:val="20"/>
                    </w:rPr>
                  </w:pPr>
                </w:p>
              </w:tc>
              <w:tc>
                <w:tcPr>
                  <w:tcW w:w="4" w:type="pct"/>
                  <w:vAlign w:val="center"/>
                  <w:hideMark/>
                </w:tcPr>
                <w:p w14:paraId="16141936" w14:textId="77777777" w:rsidR="00041831" w:rsidRPr="00326FF1" w:rsidRDefault="00041831" w:rsidP="00041831">
                  <w:pPr>
                    <w:rPr>
                      <w:sz w:val="20"/>
                      <w:szCs w:val="20"/>
                    </w:rPr>
                  </w:pPr>
                </w:p>
              </w:tc>
              <w:tc>
                <w:tcPr>
                  <w:tcW w:w="4" w:type="pct"/>
                  <w:vAlign w:val="center"/>
                  <w:hideMark/>
                </w:tcPr>
                <w:p w14:paraId="1C17F9DF" w14:textId="77777777" w:rsidR="00041831" w:rsidRPr="00326FF1" w:rsidRDefault="00041831" w:rsidP="00041831">
                  <w:pPr>
                    <w:rPr>
                      <w:sz w:val="20"/>
                      <w:szCs w:val="20"/>
                    </w:rPr>
                  </w:pPr>
                </w:p>
              </w:tc>
              <w:tc>
                <w:tcPr>
                  <w:tcW w:w="4" w:type="pct"/>
                  <w:vAlign w:val="center"/>
                  <w:hideMark/>
                </w:tcPr>
                <w:p w14:paraId="5ED99DE7" w14:textId="77777777" w:rsidR="00041831" w:rsidRPr="00326FF1" w:rsidRDefault="00041831" w:rsidP="00041831">
                  <w:pPr>
                    <w:rPr>
                      <w:sz w:val="20"/>
                      <w:szCs w:val="20"/>
                    </w:rPr>
                  </w:pPr>
                </w:p>
              </w:tc>
              <w:tc>
                <w:tcPr>
                  <w:tcW w:w="4" w:type="pct"/>
                  <w:vAlign w:val="center"/>
                  <w:hideMark/>
                </w:tcPr>
                <w:p w14:paraId="5D8B821B" w14:textId="77777777" w:rsidR="00041831" w:rsidRPr="00326FF1" w:rsidRDefault="00041831" w:rsidP="00041831">
                  <w:pPr>
                    <w:rPr>
                      <w:sz w:val="20"/>
                      <w:szCs w:val="20"/>
                    </w:rPr>
                  </w:pPr>
                </w:p>
              </w:tc>
              <w:tc>
                <w:tcPr>
                  <w:tcW w:w="4" w:type="pct"/>
                  <w:vAlign w:val="center"/>
                  <w:hideMark/>
                </w:tcPr>
                <w:p w14:paraId="4C0B21D2" w14:textId="77777777" w:rsidR="00041831" w:rsidRPr="00326FF1" w:rsidRDefault="00041831" w:rsidP="00041831">
                  <w:pPr>
                    <w:rPr>
                      <w:sz w:val="20"/>
                      <w:szCs w:val="20"/>
                    </w:rPr>
                  </w:pPr>
                </w:p>
              </w:tc>
              <w:tc>
                <w:tcPr>
                  <w:tcW w:w="4" w:type="pct"/>
                  <w:vAlign w:val="center"/>
                  <w:hideMark/>
                </w:tcPr>
                <w:p w14:paraId="621D5139" w14:textId="77777777" w:rsidR="00041831" w:rsidRPr="00326FF1" w:rsidRDefault="00041831" w:rsidP="00041831">
                  <w:pPr>
                    <w:rPr>
                      <w:sz w:val="20"/>
                      <w:szCs w:val="20"/>
                    </w:rPr>
                  </w:pPr>
                </w:p>
              </w:tc>
              <w:tc>
                <w:tcPr>
                  <w:tcW w:w="4" w:type="pct"/>
                  <w:vAlign w:val="center"/>
                  <w:hideMark/>
                </w:tcPr>
                <w:p w14:paraId="19C1F30B" w14:textId="77777777" w:rsidR="00041831" w:rsidRPr="00326FF1" w:rsidRDefault="00041831" w:rsidP="00041831">
                  <w:pPr>
                    <w:rPr>
                      <w:sz w:val="20"/>
                      <w:szCs w:val="20"/>
                    </w:rPr>
                  </w:pPr>
                </w:p>
              </w:tc>
              <w:tc>
                <w:tcPr>
                  <w:tcW w:w="4" w:type="pct"/>
                  <w:vAlign w:val="center"/>
                  <w:hideMark/>
                </w:tcPr>
                <w:p w14:paraId="40959FB9" w14:textId="77777777" w:rsidR="00041831" w:rsidRPr="00326FF1" w:rsidRDefault="00041831" w:rsidP="00041831">
                  <w:pPr>
                    <w:rPr>
                      <w:sz w:val="20"/>
                      <w:szCs w:val="20"/>
                    </w:rPr>
                  </w:pPr>
                </w:p>
              </w:tc>
              <w:tc>
                <w:tcPr>
                  <w:tcW w:w="4" w:type="pct"/>
                  <w:vAlign w:val="center"/>
                  <w:hideMark/>
                </w:tcPr>
                <w:p w14:paraId="471D54EC" w14:textId="77777777" w:rsidR="00041831" w:rsidRPr="00326FF1" w:rsidRDefault="00041831" w:rsidP="00041831">
                  <w:pPr>
                    <w:rPr>
                      <w:sz w:val="20"/>
                      <w:szCs w:val="20"/>
                    </w:rPr>
                  </w:pPr>
                </w:p>
              </w:tc>
              <w:tc>
                <w:tcPr>
                  <w:tcW w:w="4" w:type="pct"/>
                  <w:vAlign w:val="center"/>
                  <w:hideMark/>
                </w:tcPr>
                <w:p w14:paraId="4B4FBDF9" w14:textId="77777777" w:rsidR="00041831" w:rsidRPr="00326FF1" w:rsidRDefault="00041831" w:rsidP="00041831">
                  <w:pPr>
                    <w:rPr>
                      <w:sz w:val="20"/>
                      <w:szCs w:val="20"/>
                    </w:rPr>
                  </w:pPr>
                </w:p>
              </w:tc>
              <w:tc>
                <w:tcPr>
                  <w:tcW w:w="4" w:type="pct"/>
                  <w:vAlign w:val="center"/>
                  <w:hideMark/>
                </w:tcPr>
                <w:p w14:paraId="4D37C3EF" w14:textId="77777777" w:rsidR="00041831" w:rsidRPr="00326FF1" w:rsidRDefault="00041831" w:rsidP="00041831">
                  <w:pPr>
                    <w:rPr>
                      <w:sz w:val="20"/>
                      <w:szCs w:val="20"/>
                    </w:rPr>
                  </w:pPr>
                </w:p>
              </w:tc>
              <w:tc>
                <w:tcPr>
                  <w:tcW w:w="4" w:type="pct"/>
                  <w:vAlign w:val="center"/>
                  <w:hideMark/>
                </w:tcPr>
                <w:p w14:paraId="6F6496CA" w14:textId="77777777" w:rsidR="00041831" w:rsidRPr="00326FF1" w:rsidRDefault="00041831" w:rsidP="00041831">
                  <w:pPr>
                    <w:rPr>
                      <w:sz w:val="20"/>
                      <w:szCs w:val="20"/>
                    </w:rPr>
                  </w:pPr>
                </w:p>
              </w:tc>
              <w:tc>
                <w:tcPr>
                  <w:tcW w:w="4" w:type="pct"/>
                  <w:vAlign w:val="center"/>
                  <w:hideMark/>
                </w:tcPr>
                <w:p w14:paraId="00F9C3F7" w14:textId="77777777" w:rsidR="00041831" w:rsidRPr="00326FF1" w:rsidRDefault="00041831" w:rsidP="00041831">
                  <w:pPr>
                    <w:rPr>
                      <w:sz w:val="20"/>
                      <w:szCs w:val="20"/>
                    </w:rPr>
                  </w:pPr>
                </w:p>
              </w:tc>
              <w:tc>
                <w:tcPr>
                  <w:tcW w:w="4" w:type="pct"/>
                  <w:vAlign w:val="center"/>
                  <w:hideMark/>
                </w:tcPr>
                <w:p w14:paraId="08DF8285" w14:textId="77777777" w:rsidR="00041831" w:rsidRPr="00326FF1" w:rsidRDefault="00041831" w:rsidP="00041831">
                  <w:pPr>
                    <w:rPr>
                      <w:sz w:val="20"/>
                      <w:szCs w:val="20"/>
                    </w:rPr>
                  </w:pPr>
                </w:p>
              </w:tc>
              <w:tc>
                <w:tcPr>
                  <w:tcW w:w="4" w:type="pct"/>
                  <w:vAlign w:val="center"/>
                  <w:hideMark/>
                </w:tcPr>
                <w:p w14:paraId="019EED1B" w14:textId="77777777" w:rsidR="00041831" w:rsidRPr="00326FF1" w:rsidRDefault="00041831" w:rsidP="00041831">
                  <w:pPr>
                    <w:rPr>
                      <w:sz w:val="20"/>
                      <w:szCs w:val="20"/>
                    </w:rPr>
                  </w:pPr>
                </w:p>
              </w:tc>
              <w:tc>
                <w:tcPr>
                  <w:tcW w:w="4" w:type="pct"/>
                  <w:vAlign w:val="center"/>
                  <w:hideMark/>
                </w:tcPr>
                <w:p w14:paraId="48FADA0C" w14:textId="77777777" w:rsidR="00041831" w:rsidRPr="00326FF1" w:rsidRDefault="00041831" w:rsidP="00041831">
                  <w:pPr>
                    <w:rPr>
                      <w:sz w:val="20"/>
                      <w:szCs w:val="20"/>
                    </w:rPr>
                  </w:pPr>
                </w:p>
              </w:tc>
              <w:tc>
                <w:tcPr>
                  <w:tcW w:w="4" w:type="pct"/>
                  <w:vAlign w:val="center"/>
                  <w:hideMark/>
                </w:tcPr>
                <w:p w14:paraId="5A8BC727" w14:textId="77777777" w:rsidR="00041831" w:rsidRPr="00326FF1" w:rsidRDefault="00041831" w:rsidP="00041831">
                  <w:pPr>
                    <w:rPr>
                      <w:sz w:val="20"/>
                      <w:szCs w:val="20"/>
                    </w:rPr>
                  </w:pPr>
                </w:p>
              </w:tc>
              <w:tc>
                <w:tcPr>
                  <w:tcW w:w="4" w:type="pct"/>
                  <w:vAlign w:val="center"/>
                  <w:hideMark/>
                </w:tcPr>
                <w:p w14:paraId="3F64071F" w14:textId="77777777" w:rsidR="00041831" w:rsidRPr="00326FF1" w:rsidRDefault="00041831" w:rsidP="00041831">
                  <w:pPr>
                    <w:rPr>
                      <w:sz w:val="20"/>
                      <w:szCs w:val="20"/>
                    </w:rPr>
                  </w:pPr>
                </w:p>
              </w:tc>
              <w:tc>
                <w:tcPr>
                  <w:tcW w:w="4" w:type="pct"/>
                  <w:vAlign w:val="center"/>
                  <w:hideMark/>
                </w:tcPr>
                <w:p w14:paraId="7B7215F0" w14:textId="77777777" w:rsidR="00041831" w:rsidRPr="00326FF1" w:rsidRDefault="00041831" w:rsidP="00041831">
                  <w:pPr>
                    <w:rPr>
                      <w:sz w:val="20"/>
                      <w:szCs w:val="20"/>
                    </w:rPr>
                  </w:pPr>
                </w:p>
              </w:tc>
              <w:tc>
                <w:tcPr>
                  <w:tcW w:w="4" w:type="pct"/>
                  <w:vAlign w:val="center"/>
                  <w:hideMark/>
                </w:tcPr>
                <w:p w14:paraId="62C084AF" w14:textId="77777777" w:rsidR="00041831" w:rsidRPr="00326FF1" w:rsidRDefault="00041831" w:rsidP="00041831">
                  <w:pPr>
                    <w:rPr>
                      <w:sz w:val="20"/>
                      <w:szCs w:val="20"/>
                    </w:rPr>
                  </w:pPr>
                </w:p>
              </w:tc>
              <w:tc>
                <w:tcPr>
                  <w:tcW w:w="4" w:type="pct"/>
                  <w:vAlign w:val="center"/>
                  <w:hideMark/>
                </w:tcPr>
                <w:p w14:paraId="0EAF0804" w14:textId="77777777" w:rsidR="00041831" w:rsidRPr="00326FF1" w:rsidRDefault="00041831" w:rsidP="00041831">
                  <w:pPr>
                    <w:rPr>
                      <w:sz w:val="20"/>
                      <w:szCs w:val="20"/>
                    </w:rPr>
                  </w:pPr>
                </w:p>
              </w:tc>
              <w:tc>
                <w:tcPr>
                  <w:tcW w:w="4" w:type="pct"/>
                  <w:vAlign w:val="center"/>
                  <w:hideMark/>
                </w:tcPr>
                <w:p w14:paraId="6BD33E25" w14:textId="77777777" w:rsidR="00041831" w:rsidRPr="00326FF1" w:rsidRDefault="00041831" w:rsidP="00041831">
                  <w:pPr>
                    <w:rPr>
                      <w:sz w:val="20"/>
                      <w:szCs w:val="20"/>
                    </w:rPr>
                  </w:pPr>
                </w:p>
              </w:tc>
              <w:tc>
                <w:tcPr>
                  <w:tcW w:w="4" w:type="pct"/>
                  <w:vAlign w:val="center"/>
                  <w:hideMark/>
                </w:tcPr>
                <w:p w14:paraId="2203F03A" w14:textId="77777777" w:rsidR="00041831" w:rsidRPr="00326FF1" w:rsidRDefault="00041831" w:rsidP="00041831">
                  <w:pPr>
                    <w:rPr>
                      <w:sz w:val="20"/>
                      <w:szCs w:val="20"/>
                    </w:rPr>
                  </w:pPr>
                </w:p>
              </w:tc>
              <w:tc>
                <w:tcPr>
                  <w:tcW w:w="4" w:type="pct"/>
                  <w:vAlign w:val="center"/>
                  <w:hideMark/>
                </w:tcPr>
                <w:p w14:paraId="0C23B25F" w14:textId="77777777" w:rsidR="00041831" w:rsidRPr="00326FF1" w:rsidRDefault="00041831" w:rsidP="00041831">
                  <w:pPr>
                    <w:rPr>
                      <w:sz w:val="20"/>
                      <w:szCs w:val="20"/>
                    </w:rPr>
                  </w:pPr>
                </w:p>
              </w:tc>
              <w:tc>
                <w:tcPr>
                  <w:tcW w:w="4" w:type="pct"/>
                  <w:vAlign w:val="center"/>
                  <w:hideMark/>
                </w:tcPr>
                <w:p w14:paraId="507E9D0F" w14:textId="77777777" w:rsidR="00041831" w:rsidRPr="00326FF1" w:rsidRDefault="00041831" w:rsidP="00041831">
                  <w:pPr>
                    <w:rPr>
                      <w:sz w:val="20"/>
                      <w:szCs w:val="20"/>
                    </w:rPr>
                  </w:pPr>
                </w:p>
              </w:tc>
              <w:tc>
                <w:tcPr>
                  <w:tcW w:w="4" w:type="pct"/>
                  <w:vAlign w:val="center"/>
                  <w:hideMark/>
                </w:tcPr>
                <w:p w14:paraId="245C2B48" w14:textId="77777777" w:rsidR="00041831" w:rsidRPr="00326FF1" w:rsidRDefault="00041831" w:rsidP="00041831">
                  <w:pPr>
                    <w:rPr>
                      <w:sz w:val="20"/>
                      <w:szCs w:val="20"/>
                    </w:rPr>
                  </w:pPr>
                </w:p>
              </w:tc>
              <w:tc>
                <w:tcPr>
                  <w:tcW w:w="4" w:type="pct"/>
                  <w:vAlign w:val="center"/>
                  <w:hideMark/>
                </w:tcPr>
                <w:p w14:paraId="7EF53308" w14:textId="77777777" w:rsidR="00041831" w:rsidRPr="00326FF1" w:rsidRDefault="00041831" w:rsidP="00041831">
                  <w:pPr>
                    <w:rPr>
                      <w:sz w:val="20"/>
                      <w:szCs w:val="20"/>
                    </w:rPr>
                  </w:pPr>
                </w:p>
              </w:tc>
              <w:tc>
                <w:tcPr>
                  <w:tcW w:w="4" w:type="pct"/>
                  <w:vAlign w:val="center"/>
                  <w:hideMark/>
                </w:tcPr>
                <w:p w14:paraId="1FB3BDDB" w14:textId="77777777" w:rsidR="00041831" w:rsidRPr="00326FF1" w:rsidRDefault="00041831" w:rsidP="00041831">
                  <w:pPr>
                    <w:rPr>
                      <w:sz w:val="20"/>
                      <w:szCs w:val="20"/>
                    </w:rPr>
                  </w:pPr>
                </w:p>
              </w:tc>
              <w:tc>
                <w:tcPr>
                  <w:tcW w:w="4" w:type="pct"/>
                  <w:vAlign w:val="center"/>
                  <w:hideMark/>
                </w:tcPr>
                <w:p w14:paraId="4D874F74" w14:textId="77777777" w:rsidR="00041831" w:rsidRPr="00326FF1" w:rsidRDefault="00041831" w:rsidP="00041831">
                  <w:pPr>
                    <w:rPr>
                      <w:sz w:val="20"/>
                      <w:szCs w:val="20"/>
                    </w:rPr>
                  </w:pPr>
                </w:p>
              </w:tc>
              <w:tc>
                <w:tcPr>
                  <w:tcW w:w="4" w:type="pct"/>
                  <w:vAlign w:val="center"/>
                  <w:hideMark/>
                </w:tcPr>
                <w:p w14:paraId="5AFFE743" w14:textId="77777777" w:rsidR="00041831" w:rsidRPr="00326FF1" w:rsidRDefault="00041831" w:rsidP="00041831">
                  <w:pPr>
                    <w:rPr>
                      <w:sz w:val="20"/>
                      <w:szCs w:val="20"/>
                    </w:rPr>
                  </w:pPr>
                </w:p>
              </w:tc>
              <w:tc>
                <w:tcPr>
                  <w:tcW w:w="4" w:type="pct"/>
                  <w:vAlign w:val="center"/>
                  <w:hideMark/>
                </w:tcPr>
                <w:p w14:paraId="2657D22E" w14:textId="77777777" w:rsidR="00041831" w:rsidRPr="00326FF1" w:rsidRDefault="00041831" w:rsidP="00041831">
                  <w:pPr>
                    <w:rPr>
                      <w:sz w:val="20"/>
                      <w:szCs w:val="20"/>
                    </w:rPr>
                  </w:pPr>
                </w:p>
              </w:tc>
              <w:tc>
                <w:tcPr>
                  <w:tcW w:w="4" w:type="pct"/>
                  <w:vAlign w:val="center"/>
                  <w:hideMark/>
                </w:tcPr>
                <w:p w14:paraId="1226E436" w14:textId="77777777" w:rsidR="00041831" w:rsidRPr="00326FF1" w:rsidRDefault="00041831" w:rsidP="00041831">
                  <w:pPr>
                    <w:rPr>
                      <w:sz w:val="20"/>
                      <w:szCs w:val="20"/>
                    </w:rPr>
                  </w:pPr>
                </w:p>
              </w:tc>
              <w:tc>
                <w:tcPr>
                  <w:tcW w:w="8" w:type="pct"/>
                  <w:vAlign w:val="center"/>
                  <w:hideMark/>
                </w:tcPr>
                <w:p w14:paraId="790DB99D" w14:textId="77777777" w:rsidR="00041831" w:rsidRPr="00326FF1" w:rsidRDefault="00041831" w:rsidP="00041831">
                  <w:pPr>
                    <w:rPr>
                      <w:sz w:val="20"/>
                      <w:szCs w:val="20"/>
                    </w:rPr>
                  </w:pPr>
                </w:p>
              </w:tc>
              <w:tc>
                <w:tcPr>
                  <w:tcW w:w="2" w:type="pct"/>
                  <w:vAlign w:val="center"/>
                  <w:hideMark/>
                </w:tcPr>
                <w:p w14:paraId="1E96BF9D" w14:textId="77777777" w:rsidR="00041831" w:rsidRPr="00326FF1" w:rsidRDefault="00041831" w:rsidP="00041831">
                  <w:pPr>
                    <w:rPr>
                      <w:sz w:val="20"/>
                      <w:szCs w:val="20"/>
                    </w:rPr>
                  </w:pPr>
                </w:p>
              </w:tc>
              <w:tc>
                <w:tcPr>
                  <w:tcW w:w="2" w:type="pct"/>
                  <w:vAlign w:val="center"/>
                  <w:hideMark/>
                </w:tcPr>
                <w:p w14:paraId="18419C04" w14:textId="77777777" w:rsidR="00041831" w:rsidRPr="00326FF1" w:rsidRDefault="00041831" w:rsidP="00041831">
                  <w:pPr>
                    <w:rPr>
                      <w:sz w:val="20"/>
                      <w:szCs w:val="20"/>
                    </w:rPr>
                  </w:pPr>
                </w:p>
              </w:tc>
              <w:tc>
                <w:tcPr>
                  <w:tcW w:w="2" w:type="pct"/>
                  <w:vAlign w:val="center"/>
                  <w:hideMark/>
                </w:tcPr>
                <w:p w14:paraId="280AFEDA" w14:textId="77777777" w:rsidR="00041831" w:rsidRPr="00326FF1" w:rsidRDefault="00041831" w:rsidP="00041831">
                  <w:pPr>
                    <w:rPr>
                      <w:sz w:val="20"/>
                      <w:szCs w:val="20"/>
                    </w:rPr>
                  </w:pPr>
                </w:p>
              </w:tc>
              <w:tc>
                <w:tcPr>
                  <w:tcW w:w="2" w:type="pct"/>
                  <w:vAlign w:val="center"/>
                  <w:hideMark/>
                </w:tcPr>
                <w:p w14:paraId="48DFA9EA" w14:textId="77777777" w:rsidR="00041831" w:rsidRPr="00326FF1" w:rsidRDefault="00041831" w:rsidP="00041831">
                  <w:pPr>
                    <w:rPr>
                      <w:sz w:val="20"/>
                      <w:szCs w:val="20"/>
                    </w:rPr>
                  </w:pPr>
                </w:p>
              </w:tc>
              <w:tc>
                <w:tcPr>
                  <w:tcW w:w="2" w:type="pct"/>
                  <w:vAlign w:val="center"/>
                  <w:hideMark/>
                </w:tcPr>
                <w:p w14:paraId="4786631A" w14:textId="77777777" w:rsidR="00041831" w:rsidRPr="00326FF1" w:rsidRDefault="00041831" w:rsidP="00041831">
                  <w:pPr>
                    <w:rPr>
                      <w:sz w:val="20"/>
                      <w:szCs w:val="20"/>
                    </w:rPr>
                  </w:pPr>
                </w:p>
              </w:tc>
              <w:tc>
                <w:tcPr>
                  <w:tcW w:w="2" w:type="pct"/>
                  <w:vAlign w:val="center"/>
                  <w:hideMark/>
                </w:tcPr>
                <w:p w14:paraId="0994C845" w14:textId="77777777" w:rsidR="00041831" w:rsidRPr="00326FF1" w:rsidRDefault="00041831" w:rsidP="00041831">
                  <w:pPr>
                    <w:rPr>
                      <w:sz w:val="20"/>
                      <w:szCs w:val="20"/>
                    </w:rPr>
                  </w:pPr>
                </w:p>
              </w:tc>
              <w:tc>
                <w:tcPr>
                  <w:tcW w:w="2" w:type="pct"/>
                  <w:vAlign w:val="center"/>
                  <w:hideMark/>
                </w:tcPr>
                <w:p w14:paraId="2BD3C128" w14:textId="77777777" w:rsidR="00041831" w:rsidRPr="00326FF1" w:rsidRDefault="00041831" w:rsidP="00041831">
                  <w:pPr>
                    <w:rPr>
                      <w:sz w:val="20"/>
                      <w:szCs w:val="20"/>
                    </w:rPr>
                  </w:pPr>
                </w:p>
              </w:tc>
              <w:tc>
                <w:tcPr>
                  <w:tcW w:w="2" w:type="pct"/>
                  <w:vAlign w:val="center"/>
                  <w:hideMark/>
                </w:tcPr>
                <w:p w14:paraId="75A5D6F2" w14:textId="77777777" w:rsidR="00041831" w:rsidRPr="00326FF1" w:rsidRDefault="00041831" w:rsidP="00041831">
                  <w:pPr>
                    <w:rPr>
                      <w:sz w:val="20"/>
                      <w:szCs w:val="20"/>
                    </w:rPr>
                  </w:pPr>
                </w:p>
              </w:tc>
            </w:tr>
            <w:tr w:rsidR="00041831" w:rsidRPr="00326FF1" w14:paraId="49E14E9A" w14:textId="77777777" w:rsidTr="0044084F">
              <w:tc>
                <w:tcPr>
                  <w:tcW w:w="92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7E67DB" w14:textId="77777777" w:rsidR="00041831" w:rsidRPr="00326FF1" w:rsidRDefault="00041831" w:rsidP="00041831">
                  <w:pPr>
                    <w:rPr>
                      <w:sz w:val="15"/>
                      <w:szCs w:val="15"/>
                    </w:rPr>
                  </w:pPr>
                  <w:r w:rsidRPr="00326FF1">
                    <w:rPr>
                      <w:sz w:val="15"/>
                      <w:szCs w:val="15"/>
                    </w:rPr>
                    <w:t>Основа бумаги</w:t>
                  </w:r>
                </w:p>
              </w:tc>
              <w:tc>
                <w:tcPr>
                  <w:tcW w:w="794"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630C35" w14:textId="77777777" w:rsidR="00041831" w:rsidRPr="00326FF1" w:rsidRDefault="00041831" w:rsidP="00041831">
                  <w:pPr>
                    <w:rPr>
                      <w:sz w:val="15"/>
                      <w:szCs w:val="15"/>
                    </w:rPr>
                  </w:pPr>
                  <w:r w:rsidRPr="00326FF1">
                    <w:rPr>
                      <w:sz w:val="15"/>
                      <w:szCs w:val="15"/>
                    </w:rPr>
                    <w:t>Самоклеящаяся</w:t>
                  </w:r>
                </w:p>
              </w:tc>
              <w:tc>
                <w:tcPr>
                  <w:tcW w:w="85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D82A51" w14:textId="77777777" w:rsidR="00041831" w:rsidRPr="00326FF1" w:rsidRDefault="00041831" w:rsidP="00041831">
                  <w:pPr>
                    <w:rPr>
                      <w:sz w:val="15"/>
                      <w:szCs w:val="15"/>
                    </w:rPr>
                  </w:pPr>
                </w:p>
              </w:tc>
              <w:tc>
                <w:tcPr>
                  <w:tcW w:w="1924"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DC2FD5"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302" w:type="pct"/>
                  <w:vAlign w:val="center"/>
                  <w:hideMark/>
                </w:tcPr>
                <w:p w14:paraId="7F23C003" w14:textId="77777777" w:rsidR="00041831" w:rsidRPr="00326FF1" w:rsidRDefault="00041831" w:rsidP="00041831">
                  <w:pPr>
                    <w:rPr>
                      <w:sz w:val="20"/>
                      <w:szCs w:val="20"/>
                    </w:rPr>
                  </w:pPr>
                </w:p>
              </w:tc>
              <w:tc>
                <w:tcPr>
                  <w:tcW w:w="4" w:type="pct"/>
                  <w:vAlign w:val="center"/>
                  <w:hideMark/>
                </w:tcPr>
                <w:p w14:paraId="198A37CA" w14:textId="77777777" w:rsidR="00041831" w:rsidRPr="00326FF1" w:rsidRDefault="00041831" w:rsidP="00041831">
                  <w:pPr>
                    <w:rPr>
                      <w:sz w:val="20"/>
                      <w:szCs w:val="20"/>
                    </w:rPr>
                  </w:pPr>
                </w:p>
              </w:tc>
              <w:tc>
                <w:tcPr>
                  <w:tcW w:w="4" w:type="pct"/>
                  <w:vAlign w:val="center"/>
                  <w:hideMark/>
                </w:tcPr>
                <w:p w14:paraId="668B0E3B" w14:textId="77777777" w:rsidR="00041831" w:rsidRPr="00326FF1" w:rsidRDefault="00041831" w:rsidP="00041831">
                  <w:pPr>
                    <w:rPr>
                      <w:sz w:val="20"/>
                      <w:szCs w:val="20"/>
                    </w:rPr>
                  </w:pPr>
                </w:p>
              </w:tc>
              <w:tc>
                <w:tcPr>
                  <w:tcW w:w="4" w:type="pct"/>
                  <w:vAlign w:val="center"/>
                  <w:hideMark/>
                </w:tcPr>
                <w:p w14:paraId="7FADE311" w14:textId="77777777" w:rsidR="00041831" w:rsidRPr="00326FF1" w:rsidRDefault="00041831" w:rsidP="00041831">
                  <w:pPr>
                    <w:rPr>
                      <w:sz w:val="20"/>
                      <w:szCs w:val="20"/>
                    </w:rPr>
                  </w:pPr>
                </w:p>
              </w:tc>
              <w:tc>
                <w:tcPr>
                  <w:tcW w:w="4" w:type="pct"/>
                  <w:vAlign w:val="center"/>
                  <w:hideMark/>
                </w:tcPr>
                <w:p w14:paraId="4CED0A1F" w14:textId="77777777" w:rsidR="00041831" w:rsidRPr="00326FF1" w:rsidRDefault="00041831" w:rsidP="00041831">
                  <w:pPr>
                    <w:rPr>
                      <w:sz w:val="20"/>
                      <w:szCs w:val="20"/>
                    </w:rPr>
                  </w:pPr>
                </w:p>
              </w:tc>
              <w:tc>
                <w:tcPr>
                  <w:tcW w:w="4" w:type="pct"/>
                  <w:vAlign w:val="center"/>
                  <w:hideMark/>
                </w:tcPr>
                <w:p w14:paraId="3CAA2659" w14:textId="77777777" w:rsidR="00041831" w:rsidRPr="00326FF1" w:rsidRDefault="00041831" w:rsidP="00041831">
                  <w:pPr>
                    <w:rPr>
                      <w:sz w:val="20"/>
                      <w:szCs w:val="20"/>
                    </w:rPr>
                  </w:pPr>
                </w:p>
              </w:tc>
              <w:tc>
                <w:tcPr>
                  <w:tcW w:w="4" w:type="pct"/>
                  <w:vAlign w:val="center"/>
                  <w:hideMark/>
                </w:tcPr>
                <w:p w14:paraId="668DEB10" w14:textId="77777777" w:rsidR="00041831" w:rsidRPr="00326FF1" w:rsidRDefault="00041831" w:rsidP="00041831">
                  <w:pPr>
                    <w:rPr>
                      <w:sz w:val="20"/>
                      <w:szCs w:val="20"/>
                    </w:rPr>
                  </w:pPr>
                </w:p>
              </w:tc>
              <w:tc>
                <w:tcPr>
                  <w:tcW w:w="4" w:type="pct"/>
                  <w:vAlign w:val="center"/>
                  <w:hideMark/>
                </w:tcPr>
                <w:p w14:paraId="6D7FB0A2" w14:textId="77777777" w:rsidR="00041831" w:rsidRPr="00326FF1" w:rsidRDefault="00041831" w:rsidP="00041831">
                  <w:pPr>
                    <w:rPr>
                      <w:sz w:val="20"/>
                      <w:szCs w:val="20"/>
                    </w:rPr>
                  </w:pPr>
                </w:p>
              </w:tc>
              <w:tc>
                <w:tcPr>
                  <w:tcW w:w="4" w:type="pct"/>
                  <w:vAlign w:val="center"/>
                  <w:hideMark/>
                </w:tcPr>
                <w:p w14:paraId="56A81F4D" w14:textId="77777777" w:rsidR="00041831" w:rsidRPr="00326FF1" w:rsidRDefault="00041831" w:rsidP="00041831">
                  <w:pPr>
                    <w:rPr>
                      <w:sz w:val="20"/>
                      <w:szCs w:val="20"/>
                    </w:rPr>
                  </w:pPr>
                </w:p>
              </w:tc>
              <w:tc>
                <w:tcPr>
                  <w:tcW w:w="4" w:type="pct"/>
                  <w:vAlign w:val="center"/>
                  <w:hideMark/>
                </w:tcPr>
                <w:p w14:paraId="0AC5AEE8" w14:textId="77777777" w:rsidR="00041831" w:rsidRPr="00326FF1" w:rsidRDefault="00041831" w:rsidP="00041831">
                  <w:pPr>
                    <w:rPr>
                      <w:sz w:val="20"/>
                      <w:szCs w:val="20"/>
                    </w:rPr>
                  </w:pPr>
                </w:p>
              </w:tc>
              <w:tc>
                <w:tcPr>
                  <w:tcW w:w="4" w:type="pct"/>
                  <w:vAlign w:val="center"/>
                  <w:hideMark/>
                </w:tcPr>
                <w:p w14:paraId="5CD3BD44" w14:textId="77777777" w:rsidR="00041831" w:rsidRPr="00326FF1" w:rsidRDefault="00041831" w:rsidP="00041831">
                  <w:pPr>
                    <w:rPr>
                      <w:sz w:val="20"/>
                      <w:szCs w:val="20"/>
                    </w:rPr>
                  </w:pPr>
                </w:p>
              </w:tc>
              <w:tc>
                <w:tcPr>
                  <w:tcW w:w="4" w:type="pct"/>
                  <w:vAlign w:val="center"/>
                  <w:hideMark/>
                </w:tcPr>
                <w:p w14:paraId="4210C261" w14:textId="77777777" w:rsidR="00041831" w:rsidRPr="00326FF1" w:rsidRDefault="00041831" w:rsidP="00041831">
                  <w:pPr>
                    <w:rPr>
                      <w:sz w:val="20"/>
                      <w:szCs w:val="20"/>
                    </w:rPr>
                  </w:pPr>
                </w:p>
              </w:tc>
              <w:tc>
                <w:tcPr>
                  <w:tcW w:w="4" w:type="pct"/>
                  <w:vAlign w:val="center"/>
                  <w:hideMark/>
                </w:tcPr>
                <w:p w14:paraId="17FDD390" w14:textId="77777777" w:rsidR="00041831" w:rsidRPr="00326FF1" w:rsidRDefault="00041831" w:rsidP="00041831">
                  <w:pPr>
                    <w:rPr>
                      <w:sz w:val="20"/>
                      <w:szCs w:val="20"/>
                    </w:rPr>
                  </w:pPr>
                </w:p>
              </w:tc>
              <w:tc>
                <w:tcPr>
                  <w:tcW w:w="4" w:type="pct"/>
                  <w:vAlign w:val="center"/>
                  <w:hideMark/>
                </w:tcPr>
                <w:p w14:paraId="7FAA0A5C" w14:textId="77777777" w:rsidR="00041831" w:rsidRPr="00326FF1" w:rsidRDefault="00041831" w:rsidP="00041831">
                  <w:pPr>
                    <w:rPr>
                      <w:sz w:val="20"/>
                      <w:szCs w:val="20"/>
                    </w:rPr>
                  </w:pPr>
                </w:p>
              </w:tc>
              <w:tc>
                <w:tcPr>
                  <w:tcW w:w="4" w:type="pct"/>
                  <w:vAlign w:val="center"/>
                  <w:hideMark/>
                </w:tcPr>
                <w:p w14:paraId="395C5D77" w14:textId="77777777" w:rsidR="00041831" w:rsidRPr="00326FF1" w:rsidRDefault="00041831" w:rsidP="00041831">
                  <w:pPr>
                    <w:rPr>
                      <w:sz w:val="20"/>
                      <w:szCs w:val="20"/>
                    </w:rPr>
                  </w:pPr>
                </w:p>
              </w:tc>
              <w:tc>
                <w:tcPr>
                  <w:tcW w:w="4" w:type="pct"/>
                  <w:vAlign w:val="center"/>
                  <w:hideMark/>
                </w:tcPr>
                <w:p w14:paraId="277A6364" w14:textId="77777777" w:rsidR="00041831" w:rsidRPr="00326FF1" w:rsidRDefault="00041831" w:rsidP="00041831">
                  <w:pPr>
                    <w:rPr>
                      <w:sz w:val="20"/>
                      <w:szCs w:val="20"/>
                    </w:rPr>
                  </w:pPr>
                </w:p>
              </w:tc>
              <w:tc>
                <w:tcPr>
                  <w:tcW w:w="4" w:type="pct"/>
                  <w:vAlign w:val="center"/>
                  <w:hideMark/>
                </w:tcPr>
                <w:p w14:paraId="1D43BFE8" w14:textId="77777777" w:rsidR="00041831" w:rsidRPr="00326FF1" w:rsidRDefault="00041831" w:rsidP="00041831">
                  <w:pPr>
                    <w:rPr>
                      <w:sz w:val="20"/>
                      <w:szCs w:val="20"/>
                    </w:rPr>
                  </w:pPr>
                </w:p>
              </w:tc>
              <w:tc>
                <w:tcPr>
                  <w:tcW w:w="4" w:type="pct"/>
                  <w:vAlign w:val="center"/>
                  <w:hideMark/>
                </w:tcPr>
                <w:p w14:paraId="4B25F32F" w14:textId="77777777" w:rsidR="00041831" w:rsidRPr="00326FF1" w:rsidRDefault="00041831" w:rsidP="00041831">
                  <w:pPr>
                    <w:rPr>
                      <w:sz w:val="20"/>
                      <w:szCs w:val="20"/>
                    </w:rPr>
                  </w:pPr>
                </w:p>
              </w:tc>
              <w:tc>
                <w:tcPr>
                  <w:tcW w:w="4" w:type="pct"/>
                  <w:vAlign w:val="center"/>
                  <w:hideMark/>
                </w:tcPr>
                <w:p w14:paraId="09EF2BFE" w14:textId="77777777" w:rsidR="00041831" w:rsidRPr="00326FF1" w:rsidRDefault="00041831" w:rsidP="00041831">
                  <w:pPr>
                    <w:rPr>
                      <w:sz w:val="20"/>
                      <w:szCs w:val="20"/>
                    </w:rPr>
                  </w:pPr>
                </w:p>
              </w:tc>
              <w:tc>
                <w:tcPr>
                  <w:tcW w:w="4" w:type="pct"/>
                  <w:vAlign w:val="center"/>
                  <w:hideMark/>
                </w:tcPr>
                <w:p w14:paraId="3777618D" w14:textId="77777777" w:rsidR="00041831" w:rsidRPr="00326FF1" w:rsidRDefault="00041831" w:rsidP="00041831">
                  <w:pPr>
                    <w:rPr>
                      <w:sz w:val="20"/>
                      <w:szCs w:val="20"/>
                    </w:rPr>
                  </w:pPr>
                </w:p>
              </w:tc>
              <w:tc>
                <w:tcPr>
                  <w:tcW w:w="4" w:type="pct"/>
                  <w:vAlign w:val="center"/>
                  <w:hideMark/>
                </w:tcPr>
                <w:p w14:paraId="79E6337D" w14:textId="77777777" w:rsidR="00041831" w:rsidRPr="00326FF1" w:rsidRDefault="00041831" w:rsidP="00041831">
                  <w:pPr>
                    <w:rPr>
                      <w:sz w:val="20"/>
                      <w:szCs w:val="20"/>
                    </w:rPr>
                  </w:pPr>
                </w:p>
              </w:tc>
              <w:tc>
                <w:tcPr>
                  <w:tcW w:w="4" w:type="pct"/>
                  <w:vAlign w:val="center"/>
                  <w:hideMark/>
                </w:tcPr>
                <w:p w14:paraId="0F523760" w14:textId="77777777" w:rsidR="00041831" w:rsidRPr="00326FF1" w:rsidRDefault="00041831" w:rsidP="00041831">
                  <w:pPr>
                    <w:rPr>
                      <w:sz w:val="20"/>
                      <w:szCs w:val="20"/>
                    </w:rPr>
                  </w:pPr>
                </w:p>
              </w:tc>
              <w:tc>
                <w:tcPr>
                  <w:tcW w:w="4" w:type="pct"/>
                  <w:vAlign w:val="center"/>
                  <w:hideMark/>
                </w:tcPr>
                <w:p w14:paraId="6023262E" w14:textId="77777777" w:rsidR="00041831" w:rsidRPr="00326FF1" w:rsidRDefault="00041831" w:rsidP="00041831">
                  <w:pPr>
                    <w:rPr>
                      <w:sz w:val="20"/>
                      <w:szCs w:val="20"/>
                    </w:rPr>
                  </w:pPr>
                </w:p>
              </w:tc>
              <w:tc>
                <w:tcPr>
                  <w:tcW w:w="4" w:type="pct"/>
                  <w:vAlign w:val="center"/>
                  <w:hideMark/>
                </w:tcPr>
                <w:p w14:paraId="3F7C976A" w14:textId="77777777" w:rsidR="00041831" w:rsidRPr="00326FF1" w:rsidRDefault="00041831" w:rsidP="00041831">
                  <w:pPr>
                    <w:rPr>
                      <w:sz w:val="20"/>
                      <w:szCs w:val="20"/>
                    </w:rPr>
                  </w:pPr>
                </w:p>
              </w:tc>
              <w:tc>
                <w:tcPr>
                  <w:tcW w:w="4" w:type="pct"/>
                  <w:vAlign w:val="center"/>
                  <w:hideMark/>
                </w:tcPr>
                <w:p w14:paraId="29C99C25" w14:textId="77777777" w:rsidR="00041831" w:rsidRPr="00326FF1" w:rsidRDefault="00041831" w:rsidP="00041831">
                  <w:pPr>
                    <w:rPr>
                      <w:sz w:val="20"/>
                      <w:szCs w:val="20"/>
                    </w:rPr>
                  </w:pPr>
                </w:p>
              </w:tc>
              <w:tc>
                <w:tcPr>
                  <w:tcW w:w="4" w:type="pct"/>
                  <w:vAlign w:val="center"/>
                  <w:hideMark/>
                </w:tcPr>
                <w:p w14:paraId="3677FABA" w14:textId="77777777" w:rsidR="00041831" w:rsidRPr="00326FF1" w:rsidRDefault="00041831" w:rsidP="00041831">
                  <w:pPr>
                    <w:rPr>
                      <w:sz w:val="20"/>
                      <w:szCs w:val="20"/>
                    </w:rPr>
                  </w:pPr>
                </w:p>
              </w:tc>
              <w:tc>
                <w:tcPr>
                  <w:tcW w:w="4" w:type="pct"/>
                  <w:vAlign w:val="center"/>
                  <w:hideMark/>
                </w:tcPr>
                <w:p w14:paraId="33DA8FC2" w14:textId="77777777" w:rsidR="00041831" w:rsidRPr="00326FF1" w:rsidRDefault="00041831" w:rsidP="00041831">
                  <w:pPr>
                    <w:rPr>
                      <w:sz w:val="20"/>
                      <w:szCs w:val="20"/>
                    </w:rPr>
                  </w:pPr>
                </w:p>
              </w:tc>
              <w:tc>
                <w:tcPr>
                  <w:tcW w:w="4" w:type="pct"/>
                  <w:vAlign w:val="center"/>
                  <w:hideMark/>
                </w:tcPr>
                <w:p w14:paraId="62C9C550" w14:textId="77777777" w:rsidR="00041831" w:rsidRPr="00326FF1" w:rsidRDefault="00041831" w:rsidP="00041831">
                  <w:pPr>
                    <w:rPr>
                      <w:sz w:val="20"/>
                      <w:szCs w:val="20"/>
                    </w:rPr>
                  </w:pPr>
                </w:p>
              </w:tc>
              <w:tc>
                <w:tcPr>
                  <w:tcW w:w="4" w:type="pct"/>
                  <w:vAlign w:val="center"/>
                  <w:hideMark/>
                </w:tcPr>
                <w:p w14:paraId="71A384F9" w14:textId="77777777" w:rsidR="00041831" w:rsidRPr="00326FF1" w:rsidRDefault="00041831" w:rsidP="00041831">
                  <w:pPr>
                    <w:rPr>
                      <w:sz w:val="20"/>
                      <w:szCs w:val="20"/>
                    </w:rPr>
                  </w:pPr>
                </w:p>
              </w:tc>
              <w:tc>
                <w:tcPr>
                  <w:tcW w:w="4" w:type="pct"/>
                  <w:vAlign w:val="center"/>
                  <w:hideMark/>
                </w:tcPr>
                <w:p w14:paraId="2931286A" w14:textId="77777777" w:rsidR="00041831" w:rsidRPr="00326FF1" w:rsidRDefault="00041831" w:rsidP="00041831">
                  <w:pPr>
                    <w:rPr>
                      <w:sz w:val="20"/>
                      <w:szCs w:val="20"/>
                    </w:rPr>
                  </w:pPr>
                </w:p>
              </w:tc>
              <w:tc>
                <w:tcPr>
                  <w:tcW w:w="4" w:type="pct"/>
                  <w:vAlign w:val="center"/>
                  <w:hideMark/>
                </w:tcPr>
                <w:p w14:paraId="5DE829F8" w14:textId="77777777" w:rsidR="00041831" w:rsidRPr="00326FF1" w:rsidRDefault="00041831" w:rsidP="00041831">
                  <w:pPr>
                    <w:rPr>
                      <w:sz w:val="20"/>
                      <w:szCs w:val="20"/>
                    </w:rPr>
                  </w:pPr>
                </w:p>
              </w:tc>
              <w:tc>
                <w:tcPr>
                  <w:tcW w:w="4" w:type="pct"/>
                  <w:vAlign w:val="center"/>
                  <w:hideMark/>
                </w:tcPr>
                <w:p w14:paraId="2E9F0987" w14:textId="77777777" w:rsidR="00041831" w:rsidRPr="00326FF1" w:rsidRDefault="00041831" w:rsidP="00041831">
                  <w:pPr>
                    <w:rPr>
                      <w:sz w:val="20"/>
                      <w:szCs w:val="20"/>
                    </w:rPr>
                  </w:pPr>
                </w:p>
              </w:tc>
              <w:tc>
                <w:tcPr>
                  <w:tcW w:w="4" w:type="pct"/>
                  <w:vAlign w:val="center"/>
                  <w:hideMark/>
                </w:tcPr>
                <w:p w14:paraId="263D523E" w14:textId="77777777" w:rsidR="00041831" w:rsidRPr="00326FF1" w:rsidRDefault="00041831" w:rsidP="00041831">
                  <w:pPr>
                    <w:rPr>
                      <w:sz w:val="20"/>
                      <w:szCs w:val="20"/>
                    </w:rPr>
                  </w:pPr>
                </w:p>
              </w:tc>
              <w:tc>
                <w:tcPr>
                  <w:tcW w:w="4" w:type="pct"/>
                  <w:vAlign w:val="center"/>
                  <w:hideMark/>
                </w:tcPr>
                <w:p w14:paraId="1988D1F8" w14:textId="77777777" w:rsidR="00041831" w:rsidRPr="00326FF1" w:rsidRDefault="00041831" w:rsidP="00041831">
                  <w:pPr>
                    <w:rPr>
                      <w:sz w:val="20"/>
                      <w:szCs w:val="20"/>
                    </w:rPr>
                  </w:pPr>
                </w:p>
              </w:tc>
              <w:tc>
                <w:tcPr>
                  <w:tcW w:w="4" w:type="pct"/>
                  <w:vAlign w:val="center"/>
                  <w:hideMark/>
                </w:tcPr>
                <w:p w14:paraId="30EBC879" w14:textId="77777777" w:rsidR="00041831" w:rsidRPr="00326FF1" w:rsidRDefault="00041831" w:rsidP="00041831">
                  <w:pPr>
                    <w:rPr>
                      <w:sz w:val="20"/>
                      <w:szCs w:val="20"/>
                    </w:rPr>
                  </w:pPr>
                </w:p>
              </w:tc>
              <w:tc>
                <w:tcPr>
                  <w:tcW w:w="4" w:type="pct"/>
                  <w:vAlign w:val="center"/>
                  <w:hideMark/>
                </w:tcPr>
                <w:p w14:paraId="60769855" w14:textId="77777777" w:rsidR="00041831" w:rsidRPr="00326FF1" w:rsidRDefault="00041831" w:rsidP="00041831">
                  <w:pPr>
                    <w:rPr>
                      <w:sz w:val="20"/>
                      <w:szCs w:val="20"/>
                    </w:rPr>
                  </w:pPr>
                </w:p>
              </w:tc>
              <w:tc>
                <w:tcPr>
                  <w:tcW w:w="4" w:type="pct"/>
                  <w:vAlign w:val="center"/>
                  <w:hideMark/>
                </w:tcPr>
                <w:p w14:paraId="40BECE91" w14:textId="77777777" w:rsidR="00041831" w:rsidRPr="00326FF1" w:rsidRDefault="00041831" w:rsidP="00041831">
                  <w:pPr>
                    <w:rPr>
                      <w:sz w:val="20"/>
                      <w:szCs w:val="20"/>
                    </w:rPr>
                  </w:pPr>
                </w:p>
              </w:tc>
              <w:tc>
                <w:tcPr>
                  <w:tcW w:w="4" w:type="pct"/>
                  <w:vAlign w:val="center"/>
                  <w:hideMark/>
                </w:tcPr>
                <w:p w14:paraId="73077AC5" w14:textId="77777777" w:rsidR="00041831" w:rsidRPr="00326FF1" w:rsidRDefault="00041831" w:rsidP="00041831">
                  <w:pPr>
                    <w:rPr>
                      <w:sz w:val="20"/>
                      <w:szCs w:val="20"/>
                    </w:rPr>
                  </w:pPr>
                </w:p>
              </w:tc>
              <w:tc>
                <w:tcPr>
                  <w:tcW w:w="4" w:type="pct"/>
                  <w:vAlign w:val="center"/>
                  <w:hideMark/>
                </w:tcPr>
                <w:p w14:paraId="00FDDF91" w14:textId="77777777" w:rsidR="00041831" w:rsidRPr="00326FF1" w:rsidRDefault="00041831" w:rsidP="00041831">
                  <w:pPr>
                    <w:rPr>
                      <w:sz w:val="20"/>
                      <w:szCs w:val="20"/>
                    </w:rPr>
                  </w:pPr>
                </w:p>
              </w:tc>
              <w:tc>
                <w:tcPr>
                  <w:tcW w:w="4" w:type="pct"/>
                  <w:vAlign w:val="center"/>
                  <w:hideMark/>
                </w:tcPr>
                <w:p w14:paraId="267664DD" w14:textId="77777777" w:rsidR="00041831" w:rsidRPr="00326FF1" w:rsidRDefault="00041831" w:rsidP="00041831">
                  <w:pPr>
                    <w:rPr>
                      <w:sz w:val="20"/>
                      <w:szCs w:val="20"/>
                    </w:rPr>
                  </w:pPr>
                </w:p>
              </w:tc>
              <w:tc>
                <w:tcPr>
                  <w:tcW w:w="4" w:type="pct"/>
                  <w:vAlign w:val="center"/>
                  <w:hideMark/>
                </w:tcPr>
                <w:p w14:paraId="27084C0D" w14:textId="77777777" w:rsidR="00041831" w:rsidRPr="00326FF1" w:rsidRDefault="00041831" w:rsidP="00041831">
                  <w:pPr>
                    <w:rPr>
                      <w:sz w:val="20"/>
                      <w:szCs w:val="20"/>
                    </w:rPr>
                  </w:pPr>
                </w:p>
              </w:tc>
              <w:tc>
                <w:tcPr>
                  <w:tcW w:w="4" w:type="pct"/>
                  <w:vAlign w:val="center"/>
                  <w:hideMark/>
                </w:tcPr>
                <w:p w14:paraId="045A64EE" w14:textId="77777777" w:rsidR="00041831" w:rsidRPr="00326FF1" w:rsidRDefault="00041831" w:rsidP="00041831">
                  <w:pPr>
                    <w:rPr>
                      <w:sz w:val="20"/>
                      <w:szCs w:val="20"/>
                    </w:rPr>
                  </w:pPr>
                </w:p>
              </w:tc>
              <w:tc>
                <w:tcPr>
                  <w:tcW w:w="4" w:type="pct"/>
                  <w:vAlign w:val="center"/>
                  <w:hideMark/>
                </w:tcPr>
                <w:p w14:paraId="1ADEC442" w14:textId="77777777" w:rsidR="00041831" w:rsidRPr="00326FF1" w:rsidRDefault="00041831" w:rsidP="00041831">
                  <w:pPr>
                    <w:rPr>
                      <w:sz w:val="20"/>
                      <w:szCs w:val="20"/>
                    </w:rPr>
                  </w:pPr>
                </w:p>
              </w:tc>
              <w:tc>
                <w:tcPr>
                  <w:tcW w:w="4" w:type="pct"/>
                  <w:vAlign w:val="center"/>
                  <w:hideMark/>
                </w:tcPr>
                <w:p w14:paraId="6F1BE63D" w14:textId="77777777" w:rsidR="00041831" w:rsidRPr="00326FF1" w:rsidRDefault="00041831" w:rsidP="00041831">
                  <w:pPr>
                    <w:rPr>
                      <w:sz w:val="20"/>
                      <w:szCs w:val="20"/>
                    </w:rPr>
                  </w:pPr>
                </w:p>
              </w:tc>
              <w:tc>
                <w:tcPr>
                  <w:tcW w:w="4" w:type="pct"/>
                  <w:vAlign w:val="center"/>
                  <w:hideMark/>
                </w:tcPr>
                <w:p w14:paraId="1C5C9495" w14:textId="77777777" w:rsidR="00041831" w:rsidRPr="00326FF1" w:rsidRDefault="00041831" w:rsidP="00041831">
                  <w:pPr>
                    <w:rPr>
                      <w:sz w:val="20"/>
                      <w:szCs w:val="20"/>
                    </w:rPr>
                  </w:pPr>
                </w:p>
              </w:tc>
              <w:tc>
                <w:tcPr>
                  <w:tcW w:w="4" w:type="pct"/>
                  <w:vAlign w:val="center"/>
                  <w:hideMark/>
                </w:tcPr>
                <w:p w14:paraId="26BCCEE7" w14:textId="77777777" w:rsidR="00041831" w:rsidRPr="00326FF1" w:rsidRDefault="00041831" w:rsidP="00041831">
                  <w:pPr>
                    <w:rPr>
                      <w:sz w:val="20"/>
                      <w:szCs w:val="20"/>
                    </w:rPr>
                  </w:pPr>
                </w:p>
              </w:tc>
              <w:tc>
                <w:tcPr>
                  <w:tcW w:w="4" w:type="pct"/>
                  <w:vAlign w:val="center"/>
                  <w:hideMark/>
                </w:tcPr>
                <w:p w14:paraId="345A454B" w14:textId="77777777" w:rsidR="00041831" w:rsidRPr="00326FF1" w:rsidRDefault="00041831" w:rsidP="00041831">
                  <w:pPr>
                    <w:rPr>
                      <w:sz w:val="20"/>
                      <w:szCs w:val="20"/>
                    </w:rPr>
                  </w:pPr>
                </w:p>
              </w:tc>
              <w:tc>
                <w:tcPr>
                  <w:tcW w:w="4" w:type="pct"/>
                  <w:vAlign w:val="center"/>
                  <w:hideMark/>
                </w:tcPr>
                <w:p w14:paraId="06210BC4" w14:textId="77777777" w:rsidR="00041831" w:rsidRPr="00326FF1" w:rsidRDefault="00041831" w:rsidP="00041831">
                  <w:pPr>
                    <w:rPr>
                      <w:sz w:val="20"/>
                      <w:szCs w:val="20"/>
                    </w:rPr>
                  </w:pPr>
                </w:p>
              </w:tc>
              <w:tc>
                <w:tcPr>
                  <w:tcW w:w="4" w:type="pct"/>
                  <w:vAlign w:val="center"/>
                  <w:hideMark/>
                </w:tcPr>
                <w:p w14:paraId="3CCD168D" w14:textId="77777777" w:rsidR="00041831" w:rsidRPr="00326FF1" w:rsidRDefault="00041831" w:rsidP="00041831">
                  <w:pPr>
                    <w:rPr>
                      <w:sz w:val="20"/>
                      <w:szCs w:val="20"/>
                    </w:rPr>
                  </w:pPr>
                </w:p>
              </w:tc>
              <w:tc>
                <w:tcPr>
                  <w:tcW w:w="8" w:type="pct"/>
                  <w:vAlign w:val="center"/>
                  <w:hideMark/>
                </w:tcPr>
                <w:p w14:paraId="22E6E97B" w14:textId="77777777" w:rsidR="00041831" w:rsidRPr="00326FF1" w:rsidRDefault="00041831" w:rsidP="00041831">
                  <w:pPr>
                    <w:rPr>
                      <w:sz w:val="20"/>
                      <w:szCs w:val="20"/>
                    </w:rPr>
                  </w:pPr>
                </w:p>
              </w:tc>
              <w:tc>
                <w:tcPr>
                  <w:tcW w:w="2" w:type="pct"/>
                  <w:vAlign w:val="center"/>
                  <w:hideMark/>
                </w:tcPr>
                <w:p w14:paraId="0F97C763" w14:textId="77777777" w:rsidR="00041831" w:rsidRPr="00326FF1" w:rsidRDefault="00041831" w:rsidP="00041831">
                  <w:pPr>
                    <w:rPr>
                      <w:sz w:val="20"/>
                      <w:szCs w:val="20"/>
                    </w:rPr>
                  </w:pPr>
                </w:p>
              </w:tc>
              <w:tc>
                <w:tcPr>
                  <w:tcW w:w="2" w:type="pct"/>
                  <w:vAlign w:val="center"/>
                  <w:hideMark/>
                </w:tcPr>
                <w:p w14:paraId="4CC8E12E" w14:textId="77777777" w:rsidR="00041831" w:rsidRPr="00326FF1" w:rsidRDefault="00041831" w:rsidP="00041831">
                  <w:pPr>
                    <w:rPr>
                      <w:sz w:val="20"/>
                      <w:szCs w:val="20"/>
                    </w:rPr>
                  </w:pPr>
                </w:p>
              </w:tc>
              <w:tc>
                <w:tcPr>
                  <w:tcW w:w="2" w:type="pct"/>
                  <w:vAlign w:val="center"/>
                  <w:hideMark/>
                </w:tcPr>
                <w:p w14:paraId="51736EBD" w14:textId="77777777" w:rsidR="00041831" w:rsidRPr="00326FF1" w:rsidRDefault="00041831" w:rsidP="00041831">
                  <w:pPr>
                    <w:rPr>
                      <w:sz w:val="20"/>
                      <w:szCs w:val="20"/>
                    </w:rPr>
                  </w:pPr>
                </w:p>
              </w:tc>
              <w:tc>
                <w:tcPr>
                  <w:tcW w:w="2" w:type="pct"/>
                  <w:vAlign w:val="center"/>
                  <w:hideMark/>
                </w:tcPr>
                <w:p w14:paraId="546C1802" w14:textId="77777777" w:rsidR="00041831" w:rsidRPr="00326FF1" w:rsidRDefault="00041831" w:rsidP="00041831">
                  <w:pPr>
                    <w:rPr>
                      <w:sz w:val="20"/>
                      <w:szCs w:val="20"/>
                    </w:rPr>
                  </w:pPr>
                </w:p>
              </w:tc>
              <w:tc>
                <w:tcPr>
                  <w:tcW w:w="2" w:type="pct"/>
                  <w:vAlign w:val="center"/>
                  <w:hideMark/>
                </w:tcPr>
                <w:p w14:paraId="51E1EC47" w14:textId="77777777" w:rsidR="00041831" w:rsidRPr="00326FF1" w:rsidRDefault="00041831" w:rsidP="00041831">
                  <w:pPr>
                    <w:rPr>
                      <w:sz w:val="20"/>
                      <w:szCs w:val="20"/>
                    </w:rPr>
                  </w:pPr>
                </w:p>
              </w:tc>
              <w:tc>
                <w:tcPr>
                  <w:tcW w:w="2" w:type="pct"/>
                  <w:vAlign w:val="center"/>
                  <w:hideMark/>
                </w:tcPr>
                <w:p w14:paraId="63323AAE" w14:textId="77777777" w:rsidR="00041831" w:rsidRPr="00326FF1" w:rsidRDefault="00041831" w:rsidP="00041831">
                  <w:pPr>
                    <w:rPr>
                      <w:sz w:val="20"/>
                      <w:szCs w:val="20"/>
                    </w:rPr>
                  </w:pPr>
                </w:p>
              </w:tc>
              <w:tc>
                <w:tcPr>
                  <w:tcW w:w="2" w:type="pct"/>
                  <w:vAlign w:val="center"/>
                  <w:hideMark/>
                </w:tcPr>
                <w:p w14:paraId="19020BB7" w14:textId="77777777" w:rsidR="00041831" w:rsidRPr="00326FF1" w:rsidRDefault="00041831" w:rsidP="00041831">
                  <w:pPr>
                    <w:rPr>
                      <w:sz w:val="20"/>
                      <w:szCs w:val="20"/>
                    </w:rPr>
                  </w:pPr>
                </w:p>
              </w:tc>
              <w:tc>
                <w:tcPr>
                  <w:tcW w:w="2" w:type="pct"/>
                  <w:vAlign w:val="center"/>
                  <w:hideMark/>
                </w:tcPr>
                <w:p w14:paraId="7E883189" w14:textId="77777777" w:rsidR="00041831" w:rsidRPr="00326FF1" w:rsidRDefault="00041831" w:rsidP="00041831">
                  <w:pPr>
                    <w:rPr>
                      <w:sz w:val="20"/>
                      <w:szCs w:val="20"/>
                    </w:rPr>
                  </w:pPr>
                </w:p>
              </w:tc>
            </w:tr>
            <w:tr w:rsidR="00041831" w:rsidRPr="00326FF1" w14:paraId="5D4430DE" w14:textId="77777777" w:rsidTr="0044084F">
              <w:tc>
                <w:tcPr>
                  <w:tcW w:w="92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915145" w14:textId="77777777" w:rsidR="00041831" w:rsidRPr="00326FF1" w:rsidRDefault="00041831" w:rsidP="00041831">
                  <w:pPr>
                    <w:rPr>
                      <w:sz w:val="15"/>
                      <w:szCs w:val="15"/>
                    </w:rPr>
                  </w:pPr>
                  <w:r w:rsidRPr="00326FF1">
                    <w:rPr>
                      <w:sz w:val="15"/>
                      <w:szCs w:val="15"/>
                    </w:rPr>
                    <w:t>Отметка о гашении</w:t>
                  </w:r>
                </w:p>
              </w:tc>
              <w:tc>
                <w:tcPr>
                  <w:tcW w:w="794"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E7B069" w14:textId="77777777" w:rsidR="00041831" w:rsidRPr="00326FF1" w:rsidRDefault="00041831" w:rsidP="00041831">
                  <w:pPr>
                    <w:rPr>
                      <w:sz w:val="15"/>
                      <w:szCs w:val="15"/>
                    </w:rPr>
                  </w:pPr>
                  <w:r w:rsidRPr="00326FF1">
                    <w:rPr>
                      <w:sz w:val="15"/>
                      <w:szCs w:val="15"/>
                    </w:rPr>
                    <w:t>Нет</w:t>
                  </w:r>
                </w:p>
              </w:tc>
              <w:tc>
                <w:tcPr>
                  <w:tcW w:w="85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679F02" w14:textId="77777777" w:rsidR="00041831" w:rsidRPr="00326FF1" w:rsidRDefault="00041831" w:rsidP="00041831">
                  <w:pPr>
                    <w:rPr>
                      <w:sz w:val="15"/>
                      <w:szCs w:val="15"/>
                    </w:rPr>
                  </w:pPr>
                </w:p>
              </w:tc>
              <w:tc>
                <w:tcPr>
                  <w:tcW w:w="1924"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4BFB06"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302" w:type="pct"/>
                  <w:vAlign w:val="center"/>
                  <w:hideMark/>
                </w:tcPr>
                <w:p w14:paraId="3AE9F337" w14:textId="77777777" w:rsidR="00041831" w:rsidRPr="00326FF1" w:rsidRDefault="00041831" w:rsidP="00041831">
                  <w:pPr>
                    <w:rPr>
                      <w:sz w:val="20"/>
                      <w:szCs w:val="20"/>
                    </w:rPr>
                  </w:pPr>
                </w:p>
              </w:tc>
              <w:tc>
                <w:tcPr>
                  <w:tcW w:w="4" w:type="pct"/>
                  <w:vAlign w:val="center"/>
                  <w:hideMark/>
                </w:tcPr>
                <w:p w14:paraId="3C245D3F" w14:textId="77777777" w:rsidR="00041831" w:rsidRPr="00326FF1" w:rsidRDefault="00041831" w:rsidP="00041831">
                  <w:pPr>
                    <w:rPr>
                      <w:sz w:val="20"/>
                      <w:szCs w:val="20"/>
                    </w:rPr>
                  </w:pPr>
                </w:p>
              </w:tc>
              <w:tc>
                <w:tcPr>
                  <w:tcW w:w="4" w:type="pct"/>
                  <w:vAlign w:val="center"/>
                  <w:hideMark/>
                </w:tcPr>
                <w:p w14:paraId="5A1A12AD" w14:textId="77777777" w:rsidR="00041831" w:rsidRPr="00326FF1" w:rsidRDefault="00041831" w:rsidP="00041831">
                  <w:pPr>
                    <w:rPr>
                      <w:sz w:val="20"/>
                      <w:szCs w:val="20"/>
                    </w:rPr>
                  </w:pPr>
                </w:p>
              </w:tc>
              <w:tc>
                <w:tcPr>
                  <w:tcW w:w="4" w:type="pct"/>
                  <w:vAlign w:val="center"/>
                  <w:hideMark/>
                </w:tcPr>
                <w:p w14:paraId="354B5A0E" w14:textId="77777777" w:rsidR="00041831" w:rsidRPr="00326FF1" w:rsidRDefault="00041831" w:rsidP="00041831">
                  <w:pPr>
                    <w:rPr>
                      <w:sz w:val="20"/>
                      <w:szCs w:val="20"/>
                    </w:rPr>
                  </w:pPr>
                </w:p>
              </w:tc>
              <w:tc>
                <w:tcPr>
                  <w:tcW w:w="4" w:type="pct"/>
                  <w:vAlign w:val="center"/>
                  <w:hideMark/>
                </w:tcPr>
                <w:p w14:paraId="26CA9172" w14:textId="77777777" w:rsidR="00041831" w:rsidRPr="00326FF1" w:rsidRDefault="00041831" w:rsidP="00041831">
                  <w:pPr>
                    <w:rPr>
                      <w:sz w:val="20"/>
                      <w:szCs w:val="20"/>
                    </w:rPr>
                  </w:pPr>
                </w:p>
              </w:tc>
              <w:tc>
                <w:tcPr>
                  <w:tcW w:w="4" w:type="pct"/>
                  <w:vAlign w:val="center"/>
                  <w:hideMark/>
                </w:tcPr>
                <w:p w14:paraId="443A8B65" w14:textId="77777777" w:rsidR="00041831" w:rsidRPr="00326FF1" w:rsidRDefault="00041831" w:rsidP="00041831">
                  <w:pPr>
                    <w:rPr>
                      <w:sz w:val="20"/>
                      <w:szCs w:val="20"/>
                    </w:rPr>
                  </w:pPr>
                </w:p>
              </w:tc>
              <w:tc>
                <w:tcPr>
                  <w:tcW w:w="4" w:type="pct"/>
                  <w:vAlign w:val="center"/>
                  <w:hideMark/>
                </w:tcPr>
                <w:p w14:paraId="15027863" w14:textId="77777777" w:rsidR="00041831" w:rsidRPr="00326FF1" w:rsidRDefault="00041831" w:rsidP="00041831">
                  <w:pPr>
                    <w:rPr>
                      <w:sz w:val="20"/>
                      <w:szCs w:val="20"/>
                    </w:rPr>
                  </w:pPr>
                </w:p>
              </w:tc>
              <w:tc>
                <w:tcPr>
                  <w:tcW w:w="4" w:type="pct"/>
                  <w:vAlign w:val="center"/>
                  <w:hideMark/>
                </w:tcPr>
                <w:p w14:paraId="1AD12783" w14:textId="77777777" w:rsidR="00041831" w:rsidRPr="00326FF1" w:rsidRDefault="00041831" w:rsidP="00041831">
                  <w:pPr>
                    <w:rPr>
                      <w:sz w:val="20"/>
                      <w:szCs w:val="20"/>
                    </w:rPr>
                  </w:pPr>
                </w:p>
              </w:tc>
              <w:tc>
                <w:tcPr>
                  <w:tcW w:w="4" w:type="pct"/>
                  <w:vAlign w:val="center"/>
                  <w:hideMark/>
                </w:tcPr>
                <w:p w14:paraId="64E5933F" w14:textId="77777777" w:rsidR="00041831" w:rsidRPr="00326FF1" w:rsidRDefault="00041831" w:rsidP="00041831">
                  <w:pPr>
                    <w:rPr>
                      <w:sz w:val="20"/>
                      <w:szCs w:val="20"/>
                    </w:rPr>
                  </w:pPr>
                </w:p>
              </w:tc>
              <w:tc>
                <w:tcPr>
                  <w:tcW w:w="4" w:type="pct"/>
                  <w:vAlign w:val="center"/>
                  <w:hideMark/>
                </w:tcPr>
                <w:p w14:paraId="564EBCBD" w14:textId="77777777" w:rsidR="00041831" w:rsidRPr="00326FF1" w:rsidRDefault="00041831" w:rsidP="00041831">
                  <w:pPr>
                    <w:rPr>
                      <w:sz w:val="20"/>
                      <w:szCs w:val="20"/>
                    </w:rPr>
                  </w:pPr>
                </w:p>
              </w:tc>
              <w:tc>
                <w:tcPr>
                  <w:tcW w:w="4" w:type="pct"/>
                  <w:vAlign w:val="center"/>
                  <w:hideMark/>
                </w:tcPr>
                <w:p w14:paraId="25AB8B3C" w14:textId="77777777" w:rsidR="00041831" w:rsidRPr="00326FF1" w:rsidRDefault="00041831" w:rsidP="00041831">
                  <w:pPr>
                    <w:rPr>
                      <w:sz w:val="20"/>
                      <w:szCs w:val="20"/>
                    </w:rPr>
                  </w:pPr>
                </w:p>
              </w:tc>
              <w:tc>
                <w:tcPr>
                  <w:tcW w:w="4" w:type="pct"/>
                  <w:vAlign w:val="center"/>
                  <w:hideMark/>
                </w:tcPr>
                <w:p w14:paraId="410937D7" w14:textId="77777777" w:rsidR="00041831" w:rsidRPr="00326FF1" w:rsidRDefault="00041831" w:rsidP="00041831">
                  <w:pPr>
                    <w:rPr>
                      <w:sz w:val="20"/>
                      <w:szCs w:val="20"/>
                    </w:rPr>
                  </w:pPr>
                </w:p>
              </w:tc>
              <w:tc>
                <w:tcPr>
                  <w:tcW w:w="4" w:type="pct"/>
                  <w:vAlign w:val="center"/>
                  <w:hideMark/>
                </w:tcPr>
                <w:p w14:paraId="19B0120B" w14:textId="77777777" w:rsidR="00041831" w:rsidRPr="00326FF1" w:rsidRDefault="00041831" w:rsidP="00041831">
                  <w:pPr>
                    <w:rPr>
                      <w:sz w:val="20"/>
                      <w:szCs w:val="20"/>
                    </w:rPr>
                  </w:pPr>
                </w:p>
              </w:tc>
              <w:tc>
                <w:tcPr>
                  <w:tcW w:w="4" w:type="pct"/>
                  <w:vAlign w:val="center"/>
                  <w:hideMark/>
                </w:tcPr>
                <w:p w14:paraId="12B0E8CB" w14:textId="77777777" w:rsidR="00041831" w:rsidRPr="00326FF1" w:rsidRDefault="00041831" w:rsidP="00041831">
                  <w:pPr>
                    <w:rPr>
                      <w:sz w:val="20"/>
                      <w:szCs w:val="20"/>
                    </w:rPr>
                  </w:pPr>
                </w:p>
              </w:tc>
              <w:tc>
                <w:tcPr>
                  <w:tcW w:w="4" w:type="pct"/>
                  <w:vAlign w:val="center"/>
                  <w:hideMark/>
                </w:tcPr>
                <w:p w14:paraId="27DF8173" w14:textId="77777777" w:rsidR="00041831" w:rsidRPr="00326FF1" w:rsidRDefault="00041831" w:rsidP="00041831">
                  <w:pPr>
                    <w:rPr>
                      <w:sz w:val="20"/>
                      <w:szCs w:val="20"/>
                    </w:rPr>
                  </w:pPr>
                </w:p>
              </w:tc>
              <w:tc>
                <w:tcPr>
                  <w:tcW w:w="4" w:type="pct"/>
                  <w:vAlign w:val="center"/>
                  <w:hideMark/>
                </w:tcPr>
                <w:p w14:paraId="4475DA1D" w14:textId="77777777" w:rsidR="00041831" w:rsidRPr="00326FF1" w:rsidRDefault="00041831" w:rsidP="00041831">
                  <w:pPr>
                    <w:rPr>
                      <w:sz w:val="20"/>
                      <w:szCs w:val="20"/>
                    </w:rPr>
                  </w:pPr>
                </w:p>
              </w:tc>
              <w:tc>
                <w:tcPr>
                  <w:tcW w:w="4" w:type="pct"/>
                  <w:vAlign w:val="center"/>
                  <w:hideMark/>
                </w:tcPr>
                <w:p w14:paraId="783D735B" w14:textId="77777777" w:rsidR="00041831" w:rsidRPr="00326FF1" w:rsidRDefault="00041831" w:rsidP="00041831">
                  <w:pPr>
                    <w:rPr>
                      <w:sz w:val="20"/>
                      <w:szCs w:val="20"/>
                    </w:rPr>
                  </w:pPr>
                </w:p>
              </w:tc>
              <w:tc>
                <w:tcPr>
                  <w:tcW w:w="4" w:type="pct"/>
                  <w:vAlign w:val="center"/>
                  <w:hideMark/>
                </w:tcPr>
                <w:p w14:paraId="687F6EAE" w14:textId="77777777" w:rsidR="00041831" w:rsidRPr="00326FF1" w:rsidRDefault="00041831" w:rsidP="00041831">
                  <w:pPr>
                    <w:rPr>
                      <w:sz w:val="20"/>
                      <w:szCs w:val="20"/>
                    </w:rPr>
                  </w:pPr>
                </w:p>
              </w:tc>
              <w:tc>
                <w:tcPr>
                  <w:tcW w:w="4" w:type="pct"/>
                  <w:vAlign w:val="center"/>
                  <w:hideMark/>
                </w:tcPr>
                <w:p w14:paraId="7BC5F687" w14:textId="77777777" w:rsidR="00041831" w:rsidRPr="00326FF1" w:rsidRDefault="00041831" w:rsidP="00041831">
                  <w:pPr>
                    <w:rPr>
                      <w:sz w:val="20"/>
                      <w:szCs w:val="20"/>
                    </w:rPr>
                  </w:pPr>
                </w:p>
              </w:tc>
              <w:tc>
                <w:tcPr>
                  <w:tcW w:w="4" w:type="pct"/>
                  <w:vAlign w:val="center"/>
                  <w:hideMark/>
                </w:tcPr>
                <w:p w14:paraId="748F99C4" w14:textId="77777777" w:rsidR="00041831" w:rsidRPr="00326FF1" w:rsidRDefault="00041831" w:rsidP="00041831">
                  <w:pPr>
                    <w:rPr>
                      <w:sz w:val="20"/>
                      <w:szCs w:val="20"/>
                    </w:rPr>
                  </w:pPr>
                </w:p>
              </w:tc>
              <w:tc>
                <w:tcPr>
                  <w:tcW w:w="4" w:type="pct"/>
                  <w:vAlign w:val="center"/>
                  <w:hideMark/>
                </w:tcPr>
                <w:p w14:paraId="440AF6CE" w14:textId="77777777" w:rsidR="00041831" w:rsidRPr="00326FF1" w:rsidRDefault="00041831" w:rsidP="00041831">
                  <w:pPr>
                    <w:rPr>
                      <w:sz w:val="20"/>
                      <w:szCs w:val="20"/>
                    </w:rPr>
                  </w:pPr>
                </w:p>
              </w:tc>
              <w:tc>
                <w:tcPr>
                  <w:tcW w:w="4" w:type="pct"/>
                  <w:vAlign w:val="center"/>
                  <w:hideMark/>
                </w:tcPr>
                <w:p w14:paraId="73AB0763" w14:textId="77777777" w:rsidR="00041831" w:rsidRPr="00326FF1" w:rsidRDefault="00041831" w:rsidP="00041831">
                  <w:pPr>
                    <w:rPr>
                      <w:sz w:val="20"/>
                      <w:szCs w:val="20"/>
                    </w:rPr>
                  </w:pPr>
                </w:p>
              </w:tc>
              <w:tc>
                <w:tcPr>
                  <w:tcW w:w="4" w:type="pct"/>
                  <w:vAlign w:val="center"/>
                  <w:hideMark/>
                </w:tcPr>
                <w:p w14:paraId="034756E8" w14:textId="77777777" w:rsidR="00041831" w:rsidRPr="00326FF1" w:rsidRDefault="00041831" w:rsidP="00041831">
                  <w:pPr>
                    <w:rPr>
                      <w:sz w:val="20"/>
                      <w:szCs w:val="20"/>
                    </w:rPr>
                  </w:pPr>
                </w:p>
              </w:tc>
              <w:tc>
                <w:tcPr>
                  <w:tcW w:w="4" w:type="pct"/>
                  <w:vAlign w:val="center"/>
                  <w:hideMark/>
                </w:tcPr>
                <w:p w14:paraId="62DDB229" w14:textId="77777777" w:rsidR="00041831" w:rsidRPr="00326FF1" w:rsidRDefault="00041831" w:rsidP="00041831">
                  <w:pPr>
                    <w:rPr>
                      <w:sz w:val="20"/>
                      <w:szCs w:val="20"/>
                    </w:rPr>
                  </w:pPr>
                </w:p>
              </w:tc>
              <w:tc>
                <w:tcPr>
                  <w:tcW w:w="4" w:type="pct"/>
                  <w:vAlign w:val="center"/>
                  <w:hideMark/>
                </w:tcPr>
                <w:p w14:paraId="6E08AB5B" w14:textId="77777777" w:rsidR="00041831" w:rsidRPr="00326FF1" w:rsidRDefault="00041831" w:rsidP="00041831">
                  <w:pPr>
                    <w:rPr>
                      <w:sz w:val="20"/>
                      <w:szCs w:val="20"/>
                    </w:rPr>
                  </w:pPr>
                </w:p>
              </w:tc>
              <w:tc>
                <w:tcPr>
                  <w:tcW w:w="4" w:type="pct"/>
                  <w:vAlign w:val="center"/>
                  <w:hideMark/>
                </w:tcPr>
                <w:p w14:paraId="5DA2B872" w14:textId="77777777" w:rsidR="00041831" w:rsidRPr="00326FF1" w:rsidRDefault="00041831" w:rsidP="00041831">
                  <w:pPr>
                    <w:rPr>
                      <w:sz w:val="20"/>
                      <w:szCs w:val="20"/>
                    </w:rPr>
                  </w:pPr>
                </w:p>
              </w:tc>
              <w:tc>
                <w:tcPr>
                  <w:tcW w:w="4" w:type="pct"/>
                  <w:vAlign w:val="center"/>
                  <w:hideMark/>
                </w:tcPr>
                <w:p w14:paraId="468AC6F4" w14:textId="77777777" w:rsidR="00041831" w:rsidRPr="00326FF1" w:rsidRDefault="00041831" w:rsidP="00041831">
                  <w:pPr>
                    <w:rPr>
                      <w:sz w:val="20"/>
                      <w:szCs w:val="20"/>
                    </w:rPr>
                  </w:pPr>
                </w:p>
              </w:tc>
              <w:tc>
                <w:tcPr>
                  <w:tcW w:w="4" w:type="pct"/>
                  <w:vAlign w:val="center"/>
                  <w:hideMark/>
                </w:tcPr>
                <w:p w14:paraId="54FF5ACD" w14:textId="77777777" w:rsidR="00041831" w:rsidRPr="00326FF1" w:rsidRDefault="00041831" w:rsidP="00041831">
                  <w:pPr>
                    <w:rPr>
                      <w:sz w:val="20"/>
                      <w:szCs w:val="20"/>
                    </w:rPr>
                  </w:pPr>
                </w:p>
              </w:tc>
              <w:tc>
                <w:tcPr>
                  <w:tcW w:w="4" w:type="pct"/>
                  <w:vAlign w:val="center"/>
                  <w:hideMark/>
                </w:tcPr>
                <w:p w14:paraId="634B5458" w14:textId="77777777" w:rsidR="00041831" w:rsidRPr="00326FF1" w:rsidRDefault="00041831" w:rsidP="00041831">
                  <w:pPr>
                    <w:rPr>
                      <w:sz w:val="20"/>
                      <w:szCs w:val="20"/>
                    </w:rPr>
                  </w:pPr>
                </w:p>
              </w:tc>
              <w:tc>
                <w:tcPr>
                  <w:tcW w:w="4" w:type="pct"/>
                  <w:vAlign w:val="center"/>
                  <w:hideMark/>
                </w:tcPr>
                <w:p w14:paraId="5BEFA70F" w14:textId="77777777" w:rsidR="00041831" w:rsidRPr="00326FF1" w:rsidRDefault="00041831" w:rsidP="00041831">
                  <w:pPr>
                    <w:rPr>
                      <w:sz w:val="20"/>
                      <w:szCs w:val="20"/>
                    </w:rPr>
                  </w:pPr>
                </w:p>
              </w:tc>
              <w:tc>
                <w:tcPr>
                  <w:tcW w:w="4" w:type="pct"/>
                  <w:vAlign w:val="center"/>
                  <w:hideMark/>
                </w:tcPr>
                <w:p w14:paraId="13E8C44B" w14:textId="77777777" w:rsidR="00041831" w:rsidRPr="00326FF1" w:rsidRDefault="00041831" w:rsidP="00041831">
                  <w:pPr>
                    <w:rPr>
                      <w:sz w:val="20"/>
                      <w:szCs w:val="20"/>
                    </w:rPr>
                  </w:pPr>
                </w:p>
              </w:tc>
              <w:tc>
                <w:tcPr>
                  <w:tcW w:w="4" w:type="pct"/>
                  <w:vAlign w:val="center"/>
                  <w:hideMark/>
                </w:tcPr>
                <w:p w14:paraId="63BF1C8E" w14:textId="77777777" w:rsidR="00041831" w:rsidRPr="00326FF1" w:rsidRDefault="00041831" w:rsidP="00041831">
                  <w:pPr>
                    <w:rPr>
                      <w:sz w:val="20"/>
                      <w:szCs w:val="20"/>
                    </w:rPr>
                  </w:pPr>
                </w:p>
              </w:tc>
              <w:tc>
                <w:tcPr>
                  <w:tcW w:w="4" w:type="pct"/>
                  <w:vAlign w:val="center"/>
                  <w:hideMark/>
                </w:tcPr>
                <w:p w14:paraId="35B74CFA" w14:textId="77777777" w:rsidR="00041831" w:rsidRPr="00326FF1" w:rsidRDefault="00041831" w:rsidP="00041831">
                  <w:pPr>
                    <w:rPr>
                      <w:sz w:val="20"/>
                      <w:szCs w:val="20"/>
                    </w:rPr>
                  </w:pPr>
                </w:p>
              </w:tc>
              <w:tc>
                <w:tcPr>
                  <w:tcW w:w="4" w:type="pct"/>
                  <w:vAlign w:val="center"/>
                  <w:hideMark/>
                </w:tcPr>
                <w:p w14:paraId="5410E10B" w14:textId="77777777" w:rsidR="00041831" w:rsidRPr="00326FF1" w:rsidRDefault="00041831" w:rsidP="00041831">
                  <w:pPr>
                    <w:rPr>
                      <w:sz w:val="20"/>
                      <w:szCs w:val="20"/>
                    </w:rPr>
                  </w:pPr>
                </w:p>
              </w:tc>
              <w:tc>
                <w:tcPr>
                  <w:tcW w:w="4" w:type="pct"/>
                  <w:vAlign w:val="center"/>
                  <w:hideMark/>
                </w:tcPr>
                <w:p w14:paraId="2696551D" w14:textId="77777777" w:rsidR="00041831" w:rsidRPr="00326FF1" w:rsidRDefault="00041831" w:rsidP="00041831">
                  <w:pPr>
                    <w:rPr>
                      <w:sz w:val="20"/>
                      <w:szCs w:val="20"/>
                    </w:rPr>
                  </w:pPr>
                </w:p>
              </w:tc>
              <w:tc>
                <w:tcPr>
                  <w:tcW w:w="4" w:type="pct"/>
                  <w:vAlign w:val="center"/>
                  <w:hideMark/>
                </w:tcPr>
                <w:p w14:paraId="704C0583" w14:textId="77777777" w:rsidR="00041831" w:rsidRPr="00326FF1" w:rsidRDefault="00041831" w:rsidP="00041831">
                  <w:pPr>
                    <w:rPr>
                      <w:sz w:val="20"/>
                      <w:szCs w:val="20"/>
                    </w:rPr>
                  </w:pPr>
                </w:p>
              </w:tc>
              <w:tc>
                <w:tcPr>
                  <w:tcW w:w="4" w:type="pct"/>
                  <w:vAlign w:val="center"/>
                  <w:hideMark/>
                </w:tcPr>
                <w:p w14:paraId="2F7C5379" w14:textId="77777777" w:rsidR="00041831" w:rsidRPr="00326FF1" w:rsidRDefault="00041831" w:rsidP="00041831">
                  <w:pPr>
                    <w:rPr>
                      <w:sz w:val="20"/>
                      <w:szCs w:val="20"/>
                    </w:rPr>
                  </w:pPr>
                </w:p>
              </w:tc>
              <w:tc>
                <w:tcPr>
                  <w:tcW w:w="4" w:type="pct"/>
                  <w:vAlign w:val="center"/>
                  <w:hideMark/>
                </w:tcPr>
                <w:p w14:paraId="4F9B1D8D" w14:textId="77777777" w:rsidR="00041831" w:rsidRPr="00326FF1" w:rsidRDefault="00041831" w:rsidP="00041831">
                  <w:pPr>
                    <w:rPr>
                      <w:sz w:val="20"/>
                      <w:szCs w:val="20"/>
                    </w:rPr>
                  </w:pPr>
                </w:p>
              </w:tc>
              <w:tc>
                <w:tcPr>
                  <w:tcW w:w="4" w:type="pct"/>
                  <w:vAlign w:val="center"/>
                  <w:hideMark/>
                </w:tcPr>
                <w:p w14:paraId="0CC986D6" w14:textId="77777777" w:rsidR="00041831" w:rsidRPr="00326FF1" w:rsidRDefault="00041831" w:rsidP="00041831">
                  <w:pPr>
                    <w:rPr>
                      <w:sz w:val="20"/>
                      <w:szCs w:val="20"/>
                    </w:rPr>
                  </w:pPr>
                </w:p>
              </w:tc>
              <w:tc>
                <w:tcPr>
                  <w:tcW w:w="4" w:type="pct"/>
                  <w:vAlign w:val="center"/>
                  <w:hideMark/>
                </w:tcPr>
                <w:p w14:paraId="2A4686B3" w14:textId="77777777" w:rsidR="00041831" w:rsidRPr="00326FF1" w:rsidRDefault="00041831" w:rsidP="00041831">
                  <w:pPr>
                    <w:rPr>
                      <w:sz w:val="20"/>
                      <w:szCs w:val="20"/>
                    </w:rPr>
                  </w:pPr>
                </w:p>
              </w:tc>
              <w:tc>
                <w:tcPr>
                  <w:tcW w:w="4" w:type="pct"/>
                  <w:vAlign w:val="center"/>
                  <w:hideMark/>
                </w:tcPr>
                <w:p w14:paraId="6EAA5B63" w14:textId="77777777" w:rsidR="00041831" w:rsidRPr="00326FF1" w:rsidRDefault="00041831" w:rsidP="00041831">
                  <w:pPr>
                    <w:rPr>
                      <w:sz w:val="20"/>
                      <w:szCs w:val="20"/>
                    </w:rPr>
                  </w:pPr>
                </w:p>
              </w:tc>
              <w:tc>
                <w:tcPr>
                  <w:tcW w:w="4" w:type="pct"/>
                  <w:vAlign w:val="center"/>
                  <w:hideMark/>
                </w:tcPr>
                <w:p w14:paraId="1880E76B" w14:textId="77777777" w:rsidR="00041831" w:rsidRPr="00326FF1" w:rsidRDefault="00041831" w:rsidP="00041831">
                  <w:pPr>
                    <w:rPr>
                      <w:sz w:val="20"/>
                      <w:szCs w:val="20"/>
                    </w:rPr>
                  </w:pPr>
                </w:p>
              </w:tc>
              <w:tc>
                <w:tcPr>
                  <w:tcW w:w="4" w:type="pct"/>
                  <w:vAlign w:val="center"/>
                  <w:hideMark/>
                </w:tcPr>
                <w:p w14:paraId="243AB07D" w14:textId="77777777" w:rsidR="00041831" w:rsidRPr="00326FF1" w:rsidRDefault="00041831" w:rsidP="00041831">
                  <w:pPr>
                    <w:rPr>
                      <w:sz w:val="20"/>
                      <w:szCs w:val="20"/>
                    </w:rPr>
                  </w:pPr>
                </w:p>
              </w:tc>
              <w:tc>
                <w:tcPr>
                  <w:tcW w:w="4" w:type="pct"/>
                  <w:vAlign w:val="center"/>
                  <w:hideMark/>
                </w:tcPr>
                <w:p w14:paraId="7A918339" w14:textId="77777777" w:rsidR="00041831" w:rsidRPr="00326FF1" w:rsidRDefault="00041831" w:rsidP="00041831">
                  <w:pPr>
                    <w:rPr>
                      <w:sz w:val="20"/>
                      <w:szCs w:val="20"/>
                    </w:rPr>
                  </w:pPr>
                </w:p>
              </w:tc>
              <w:tc>
                <w:tcPr>
                  <w:tcW w:w="4" w:type="pct"/>
                  <w:vAlign w:val="center"/>
                  <w:hideMark/>
                </w:tcPr>
                <w:p w14:paraId="3B641D6A" w14:textId="77777777" w:rsidR="00041831" w:rsidRPr="00326FF1" w:rsidRDefault="00041831" w:rsidP="00041831">
                  <w:pPr>
                    <w:rPr>
                      <w:sz w:val="20"/>
                      <w:szCs w:val="20"/>
                    </w:rPr>
                  </w:pPr>
                </w:p>
              </w:tc>
              <w:tc>
                <w:tcPr>
                  <w:tcW w:w="4" w:type="pct"/>
                  <w:vAlign w:val="center"/>
                  <w:hideMark/>
                </w:tcPr>
                <w:p w14:paraId="0AC94128" w14:textId="77777777" w:rsidR="00041831" w:rsidRPr="00326FF1" w:rsidRDefault="00041831" w:rsidP="00041831">
                  <w:pPr>
                    <w:rPr>
                      <w:sz w:val="20"/>
                      <w:szCs w:val="20"/>
                    </w:rPr>
                  </w:pPr>
                </w:p>
              </w:tc>
              <w:tc>
                <w:tcPr>
                  <w:tcW w:w="4" w:type="pct"/>
                  <w:vAlign w:val="center"/>
                  <w:hideMark/>
                </w:tcPr>
                <w:p w14:paraId="65D5403E" w14:textId="77777777" w:rsidR="00041831" w:rsidRPr="00326FF1" w:rsidRDefault="00041831" w:rsidP="00041831">
                  <w:pPr>
                    <w:rPr>
                      <w:sz w:val="20"/>
                      <w:szCs w:val="20"/>
                    </w:rPr>
                  </w:pPr>
                </w:p>
              </w:tc>
              <w:tc>
                <w:tcPr>
                  <w:tcW w:w="4" w:type="pct"/>
                  <w:vAlign w:val="center"/>
                  <w:hideMark/>
                </w:tcPr>
                <w:p w14:paraId="410E8AE0" w14:textId="77777777" w:rsidR="00041831" w:rsidRPr="00326FF1" w:rsidRDefault="00041831" w:rsidP="00041831">
                  <w:pPr>
                    <w:rPr>
                      <w:sz w:val="20"/>
                      <w:szCs w:val="20"/>
                    </w:rPr>
                  </w:pPr>
                </w:p>
              </w:tc>
              <w:tc>
                <w:tcPr>
                  <w:tcW w:w="4" w:type="pct"/>
                  <w:vAlign w:val="center"/>
                  <w:hideMark/>
                </w:tcPr>
                <w:p w14:paraId="65F292FB" w14:textId="77777777" w:rsidR="00041831" w:rsidRPr="00326FF1" w:rsidRDefault="00041831" w:rsidP="00041831">
                  <w:pPr>
                    <w:rPr>
                      <w:sz w:val="20"/>
                      <w:szCs w:val="20"/>
                    </w:rPr>
                  </w:pPr>
                </w:p>
              </w:tc>
              <w:tc>
                <w:tcPr>
                  <w:tcW w:w="8" w:type="pct"/>
                  <w:vAlign w:val="center"/>
                  <w:hideMark/>
                </w:tcPr>
                <w:p w14:paraId="25FD9EB2" w14:textId="77777777" w:rsidR="00041831" w:rsidRPr="00326FF1" w:rsidRDefault="00041831" w:rsidP="00041831">
                  <w:pPr>
                    <w:rPr>
                      <w:sz w:val="20"/>
                      <w:szCs w:val="20"/>
                    </w:rPr>
                  </w:pPr>
                </w:p>
              </w:tc>
              <w:tc>
                <w:tcPr>
                  <w:tcW w:w="2" w:type="pct"/>
                  <w:vAlign w:val="center"/>
                  <w:hideMark/>
                </w:tcPr>
                <w:p w14:paraId="0DBDE1A4" w14:textId="77777777" w:rsidR="00041831" w:rsidRPr="00326FF1" w:rsidRDefault="00041831" w:rsidP="00041831">
                  <w:pPr>
                    <w:rPr>
                      <w:sz w:val="20"/>
                      <w:szCs w:val="20"/>
                    </w:rPr>
                  </w:pPr>
                </w:p>
              </w:tc>
              <w:tc>
                <w:tcPr>
                  <w:tcW w:w="2" w:type="pct"/>
                  <w:vAlign w:val="center"/>
                  <w:hideMark/>
                </w:tcPr>
                <w:p w14:paraId="4886154A" w14:textId="77777777" w:rsidR="00041831" w:rsidRPr="00326FF1" w:rsidRDefault="00041831" w:rsidP="00041831">
                  <w:pPr>
                    <w:rPr>
                      <w:sz w:val="20"/>
                      <w:szCs w:val="20"/>
                    </w:rPr>
                  </w:pPr>
                </w:p>
              </w:tc>
              <w:tc>
                <w:tcPr>
                  <w:tcW w:w="2" w:type="pct"/>
                  <w:vAlign w:val="center"/>
                  <w:hideMark/>
                </w:tcPr>
                <w:p w14:paraId="5AEB8103" w14:textId="77777777" w:rsidR="00041831" w:rsidRPr="00326FF1" w:rsidRDefault="00041831" w:rsidP="00041831">
                  <w:pPr>
                    <w:rPr>
                      <w:sz w:val="20"/>
                      <w:szCs w:val="20"/>
                    </w:rPr>
                  </w:pPr>
                </w:p>
              </w:tc>
              <w:tc>
                <w:tcPr>
                  <w:tcW w:w="2" w:type="pct"/>
                  <w:vAlign w:val="center"/>
                  <w:hideMark/>
                </w:tcPr>
                <w:p w14:paraId="17C134B9" w14:textId="77777777" w:rsidR="00041831" w:rsidRPr="00326FF1" w:rsidRDefault="00041831" w:rsidP="00041831">
                  <w:pPr>
                    <w:rPr>
                      <w:sz w:val="20"/>
                      <w:szCs w:val="20"/>
                    </w:rPr>
                  </w:pPr>
                </w:p>
              </w:tc>
              <w:tc>
                <w:tcPr>
                  <w:tcW w:w="2" w:type="pct"/>
                  <w:vAlign w:val="center"/>
                  <w:hideMark/>
                </w:tcPr>
                <w:p w14:paraId="6A104E82" w14:textId="77777777" w:rsidR="00041831" w:rsidRPr="00326FF1" w:rsidRDefault="00041831" w:rsidP="00041831">
                  <w:pPr>
                    <w:rPr>
                      <w:sz w:val="20"/>
                      <w:szCs w:val="20"/>
                    </w:rPr>
                  </w:pPr>
                </w:p>
              </w:tc>
              <w:tc>
                <w:tcPr>
                  <w:tcW w:w="2" w:type="pct"/>
                  <w:vAlign w:val="center"/>
                  <w:hideMark/>
                </w:tcPr>
                <w:p w14:paraId="0EA0BF00" w14:textId="77777777" w:rsidR="00041831" w:rsidRPr="00326FF1" w:rsidRDefault="00041831" w:rsidP="00041831">
                  <w:pPr>
                    <w:rPr>
                      <w:sz w:val="20"/>
                      <w:szCs w:val="20"/>
                    </w:rPr>
                  </w:pPr>
                </w:p>
              </w:tc>
              <w:tc>
                <w:tcPr>
                  <w:tcW w:w="2" w:type="pct"/>
                  <w:vAlign w:val="center"/>
                  <w:hideMark/>
                </w:tcPr>
                <w:p w14:paraId="47CC1A72" w14:textId="77777777" w:rsidR="00041831" w:rsidRPr="00326FF1" w:rsidRDefault="00041831" w:rsidP="00041831">
                  <w:pPr>
                    <w:rPr>
                      <w:sz w:val="20"/>
                      <w:szCs w:val="20"/>
                    </w:rPr>
                  </w:pPr>
                </w:p>
              </w:tc>
              <w:tc>
                <w:tcPr>
                  <w:tcW w:w="2" w:type="pct"/>
                  <w:vAlign w:val="center"/>
                  <w:hideMark/>
                </w:tcPr>
                <w:p w14:paraId="7C1F7122" w14:textId="77777777" w:rsidR="00041831" w:rsidRPr="00326FF1" w:rsidRDefault="00041831" w:rsidP="00041831">
                  <w:pPr>
                    <w:rPr>
                      <w:sz w:val="20"/>
                      <w:szCs w:val="20"/>
                    </w:rPr>
                  </w:pPr>
                </w:p>
              </w:tc>
            </w:tr>
          </w:tbl>
          <w:p w14:paraId="1C1396E2" w14:textId="77777777" w:rsidR="00041831" w:rsidRPr="00326FF1" w:rsidRDefault="00041831" w:rsidP="00041831"/>
        </w:tc>
      </w:tr>
      <w:tr w:rsidR="00041831" w:rsidRPr="00326FF1" w14:paraId="7ACDF03F" w14:textId="77777777" w:rsidTr="0044084F">
        <w:tc>
          <w:tcPr>
            <w:tcW w:w="18384" w:type="dxa"/>
            <w:gridSpan w:val="3"/>
            <w:tcBorders>
              <w:top w:val="nil"/>
              <w:left w:val="nil"/>
              <w:bottom w:val="nil"/>
              <w:right w:val="nil"/>
            </w:tcBorders>
            <w:tcMar>
              <w:top w:w="0" w:type="dxa"/>
              <w:left w:w="225" w:type="dxa"/>
              <w:bottom w:w="0" w:type="dxa"/>
              <w:right w:w="150" w:type="dxa"/>
            </w:tcMar>
            <w:vAlign w:val="center"/>
            <w:hideMark/>
          </w:tcPr>
          <w:tbl>
            <w:tblPr>
              <w:tblW w:w="15866" w:type="dxa"/>
              <w:tblCellMar>
                <w:left w:w="0" w:type="dxa"/>
                <w:right w:w="0" w:type="dxa"/>
              </w:tblCellMar>
              <w:tblLook w:val="04A0" w:firstRow="1" w:lastRow="0" w:firstColumn="1" w:lastColumn="0" w:noHBand="0" w:noVBand="1"/>
            </w:tblPr>
            <w:tblGrid>
              <w:gridCol w:w="15866"/>
            </w:tblGrid>
            <w:tr w:rsidR="00041831" w:rsidRPr="00326FF1" w14:paraId="684AC2C0" w14:textId="77777777" w:rsidTr="00041831">
              <w:tc>
                <w:tcPr>
                  <w:tcW w:w="15866" w:type="dxa"/>
                  <w:tcBorders>
                    <w:top w:val="nil"/>
                    <w:left w:val="single" w:sz="6" w:space="0" w:color="000000"/>
                    <w:bottom w:val="nil"/>
                    <w:right w:val="single" w:sz="6" w:space="0" w:color="000000"/>
                  </w:tcBorders>
                  <w:shd w:val="clear" w:color="auto" w:fill="D3D3D3"/>
                  <w:tcMar>
                    <w:top w:w="75" w:type="dxa"/>
                    <w:left w:w="75" w:type="dxa"/>
                    <w:bottom w:w="75" w:type="dxa"/>
                    <w:right w:w="75" w:type="dxa"/>
                  </w:tcMar>
                  <w:vAlign w:val="center"/>
                  <w:hideMark/>
                </w:tcPr>
                <w:p w14:paraId="507309C6" w14:textId="77777777" w:rsidR="00041831" w:rsidRPr="00326FF1" w:rsidRDefault="00041831" w:rsidP="00041831">
                  <w:pPr>
                    <w:rPr>
                      <w:sz w:val="20"/>
                      <w:szCs w:val="20"/>
                    </w:rPr>
                  </w:pPr>
                </w:p>
              </w:tc>
            </w:tr>
          </w:tbl>
          <w:p w14:paraId="171E2714" w14:textId="77777777" w:rsidR="00041831" w:rsidRPr="00326FF1" w:rsidRDefault="00041831" w:rsidP="00041831"/>
        </w:tc>
      </w:tr>
      <w:tr w:rsidR="00041831" w:rsidRPr="00326FF1" w14:paraId="0FB7AEDC" w14:textId="77777777" w:rsidTr="0044084F">
        <w:trPr>
          <w:gridAfter w:val="1"/>
          <w:wAfter w:w="781" w:type="dxa"/>
        </w:trPr>
        <w:tc>
          <w:tcPr>
            <w:tcW w:w="17603" w:type="dxa"/>
            <w:gridSpan w:val="2"/>
            <w:tcBorders>
              <w:top w:val="nil"/>
              <w:left w:val="nil"/>
              <w:bottom w:val="nil"/>
              <w:right w:val="nil"/>
            </w:tcBorders>
            <w:tcMar>
              <w:top w:w="0" w:type="dxa"/>
              <w:left w:w="225" w:type="dxa"/>
              <w:bottom w:w="0" w:type="dxa"/>
              <w:right w:w="150" w:type="dxa"/>
            </w:tcMar>
            <w:vAlign w:val="center"/>
            <w:hideMark/>
          </w:tcPr>
          <w:tbl>
            <w:tblPr>
              <w:tblW w:w="11248" w:type="dxa"/>
              <w:tblCellMar>
                <w:left w:w="0" w:type="dxa"/>
                <w:right w:w="0" w:type="dxa"/>
              </w:tblCellMar>
              <w:tblLook w:val="04A0" w:firstRow="1" w:lastRow="0" w:firstColumn="1" w:lastColumn="0" w:noHBand="0" w:noVBand="1"/>
            </w:tblPr>
            <w:tblGrid>
              <w:gridCol w:w="2602"/>
              <w:gridCol w:w="2976"/>
              <w:gridCol w:w="1418"/>
              <w:gridCol w:w="1984"/>
              <w:gridCol w:w="2268"/>
            </w:tblGrid>
            <w:tr w:rsidR="000E6E28" w:rsidRPr="00326FF1" w14:paraId="51772D44" w14:textId="77777777" w:rsidTr="00D940CB">
              <w:tc>
                <w:tcPr>
                  <w:tcW w:w="26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8693C0" w14:textId="77777777" w:rsidR="000E6E28" w:rsidRPr="00326FF1" w:rsidRDefault="000E6E28" w:rsidP="000E6E28">
                  <w:pPr>
                    <w:jc w:val="center"/>
                    <w:rPr>
                      <w:b/>
                      <w:bCs/>
                      <w:sz w:val="15"/>
                      <w:szCs w:val="15"/>
                    </w:rPr>
                  </w:pPr>
                  <w:r w:rsidRPr="00326FF1">
                    <w:rPr>
                      <w:b/>
                      <w:bCs/>
                      <w:sz w:val="15"/>
                      <w:szCs w:val="15"/>
                    </w:rPr>
                    <w:t>Наименование товара</w:t>
                  </w:r>
                </w:p>
              </w:tc>
              <w:tc>
                <w:tcPr>
                  <w:tcW w:w="2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DF181F" w14:textId="77777777" w:rsidR="000E6E28" w:rsidRPr="00326FF1" w:rsidRDefault="000E6E28" w:rsidP="000E6E28">
                  <w:pPr>
                    <w:rPr>
                      <w:b/>
                      <w:bCs/>
                      <w:sz w:val="15"/>
                      <w:szCs w:val="15"/>
                    </w:rPr>
                  </w:pPr>
                  <w:r w:rsidRPr="00326FF1">
                    <w:rPr>
                      <w:b/>
                      <w:bCs/>
                      <w:sz w:val="15"/>
                      <w:szCs w:val="15"/>
                    </w:rPr>
                    <w:t>Код позиции</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AD4243" w14:textId="10437730" w:rsidR="000E6E28" w:rsidRPr="00326FF1" w:rsidRDefault="000E6E28" w:rsidP="000E6E28">
                  <w:pPr>
                    <w:jc w:val="center"/>
                    <w:rPr>
                      <w:b/>
                      <w:bCs/>
                      <w:sz w:val="15"/>
                      <w:szCs w:val="15"/>
                    </w:rPr>
                  </w:pPr>
                  <w:r>
                    <w:rPr>
                      <w:b/>
                      <w:bCs/>
                      <w:sz w:val="15"/>
                      <w:szCs w:val="15"/>
                    </w:rPr>
                    <w:t>Количество, шт.</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D3FED8" w14:textId="4220A52A" w:rsidR="000E6E28" w:rsidRPr="00326FF1" w:rsidRDefault="000E6E28" w:rsidP="000E6E28">
                  <w:pPr>
                    <w:jc w:val="center"/>
                    <w:rPr>
                      <w:b/>
                      <w:bCs/>
                      <w:sz w:val="15"/>
                      <w:szCs w:val="15"/>
                    </w:rPr>
                  </w:pPr>
                  <w:r>
                    <w:rPr>
                      <w:b/>
                      <w:bCs/>
                      <w:sz w:val="15"/>
                      <w:szCs w:val="15"/>
                    </w:rPr>
                    <w:t xml:space="preserve">Цена за 1 шт., </w:t>
                  </w:r>
                  <w:proofErr w:type="spellStart"/>
                  <w:r>
                    <w:rPr>
                      <w:b/>
                      <w:bCs/>
                      <w:sz w:val="15"/>
                      <w:szCs w:val="15"/>
                    </w:rPr>
                    <w:t>руб</w:t>
                  </w:r>
                  <w:proofErr w:type="spellEnd"/>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E4A413" w14:textId="666BEBFB" w:rsidR="000E6E28" w:rsidRPr="00326FF1" w:rsidRDefault="000E6E28" w:rsidP="000E6E28">
                  <w:pPr>
                    <w:jc w:val="center"/>
                    <w:rPr>
                      <w:b/>
                      <w:bCs/>
                      <w:sz w:val="15"/>
                      <w:szCs w:val="15"/>
                    </w:rPr>
                  </w:pPr>
                  <w:r>
                    <w:rPr>
                      <w:b/>
                      <w:bCs/>
                      <w:sz w:val="15"/>
                      <w:szCs w:val="15"/>
                    </w:rPr>
                    <w:t xml:space="preserve">Сумма, </w:t>
                  </w:r>
                  <w:proofErr w:type="spellStart"/>
                  <w:r>
                    <w:rPr>
                      <w:b/>
                      <w:bCs/>
                      <w:sz w:val="15"/>
                      <w:szCs w:val="15"/>
                    </w:rPr>
                    <w:t>руб</w:t>
                  </w:r>
                  <w:proofErr w:type="spellEnd"/>
                </w:p>
              </w:tc>
            </w:tr>
            <w:tr w:rsidR="00041831" w:rsidRPr="00326FF1" w14:paraId="3B1CFC28" w14:textId="77777777" w:rsidTr="000E6E28">
              <w:tc>
                <w:tcPr>
                  <w:tcW w:w="26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1064AA" w14:textId="77777777" w:rsidR="00041831" w:rsidRPr="00326FF1" w:rsidRDefault="00041831" w:rsidP="00041831">
                  <w:pPr>
                    <w:jc w:val="center"/>
                    <w:rPr>
                      <w:sz w:val="15"/>
                      <w:szCs w:val="15"/>
                    </w:rPr>
                  </w:pPr>
                  <w:r w:rsidRPr="00326FF1">
                    <w:rPr>
                      <w:sz w:val="15"/>
                      <w:szCs w:val="15"/>
                    </w:rPr>
                    <w:t>Марка почтовая</w:t>
                  </w:r>
                </w:p>
              </w:tc>
              <w:tc>
                <w:tcPr>
                  <w:tcW w:w="2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F2BB3A" w14:textId="77777777" w:rsidR="00041831" w:rsidRPr="00326FF1" w:rsidRDefault="00041831" w:rsidP="00041831">
                  <w:pPr>
                    <w:rPr>
                      <w:sz w:val="15"/>
                      <w:szCs w:val="15"/>
                    </w:rPr>
                  </w:pPr>
                  <w:r w:rsidRPr="00326FF1">
                    <w:rPr>
                      <w:sz w:val="15"/>
                      <w:szCs w:val="15"/>
                    </w:rPr>
                    <w:t>58.19.14.110-00000001</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05885E" w14:textId="574AB54B" w:rsidR="00041831" w:rsidRPr="00326FF1" w:rsidRDefault="000E6E28" w:rsidP="00041831">
                  <w:pPr>
                    <w:rPr>
                      <w:sz w:val="15"/>
                      <w:szCs w:val="15"/>
                    </w:rPr>
                  </w:pPr>
                  <w:r>
                    <w:rPr>
                      <w:sz w:val="15"/>
                      <w:szCs w:val="15"/>
                    </w:rPr>
                    <w:t>300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4D785B" w14:textId="435E0BD6" w:rsidR="00041831" w:rsidRPr="00326FF1" w:rsidRDefault="00041831" w:rsidP="00041831">
                  <w:pPr>
                    <w:jc w:val="center"/>
                    <w:rPr>
                      <w:sz w:val="15"/>
                      <w:szCs w:val="15"/>
                    </w:rPr>
                  </w:pP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0F1ECB" w14:textId="6819DDC7" w:rsidR="00041831" w:rsidRPr="00326FF1" w:rsidRDefault="00041831" w:rsidP="00041831">
                  <w:pPr>
                    <w:jc w:val="center"/>
                    <w:rPr>
                      <w:sz w:val="15"/>
                      <w:szCs w:val="15"/>
                    </w:rPr>
                  </w:pPr>
                </w:p>
              </w:tc>
            </w:tr>
          </w:tbl>
          <w:p w14:paraId="62025D07" w14:textId="77777777" w:rsidR="00041831" w:rsidRPr="00326FF1" w:rsidRDefault="00041831" w:rsidP="00041831"/>
        </w:tc>
      </w:tr>
      <w:tr w:rsidR="00041831" w:rsidRPr="00326FF1" w14:paraId="30FC8FF1" w14:textId="77777777" w:rsidTr="0044084F">
        <w:trPr>
          <w:gridAfter w:val="1"/>
          <w:wAfter w:w="781" w:type="dxa"/>
        </w:trPr>
        <w:tc>
          <w:tcPr>
            <w:tcW w:w="17603" w:type="dxa"/>
            <w:gridSpan w:val="2"/>
            <w:tcBorders>
              <w:top w:val="nil"/>
              <w:left w:val="nil"/>
              <w:bottom w:val="nil"/>
              <w:right w:val="nil"/>
            </w:tcBorders>
            <w:tcMar>
              <w:top w:w="0" w:type="dxa"/>
              <w:left w:w="225" w:type="dxa"/>
              <w:bottom w:w="0" w:type="dxa"/>
              <w:right w:w="150" w:type="dxa"/>
            </w:tcMar>
            <w:vAlign w:val="center"/>
            <w:hideMark/>
          </w:tcPr>
          <w:tbl>
            <w:tblPr>
              <w:tblW w:w="12509" w:type="dxa"/>
              <w:tblCellMar>
                <w:left w:w="0" w:type="dxa"/>
                <w:right w:w="0" w:type="dxa"/>
              </w:tblCellMar>
              <w:tblLook w:val="04A0" w:firstRow="1" w:lastRow="0" w:firstColumn="1" w:lastColumn="0" w:noHBand="0" w:noVBand="1"/>
            </w:tblPr>
            <w:tblGrid>
              <w:gridCol w:w="3106"/>
              <w:gridCol w:w="1615"/>
              <w:gridCol w:w="1700"/>
              <w:gridCol w:w="4810"/>
              <w:gridCol w:w="765"/>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10"/>
              <w:gridCol w:w="10"/>
              <w:gridCol w:w="10"/>
              <w:gridCol w:w="10"/>
              <w:gridCol w:w="10"/>
              <w:gridCol w:w="10"/>
              <w:gridCol w:w="10"/>
              <w:gridCol w:w="10"/>
              <w:gridCol w:w="10"/>
              <w:gridCol w:w="10"/>
              <w:gridCol w:w="10"/>
              <w:gridCol w:w="10"/>
              <w:gridCol w:w="10"/>
              <w:gridCol w:w="20"/>
              <w:gridCol w:w="6"/>
              <w:gridCol w:w="6"/>
              <w:gridCol w:w="6"/>
              <w:gridCol w:w="6"/>
              <w:gridCol w:w="6"/>
              <w:gridCol w:w="6"/>
              <w:gridCol w:w="6"/>
              <w:gridCol w:w="6"/>
            </w:tblGrid>
            <w:tr w:rsidR="00041831" w:rsidRPr="00326FF1" w14:paraId="09B9B597" w14:textId="77777777" w:rsidTr="0044084F">
              <w:trPr>
                <w:gridAfter w:val="58"/>
                <w:wAfter w:w="510" w:type="pct"/>
              </w:trPr>
              <w:tc>
                <w:tcPr>
                  <w:tcW w:w="4490"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BBF52F" w14:textId="77777777" w:rsidR="00041831" w:rsidRPr="00326FF1" w:rsidRDefault="00041831" w:rsidP="00041831">
                  <w:pPr>
                    <w:jc w:val="center"/>
                    <w:rPr>
                      <w:b/>
                      <w:bCs/>
                      <w:sz w:val="15"/>
                      <w:szCs w:val="15"/>
                    </w:rPr>
                  </w:pPr>
                  <w:r w:rsidRPr="00326FF1">
                    <w:rPr>
                      <w:b/>
                      <w:bCs/>
                      <w:sz w:val="15"/>
                      <w:szCs w:val="15"/>
                    </w:rPr>
                    <w:t xml:space="preserve">Характеристики товара, работы, услуги </w:t>
                  </w:r>
                  <w:proofErr w:type="gramStart"/>
                  <w:r w:rsidRPr="00326FF1">
                    <w:rPr>
                      <w:b/>
                      <w:bCs/>
                      <w:sz w:val="15"/>
                      <w:szCs w:val="15"/>
                    </w:rPr>
                    <w:t>( Марка</w:t>
                  </w:r>
                  <w:proofErr w:type="gramEnd"/>
                  <w:r w:rsidRPr="00326FF1">
                    <w:rPr>
                      <w:b/>
                      <w:bCs/>
                      <w:sz w:val="15"/>
                      <w:szCs w:val="15"/>
                    </w:rPr>
                    <w:t xml:space="preserve"> почтовая )</w:t>
                  </w:r>
                </w:p>
              </w:tc>
            </w:tr>
            <w:tr w:rsidR="00041831" w:rsidRPr="00326FF1" w14:paraId="2E40CB12" w14:textId="77777777" w:rsidTr="0044084F">
              <w:tc>
                <w:tcPr>
                  <w:tcW w:w="124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780719" w14:textId="77777777" w:rsidR="00041831" w:rsidRPr="00326FF1" w:rsidRDefault="00041831" w:rsidP="00041831">
                  <w:pPr>
                    <w:jc w:val="center"/>
                    <w:rPr>
                      <w:b/>
                      <w:bCs/>
                      <w:sz w:val="15"/>
                      <w:szCs w:val="15"/>
                    </w:rPr>
                  </w:pPr>
                  <w:r w:rsidRPr="00326FF1">
                    <w:rPr>
                      <w:b/>
                      <w:bCs/>
                      <w:sz w:val="15"/>
                      <w:szCs w:val="15"/>
                    </w:rPr>
                    <w:t>Наименование характеристики</w:t>
                  </w:r>
                </w:p>
              </w:tc>
              <w:tc>
                <w:tcPr>
                  <w:tcW w:w="64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B5081F" w14:textId="77777777" w:rsidR="00041831" w:rsidRPr="00326FF1" w:rsidRDefault="00041831" w:rsidP="00041831">
                  <w:pPr>
                    <w:rPr>
                      <w:b/>
                      <w:bCs/>
                      <w:sz w:val="15"/>
                      <w:szCs w:val="15"/>
                    </w:rPr>
                  </w:pPr>
                  <w:r w:rsidRPr="00326FF1">
                    <w:rPr>
                      <w:b/>
                      <w:bCs/>
                      <w:sz w:val="15"/>
                      <w:szCs w:val="15"/>
                    </w:rPr>
                    <w:t>Значение характеристики</w:t>
                  </w:r>
                </w:p>
              </w:tc>
              <w:tc>
                <w:tcPr>
                  <w:tcW w:w="6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057662" w14:textId="77777777" w:rsidR="00041831" w:rsidRPr="00326FF1" w:rsidRDefault="00041831" w:rsidP="00041831">
                  <w:pPr>
                    <w:jc w:val="center"/>
                    <w:rPr>
                      <w:b/>
                      <w:bCs/>
                      <w:sz w:val="15"/>
                      <w:szCs w:val="15"/>
                    </w:rPr>
                  </w:pPr>
                  <w:r w:rsidRPr="00326FF1">
                    <w:rPr>
                      <w:b/>
                      <w:bCs/>
                      <w:sz w:val="15"/>
                      <w:szCs w:val="15"/>
                    </w:rPr>
                    <w:t>Единица измерения характеристики</w:t>
                  </w:r>
                </w:p>
              </w:tc>
              <w:tc>
                <w:tcPr>
                  <w:tcW w:w="19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9B87CF" w14:textId="77777777" w:rsidR="00041831" w:rsidRPr="00326FF1" w:rsidRDefault="00041831" w:rsidP="00041831">
                  <w:pPr>
                    <w:jc w:val="center"/>
                    <w:rPr>
                      <w:b/>
                      <w:bCs/>
                      <w:sz w:val="15"/>
                      <w:szCs w:val="15"/>
                    </w:rPr>
                  </w:pPr>
                  <w:r w:rsidRPr="00326FF1">
                    <w:rPr>
                      <w:b/>
                      <w:bCs/>
                      <w:sz w:val="15"/>
                      <w:szCs w:val="15"/>
                    </w:rPr>
                    <w:t>Инструкция по заполнению характеристики в заявке</w:t>
                  </w:r>
                </w:p>
              </w:tc>
              <w:tc>
                <w:tcPr>
                  <w:tcW w:w="306" w:type="pct"/>
                  <w:vAlign w:val="center"/>
                  <w:hideMark/>
                </w:tcPr>
                <w:p w14:paraId="28B5F3EE" w14:textId="77777777" w:rsidR="00041831" w:rsidRPr="00326FF1" w:rsidRDefault="00041831" w:rsidP="00041831">
                  <w:pPr>
                    <w:rPr>
                      <w:sz w:val="20"/>
                      <w:szCs w:val="20"/>
                    </w:rPr>
                  </w:pPr>
                </w:p>
              </w:tc>
              <w:tc>
                <w:tcPr>
                  <w:tcW w:w="4" w:type="pct"/>
                  <w:vAlign w:val="center"/>
                  <w:hideMark/>
                </w:tcPr>
                <w:p w14:paraId="675BC23B" w14:textId="77777777" w:rsidR="00041831" w:rsidRPr="00326FF1" w:rsidRDefault="00041831" w:rsidP="00041831">
                  <w:pPr>
                    <w:rPr>
                      <w:sz w:val="20"/>
                      <w:szCs w:val="20"/>
                    </w:rPr>
                  </w:pPr>
                </w:p>
              </w:tc>
              <w:tc>
                <w:tcPr>
                  <w:tcW w:w="4" w:type="pct"/>
                  <w:vAlign w:val="center"/>
                  <w:hideMark/>
                </w:tcPr>
                <w:p w14:paraId="46374A4B" w14:textId="77777777" w:rsidR="00041831" w:rsidRPr="00326FF1" w:rsidRDefault="00041831" w:rsidP="00041831">
                  <w:pPr>
                    <w:rPr>
                      <w:sz w:val="20"/>
                      <w:szCs w:val="20"/>
                    </w:rPr>
                  </w:pPr>
                </w:p>
              </w:tc>
              <w:tc>
                <w:tcPr>
                  <w:tcW w:w="4" w:type="pct"/>
                  <w:vAlign w:val="center"/>
                  <w:hideMark/>
                </w:tcPr>
                <w:p w14:paraId="5229F88F" w14:textId="77777777" w:rsidR="00041831" w:rsidRPr="00326FF1" w:rsidRDefault="00041831" w:rsidP="00041831">
                  <w:pPr>
                    <w:rPr>
                      <w:sz w:val="20"/>
                      <w:szCs w:val="20"/>
                    </w:rPr>
                  </w:pPr>
                </w:p>
              </w:tc>
              <w:tc>
                <w:tcPr>
                  <w:tcW w:w="4" w:type="pct"/>
                  <w:vAlign w:val="center"/>
                  <w:hideMark/>
                </w:tcPr>
                <w:p w14:paraId="2F317392" w14:textId="77777777" w:rsidR="00041831" w:rsidRPr="00326FF1" w:rsidRDefault="00041831" w:rsidP="00041831">
                  <w:pPr>
                    <w:rPr>
                      <w:sz w:val="20"/>
                      <w:szCs w:val="20"/>
                    </w:rPr>
                  </w:pPr>
                </w:p>
              </w:tc>
              <w:tc>
                <w:tcPr>
                  <w:tcW w:w="4" w:type="pct"/>
                  <w:vAlign w:val="center"/>
                  <w:hideMark/>
                </w:tcPr>
                <w:p w14:paraId="172B77EA" w14:textId="77777777" w:rsidR="00041831" w:rsidRPr="00326FF1" w:rsidRDefault="00041831" w:rsidP="00041831">
                  <w:pPr>
                    <w:rPr>
                      <w:sz w:val="20"/>
                      <w:szCs w:val="20"/>
                    </w:rPr>
                  </w:pPr>
                </w:p>
              </w:tc>
              <w:tc>
                <w:tcPr>
                  <w:tcW w:w="4" w:type="pct"/>
                  <w:vAlign w:val="center"/>
                  <w:hideMark/>
                </w:tcPr>
                <w:p w14:paraId="79A4179B" w14:textId="77777777" w:rsidR="00041831" w:rsidRPr="00326FF1" w:rsidRDefault="00041831" w:rsidP="00041831">
                  <w:pPr>
                    <w:rPr>
                      <w:sz w:val="20"/>
                      <w:szCs w:val="20"/>
                    </w:rPr>
                  </w:pPr>
                </w:p>
              </w:tc>
              <w:tc>
                <w:tcPr>
                  <w:tcW w:w="4" w:type="pct"/>
                  <w:vAlign w:val="center"/>
                  <w:hideMark/>
                </w:tcPr>
                <w:p w14:paraId="272AA014" w14:textId="77777777" w:rsidR="00041831" w:rsidRPr="00326FF1" w:rsidRDefault="00041831" w:rsidP="00041831">
                  <w:pPr>
                    <w:rPr>
                      <w:sz w:val="20"/>
                      <w:szCs w:val="20"/>
                    </w:rPr>
                  </w:pPr>
                </w:p>
              </w:tc>
              <w:tc>
                <w:tcPr>
                  <w:tcW w:w="4" w:type="pct"/>
                  <w:vAlign w:val="center"/>
                  <w:hideMark/>
                </w:tcPr>
                <w:p w14:paraId="294BE207" w14:textId="77777777" w:rsidR="00041831" w:rsidRPr="00326FF1" w:rsidRDefault="00041831" w:rsidP="00041831">
                  <w:pPr>
                    <w:rPr>
                      <w:sz w:val="20"/>
                      <w:szCs w:val="20"/>
                    </w:rPr>
                  </w:pPr>
                </w:p>
              </w:tc>
              <w:tc>
                <w:tcPr>
                  <w:tcW w:w="4" w:type="pct"/>
                  <w:vAlign w:val="center"/>
                  <w:hideMark/>
                </w:tcPr>
                <w:p w14:paraId="5F2AFA50" w14:textId="77777777" w:rsidR="00041831" w:rsidRPr="00326FF1" w:rsidRDefault="00041831" w:rsidP="00041831">
                  <w:pPr>
                    <w:rPr>
                      <w:sz w:val="20"/>
                      <w:szCs w:val="20"/>
                    </w:rPr>
                  </w:pPr>
                </w:p>
              </w:tc>
              <w:tc>
                <w:tcPr>
                  <w:tcW w:w="4" w:type="pct"/>
                  <w:vAlign w:val="center"/>
                  <w:hideMark/>
                </w:tcPr>
                <w:p w14:paraId="0ED1ABC1" w14:textId="77777777" w:rsidR="00041831" w:rsidRPr="00326FF1" w:rsidRDefault="00041831" w:rsidP="00041831">
                  <w:pPr>
                    <w:rPr>
                      <w:sz w:val="20"/>
                      <w:szCs w:val="20"/>
                    </w:rPr>
                  </w:pPr>
                </w:p>
              </w:tc>
              <w:tc>
                <w:tcPr>
                  <w:tcW w:w="4" w:type="pct"/>
                  <w:vAlign w:val="center"/>
                  <w:hideMark/>
                </w:tcPr>
                <w:p w14:paraId="1CB6B2AE" w14:textId="77777777" w:rsidR="00041831" w:rsidRPr="00326FF1" w:rsidRDefault="00041831" w:rsidP="00041831">
                  <w:pPr>
                    <w:rPr>
                      <w:sz w:val="20"/>
                      <w:szCs w:val="20"/>
                    </w:rPr>
                  </w:pPr>
                </w:p>
              </w:tc>
              <w:tc>
                <w:tcPr>
                  <w:tcW w:w="4" w:type="pct"/>
                  <w:vAlign w:val="center"/>
                  <w:hideMark/>
                </w:tcPr>
                <w:p w14:paraId="27F16D18" w14:textId="77777777" w:rsidR="00041831" w:rsidRPr="00326FF1" w:rsidRDefault="00041831" w:rsidP="00041831">
                  <w:pPr>
                    <w:rPr>
                      <w:sz w:val="20"/>
                      <w:szCs w:val="20"/>
                    </w:rPr>
                  </w:pPr>
                </w:p>
              </w:tc>
              <w:tc>
                <w:tcPr>
                  <w:tcW w:w="4" w:type="pct"/>
                  <w:vAlign w:val="center"/>
                  <w:hideMark/>
                </w:tcPr>
                <w:p w14:paraId="73F2E7D0" w14:textId="77777777" w:rsidR="00041831" w:rsidRPr="00326FF1" w:rsidRDefault="00041831" w:rsidP="00041831">
                  <w:pPr>
                    <w:rPr>
                      <w:sz w:val="20"/>
                      <w:szCs w:val="20"/>
                    </w:rPr>
                  </w:pPr>
                </w:p>
              </w:tc>
              <w:tc>
                <w:tcPr>
                  <w:tcW w:w="4" w:type="pct"/>
                  <w:vAlign w:val="center"/>
                  <w:hideMark/>
                </w:tcPr>
                <w:p w14:paraId="48B41C4F" w14:textId="77777777" w:rsidR="00041831" w:rsidRPr="00326FF1" w:rsidRDefault="00041831" w:rsidP="00041831">
                  <w:pPr>
                    <w:rPr>
                      <w:sz w:val="20"/>
                      <w:szCs w:val="20"/>
                    </w:rPr>
                  </w:pPr>
                </w:p>
              </w:tc>
              <w:tc>
                <w:tcPr>
                  <w:tcW w:w="4" w:type="pct"/>
                  <w:vAlign w:val="center"/>
                  <w:hideMark/>
                </w:tcPr>
                <w:p w14:paraId="40AEE561" w14:textId="77777777" w:rsidR="00041831" w:rsidRPr="00326FF1" w:rsidRDefault="00041831" w:rsidP="00041831">
                  <w:pPr>
                    <w:rPr>
                      <w:sz w:val="20"/>
                      <w:szCs w:val="20"/>
                    </w:rPr>
                  </w:pPr>
                </w:p>
              </w:tc>
              <w:tc>
                <w:tcPr>
                  <w:tcW w:w="4" w:type="pct"/>
                  <w:vAlign w:val="center"/>
                  <w:hideMark/>
                </w:tcPr>
                <w:p w14:paraId="10A29C8C" w14:textId="77777777" w:rsidR="00041831" w:rsidRPr="00326FF1" w:rsidRDefault="00041831" w:rsidP="00041831">
                  <w:pPr>
                    <w:rPr>
                      <w:sz w:val="20"/>
                      <w:szCs w:val="20"/>
                    </w:rPr>
                  </w:pPr>
                </w:p>
              </w:tc>
              <w:tc>
                <w:tcPr>
                  <w:tcW w:w="4" w:type="pct"/>
                  <w:vAlign w:val="center"/>
                  <w:hideMark/>
                </w:tcPr>
                <w:p w14:paraId="495C6653" w14:textId="77777777" w:rsidR="00041831" w:rsidRPr="00326FF1" w:rsidRDefault="00041831" w:rsidP="00041831">
                  <w:pPr>
                    <w:rPr>
                      <w:sz w:val="20"/>
                      <w:szCs w:val="20"/>
                    </w:rPr>
                  </w:pPr>
                </w:p>
              </w:tc>
              <w:tc>
                <w:tcPr>
                  <w:tcW w:w="4" w:type="pct"/>
                  <w:vAlign w:val="center"/>
                  <w:hideMark/>
                </w:tcPr>
                <w:p w14:paraId="78CE5238" w14:textId="77777777" w:rsidR="00041831" w:rsidRPr="00326FF1" w:rsidRDefault="00041831" w:rsidP="00041831">
                  <w:pPr>
                    <w:rPr>
                      <w:sz w:val="20"/>
                      <w:szCs w:val="20"/>
                    </w:rPr>
                  </w:pPr>
                </w:p>
              </w:tc>
              <w:tc>
                <w:tcPr>
                  <w:tcW w:w="4" w:type="pct"/>
                  <w:vAlign w:val="center"/>
                  <w:hideMark/>
                </w:tcPr>
                <w:p w14:paraId="1E3526E8" w14:textId="77777777" w:rsidR="00041831" w:rsidRPr="00326FF1" w:rsidRDefault="00041831" w:rsidP="00041831">
                  <w:pPr>
                    <w:rPr>
                      <w:sz w:val="20"/>
                      <w:szCs w:val="20"/>
                    </w:rPr>
                  </w:pPr>
                </w:p>
              </w:tc>
              <w:tc>
                <w:tcPr>
                  <w:tcW w:w="4" w:type="pct"/>
                  <w:vAlign w:val="center"/>
                  <w:hideMark/>
                </w:tcPr>
                <w:p w14:paraId="78224FCB" w14:textId="77777777" w:rsidR="00041831" w:rsidRPr="00326FF1" w:rsidRDefault="00041831" w:rsidP="00041831">
                  <w:pPr>
                    <w:rPr>
                      <w:sz w:val="20"/>
                      <w:szCs w:val="20"/>
                    </w:rPr>
                  </w:pPr>
                </w:p>
              </w:tc>
              <w:tc>
                <w:tcPr>
                  <w:tcW w:w="4" w:type="pct"/>
                  <w:vAlign w:val="center"/>
                  <w:hideMark/>
                </w:tcPr>
                <w:p w14:paraId="575C23D1" w14:textId="77777777" w:rsidR="00041831" w:rsidRPr="00326FF1" w:rsidRDefault="00041831" w:rsidP="00041831">
                  <w:pPr>
                    <w:rPr>
                      <w:sz w:val="20"/>
                      <w:szCs w:val="20"/>
                    </w:rPr>
                  </w:pPr>
                </w:p>
              </w:tc>
              <w:tc>
                <w:tcPr>
                  <w:tcW w:w="4" w:type="pct"/>
                  <w:vAlign w:val="center"/>
                  <w:hideMark/>
                </w:tcPr>
                <w:p w14:paraId="04D6F98C" w14:textId="77777777" w:rsidR="00041831" w:rsidRPr="00326FF1" w:rsidRDefault="00041831" w:rsidP="00041831">
                  <w:pPr>
                    <w:rPr>
                      <w:sz w:val="20"/>
                      <w:szCs w:val="20"/>
                    </w:rPr>
                  </w:pPr>
                </w:p>
              </w:tc>
              <w:tc>
                <w:tcPr>
                  <w:tcW w:w="4" w:type="pct"/>
                  <w:vAlign w:val="center"/>
                  <w:hideMark/>
                </w:tcPr>
                <w:p w14:paraId="4630238F" w14:textId="77777777" w:rsidR="00041831" w:rsidRPr="00326FF1" w:rsidRDefault="00041831" w:rsidP="00041831">
                  <w:pPr>
                    <w:rPr>
                      <w:sz w:val="20"/>
                      <w:szCs w:val="20"/>
                    </w:rPr>
                  </w:pPr>
                </w:p>
              </w:tc>
              <w:tc>
                <w:tcPr>
                  <w:tcW w:w="4" w:type="pct"/>
                  <w:vAlign w:val="center"/>
                  <w:hideMark/>
                </w:tcPr>
                <w:p w14:paraId="3FD10B87" w14:textId="77777777" w:rsidR="00041831" w:rsidRPr="00326FF1" w:rsidRDefault="00041831" w:rsidP="00041831">
                  <w:pPr>
                    <w:rPr>
                      <w:sz w:val="20"/>
                      <w:szCs w:val="20"/>
                    </w:rPr>
                  </w:pPr>
                </w:p>
              </w:tc>
              <w:tc>
                <w:tcPr>
                  <w:tcW w:w="4" w:type="pct"/>
                  <w:vAlign w:val="center"/>
                  <w:hideMark/>
                </w:tcPr>
                <w:p w14:paraId="51B40712" w14:textId="77777777" w:rsidR="00041831" w:rsidRPr="00326FF1" w:rsidRDefault="00041831" w:rsidP="00041831">
                  <w:pPr>
                    <w:rPr>
                      <w:sz w:val="20"/>
                      <w:szCs w:val="20"/>
                    </w:rPr>
                  </w:pPr>
                </w:p>
              </w:tc>
              <w:tc>
                <w:tcPr>
                  <w:tcW w:w="4" w:type="pct"/>
                  <w:vAlign w:val="center"/>
                  <w:hideMark/>
                </w:tcPr>
                <w:p w14:paraId="02800CE4" w14:textId="77777777" w:rsidR="00041831" w:rsidRPr="00326FF1" w:rsidRDefault="00041831" w:rsidP="00041831">
                  <w:pPr>
                    <w:rPr>
                      <w:sz w:val="20"/>
                      <w:szCs w:val="20"/>
                    </w:rPr>
                  </w:pPr>
                </w:p>
              </w:tc>
              <w:tc>
                <w:tcPr>
                  <w:tcW w:w="4" w:type="pct"/>
                  <w:vAlign w:val="center"/>
                  <w:hideMark/>
                </w:tcPr>
                <w:p w14:paraId="057B4805" w14:textId="77777777" w:rsidR="00041831" w:rsidRPr="00326FF1" w:rsidRDefault="00041831" w:rsidP="00041831">
                  <w:pPr>
                    <w:rPr>
                      <w:sz w:val="20"/>
                      <w:szCs w:val="20"/>
                    </w:rPr>
                  </w:pPr>
                </w:p>
              </w:tc>
              <w:tc>
                <w:tcPr>
                  <w:tcW w:w="4" w:type="pct"/>
                  <w:vAlign w:val="center"/>
                  <w:hideMark/>
                </w:tcPr>
                <w:p w14:paraId="65869C57" w14:textId="77777777" w:rsidR="00041831" w:rsidRPr="00326FF1" w:rsidRDefault="00041831" w:rsidP="00041831">
                  <w:pPr>
                    <w:rPr>
                      <w:sz w:val="20"/>
                      <w:szCs w:val="20"/>
                    </w:rPr>
                  </w:pPr>
                </w:p>
              </w:tc>
              <w:tc>
                <w:tcPr>
                  <w:tcW w:w="4" w:type="pct"/>
                  <w:vAlign w:val="center"/>
                  <w:hideMark/>
                </w:tcPr>
                <w:p w14:paraId="7828B319" w14:textId="77777777" w:rsidR="00041831" w:rsidRPr="00326FF1" w:rsidRDefault="00041831" w:rsidP="00041831">
                  <w:pPr>
                    <w:rPr>
                      <w:sz w:val="20"/>
                      <w:szCs w:val="20"/>
                    </w:rPr>
                  </w:pPr>
                </w:p>
              </w:tc>
              <w:tc>
                <w:tcPr>
                  <w:tcW w:w="4" w:type="pct"/>
                  <w:vAlign w:val="center"/>
                  <w:hideMark/>
                </w:tcPr>
                <w:p w14:paraId="4C6BC084" w14:textId="77777777" w:rsidR="00041831" w:rsidRPr="00326FF1" w:rsidRDefault="00041831" w:rsidP="00041831">
                  <w:pPr>
                    <w:rPr>
                      <w:sz w:val="20"/>
                      <w:szCs w:val="20"/>
                    </w:rPr>
                  </w:pPr>
                </w:p>
              </w:tc>
              <w:tc>
                <w:tcPr>
                  <w:tcW w:w="4" w:type="pct"/>
                  <w:vAlign w:val="center"/>
                  <w:hideMark/>
                </w:tcPr>
                <w:p w14:paraId="5CC55A4C" w14:textId="77777777" w:rsidR="00041831" w:rsidRPr="00326FF1" w:rsidRDefault="00041831" w:rsidP="00041831">
                  <w:pPr>
                    <w:rPr>
                      <w:sz w:val="20"/>
                      <w:szCs w:val="20"/>
                    </w:rPr>
                  </w:pPr>
                </w:p>
              </w:tc>
              <w:tc>
                <w:tcPr>
                  <w:tcW w:w="4" w:type="pct"/>
                  <w:vAlign w:val="center"/>
                  <w:hideMark/>
                </w:tcPr>
                <w:p w14:paraId="1A26075A" w14:textId="77777777" w:rsidR="00041831" w:rsidRPr="00326FF1" w:rsidRDefault="00041831" w:rsidP="00041831">
                  <w:pPr>
                    <w:rPr>
                      <w:sz w:val="20"/>
                      <w:szCs w:val="20"/>
                    </w:rPr>
                  </w:pPr>
                </w:p>
              </w:tc>
              <w:tc>
                <w:tcPr>
                  <w:tcW w:w="4" w:type="pct"/>
                  <w:vAlign w:val="center"/>
                  <w:hideMark/>
                </w:tcPr>
                <w:p w14:paraId="3FF4D732" w14:textId="77777777" w:rsidR="00041831" w:rsidRPr="00326FF1" w:rsidRDefault="00041831" w:rsidP="00041831">
                  <w:pPr>
                    <w:rPr>
                      <w:sz w:val="20"/>
                      <w:szCs w:val="20"/>
                    </w:rPr>
                  </w:pPr>
                </w:p>
              </w:tc>
              <w:tc>
                <w:tcPr>
                  <w:tcW w:w="4" w:type="pct"/>
                  <w:vAlign w:val="center"/>
                  <w:hideMark/>
                </w:tcPr>
                <w:p w14:paraId="2EF0684A" w14:textId="77777777" w:rsidR="00041831" w:rsidRPr="00326FF1" w:rsidRDefault="00041831" w:rsidP="00041831">
                  <w:pPr>
                    <w:rPr>
                      <w:sz w:val="20"/>
                      <w:szCs w:val="20"/>
                    </w:rPr>
                  </w:pPr>
                </w:p>
              </w:tc>
              <w:tc>
                <w:tcPr>
                  <w:tcW w:w="4" w:type="pct"/>
                  <w:vAlign w:val="center"/>
                  <w:hideMark/>
                </w:tcPr>
                <w:p w14:paraId="57DDB187" w14:textId="77777777" w:rsidR="00041831" w:rsidRPr="00326FF1" w:rsidRDefault="00041831" w:rsidP="00041831">
                  <w:pPr>
                    <w:rPr>
                      <w:sz w:val="20"/>
                      <w:szCs w:val="20"/>
                    </w:rPr>
                  </w:pPr>
                </w:p>
              </w:tc>
              <w:tc>
                <w:tcPr>
                  <w:tcW w:w="4" w:type="pct"/>
                  <w:vAlign w:val="center"/>
                  <w:hideMark/>
                </w:tcPr>
                <w:p w14:paraId="6EF06F4B" w14:textId="77777777" w:rsidR="00041831" w:rsidRPr="00326FF1" w:rsidRDefault="00041831" w:rsidP="00041831">
                  <w:pPr>
                    <w:rPr>
                      <w:sz w:val="20"/>
                      <w:szCs w:val="20"/>
                    </w:rPr>
                  </w:pPr>
                </w:p>
              </w:tc>
              <w:tc>
                <w:tcPr>
                  <w:tcW w:w="4" w:type="pct"/>
                  <w:vAlign w:val="center"/>
                  <w:hideMark/>
                </w:tcPr>
                <w:p w14:paraId="18EA75A0" w14:textId="77777777" w:rsidR="00041831" w:rsidRPr="00326FF1" w:rsidRDefault="00041831" w:rsidP="00041831">
                  <w:pPr>
                    <w:rPr>
                      <w:sz w:val="20"/>
                      <w:szCs w:val="20"/>
                    </w:rPr>
                  </w:pPr>
                </w:p>
              </w:tc>
              <w:tc>
                <w:tcPr>
                  <w:tcW w:w="4" w:type="pct"/>
                  <w:vAlign w:val="center"/>
                  <w:hideMark/>
                </w:tcPr>
                <w:p w14:paraId="75AF4BD2" w14:textId="77777777" w:rsidR="00041831" w:rsidRPr="00326FF1" w:rsidRDefault="00041831" w:rsidP="00041831">
                  <w:pPr>
                    <w:rPr>
                      <w:sz w:val="20"/>
                      <w:szCs w:val="20"/>
                    </w:rPr>
                  </w:pPr>
                </w:p>
              </w:tc>
              <w:tc>
                <w:tcPr>
                  <w:tcW w:w="4" w:type="pct"/>
                  <w:vAlign w:val="center"/>
                  <w:hideMark/>
                </w:tcPr>
                <w:p w14:paraId="60FCA92E" w14:textId="77777777" w:rsidR="00041831" w:rsidRPr="00326FF1" w:rsidRDefault="00041831" w:rsidP="00041831">
                  <w:pPr>
                    <w:rPr>
                      <w:sz w:val="20"/>
                      <w:szCs w:val="20"/>
                    </w:rPr>
                  </w:pPr>
                </w:p>
              </w:tc>
              <w:tc>
                <w:tcPr>
                  <w:tcW w:w="4" w:type="pct"/>
                  <w:vAlign w:val="center"/>
                  <w:hideMark/>
                </w:tcPr>
                <w:p w14:paraId="57F32725" w14:textId="77777777" w:rsidR="00041831" w:rsidRPr="00326FF1" w:rsidRDefault="00041831" w:rsidP="00041831">
                  <w:pPr>
                    <w:rPr>
                      <w:sz w:val="20"/>
                      <w:szCs w:val="20"/>
                    </w:rPr>
                  </w:pPr>
                </w:p>
              </w:tc>
              <w:tc>
                <w:tcPr>
                  <w:tcW w:w="4" w:type="pct"/>
                  <w:vAlign w:val="center"/>
                  <w:hideMark/>
                </w:tcPr>
                <w:p w14:paraId="2631A3B0" w14:textId="77777777" w:rsidR="00041831" w:rsidRPr="00326FF1" w:rsidRDefault="00041831" w:rsidP="00041831">
                  <w:pPr>
                    <w:rPr>
                      <w:sz w:val="20"/>
                      <w:szCs w:val="20"/>
                    </w:rPr>
                  </w:pPr>
                </w:p>
              </w:tc>
              <w:tc>
                <w:tcPr>
                  <w:tcW w:w="4" w:type="pct"/>
                  <w:vAlign w:val="center"/>
                  <w:hideMark/>
                </w:tcPr>
                <w:p w14:paraId="59616A55" w14:textId="77777777" w:rsidR="00041831" w:rsidRPr="00326FF1" w:rsidRDefault="00041831" w:rsidP="00041831">
                  <w:pPr>
                    <w:rPr>
                      <w:sz w:val="20"/>
                      <w:szCs w:val="20"/>
                    </w:rPr>
                  </w:pPr>
                </w:p>
              </w:tc>
              <w:tc>
                <w:tcPr>
                  <w:tcW w:w="4" w:type="pct"/>
                  <w:vAlign w:val="center"/>
                  <w:hideMark/>
                </w:tcPr>
                <w:p w14:paraId="09391F17" w14:textId="77777777" w:rsidR="00041831" w:rsidRPr="00326FF1" w:rsidRDefault="00041831" w:rsidP="00041831">
                  <w:pPr>
                    <w:rPr>
                      <w:sz w:val="20"/>
                      <w:szCs w:val="20"/>
                    </w:rPr>
                  </w:pPr>
                </w:p>
              </w:tc>
              <w:tc>
                <w:tcPr>
                  <w:tcW w:w="4" w:type="pct"/>
                  <w:vAlign w:val="center"/>
                  <w:hideMark/>
                </w:tcPr>
                <w:p w14:paraId="6F6A7185" w14:textId="77777777" w:rsidR="00041831" w:rsidRPr="00326FF1" w:rsidRDefault="00041831" w:rsidP="00041831">
                  <w:pPr>
                    <w:rPr>
                      <w:sz w:val="20"/>
                      <w:szCs w:val="20"/>
                    </w:rPr>
                  </w:pPr>
                </w:p>
              </w:tc>
              <w:tc>
                <w:tcPr>
                  <w:tcW w:w="4" w:type="pct"/>
                  <w:vAlign w:val="center"/>
                  <w:hideMark/>
                </w:tcPr>
                <w:p w14:paraId="6191F60C" w14:textId="77777777" w:rsidR="00041831" w:rsidRPr="00326FF1" w:rsidRDefault="00041831" w:rsidP="00041831">
                  <w:pPr>
                    <w:rPr>
                      <w:sz w:val="20"/>
                      <w:szCs w:val="20"/>
                    </w:rPr>
                  </w:pPr>
                </w:p>
              </w:tc>
              <w:tc>
                <w:tcPr>
                  <w:tcW w:w="4" w:type="pct"/>
                  <w:vAlign w:val="center"/>
                  <w:hideMark/>
                </w:tcPr>
                <w:p w14:paraId="37991894" w14:textId="77777777" w:rsidR="00041831" w:rsidRPr="00326FF1" w:rsidRDefault="00041831" w:rsidP="00041831">
                  <w:pPr>
                    <w:rPr>
                      <w:sz w:val="20"/>
                      <w:szCs w:val="20"/>
                    </w:rPr>
                  </w:pPr>
                </w:p>
              </w:tc>
              <w:tc>
                <w:tcPr>
                  <w:tcW w:w="4" w:type="pct"/>
                  <w:vAlign w:val="center"/>
                  <w:hideMark/>
                </w:tcPr>
                <w:p w14:paraId="0750C707" w14:textId="77777777" w:rsidR="00041831" w:rsidRPr="00326FF1" w:rsidRDefault="00041831" w:rsidP="00041831">
                  <w:pPr>
                    <w:rPr>
                      <w:sz w:val="20"/>
                      <w:szCs w:val="20"/>
                    </w:rPr>
                  </w:pPr>
                </w:p>
              </w:tc>
              <w:tc>
                <w:tcPr>
                  <w:tcW w:w="4" w:type="pct"/>
                  <w:vAlign w:val="center"/>
                  <w:hideMark/>
                </w:tcPr>
                <w:p w14:paraId="40F0022D" w14:textId="77777777" w:rsidR="00041831" w:rsidRPr="00326FF1" w:rsidRDefault="00041831" w:rsidP="00041831">
                  <w:pPr>
                    <w:rPr>
                      <w:sz w:val="20"/>
                      <w:szCs w:val="20"/>
                    </w:rPr>
                  </w:pPr>
                </w:p>
              </w:tc>
              <w:tc>
                <w:tcPr>
                  <w:tcW w:w="8" w:type="pct"/>
                  <w:vAlign w:val="center"/>
                  <w:hideMark/>
                </w:tcPr>
                <w:p w14:paraId="52905FBF" w14:textId="77777777" w:rsidR="00041831" w:rsidRPr="00326FF1" w:rsidRDefault="00041831" w:rsidP="00041831">
                  <w:pPr>
                    <w:rPr>
                      <w:sz w:val="20"/>
                      <w:szCs w:val="20"/>
                    </w:rPr>
                  </w:pPr>
                </w:p>
              </w:tc>
              <w:tc>
                <w:tcPr>
                  <w:tcW w:w="2" w:type="pct"/>
                  <w:vAlign w:val="center"/>
                  <w:hideMark/>
                </w:tcPr>
                <w:p w14:paraId="07B615B5" w14:textId="77777777" w:rsidR="00041831" w:rsidRPr="00326FF1" w:rsidRDefault="00041831" w:rsidP="00041831">
                  <w:pPr>
                    <w:rPr>
                      <w:sz w:val="20"/>
                      <w:szCs w:val="20"/>
                    </w:rPr>
                  </w:pPr>
                </w:p>
              </w:tc>
              <w:tc>
                <w:tcPr>
                  <w:tcW w:w="2" w:type="pct"/>
                  <w:vAlign w:val="center"/>
                  <w:hideMark/>
                </w:tcPr>
                <w:p w14:paraId="6F6B62C5" w14:textId="77777777" w:rsidR="00041831" w:rsidRPr="00326FF1" w:rsidRDefault="00041831" w:rsidP="00041831">
                  <w:pPr>
                    <w:rPr>
                      <w:sz w:val="20"/>
                      <w:szCs w:val="20"/>
                    </w:rPr>
                  </w:pPr>
                </w:p>
              </w:tc>
              <w:tc>
                <w:tcPr>
                  <w:tcW w:w="2" w:type="pct"/>
                  <w:vAlign w:val="center"/>
                  <w:hideMark/>
                </w:tcPr>
                <w:p w14:paraId="05B90B3E" w14:textId="77777777" w:rsidR="00041831" w:rsidRPr="00326FF1" w:rsidRDefault="00041831" w:rsidP="00041831">
                  <w:pPr>
                    <w:rPr>
                      <w:sz w:val="20"/>
                      <w:szCs w:val="20"/>
                    </w:rPr>
                  </w:pPr>
                </w:p>
              </w:tc>
              <w:tc>
                <w:tcPr>
                  <w:tcW w:w="2" w:type="pct"/>
                  <w:vAlign w:val="center"/>
                  <w:hideMark/>
                </w:tcPr>
                <w:p w14:paraId="26F0FDC0" w14:textId="77777777" w:rsidR="00041831" w:rsidRPr="00326FF1" w:rsidRDefault="00041831" w:rsidP="00041831">
                  <w:pPr>
                    <w:rPr>
                      <w:sz w:val="20"/>
                      <w:szCs w:val="20"/>
                    </w:rPr>
                  </w:pPr>
                </w:p>
              </w:tc>
              <w:tc>
                <w:tcPr>
                  <w:tcW w:w="2" w:type="pct"/>
                  <w:vAlign w:val="center"/>
                  <w:hideMark/>
                </w:tcPr>
                <w:p w14:paraId="06437962" w14:textId="77777777" w:rsidR="00041831" w:rsidRPr="00326FF1" w:rsidRDefault="00041831" w:rsidP="00041831">
                  <w:pPr>
                    <w:rPr>
                      <w:sz w:val="20"/>
                      <w:szCs w:val="20"/>
                    </w:rPr>
                  </w:pPr>
                </w:p>
              </w:tc>
              <w:tc>
                <w:tcPr>
                  <w:tcW w:w="2" w:type="pct"/>
                  <w:vAlign w:val="center"/>
                  <w:hideMark/>
                </w:tcPr>
                <w:p w14:paraId="659454C7" w14:textId="77777777" w:rsidR="00041831" w:rsidRPr="00326FF1" w:rsidRDefault="00041831" w:rsidP="00041831">
                  <w:pPr>
                    <w:rPr>
                      <w:sz w:val="20"/>
                      <w:szCs w:val="20"/>
                    </w:rPr>
                  </w:pPr>
                </w:p>
              </w:tc>
              <w:tc>
                <w:tcPr>
                  <w:tcW w:w="2" w:type="pct"/>
                  <w:vAlign w:val="center"/>
                  <w:hideMark/>
                </w:tcPr>
                <w:p w14:paraId="06854EA2" w14:textId="77777777" w:rsidR="00041831" w:rsidRPr="00326FF1" w:rsidRDefault="00041831" w:rsidP="00041831">
                  <w:pPr>
                    <w:rPr>
                      <w:sz w:val="20"/>
                      <w:szCs w:val="20"/>
                    </w:rPr>
                  </w:pPr>
                </w:p>
              </w:tc>
              <w:tc>
                <w:tcPr>
                  <w:tcW w:w="2" w:type="pct"/>
                  <w:vAlign w:val="center"/>
                  <w:hideMark/>
                </w:tcPr>
                <w:p w14:paraId="43264563" w14:textId="77777777" w:rsidR="00041831" w:rsidRPr="00326FF1" w:rsidRDefault="00041831" w:rsidP="00041831">
                  <w:pPr>
                    <w:rPr>
                      <w:sz w:val="20"/>
                      <w:szCs w:val="20"/>
                    </w:rPr>
                  </w:pPr>
                </w:p>
              </w:tc>
            </w:tr>
            <w:tr w:rsidR="00041831" w:rsidRPr="00326FF1" w14:paraId="6A2089CA" w14:textId="77777777" w:rsidTr="0044084F">
              <w:tc>
                <w:tcPr>
                  <w:tcW w:w="124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BB3ECB" w14:textId="77777777" w:rsidR="00041831" w:rsidRPr="00326FF1" w:rsidRDefault="00041831" w:rsidP="00041831">
                  <w:pPr>
                    <w:rPr>
                      <w:sz w:val="15"/>
                      <w:szCs w:val="15"/>
                    </w:rPr>
                  </w:pPr>
                  <w:r w:rsidRPr="00326FF1">
                    <w:rPr>
                      <w:sz w:val="15"/>
                      <w:szCs w:val="15"/>
                    </w:rPr>
                    <w:t>Вид марки</w:t>
                  </w:r>
                </w:p>
              </w:tc>
              <w:tc>
                <w:tcPr>
                  <w:tcW w:w="64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64AFA3" w14:textId="77777777" w:rsidR="00041831" w:rsidRPr="00326FF1" w:rsidRDefault="00041831" w:rsidP="00041831">
                  <w:pPr>
                    <w:rPr>
                      <w:sz w:val="15"/>
                      <w:szCs w:val="15"/>
                    </w:rPr>
                  </w:pPr>
                  <w:r w:rsidRPr="00326FF1">
                    <w:rPr>
                      <w:sz w:val="15"/>
                      <w:szCs w:val="15"/>
                    </w:rPr>
                    <w:t>Стандартная</w:t>
                  </w:r>
                </w:p>
              </w:tc>
              <w:tc>
                <w:tcPr>
                  <w:tcW w:w="68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B2DB67" w14:textId="77777777" w:rsidR="00041831" w:rsidRPr="00326FF1" w:rsidRDefault="00041831" w:rsidP="00041831">
                  <w:pPr>
                    <w:rPr>
                      <w:sz w:val="15"/>
                      <w:szCs w:val="15"/>
                    </w:rPr>
                  </w:pPr>
                </w:p>
              </w:tc>
              <w:tc>
                <w:tcPr>
                  <w:tcW w:w="1923"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97DA6E"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306" w:type="pct"/>
                  <w:vAlign w:val="center"/>
                  <w:hideMark/>
                </w:tcPr>
                <w:p w14:paraId="55A389E6" w14:textId="77777777" w:rsidR="00041831" w:rsidRPr="00326FF1" w:rsidRDefault="00041831" w:rsidP="00041831">
                  <w:pPr>
                    <w:rPr>
                      <w:sz w:val="20"/>
                      <w:szCs w:val="20"/>
                    </w:rPr>
                  </w:pPr>
                </w:p>
              </w:tc>
              <w:tc>
                <w:tcPr>
                  <w:tcW w:w="4" w:type="pct"/>
                  <w:vAlign w:val="center"/>
                  <w:hideMark/>
                </w:tcPr>
                <w:p w14:paraId="7DEE1185" w14:textId="77777777" w:rsidR="00041831" w:rsidRPr="00326FF1" w:rsidRDefault="00041831" w:rsidP="00041831">
                  <w:pPr>
                    <w:rPr>
                      <w:sz w:val="20"/>
                      <w:szCs w:val="20"/>
                    </w:rPr>
                  </w:pPr>
                </w:p>
              </w:tc>
              <w:tc>
                <w:tcPr>
                  <w:tcW w:w="4" w:type="pct"/>
                  <w:vAlign w:val="center"/>
                  <w:hideMark/>
                </w:tcPr>
                <w:p w14:paraId="31231AC5" w14:textId="77777777" w:rsidR="00041831" w:rsidRPr="00326FF1" w:rsidRDefault="00041831" w:rsidP="00041831">
                  <w:pPr>
                    <w:rPr>
                      <w:sz w:val="20"/>
                      <w:szCs w:val="20"/>
                    </w:rPr>
                  </w:pPr>
                </w:p>
              </w:tc>
              <w:tc>
                <w:tcPr>
                  <w:tcW w:w="4" w:type="pct"/>
                  <w:vAlign w:val="center"/>
                  <w:hideMark/>
                </w:tcPr>
                <w:p w14:paraId="2AC6D05C" w14:textId="77777777" w:rsidR="00041831" w:rsidRPr="00326FF1" w:rsidRDefault="00041831" w:rsidP="00041831">
                  <w:pPr>
                    <w:rPr>
                      <w:sz w:val="20"/>
                      <w:szCs w:val="20"/>
                    </w:rPr>
                  </w:pPr>
                </w:p>
              </w:tc>
              <w:tc>
                <w:tcPr>
                  <w:tcW w:w="4" w:type="pct"/>
                  <w:vAlign w:val="center"/>
                  <w:hideMark/>
                </w:tcPr>
                <w:p w14:paraId="28341644" w14:textId="77777777" w:rsidR="00041831" w:rsidRPr="00326FF1" w:rsidRDefault="00041831" w:rsidP="00041831">
                  <w:pPr>
                    <w:rPr>
                      <w:sz w:val="20"/>
                      <w:szCs w:val="20"/>
                    </w:rPr>
                  </w:pPr>
                </w:p>
              </w:tc>
              <w:tc>
                <w:tcPr>
                  <w:tcW w:w="4" w:type="pct"/>
                  <w:vAlign w:val="center"/>
                  <w:hideMark/>
                </w:tcPr>
                <w:p w14:paraId="7146F50F" w14:textId="77777777" w:rsidR="00041831" w:rsidRPr="00326FF1" w:rsidRDefault="00041831" w:rsidP="00041831">
                  <w:pPr>
                    <w:rPr>
                      <w:sz w:val="20"/>
                      <w:szCs w:val="20"/>
                    </w:rPr>
                  </w:pPr>
                </w:p>
              </w:tc>
              <w:tc>
                <w:tcPr>
                  <w:tcW w:w="4" w:type="pct"/>
                  <w:vAlign w:val="center"/>
                  <w:hideMark/>
                </w:tcPr>
                <w:p w14:paraId="4A342FCB" w14:textId="77777777" w:rsidR="00041831" w:rsidRPr="00326FF1" w:rsidRDefault="00041831" w:rsidP="00041831">
                  <w:pPr>
                    <w:rPr>
                      <w:sz w:val="20"/>
                      <w:szCs w:val="20"/>
                    </w:rPr>
                  </w:pPr>
                </w:p>
              </w:tc>
              <w:tc>
                <w:tcPr>
                  <w:tcW w:w="4" w:type="pct"/>
                  <w:vAlign w:val="center"/>
                  <w:hideMark/>
                </w:tcPr>
                <w:p w14:paraId="4F1A5596" w14:textId="77777777" w:rsidR="00041831" w:rsidRPr="00326FF1" w:rsidRDefault="00041831" w:rsidP="00041831">
                  <w:pPr>
                    <w:rPr>
                      <w:sz w:val="20"/>
                      <w:szCs w:val="20"/>
                    </w:rPr>
                  </w:pPr>
                </w:p>
              </w:tc>
              <w:tc>
                <w:tcPr>
                  <w:tcW w:w="4" w:type="pct"/>
                  <w:vAlign w:val="center"/>
                  <w:hideMark/>
                </w:tcPr>
                <w:p w14:paraId="40524956" w14:textId="77777777" w:rsidR="00041831" w:rsidRPr="00326FF1" w:rsidRDefault="00041831" w:rsidP="00041831">
                  <w:pPr>
                    <w:rPr>
                      <w:sz w:val="20"/>
                      <w:szCs w:val="20"/>
                    </w:rPr>
                  </w:pPr>
                </w:p>
              </w:tc>
              <w:tc>
                <w:tcPr>
                  <w:tcW w:w="4" w:type="pct"/>
                  <w:vAlign w:val="center"/>
                  <w:hideMark/>
                </w:tcPr>
                <w:p w14:paraId="2FD44D06" w14:textId="77777777" w:rsidR="00041831" w:rsidRPr="00326FF1" w:rsidRDefault="00041831" w:rsidP="00041831">
                  <w:pPr>
                    <w:rPr>
                      <w:sz w:val="20"/>
                      <w:szCs w:val="20"/>
                    </w:rPr>
                  </w:pPr>
                </w:p>
              </w:tc>
              <w:tc>
                <w:tcPr>
                  <w:tcW w:w="4" w:type="pct"/>
                  <w:vAlign w:val="center"/>
                  <w:hideMark/>
                </w:tcPr>
                <w:p w14:paraId="7E9B9E6A" w14:textId="77777777" w:rsidR="00041831" w:rsidRPr="00326FF1" w:rsidRDefault="00041831" w:rsidP="00041831">
                  <w:pPr>
                    <w:rPr>
                      <w:sz w:val="20"/>
                      <w:szCs w:val="20"/>
                    </w:rPr>
                  </w:pPr>
                </w:p>
              </w:tc>
              <w:tc>
                <w:tcPr>
                  <w:tcW w:w="4" w:type="pct"/>
                  <w:vAlign w:val="center"/>
                  <w:hideMark/>
                </w:tcPr>
                <w:p w14:paraId="33195466" w14:textId="77777777" w:rsidR="00041831" w:rsidRPr="00326FF1" w:rsidRDefault="00041831" w:rsidP="00041831">
                  <w:pPr>
                    <w:rPr>
                      <w:sz w:val="20"/>
                      <w:szCs w:val="20"/>
                    </w:rPr>
                  </w:pPr>
                </w:p>
              </w:tc>
              <w:tc>
                <w:tcPr>
                  <w:tcW w:w="4" w:type="pct"/>
                  <w:vAlign w:val="center"/>
                  <w:hideMark/>
                </w:tcPr>
                <w:p w14:paraId="6DC7ABB0" w14:textId="77777777" w:rsidR="00041831" w:rsidRPr="00326FF1" w:rsidRDefault="00041831" w:rsidP="00041831">
                  <w:pPr>
                    <w:rPr>
                      <w:sz w:val="20"/>
                      <w:szCs w:val="20"/>
                    </w:rPr>
                  </w:pPr>
                </w:p>
              </w:tc>
              <w:tc>
                <w:tcPr>
                  <w:tcW w:w="4" w:type="pct"/>
                  <w:vAlign w:val="center"/>
                  <w:hideMark/>
                </w:tcPr>
                <w:p w14:paraId="20126897" w14:textId="77777777" w:rsidR="00041831" w:rsidRPr="00326FF1" w:rsidRDefault="00041831" w:rsidP="00041831">
                  <w:pPr>
                    <w:rPr>
                      <w:sz w:val="20"/>
                      <w:szCs w:val="20"/>
                    </w:rPr>
                  </w:pPr>
                </w:p>
              </w:tc>
              <w:tc>
                <w:tcPr>
                  <w:tcW w:w="4" w:type="pct"/>
                  <w:vAlign w:val="center"/>
                  <w:hideMark/>
                </w:tcPr>
                <w:p w14:paraId="7D4320D3" w14:textId="77777777" w:rsidR="00041831" w:rsidRPr="00326FF1" w:rsidRDefault="00041831" w:rsidP="00041831">
                  <w:pPr>
                    <w:rPr>
                      <w:sz w:val="20"/>
                      <w:szCs w:val="20"/>
                    </w:rPr>
                  </w:pPr>
                </w:p>
              </w:tc>
              <w:tc>
                <w:tcPr>
                  <w:tcW w:w="4" w:type="pct"/>
                  <w:vAlign w:val="center"/>
                  <w:hideMark/>
                </w:tcPr>
                <w:p w14:paraId="134F32CB" w14:textId="77777777" w:rsidR="00041831" w:rsidRPr="00326FF1" w:rsidRDefault="00041831" w:rsidP="00041831">
                  <w:pPr>
                    <w:rPr>
                      <w:sz w:val="20"/>
                      <w:szCs w:val="20"/>
                    </w:rPr>
                  </w:pPr>
                </w:p>
              </w:tc>
              <w:tc>
                <w:tcPr>
                  <w:tcW w:w="4" w:type="pct"/>
                  <w:vAlign w:val="center"/>
                  <w:hideMark/>
                </w:tcPr>
                <w:p w14:paraId="605C5E33" w14:textId="77777777" w:rsidR="00041831" w:rsidRPr="00326FF1" w:rsidRDefault="00041831" w:rsidP="00041831">
                  <w:pPr>
                    <w:rPr>
                      <w:sz w:val="20"/>
                      <w:szCs w:val="20"/>
                    </w:rPr>
                  </w:pPr>
                </w:p>
              </w:tc>
              <w:tc>
                <w:tcPr>
                  <w:tcW w:w="4" w:type="pct"/>
                  <w:vAlign w:val="center"/>
                  <w:hideMark/>
                </w:tcPr>
                <w:p w14:paraId="5296BD2B" w14:textId="77777777" w:rsidR="00041831" w:rsidRPr="00326FF1" w:rsidRDefault="00041831" w:rsidP="00041831">
                  <w:pPr>
                    <w:rPr>
                      <w:sz w:val="20"/>
                      <w:szCs w:val="20"/>
                    </w:rPr>
                  </w:pPr>
                </w:p>
              </w:tc>
              <w:tc>
                <w:tcPr>
                  <w:tcW w:w="4" w:type="pct"/>
                  <w:vAlign w:val="center"/>
                  <w:hideMark/>
                </w:tcPr>
                <w:p w14:paraId="7BE3F103" w14:textId="77777777" w:rsidR="00041831" w:rsidRPr="00326FF1" w:rsidRDefault="00041831" w:rsidP="00041831">
                  <w:pPr>
                    <w:rPr>
                      <w:sz w:val="20"/>
                      <w:szCs w:val="20"/>
                    </w:rPr>
                  </w:pPr>
                </w:p>
              </w:tc>
              <w:tc>
                <w:tcPr>
                  <w:tcW w:w="4" w:type="pct"/>
                  <w:vAlign w:val="center"/>
                  <w:hideMark/>
                </w:tcPr>
                <w:p w14:paraId="72A1EA7C" w14:textId="77777777" w:rsidR="00041831" w:rsidRPr="00326FF1" w:rsidRDefault="00041831" w:rsidP="00041831">
                  <w:pPr>
                    <w:rPr>
                      <w:sz w:val="20"/>
                      <w:szCs w:val="20"/>
                    </w:rPr>
                  </w:pPr>
                </w:p>
              </w:tc>
              <w:tc>
                <w:tcPr>
                  <w:tcW w:w="4" w:type="pct"/>
                  <w:vAlign w:val="center"/>
                  <w:hideMark/>
                </w:tcPr>
                <w:p w14:paraId="48AD948D" w14:textId="77777777" w:rsidR="00041831" w:rsidRPr="00326FF1" w:rsidRDefault="00041831" w:rsidP="00041831">
                  <w:pPr>
                    <w:rPr>
                      <w:sz w:val="20"/>
                      <w:szCs w:val="20"/>
                    </w:rPr>
                  </w:pPr>
                </w:p>
              </w:tc>
              <w:tc>
                <w:tcPr>
                  <w:tcW w:w="4" w:type="pct"/>
                  <w:vAlign w:val="center"/>
                  <w:hideMark/>
                </w:tcPr>
                <w:p w14:paraId="4628C8A7" w14:textId="77777777" w:rsidR="00041831" w:rsidRPr="00326FF1" w:rsidRDefault="00041831" w:rsidP="00041831">
                  <w:pPr>
                    <w:rPr>
                      <w:sz w:val="20"/>
                      <w:szCs w:val="20"/>
                    </w:rPr>
                  </w:pPr>
                </w:p>
              </w:tc>
              <w:tc>
                <w:tcPr>
                  <w:tcW w:w="4" w:type="pct"/>
                  <w:vAlign w:val="center"/>
                  <w:hideMark/>
                </w:tcPr>
                <w:p w14:paraId="25A689EF" w14:textId="77777777" w:rsidR="00041831" w:rsidRPr="00326FF1" w:rsidRDefault="00041831" w:rsidP="00041831">
                  <w:pPr>
                    <w:rPr>
                      <w:sz w:val="20"/>
                      <w:szCs w:val="20"/>
                    </w:rPr>
                  </w:pPr>
                </w:p>
              </w:tc>
              <w:tc>
                <w:tcPr>
                  <w:tcW w:w="4" w:type="pct"/>
                  <w:vAlign w:val="center"/>
                  <w:hideMark/>
                </w:tcPr>
                <w:p w14:paraId="01065272" w14:textId="77777777" w:rsidR="00041831" w:rsidRPr="00326FF1" w:rsidRDefault="00041831" w:rsidP="00041831">
                  <w:pPr>
                    <w:rPr>
                      <w:sz w:val="20"/>
                      <w:szCs w:val="20"/>
                    </w:rPr>
                  </w:pPr>
                </w:p>
              </w:tc>
              <w:tc>
                <w:tcPr>
                  <w:tcW w:w="4" w:type="pct"/>
                  <w:vAlign w:val="center"/>
                  <w:hideMark/>
                </w:tcPr>
                <w:p w14:paraId="6A9590DD" w14:textId="77777777" w:rsidR="00041831" w:rsidRPr="00326FF1" w:rsidRDefault="00041831" w:rsidP="00041831">
                  <w:pPr>
                    <w:rPr>
                      <w:sz w:val="20"/>
                      <w:szCs w:val="20"/>
                    </w:rPr>
                  </w:pPr>
                </w:p>
              </w:tc>
              <w:tc>
                <w:tcPr>
                  <w:tcW w:w="4" w:type="pct"/>
                  <w:vAlign w:val="center"/>
                  <w:hideMark/>
                </w:tcPr>
                <w:p w14:paraId="06E369FF" w14:textId="77777777" w:rsidR="00041831" w:rsidRPr="00326FF1" w:rsidRDefault="00041831" w:rsidP="00041831">
                  <w:pPr>
                    <w:rPr>
                      <w:sz w:val="20"/>
                      <w:szCs w:val="20"/>
                    </w:rPr>
                  </w:pPr>
                </w:p>
              </w:tc>
              <w:tc>
                <w:tcPr>
                  <w:tcW w:w="4" w:type="pct"/>
                  <w:vAlign w:val="center"/>
                  <w:hideMark/>
                </w:tcPr>
                <w:p w14:paraId="5D66164E" w14:textId="77777777" w:rsidR="00041831" w:rsidRPr="00326FF1" w:rsidRDefault="00041831" w:rsidP="00041831">
                  <w:pPr>
                    <w:rPr>
                      <w:sz w:val="20"/>
                      <w:szCs w:val="20"/>
                    </w:rPr>
                  </w:pPr>
                </w:p>
              </w:tc>
              <w:tc>
                <w:tcPr>
                  <w:tcW w:w="4" w:type="pct"/>
                  <w:vAlign w:val="center"/>
                  <w:hideMark/>
                </w:tcPr>
                <w:p w14:paraId="307290CB" w14:textId="77777777" w:rsidR="00041831" w:rsidRPr="00326FF1" w:rsidRDefault="00041831" w:rsidP="00041831">
                  <w:pPr>
                    <w:rPr>
                      <w:sz w:val="20"/>
                      <w:szCs w:val="20"/>
                    </w:rPr>
                  </w:pPr>
                </w:p>
              </w:tc>
              <w:tc>
                <w:tcPr>
                  <w:tcW w:w="4" w:type="pct"/>
                  <w:vAlign w:val="center"/>
                  <w:hideMark/>
                </w:tcPr>
                <w:p w14:paraId="36298926" w14:textId="77777777" w:rsidR="00041831" w:rsidRPr="00326FF1" w:rsidRDefault="00041831" w:rsidP="00041831">
                  <w:pPr>
                    <w:rPr>
                      <w:sz w:val="20"/>
                      <w:szCs w:val="20"/>
                    </w:rPr>
                  </w:pPr>
                </w:p>
              </w:tc>
              <w:tc>
                <w:tcPr>
                  <w:tcW w:w="4" w:type="pct"/>
                  <w:vAlign w:val="center"/>
                  <w:hideMark/>
                </w:tcPr>
                <w:p w14:paraId="727F42A1" w14:textId="77777777" w:rsidR="00041831" w:rsidRPr="00326FF1" w:rsidRDefault="00041831" w:rsidP="00041831">
                  <w:pPr>
                    <w:rPr>
                      <w:sz w:val="20"/>
                      <w:szCs w:val="20"/>
                    </w:rPr>
                  </w:pPr>
                </w:p>
              </w:tc>
              <w:tc>
                <w:tcPr>
                  <w:tcW w:w="4" w:type="pct"/>
                  <w:vAlign w:val="center"/>
                  <w:hideMark/>
                </w:tcPr>
                <w:p w14:paraId="172C13CD" w14:textId="77777777" w:rsidR="00041831" w:rsidRPr="00326FF1" w:rsidRDefault="00041831" w:rsidP="00041831">
                  <w:pPr>
                    <w:rPr>
                      <w:sz w:val="20"/>
                      <w:szCs w:val="20"/>
                    </w:rPr>
                  </w:pPr>
                </w:p>
              </w:tc>
              <w:tc>
                <w:tcPr>
                  <w:tcW w:w="4" w:type="pct"/>
                  <w:vAlign w:val="center"/>
                  <w:hideMark/>
                </w:tcPr>
                <w:p w14:paraId="110055F3" w14:textId="77777777" w:rsidR="00041831" w:rsidRPr="00326FF1" w:rsidRDefault="00041831" w:rsidP="00041831">
                  <w:pPr>
                    <w:rPr>
                      <w:sz w:val="20"/>
                      <w:szCs w:val="20"/>
                    </w:rPr>
                  </w:pPr>
                </w:p>
              </w:tc>
              <w:tc>
                <w:tcPr>
                  <w:tcW w:w="4" w:type="pct"/>
                  <w:vAlign w:val="center"/>
                  <w:hideMark/>
                </w:tcPr>
                <w:p w14:paraId="54EE00C6" w14:textId="77777777" w:rsidR="00041831" w:rsidRPr="00326FF1" w:rsidRDefault="00041831" w:rsidP="00041831">
                  <w:pPr>
                    <w:rPr>
                      <w:sz w:val="20"/>
                      <w:szCs w:val="20"/>
                    </w:rPr>
                  </w:pPr>
                </w:p>
              </w:tc>
              <w:tc>
                <w:tcPr>
                  <w:tcW w:w="4" w:type="pct"/>
                  <w:vAlign w:val="center"/>
                  <w:hideMark/>
                </w:tcPr>
                <w:p w14:paraId="49A0A04B" w14:textId="77777777" w:rsidR="00041831" w:rsidRPr="00326FF1" w:rsidRDefault="00041831" w:rsidP="00041831">
                  <w:pPr>
                    <w:rPr>
                      <w:sz w:val="20"/>
                      <w:szCs w:val="20"/>
                    </w:rPr>
                  </w:pPr>
                </w:p>
              </w:tc>
              <w:tc>
                <w:tcPr>
                  <w:tcW w:w="4" w:type="pct"/>
                  <w:vAlign w:val="center"/>
                  <w:hideMark/>
                </w:tcPr>
                <w:p w14:paraId="32323A75" w14:textId="77777777" w:rsidR="00041831" w:rsidRPr="00326FF1" w:rsidRDefault="00041831" w:rsidP="00041831">
                  <w:pPr>
                    <w:rPr>
                      <w:sz w:val="20"/>
                      <w:szCs w:val="20"/>
                    </w:rPr>
                  </w:pPr>
                </w:p>
              </w:tc>
              <w:tc>
                <w:tcPr>
                  <w:tcW w:w="4" w:type="pct"/>
                  <w:vAlign w:val="center"/>
                  <w:hideMark/>
                </w:tcPr>
                <w:p w14:paraId="4BF972D8" w14:textId="77777777" w:rsidR="00041831" w:rsidRPr="00326FF1" w:rsidRDefault="00041831" w:rsidP="00041831">
                  <w:pPr>
                    <w:rPr>
                      <w:sz w:val="20"/>
                      <w:szCs w:val="20"/>
                    </w:rPr>
                  </w:pPr>
                </w:p>
              </w:tc>
              <w:tc>
                <w:tcPr>
                  <w:tcW w:w="4" w:type="pct"/>
                  <w:vAlign w:val="center"/>
                  <w:hideMark/>
                </w:tcPr>
                <w:p w14:paraId="3BB7A83A" w14:textId="77777777" w:rsidR="00041831" w:rsidRPr="00326FF1" w:rsidRDefault="00041831" w:rsidP="00041831">
                  <w:pPr>
                    <w:rPr>
                      <w:sz w:val="20"/>
                      <w:szCs w:val="20"/>
                    </w:rPr>
                  </w:pPr>
                </w:p>
              </w:tc>
              <w:tc>
                <w:tcPr>
                  <w:tcW w:w="4" w:type="pct"/>
                  <w:vAlign w:val="center"/>
                  <w:hideMark/>
                </w:tcPr>
                <w:p w14:paraId="0FBD9828" w14:textId="77777777" w:rsidR="00041831" w:rsidRPr="00326FF1" w:rsidRDefault="00041831" w:rsidP="00041831">
                  <w:pPr>
                    <w:rPr>
                      <w:sz w:val="20"/>
                      <w:szCs w:val="20"/>
                    </w:rPr>
                  </w:pPr>
                </w:p>
              </w:tc>
              <w:tc>
                <w:tcPr>
                  <w:tcW w:w="4" w:type="pct"/>
                  <w:vAlign w:val="center"/>
                  <w:hideMark/>
                </w:tcPr>
                <w:p w14:paraId="7782FD43" w14:textId="77777777" w:rsidR="00041831" w:rsidRPr="00326FF1" w:rsidRDefault="00041831" w:rsidP="00041831">
                  <w:pPr>
                    <w:rPr>
                      <w:sz w:val="20"/>
                      <w:szCs w:val="20"/>
                    </w:rPr>
                  </w:pPr>
                </w:p>
              </w:tc>
              <w:tc>
                <w:tcPr>
                  <w:tcW w:w="4" w:type="pct"/>
                  <w:vAlign w:val="center"/>
                  <w:hideMark/>
                </w:tcPr>
                <w:p w14:paraId="773ADF29" w14:textId="77777777" w:rsidR="00041831" w:rsidRPr="00326FF1" w:rsidRDefault="00041831" w:rsidP="00041831">
                  <w:pPr>
                    <w:rPr>
                      <w:sz w:val="20"/>
                      <w:szCs w:val="20"/>
                    </w:rPr>
                  </w:pPr>
                </w:p>
              </w:tc>
              <w:tc>
                <w:tcPr>
                  <w:tcW w:w="4" w:type="pct"/>
                  <w:vAlign w:val="center"/>
                  <w:hideMark/>
                </w:tcPr>
                <w:p w14:paraId="2890106C" w14:textId="77777777" w:rsidR="00041831" w:rsidRPr="00326FF1" w:rsidRDefault="00041831" w:rsidP="00041831">
                  <w:pPr>
                    <w:rPr>
                      <w:sz w:val="20"/>
                      <w:szCs w:val="20"/>
                    </w:rPr>
                  </w:pPr>
                </w:p>
              </w:tc>
              <w:tc>
                <w:tcPr>
                  <w:tcW w:w="4" w:type="pct"/>
                  <w:vAlign w:val="center"/>
                  <w:hideMark/>
                </w:tcPr>
                <w:p w14:paraId="39D2C1B2" w14:textId="77777777" w:rsidR="00041831" w:rsidRPr="00326FF1" w:rsidRDefault="00041831" w:rsidP="00041831">
                  <w:pPr>
                    <w:rPr>
                      <w:sz w:val="20"/>
                      <w:szCs w:val="20"/>
                    </w:rPr>
                  </w:pPr>
                </w:p>
              </w:tc>
              <w:tc>
                <w:tcPr>
                  <w:tcW w:w="4" w:type="pct"/>
                  <w:vAlign w:val="center"/>
                  <w:hideMark/>
                </w:tcPr>
                <w:p w14:paraId="655DA7EC" w14:textId="77777777" w:rsidR="00041831" w:rsidRPr="00326FF1" w:rsidRDefault="00041831" w:rsidP="00041831">
                  <w:pPr>
                    <w:rPr>
                      <w:sz w:val="20"/>
                      <w:szCs w:val="20"/>
                    </w:rPr>
                  </w:pPr>
                </w:p>
              </w:tc>
              <w:tc>
                <w:tcPr>
                  <w:tcW w:w="4" w:type="pct"/>
                  <w:vAlign w:val="center"/>
                  <w:hideMark/>
                </w:tcPr>
                <w:p w14:paraId="54FFF5E7" w14:textId="77777777" w:rsidR="00041831" w:rsidRPr="00326FF1" w:rsidRDefault="00041831" w:rsidP="00041831">
                  <w:pPr>
                    <w:rPr>
                      <w:sz w:val="20"/>
                      <w:szCs w:val="20"/>
                    </w:rPr>
                  </w:pPr>
                </w:p>
              </w:tc>
              <w:tc>
                <w:tcPr>
                  <w:tcW w:w="4" w:type="pct"/>
                  <w:vAlign w:val="center"/>
                  <w:hideMark/>
                </w:tcPr>
                <w:p w14:paraId="7A8991B4" w14:textId="77777777" w:rsidR="00041831" w:rsidRPr="00326FF1" w:rsidRDefault="00041831" w:rsidP="00041831">
                  <w:pPr>
                    <w:rPr>
                      <w:sz w:val="20"/>
                      <w:szCs w:val="20"/>
                    </w:rPr>
                  </w:pPr>
                </w:p>
              </w:tc>
              <w:tc>
                <w:tcPr>
                  <w:tcW w:w="4" w:type="pct"/>
                  <w:vAlign w:val="center"/>
                  <w:hideMark/>
                </w:tcPr>
                <w:p w14:paraId="0AA7B116" w14:textId="77777777" w:rsidR="00041831" w:rsidRPr="00326FF1" w:rsidRDefault="00041831" w:rsidP="00041831">
                  <w:pPr>
                    <w:rPr>
                      <w:sz w:val="20"/>
                      <w:szCs w:val="20"/>
                    </w:rPr>
                  </w:pPr>
                </w:p>
              </w:tc>
              <w:tc>
                <w:tcPr>
                  <w:tcW w:w="4" w:type="pct"/>
                  <w:vAlign w:val="center"/>
                  <w:hideMark/>
                </w:tcPr>
                <w:p w14:paraId="5E4154DC" w14:textId="77777777" w:rsidR="00041831" w:rsidRPr="00326FF1" w:rsidRDefault="00041831" w:rsidP="00041831">
                  <w:pPr>
                    <w:rPr>
                      <w:sz w:val="20"/>
                      <w:szCs w:val="20"/>
                    </w:rPr>
                  </w:pPr>
                </w:p>
              </w:tc>
              <w:tc>
                <w:tcPr>
                  <w:tcW w:w="4" w:type="pct"/>
                  <w:vAlign w:val="center"/>
                  <w:hideMark/>
                </w:tcPr>
                <w:p w14:paraId="0B615AC9" w14:textId="77777777" w:rsidR="00041831" w:rsidRPr="00326FF1" w:rsidRDefault="00041831" w:rsidP="00041831">
                  <w:pPr>
                    <w:rPr>
                      <w:sz w:val="20"/>
                      <w:szCs w:val="20"/>
                    </w:rPr>
                  </w:pPr>
                </w:p>
              </w:tc>
              <w:tc>
                <w:tcPr>
                  <w:tcW w:w="4" w:type="pct"/>
                  <w:vAlign w:val="center"/>
                  <w:hideMark/>
                </w:tcPr>
                <w:p w14:paraId="30E482D9" w14:textId="77777777" w:rsidR="00041831" w:rsidRPr="00326FF1" w:rsidRDefault="00041831" w:rsidP="00041831">
                  <w:pPr>
                    <w:rPr>
                      <w:sz w:val="20"/>
                      <w:szCs w:val="20"/>
                    </w:rPr>
                  </w:pPr>
                </w:p>
              </w:tc>
              <w:tc>
                <w:tcPr>
                  <w:tcW w:w="8" w:type="pct"/>
                  <w:vAlign w:val="center"/>
                  <w:hideMark/>
                </w:tcPr>
                <w:p w14:paraId="497C90A7" w14:textId="77777777" w:rsidR="00041831" w:rsidRPr="00326FF1" w:rsidRDefault="00041831" w:rsidP="00041831">
                  <w:pPr>
                    <w:rPr>
                      <w:sz w:val="20"/>
                      <w:szCs w:val="20"/>
                    </w:rPr>
                  </w:pPr>
                </w:p>
              </w:tc>
              <w:tc>
                <w:tcPr>
                  <w:tcW w:w="2" w:type="pct"/>
                  <w:vAlign w:val="center"/>
                  <w:hideMark/>
                </w:tcPr>
                <w:p w14:paraId="4AC63DFE" w14:textId="77777777" w:rsidR="00041831" w:rsidRPr="00326FF1" w:rsidRDefault="00041831" w:rsidP="00041831">
                  <w:pPr>
                    <w:rPr>
                      <w:sz w:val="20"/>
                      <w:szCs w:val="20"/>
                    </w:rPr>
                  </w:pPr>
                </w:p>
              </w:tc>
              <w:tc>
                <w:tcPr>
                  <w:tcW w:w="2" w:type="pct"/>
                  <w:vAlign w:val="center"/>
                  <w:hideMark/>
                </w:tcPr>
                <w:p w14:paraId="3245259F" w14:textId="77777777" w:rsidR="00041831" w:rsidRPr="00326FF1" w:rsidRDefault="00041831" w:rsidP="00041831">
                  <w:pPr>
                    <w:rPr>
                      <w:sz w:val="20"/>
                      <w:szCs w:val="20"/>
                    </w:rPr>
                  </w:pPr>
                </w:p>
              </w:tc>
              <w:tc>
                <w:tcPr>
                  <w:tcW w:w="2" w:type="pct"/>
                  <w:vAlign w:val="center"/>
                  <w:hideMark/>
                </w:tcPr>
                <w:p w14:paraId="21C11144" w14:textId="77777777" w:rsidR="00041831" w:rsidRPr="00326FF1" w:rsidRDefault="00041831" w:rsidP="00041831">
                  <w:pPr>
                    <w:rPr>
                      <w:sz w:val="20"/>
                      <w:szCs w:val="20"/>
                    </w:rPr>
                  </w:pPr>
                </w:p>
              </w:tc>
              <w:tc>
                <w:tcPr>
                  <w:tcW w:w="2" w:type="pct"/>
                  <w:vAlign w:val="center"/>
                  <w:hideMark/>
                </w:tcPr>
                <w:p w14:paraId="06C022A4" w14:textId="77777777" w:rsidR="00041831" w:rsidRPr="00326FF1" w:rsidRDefault="00041831" w:rsidP="00041831">
                  <w:pPr>
                    <w:rPr>
                      <w:sz w:val="20"/>
                      <w:szCs w:val="20"/>
                    </w:rPr>
                  </w:pPr>
                </w:p>
              </w:tc>
              <w:tc>
                <w:tcPr>
                  <w:tcW w:w="2" w:type="pct"/>
                  <w:vAlign w:val="center"/>
                  <w:hideMark/>
                </w:tcPr>
                <w:p w14:paraId="13FDA541" w14:textId="77777777" w:rsidR="00041831" w:rsidRPr="00326FF1" w:rsidRDefault="00041831" w:rsidP="00041831">
                  <w:pPr>
                    <w:rPr>
                      <w:sz w:val="20"/>
                      <w:szCs w:val="20"/>
                    </w:rPr>
                  </w:pPr>
                </w:p>
              </w:tc>
              <w:tc>
                <w:tcPr>
                  <w:tcW w:w="2" w:type="pct"/>
                  <w:vAlign w:val="center"/>
                  <w:hideMark/>
                </w:tcPr>
                <w:p w14:paraId="04B96085" w14:textId="77777777" w:rsidR="00041831" w:rsidRPr="00326FF1" w:rsidRDefault="00041831" w:rsidP="00041831">
                  <w:pPr>
                    <w:rPr>
                      <w:sz w:val="20"/>
                      <w:szCs w:val="20"/>
                    </w:rPr>
                  </w:pPr>
                </w:p>
              </w:tc>
              <w:tc>
                <w:tcPr>
                  <w:tcW w:w="2" w:type="pct"/>
                  <w:vAlign w:val="center"/>
                  <w:hideMark/>
                </w:tcPr>
                <w:p w14:paraId="56B880BE" w14:textId="77777777" w:rsidR="00041831" w:rsidRPr="00326FF1" w:rsidRDefault="00041831" w:rsidP="00041831">
                  <w:pPr>
                    <w:rPr>
                      <w:sz w:val="20"/>
                      <w:szCs w:val="20"/>
                    </w:rPr>
                  </w:pPr>
                </w:p>
              </w:tc>
              <w:tc>
                <w:tcPr>
                  <w:tcW w:w="2" w:type="pct"/>
                  <w:vAlign w:val="center"/>
                  <w:hideMark/>
                </w:tcPr>
                <w:p w14:paraId="7F2FDC3A" w14:textId="77777777" w:rsidR="00041831" w:rsidRPr="00326FF1" w:rsidRDefault="00041831" w:rsidP="00041831">
                  <w:pPr>
                    <w:rPr>
                      <w:sz w:val="20"/>
                      <w:szCs w:val="20"/>
                    </w:rPr>
                  </w:pPr>
                </w:p>
              </w:tc>
            </w:tr>
            <w:tr w:rsidR="00041831" w:rsidRPr="00326FF1" w14:paraId="7A9D1344" w14:textId="77777777" w:rsidTr="0044084F">
              <w:tc>
                <w:tcPr>
                  <w:tcW w:w="124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52F9CC" w14:textId="77777777" w:rsidR="00041831" w:rsidRPr="00326FF1" w:rsidRDefault="00041831" w:rsidP="00041831">
                  <w:pPr>
                    <w:rPr>
                      <w:sz w:val="15"/>
                      <w:szCs w:val="15"/>
                    </w:rPr>
                  </w:pPr>
                  <w:r w:rsidRPr="00326FF1">
                    <w:rPr>
                      <w:sz w:val="15"/>
                      <w:szCs w:val="15"/>
                    </w:rPr>
                    <w:t>Номинал</w:t>
                  </w:r>
                </w:p>
              </w:tc>
              <w:tc>
                <w:tcPr>
                  <w:tcW w:w="64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460B21" w14:textId="77777777" w:rsidR="00041831" w:rsidRPr="00326FF1" w:rsidRDefault="00041831" w:rsidP="00041831">
                  <w:pPr>
                    <w:rPr>
                      <w:sz w:val="15"/>
                      <w:szCs w:val="15"/>
                    </w:rPr>
                  </w:pPr>
                  <w:r w:rsidRPr="00326FF1">
                    <w:rPr>
                      <w:sz w:val="15"/>
                      <w:szCs w:val="15"/>
                    </w:rPr>
                    <w:t>3</w:t>
                  </w:r>
                </w:p>
              </w:tc>
              <w:tc>
                <w:tcPr>
                  <w:tcW w:w="68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25F349" w14:textId="77777777" w:rsidR="00041831" w:rsidRPr="00326FF1" w:rsidRDefault="00041831" w:rsidP="00041831">
                  <w:pPr>
                    <w:jc w:val="center"/>
                    <w:rPr>
                      <w:sz w:val="15"/>
                      <w:szCs w:val="15"/>
                    </w:rPr>
                  </w:pPr>
                  <w:r w:rsidRPr="00326FF1">
                    <w:rPr>
                      <w:sz w:val="15"/>
                      <w:szCs w:val="15"/>
                    </w:rPr>
                    <w:t>Рубль</w:t>
                  </w:r>
                </w:p>
              </w:tc>
              <w:tc>
                <w:tcPr>
                  <w:tcW w:w="1923"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F332EE"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306" w:type="pct"/>
                  <w:vAlign w:val="center"/>
                  <w:hideMark/>
                </w:tcPr>
                <w:p w14:paraId="17F58E29" w14:textId="77777777" w:rsidR="00041831" w:rsidRPr="00326FF1" w:rsidRDefault="00041831" w:rsidP="00041831">
                  <w:pPr>
                    <w:rPr>
                      <w:sz w:val="20"/>
                      <w:szCs w:val="20"/>
                    </w:rPr>
                  </w:pPr>
                </w:p>
              </w:tc>
              <w:tc>
                <w:tcPr>
                  <w:tcW w:w="4" w:type="pct"/>
                  <w:vAlign w:val="center"/>
                  <w:hideMark/>
                </w:tcPr>
                <w:p w14:paraId="425B6920" w14:textId="77777777" w:rsidR="00041831" w:rsidRPr="00326FF1" w:rsidRDefault="00041831" w:rsidP="00041831">
                  <w:pPr>
                    <w:rPr>
                      <w:sz w:val="20"/>
                      <w:szCs w:val="20"/>
                    </w:rPr>
                  </w:pPr>
                </w:p>
              </w:tc>
              <w:tc>
                <w:tcPr>
                  <w:tcW w:w="4" w:type="pct"/>
                  <w:vAlign w:val="center"/>
                  <w:hideMark/>
                </w:tcPr>
                <w:p w14:paraId="47DCCD3C" w14:textId="77777777" w:rsidR="00041831" w:rsidRPr="00326FF1" w:rsidRDefault="00041831" w:rsidP="00041831">
                  <w:pPr>
                    <w:rPr>
                      <w:sz w:val="20"/>
                      <w:szCs w:val="20"/>
                    </w:rPr>
                  </w:pPr>
                </w:p>
              </w:tc>
              <w:tc>
                <w:tcPr>
                  <w:tcW w:w="4" w:type="pct"/>
                  <w:vAlign w:val="center"/>
                  <w:hideMark/>
                </w:tcPr>
                <w:p w14:paraId="7CBA641D" w14:textId="77777777" w:rsidR="00041831" w:rsidRPr="00326FF1" w:rsidRDefault="00041831" w:rsidP="00041831">
                  <w:pPr>
                    <w:rPr>
                      <w:sz w:val="20"/>
                      <w:szCs w:val="20"/>
                    </w:rPr>
                  </w:pPr>
                </w:p>
              </w:tc>
              <w:tc>
                <w:tcPr>
                  <w:tcW w:w="4" w:type="pct"/>
                  <w:vAlign w:val="center"/>
                  <w:hideMark/>
                </w:tcPr>
                <w:p w14:paraId="159FAD44" w14:textId="77777777" w:rsidR="00041831" w:rsidRPr="00326FF1" w:rsidRDefault="00041831" w:rsidP="00041831">
                  <w:pPr>
                    <w:rPr>
                      <w:sz w:val="20"/>
                      <w:szCs w:val="20"/>
                    </w:rPr>
                  </w:pPr>
                </w:p>
              </w:tc>
              <w:tc>
                <w:tcPr>
                  <w:tcW w:w="4" w:type="pct"/>
                  <w:vAlign w:val="center"/>
                  <w:hideMark/>
                </w:tcPr>
                <w:p w14:paraId="29C6BF94" w14:textId="77777777" w:rsidR="00041831" w:rsidRPr="00326FF1" w:rsidRDefault="00041831" w:rsidP="00041831">
                  <w:pPr>
                    <w:rPr>
                      <w:sz w:val="20"/>
                      <w:szCs w:val="20"/>
                    </w:rPr>
                  </w:pPr>
                </w:p>
              </w:tc>
              <w:tc>
                <w:tcPr>
                  <w:tcW w:w="4" w:type="pct"/>
                  <w:vAlign w:val="center"/>
                  <w:hideMark/>
                </w:tcPr>
                <w:p w14:paraId="48B05B3F" w14:textId="77777777" w:rsidR="00041831" w:rsidRPr="00326FF1" w:rsidRDefault="00041831" w:rsidP="00041831">
                  <w:pPr>
                    <w:rPr>
                      <w:sz w:val="20"/>
                      <w:szCs w:val="20"/>
                    </w:rPr>
                  </w:pPr>
                </w:p>
              </w:tc>
              <w:tc>
                <w:tcPr>
                  <w:tcW w:w="4" w:type="pct"/>
                  <w:vAlign w:val="center"/>
                  <w:hideMark/>
                </w:tcPr>
                <w:p w14:paraId="30A9487E" w14:textId="77777777" w:rsidR="00041831" w:rsidRPr="00326FF1" w:rsidRDefault="00041831" w:rsidP="00041831">
                  <w:pPr>
                    <w:rPr>
                      <w:sz w:val="20"/>
                      <w:szCs w:val="20"/>
                    </w:rPr>
                  </w:pPr>
                </w:p>
              </w:tc>
              <w:tc>
                <w:tcPr>
                  <w:tcW w:w="4" w:type="pct"/>
                  <w:vAlign w:val="center"/>
                  <w:hideMark/>
                </w:tcPr>
                <w:p w14:paraId="694EE3FC" w14:textId="77777777" w:rsidR="00041831" w:rsidRPr="00326FF1" w:rsidRDefault="00041831" w:rsidP="00041831">
                  <w:pPr>
                    <w:rPr>
                      <w:sz w:val="20"/>
                      <w:szCs w:val="20"/>
                    </w:rPr>
                  </w:pPr>
                </w:p>
              </w:tc>
              <w:tc>
                <w:tcPr>
                  <w:tcW w:w="4" w:type="pct"/>
                  <w:vAlign w:val="center"/>
                  <w:hideMark/>
                </w:tcPr>
                <w:p w14:paraId="128D2F10" w14:textId="77777777" w:rsidR="00041831" w:rsidRPr="00326FF1" w:rsidRDefault="00041831" w:rsidP="00041831">
                  <w:pPr>
                    <w:rPr>
                      <w:sz w:val="20"/>
                      <w:szCs w:val="20"/>
                    </w:rPr>
                  </w:pPr>
                </w:p>
              </w:tc>
              <w:tc>
                <w:tcPr>
                  <w:tcW w:w="4" w:type="pct"/>
                  <w:vAlign w:val="center"/>
                  <w:hideMark/>
                </w:tcPr>
                <w:p w14:paraId="4D533D99" w14:textId="77777777" w:rsidR="00041831" w:rsidRPr="00326FF1" w:rsidRDefault="00041831" w:rsidP="00041831">
                  <w:pPr>
                    <w:rPr>
                      <w:sz w:val="20"/>
                      <w:szCs w:val="20"/>
                    </w:rPr>
                  </w:pPr>
                </w:p>
              </w:tc>
              <w:tc>
                <w:tcPr>
                  <w:tcW w:w="4" w:type="pct"/>
                  <w:vAlign w:val="center"/>
                  <w:hideMark/>
                </w:tcPr>
                <w:p w14:paraId="0D6EE6AF" w14:textId="77777777" w:rsidR="00041831" w:rsidRPr="00326FF1" w:rsidRDefault="00041831" w:rsidP="00041831">
                  <w:pPr>
                    <w:rPr>
                      <w:sz w:val="20"/>
                      <w:szCs w:val="20"/>
                    </w:rPr>
                  </w:pPr>
                </w:p>
              </w:tc>
              <w:tc>
                <w:tcPr>
                  <w:tcW w:w="4" w:type="pct"/>
                  <w:vAlign w:val="center"/>
                  <w:hideMark/>
                </w:tcPr>
                <w:p w14:paraId="729481B7" w14:textId="77777777" w:rsidR="00041831" w:rsidRPr="00326FF1" w:rsidRDefault="00041831" w:rsidP="00041831">
                  <w:pPr>
                    <w:rPr>
                      <w:sz w:val="20"/>
                      <w:szCs w:val="20"/>
                    </w:rPr>
                  </w:pPr>
                </w:p>
              </w:tc>
              <w:tc>
                <w:tcPr>
                  <w:tcW w:w="4" w:type="pct"/>
                  <w:vAlign w:val="center"/>
                  <w:hideMark/>
                </w:tcPr>
                <w:p w14:paraId="464147E2" w14:textId="77777777" w:rsidR="00041831" w:rsidRPr="00326FF1" w:rsidRDefault="00041831" w:rsidP="00041831">
                  <w:pPr>
                    <w:rPr>
                      <w:sz w:val="20"/>
                      <w:szCs w:val="20"/>
                    </w:rPr>
                  </w:pPr>
                </w:p>
              </w:tc>
              <w:tc>
                <w:tcPr>
                  <w:tcW w:w="4" w:type="pct"/>
                  <w:vAlign w:val="center"/>
                  <w:hideMark/>
                </w:tcPr>
                <w:p w14:paraId="516F936D" w14:textId="77777777" w:rsidR="00041831" w:rsidRPr="00326FF1" w:rsidRDefault="00041831" w:rsidP="00041831">
                  <w:pPr>
                    <w:rPr>
                      <w:sz w:val="20"/>
                      <w:szCs w:val="20"/>
                    </w:rPr>
                  </w:pPr>
                </w:p>
              </w:tc>
              <w:tc>
                <w:tcPr>
                  <w:tcW w:w="4" w:type="pct"/>
                  <w:vAlign w:val="center"/>
                  <w:hideMark/>
                </w:tcPr>
                <w:p w14:paraId="40778CC5" w14:textId="77777777" w:rsidR="00041831" w:rsidRPr="00326FF1" w:rsidRDefault="00041831" w:rsidP="00041831">
                  <w:pPr>
                    <w:rPr>
                      <w:sz w:val="20"/>
                      <w:szCs w:val="20"/>
                    </w:rPr>
                  </w:pPr>
                </w:p>
              </w:tc>
              <w:tc>
                <w:tcPr>
                  <w:tcW w:w="4" w:type="pct"/>
                  <w:vAlign w:val="center"/>
                  <w:hideMark/>
                </w:tcPr>
                <w:p w14:paraId="4560490B" w14:textId="77777777" w:rsidR="00041831" w:rsidRPr="00326FF1" w:rsidRDefault="00041831" w:rsidP="00041831">
                  <w:pPr>
                    <w:rPr>
                      <w:sz w:val="20"/>
                      <w:szCs w:val="20"/>
                    </w:rPr>
                  </w:pPr>
                </w:p>
              </w:tc>
              <w:tc>
                <w:tcPr>
                  <w:tcW w:w="4" w:type="pct"/>
                  <w:vAlign w:val="center"/>
                  <w:hideMark/>
                </w:tcPr>
                <w:p w14:paraId="19DEFEEB" w14:textId="77777777" w:rsidR="00041831" w:rsidRPr="00326FF1" w:rsidRDefault="00041831" w:rsidP="00041831">
                  <w:pPr>
                    <w:rPr>
                      <w:sz w:val="20"/>
                      <w:szCs w:val="20"/>
                    </w:rPr>
                  </w:pPr>
                </w:p>
              </w:tc>
              <w:tc>
                <w:tcPr>
                  <w:tcW w:w="4" w:type="pct"/>
                  <w:vAlign w:val="center"/>
                  <w:hideMark/>
                </w:tcPr>
                <w:p w14:paraId="1AE641A2" w14:textId="77777777" w:rsidR="00041831" w:rsidRPr="00326FF1" w:rsidRDefault="00041831" w:rsidP="00041831">
                  <w:pPr>
                    <w:rPr>
                      <w:sz w:val="20"/>
                      <w:szCs w:val="20"/>
                    </w:rPr>
                  </w:pPr>
                </w:p>
              </w:tc>
              <w:tc>
                <w:tcPr>
                  <w:tcW w:w="4" w:type="pct"/>
                  <w:vAlign w:val="center"/>
                  <w:hideMark/>
                </w:tcPr>
                <w:p w14:paraId="0E70A98A" w14:textId="77777777" w:rsidR="00041831" w:rsidRPr="00326FF1" w:rsidRDefault="00041831" w:rsidP="00041831">
                  <w:pPr>
                    <w:rPr>
                      <w:sz w:val="20"/>
                      <w:szCs w:val="20"/>
                    </w:rPr>
                  </w:pPr>
                </w:p>
              </w:tc>
              <w:tc>
                <w:tcPr>
                  <w:tcW w:w="4" w:type="pct"/>
                  <w:vAlign w:val="center"/>
                  <w:hideMark/>
                </w:tcPr>
                <w:p w14:paraId="1324C3C4" w14:textId="77777777" w:rsidR="00041831" w:rsidRPr="00326FF1" w:rsidRDefault="00041831" w:rsidP="00041831">
                  <w:pPr>
                    <w:rPr>
                      <w:sz w:val="20"/>
                      <w:szCs w:val="20"/>
                    </w:rPr>
                  </w:pPr>
                </w:p>
              </w:tc>
              <w:tc>
                <w:tcPr>
                  <w:tcW w:w="4" w:type="pct"/>
                  <w:vAlign w:val="center"/>
                  <w:hideMark/>
                </w:tcPr>
                <w:p w14:paraId="0476E543" w14:textId="77777777" w:rsidR="00041831" w:rsidRPr="00326FF1" w:rsidRDefault="00041831" w:rsidP="00041831">
                  <w:pPr>
                    <w:rPr>
                      <w:sz w:val="20"/>
                      <w:szCs w:val="20"/>
                    </w:rPr>
                  </w:pPr>
                </w:p>
              </w:tc>
              <w:tc>
                <w:tcPr>
                  <w:tcW w:w="4" w:type="pct"/>
                  <w:vAlign w:val="center"/>
                  <w:hideMark/>
                </w:tcPr>
                <w:p w14:paraId="6045F183" w14:textId="77777777" w:rsidR="00041831" w:rsidRPr="00326FF1" w:rsidRDefault="00041831" w:rsidP="00041831">
                  <w:pPr>
                    <w:rPr>
                      <w:sz w:val="20"/>
                      <w:szCs w:val="20"/>
                    </w:rPr>
                  </w:pPr>
                </w:p>
              </w:tc>
              <w:tc>
                <w:tcPr>
                  <w:tcW w:w="4" w:type="pct"/>
                  <w:vAlign w:val="center"/>
                  <w:hideMark/>
                </w:tcPr>
                <w:p w14:paraId="764F14F0" w14:textId="77777777" w:rsidR="00041831" w:rsidRPr="00326FF1" w:rsidRDefault="00041831" w:rsidP="00041831">
                  <w:pPr>
                    <w:rPr>
                      <w:sz w:val="20"/>
                      <w:szCs w:val="20"/>
                    </w:rPr>
                  </w:pPr>
                </w:p>
              </w:tc>
              <w:tc>
                <w:tcPr>
                  <w:tcW w:w="4" w:type="pct"/>
                  <w:vAlign w:val="center"/>
                  <w:hideMark/>
                </w:tcPr>
                <w:p w14:paraId="52E34009" w14:textId="77777777" w:rsidR="00041831" w:rsidRPr="00326FF1" w:rsidRDefault="00041831" w:rsidP="00041831">
                  <w:pPr>
                    <w:rPr>
                      <w:sz w:val="20"/>
                      <w:szCs w:val="20"/>
                    </w:rPr>
                  </w:pPr>
                </w:p>
              </w:tc>
              <w:tc>
                <w:tcPr>
                  <w:tcW w:w="4" w:type="pct"/>
                  <w:vAlign w:val="center"/>
                  <w:hideMark/>
                </w:tcPr>
                <w:p w14:paraId="731C750E" w14:textId="77777777" w:rsidR="00041831" w:rsidRPr="00326FF1" w:rsidRDefault="00041831" w:rsidP="00041831">
                  <w:pPr>
                    <w:rPr>
                      <w:sz w:val="20"/>
                      <w:szCs w:val="20"/>
                    </w:rPr>
                  </w:pPr>
                </w:p>
              </w:tc>
              <w:tc>
                <w:tcPr>
                  <w:tcW w:w="4" w:type="pct"/>
                  <w:vAlign w:val="center"/>
                  <w:hideMark/>
                </w:tcPr>
                <w:p w14:paraId="25C3877C" w14:textId="77777777" w:rsidR="00041831" w:rsidRPr="00326FF1" w:rsidRDefault="00041831" w:rsidP="00041831">
                  <w:pPr>
                    <w:rPr>
                      <w:sz w:val="20"/>
                      <w:szCs w:val="20"/>
                    </w:rPr>
                  </w:pPr>
                </w:p>
              </w:tc>
              <w:tc>
                <w:tcPr>
                  <w:tcW w:w="4" w:type="pct"/>
                  <w:vAlign w:val="center"/>
                  <w:hideMark/>
                </w:tcPr>
                <w:p w14:paraId="59315B04" w14:textId="77777777" w:rsidR="00041831" w:rsidRPr="00326FF1" w:rsidRDefault="00041831" w:rsidP="00041831">
                  <w:pPr>
                    <w:rPr>
                      <w:sz w:val="20"/>
                      <w:szCs w:val="20"/>
                    </w:rPr>
                  </w:pPr>
                </w:p>
              </w:tc>
              <w:tc>
                <w:tcPr>
                  <w:tcW w:w="4" w:type="pct"/>
                  <w:vAlign w:val="center"/>
                  <w:hideMark/>
                </w:tcPr>
                <w:p w14:paraId="557D806B" w14:textId="77777777" w:rsidR="00041831" w:rsidRPr="00326FF1" w:rsidRDefault="00041831" w:rsidP="00041831">
                  <w:pPr>
                    <w:rPr>
                      <w:sz w:val="20"/>
                      <w:szCs w:val="20"/>
                    </w:rPr>
                  </w:pPr>
                </w:p>
              </w:tc>
              <w:tc>
                <w:tcPr>
                  <w:tcW w:w="4" w:type="pct"/>
                  <w:vAlign w:val="center"/>
                  <w:hideMark/>
                </w:tcPr>
                <w:p w14:paraId="4AB46C27" w14:textId="77777777" w:rsidR="00041831" w:rsidRPr="00326FF1" w:rsidRDefault="00041831" w:rsidP="00041831">
                  <w:pPr>
                    <w:rPr>
                      <w:sz w:val="20"/>
                      <w:szCs w:val="20"/>
                    </w:rPr>
                  </w:pPr>
                </w:p>
              </w:tc>
              <w:tc>
                <w:tcPr>
                  <w:tcW w:w="4" w:type="pct"/>
                  <w:vAlign w:val="center"/>
                  <w:hideMark/>
                </w:tcPr>
                <w:p w14:paraId="06A5E17F" w14:textId="77777777" w:rsidR="00041831" w:rsidRPr="00326FF1" w:rsidRDefault="00041831" w:rsidP="00041831">
                  <w:pPr>
                    <w:rPr>
                      <w:sz w:val="20"/>
                      <w:szCs w:val="20"/>
                    </w:rPr>
                  </w:pPr>
                </w:p>
              </w:tc>
              <w:tc>
                <w:tcPr>
                  <w:tcW w:w="4" w:type="pct"/>
                  <w:vAlign w:val="center"/>
                  <w:hideMark/>
                </w:tcPr>
                <w:p w14:paraId="24C889FF" w14:textId="77777777" w:rsidR="00041831" w:rsidRPr="00326FF1" w:rsidRDefault="00041831" w:rsidP="00041831">
                  <w:pPr>
                    <w:rPr>
                      <w:sz w:val="20"/>
                      <w:szCs w:val="20"/>
                    </w:rPr>
                  </w:pPr>
                </w:p>
              </w:tc>
              <w:tc>
                <w:tcPr>
                  <w:tcW w:w="4" w:type="pct"/>
                  <w:vAlign w:val="center"/>
                  <w:hideMark/>
                </w:tcPr>
                <w:p w14:paraId="3C62D2B4" w14:textId="77777777" w:rsidR="00041831" w:rsidRPr="00326FF1" w:rsidRDefault="00041831" w:rsidP="00041831">
                  <w:pPr>
                    <w:rPr>
                      <w:sz w:val="20"/>
                      <w:szCs w:val="20"/>
                    </w:rPr>
                  </w:pPr>
                </w:p>
              </w:tc>
              <w:tc>
                <w:tcPr>
                  <w:tcW w:w="4" w:type="pct"/>
                  <w:vAlign w:val="center"/>
                  <w:hideMark/>
                </w:tcPr>
                <w:p w14:paraId="363A1FC7" w14:textId="77777777" w:rsidR="00041831" w:rsidRPr="00326FF1" w:rsidRDefault="00041831" w:rsidP="00041831">
                  <w:pPr>
                    <w:rPr>
                      <w:sz w:val="20"/>
                      <w:szCs w:val="20"/>
                    </w:rPr>
                  </w:pPr>
                </w:p>
              </w:tc>
              <w:tc>
                <w:tcPr>
                  <w:tcW w:w="4" w:type="pct"/>
                  <w:vAlign w:val="center"/>
                  <w:hideMark/>
                </w:tcPr>
                <w:p w14:paraId="6EE1EDB5" w14:textId="77777777" w:rsidR="00041831" w:rsidRPr="00326FF1" w:rsidRDefault="00041831" w:rsidP="00041831">
                  <w:pPr>
                    <w:rPr>
                      <w:sz w:val="20"/>
                      <w:szCs w:val="20"/>
                    </w:rPr>
                  </w:pPr>
                </w:p>
              </w:tc>
              <w:tc>
                <w:tcPr>
                  <w:tcW w:w="4" w:type="pct"/>
                  <w:vAlign w:val="center"/>
                  <w:hideMark/>
                </w:tcPr>
                <w:p w14:paraId="6C691F7A" w14:textId="77777777" w:rsidR="00041831" w:rsidRPr="00326FF1" w:rsidRDefault="00041831" w:rsidP="00041831">
                  <w:pPr>
                    <w:rPr>
                      <w:sz w:val="20"/>
                      <w:szCs w:val="20"/>
                    </w:rPr>
                  </w:pPr>
                </w:p>
              </w:tc>
              <w:tc>
                <w:tcPr>
                  <w:tcW w:w="4" w:type="pct"/>
                  <w:vAlign w:val="center"/>
                  <w:hideMark/>
                </w:tcPr>
                <w:p w14:paraId="17E98CB9" w14:textId="77777777" w:rsidR="00041831" w:rsidRPr="00326FF1" w:rsidRDefault="00041831" w:rsidP="00041831">
                  <w:pPr>
                    <w:rPr>
                      <w:sz w:val="20"/>
                      <w:szCs w:val="20"/>
                    </w:rPr>
                  </w:pPr>
                </w:p>
              </w:tc>
              <w:tc>
                <w:tcPr>
                  <w:tcW w:w="4" w:type="pct"/>
                  <w:vAlign w:val="center"/>
                  <w:hideMark/>
                </w:tcPr>
                <w:p w14:paraId="75C8635B" w14:textId="77777777" w:rsidR="00041831" w:rsidRPr="00326FF1" w:rsidRDefault="00041831" w:rsidP="00041831">
                  <w:pPr>
                    <w:rPr>
                      <w:sz w:val="20"/>
                      <w:szCs w:val="20"/>
                    </w:rPr>
                  </w:pPr>
                </w:p>
              </w:tc>
              <w:tc>
                <w:tcPr>
                  <w:tcW w:w="4" w:type="pct"/>
                  <w:vAlign w:val="center"/>
                  <w:hideMark/>
                </w:tcPr>
                <w:p w14:paraId="23988535" w14:textId="77777777" w:rsidR="00041831" w:rsidRPr="00326FF1" w:rsidRDefault="00041831" w:rsidP="00041831">
                  <w:pPr>
                    <w:rPr>
                      <w:sz w:val="20"/>
                      <w:szCs w:val="20"/>
                    </w:rPr>
                  </w:pPr>
                </w:p>
              </w:tc>
              <w:tc>
                <w:tcPr>
                  <w:tcW w:w="4" w:type="pct"/>
                  <w:vAlign w:val="center"/>
                  <w:hideMark/>
                </w:tcPr>
                <w:p w14:paraId="2D3B1281" w14:textId="77777777" w:rsidR="00041831" w:rsidRPr="00326FF1" w:rsidRDefault="00041831" w:rsidP="00041831">
                  <w:pPr>
                    <w:rPr>
                      <w:sz w:val="20"/>
                      <w:szCs w:val="20"/>
                    </w:rPr>
                  </w:pPr>
                </w:p>
              </w:tc>
              <w:tc>
                <w:tcPr>
                  <w:tcW w:w="4" w:type="pct"/>
                  <w:vAlign w:val="center"/>
                  <w:hideMark/>
                </w:tcPr>
                <w:p w14:paraId="4E41A6F2" w14:textId="77777777" w:rsidR="00041831" w:rsidRPr="00326FF1" w:rsidRDefault="00041831" w:rsidP="00041831">
                  <w:pPr>
                    <w:rPr>
                      <w:sz w:val="20"/>
                      <w:szCs w:val="20"/>
                    </w:rPr>
                  </w:pPr>
                </w:p>
              </w:tc>
              <w:tc>
                <w:tcPr>
                  <w:tcW w:w="4" w:type="pct"/>
                  <w:vAlign w:val="center"/>
                  <w:hideMark/>
                </w:tcPr>
                <w:p w14:paraId="47AE61B6" w14:textId="77777777" w:rsidR="00041831" w:rsidRPr="00326FF1" w:rsidRDefault="00041831" w:rsidP="00041831">
                  <w:pPr>
                    <w:rPr>
                      <w:sz w:val="20"/>
                      <w:szCs w:val="20"/>
                    </w:rPr>
                  </w:pPr>
                </w:p>
              </w:tc>
              <w:tc>
                <w:tcPr>
                  <w:tcW w:w="4" w:type="pct"/>
                  <w:vAlign w:val="center"/>
                  <w:hideMark/>
                </w:tcPr>
                <w:p w14:paraId="07E76E1E" w14:textId="77777777" w:rsidR="00041831" w:rsidRPr="00326FF1" w:rsidRDefault="00041831" w:rsidP="00041831">
                  <w:pPr>
                    <w:rPr>
                      <w:sz w:val="20"/>
                      <w:szCs w:val="20"/>
                    </w:rPr>
                  </w:pPr>
                </w:p>
              </w:tc>
              <w:tc>
                <w:tcPr>
                  <w:tcW w:w="4" w:type="pct"/>
                  <w:vAlign w:val="center"/>
                  <w:hideMark/>
                </w:tcPr>
                <w:p w14:paraId="5478370F" w14:textId="77777777" w:rsidR="00041831" w:rsidRPr="00326FF1" w:rsidRDefault="00041831" w:rsidP="00041831">
                  <w:pPr>
                    <w:rPr>
                      <w:sz w:val="20"/>
                      <w:szCs w:val="20"/>
                    </w:rPr>
                  </w:pPr>
                </w:p>
              </w:tc>
              <w:tc>
                <w:tcPr>
                  <w:tcW w:w="4" w:type="pct"/>
                  <w:vAlign w:val="center"/>
                  <w:hideMark/>
                </w:tcPr>
                <w:p w14:paraId="22E52333" w14:textId="77777777" w:rsidR="00041831" w:rsidRPr="00326FF1" w:rsidRDefault="00041831" w:rsidP="00041831">
                  <w:pPr>
                    <w:rPr>
                      <w:sz w:val="20"/>
                      <w:szCs w:val="20"/>
                    </w:rPr>
                  </w:pPr>
                </w:p>
              </w:tc>
              <w:tc>
                <w:tcPr>
                  <w:tcW w:w="4" w:type="pct"/>
                  <w:vAlign w:val="center"/>
                  <w:hideMark/>
                </w:tcPr>
                <w:p w14:paraId="4B8432D2" w14:textId="77777777" w:rsidR="00041831" w:rsidRPr="00326FF1" w:rsidRDefault="00041831" w:rsidP="00041831">
                  <w:pPr>
                    <w:rPr>
                      <w:sz w:val="20"/>
                      <w:szCs w:val="20"/>
                    </w:rPr>
                  </w:pPr>
                </w:p>
              </w:tc>
              <w:tc>
                <w:tcPr>
                  <w:tcW w:w="4" w:type="pct"/>
                  <w:vAlign w:val="center"/>
                  <w:hideMark/>
                </w:tcPr>
                <w:p w14:paraId="299E6D38" w14:textId="77777777" w:rsidR="00041831" w:rsidRPr="00326FF1" w:rsidRDefault="00041831" w:rsidP="00041831">
                  <w:pPr>
                    <w:rPr>
                      <w:sz w:val="20"/>
                      <w:szCs w:val="20"/>
                    </w:rPr>
                  </w:pPr>
                </w:p>
              </w:tc>
              <w:tc>
                <w:tcPr>
                  <w:tcW w:w="4" w:type="pct"/>
                  <w:vAlign w:val="center"/>
                  <w:hideMark/>
                </w:tcPr>
                <w:p w14:paraId="3DD0C965" w14:textId="77777777" w:rsidR="00041831" w:rsidRPr="00326FF1" w:rsidRDefault="00041831" w:rsidP="00041831">
                  <w:pPr>
                    <w:rPr>
                      <w:sz w:val="20"/>
                      <w:szCs w:val="20"/>
                    </w:rPr>
                  </w:pPr>
                </w:p>
              </w:tc>
              <w:tc>
                <w:tcPr>
                  <w:tcW w:w="4" w:type="pct"/>
                  <w:vAlign w:val="center"/>
                  <w:hideMark/>
                </w:tcPr>
                <w:p w14:paraId="0DCB0F8C" w14:textId="77777777" w:rsidR="00041831" w:rsidRPr="00326FF1" w:rsidRDefault="00041831" w:rsidP="00041831">
                  <w:pPr>
                    <w:rPr>
                      <w:sz w:val="20"/>
                      <w:szCs w:val="20"/>
                    </w:rPr>
                  </w:pPr>
                </w:p>
              </w:tc>
              <w:tc>
                <w:tcPr>
                  <w:tcW w:w="8" w:type="pct"/>
                  <w:vAlign w:val="center"/>
                  <w:hideMark/>
                </w:tcPr>
                <w:p w14:paraId="422017E5" w14:textId="77777777" w:rsidR="00041831" w:rsidRPr="00326FF1" w:rsidRDefault="00041831" w:rsidP="00041831">
                  <w:pPr>
                    <w:rPr>
                      <w:sz w:val="20"/>
                      <w:szCs w:val="20"/>
                    </w:rPr>
                  </w:pPr>
                </w:p>
              </w:tc>
              <w:tc>
                <w:tcPr>
                  <w:tcW w:w="2" w:type="pct"/>
                  <w:vAlign w:val="center"/>
                  <w:hideMark/>
                </w:tcPr>
                <w:p w14:paraId="64418235" w14:textId="77777777" w:rsidR="00041831" w:rsidRPr="00326FF1" w:rsidRDefault="00041831" w:rsidP="00041831">
                  <w:pPr>
                    <w:rPr>
                      <w:sz w:val="20"/>
                      <w:szCs w:val="20"/>
                    </w:rPr>
                  </w:pPr>
                </w:p>
              </w:tc>
              <w:tc>
                <w:tcPr>
                  <w:tcW w:w="2" w:type="pct"/>
                  <w:vAlign w:val="center"/>
                  <w:hideMark/>
                </w:tcPr>
                <w:p w14:paraId="402D192D" w14:textId="77777777" w:rsidR="00041831" w:rsidRPr="00326FF1" w:rsidRDefault="00041831" w:rsidP="00041831">
                  <w:pPr>
                    <w:rPr>
                      <w:sz w:val="20"/>
                      <w:szCs w:val="20"/>
                    </w:rPr>
                  </w:pPr>
                </w:p>
              </w:tc>
              <w:tc>
                <w:tcPr>
                  <w:tcW w:w="2" w:type="pct"/>
                  <w:vAlign w:val="center"/>
                  <w:hideMark/>
                </w:tcPr>
                <w:p w14:paraId="1D2B98BC" w14:textId="77777777" w:rsidR="00041831" w:rsidRPr="00326FF1" w:rsidRDefault="00041831" w:rsidP="00041831">
                  <w:pPr>
                    <w:rPr>
                      <w:sz w:val="20"/>
                      <w:szCs w:val="20"/>
                    </w:rPr>
                  </w:pPr>
                </w:p>
              </w:tc>
              <w:tc>
                <w:tcPr>
                  <w:tcW w:w="2" w:type="pct"/>
                  <w:vAlign w:val="center"/>
                  <w:hideMark/>
                </w:tcPr>
                <w:p w14:paraId="2C8F1F6B" w14:textId="77777777" w:rsidR="00041831" w:rsidRPr="00326FF1" w:rsidRDefault="00041831" w:rsidP="00041831">
                  <w:pPr>
                    <w:rPr>
                      <w:sz w:val="20"/>
                      <w:szCs w:val="20"/>
                    </w:rPr>
                  </w:pPr>
                </w:p>
              </w:tc>
              <w:tc>
                <w:tcPr>
                  <w:tcW w:w="2" w:type="pct"/>
                  <w:vAlign w:val="center"/>
                  <w:hideMark/>
                </w:tcPr>
                <w:p w14:paraId="09B50B6A" w14:textId="77777777" w:rsidR="00041831" w:rsidRPr="00326FF1" w:rsidRDefault="00041831" w:rsidP="00041831">
                  <w:pPr>
                    <w:rPr>
                      <w:sz w:val="20"/>
                      <w:szCs w:val="20"/>
                    </w:rPr>
                  </w:pPr>
                </w:p>
              </w:tc>
              <w:tc>
                <w:tcPr>
                  <w:tcW w:w="2" w:type="pct"/>
                  <w:vAlign w:val="center"/>
                  <w:hideMark/>
                </w:tcPr>
                <w:p w14:paraId="01839630" w14:textId="77777777" w:rsidR="00041831" w:rsidRPr="00326FF1" w:rsidRDefault="00041831" w:rsidP="00041831">
                  <w:pPr>
                    <w:rPr>
                      <w:sz w:val="20"/>
                      <w:szCs w:val="20"/>
                    </w:rPr>
                  </w:pPr>
                </w:p>
              </w:tc>
              <w:tc>
                <w:tcPr>
                  <w:tcW w:w="2" w:type="pct"/>
                  <w:vAlign w:val="center"/>
                  <w:hideMark/>
                </w:tcPr>
                <w:p w14:paraId="30255727" w14:textId="77777777" w:rsidR="00041831" w:rsidRPr="00326FF1" w:rsidRDefault="00041831" w:rsidP="00041831">
                  <w:pPr>
                    <w:rPr>
                      <w:sz w:val="20"/>
                      <w:szCs w:val="20"/>
                    </w:rPr>
                  </w:pPr>
                </w:p>
              </w:tc>
              <w:tc>
                <w:tcPr>
                  <w:tcW w:w="2" w:type="pct"/>
                  <w:vAlign w:val="center"/>
                  <w:hideMark/>
                </w:tcPr>
                <w:p w14:paraId="238D30FD" w14:textId="77777777" w:rsidR="00041831" w:rsidRPr="00326FF1" w:rsidRDefault="00041831" w:rsidP="00041831">
                  <w:pPr>
                    <w:rPr>
                      <w:sz w:val="20"/>
                      <w:szCs w:val="20"/>
                    </w:rPr>
                  </w:pPr>
                </w:p>
              </w:tc>
            </w:tr>
            <w:tr w:rsidR="00041831" w:rsidRPr="00326FF1" w14:paraId="5FF6CCD6" w14:textId="77777777" w:rsidTr="0044084F">
              <w:tc>
                <w:tcPr>
                  <w:tcW w:w="124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F9067B" w14:textId="77777777" w:rsidR="00041831" w:rsidRPr="00326FF1" w:rsidRDefault="00041831" w:rsidP="00041831">
                  <w:pPr>
                    <w:rPr>
                      <w:sz w:val="15"/>
                      <w:szCs w:val="15"/>
                    </w:rPr>
                  </w:pPr>
                  <w:r w:rsidRPr="00326FF1">
                    <w:rPr>
                      <w:sz w:val="15"/>
                      <w:szCs w:val="15"/>
                    </w:rPr>
                    <w:t>Основа бумаги</w:t>
                  </w:r>
                </w:p>
              </w:tc>
              <w:tc>
                <w:tcPr>
                  <w:tcW w:w="64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7A9F22" w14:textId="77777777" w:rsidR="00041831" w:rsidRPr="00326FF1" w:rsidRDefault="00041831" w:rsidP="00041831">
                  <w:pPr>
                    <w:rPr>
                      <w:sz w:val="15"/>
                      <w:szCs w:val="15"/>
                    </w:rPr>
                  </w:pPr>
                  <w:r w:rsidRPr="00326FF1">
                    <w:rPr>
                      <w:sz w:val="15"/>
                      <w:szCs w:val="15"/>
                    </w:rPr>
                    <w:t>Самоклеящаяся</w:t>
                  </w:r>
                </w:p>
              </w:tc>
              <w:tc>
                <w:tcPr>
                  <w:tcW w:w="68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37BE55" w14:textId="77777777" w:rsidR="00041831" w:rsidRPr="00326FF1" w:rsidRDefault="00041831" w:rsidP="00041831">
                  <w:pPr>
                    <w:rPr>
                      <w:sz w:val="15"/>
                      <w:szCs w:val="15"/>
                    </w:rPr>
                  </w:pPr>
                </w:p>
              </w:tc>
              <w:tc>
                <w:tcPr>
                  <w:tcW w:w="1923"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8D9AB2"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306" w:type="pct"/>
                  <w:vAlign w:val="center"/>
                  <w:hideMark/>
                </w:tcPr>
                <w:p w14:paraId="59747402" w14:textId="77777777" w:rsidR="00041831" w:rsidRPr="00326FF1" w:rsidRDefault="00041831" w:rsidP="00041831">
                  <w:pPr>
                    <w:rPr>
                      <w:sz w:val="20"/>
                      <w:szCs w:val="20"/>
                    </w:rPr>
                  </w:pPr>
                </w:p>
              </w:tc>
              <w:tc>
                <w:tcPr>
                  <w:tcW w:w="4" w:type="pct"/>
                  <w:vAlign w:val="center"/>
                  <w:hideMark/>
                </w:tcPr>
                <w:p w14:paraId="6393464B" w14:textId="77777777" w:rsidR="00041831" w:rsidRPr="00326FF1" w:rsidRDefault="00041831" w:rsidP="00041831">
                  <w:pPr>
                    <w:rPr>
                      <w:sz w:val="20"/>
                      <w:szCs w:val="20"/>
                    </w:rPr>
                  </w:pPr>
                </w:p>
              </w:tc>
              <w:tc>
                <w:tcPr>
                  <w:tcW w:w="4" w:type="pct"/>
                  <w:vAlign w:val="center"/>
                  <w:hideMark/>
                </w:tcPr>
                <w:p w14:paraId="23FC95B9" w14:textId="77777777" w:rsidR="00041831" w:rsidRPr="00326FF1" w:rsidRDefault="00041831" w:rsidP="00041831">
                  <w:pPr>
                    <w:rPr>
                      <w:sz w:val="20"/>
                      <w:szCs w:val="20"/>
                    </w:rPr>
                  </w:pPr>
                </w:p>
              </w:tc>
              <w:tc>
                <w:tcPr>
                  <w:tcW w:w="4" w:type="pct"/>
                  <w:vAlign w:val="center"/>
                  <w:hideMark/>
                </w:tcPr>
                <w:p w14:paraId="2C0891F5" w14:textId="77777777" w:rsidR="00041831" w:rsidRPr="00326FF1" w:rsidRDefault="00041831" w:rsidP="00041831">
                  <w:pPr>
                    <w:rPr>
                      <w:sz w:val="20"/>
                      <w:szCs w:val="20"/>
                    </w:rPr>
                  </w:pPr>
                </w:p>
              </w:tc>
              <w:tc>
                <w:tcPr>
                  <w:tcW w:w="4" w:type="pct"/>
                  <w:vAlign w:val="center"/>
                  <w:hideMark/>
                </w:tcPr>
                <w:p w14:paraId="5FD41CDF" w14:textId="77777777" w:rsidR="00041831" w:rsidRPr="00326FF1" w:rsidRDefault="00041831" w:rsidP="00041831">
                  <w:pPr>
                    <w:rPr>
                      <w:sz w:val="20"/>
                      <w:szCs w:val="20"/>
                    </w:rPr>
                  </w:pPr>
                </w:p>
              </w:tc>
              <w:tc>
                <w:tcPr>
                  <w:tcW w:w="4" w:type="pct"/>
                  <w:vAlign w:val="center"/>
                  <w:hideMark/>
                </w:tcPr>
                <w:p w14:paraId="6764920B" w14:textId="77777777" w:rsidR="00041831" w:rsidRPr="00326FF1" w:rsidRDefault="00041831" w:rsidP="00041831">
                  <w:pPr>
                    <w:rPr>
                      <w:sz w:val="20"/>
                      <w:szCs w:val="20"/>
                    </w:rPr>
                  </w:pPr>
                </w:p>
              </w:tc>
              <w:tc>
                <w:tcPr>
                  <w:tcW w:w="4" w:type="pct"/>
                  <w:vAlign w:val="center"/>
                  <w:hideMark/>
                </w:tcPr>
                <w:p w14:paraId="18439394" w14:textId="77777777" w:rsidR="00041831" w:rsidRPr="00326FF1" w:rsidRDefault="00041831" w:rsidP="00041831">
                  <w:pPr>
                    <w:rPr>
                      <w:sz w:val="20"/>
                      <w:szCs w:val="20"/>
                    </w:rPr>
                  </w:pPr>
                </w:p>
              </w:tc>
              <w:tc>
                <w:tcPr>
                  <w:tcW w:w="4" w:type="pct"/>
                  <w:vAlign w:val="center"/>
                  <w:hideMark/>
                </w:tcPr>
                <w:p w14:paraId="73815799" w14:textId="77777777" w:rsidR="00041831" w:rsidRPr="00326FF1" w:rsidRDefault="00041831" w:rsidP="00041831">
                  <w:pPr>
                    <w:rPr>
                      <w:sz w:val="20"/>
                      <w:szCs w:val="20"/>
                    </w:rPr>
                  </w:pPr>
                </w:p>
              </w:tc>
              <w:tc>
                <w:tcPr>
                  <w:tcW w:w="4" w:type="pct"/>
                  <w:vAlign w:val="center"/>
                  <w:hideMark/>
                </w:tcPr>
                <w:p w14:paraId="440A89AF" w14:textId="77777777" w:rsidR="00041831" w:rsidRPr="00326FF1" w:rsidRDefault="00041831" w:rsidP="00041831">
                  <w:pPr>
                    <w:rPr>
                      <w:sz w:val="20"/>
                      <w:szCs w:val="20"/>
                    </w:rPr>
                  </w:pPr>
                </w:p>
              </w:tc>
              <w:tc>
                <w:tcPr>
                  <w:tcW w:w="4" w:type="pct"/>
                  <w:vAlign w:val="center"/>
                  <w:hideMark/>
                </w:tcPr>
                <w:p w14:paraId="6350D736" w14:textId="77777777" w:rsidR="00041831" w:rsidRPr="00326FF1" w:rsidRDefault="00041831" w:rsidP="00041831">
                  <w:pPr>
                    <w:rPr>
                      <w:sz w:val="20"/>
                      <w:szCs w:val="20"/>
                    </w:rPr>
                  </w:pPr>
                </w:p>
              </w:tc>
              <w:tc>
                <w:tcPr>
                  <w:tcW w:w="4" w:type="pct"/>
                  <w:vAlign w:val="center"/>
                  <w:hideMark/>
                </w:tcPr>
                <w:p w14:paraId="2F5D2E40" w14:textId="77777777" w:rsidR="00041831" w:rsidRPr="00326FF1" w:rsidRDefault="00041831" w:rsidP="00041831">
                  <w:pPr>
                    <w:rPr>
                      <w:sz w:val="20"/>
                      <w:szCs w:val="20"/>
                    </w:rPr>
                  </w:pPr>
                </w:p>
              </w:tc>
              <w:tc>
                <w:tcPr>
                  <w:tcW w:w="4" w:type="pct"/>
                  <w:vAlign w:val="center"/>
                  <w:hideMark/>
                </w:tcPr>
                <w:p w14:paraId="24C41BDA" w14:textId="77777777" w:rsidR="00041831" w:rsidRPr="00326FF1" w:rsidRDefault="00041831" w:rsidP="00041831">
                  <w:pPr>
                    <w:rPr>
                      <w:sz w:val="20"/>
                      <w:szCs w:val="20"/>
                    </w:rPr>
                  </w:pPr>
                </w:p>
              </w:tc>
              <w:tc>
                <w:tcPr>
                  <w:tcW w:w="4" w:type="pct"/>
                  <w:vAlign w:val="center"/>
                  <w:hideMark/>
                </w:tcPr>
                <w:p w14:paraId="126D426E" w14:textId="77777777" w:rsidR="00041831" w:rsidRPr="00326FF1" w:rsidRDefault="00041831" w:rsidP="00041831">
                  <w:pPr>
                    <w:rPr>
                      <w:sz w:val="20"/>
                      <w:szCs w:val="20"/>
                    </w:rPr>
                  </w:pPr>
                </w:p>
              </w:tc>
              <w:tc>
                <w:tcPr>
                  <w:tcW w:w="4" w:type="pct"/>
                  <w:vAlign w:val="center"/>
                  <w:hideMark/>
                </w:tcPr>
                <w:p w14:paraId="049A2D56" w14:textId="77777777" w:rsidR="00041831" w:rsidRPr="00326FF1" w:rsidRDefault="00041831" w:rsidP="00041831">
                  <w:pPr>
                    <w:rPr>
                      <w:sz w:val="20"/>
                      <w:szCs w:val="20"/>
                    </w:rPr>
                  </w:pPr>
                </w:p>
              </w:tc>
              <w:tc>
                <w:tcPr>
                  <w:tcW w:w="4" w:type="pct"/>
                  <w:vAlign w:val="center"/>
                  <w:hideMark/>
                </w:tcPr>
                <w:p w14:paraId="29C9F8A3" w14:textId="77777777" w:rsidR="00041831" w:rsidRPr="00326FF1" w:rsidRDefault="00041831" w:rsidP="00041831">
                  <w:pPr>
                    <w:rPr>
                      <w:sz w:val="20"/>
                      <w:szCs w:val="20"/>
                    </w:rPr>
                  </w:pPr>
                </w:p>
              </w:tc>
              <w:tc>
                <w:tcPr>
                  <w:tcW w:w="4" w:type="pct"/>
                  <w:vAlign w:val="center"/>
                  <w:hideMark/>
                </w:tcPr>
                <w:p w14:paraId="44544820" w14:textId="77777777" w:rsidR="00041831" w:rsidRPr="00326FF1" w:rsidRDefault="00041831" w:rsidP="00041831">
                  <w:pPr>
                    <w:rPr>
                      <w:sz w:val="20"/>
                      <w:szCs w:val="20"/>
                    </w:rPr>
                  </w:pPr>
                </w:p>
              </w:tc>
              <w:tc>
                <w:tcPr>
                  <w:tcW w:w="4" w:type="pct"/>
                  <w:vAlign w:val="center"/>
                  <w:hideMark/>
                </w:tcPr>
                <w:p w14:paraId="705FD554" w14:textId="77777777" w:rsidR="00041831" w:rsidRPr="00326FF1" w:rsidRDefault="00041831" w:rsidP="00041831">
                  <w:pPr>
                    <w:rPr>
                      <w:sz w:val="20"/>
                      <w:szCs w:val="20"/>
                    </w:rPr>
                  </w:pPr>
                </w:p>
              </w:tc>
              <w:tc>
                <w:tcPr>
                  <w:tcW w:w="4" w:type="pct"/>
                  <w:vAlign w:val="center"/>
                  <w:hideMark/>
                </w:tcPr>
                <w:p w14:paraId="2787F253" w14:textId="77777777" w:rsidR="00041831" w:rsidRPr="00326FF1" w:rsidRDefault="00041831" w:rsidP="00041831">
                  <w:pPr>
                    <w:rPr>
                      <w:sz w:val="20"/>
                      <w:szCs w:val="20"/>
                    </w:rPr>
                  </w:pPr>
                </w:p>
              </w:tc>
              <w:tc>
                <w:tcPr>
                  <w:tcW w:w="4" w:type="pct"/>
                  <w:vAlign w:val="center"/>
                  <w:hideMark/>
                </w:tcPr>
                <w:p w14:paraId="256828E7" w14:textId="77777777" w:rsidR="00041831" w:rsidRPr="00326FF1" w:rsidRDefault="00041831" w:rsidP="00041831">
                  <w:pPr>
                    <w:rPr>
                      <w:sz w:val="20"/>
                      <w:szCs w:val="20"/>
                    </w:rPr>
                  </w:pPr>
                </w:p>
              </w:tc>
              <w:tc>
                <w:tcPr>
                  <w:tcW w:w="4" w:type="pct"/>
                  <w:vAlign w:val="center"/>
                  <w:hideMark/>
                </w:tcPr>
                <w:p w14:paraId="27F5FC16" w14:textId="77777777" w:rsidR="00041831" w:rsidRPr="00326FF1" w:rsidRDefault="00041831" w:rsidP="00041831">
                  <w:pPr>
                    <w:rPr>
                      <w:sz w:val="20"/>
                      <w:szCs w:val="20"/>
                    </w:rPr>
                  </w:pPr>
                </w:p>
              </w:tc>
              <w:tc>
                <w:tcPr>
                  <w:tcW w:w="4" w:type="pct"/>
                  <w:vAlign w:val="center"/>
                  <w:hideMark/>
                </w:tcPr>
                <w:p w14:paraId="22D4AD7D" w14:textId="77777777" w:rsidR="00041831" w:rsidRPr="00326FF1" w:rsidRDefault="00041831" w:rsidP="00041831">
                  <w:pPr>
                    <w:rPr>
                      <w:sz w:val="20"/>
                      <w:szCs w:val="20"/>
                    </w:rPr>
                  </w:pPr>
                </w:p>
              </w:tc>
              <w:tc>
                <w:tcPr>
                  <w:tcW w:w="4" w:type="pct"/>
                  <w:vAlign w:val="center"/>
                  <w:hideMark/>
                </w:tcPr>
                <w:p w14:paraId="5410518D" w14:textId="77777777" w:rsidR="00041831" w:rsidRPr="00326FF1" w:rsidRDefault="00041831" w:rsidP="00041831">
                  <w:pPr>
                    <w:rPr>
                      <w:sz w:val="20"/>
                      <w:szCs w:val="20"/>
                    </w:rPr>
                  </w:pPr>
                </w:p>
              </w:tc>
              <w:tc>
                <w:tcPr>
                  <w:tcW w:w="4" w:type="pct"/>
                  <w:vAlign w:val="center"/>
                  <w:hideMark/>
                </w:tcPr>
                <w:p w14:paraId="11157075" w14:textId="77777777" w:rsidR="00041831" w:rsidRPr="00326FF1" w:rsidRDefault="00041831" w:rsidP="00041831">
                  <w:pPr>
                    <w:rPr>
                      <w:sz w:val="20"/>
                      <w:szCs w:val="20"/>
                    </w:rPr>
                  </w:pPr>
                </w:p>
              </w:tc>
              <w:tc>
                <w:tcPr>
                  <w:tcW w:w="4" w:type="pct"/>
                  <w:vAlign w:val="center"/>
                  <w:hideMark/>
                </w:tcPr>
                <w:p w14:paraId="7E87F0FF" w14:textId="77777777" w:rsidR="00041831" w:rsidRPr="00326FF1" w:rsidRDefault="00041831" w:rsidP="00041831">
                  <w:pPr>
                    <w:rPr>
                      <w:sz w:val="20"/>
                      <w:szCs w:val="20"/>
                    </w:rPr>
                  </w:pPr>
                </w:p>
              </w:tc>
              <w:tc>
                <w:tcPr>
                  <w:tcW w:w="4" w:type="pct"/>
                  <w:vAlign w:val="center"/>
                  <w:hideMark/>
                </w:tcPr>
                <w:p w14:paraId="40356531" w14:textId="77777777" w:rsidR="00041831" w:rsidRPr="00326FF1" w:rsidRDefault="00041831" w:rsidP="00041831">
                  <w:pPr>
                    <w:rPr>
                      <w:sz w:val="20"/>
                      <w:szCs w:val="20"/>
                    </w:rPr>
                  </w:pPr>
                </w:p>
              </w:tc>
              <w:tc>
                <w:tcPr>
                  <w:tcW w:w="4" w:type="pct"/>
                  <w:vAlign w:val="center"/>
                  <w:hideMark/>
                </w:tcPr>
                <w:p w14:paraId="5B77DAB2" w14:textId="77777777" w:rsidR="00041831" w:rsidRPr="00326FF1" w:rsidRDefault="00041831" w:rsidP="00041831">
                  <w:pPr>
                    <w:rPr>
                      <w:sz w:val="20"/>
                      <w:szCs w:val="20"/>
                    </w:rPr>
                  </w:pPr>
                </w:p>
              </w:tc>
              <w:tc>
                <w:tcPr>
                  <w:tcW w:w="4" w:type="pct"/>
                  <w:vAlign w:val="center"/>
                  <w:hideMark/>
                </w:tcPr>
                <w:p w14:paraId="200DCCF6" w14:textId="77777777" w:rsidR="00041831" w:rsidRPr="00326FF1" w:rsidRDefault="00041831" w:rsidP="00041831">
                  <w:pPr>
                    <w:rPr>
                      <w:sz w:val="20"/>
                      <w:szCs w:val="20"/>
                    </w:rPr>
                  </w:pPr>
                </w:p>
              </w:tc>
              <w:tc>
                <w:tcPr>
                  <w:tcW w:w="4" w:type="pct"/>
                  <w:vAlign w:val="center"/>
                  <w:hideMark/>
                </w:tcPr>
                <w:p w14:paraId="4C7CBB3B" w14:textId="77777777" w:rsidR="00041831" w:rsidRPr="00326FF1" w:rsidRDefault="00041831" w:rsidP="00041831">
                  <w:pPr>
                    <w:rPr>
                      <w:sz w:val="20"/>
                      <w:szCs w:val="20"/>
                    </w:rPr>
                  </w:pPr>
                </w:p>
              </w:tc>
              <w:tc>
                <w:tcPr>
                  <w:tcW w:w="4" w:type="pct"/>
                  <w:vAlign w:val="center"/>
                  <w:hideMark/>
                </w:tcPr>
                <w:p w14:paraId="6827934F" w14:textId="77777777" w:rsidR="00041831" w:rsidRPr="00326FF1" w:rsidRDefault="00041831" w:rsidP="00041831">
                  <w:pPr>
                    <w:rPr>
                      <w:sz w:val="20"/>
                      <w:szCs w:val="20"/>
                    </w:rPr>
                  </w:pPr>
                </w:p>
              </w:tc>
              <w:tc>
                <w:tcPr>
                  <w:tcW w:w="4" w:type="pct"/>
                  <w:vAlign w:val="center"/>
                  <w:hideMark/>
                </w:tcPr>
                <w:p w14:paraId="514B2579" w14:textId="77777777" w:rsidR="00041831" w:rsidRPr="00326FF1" w:rsidRDefault="00041831" w:rsidP="00041831">
                  <w:pPr>
                    <w:rPr>
                      <w:sz w:val="20"/>
                      <w:szCs w:val="20"/>
                    </w:rPr>
                  </w:pPr>
                </w:p>
              </w:tc>
              <w:tc>
                <w:tcPr>
                  <w:tcW w:w="4" w:type="pct"/>
                  <w:vAlign w:val="center"/>
                  <w:hideMark/>
                </w:tcPr>
                <w:p w14:paraId="4AE982C0" w14:textId="77777777" w:rsidR="00041831" w:rsidRPr="00326FF1" w:rsidRDefault="00041831" w:rsidP="00041831">
                  <w:pPr>
                    <w:rPr>
                      <w:sz w:val="20"/>
                      <w:szCs w:val="20"/>
                    </w:rPr>
                  </w:pPr>
                </w:p>
              </w:tc>
              <w:tc>
                <w:tcPr>
                  <w:tcW w:w="4" w:type="pct"/>
                  <w:vAlign w:val="center"/>
                  <w:hideMark/>
                </w:tcPr>
                <w:p w14:paraId="7B49D9E3" w14:textId="77777777" w:rsidR="00041831" w:rsidRPr="00326FF1" w:rsidRDefault="00041831" w:rsidP="00041831">
                  <w:pPr>
                    <w:rPr>
                      <w:sz w:val="20"/>
                      <w:szCs w:val="20"/>
                    </w:rPr>
                  </w:pPr>
                </w:p>
              </w:tc>
              <w:tc>
                <w:tcPr>
                  <w:tcW w:w="4" w:type="pct"/>
                  <w:vAlign w:val="center"/>
                  <w:hideMark/>
                </w:tcPr>
                <w:p w14:paraId="5B38C702" w14:textId="77777777" w:rsidR="00041831" w:rsidRPr="00326FF1" w:rsidRDefault="00041831" w:rsidP="00041831">
                  <w:pPr>
                    <w:rPr>
                      <w:sz w:val="20"/>
                      <w:szCs w:val="20"/>
                    </w:rPr>
                  </w:pPr>
                </w:p>
              </w:tc>
              <w:tc>
                <w:tcPr>
                  <w:tcW w:w="4" w:type="pct"/>
                  <w:vAlign w:val="center"/>
                  <w:hideMark/>
                </w:tcPr>
                <w:p w14:paraId="2C378725" w14:textId="77777777" w:rsidR="00041831" w:rsidRPr="00326FF1" w:rsidRDefault="00041831" w:rsidP="00041831">
                  <w:pPr>
                    <w:rPr>
                      <w:sz w:val="20"/>
                      <w:szCs w:val="20"/>
                    </w:rPr>
                  </w:pPr>
                </w:p>
              </w:tc>
              <w:tc>
                <w:tcPr>
                  <w:tcW w:w="4" w:type="pct"/>
                  <w:vAlign w:val="center"/>
                  <w:hideMark/>
                </w:tcPr>
                <w:p w14:paraId="69487419" w14:textId="77777777" w:rsidR="00041831" w:rsidRPr="00326FF1" w:rsidRDefault="00041831" w:rsidP="00041831">
                  <w:pPr>
                    <w:rPr>
                      <w:sz w:val="20"/>
                      <w:szCs w:val="20"/>
                    </w:rPr>
                  </w:pPr>
                </w:p>
              </w:tc>
              <w:tc>
                <w:tcPr>
                  <w:tcW w:w="4" w:type="pct"/>
                  <w:vAlign w:val="center"/>
                  <w:hideMark/>
                </w:tcPr>
                <w:p w14:paraId="1B9AE53C" w14:textId="77777777" w:rsidR="00041831" w:rsidRPr="00326FF1" w:rsidRDefault="00041831" w:rsidP="00041831">
                  <w:pPr>
                    <w:rPr>
                      <w:sz w:val="20"/>
                      <w:szCs w:val="20"/>
                    </w:rPr>
                  </w:pPr>
                </w:p>
              </w:tc>
              <w:tc>
                <w:tcPr>
                  <w:tcW w:w="4" w:type="pct"/>
                  <w:vAlign w:val="center"/>
                  <w:hideMark/>
                </w:tcPr>
                <w:p w14:paraId="2058F5D5" w14:textId="77777777" w:rsidR="00041831" w:rsidRPr="00326FF1" w:rsidRDefault="00041831" w:rsidP="00041831">
                  <w:pPr>
                    <w:rPr>
                      <w:sz w:val="20"/>
                      <w:szCs w:val="20"/>
                    </w:rPr>
                  </w:pPr>
                </w:p>
              </w:tc>
              <w:tc>
                <w:tcPr>
                  <w:tcW w:w="4" w:type="pct"/>
                  <w:vAlign w:val="center"/>
                  <w:hideMark/>
                </w:tcPr>
                <w:p w14:paraId="0FDBA75A" w14:textId="77777777" w:rsidR="00041831" w:rsidRPr="00326FF1" w:rsidRDefault="00041831" w:rsidP="00041831">
                  <w:pPr>
                    <w:rPr>
                      <w:sz w:val="20"/>
                      <w:szCs w:val="20"/>
                    </w:rPr>
                  </w:pPr>
                </w:p>
              </w:tc>
              <w:tc>
                <w:tcPr>
                  <w:tcW w:w="4" w:type="pct"/>
                  <w:vAlign w:val="center"/>
                  <w:hideMark/>
                </w:tcPr>
                <w:p w14:paraId="78AFD94B" w14:textId="77777777" w:rsidR="00041831" w:rsidRPr="00326FF1" w:rsidRDefault="00041831" w:rsidP="00041831">
                  <w:pPr>
                    <w:rPr>
                      <w:sz w:val="20"/>
                      <w:szCs w:val="20"/>
                    </w:rPr>
                  </w:pPr>
                </w:p>
              </w:tc>
              <w:tc>
                <w:tcPr>
                  <w:tcW w:w="4" w:type="pct"/>
                  <w:vAlign w:val="center"/>
                  <w:hideMark/>
                </w:tcPr>
                <w:p w14:paraId="0D301BE5" w14:textId="77777777" w:rsidR="00041831" w:rsidRPr="00326FF1" w:rsidRDefault="00041831" w:rsidP="00041831">
                  <w:pPr>
                    <w:rPr>
                      <w:sz w:val="20"/>
                      <w:szCs w:val="20"/>
                    </w:rPr>
                  </w:pPr>
                </w:p>
              </w:tc>
              <w:tc>
                <w:tcPr>
                  <w:tcW w:w="4" w:type="pct"/>
                  <w:vAlign w:val="center"/>
                  <w:hideMark/>
                </w:tcPr>
                <w:p w14:paraId="09AAC73C" w14:textId="77777777" w:rsidR="00041831" w:rsidRPr="00326FF1" w:rsidRDefault="00041831" w:rsidP="00041831">
                  <w:pPr>
                    <w:rPr>
                      <w:sz w:val="20"/>
                      <w:szCs w:val="20"/>
                    </w:rPr>
                  </w:pPr>
                </w:p>
              </w:tc>
              <w:tc>
                <w:tcPr>
                  <w:tcW w:w="4" w:type="pct"/>
                  <w:vAlign w:val="center"/>
                  <w:hideMark/>
                </w:tcPr>
                <w:p w14:paraId="77A9EE42" w14:textId="77777777" w:rsidR="00041831" w:rsidRPr="00326FF1" w:rsidRDefault="00041831" w:rsidP="00041831">
                  <w:pPr>
                    <w:rPr>
                      <w:sz w:val="20"/>
                      <w:szCs w:val="20"/>
                    </w:rPr>
                  </w:pPr>
                </w:p>
              </w:tc>
              <w:tc>
                <w:tcPr>
                  <w:tcW w:w="4" w:type="pct"/>
                  <w:vAlign w:val="center"/>
                  <w:hideMark/>
                </w:tcPr>
                <w:p w14:paraId="4D265349" w14:textId="77777777" w:rsidR="00041831" w:rsidRPr="00326FF1" w:rsidRDefault="00041831" w:rsidP="00041831">
                  <w:pPr>
                    <w:rPr>
                      <w:sz w:val="20"/>
                      <w:szCs w:val="20"/>
                    </w:rPr>
                  </w:pPr>
                </w:p>
              </w:tc>
              <w:tc>
                <w:tcPr>
                  <w:tcW w:w="4" w:type="pct"/>
                  <w:vAlign w:val="center"/>
                  <w:hideMark/>
                </w:tcPr>
                <w:p w14:paraId="5255F45B" w14:textId="77777777" w:rsidR="00041831" w:rsidRPr="00326FF1" w:rsidRDefault="00041831" w:rsidP="00041831">
                  <w:pPr>
                    <w:rPr>
                      <w:sz w:val="20"/>
                      <w:szCs w:val="20"/>
                    </w:rPr>
                  </w:pPr>
                </w:p>
              </w:tc>
              <w:tc>
                <w:tcPr>
                  <w:tcW w:w="4" w:type="pct"/>
                  <w:vAlign w:val="center"/>
                  <w:hideMark/>
                </w:tcPr>
                <w:p w14:paraId="468C22EC" w14:textId="77777777" w:rsidR="00041831" w:rsidRPr="00326FF1" w:rsidRDefault="00041831" w:rsidP="00041831">
                  <w:pPr>
                    <w:rPr>
                      <w:sz w:val="20"/>
                      <w:szCs w:val="20"/>
                    </w:rPr>
                  </w:pPr>
                </w:p>
              </w:tc>
              <w:tc>
                <w:tcPr>
                  <w:tcW w:w="4" w:type="pct"/>
                  <w:vAlign w:val="center"/>
                  <w:hideMark/>
                </w:tcPr>
                <w:p w14:paraId="092485BD" w14:textId="77777777" w:rsidR="00041831" w:rsidRPr="00326FF1" w:rsidRDefault="00041831" w:rsidP="00041831">
                  <w:pPr>
                    <w:rPr>
                      <w:sz w:val="20"/>
                      <w:szCs w:val="20"/>
                    </w:rPr>
                  </w:pPr>
                </w:p>
              </w:tc>
              <w:tc>
                <w:tcPr>
                  <w:tcW w:w="4" w:type="pct"/>
                  <w:vAlign w:val="center"/>
                  <w:hideMark/>
                </w:tcPr>
                <w:p w14:paraId="592B5A82" w14:textId="77777777" w:rsidR="00041831" w:rsidRPr="00326FF1" w:rsidRDefault="00041831" w:rsidP="00041831">
                  <w:pPr>
                    <w:rPr>
                      <w:sz w:val="20"/>
                      <w:szCs w:val="20"/>
                    </w:rPr>
                  </w:pPr>
                </w:p>
              </w:tc>
              <w:tc>
                <w:tcPr>
                  <w:tcW w:w="4" w:type="pct"/>
                  <w:vAlign w:val="center"/>
                  <w:hideMark/>
                </w:tcPr>
                <w:p w14:paraId="6F3C0591" w14:textId="77777777" w:rsidR="00041831" w:rsidRPr="00326FF1" w:rsidRDefault="00041831" w:rsidP="00041831">
                  <w:pPr>
                    <w:rPr>
                      <w:sz w:val="20"/>
                      <w:szCs w:val="20"/>
                    </w:rPr>
                  </w:pPr>
                </w:p>
              </w:tc>
              <w:tc>
                <w:tcPr>
                  <w:tcW w:w="4" w:type="pct"/>
                  <w:vAlign w:val="center"/>
                  <w:hideMark/>
                </w:tcPr>
                <w:p w14:paraId="6CAE6B6F" w14:textId="77777777" w:rsidR="00041831" w:rsidRPr="00326FF1" w:rsidRDefault="00041831" w:rsidP="00041831">
                  <w:pPr>
                    <w:rPr>
                      <w:sz w:val="20"/>
                      <w:szCs w:val="20"/>
                    </w:rPr>
                  </w:pPr>
                </w:p>
              </w:tc>
              <w:tc>
                <w:tcPr>
                  <w:tcW w:w="8" w:type="pct"/>
                  <w:vAlign w:val="center"/>
                  <w:hideMark/>
                </w:tcPr>
                <w:p w14:paraId="7A5C608E" w14:textId="77777777" w:rsidR="00041831" w:rsidRPr="00326FF1" w:rsidRDefault="00041831" w:rsidP="00041831">
                  <w:pPr>
                    <w:rPr>
                      <w:sz w:val="20"/>
                      <w:szCs w:val="20"/>
                    </w:rPr>
                  </w:pPr>
                </w:p>
              </w:tc>
              <w:tc>
                <w:tcPr>
                  <w:tcW w:w="2" w:type="pct"/>
                  <w:vAlign w:val="center"/>
                  <w:hideMark/>
                </w:tcPr>
                <w:p w14:paraId="44F122B1" w14:textId="77777777" w:rsidR="00041831" w:rsidRPr="00326FF1" w:rsidRDefault="00041831" w:rsidP="00041831">
                  <w:pPr>
                    <w:rPr>
                      <w:sz w:val="20"/>
                      <w:szCs w:val="20"/>
                    </w:rPr>
                  </w:pPr>
                </w:p>
              </w:tc>
              <w:tc>
                <w:tcPr>
                  <w:tcW w:w="2" w:type="pct"/>
                  <w:vAlign w:val="center"/>
                  <w:hideMark/>
                </w:tcPr>
                <w:p w14:paraId="71CCCAEC" w14:textId="77777777" w:rsidR="00041831" w:rsidRPr="00326FF1" w:rsidRDefault="00041831" w:rsidP="00041831">
                  <w:pPr>
                    <w:rPr>
                      <w:sz w:val="20"/>
                      <w:szCs w:val="20"/>
                    </w:rPr>
                  </w:pPr>
                </w:p>
              </w:tc>
              <w:tc>
                <w:tcPr>
                  <w:tcW w:w="2" w:type="pct"/>
                  <w:vAlign w:val="center"/>
                  <w:hideMark/>
                </w:tcPr>
                <w:p w14:paraId="5891ABC8" w14:textId="77777777" w:rsidR="00041831" w:rsidRPr="00326FF1" w:rsidRDefault="00041831" w:rsidP="00041831">
                  <w:pPr>
                    <w:rPr>
                      <w:sz w:val="20"/>
                      <w:szCs w:val="20"/>
                    </w:rPr>
                  </w:pPr>
                </w:p>
              </w:tc>
              <w:tc>
                <w:tcPr>
                  <w:tcW w:w="2" w:type="pct"/>
                  <w:vAlign w:val="center"/>
                  <w:hideMark/>
                </w:tcPr>
                <w:p w14:paraId="6777EECC" w14:textId="77777777" w:rsidR="00041831" w:rsidRPr="00326FF1" w:rsidRDefault="00041831" w:rsidP="00041831">
                  <w:pPr>
                    <w:rPr>
                      <w:sz w:val="20"/>
                      <w:szCs w:val="20"/>
                    </w:rPr>
                  </w:pPr>
                </w:p>
              </w:tc>
              <w:tc>
                <w:tcPr>
                  <w:tcW w:w="2" w:type="pct"/>
                  <w:vAlign w:val="center"/>
                  <w:hideMark/>
                </w:tcPr>
                <w:p w14:paraId="7F10EB76" w14:textId="77777777" w:rsidR="00041831" w:rsidRPr="00326FF1" w:rsidRDefault="00041831" w:rsidP="00041831">
                  <w:pPr>
                    <w:rPr>
                      <w:sz w:val="20"/>
                      <w:szCs w:val="20"/>
                    </w:rPr>
                  </w:pPr>
                </w:p>
              </w:tc>
              <w:tc>
                <w:tcPr>
                  <w:tcW w:w="2" w:type="pct"/>
                  <w:vAlign w:val="center"/>
                  <w:hideMark/>
                </w:tcPr>
                <w:p w14:paraId="47260886" w14:textId="77777777" w:rsidR="00041831" w:rsidRPr="00326FF1" w:rsidRDefault="00041831" w:rsidP="00041831">
                  <w:pPr>
                    <w:rPr>
                      <w:sz w:val="20"/>
                      <w:szCs w:val="20"/>
                    </w:rPr>
                  </w:pPr>
                </w:p>
              </w:tc>
              <w:tc>
                <w:tcPr>
                  <w:tcW w:w="2" w:type="pct"/>
                  <w:vAlign w:val="center"/>
                  <w:hideMark/>
                </w:tcPr>
                <w:p w14:paraId="1921E3DC" w14:textId="77777777" w:rsidR="00041831" w:rsidRPr="00326FF1" w:rsidRDefault="00041831" w:rsidP="00041831">
                  <w:pPr>
                    <w:rPr>
                      <w:sz w:val="20"/>
                      <w:szCs w:val="20"/>
                    </w:rPr>
                  </w:pPr>
                </w:p>
              </w:tc>
              <w:tc>
                <w:tcPr>
                  <w:tcW w:w="2" w:type="pct"/>
                  <w:vAlign w:val="center"/>
                  <w:hideMark/>
                </w:tcPr>
                <w:p w14:paraId="442F26F8" w14:textId="77777777" w:rsidR="00041831" w:rsidRPr="00326FF1" w:rsidRDefault="00041831" w:rsidP="00041831">
                  <w:pPr>
                    <w:rPr>
                      <w:sz w:val="20"/>
                      <w:szCs w:val="20"/>
                    </w:rPr>
                  </w:pPr>
                </w:p>
              </w:tc>
            </w:tr>
            <w:tr w:rsidR="00041831" w:rsidRPr="00326FF1" w14:paraId="3E2F5908" w14:textId="77777777" w:rsidTr="0044084F">
              <w:tc>
                <w:tcPr>
                  <w:tcW w:w="124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1D184B" w14:textId="77777777" w:rsidR="00041831" w:rsidRPr="00326FF1" w:rsidRDefault="00041831" w:rsidP="00041831">
                  <w:pPr>
                    <w:rPr>
                      <w:sz w:val="15"/>
                      <w:szCs w:val="15"/>
                    </w:rPr>
                  </w:pPr>
                  <w:r w:rsidRPr="00326FF1">
                    <w:rPr>
                      <w:sz w:val="15"/>
                      <w:szCs w:val="15"/>
                    </w:rPr>
                    <w:t>Отметка о гашении</w:t>
                  </w:r>
                </w:p>
              </w:tc>
              <w:tc>
                <w:tcPr>
                  <w:tcW w:w="64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39B3F5" w14:textId="77777777" w:rsidR="00041831" w:rsidRPr="00326FF1" w:rsidRDefault="00041831" w:rsidP="00041831">
                  <w:pPr>
                    <w:rPr>
                      <w:sz w:val="15"/>
                      <w:szCs w:val="15"/>
                    </w:rPr>
                  </w:pPr>
                  <w:r w:rsidRPr="00326FF1">
                    <w:rPr>
                      <w:sz w:val="15"/>
                      <w:szCs w:val="15"/>
                    </w:rPr>
                    <w:t>Нет</w:t>
                  </w:r>
                </w:p>
              </w:tc>
              <w:tc>
                <w:tcPr>
                  <w:tcW w:w="68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B9BF7A" w14:textId="77777777" w:rsidR="00041831" w:rsidRPr="00326FF1" w:rsidRDefault="00041831" w:rsidP="00041831">
                  <w:pPr>
                    <w:rPr>
                      <w:sz w:val="15"/>
                      <w:szCs w:val="15"/>
                    </w:rPr>
                  </w:pPr>
                </w:p>
              </w:tc>
              <w:tc>
                <w:tcPr>
                  <w:tcW w:w="1923"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F3A6BB"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306" w:type="pct"/>
                  <w:vAlign w:val="center"/>
                  <w:hideMark/>
                </w:tcPr>
                <w:p w14:paraId="1B500DA2" w14:textId="77777777" w:rsidR="00041831" w:rsidRPr="00326FF1" w:rsidRDefault="00041831" w:rsidP="00041831">
                  <w:pPr>
                    <w:rPr>
                      <w:sz w:val="20"/>
                      <w:szCs w:val="20"/>
                    </w:rPr>
                  </w:pPr>
                </w:p>
              </w:tc>
              <w:tc>
                <w:tcPr>
                  <w:tcW w:w="4" w:type="pct"/>
                  <w:vAlign w:val="center"/>
                  <w:hideMark/>
                </w:tcPr>
                <w:p w14:paraId="6927AE15" w14:textId="77777777" w:rsidR="00041831" w:rsidRPr="00326FF1" w:rsidRDefault="00041831" w:rsidP="00041831">
                  <w:pPr>
                    <w:rPr>
                      <w:sz w:val="20"/>
                      <w:szCs w:val="20"/>
                    </w:rPr>
                  </w:pPr>
                </w:p>
              </w:tc>
              <w:tc>
                <w:tcPr>
                  <w:tcW w:w="4" w:type="pct"/>
                  <w:vAlign w:val="center"/>
                  <w:hideMark/>
                </w:tcPr>
                <w:p w14:paraId="324E383E" w14:textId="77777777" w:rsidR="00041831" w:rsidRPr="00326FF1" w:rsidRDefault="00041831" w:rsidP="00041831">
                  <w:pPr>
                    <w:rPr>
                      <w:sz w:val="20"/>
                      <w:szCs w:val="20"/>
                    </w:rPr>
                  </w:pPr>
                </w:p>
              </w:tc>
              <w:tc>
                <w:tcPr>
                  <w:tcW w:w="4" w:type="pct"/>
                  <w:vAlign w:val="center"/>
                  <w:hideMark/>
                </w:tcPr>
                <w:p w14:paraId="7DD0697A" w14:textId="77777777" w:rsidR="00041831" w:rsidRPr="00326FF1" w:rsidRDefault="00041831" w:rsidP="00041831">
                  <w:pPr>
                    <w:rPr>
                      <w:sz w:val="20"/>
                      <w:szCs w:val="20"/>
                    </w:rPr>
                  </w:pPr>
                </w:p>
              </w:tc>
              <w:tc>
                <w:tcPr>
                  <w:tcW w:w="4" w:type="pct"/>
                  <w:vAlign w:val="center"/>
                  <w:hideMark/>
                </w:tcPr>
                <w:p w14:paraId="3F6B6E0C" w14:textId="77777777" w:rsidR="00041831" w:rsidRPr="00326FF1" w:rsidRDefault="00041831" w:rsidP="00041831">
                  <w:pPr>
                    <w:rPr>
                      <w:sz w:val="20"/>
                      <w:szCs w:val="20"/>
                    </w:rPr>
                  </w:pPr>
                </w:p>
              </w:tc>
              <w:tc>
                <w:tcPr>
                  <w:tcW w:w="4" w:type="pct"/>
                  <w:vAlign w:val="center"/>
                  <w:hideMark/>
                </w:tcPr>
                <w:p w14:paraId="17699E99" w14:textId="77777777" w:rsidR="00041831" w:rsidRPr="00326FF1" w:rsidRDefault="00041831" w:rsidP="00041831">
                  <w:pPr>
                    <w:rPr>
                      <w:sz w:val="20"/>
                      <w:szCs w:val="20"/>
                    </w:rPr>
                  </w:pPr>
                </w:p>
              </w:tc>
              <w:tc>
                <w:tcPr>
                  <w:tcW w:w="4" w:type="pct"/>
                  <w:vAlign w:val="center"/>
                  <w:hideMark/>
                </w:tcPr>
                <w:p w14:paraId="49F61E0F" w14:textId="77777777" w:rsidR="00041831" w:rsidRPr="00326FF1" w:rsidRDefault="00041831" w:rsidP="00041831">
                  <w:pPr>
                    <w:rPr>
                      <w:sz w:val="20"/>
                      <w:szCs w:val="20"/>
                    </w:rPr>
                  </w:pPr>
                </w:p>
              </w:tc>
              <w:tc>
                <w:tcPr>
                  <w:tcW w:w="4" w:type="pct"/>
                  <w:vAlign w:val="center"/>
                  <w:hideMark/>
                </w:tcPr>
                <w:p w14:paraId="01EC146C" w14:textId="77777777" w:rsidR="00041831" w:rsidRPr="00326FF1" w:rsidRDefault="00041831" w:rsidP="00041831">
                  <w:pPr>
                    <w:rPr>
                      <w:sz w:val="20"/>
                      <w:szCs w:val="20"/>
                    </w:rPr>
                  </w:pPr>
                </w:p>
              </w:tc>
              <w:tc>
                <w:tcPr>
                  <w:tcW w:w="4" w:type="pct"/>
                  <w:vAlign w:val="center"/>
                  <w:hideMark/>
                </w:tcPr>
                <w:p w14:paraId="58D82715" w14:textId="77777777" w:rsidR="00041831" w:rsidRPr="00326FF1" w:rsidRDefault="00041831" w:rsidP="00041831">
                  <w:pPr>
                    <w:rPr>
                      <w:sz w:val="20"/>
                      <w:szCs w:val="20"/>
                    </w:rPr>
                  </w:pPr>
                </w:p>
              </w:tc>
              <w:tc>
                <w:tcPr>
                  <w:tcW w:w="4" w:type="pct"/>
                  <w:vAlign w:val="center"/>
                  <w:hideMark/>
                </w:tcPr>
                <w:p w14:paraId="77604524" w14:textId="77777777" w:rsidR="00041831" w:rsidRPr="00326FF1" w:rsidRDefault="00041831" w:rsidP="00041831">
                  <w:pPr>
                    <w:rPr>
                      <w:sz w:val="20"/>
                      <w:szCs w:val="20"/>
                    </w:rPr>
                  </w:pPr>
                </w:p>
              </w:tc>
              <w:tc>
                <w:tcPr>
                  <w:tcW w:w="4" w:type="pct"/>
                  <w:vAlign w:val="center"/>
                  <w:hideMark/>
                </w:tcPr>
                <w:p w14:paraId="4349783B" w14:textId="77777777" w:rsidR="00041831" w:rsidRPr="00326FF1" w:rsidRDefault="00041831" w:rsidP="00041831">
                  <w:pPr>
                    <w:rPr>
                      <w:sz w:val="20"/>
                      <w:szCs w:val="20"/>
                    </w:rPr>
                  </w:pPr>
                </w:p>
              </w:tc>
              <w:tc>
                <w:tcPr>
                  <w:tcW w:w="4" w:type="pct"/>
                  <w:vAlign w:val="center"/>
                  <w:hideMark/>
                </w:tcPr>
                <w:p w14:paraId="7496368A" w14:textId="77777777" w:rsidR="00041831" w:rsidRPr="00326FF1" w:rsidRDefault="00041831" w:rsidP="00041831">
                  <w:pPr>
                    <w:rPr>
                      <w:sz w:val="20"/>
                      <w:szCs w:val="20"/>
                    </w:rPr>
                  </w:pPr>
                </w:p>
              </w:tc>
              <w:tc>
                <w:tcPr>
                  <w:tcW w:w="4" w:type="pct"/>
                  <w:vAlign w:val="center"/>
                  <w:hideMark/>
                </w:tcPr>
                <w:p w14:paraId="41B7346F" w14:textId="77777777" w:rsidR="00041831" w:rsidRPr="00326FF1" w:rsidRDefault="00041831" w:rsidP="00041831">
                  <w:pPr>
                    <w:rPr>
                      <w:sz w:val="20"/>
                      <w:szCs w:val="20"/>
                    </w:rPr>
                  </w:pPr>
                </w:p>
              </w:tc>
              <w:tc>
                <w:tcPr>
                  <w:tcW w:w="4" w:type="pct"/>
                  <w:vAlign w:val="center"/>
                  <w:hideMark/>
                </w:tcPr>
                <w:p w14:paraId="2C635A2C" w14:textId="77777777" w:rsidR="00041831" w:rsidRPr="00326FF1" w:rsidRDefault="00041831" w:rsidP="00041831">
                  <w:pPr>
                    <w:rPr>
                      <w:sz w:val="20"/>
                      <w:szCs w:val="20"/>
                    </w:rPr>
                  </w:pPr>
                </w:p>
              </w:tc>
              <w:tc>
                <w:tcPr>
                  <w:tcW w:w="4" w:type="pct"/>
                  <w:vAlign w:val="center"/>
                  <w:hideMark/>
                </w:tcPr>
                <w:p w14:paraId="7A870746" w14:textId="77777777" w:rsidR="00041831" w:rsidRPr="00326FF1" w:rsidRDefault="00041831" w:rsidP="00041831">
                  <w:pPr>
                    <w:rPr>
                      <w:sz w:val="20"/>
                      <w:szCs w:val="20"/>
                    </w:rPr>
                  </w:pPr>
                </w:p>
              </w:tc>
              <w:tc>
                <w:tcPr>
                  <w:tcW w:w="4" w:type="pct"/>
                  <w:vAlign w:val="center"/>
                  <w:hideMark/>
                </w:tcPr>
                <w:p w14:paraId="292EF899" w14:textId="77777777" w:rsidR="00041831" w:rsidRPr="00326FF1" w:rsidRDefault="00041831" w:rsidP="00041831">
                  <w:pPr>
                    <w:rPr>
                      <w:sz w:val="20"/>
                      <w:szCs w:val="20"/>
                    </w:rPr>
                  </w:pPr>
                </w:p>
              </w:tc>
              <w:tc>
                <w:tcPr>
                  <w:tcW w:w="4" w:type="pct"/>
                  <w:vAlign w:val="center"/>
                  <w:hideMark/>
                </w:tcPr>
                <w:p w14:paraId="0A03DC47" w14:textId="77777777" w:rsidR="00041831" w:rsidRPr="00326FF1" w:rsidRDefault="00041831" w:rsidP="00041831">
                  <w:pPr>
                    <w:rPr>
                      <w:sz w:val="20"/>
                      <w:szCs w:val="20"/>
                    </w:rPr>
                  </w:pPr>
                </w:p>
              </w:tc>
              <w:tc>
                <w:tcPr>
                  <w:tcW w:w="4" w:type="pct"/>
                  <w:vAlign w:val="center"/>
                  <w:hideMark/>
                </w:tcPr>
                <w:p w14:paraId="51264956" w14:textId="77777777" w:rsidR="00041831" w:rsidRPr="00326FF1" w:rsidRDefault="00041831" w:rsidP="00041831">
                  <w:pPr>
                    <w:rPr>
                      <w:sz w:val="20"/>
                      <w:szCs w:val="20"/>
                    </w:rPr>
                  </w:pPr>
                </w:p>
              </w:tc>
              <w:tc>
                <w:tcPr>
                  <w:tcW w:w="4" w:type="pct"/>
                  <w:vAlign w:val="center"/>
                  <w:hideMark/>
                </w:tcPr>
                <w:p w14:paraId="44D85543" w14:textId="77777777" w:rsidR="00041831" w:rsidRPr="00326FF1" w:rsidRDefault="00041831" w:rsidP="00041831">
                  <w:pPr>
                    <w:rPr>
                      <w:sz w:val="20"/>
                      <w:szCs w:val="20"/>
                    </w:rPr>
                  </w:pPr>
                </w:p>
              </w:tc>
              <w:tc>
                <w:tcPr>
                  <w:tcW w:w="4" w:type="pct"/>
                  <w:vAlign w:val="center"/>
                  <w:hideMark/>
                </w:tcPr>
                <w:p w14:paraId="3A4BD032" w14:textId="77777777" w:rsidR="00041831" w:rsidRPr="00326FF1" w:rsidRDefault="00041831" w:rsidP="00041831">
                  <w:pPr>
                    <w:rPr>
                      <w:sz w:val="20"/>
                      <w:szCs w:val="20"/>
                    </w:rPr>
                  </w:pPr>
                </w:p>
              </w:tc>
              <w:tc>
                <w:tcPr>
                  <w:tcW w:w="4" w:type="pct"/>
                  <w:vAlign w:val="center"/>
                  <w:hideMark/>
                </w:tcPr>
                <w:p w14:paraId="097ED460" w14:textId="77777777" w:rsidR="00041831" w:rsidRPr="00326FF1" w:rsidRDefault="00041831" w:rsidP="00041831">
                  <w:pPr>
                    <w:rPr>
                      <w:sz w:val="20"/>
                      <w:szCs w:val="20"/>
                    </w:rPr>
                  </w:pPr>
                </w:p>
              </w:tc>
              <w:tc>
                <w:tcPr>
                  <w:tcW w:w="4" w:type="pct"/>
                  <w:vAlign w:val="center"/>
                  <w:hideMark/>
                </w:tcPr>
                <w:p w14:paraId="61A621EB" w14:textId="77777777" w:rsidR="00041831" w:rsidRPr="00326FF1" w:rsidRDefault="00041831" w:rsidP="00041831">
                  <w:pPr>
                    <w:rPr>
                      <w:sz w:val="20"/>
                      <w:szCs w:val="20"/>
                    </w:rPr>
                  </w:pPr>
                </w:p>
              </w:tc>
              <w:tc>
                <w:tcPr>
                  <w:tcW w:w="4" w:type="pct"/>
                  <w:vAlign w:val="center"/>
                  <w:hideMark/>
                </w:tcPr>
                <w:p w14:paraId="3D70134E" w14:textId="77777777" w:rsidR="00041831" w:rsidRPr="00326FF1" w:rsidRDefault="00041831" w:rsidP="00041831">
                  <w:pPr>
                    <w:rPr>
                      <w:sz w:val="20"/>
                      <w:szCs w:val="20"/>
                    </w:rPr>
                  </w:pPr>
                </w:p>
              </w:tc>
              <w:tc>
                <w:tcPr>
                  <w:tcW w:w="4" w:type="pct"/>
                  <w:vAlign w:val="center"/>
                  <w:hideMark/>
                </w:tcPr>
                <w:p w14:paraId="0FA17680" w14:textId="77777777" w:rsidR="00041831" w:rsidRPr="00326FF1" w:rsidRDefault="00041831" w:rsidP="00041831">
                  <w:pPr>
                    <w:rPr>
                      <w:sz w:val="20"/>
                      <w:szCs w:val="20"/>
                    </w:rPr>
                  </w:pPr>
                </w:p>
              </w:tc>
              <w:tc>
                <w:tcPr>
                  <w:tcW w:w="4" w:type="pct"/>
                  <w:vAlign w:val="center"/>
                  <w:hideMark/>
                </w:tcPr>
                <w:p w14:paraId="404BB3D6" w14:textId="77777777" w:rsidR="00041831" w:rsidRPr="00326FF1" w:rsidRDefault="00041831" w:rsidP="00041831">
                  <w:pPr>
                    <w:rPr>
                      <w:sz w:val="20"/>
                      <w:szCs w:val="20"/>
                    </w:rPr>
                  </w:pPr>
                </w:p>
              </w:tc>
              <w:tc>
                <w:tcPr>
                  <w:tcW w:w="4" w:type="pct"/>
                  <w:vAlign w:val="center"/>
                  <w:hideMark/>
                </w:tcPr>
                <w:p w14:paraId="333F0072" w14:textId="77777777" w:rsidR="00041831" w:rsidRPr="00326FF1" w:rsidRDefault="00041831" w:rsidP="00041831">
                  <w:pPr>
                    <w:rPr>
                      <w:sz w:val="20"/>
                      <w:szCs w:val="20"/>
                    </w:rPr>
                  </w:pPr>
                </w:p>
              </w:tc>
              <w:tc>
                <w:tcPr>
                  <w:tcW w:w="4" w:type="pct"/>
                  <w:vAlign w:val="center"/>
                  <w:hideMark/>
                </w:tcPr>
                <w:p w14:paraId="1300D7E1" w14:textId="77777777" w:rsidR="00041831" w:rsidRPr="00326FF1" w:rsidRDefault="00041831" w:rsidP="00041831">
                  <w:pPr>
                    <w:rPr>
                      <w:sz w:val="20"/>
                      <w:szCs w:val="20"/>
                    </w:rPr>
                  </w:pPr>
                </w:p>
              </w:tc>
              <w:tc>
                <w:tcPr>
                  <w:tcW w:w="4" w:type="pct"/>
                  <w:vAlign w:val="center"/>
                  <w:hideMark/>
                </w:tcPr>
                <w:p w14:paraId="22668AA3" w14:textId="77777777" w:rsidR="00041831" w:rsidRPr="00326FF1" w:rsidRDefault="00041831" w:rsidP="00041831">
                  <w:pPr>
                    <w:rPr>
                      <w:sz w:val="20"/>
                      <w:szCs w:val="20"/>
                    </w:rPr>
                  </w:pPr>
                </w:p>
              </w:tc>
              <w:tc>
                <w:tcPr>
                  <w:tcW w:w="4" w:type="pct"/>
                  <w:vAlign w:val="center"/>
                  <w:hideMark/>
                </w:tcPr>
                <w:p w14:paraId="52E15605" w14:textId="77777777" w:rsidR="00041831" w:rsidRPr="00326FF1" w:rsidRDefault="00041831" w:rsidP="00041831">
                  <w:pPr>
                    <w:rPr>
                      <w:sz w:val="20"/>
                      <w:szCs w:val="20"/>
                    </w:rPr>
                  </w:pPr>
                </w:p>
              </w:tc>
              <w:tc>
                <w:tcPr>
                  <w:tcW w:w="4" w:type="pct"/>
                  <w:vAlign w:val="center"/>
                  <w:hideMark/>
                </w:tcPr>
                <w:p w14:paraId="29ADF09C" w14:textId="77777777" w:rsidR="00041831" w:rsidRPr="00326FF1" w:rsidRDefault="00041831" w:rsidP="00041831">
                  <w:pPr>
                    <w:rPr>
                      <w:sz w:val="20"/>
                      <w:szCs w:val="20"/>
                    </w:rPr>
                  </w:pPr>
                </w:p>
              </w:tc>
              <w:tc>
                <w:tcPr>
                  <w:tcW w:w="4" w:type="pct"/>
                  <w:vAlign w:val="center"/>
                  <w:hideMark/>
                </w:tcPr>
                <w:p w14:paraId="10F44EA4" w14:textId="77777777" w:rsidR="00041831" w:rsidRPr="00326FF1" w:rsidRDefault="00041831" w:rsidP="00041831">
                  <w:pPr>
                    <w:rPr>
                      <w:sz w:val="20"/>
                      <w:szCs w:val="20"/>
                    </w:rPr>
                  </w:pPr>
                </w:p>
              </w:tc>
              <w:tc>
                <w:tcPr>
                  <w:tcW w:w="4" w:type="pct"/>
                  <w:vAlign w:val="center"/>
                  <w:hideMark/>
                </w:tcPr>
                <w:p w14:paraId="0779A560" w14:textId="77777777" w:rsidR="00041831" w:rsidRPr="00326FF1" w:rsidRDefault="00041831" w:rsidP="00041831">
                  <w:pPr>
                    <w:rPr>
                      <w:sz w:val="20"/>
                      <w:szCs w:val="20"/>
                    </w:rPr>
                  </w:pPr>
                </w:p>
              </w:tc>
              <w:tc>
                <w:tcPr>
                  <w:tcW w:w="4" w:type="pct"/>
                  <w:vAlign w:val="center"/>
                  <w:hideMark/>
                </w:tcPr>
                <w:p w14:paraId="60CA0567" w14:textId="77777777" w:rsidR="00041831" w:rsidRPr="00326FF1" w:rsidRDefault="00041831" w:rsidP="00041831">
                  <w:pPr>
                    <w:rPr>
                      <w:sz w:val="20"/>
                      <w:szCs w:val="20"/>
                    </w:rPr>
                  </w:pPr>
                </w:p>
              </w:tc>
              <w:tc>
                <w:tcPr>
                  <w:tcW w:w="4" w:type="pct"/>
                  <w:vAlign w:val="center"/>
                  <w:hideMark/>
                </w:tcPr>
                <w:p w14:paraId="413E1CBB" w14:textId="77777777" w:rsidR="00041831" w:rsidRPr="00326FF1" w:rsidRDefault="00041831" w:rsidP="00041831">
                  <w:pPr>
                    <w:rPr>
                      <w:sz w:val="20"/>
                      <w:szCs w:val="20"/>
                    </w:rPr>
                  </w:pPr>
                </w:p>
              </w:tc>
              <w:tc>
                <w:tcPr>
                  <w:tcW w:w="4" w:type="pct"/>
                  <w:vAlign w:val="center"/>
                  <w:hideMark/>
                </w:tcPr>
                <w:p w14:paraId="06E10362" w14:textId="77777777" w:rsidR="00041831" w:rsidRPr="00326FF1" w:rsidRDefault="00041831" w:rsidP="00041831">
                  <w:pPr>
                    <w:rPr>
                      <w:sz w:val="20"/>
                      <w:szCs w:val="20"/>
                    </w:rPr>
                  </w:pPr>
                </w:p>
              </w:tc>
              <w:tc>
                <w:tcPr>
                  <w:tcW w:w="4" w:type="pct"/>
                  <w:vAlign w:val="center"/>
                  <w:hideMark/>
                </w:tcPr>
                <w:p w14:paraId="014B8B17" w14:textId="77777777" w:rsidR="00041831" w:rsidRPr="00326FF1" w:rsidRDefault="00041831" w:rsidP="00041831">
                  <w:pPr>
                    <w:rPr>
                      <w:sz w:val="20"/>
                      <w:szCs w:val="20"/>
                    </w:rPr>
                  </w:pPr>
                </w:p>
              </w:tc>
              <w:tc>
                <w:tcPr>
                  <w:tcW w:w="4" w:type="pct"/>
                  <w:vAlign w:val="center"/>
                  <w:hideMark/>
                </w:tcPr>
                <w:p w14:paraId="4A23A595" w14:textId="77777777" w:rsidR="00041831" w:rsidRPr="00326FF1" w:rsidRDefault="00041831" w:rsidP="00041831">
                  <w:pPr>
                    <w:rPr>
                      <w:sz w:val="20"/>
                      <w:szCs w:val="20"/>
                    </w:rPr>
                  </w:pPr>
                </w:p>
              </w:tc>
              <w:tc>
                <w:tcPr>
                  <w:tcW w:w="4" w:type="pct"/>
                  <w:vAlign w:val="center"/>
                  <w:hideMark/>
                </w:tcPr>
                <w:p w14:paraId="54940FC2" w14:textId="77777777" w:rsidR="00041831" w:rsidRPr="00326FF1" w:rsidRDefault="00041831" w:rsidP="00041831">
                  <w:pPr>
                    <w:rPr>
                      <w:sz w:val="20"/>
                      <w:szCs w:val="20"/>
                    </w:rPr>
                  </w:pPr>
                </w:p>
              </w:tc>
              <w:tc>
                <w:tcPr>
                  <w:tcW w:w="4" w:type="pct"/>
                  <w:vAlign w:val="center"/>
                  <w:hideMark/>
                </w:tcPr>
                <w:p w14:paraId="4F2D677B" w14:textId="77777777" w:rsidR="00041831" w:rsidRPr="00326FF1" w:rsidRDefault="00041831" w:rsidP="00041831">
                  <w:pPr>
                    <w:rPr>
                      <w:sz w:val="20"/>
                      <w:szCs w:val="20"/>
                    </w:rPr>
                  </w:pPr>
                </w:p>
              </w:tc>
              <w:tc>
                <w:tcPr>
                  <w:tcW w:w="4" w:type="pct"/>
                  <w:vAlign w:val="center"/>
                  <w:hideMark/>
                </w:tcPr>
                <w:p w14:paraId="1BE7CA01" w14:textId="77777777" w:rsidR="00041831" w:rsidRPr="00326FF1" w:rsidRDefault="00041831" w:rsidP="00041831">
                  <w:pPr>
                    <w:rPr>
                      <w:sz w:val="20"/>
                      <w:szCs w:val="20"/>
                    </w:rPr>
                  </w:pPr>
                </w:p>
              </w:tc>
              <w:tc>
                <w:tcPr>
                  <w:tcW w:w="4" w:type="pct"/>
                  <w:vAlign w:val="center"/>
                  <w:hideMark/>
                </w:tcPr>
                <w:p w14:paraId="263D468E" w14:textId="77777777" w:rsidR="00041831" w:rsidRPr="00326FF1" w:rsidRDefault="00041831" w:rsidP="00041831">
                  <w:pPr>
                    <w:rPr>
                      <w:sz w:val="20"/>
                      <w:szCs w:val="20"/>
                    </w:rPr>
                  </w:pPr>
                </w:p>
              </w:tc>
              <w:tc>
                <w:tcPr>
                  <w:tcW w:w="4" w:type="pct"/>
                  <w:vAlign w:val="center"/>
                  <w:hideMark/>
                </w:tcPr>
                <w:p w14:paraId="17C88649" w14:textId="77777777" w:rsidR="00041831" w:rsidRPr="00326FF1" w:rsidRDefault="00041831" w:rsidP="00041831">
                  <w:pPr>
                    <w:rPr>
                      <w:sz w:val="20"/>
                      <w:szCs w:val="20"/>
                    </w:rPr>
                  </w:pPr>
                </w:p>
              </w:tc>
              <w:tc>
                <w:tcPr>
                  <w:tcW w:w="4" w:type="pct"/>
                  <w:vAlign w:val="center"/>
                  <w:hideMark/>
                </w:tcPr>
                <w:p w14:paraId="02D46A0D" w14:textId="77777777" w:rsidR="00041831" w:rsidRPr="00326FF1" w:rsidRDefault="00041831" w:rsidP="00041831">
                  <w:pPr>
                    <w:rPr>
                      <w:sz w:val="20"/>
                      <w:szCs w:val="20"/>
                    </w:rPr>
                  </w:pPr>
                </w:p>
              </w:tc>
              <w:tc>
                <w:tcPr>
                  <w:tcW w:w="4" w:type="pct"/>
                  <w:vAlign w:val="center"/>
                  <w:hideMark/>
                </w:tcPr>
                <w:p w14:paraId="29F52BCC" w14:textId="77777777" w:rsidR="00041831" w:rsidRPr="00326FF1" w:rsidRDefault="00041831" w:rsidP="00041831">
                  <w:pPr>
                    <w:rPr>
                      <w:sz w:val="20"/>
                      <w:szCs w:val="20"/>
                    </w:rPr>
                  </w:pPr>
                </w:p>
              </w:tc>
              <w:tc>
                <w:tcPr>
                  <w:tcW w:w="4" w:type="pct"/>
                  <w:vAlign w:val="center"/>
                  <w:hideMark/>
                </w:tcPr>
                <w:p w14:paraId="3D9DF7FF" w14:textId="77777777" w:rsidR="00041831" w:rsidRPr="00326FF1" w:rsidRDefault="00041831" w:rsidP="00041831">
                  <w:pPr>
                    <w:rPr>
                      <w:sz w:val="20"/>
                      <w:szCs w:val="20"/>
                    </w:rPr>
                  </w:pPr>
                </w:p>
              </w:tc>
              <w:tc>
                <w:tcPr>
                  <w:tcW w:w="4" w:type="pct"/>
                  <w:vAlign w:val="center"/>
                  <w:hideMark/>
                </w:tcPr>
                <w:p w14:paraId="703FB5AB" w14:textId="77777777" w:rsidR="00041831" w:rsidRPr="00326FF1" w:rsidRDefault="00041831" w:rsidP="00041831">
                  <w:pPr>
                    <w:rPr>
                      <w:sz w:val="20"/>
                      <w:szCs w:val="20"/>
                    </w:rPr>
                  </w:pPr>
                </w:p>
              </w:tc>
              <w:tc>
                <w:tcPr>
                  <w:tcW w:w="4" w:type="pct"/>
                  <w:vAlign w:val="center"/>
                  <w:hideMark/>
                </w:tcPr>
                <w:p w14:paraId="57295EA0" w14:textId="77777777" w:rsidR="00041831" w:rsidRPr="00326FF1" w:rsidRDefault="00041831" w:rsidP="00041831">
                  <w:pPr>
                    <w:rPr>
                      <w:sz w:val="20"/>
                      <w:szCs w:val="20"/>
                    </w:rPr>
                  </w:pPr>
                </w:p>
              </w:tc>
              <w:tc>
                <w:tcPr>
                  <w:tcW w:w="4" w:type="pct"/>
                  <w:vAlign w:val="center"/>
                  <w:hideMark/>
                </w:tcPr>
                <w:p w14:paraId="6920038D" w14:textId="77777777" w:rsidR="00041831" w:rsidRPr="00326FF1" w:rsidRDefault="00041831" w:rsidP="00041831">
                  <w:pPr>
                    <w:rPr>
                      <w:sz w:val="20"/>
                      <w:szCs w:val="20"/>
                    </w:rPr>
                  </w:pPr>
                </w:p>
              </w:tc>
              <w:tc>
                <w:tcPr>
                  <w:tcW w:w="4" w:type="pct"/>
                  <w:vAlign w:val="center"/>
                  <w:hideMark/>
                </w:tcPr>
                <w:p w14:paraId="0C3539DA" w14:textId="77777777" w:rsidR="00041831" w:rsidRPr="00326FF1" w:rsidRDefault="00041831" w:rsidP="00041831">
                  <w:pPr>
                    <w:rPr>
                      <w:sz w:val="20"/>
                      <w:szCs w:val="20"/>
                    </w:rPr>
                  </w:pPr>
                </w:p>
              </w:tc>
              <w:tc>
                <w:tcPr>
                  <w:tcW w:w="8" w:type="pct"/>
                  <w:vAlign w:val="center"/>
                  <w:hideMark/>
                </w:tcPr>
                <w:p w14:paraId="70F91CCF" w14:textId="77777777" w:rsidR="00041831" w:rsidRPr="00326FF1" w:rsidRDefault="00041831" w:rsidP="00041831">
                  <w:pPr>
                    <w:rPr>
                      <w:sz w:val="20"/>
                      <w:szCs w:val="20"/>
                    </w:rPr>
                  </w:pPr>
                </w:p>
              </w:tc>
              <w:tc>
                <w:tcPr>
                  <w:tcW w:w="2" w:type="pct"/>
                  <w:vAlign w:val="center"/>
                  <w:hideMark/>
                </w:tcPr>
                <w:p w14:paraId="1FD32F61" w14:textId="77777777" w:rsidR="00041831" w:rsidRPr="00326FF1" w:rsidRDefault="00041831" w:rsidP="00041831">
                  <w:pPr>
                    <w:rPr>
                      <w:sz w:val="20"/>
                      <w:szCs w:val="20"/>
                    </w:rPr>
                  </w:pPr>
                </w:p>
              </w:tc>
              <w:tc>
                <w:tcPr>
                  <w:tcW w:w="2" w:type="pct"/>
                  <w:vAlign w:val="center"/>
                  <w:hideMark/>
                </w:tcPr>
                <w:p w14:paraId="03CD7196" w14:textId="77777777" w:rsidR="00041831" w:rsidRPr="00326FF1" w:rsidRDefault="00041831" w:rsidP="00041831">
                  <w:pPr>
                    <w:rPr>
                      <w:sz w:val="20"/>
                      <w:szCs w:val="20"/>
                    </w:rPr>
                  </w:pPr>
                </w:p>
              </w:tc>
              <w:tc>
                <w:tcPr>
                  <w:tcW w:w="2" w:type="pct"/>
                  <w:vAlign w:val="center"/>
                  <w:hideMark/>
                </w:tcPr>
                <w:p w14:paraId="7B8B36B2" w14:textId="77777777" w:rsidR="00041831" w:rsidRPr="00326FF1" w:rsidRDefault="00041831" w:rsidP="00041831">
                  <w:pPr>
                    <w:rPr>
                      <w:sz w:val="20"/>
                      <w:szCs w:val="20"/>
                    </w:rPr>
                  </w:pPr>
                </w:p>
              </w:tc>
              <w:tc>
                <w:tcPr>
                  <w:tcW w:w="2" w:type="pct"/>
                  <w:vAlign w:val="center"/>
                  <w:hideMark/>
                </w:tcPr>
                <w:p w14:paraId="26BE3524" w14:textId="77777777" w:rsidR="00041831" w:rsidRPr="00326FF1" w:rsidRDefault="00041831" w:rsidP="00041831">
                  <w:pPr>
                    <w:rPr>
                      <w:sz w:val="20"/>
                      <w:szCs w:val="20"/>
                    </w:rPr>
                  </w:pPr>
                </w:p>
              </w:tc>
              <w:tc>
                <w:tcPr>
                  <w:tcW w:w="2" w:type="pct"/>
                  <w:vAlign w:val="center"/>
                  <w:hideMark/>
                </w:tcPr>
                <w:p w14:paraId="6A095DE6" w14:textId="77777777" w:rsidR="00041831" w:rsidRPr="00326FF1" w:rsidRDefault="00041831" w:rsidP="00041831">
                  <w:pPr>
                    <w:rPr>
                      <w:sz w:val="20"/>
                      <w:szCs w:val="20"/>
                    </w:rPr>
                  </w:pPr>
                </w:p>
              </w:tc>
              <w:tc>
                <w:tcPr>
                  <w:tcW w:w="2" w:type="pct"/>
                  <w:vAlign w:val="center"/>
                  <w:hideMark/>
                </w:tcPr>
                <w:p w14:paraId="046426C3" w14:textId="77777777" w:rsidR="00041831" w:rsidRPr="00326FF1" w:rsidRDefault="00041831" w:rsidP="00041831">
                  <w:pPr>
                    <w:rPr>
                      <w:sz w:val="20"/>
                      <w:szCs w:val="20"/>
                    </w:rPr>
                  </w:pPr>
                </w:p>
              </w:tc>
              <w:tc>
                <w:tcPr>
                  <w:tcW w:w="2" w:type="pct"/>
                  <w:vAlign w:val="center"/>
                  <w:hideMark/>
                </w:tcPr>
                <w:p w14:paraId="112FB107" w14:textId="77777777" w:rsidR="00041831" w:rsidRPr="00326FF1" w:rsidRDefault="00041831" w:rsidP="00041831">
                  <w:pPr>
                    <w:rPr>
                      <w:sz w:val="20"/>
                      <w:szCs w:val="20"/>
                    </w:rPr>
                  </w:pPr>
                </w:p>
              </w:tc>
              <w:tc>
                <w:tcPr>
                  <w:tcW w:w="2" w:type="pct"/>
                  <w:vAlign w:val="center"/>
                  <w:hideMark/>
                </w:tcPr>
                <w:p w14:paraId="6DA71722" w14:textId="77777777" w:rsidR="00041831" w:rsidRPr="00326FF1" w:rsidRDefault="00041831" w:rsidP="00041831">
                  <w:pPr>
                    <w:rPr>
                      <w:sz w:val="20"/>
                      <w:szCs w:val="20"/>
                    </w:rPr>
                  </w:pPr>
                </w:p>
              </w:tc>
            </w:tr>
          </w:tbl>
          <w:p w14:paraId="39774E1D" w14:textId="77777777" w:rsidR="00041831" w:rsidRPr="00326FF1" w:rsidRDefault="00041831" w:rsidP="00041831"/>
        </w:tc>
      </w:tr>
      <w:tr w:rsidR="00041831" w:rsidRPr="00326FF1" w14:paraId="12D33D58" w14:textId="77777777" w:rsidTr="0044084F">
        <w:tc>
          <w:tcPr>
            <w:tcW w:w="18384" w:type="dxa"/>
            <w:gridSpan w:val="3"/>
            <w:tcBorders>
              <w:top w:val="nil"/>
              <w:left w:val="nil"/>
              <w:bottom w:val="nil"/>
              <w:right w:val="nil"/>
            </w:tcBorders>
            <w:tcMar>
              <w:top w:w="0" w:type="dxa"/>
              <w:left w:w="225" w:type="dxa"/>
              <w:bottom w:w="0" w:type="dxa"/>
              <w:right w:w="150" w:type="dxa"/>
            </w:tcMar>
            <w:vAlign w:val="center"/>
            <w:hideMark/>
          </w:tcPr>
          <w:tbl>
            <w:tblPr>
              <w:tblW w:w="15866" w:type="dxa"/>
              <w:tblCellMar>
                <w:left w:w="0" w:type="dxa"/>
                <w:right w:w="0" w:type="dxa"/>
              </w:tblCellMar>
              <w:tblLook w:val="04A0" w:firstRow="1" w:lastRow="0" w:firstColumn="1" w:lastColumn="0" w:noHBand="0" w:noVBand="1"/>
            </w:tblPr>
            <w:tblGrid>
              <w:gridCol w:w="15866"/>
            </w:tblGrid>
            <w:tr w:rsidR="00041831" w:rsidRPr="00326FF1" w14:paraId="5E324734" w14:textId="77777777" w:rsidTr="00041831">
              <w:tc>
                <w:tcPr>
                  <w:tcW w:w="15866" w:type="dxa"/>
                  <w:tcBorders>
                    <w:top w:val="nil"/>
                    <w:left w:val="single" w:sz="6" w:space="0" w:color="000000"/>
                    <w:bottom w:val="nil"/>
                    <w:right w:val="single" w:sz="6" w:space="0" w:color="000000"/>
                  </w:tcBorders>
                  <w:shd w:val="clear" w:color="auto" w:fill="D3D3D3"/>
                  <w:tcMar>
                    <w:top w:w="75" w:type="dxa"/>
                    <w:left w:w="75" w:type="dxa"/>
                    <w:bottom w:w="75" w:type="dxa"/>
                    <w:right w:w="75" w:type="dxa"/>
                  </w:tcMar>
                  <w:vAlign w:val="center"/>
                  <w:hideMark/>
                </w:tcPr>
                <w:p w14:paraId="642AEF7C" w14:textId="77777777" w:rsidR="00041831" w:rsidRPr="00326FF1" w:rsidRDefault="00041831" w:rsidP="00041831">
                  <w:pPr>
                    <w:rPr>
                      <w:sz w:val="20"/>
                      <w:szCs w:val="20"/>
                    </w:rPr>
                  </w:pPr>
                </w:p>
              </w:tc>
            </w:tr>
          </w:tbl>
          <w:p w14:paraId="49E289F4" w14:textId="77777777" w:rsidR="00041831" w:rsidRPr="00326FF1" w:rsidRDefault="00041831" w:rsidP="00041831"/>
        </w:tc>
      </w:tr>
      <w:tr w:rsidR="00041831" w:rsidRPr="00326FF1" w14:paraId="435CCFCC" w14:textId="77777777" w:rsidTr="0044084F">
        <w:trPr>
          <w:gridAfter w:val="1"/>
          <w:wAfter w:w="781" w:type="dxa"/>
        </w:trPr>
        <w:tc>
          <w:tcPr>
            <w:tcW w:w="17603" w:type="dxa"/>
            <w:gridSpan w:val="2"/>
            <w:tcBorders>
              <w:top w:val="nil"/>
              <w:left w:val="nil"/>
              <w:bottom w:val="nil"/>
              <w:right w:val="nil"/>
            </w:tcBorders>
            <w:tcMar>
              <w:top w:w="0" w:type="dxa"/>
              <w:left w:w="225" w:type="dxa"/>
              <w:bottom w:w="0" w:type="dxa"/>
              <w:right w:w="150" w:type="dxa"/>
            </w:tcMar>
            <w:vAlign w:val="center"/>
            <w:hideMark/>
          </w:tcPr>
          <w:tbl>
            <w:tblPr>
              <w:tblW w:w="11248" w:type="dxa"/>
              <w:tblCellMar>
                <w:left w:w="0" w:type="dxa"/>
                <w:right w:w="0" w:type="dxa"/>
              </w:tblCellMar>
              <w:tblLook w:val="04A0" w:firstRow="1" w:lastRow="0" w:firstColumn="1" w:lastColumn="0" w:noHBand="0" w:noVBand="1"/>
            </w:tblPr>
            <w:tblGrid>
              <w:gridCol w:w="3006"/>
              <w:gridCol w:w="21"/>
              <w:gridCol w:w="1984"/>
              <w:gridCol w:w="28"/>
              <w:gridCol w:w="1957"/>
              <w:gridCol w:w="1984"/>
              <w:gridCol w:w="2268"/>
            </w:tblGrid>
            <w:tr w:rsidR="000E6E28" w:rsidRPr="00326FF1" w14:paraId="39EC77E8" w14:textId="77777777" w:rsidTr="000E6E28">
              <w:tc>
                <w:tcPr>
                  <w:tcW w:w="30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E51B6E" w14:textId="77777777" w:rsidR="000E6E28" w:rsidRPr="00326FF1" w:rsidRDefault="000E6E28" w:rsidP="000E6E28">
                  <w:pPr>
                    <w:jc w:val="center"/>
                    <w:rPr>
                      <w:b/>
                      <w:bCs/>
                      <w:sz w:val="15"/>
                      <w:szCs w:val="15"/>
                    </w:rPr>
                  </w:pPr>
                  <w:r w:rsidRPr="00326FF1">
                    <w:rPr>
                      <w:b/>
                      <w:bCs/>
                      <w:sz w:val="15"/>
                      <w:szCs w:val="15"/>
                    </w:rPr>
                    <w:t>Наименование товара, работы, услуги</w:t>
                  </w:r>
                </w:p>
              </w:tc>
              <w:tc>
                <w:tcPr>
                  <w:tcW w:w="203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5A2939" w14:textId="5126F6B0" w:rsidR="000E6E28" w:rsidRPr="00326FF1" w:rsidRDefault="000E6E28" w:rsidP="000E6E28">
                  <w:pPr>
                    <w:jc w:val="center"/>
                    <w:rPr>
                      <w:b/>
                      <w:bCs/>
                      <w:sz w:val="15"/>
                      <w:szCs w:val="15"/>
                    </w:rPr>
                  </w:pPr>
                  <w:r w:rsidRPr="00326FF1">
                    <w:rPr>
                      <w:b/>
                      <w:bCs/>
                      <w:sz w:val="15"/>
                      <w:szCs w:val="15"/>
                    </w:rPr>
                    <w:t>Код позиции</w:t>
                  </w:r>
                </w:p>
              </w:tc>
              <w:tc>
                <w:tcPr>
                  <w:tcW w:w="1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EC3683" w14:textId="521DC78E" w:rsidR="000E6E28" w:rsidRPr="00326FF1" w:rsidRDefault="000E6E28" w:rsidP="000E6E28">
                  <w:pPr>
                    <w:jc w:val="center"/>
                    <w:rPr>
                      <w:b/>
                      <w:bCs/>
                      <w:sz w:val="15"/>
                      <w:szCs w:val="15"/>
                    </w:rPr>
                  </w:pPr>
                  <w:r>
                    <w:rPr>
                      <w:b/>
                      <w:bCs/>
                      <w:sz w:val="15"/>
                      <w:szCs w:val="15"/>
                    </w:rPr>
                    <w:t>Количество, шт.</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F43261" w14:textId="78D75F2F" w:rsidR="000E6E28" w:rsidRPr="00326FF1" w:rsidRDefault="000E6E28" w:rsidP="000E6E28">
                  <w:pPr>
                    <w:jc w:val="center"/>
                    <w:rPr>
                      <w:b/>
                      <w:bCs/>
                      <w:sz w:val="15"/>
                      <w:szCs w:val="15"/>
                    </w:rPr>
                  </w:pPr>
                  <w:r>
                    <w:rPr>
                      <w:b/>
                      <w:bCs/>
                      <w:sz w:val="15"/>
                      <w:szCs w:val="15"/>
                    </w:rPr>
                    <w:t xml:space="preserve">Цена за 1 шт., </w:t>
                  </w:r>
                  <w:proofErr w:type="spellStart"/>
                  <w:r>
                    <w:rPr>
                      <w:b/>
                      <w:bCs/>
                      <w:sz w:val="15"/>
                      <w:szCs w:val="15"/>
                    </w:rPr>
                    <w:t>руб</w:t>
                  </w:r>
                  <w:proofErr w:type="spellEnd"/>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3D9791" w14:textId="2E57EA4D" w:rsidR="000E6E28" w:rsidRPr="00326FF1" w:rsidRDefault="000E6E28" w:rsidP="000E6E28">
                  <w:pPr>
                    <w:jc w:val="center"/>
                    <w:rPr>
                      <w:b/>
                      <w:bCs/>
                      <w:sz w:val="15"/>
                      <w:szCs w:val="15"/>
                    </w:rPr>
                  </w:pPr>
                  <w:r>
                    <w:rPr>
                      <w:b/>
                      <w:bCs/>
                      <w:sz w:val="15"/>
                      <w:szCs w:val="15"/>
                    </w:rPr>
                    <w:t xml:space="preserve">Сумма, </w:t>
                  </w:r>
                  <w:proofErr w:type="spellStart"/>
                  <w:r>
                    <w:rPr>
                      <w:b/>
                      <w:bCs/>
                      <w:sz w:val="15"/>
                      <w:szCs w:val="15"/>
                    </w:rPr>
                    <w:t>руб</w:t>
                  </w:r>
                  <w:proofErr w:type="spellEnd"/>
                </w:p>
              </w:tc>
            </w:tr>
            <w:tr w:rsidR="00041831" w:rsidRPr="00326FF1" w14:paraId="672D3D6F" w14:textId="77777777" w:rsidTr="000E6E28">
              <w:tc>
                <w:tcPr>
                  <w:tcW w:w="30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C0DE24" w14:textId="77777777" w:rsidR="00041831" w:rsidRPr="00326FF1" w:rsidRDefault="00041831" w:rsidP="00041831">
                  <w:pPr>
                    <w:rPr>
                      <w:sz w:val="15"/>
                      <w:szCs w:val="15"/>
                    </w:rPr>
                  </w:pPr>
                  <w:r w:rsidRPr="00326FF1">
                    <w:rPr>
                      <w:sz w:val="15"/>
                      <w:szCs w:val="15"/>
                    </w:rPr>
                    <w:t>Марка почтовая</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16E344" w14:textId="77777777" w:rsidR="00041831" w:rsidRPr="00326FF1" w:rsidRDefault="00041831" w:rsidP="00041831">
                  <w:pPr>
                    <w:rPr>
                      <w:sz w:val="15"/>
                      <w:szCs w:val="15"/>
                    </w:rPr>
                  </w:pPr>
                  <w:r w:rsidRPr="00326FF1">
                    <w:rPr>
                      <w:sz w:val="15"/>
                      <w:szCs w:val="15"/>
                    </w:rPr>
                    <w:t>58.19.14.110-00000001</w:t>
                  </w:r>
                </w:p>
              </w:tc>
              <w:tc>
                <w:tcPr>
                  <w:tcW w:w="19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199FE4" w14:textId="20BBE998" w:rsidR="00041831" w:rsidRPr="00326FF1" w:rsidRDefault="000E6E28" w:rsidP="00041831">
                  <w:pPr>
                    <w:rPr>
                      <w:sz w:val="15"/>
                      <w:szCs w:val="15"/>
                    </w:rPr>
                  </w:pPr>
                  <w:r>
                    <w:rPr>
                      <w:sz w:val="15"/>
                      <w:szCs w:val="15"/>
                    </w:rPr>
                    <w:t>1100</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17AECC" w14:textId="0150FA5B" w:rsidR="00041831" w:rsidRPr="00326FF1" w:rsidRDefault="00041831" w:rsidP="00041831">
                  <w:pPr>
                    <w:jc w:val="center"/>
                    <w:rPr>
                      <w:sz w:val="15"/>
                      <w:szCs w:val="15"/>
                    </w:rPr>
                  </w:pP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9967BB" w14:textId="63FD23BD" w:rsidR="00041831" w:rsidRPr="00326FF1" w:rsidRDefault="00041831" w:rsidP="00041831">
                  <w:pPr>
                    <w:jc w:val="center"/>
                    <w:rPr>
                      <w:sz w:val="15"/>
                      <w:szCs w:val="15"/>
                    </w:rPr>
                  </w:pPr>
                </w:p>
              </w:tc>
            </w:tr>
          </w:tbl>
          <w:p w14:paraId="4D9AB69F" w14:textId="77777777" w:rsidR="00041831" w:rsidRPr="00326FF1" w:rsidRDefault="00041831" w:rsidP="00041831"/>
        </w:tc>
      </w:tr>
      <w:tr w:rsidR="00041831" w:rsidRPr="00326FF1" w14:paraId="00F8063A" w14:textId="77777777" w:rsidTr="0044084F">
        <w:trPr>
          <w:gridAfter w:val="1"/>
          <w:wAfter w:w="781" w:type="dxa"/>
        </w:trPr>
        <w:tc>
          <w:tcPr>
            <w:tcW w:w="17603" w:type="dxa"/>
            <w:gridSpan w:val="2"/>
            <w:tcBorders>
              <w:top w:val="nil"/>
              <w:left w:val="nil"/>
              <w:bottom w:val="nil"/>
              <w:right w:val="nil"/>
            </w:tcBorders>
            <w:tcMar>
              <w:top w:w="0" w:type="dxa"/>
              <w:left w:w="225" w:type="dxa"/>
              <w:bottom w:w="0" w:type="dxa"/>
              <w:right w:w="150" w:type="dxa"/>
            </w:tcMar>
            <w:vAlign w:val="center"/>
            <w:hideMark/>
          </w:tcPr>
          <w:tbl>
            <w:tblPr>
              <w:tblW w:w="12386" w:type="dxa"/>
              <w:tblCellMar>
                <w:left w:w="0" w:type="dxa"/>
                <w:right w:w="0" w:type="dxa"/>
              </w:tblCellMar>
              <w:tblLook w:val="04A0" w:firstRow="1" w:lastRow="0" w:firstColumn="1" w:lastColumn="0" w:noHBand="0" w:noVBand="1"/>
            </w:tblPr>
            <w:tblGrid>
              <w:gridCol w:w="1602"/>
              <w:gridCol w:w="1560"/>
              <w:gridCol w:w="2974"/>
              <w:gridCol w:w="5105"/>
              <w:gridCol w:w="628"/>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10"/>
              <w:gridCol w:w="10"/>
              <w:gridCol w:w="10"/>
              <w:gridCol w:w="10"/>
              <w:gridCol w:w="10"/>
              <w:gridCol w:w="10"/>
              <w:gridCol w:w="10"/>
              <w:gridCol w:w="10"/>
              <w:gridCol w:w="10"/>
              <w:gridCol w:w="10"/>
              <w:gridCol w:w="10"/>
              <w:gridCol w:w="10"/>
              <w:gridCol w:w="10"/>
              <w:gridCol w:w="10"/>
              <w:gridCol w:w="10"/>
              <w:gridCol w:w="10"/>
              <w:gridCol w:w="10"/>
              <w:gridCol w:w="20"/>
              <w:gridCol w:w="6"/>
              <w:gridCol w:w="6"/>
              <w:gridCol w:w="6"/>
              <w:gridCol w:w="6"/>
              <w:gridCol w:w="6"/>
              <w:gridCol w:w="6"/>
              <w:gridCol w:w="6"/>
              <w:gridCol w:w="6"/>
            </w:tblGrid>
            <w:tr w:rsidR="00041831" w:rsidRPr="00326FF1" w14:paraId="454E44AA" w14:textId="77777777" w:rsidTr="0044084F">
              <w:trPr>
                <w:gridAfter w:val="58"/>
                <w:wAfter w:w="462" w:type="pct"/>
              </w:trPr>
              <w:tc>
                <w:tcPr>
                  <w:tcW w:w="4538"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9C9D60" w14:textId="77777777" w:rsidR="00041831" w:rsidRPr="00326FF1" w:rsidRDefault="00041831" w:rsidP="00041831">
                  <w:pPr>
                    <w:jc w:val="center"/>
                    <w:rPr>
                      <w:b/>
                      <w:bCs/>
                      <w:sz w:val="15"/>
                      <w:szCs w:val="15"/>
                    </w:rPr>
                  </w:pPr>
                  <w:r w:rsidRPr="00326FF1">
                    <w:rPr>
                      <w:b/>
                      <w:bCs/>
                      <w:sz w:val="15"/>
                      <w:szCs w:val="15"/>
                    </w:rPr>
                    <w:t xml:space="preserve">Характеристики товара, работы, услуги </w:t>
                  </w:r>
                  <w:proofErr w:type="gramStart"/>
                  <w:r w:rsidRPr="00326FF1">
                    <w:rPr>
                      <w:b/>
                      <w:bCs/>
                      <w:sz w:val="15"/>
                      <w:szCs w:val="15"/>
                    </w:rPr>
                    <w:t>( Марка</w:t>
                  </w:r>
                  <w:proofErr w:type="gramEnd"/>
                  <w:r w:rsidRPr="00326FF1">
                    <w:rPr>
                      <w:b/>
                      <w:bCs/>
                      <w:sz w:val="15"/>
                      <w:szCs w:val="15"/>
                    </w:rPr>
                    <w:t xml:space="preserve"> почтовая )</w:t>
                  </w:r>
                </w:p>
              </w:tc>
            </w:tr>
            <w:tr w:rsidR="00041831" w:rsidRPr="00326FF1" w14:paraId="7CFFF532" w14:textId="77777777" w:rsidTr="0044084F">
              <w:tc>
                <w:tcPr>
                  <w:tcW w:w="64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AD10F6" w14:textId="77777777" w:rsidR="00041831" w:rsidRPr="00326FF1" w:rsidRDefault="00041831" w:rsidP="00041831">
                  <w:pPr>
                    <w:jc w:val="center"/>
                    <w:rPr>
                      <w:b/>
                      <w:bCs/>
                      <w:sz w:val="15"/>
                      <w:szCs w:val="15"/>
                    </w:rPr>
                  </w:pPr>
                  <w:r w:rsidRPr="00326FF1">
                    <w:rPr>
                      <w:b/>
                      <w:bCs/>
                      <w:sz w:val="15"/>
                      <w:szCs w:val="15"/>
                    </w:rPr>
                    <w:t>Наименование характеристики</w:t>
                  </w:r>
                </w:p>
              </w:tc>
              <w:tc>
                <w:tcPr>
                  <w:tcW w:w="63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709A17" w14:textId="77777777" w:rsidR="00041831" w:rsidRPr="00326FF1" w:rsidRDefault="00041831" w:rsidP="00041831">
                  <w:pPr>
                    <w:rPr>
                      <w:b/>
                      <w:bCs/>
                      <w:sz w:val="15"/>
                      <w:szCs w:val="15"/>
                    </w:rPr>
                  </w:pPr>
                  <w:r w:rsidRPr="00326FF1">
                    <w:rPr>
                      <w:b/>
                      <w:bCs/>
                      <w:sz w:val="15"/>
                      <w:szCs w:val="15"/>
                    </w:rPr>
                    <w:t>Значение характеристики</w:t>
                  </w:r>
                </w:p>
              </w:tc>
              <w:tc>
                <w:tcPr>
                  <w:tcW w:w="12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D42D56" w14:textId="77777777" w:rsidR="00041831" w:rsidRPr="00326FF1" w:rsidRDefault="00041831" w:rsidP="00041831">
                  <w:pPr>
                    <w:jc w:val="center"/>
                    <w:rPr>
                      <w:b/>
                      <w:bCs/>
                      <w:sz w:val="15"/>
                      <w:szCs w:val="15"/>
                    </w:rPr>
                  </w:pPr>
                  <w:r w:rsidRPr="00326FF1">
                    <w:rPr>
                      <w:b/>
                      <w:bCs/>
                      <w:sz w:val="15"/>
                      <w:szCs w:val="15"/>
                    </w:rPr>
                    <w:t>Единица измерения характеристики</w:t>
                  </w:r>
                </w:p>
              </w:tc>
              <w:tc>
                <w:tcPr>
                  <w:tcW w:w="206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DC12F0" w14:textId="77777777" w:rsidR="00041831" w:rsidRPr="00326FF1" w:rsidRDefault="00041831" w:rsidP="00041831">
                  <w:pPr>
                    <w:jc w:val="center"/>
                    <w:rPr>
                      <w:b/>
                      <w:bCs/>
                      <w:sz w:val="15"/>
                      <w:szCs w:val="15"/>
                    </w:rPr>
                  </w:pPr>
                  <w:r w:rsidRPr="00326FF1">
                    <w:rPr>
                      <w:b/>
                      <w:bCs/>
                      <w:sz w:val="15"/>
                      <w:szCs w:val="15"/>
                    </w:rPr>
                    <w:t>Инструкция по заполнению характеристики в заявке</w:t>
                  </w:r>
                </w:p>
              </w:tc>
              <w:tc>
                <w:tcPr>
                  <w:tcW w:w="254" w:type="pct"/>
                  <w:vAlign w:val="center"/>
                  <w:hideMark/>
                </w:tcPr>
                <w:p w14:paraId="65CF3ABB" w14:textId="77777777" w:rsidR="00041831" w:rsidRPr="00326FF1" w:rsidRDefault="00041831" w:rsidP="00041831">
                  <w:pPr>
                    <w:rPr>
                      <w:sz w:val="20"/>
                      <w:szCs w:val="20"/>
                    </w:rPr>
                  </w:pPr>
                </w:p>
              </w:tc>
              <w:tc>
                <w:tcPr>
                  <w:tcW w:w="4" w:type="pct"/>
                  <w:vAlign w:val="center"/>
                  <w:hideMark/>
                </w:tcPr>
                <w:p w14:paraId="5A0D04F4" w14:textId="77777777" w:rsidR="00041831" w:rsidRPr="00326FF1" w:rsidRDefault="00041831" w:rsidP="00041831">
                  <w:pPr>
                    <w:rPr>
                      <w:sz w:val="20"/>
                      <w:szCs w:val="20"/>
                    </w:rPr>
                  </w:pPr>
                </w:p>
              </w:tc>
              <w:tc>
                <w:tcPr>
                  <w:tcW w:w="4" w:type="pct"/>
                  <w:vAlign w:val="center"/>
                  <w:hideMark/>
                </w:tcPr>
                <w:p w14:paraId="4083E97F" w14:textId="77777777" w:rsidR="00041831" w:rsidRPr="00326FF1" w:rsidRDefault="00041831" w:rsidP="00041831">
                  <w:pPr>
                    <w:rPr>
                      <w:sz w:val="20"/>
                      <w:szCs w:val="20"/>
                    </w:rPr>
                  </w:pPr>
                </w:p>
              </w:tc>
              <w:tc>
                <w:tcPr>
                  <w:tcW w:w="4" w:type="pct"/>
                  <w:vAlign w:val="center"/>
                  <w:hideMark/>
                </w:tcPr>
                <w:p w14:paraId="1FA17359" w14:textId="77777777" w:rsidR="00041831" w:rsidRPr="00326FF1" w:rsidRDefault="00041831" w:rsidP="00041831">
                  <w:pPr>
                    <w:rPr>
                      <w:sz w:val="20"/>
                      <w:szCs w:val="20"/>
                    </w:rPr>
                  </w:pPr>
                </w:p>
              </w:tc>
              <w:tc>
                <w:tcPr>
                  <w:tcW w:w="4" w:type="pct"/>
                  <w:vAlign w:val="center"/>
                  <w:hideMark/>
                </w:tcPr>
                <w:p w14:paraId="0FD2D861" w14:textId="77777777" w:rsidR="00041831" w:rsidRPr="00326FF1" w:rsidRDefault="00041831" w:rsidP="00041831">
                  <w:pPr>
                    <w:rPr>
                      <w:sz w:val="20"/>
                      <w:szCs w:val="20"/>
                    </w:rPr>
                  </w:pPr>
                </w:p>
              </w:tc>
              <w:tc>
                <w:tcPr>
                  <w:tcW w:w="4" w:type="pct"/>
                  <w:vAlign w:val="center"/>
                  <w:hideMark/>
                </w:tcPr>
                <w:p w14:paraId="26C3B9D0" w14:textId="77777777" w:rsidR="00041831" w:rsidRPr="00326FF1" w:rsidRDefault="00041831" w:rsidP="00041831">
                  <w:pPr>
                    <w:rPr>
                      <w:sz w:val="20"/>
                      <w:szCs w:val="20"/>
                    </w:rPr>
                  </w:pPr>
                </w:p>
              </w:tc>
              <w:tc>
                <w:tcPr>
                  <w:tcW w:w="4" w:type="pct"/>
                  <w:vAlign w:val="center"/>
                  <w:hideMark/>
                </w:tcPr>
                <w:p w14:paraId="3DBC195C" w14:textId="77777777" w:rsidR="00041831" w:rsidRPr="00326FF1" w:rsidRDefault="00041831" w:rsidP="00041831">
                  <w:pPr>
                    <w:rPr>
                      <w:sz w:val="20"/>
                      <w:szCs w:val="20"/>
                    </w:rPr>
                  </w:pPr>
                </w:p>
              </w:tc>
              <w:tc>
                <w:tcPr>
                  <w:tcW w:w="4" w:type="pct"/>
                  <w:vAlign w:val="center"/>
                  <w:hideMark/>
                </w:tcPr>
                <w:p w14:paraId="7425AC1F" w14:textId="77777777" w:rsidR="00041831" w:rsidRPr="00326FF1" w:rsidRDefault="00041831" w:rsidP="00041831">
                  <w:pPr>
                    <w:rPr>
                      <w:sz w:val="20"/>
                      <w:szCs w:val="20"/>
                    </w:rPr>
                  </w:pPr>
                </w:p>
              </w:tc>
              <w:tc>
                <w:tcPr>
                  <w:tcW w:w="4" w:type="pct"/>
                  <w:vAlign w:val="center"/>
                  <w:hideMark/>
                </w:tcPr>
                <w:p w14:paraId="644908F6" w14:textId="77777777" w:rsidR="00041831" w:rsidRPr="00326FF1" w:rsidRDefault="00041831" w:rsidP="00041831">
                  <w:pPr>
                    <w:rPr>
                      <w:sz w:val="20"/>
                      <w:szCs w:val="20"/>
                    </w:rPr>
                  </w:pPr>
                </w:p>
              </w:tc>
              <w:tc>
                <w:tcPr>
                  <w:tcW w:w="4" w:type="pct"/>
                  <w:vAlign w:val="center"/>
                  <w:hideMark/>
                </w:tcPr>
                <w:p w14:paraId="60E9AE31" w14:textId="77777777" w:rsidR="00041831" w:rsidRPr="00326FF1" w:rsidRDefault="00041831" w:rsidP="00041831">
                  <w:pPr>
                    <w:rPr>
                      <w:sz w:val="20"/>
                      <w:szCs w:val="20"/>
                    </w:rPr>
                  </w:pPr>
                </w:p>
              </w:tc>
              <w:tc>
                <w:tcPr>
                  <w:tcW w:w="4" w:type="pct"/>
                  <w:vAlign w:val="center"/>
                  <w:hideMark/>
                </w:tcPr>
                <w:p w14:paraId="7FCC6C0F" w14:textId="77777777" w:rsidR="00041831" w:rsidRPr="00326FF1" w:rsidRDefault="00041831" w:rsidP="00041831">
                  <w:pPr>
                    <w:rPr>
                      <w:sz w:val="20"/>
                      <w:szCs w:val="20"/>
                    </w:rPr>
                  </w:pPr>
                </w:p>
              </w:tc>
              <w:tc>
                <w:tcPr>
                  <w:tcW w:w="4" w:type="pct"/>
                  <w:vAlign w:val="center"/>
                  <w:hideMark/>
                </w:tcPr>
                <w:p w14:paraId="605A689E" w14:textId="77777777" w:rsidR="00041831" w:rsidRPr="00326FF1" w:rsidRDefault="00041831" w:rsidP="00041831">
                  <w:pPr>
                    <w:rPr>
                      <w:sz w:val="20"/>
                      <w:szCs w:val="20"/>
                    </w:rPr>
                  </w:pPr>
                </w:p>
              </w:tc>
              <w:tc>
                <w:tcPr>
                  <w:tcW w:w="4" w:type="pct"/>
                  <w:vAlign w:val="center"/>
                  <w:hideMark/>
                </w:tcPr>
                <w:p w14:paraId="076C6844" w14:textId="77777777" w:rsidR="00041831" w:rsidRPr="00326FF1" w:rsidRDefault="00041831" w:rsidP="00041831">
                  <w:pPr>
                    <w:rPr>
                      <w:sz w:val="20"/>
                      <w:szCs w:val="20"/>
                    </w:rPr>
                  </w:pPr>
                </w:p>
              </w:tc>
              <w:tc>
                <w:tcPr>
                  <w:tcW w:w="4" w:type="pct"/>
                  <w:vAlign w:val="center"/>
                  <w:hideMark/>
                </w:tcPr>
                <w:p w14:paraId="64E8BDA3" w14:textId="77777777" w:rsidR="00041831" w:rsidRPr="00326FF1" w:rsidRDefault="00041831" w:rsidP="00041831">
                  <w:pPr>
                    <w:rPr>
                      <w:sz w:val="20"/>
                      <w:szCs w:val="20"/>
                    </w:rPr>
                  </w:pPr>
                </w:p>
              </w:tc>
              <w:tc>
                <w:tcPr>
                  <w:tcW w:w="4" w:type="pct"/>
                  <w:vAlign w:val="center"/>
                  <w:hideMark/>
                </w:tcPr>
                <w:p w14:paraId="4FBFF440" w14:textId="77777777" w:rsidR="00041831" w:rsidRPr="00326FF1" w:rsidRDefault="00041831" w:rsidP="00041831">
                  <w:pPr>
                    <w:rPr>
                      <w:sz w:val="20"/>
                      <w:szCs w:val="20"/>
                    </w:rPr>
                  </w:pPr>
                </w:p>
              </w:tc>
              <w:tc>
                <w:tcPr>
                  <w:tcW w:w="4" w:type="pct"/>
                  <w:vAlign w:val="center"/>
                  <w:hideMark/>
                </w:tcPr>
                <w:p w14:paraId="120A1385" w14:textId="77777777" w:rsidR="00041831" w:rsidRPr="00326FF1" w:rsidRDefault="00041831" w:rsidP="00041831">
                  <w:pPr>
                    <w:rPr>
                      <w:sz w:val="20"/>
                      <w:szCs w:val="20"/>
                    </w:rPr>
                  </w:pPr>
                </w:p>
              </w:tc>
              <w:tc>
                <w:tcPr>
                  <w:tcW w:w="4" w:type="pct"/>
                  <w:vAlign w:val="center"/>
                  <w:hideMark/>
                </w:tcPr>
                <w:p w14:paraId="279B87BF" w14:textId="77777777" w:rsidR="00041831" w:rsidRPr="00326FF1" w:rsidRDefault="00041831" w:rsidP="00041831">
                  <w:pPr>
                    <w:rPr>
                      <w:sz w:val="20"/>
                      <w:szCs w:val="20"/>
                    </w:rPr>
                  </w:pPr>
                </w:p>
              </w:tc>
              <w:tc>
                <w:tcPr>
                  <w:tcW w:w="4" w:type="pct"/>
                  <w:vAlign w:val="center"/>
                  <w:hideMark/>
                </w:tcPr>
                <w:p w14:paraId="14B3673B" w14:textId="77777777" w:rsidR="00041831" w:rsidRPr="00326FF1" w:rsidRDefault="00041831" w:rsidP="00041831">
                  <w:pPr>
                    <w:rPr>
                      <w:sz w:val="20"/>
                      <w:szCs w:val="20"/>
                    </w:rPr>
                  </w:pPr>
                </w:p>
              </w:tc>
              <w:tc>
                <w:tcPr>
                  <w:tcW w:w="4" w:type="pct"/>
                  <w:vAlign w:val="center"/>
                  <w:hideMark/>
                </w:tcPr>
                <w:p w14:paraId="418C08CB" w14:textId="77777777" w:rsidR="00041831" w:rsidRPr="00326FF1" w:rsidRDefault="00041831" w:rsidP="00041831">
                  <w:pPr>
                    <w:rPr>
                      <w:sz w:val="20"/>
                      <w:szCs w:val="20"/>
                    </w:rPr>
                  </w:pPr>
                </w:p>
              </w:tc>
              <w:tc>
                <w:tcPr>
                  <w:tcW w:w="4" w:type="pct"/>
                  <w:vAlign w:val="center"/>
                  <w:hideMark/>
                </w:tcPr>
                <w:p w14:paraId="343A1CBA" w14:textId="77777777" w:rsidR="00041831" w:rsidRPr="00326FF1" w:rsidRDefault="00041831" w:rsidP="00041831">
                  <w:pPr>
                    <w:rPr>
                      <w:sz w:val="20"/>
                      <w:szCs w:val="20"/>
                    </w:rPr>
                  </w:pPr>
                </w:p>
              </w:tc>
              <w:tc>
                <w:tcPr>
                  <w:tcW w:w="4" w:type="pct"/>
                  <w:vAlign w:val="center"/>
                  <w:hideMark/>
                </w:tcPr>
                <w:p w14:paraId="346CE243" w14:textId="77777777" w:rsidR="00041831" w:rsidRPr="00326FF1" w:rsidRDefault="00041831" w:rsidP="00041831">
                  <w:pPr>
                    <w:rPr>
                      <w:sz w:val="20"/>
                      <w:szCs w:val="20"/>
                    </w:rPr>
                  </w:pPr>
                </w:p>
              </w:tc>
              <w:tc>
                <w:tcPr>
                  <w:tcW w:w="4" w:type="pct"/>
                  <w:vAlign w:val="center"/>
                  <w:hideMark/>
                </w:tcPr>
                <w:p w14:paraId="5031043F" w14:textId="77777777" w:rsidR="00041831" w:rsidRPr="00326FF1" w:rsidRDefault="00041831" w:rsidP="00041831">
                  <w:pPr>
                    <w:rPr>
                      <w:sz w:val="20"/>
                      <w:szCs w:val="20"/>
                    </w:rPr>
                  </w:pPr>
                </w:p>
              </w:tc>
              <w:tc>
                <w:tcPr>
                  <w:tcW w:w="4" w:type="pct"/>
                  <w:vAlign w:val="center"/>
                  <w:hideMark/>
                </w:tcPr>
                <w:p w14:paraId="037CD1E9" w14:textId="77777777" w:rsidR="00041831" w:rsidRPr="00326FF1" w:rsidRDefault="00041831" w:rsidP="00041831">
                  <w:pPr>
                    <w:rPr>
                      <w:sz w:val="20"/>
                      <w:szCs w:val="20"/>
                    </w:rPr>
                  </w:pPr>
                </w:p>
              </w:tc>
              <w:tc>
                <w:tcPr>
                  <w:tcW w:w="4" w:type="pct"/>
                  <w:vAlign w:val="center"/>
                  <w:hideMark/>
                </w:tcPr>
                <w:p w14:paraId="668D9622" w14:textId="77777777" w:rsidR="00041831" w:rsidRPr="00326FF1" w:rsidRDefault="00041831" w:rsidP="00041831">
                  <w:pPr>
                    <w:rPr>
                      <w:sz w:val="20"/>
                      <w:szCs w:val="20"/>
                    </w:rPr>
                  </w:pPr>
                </w:p>
              </w:tc>
              <w:tc>
                <w:tcPr>
                  <w:tcW w:w="4" w:type="pct"/>
                  <w:vAlign w:val="center"/>
                  <w:hideMark/>
                </w:tcPr>
                <w:p w14:paraId="60C582EC" w14:textId="77777777" w:rsidR="00041831" w:rsidRPr="00326FF1" w:rsidRDefault="00041831" w:rsidP="00041831">
                  <w:pPr>
                    <w:rPr>
                      <w:sz w:val="20"/>
                      <w:szCs w:val="20"/>
                    </w:rPr>
                  </w:pPr>
                </w:p>
              </w:tc>
              <w:tc>
                <w:tcPr>
                  <w:tcW w:w="4" w:type="pct"/>
                  <w:vAlign w:val="center"/>
                  <w:hideMark/>
                </w:tcPr>
                <w:p w14:paraId="143C7925" w14:textId="77777777" w:rsidR="00041831" w:rsidRPr="00326FF1" w:rsidRDefault="00041831" w:rsidP="00041831">
                  <w:pPr>
                    <w:rPr>
                      <w:sz w:val="20"/>
                      <w:szCs w:val="20"/>
                    </w:rPr>
                  </w:pPr>
                </w:p>
              </w:tc>
              <w:tc>
                <w:tcPr>
                  <w:tcW w:w="4" w:type="pct"/>
                  <w:vAlign w:val="center"/>
                  <w:hideMark/>
                </w:tcPr>
                <w:p w14:paraId="6F003902" w14:textId="77777777" w:rsidR="00041831" w:rsidRPr="00326FF1" w:rsidRDefault="00041831" w:rsidP="00041831">
                  <w:pPr>
                    <w:rPr>
                      <w:sz w:val="20"/>
                      <w:szCs w:val="20"/>
                    </w:rPr>
                  </w:pPr>
                </w:p>
              </w:tc>
              <w:tc>
                <w:tcPr>
                  <w:tcW w:w="4" w:type="pct"/>
                  <w:vAlign w:val="center"/>
                  <w:hideMark/>
                </w:tcPr>
                <w:p w14:paraId="7698073F" w14:textId="77777777" w:rsidR="00041831" w:rsidRPr="00326FF1" w:rsidRDefault="00041831" w:rsidP="00041831">
                  <w:pPr>
                    <w:rPr>
                      <w:sz w:val="20"/>
                      <w:szCs w:val="20"/>
                    </w:rPr>
                  </w:pPr>
                </w:p>
              </w:tc>
              <w:tc>
                <w:tcPr>
                  <w:tcW w:w="4" w:type="pct"/>
                  <w:vAlign w:val="center"/>
                  <w:hideMark/>
                </w:tcPr>
                <w:p w14:paraId="415AF01A" w14:textId="77777777" w:rsidR="00041831" w:rsidRPr="00326FF1" w:rsidRDefault="00041831" w:rsidP="00041831">
                  <w:pPr>
                    <w:rPr>
                      <w:sz w:val="20"/>
                      <w:szCs w:val="20"/>
                    </w:rPr>
                  </w:pPr>
                </w:p>
              </w:tc>
              <w:tc>
                <w:tcPr>
                  <w:tcW w:w="4" w:type="pct"/>
                  <w:vAlign w:val="center"/>
                  <w:hideMark/>
                </w:tcPr>
                <w:p w14:paraId="58B9E4CB" w14:textId="77777777" w:rsidR="00041831" w:rsidRPr="00326FF1" w:rsidRDefault="00041831" w:rsidP="00041831">
                  <w:pPr>
                    <w:rPr>
                      <w:sz w:val="20"/>
                      <w:szCs w:val="20"/>
                    </w:rPr>
                  </w:pPr>
                </w:p>
              </w:tc>
              <w:tc>
                <w:tcPr>
                  <w:tcW w:w="4" w:type="pct"/>
                  <w:vAlign w:val="center"/>
                  <w:hideMark/>
                </w:tcPr>
                <w:p w14:paraId="6E8B274B" w14:textId="77777777" w:rsidR="00041831" w:rsidRPr="00326FF1" w:rsidRDefault="00041831" w:rsidP="00041831">
                  <w:pPr>
                    <w:rPr>
                      <w:sz w:val="20"/>
                      <w:szCs w:val="20"/>
                    </w:rPr>
                  </w:pPr>
                </w:p>
              </w:tc>
              <w:tc>
                <w:tcPr>
                  <w:tcW w:w="4" w:type="pct"/>
                  <w:vAlign w:val="center"/>
                  <w:hideMark/>
                </w:tcPr>
                <w:p w14:paraId="6B6F697F" w14:textId="77777777" w:rsidR="00041831" w:rsidRPr="00326FF1" w:rsidRDefault="00041831" w:rsidP="00041831">
                  <w:pPr>
                    <w:rPr>
                      <w:sz w:val="20"/>
                      <w:szCs w:val="20"/>
                    </w:rPr>
                  </w:pPr>
                </w:p>
              </w:tc>
              <w:tc>
                <w:tcPr>
                  <w:tcW w:w="4" w:type="pct"/>
                  <w:vAlign w:val="center"/>
                  <w:hideMark/>
                </w:tcPr>
                <w:p w14:paraId="2C2F13B7" w14:textId="77777777" w:rsidR="00041831" w:rsidRPr="00326FF1" w:rsidRDefault="00041831" w:rsidP="00041831">
                  <w:pPr>
                    <w:rPr>
                      <w:sz w:val="20"/>
                      <w:szCs w:val="20"/>
                    </w:rPr>
                  </w:pPr>
                </w:p>
              </w:tc>
              <w:tc>
                <w:tcPr>
                  <w:tcW w:w="4" w:type="pct"/>
                  <w:vAlign w:val="center"/>
                  <w:hideMark/>
                </w:tcPr>
                <w:p w14:paraId="25142095" w14:textId="77777777" w:rsidR="00041831" w:rsidRPr="00326FF1" w:rsidRDefault="00041831" w:rsidP="00041831">
                  <w:pPr>
                    <w:rPr>
                      <w:sz w:val="20"/>
                      <w:szCs w:val="20"/>
                    </w:rPr>
                  </w:pPr>
                </w:p>
              </w:tc>
              <w:tc>
                <w:tcPr>
                  <w:tcW w:w="4" w:type="pct"/>
                  <w:vAlign w:val="center"/>
                  <w:hideMark/>
                </w:tcPr>
                <w:p w14:paraId="1032CA73" w14:textId="77777777" w:rsidR="00041831" w:rsidRPr="00326FF1" w:rsidRDefault="00041831" w:rsidP="00041831">
                  <w:pPr>
                    <w:rPr>
                      <w:sz w:val="20"/>
                      <w:szCs w:val="20"/>
                    </w:rPr>
                  </w:pPr>
                </w:p>
              </w:tc>
              <w:tc>
                <w:tcPr>
                  <w:tcW w:w="4" w:type="pct"/>
                  <w:vAlign w:val="center"/>
                  <w:hideMark/>
                </w:tcPr>
                <w:p w14:paraId="078D5AD9" w14:textId="77777777" w:rsidR="00041831" w:rsidRPr="00326FF1" w:rsidRDefault="00041831" w:rsidP="00041831">
                  <w:pPr>
                    <w:rPr>
                      <w:sz w:val="20"/>
                      <w:szCs w:val="20"/>
                    </w:rPr>
                  </w:pPr>
                </w:p>
              </w:tc>
              <w:tc>
                <w:tcPr>
                  <w:tcW w:w="4" w:type="pct"/>
                  <w:vAlign w:val="center"/>
                  <w:hideMark/>
                </w:tcPr>
                <w:p w14:paraId="54E2EBBB" w14:textId="77777777" w:rsidR="00041831" w:rsidRPr="00326FF1" w:rsidRDefault="00041831" w:rsidP="00041831">
                  <w:pPr>
                    <w:rPr>
                      <w:sz w:val="20"/>
                      <w:szCs w:val="20"/>
                    </w:rPr>
                  </w:pPr>
                </w:p>
              </w:tc>
              <w:tc>
                <w:tcPr>
                  <w:tcW w:w="4" w:type="pct"/>
                  <w:vAlign w:val="center"/>
                  <w:hideMark/>
                </w:tcPr>
                <w:p w14:paraId="207A47EB" w14:textId="77777777" w:rsidR="00041831" w:rsidRPr="00326FF1" w:rsidRDefault="00041831" w:rsidP="00041831">
                  <w:pPr>
                    <w:rPr>
                      <w:sz w:val="20"/>
                      <w:szCs w:val="20"/>
                    </w:rPr>
                  </w:pPr>
                </w:p>
              </w:tc>
              <w:tc>
                <w:tcPr>
                  <w:tcW w:w="4" w:type="pct"/>
                  <w:vAlign w:val="center"/>
                  <w:hideMark/>
                </w:tcPr>
                <w:p w14:paraId="0E25B3D4" w14:textId="77777777" w:rsidR="00041831" w:rsidRPr="00326FF1" w:rsidRDefault="00041831" w:rsidP="00041831">
                  <w:pPr>
                    <w:rPr>
                      <w:sz w:val="20"/>
                      <w:szCs w:val="20"/>
                    </w:rPr>
                  </w:pPr>
                </w:p>
              </w:tc>
              <w:tc>
                <w:tcPr>
                  <w:tcW w:w="4" w:type="pct"/>
                  <w:vAlign w:val="center"/>
                  <w:hideMark/>
                </w:tcPr>
                <w:p w14:paraId="57707AFF" w14:textId="77777777" w:rsidR="00041831" w:rsidRPr="00326FF1" w:rsidRDefault="00041831" w:rsidP="00041831">
                  <w:pPr>
                    <w:rPr>
                      <w:sz w:val="20"/>
                      <w:szCs w:val="20"/>
                    </w:rPr>
                  </w:pPr>
                </w:p>
              </w:tc>
              <w:tc>
                <w:tcPr>
                  <w:tcW w:w="4" w:type="pct"/>
                  <w:vAlign w:val="center"/>
                  <w:hideMark/>
                </w:tcPr>
                <w:p w14:paraId="112B5E35" w14:textId="77777777" w:rsidR="00041831" w:rsidRPr="00326FF1" w:rsidRDefault="00041831" w:rsidP="00041831">
                  <w:pPr>
                    <w:rPr>
                      <w:sz w:val="20"/>
                      <w:szCs w:val="20"/>
                    </w:rPr>
                  </w:pPr>
                </w:p>
              </w:tc>
              <w:tc>
                <w:tcPr>
                  <w:tcW w:w="4" w:type="pct"/>
                  <w:vAlign w:val="center"/>
                  <w:hideMark/>
                </w:tcPr>
                <w:p w14:paraId="47C9DB5D" w14:textId="77777777" w:rsidR="00041831" w:rsidRPr="00326FF1" w:rsidRDefault="00041831" w:rsidP="00041831">
                  <w:pPr>
                    <w:rPr>
                      <w:sz w:val="20"/>
                      <w:szCs w:val="20"/>
                    </w:rPr>
                  </w:pPr>
                </w:p>
              </w:tc>
              <w:tc>
                <w:tcPr>
                  <w:tcW w:w="4" w:type="pct"/>
                  <w:vAlign w:val="center"/>
                  <w:hideMark/>
                </w:tcPr>
                <w:p w14:paraId="25F15CE6" w14:textId="77777777" w:rsidR="00041831" w:rsidRPr="00326FF1" w:rsidRDefault="00041831" w:rsidP="00041831">
                  <w:pPr>
                    <w:rPr>
                      <w:sz w:val="20"/>
                      <w:szCs w:val="20"/>
                    </w:rPr>
                  </w:pPr>
                </w:p>
              </w:tc>
              <w:tc>
                <w:tcPr>
                  <w:tcW w:w="4" w:type="pct"/>
                  <w:vAlign w:val="center"/>
                  <w:hideMark/>
                </w:tcPr>
                <w:p w14:paraId="37859C6D" w14:textId="77777777" w:rsidR="00041831" w:rsidRPr="00326FF1" w:rsidRDefault="00041831" w:rsidP="00041831">
                  <w:pPr>
                    <w:rPr>
                      <w:sz w:val="20"/>
                      <w:szCs w:val="20"/>
                    </w:rPr>
                  </w:pPr>
                </w:p>
              </w:tc>
              <w:tc>
                <w:tcPr>
                  <w:tcW w:w="4" w:type="pct"/>
                  <w:vAlign w:val="center"/>
                  <w:hideMark/>
                </w:tcPr>
                <w:p w14:paraId="1BCED645" w14:textId="77777777" w:rsidR="00041831" w:rsidRPr="00326FF1" w:rsidRDefault="00041831" w:rsidP="00041831">
                  <w:pPr>
                    <w:rPr>
                      <w:sz w:val="20"/>
                      <w:szCs w:val="20"/>
                    </w:rPr>
                  </w:pPr>
                </w:p>
              </w:tc>
              <w:tc>
                <w:tcPr>
                  <w:tcW w:w="4" w:type="pct"/>
                  <w:vAlign w:val="center"/>
                  <w:hideMark/>
                </w:tcPr>
                <w:p w14:paraId="68FED248" w14:textId="77777777" w:rsidR="00041831" w:rsidRPr="00326FF1" w:rsidRDefault="00041831" w:rsidP="00041831">
                  <w:pPr>
                    <w:rPr>
                      <w:sz w:val="20"/>
                      <w:szCs w:val="20"/>
                    </w:rPr>
                  </w:pPr>
                </w:p>
              </w:tc>
              <w:tc>
                <w:tcPr>
                  <w:tcW w:w="4" w:type="pct"/>
                  <w:vAlign w:val="center"/>
                  <w:hideMark/>
                </w:tcPr>
                <w:p w14:paraId="12D5FD5C" w14:textId="77777777" w:rsidR="00041831" w:rsidRPr="00326FF1" w:rsidRDefault="00041831" w:rsidP="00041831">
                  <w:pPr>
                    <w:rPr>
                      <w:sz w:val="20"/>
                      <w:szCs w:val="20"/>
                    </w:rPr>
                  </w:pPr>
                </w:p>
              </w:tc>
              <w:tc>
                <w:tcPr>
                  <w:tcW w:w="4" w:type="pct"/>
                  <w:vAlign w:val="center"/>
                  <w:hideMark/>
                </w:tcPr>
                <w:p w14:paraId="366566CC" w14:textId="77777777" w:rsidR="00041831" w:rsidRPr="00326FF1" w:rsidRDefault="00041831" w:rsidP="00041831">
                  <w:pPr>
                    <w:rPr>
                      <w:sz w:val="20"/>
                      <w:szCs w:val="20"/>
                    </w:rPr>
                  </w:pPr>
                </w:p>
              </w:tc>
              <w:tc>
                <w:tcPr>
                  <w:tcW w:w="4" w:type="pct"/>
                  <w:vAlign w:val="center"/>
                  <w:hideMark/>
                </w:tcPr>
                <w:p w14:paraId="6B2578AC" w14:textId="77777777" w:rsidR="00041831" w:rsidRPr="00326FF1" w:rsidRDefault="00041831" w:rsidP="00041831">
                  <w:pPr>
                    <w:rPr>
                      <w:sz w:val="20"/>
                      <w:szCs w:val="20"/>
                    </w:rPr>
                  </w:pPr>
                </w:p>
              </w:tc>
              <w:tc>
                <w:tcPr>
                  <w:tcW w:w="8" w:type="pct"/>
                  <w:vAlign w:val="center"/>
                  <w:hideMark/>
                </w:tcPr>
                <w:p w14:paraId="17935327" w14:textId="77777777" w:rsidR="00041831" w:rsidRPr="00326FF1" w:rsidRDefault="00041831" w:rsidP="00041831">
                  <w:pPr>
                    <w:rPr>
                      <w:sz w:val="20"/>
                      <w:szCs w:val="20"/>
                    </w:rPr>
                  </w:pPr>
                </w:p>
              </w:tc>
              <w:tc>
                <w:tcPr>
                  <w:tcW w:w="2" w:type="pct"/>
                  <w:vAlign w:val="center"/>
                  <w:hideMark/>
                </w:tcPr>
                <w:p w14:paraId="09E9AB9B" w14:textId="77777777" w:rsidR="00041831" w:rsidRPr="00326FF1" w:rsidRDefault="00041831" w:rsidP="00041831">
                  <w:pPr>
                    <w:rPr>
                      <w:sz w:val="20"/>
                      <w:szCs w:val="20"/>
                    </w:rPr>
                  </w:pPr>
                </w:p>
              </w:tc>
              <w:tc>
                <w:tcPr>
                  <w:tcW w:w="2" w:type="pct"/>
                  <w:vAlign w:val="center"/>
                  <w:hideMark/>
                </w:tcPr>
                <w:p w14:paraId="646901C5" w14:textId="77777777" w:rsidR="00041831" w:rsidRPr="00326FF1" w:rsidRDefault="00041831" w:rsidP="00041831">
                  <w:pPr>
                    <w:rPr>
                      <w:sz w:val="20"/>
                      <w:szCs w:val="20"/>
                    </w:rPr>
                  </w:pPr>
                </w:p>
              </w:tc>
              <w:tc>
                <w:tcPr>
                  <w:tcW w:w="2" w:type="pct"/>
                  <w:vAlign w:val="center"/>
                  <w:hideMark/>
                </w:tcPr>
                <w:p w14:paraId="2B75BFB4" w14:textId="77777777" w:rsidR="00041831" w:rsidRPr="00326FF1" w:rsidRDefault="00041831" w:rsidP="00041831">
                  <w:pPr>
                    <w:rPr>
                      <w:sz w:val="20"/>
                      <w:szCs w:val="20"/>
                    </w:rPr>
                  </w:pPr>
                </w:p>
              </w:tc>
              <w:tc>
                <w:tcPr>
                  <w:tcW w:w="2" w:type="pct"/>
                  <w:vAlign w:val="center"/>
                  <w:hideMark/>
                </w:tcPr>
                <w:p w14:paraId="5F482DC3" w14:textId="77777777" w:rsidR="00041831" w:rsidRPr="00326FF1" w:rsidRDefault="00041831" w:rsidP="00041831">
                  <w:pPr>
                    <w:rPr>
                      <w:sz w:val="20"/>
                      <w:szCs w:val="20"/>
                    </w:rPr>
                  </w:pPr>
                </w:p>
              </w:tc>
              <w:tc>
                <w:tcPr>
                  <w:tcW w:w="2" w:type="pct"/>
                  <w:vAlign w:val="center"/>
                  <w:hideMark/>
                </w:tcPr>
                <w:p w14:paraId="6F1075B7" w14:textId="77777777" w:rsidR="00041831" w:rsidRPr="00326FF1" w:rsidRDefault="00041831" w:rsidP="00041831">
                  <w:pPr>
                    <w:rPr>
                      <w:sz w:val="20"/>
                      <w:szCs w:val="20"/>
                    </w:rPr>
                  </w:pPr>
                </w:p>
              </w:tc>
              <w:tc>
                <w:tcPr>
                  <w:tcW w:w="2" w:type="pct"/>
                  <w:vAlign w:val="center"/>
                  <w:hideMark/>
                </w:tcPr>
                <w:p w14:paraId="6580F28D" w14:textId="77777777" w:rsidR="00041831" w:rsidRPr="00326FF1" w:rsidRDefault="00041831" w:rsidP="00041831">
                  <w:pPr>
                    <w:rPr>
                      <w:sz w:val="20"/>
                      <w:szCs w:val="20"/>
                    </w:rPr>
                  </w:pPr>
                </w:p>
              </w:tc>
              <w:tc>
                <w:tcPr>
                  <w:tcW w:w="2" w:type="pct"/>
                  <w:vAlign w:val="center"/>
                  <w:hideMark/>
                </w:tcPr>
                <w:p w14:paraId="1EE5FBD8" w14:textId="77777777" w:rsidR="00041831" w:rsidRPr="00326FF1" w:rsidRDefault="00041831" w:rsidP="00041831">
                  <w:pPr>
                    <w:rPr>
                      <w:sz w:val="20"/>
                      <w:szCs w:val="20"/>
                    </w:rPr>
                  </w:pPr>
                </w:p>
              </w:tc>
              <w:tc>
                <w:tcPr>
                  <w:tcW w:w="2" w:type="pct"/>
                  <w:vAlign w:val="center"/>
                  <w:hideMark/>
                </w:tcPr>
                <w:p w14:paraId="77FB412B" w14:textId="77777777" w:rsidR="00041831" w:rsidRPr="00326FF1" w:rsidRDefault="00041831" w:rsidP="00041831">
                  <w:pPr>
                    <w:rPr>
                      <w:sz w:val="20"/>
                      <w:szCs w:val="20"/>
                    </w:rPr>
                  </w:pPr>
                </w:p>
              </w:tc>
            </w:tr>
            <w:tr w:rsidR="00041831" w:rsidRPr="00326FF1" w14:paraId="53DDEEFB" w14:textId="77777777" w:rsidTr="0044084F">
              <w:tc>
                <w:tcPr>
                  <w:tcW w:w="64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6E72A2" w14:textId="77777777" w:rsidR="00041831" w:rsidRPr="00326FF1" w:rsidRDefault="00041831" w:rsidP="00041831">
                  <w:pPr>
                    <w:rPr>
                      <w:sz w:val="15"/>
                      <w:szCs w:val="15"/>
                    </w:rPr>
                  </w:pPr>
                  <w:r w:rsidRPr="00326FF1">
                    <w:rPr>
                      <w:sz w:val="15"/>
                      <w:szCs w:val="15"/>
                    </w:rPr>
                    <w:t>Вид марки</w:t>
                  </w:r>
                </w:p>
              </w:tc>
              <w:tc>
                <w:tcPr>
                  <w:tcW w:w="63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3060E1" w14:textId="77777777" w:rsidR="00041831" w:rsidRPr="00326FF1" w:rsidRDefault="00041831" w:rsidP="00041831">
                  <w:pPr>
                    <w:rPr>
                      <w:sz w:val="15"/>
                      <w:szCs w:val="15"/>
                    </w:rPr>
                  </w:pPr>
                  <w:r w:rsidRPr="00326FF1">
                    <w:rPr>
                      <w:sz w:val="15"/>
                      <w:szCs w:val="15"/>
                    </w:rPr>
                    <w:t>Стандартная</w:t>
                  </w:r>
                </w:p>
              </w:tc>
              <w:tc>
                <w:tcPr>
                  <w:tcW w:w="1201"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018223" w14:textId="77777777" w:rsidR="00041831" w:rsidRPr="00326FF1" w:rsidRDefault="00041831" w:rsidP="00041831">
                  <w:pPr>
                    <w:rPr>
                      <w:sz w:val="15"/>
                      <w:szCs w:val="15"/>
                    </w:rPr>
                  </w:pPr>
                </w:p>
              </w:tc>
              <w:tc>
                <w:tcPr>
                  <w:tcW w:w="2061"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EA66DC"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254" w:type="pct"/>
                  <w:vAlign w:val="center"/>
                  <w:hideMark/>
                </w:tcPr>
                <w:p w14:paraId="1C78E05D" w14:textId="77777777" w:rsidR="00041831" w:rsidRPr="00326FF1" w:rsidRDefault="00041831" w:rsidP="00041831">
                  <w:pPr>
                    <w:rPr>
                      <w:sz w:val="20"/>
                      <w:szCs w:val="20"/>
                    </w:rPr>
                  </w:pPr>
                </w:p>
              </w:tc>
              <w:tc>
                <w:tcPr>
                  <w:tcW w:w="4" w:type="pct"/>
                  <w:vAlign w:val="center"/>
                  <w:hideMark/>
                </w:tcPr>
                <w:p w14:paraId="64440C7A" w14:textId="77777777" w:rsidR="00041831" w:rsidRPr="00326FF1" w:rsidRDefault="00041831" w:rsidP="00041831">
                  <w:pPr>
                    <w:rPr>
                      <w:sz w:val="20"/>
                      <w:szCs w:val="20"/>
                    </w:rPr>
                  </w:pPr>
                </w:p>
              </w:tc>
              <w:tc>
                <w:tcPr>
                  <w:tcW w:w="4" w:type="pct"/>
                  <w:vAlign w:val="center"/>
                  <w:hideMark/>
                </w:tcPr>
                <w:p w14:paraId="219F831B" w14:textId="77777777" w:rsidR="00041831" w:rsidRPr="00326FF1" w:rsidRDefault="00041831" w:rsidP="00041831">
                  <w:pPr>
                    <w:rPr>
                      <w:sz w:val="20"/>
                      <w:szCs w:val="20"/>
                    </w:rPr>
                  </w:pPr>
                </w:p>
              </w:tc>
              <w:tc>
                <w:tcPr>
                  <w:tcW w:w="4" w:type="pct"/>
                  <w:vAlign w:val="center"/>
                  <w:hideMark/>
                </w:tcPr>
                <w:p w14:paraId="7F757407" w14:textId="77777777" w:rsidR="00041831" w:rsidRPr="00326FF1" w:rsidRDefault="00041831" w:rsidP="00041831">
                  <w:pPr>
                    <w:rPr>
                      <w:sz w:val="20"/>
                      <w:szCs w:val="20"/>
                    </w:rPr>
                  </w:pPr>
                </w:p>
              </w:tc>
              <w:tc>
                <w:tcPr>
                  <w:tcW w:w="4" w:type="pct"/>
                  <w:vAlign w:val="center"/>
                  <w:hideMark/>
                </w:tcPr>
                <w:p w14:paraId="57F12CD9" w14:textId="77777777" w:rsidR="00041831" w:rsidRPr="00326FF1" w:rsidRDefault="00041831" w:rsidP="00041831">
                  <w:pPr>
                    <w:rPr>
                      <w:sz w:val="20"/>
                      <w:szCs w:val="20"/>
                    </w:rPr>
                  </w:pPr>
                </w:p>
              </w:tc>
              <w:tc>
                <w:tcPr>
                  <w:tcW w:w="4" w:type="pct"/>
                  <w:vAlign w:val="center"/>
                  <w:hideMark/>
                </w:tcPr>
                <w:p w14:paraId="5A5267DB" w14:textId="77777777" w:rsidR="00041831" w:rsidRPr="00326FF1" w:rsidRDefault="00041831" w:rsidP="00041831">
                  <w:pPr>
                    <w:rPr>
                      <w:sz w:val="20"/>
                      <w:szCs w:val="20"/>
                    </w:rPr>
                  </w:pPr>
                </w:p>
              </w:tc>
              <w:tc>
                <w:tcPr>
                  <w:tcW w:w="4" w:type="pct"/>
                  <w:vAlign w:val="center"/>
                  <w:hideMark/>
                </w:tcPr>
                <w:p w14:paraId="26673366" w14:textId="77777777" w:rsidR="00041831" w:rsidRPr="00326FF1" w:rsidRDefault="00041831" w:rsidP="00041831">
                  <w:pPr>
                    <w:rPr>
                      <w:sz w:val="20"/>
                      <w:szCs w:val="20"/>
                    </w:rPr>
                  </w:pPr>
                </w:p>
              </w:tc>
              <w:tc>
                <w:tcPr>
                  <w:tcW w:w="4" w:type="pct"/>
                  <w:vAlign w:val="center"/>
                  <w:hideMark/>
                </w:tcPr>
                <w:p w14:paraId="602B86AD" w14:textId="77777777" w:rsidR="00041831" w:rsidRPr="00326FF1" w:rsidRDefault="00041831" w:rsidP="00041831">
                  <w:pPr>
                    <w:rPr>
                      <w:sz w:val="20"/>
                      <w:szCs w:val="20"/>
                    </w:rPr>
                  </w:pPr>
                </w:p>
              </w:tc>
              <w:tc>
                <w:tcPr>
                  <w:tcW w:w="4" w:type="pct"/>
                  <w:vAlign w:val="center"/>
                  <w:hideMark/>
                </w:tcPr>
                <w:p w14:paraId="00DA84A7" w14:textId="77777777" w:rsidR="00041831" w:rsidRPr="00326FF1" w:rsidRDefault="00041831" w:rsidP="00041831">
                  <w:pPr>
                    <w:rPr>
                      <w:sz w:val="20"/>
                      <w:szCs w:val="20"/>
                    </w:rPr>
                  </w:pPr>
                </w:p>
              </w:tc>
              <w:tc>
                <w:tcPr>
                  <w:tcW w:w="4" w:type="pct"/>
                  <w:vAlign w:val="center"/>
                  <w:hideMark/>
                </w:tcPr>
                <w:p w14:paraId="5A1F9A10" w14:textId="77777777" w:rsidR="00041831" w:rsidRPr="00326FF1" w:rsidRDefault="00041831" w:rsidP="00041831">
                  <w:pPr>
                    <w:rPr>
                      <w:sz w:val="20"/>
                      <w:szCs w:val="20"/>
                    </w:rPr>
                  </w:pPr>
                </w:p>
              </w:tc>
              <w:tc>
                <w:tcPr>
                  <w:tcW w:w="4" w:type="pct"/>
                  <w:vAlign w:val="center"/>
                  <w:hideMark/>
                </w:tcPr>
                <w:p w14:paraId="096635C7" w14:textId="77777777" w:rsidR="00041831" w:rsidRPr="00326FF1" w:rsidRDefault="00041831" w:rsidP="00041831">
                  <w:pPr>
                    <w:rPr>
                      <w:sz w:val="20"/>
                      <w:szCs w:val="20"/>
                    </w:rPr>
                  </w:pPr>
                </w:p>
              </w:tc>
              <w:tc>
                <w:tcPr>
                  <w:tcW w:w="4" w:type="pct"/>
                  <w:vAlign w:val="center"/>
                  <w:hideMark/>
                </w:tcPr>
                <w:p w14:paraId="3129C9B1" w14:textId="77777777" w:rsidR="00041831" w:rsidRPr="00326FF1" w:rsidRDefault="00041831" w:rsidP="00041831">
                  <w:pPr>
                    <w:rPr>
                      <w:sz w:val="20"/>
                      <w:szCs w:val="20"/>
                    </w:rPr>
                  </w:pPr>
                </w:p>
              </w:tc>
              <w:tc>
                <w:tcPr>
                  <w:tcW w:w="4" w:type="pct"/>
                  <w:vAlign w:val="center"/>
                  <w:hideMark/>
                </w:tcPr>
                <w:p w14:paraId="2B2B6032" w14:textId="77777777" w:rsidR="00041831" w:rsidRPr="00326FF1" w:rsidRDefault="00041831" w:rsidP="00041831">
                  <w:pPr>
                    <w:rPr>
                      <w:sz w:val="20"/>
                      <w:szCs w:val="20"/>
                    </w:rPr>
                  </w:pPr>
                </w:p>
              </w:tc>
              <w:tc>
                <w:tcPr>
                  <w:tcW w:w="4" w:type="pct"/>
                  <w:vAlign w:val="center"/>
                  <w:hideMark/>
                </w:tcPr>
                <w:p w14:paraId="3A163049" w14:textId="77777777" w:rsidR="00041831" w:rsidRPr="00326FF1" w:rsidRDefault="00041831" w:rsidP="00041831">
                  <w:pPr>
                    <w:rPr>
                      <w:sz w:val="20"/>
                      <w:szCs w:val="20"/>
                    </w:rPr>
                  </w:pPr>
                </w:p>
              </w:tc>
              <w:tc>
                <w:tcPr>
                  <w:tcW w:w="4" w:type="pct"/>
                  <w:vAlign w:val="center"/>
                  <w:hideMark/>
                </w:tcPr>
                <w:p w14:paraId="00473D5C" w14:textId="77777777" w:rsidR="00041831" w:rsidRPr="00326FF1" w:rsidRDefault="00041831" w:rsidP="00041831">
                  <w:pPr>
                    <w:rPr>
                      <w:sz w:val="20"/>
                      <w:szCs w:val="20"/>
                    </w:rPr>
                  </w:pPr>
                </w:p>
              </w:tc>
              <w:tc>
                <w:tcPr>
                  <w:tcW w:w="4" w:type="pct"/>
                  <w:vAlign w:val="center"/>
                  <w:hideMark/>
                </w:tcPr>
                <w:p w14:paraId="4809A7EC" w14:textId="77777777" w:rsidR="00041831" w:rsidRPr="00326FF1" w:rsidRDefault="00041831" w:rsidP="00041831">
                  <w:pPr>
                    <w:rPr>
                      <w:sz w:val="20"/>
                      <w:szCs w:val="20"/>
                    </w:rPr>
                  </w:pPr>
                </w:p>
              </w:tc>
              <w:tc>
                <w:tcPr>
                  <w:tcW w:w="4" w:type="pct"/>
                  <w:vAlign w:val="center"/>
                  <w:hideMark/>
                </w:tcPr>
                <w:p w14:paraId="357BD6BD" w14:textId="77777777" w:rsidR="00041831" w:rsidRPr="00326FF1" w:rsidRDefault="00041831" w:rsidP="00041831">
                  <w:pPr>
                    <w:rPr>
                      <w:sz w:val="20"/>
                      <w:szCs w:val="20"/>
                    </w:rPr>
                  </w:pPr>
                </w:p>
              </w:tc>
              <w:tc>
                <w:tcPr>
                  <w:tcW w:w="4" w:type="pct"/>
                  <w:vAlign w:val="center"/>
                  <w:hideMark/>
                </w:tcPr>
                <w:p w14:paraId="6AE9D5E4" w14:textId="77777777" w:rsidR="00041831" w:rsidRPr="00326FF1" w:rsidRDefault="00041831" w:rsidP="00041831">
                  <w:pPr>
                    <w:rPr>
                      <w:sz w:val="20"/>
                      <w:szCs w:val="20"/>
                    </w:rPr>
                  </w:pPr>
                </w:p>
              </w:tc>
              <w:tc>
                <w:tcPr>
                  <w:tcW w:w="4" w:type="pct"/>
                  <w:vAlign w:val="center"/>
                  <w:hideMark/>
                </w:tcPr>
                <w:p w14:paraId="27BF85BD" w14:textId="77777777" w:rsidR="00041831" w:rsidRPr="00326FF1" w:rsidRDefault="00041831" w:rsidP="00041831">
                  <w:pPr>
                    <w:rPr>
                      <w:sz w:val="20"/>
                      <w:szCs w:val="20"/>
                    </w:rPr>
                  </w:pPr>
                </w:p>
              </w:tc>
              <w:tc>
                <w:tcPr>
                  <w:tcW w:w="4" w:type="pct"/>
                  <w:vAlign w:val="center"/>
                  <w:hideMark/>
                </w:tcPr>
                <w:p w14:paraId="797A6B83" w14:textId="77777777" w:rsidR="00041831" w:rsidRPr="00326FF1" w:rsidRDefault="00041831" w:rsidP="00041831">
                  <w:pPr>
                    <w:rPr>
                      <w:sz w:val="20"/>
                      <w:szCs w:val="20"/>
                    </w:rPr>
                  </w:pPr>
                </w:p>
              </w:tc>
              <w:tc>
                <w:tcPr>
                  <w:tcW w:w="4" w:type="pct"/>
                  <w:vAlign w:val="center"/>
                  <w:hideMark/>
                </w:tcPr>
                <w:p w14:paraId="687B8835" w14:textId="77777777" w:rsidR="00041831" w:rsidRPr="00326FF1" w:rsidRDefault="00041831" w:rsidP="00041831">
                  <w:pPr>
                    <w:rPr>
                      <w:sz w:val="20"/>
                      <w:szCs w:val="20"/>
                    </w:rPr>
                  </w:pPr>
                </w:p>
              </w:tc>
              <w:tc>
                <w:tcPr>
                  <w:tcW w:w="4" w:type="pct"/>
                  <w:vAlign w:val="center"/>
                  <w:hideMark/>
                </w:tcPr>
                <w:p w14:paraId="662550C3" w14:textId="77777777" w:rsidR="00041831" w:rsidRPr="00326FF1" w:rsidRDefault="00041831" w:rsidP="00041831">
                  <w:pPr>
                    <w:rPr>
                      <w:sz w:val="20"/>
                      <w:szCs w:val="20"/>
                    </w:rPr>
                  </w:pPr>
                </w:p>
              </w:tc>
              <w:tc>
                <w:tcPr>
                  <w:tcW w:w="4" w:type="pct"/>
                  <w:vAlign w:val="center"/>
                  <w:hideMark/>
                </w:tcPr>
                <w:p w14:paraId="40983E2E" w14:textId="77777777" w:rsidR="00041831" w:rsidRPr="00326FF1" w:rsidRDefault="00041831" w:rsidP="00041831">
                  <w:pPr>
                    <w:rPr>
                      <w:sz w:val="20"/>
                      <w:szCs w:val="20"/>
                    </w:rPr>
                  </w:pPr>
                </w:p>
              </w:tc>
              <w:tc>
                <w:tcPr>
                  <w:tcW w:w="4" w:type="pct"/>
                  <w:vAlign w:val="center"/>
                  <w:hideMark/>
                </w:tcPr>
                <w:p w14:paraId="2B962F6C" w14:textId="77777777" w:rsidR="00041831" w:rsidRPr="00326FF1" w:rsidRDefault="00041831" w:rsidP="00041831">
                  <w:pPr>
                    <w:rPr>
                      <w:sz w:val="20"/>
                      <w:szCs w:val="20"/>
                    </w:rPr>
                  </w:pPr>
                </w:p>
              </w:tc>
              <w:tc>
                <w:tcPr>
                  <w:tcW w:w="4" w:type="pct"/>
                  <w:vAlign w:val="center"/>
                  <w:hideMark/>
                </w:tcPr>
                <w:p w14:paraId="3BA60B5D" w14:textId="77777777" w:rsidR="00041831" w:rsidRPr="00326FF1" w:rsidRDefault="00041831" w:rsidP="00041831">
                  <w:pPr>
                    <w:rPr>
                      <w:sz w:val="20"/>
                      <w:szCs w:val="20"/>
                    </w:rPr>
                  </w:pPr>
                </w:p>
              </w:tc>
              <w:tc>
                <w:tcPr>
                  <w:tcW w:w="4" w:type="pct"/>
                  <w:vAlign w:val="center"/>
                  <w:hideMark/>
                </w:tcPr>
                <w:p w14:paraId="6C0ED369" w14:textId="77777777" w:rsidR="00041831" w:rsidRPr="00326FF1" w:rsidRDefault="00041831" w:rsidP="00041831">
                  <w:pPr>
                    <w:rPr>
                      <w:sz w:val="20"/>
                      <w:szCs w:val="20"/>
                    </w:rPr>
                  </w:pPr>
                </w:p>
              </w:tc>
              <w:tc>
                <w:tcPr>
                  <w:tcW w:w="4" w:type="pct"/>
                  <w:vAlign w:val="center"/>
                  <w:hideMark/>
                </w:tcPr>
                <w:p w14:paraId="0FD1612D" w14:textId="77777777" w:rsidR="00041831" w:rsidRPr="00326FF1" w:rsidRDefault="00041831" w:rsidP="00041831">
                  <w:pPr>
                    <w:rPr>
                      <w:sz w:val="20"/>
                      <w:szCs w:val="20"/>
                    </w:rPr>
                  </w:pPr>
                </w:p>
              </w:tc>
              <w:tc>
                <w:tcPr>
                  <w:tcW w:w="4" w:type="pct"/>
                  <w:vAlign w:val="center"/>
                  <w:hideMark/>
                </w:tcPr>
                <w:p w14:paraId="6E89C2E7" w14:textId="77777777" w:rsidR="00041831" w:rsidRPr="00326FF1" w:rsidRDefault="00041831" w:rsidP="00041831">
                  <w:pPr>
                    <w:rPr>
                      <w:sz w:val="20"/>
                      <w:szCs w:val="20"/>
                    </w:rPr>
                  </w:pPr>
                </w:p>
              </w:tc>
              <w:tc>
                <w:tcPr>
                  <w:tcW w:w="4" w:type="pct"/>
                  <w:vAlign w:val="center"/>
                  <w:hideMark/>
                </w:tcPr>
                <w:p w14:paraId="360703AA" w14:textId="77777777" w:rsidR="00041831" w:rsidRPr="00326FF1" w:rsidRDefault="00041831" w:rsidP="00041831">
                  <w:pPr>
                    <w:rPr>
                      <w:sz w:val="20"/>
                      <w:szCs w:val="20"/>
                    </w:rPr>
                  </w:pPr>
                </w:p>
              </w:tc>
              <w:tc>
                <w:tcPr>
                  <w:tcW w:w="4" w:type="pct"/>
                  <w:vAlign w:val="center"/>
                  <w:hideMark/>
                </w:tcPr>
                <w:p w14:paraId="46247264" w14:textId="77777777" w:rsidR="00041831" w:rsidRPr="00326FF1" w:rsidRDefault="00041831" w:rsidP="00041831">
                  <w:pPr>
                    <w:rPr>
                      <w:sz w:val="20"/>
                      <w:szCs w:val="20"/>
                    </w:rPr>
                  </w:pPr>
                </w:p>
              </w:tc>
              <w:tc>
                <w:tcPr>
                  <w:tcW w:w="4" w:type="pct"/>
                  <w:vAlign w:val="center"/>
                  <w:hideMark/>
                </w:tcPr>
                <w:p w14:paraId="7F4533CD" w14:textId="77777777" w:rsidR="00041831" w:rsidRPr="00326FF1" w:rsidRDefault="00041831" w:rsidP="00041831">
                  <w:pPr>
                    <w:rPr>
                      <w:sz w:val="20"/>
                      <w:szCs w:val="20"/>
                    </w:rPr>
                  </w:pPr>
                </w:p>
              </w:tc>
              <w:tc>
                <w:tcPr>
                  <w:tcW w:w="4" w:type="pct"/>
                  <w:vAlign w:val="center"/>
                  <w:hideMark/>
                </w:tcPr>
                <w:p w14:paraId="1CE138A2" w14:textId="77777777" w:rsidR="00041831" w:rsidRPr="00326FF1" w:rsidRDefault="00041831" w:rsidP="00041831">
                  <w:pPr>
                    <w:rPr>
                      <w:sz w:val="20"/>
                      <w:szCs w:val="20"/>
                    </w:rPr>
                  </w:pPr>
                </w:p>
              </w:tc>
              <w:tc>
                <w:tcPr>
                  <w:tcW w:w="4" w:type="pct"/>
                  <w:vAlign w:val="center"/>
                  <w:hideMark/>
                </w:tcPr>
                <w:p w14:paraId="07466DC1" w14:textId="77777777" w:rsidR="00041831" w:rsidRPr="00326FF1" w:rsidRDefault="00041831" w:rsidP="00041831">
                  <w:pPr>
                    <w:rPr>
                      <w:sz w:val="20"/>
                      <w:szCs w:val="20"/>
                    </w:rPr>
                  </w:pPr>
                </w:p>
              </w:tc>
              <w:tc>
                <w:tcPr>
                  <w:tcW w:w="4" w:type="pct"/>
                  <w:vAlign w:val="center"/>
                  <w:hideMark/>
                </w:tcPr>
                <w:p w14:paraId="33ED42DB" w14:textId="77777777" w:rsidR="00041831" w:rsidRPr="00326FF1" w:rsidRDefault="00041831" w:rsidP="00041831">
                  <w:pPr>
                    <w:rPr>
                      <w:sz w:val="20"/>
                      <w:szCs w:val="20"/>
                    </w:rPr>
                  </w:pPr>
                </w:p>
              </w:tc>
              <w:tc>
                <w:tcPr>
                  <w:tcW w:w="4" w:type="pct"/>
                  <w:vAlign w:val="center"/>
                  <w:hideMark/>
                </w:tcPr>
                <w:p w14:paraId="302A98D0" w14:textId="77777777" w:rsidR="00041831" w:rsidRPr="00326FF1" w:rsidRDefault="00041831" w:rsidP="00041831">
                  <w:pPr>
                    <w:rPr>
                      <w:sz w:val="20"/>
                      <w:szCs w:val="20"/>
                    </w:rPr>
                  </w:pPr>
                </w:p>
              </w:tc>
              <w:tc>
                <w:tcPr>
                  <w:tcW w:w="4" w:type="pct"/>
                  <w:vAlign w:val="center"/>
                  <w:hideMark/>
                </w:tcPr>
                <w:p w14:paraId="6D352173" w14:textId="77777777" w:rsidR="00041831" w:rsidRPr="00326FF1" w:rsidRDefault="00041831" w:rsidP="00041831">
                  <w:pPr>
                    <w:rPr>
                      <w:sz w:val="20"/>
                      <w:szCs w:val="20"/>
                    </w:rPr>
                  </w:pPr>
                </w:p>
              </w:tc>
              <w:tc>
                <w:tcPr>
                  <w:tcW w:w="4" w:type="pct"/>
                  <w:vAlign w:val="center"/>
                  <w:hideMark/>
                </w:tcPr>
                <w:p w14:paraId="2A513A54" w14:textId="77777777" w:rsidR="00041831" w:rsidRPr="00326FF1" w:rsidRDefault="00041831" w:rsidP="00041831">
                  <w:pPr>
                    <w:rPr>
                      <w:sz w:val="20"/>
                      <w:szCs w:val="20"/>
                    </w:rPr>
                  </w:pPr>
                </w:p>
              </w:tc>
              <w:tc>
                <w:tcPr>
                  <w:tcW w:w="4" w:type="pct"/>
                  <w:vAlign w:val="center"/>
                  <w:hideMark/>
                </w:tcPr>
                <w:p w14:paraId="0937849B" w14:textId="77777777" w:rsidR="00041831" w:rsidRPr="00326FF1" w:rsidRDefault="00041831" w:rsidP="00041831">
                  <w:pPr>
                    <w:rPr>
                      <w:sz w:val="20"/>
                      <w:szCs w:val="20"/>
                    </w:rPr>
                  </w:pPr>
                </w:p>
              </w:tc>
              <w:tc>
                <w:tcPr>
                  <w:tcW w:w="4" w:type="pct"/>
                  <w:vAlign w:val="center"/>
                  <w:hideMark/>
                </w:tcPr>
                <w:p w14:paraId="31E6EADA" w14:textId="77777777" w:rsidR="00041831" w:rsidRPr="00326FF1" w:rsidRDefault="00041831" w:rsidP="00041831">
                  <w:pPr>
                    <w:rPr>
                      <w:sz w:val="20"/>
                      <w:szCs w:val="20"/>
                    </w:rPr>
                  </w:pPr>
                </w:p>
              </w:tc>
              <w:tc>
                <w:tcPr>
                  <w:tcW w:w="4" w:type="pct"/>
                  <w:vAlign w:val="center"/>
                  <w:hideMark/>
                </w:tcPr>
                <w:p w14:paraId="02CC7E0C" w14:textId="77777777" w:rsidR="00041831" w:rsidRPr="00326FF1" w:rsidRDefault="00041831" w:rsidP="00041831">
                  <w:pPr>
                    <w:rPr>
                      <w:sz w:val="20"/>
                      <w:szCs w:val="20"/>
                    </w:rPr>
                  </w:pPr>
                </w:p>
              </w:tc>
              <w:tc>
                <w:tcPr>
                  <w:tcW w:w="4" w:type="pct"/>
                  <w:vAlign w:val="center"/>
                  <w:hideMark/>
                </w:tcPr>
                <w:p w14:paraId="7A0C4575" w14:textId="77777777" w:rsidR="00041831" w:rsidRPr="00326FF1" w:rsidRDefault="00041831" w:rsidP="00041831">
                  <w:pPr>
                    <w:rPr>
                      <w:sz w:val="20"/>
                      <w:szCs w:val="20"/>
                    </w:rPr>
                  </w:pPr>
                </w:p>
              </w:tc>
              <w:tc>
                <w:tcPr>
                  <w:tcW w:w="4" w:type="pct"/>
                  <w:vAlign w:val="center"/>
                  <w:hideMark/>
                </w:tcPr>
                <w:p w14:paraId="43D19510" w14:textId="77777777" w:rsidR="00041831" w:rsidRPr="00326FF1" w:rsidRDefault="00041831" w:rsidP="00041831">
                  <w:pPr>
                    <w:rPr>
                      <w:sz w:val="20"/>
                      <w:szCs w:val="20"/>
                    </w:rPr>
                  </w:pPr>
                </w:p>
              </w:tc>
              <w:tc>
                <w:tcPr>
                  <w:tcW w:w="4" w:type="pct"/>
                  <w:vAlign w:val="center"/>
                  <w:hideMark/>
                </w:tcPr>
                <w:p w14:paraId="5A506572" w14:textId="77777777" w:rsidR="00041831" w:rsidRPr="00326FF1" w:rsidRDefault="00041831" w:rsidP="00041831">
                  <w:pPr>
                    <w:rPr>
                      <w:sz w:val="20"/>
                      <w:szCs w:val="20"/>
                    </w:rPr>
                  </w:pPr>
                </w:p>
              </w:tc>
              <w:tc>
                <w:tcPr>
                  <w:tcW w:w="4" w:type="pct"/>
                  <w:vAlign w:val="center"/>
                  <w:hideMark/>
                </w:tcPr>
                <w:p w14:paraId="5950B010" w14:textId="77777777" w:rsidR="00041831" w:rsidRPr="00326FF1" w:rsidRDefault="00041831" w:rsidP="00041831">
                  <w:pPr>
                    <w:rPr>
                      <w:sz w:val="20"/>
                      <w:szCs w:val="20"/>
                    </w:rPr>
                  </w:pPr>
                </w:p>
              </w:tc>
              <w:tc>
                <w:tcPr>
                  <w:tcW w:w="4" w:type="pct"/>
                  <w:vAlign w:val="center"/>
                  <w:hideMark/>
                </w:tcPr>
                <w:p w14:paraId="077F3400" w14:textId="77777777" w:rsidR="00041831" w:rsidRPr="00326FF1" w:rsidRDefault="00041831" w:rsidP="00041831">
                  <w:pPr>
                    <w:rPr>
                      <w:sz w:val="20"/>
                      <w:szCs w:val="20"/>
                    </w:rPr>
                  </w:pPr>
                </w:p>
              </w:tc>
              <w:tc>
                <w:tcPr>
                  <w:tcW w:w="4" w:type="pct"/>
                  <w:vAlign w:val="center"/>
                  <w:hideMark/>
                </w:tcPr>
                <w:p w14:paraId="35FAA3D7" w14:textId="77777777" w:rsidR="00041831" w:rsidRPr="00326FF1" w:rsidRDefault="00041831" w:rsidP="00041831">
                  <w:pPr>
                    <w:rPr>
                      <w:sz w:val="20"/>
                      <w:szCs w:val="20"/>
                    </w:rPr>
                  </w:pPr>
                </w:p>
              </w:tc>
              <w:tc>
                <w:tcPr>
                  <w:tcW w:w="4" w:type="pct"/>
                  <w:vAlign w:val="center"/>
                  <w:hideMark/>
                </w:tcPr>
                <w:p w14:paraId="6B6C3FA7" w14:textId="77777777" w:rsidR="00041831" w:rsidRPr="00326FF1" w:rsidRDefault="00041831" w:rsidP="00041831">
                  <w:pPr>
                    <w:rPr>
                      <w:sz w:val="20"/>
                      <w:szCs w:val="20"/>
                    </w:rPr>
                  </w:pPr>
                </w:p>
              </w:tc>
              <w:tc>
                <w:tcPr>
                  <w:tcW w:w="4" w:type="pct"/>
                  <w:vAlign w:val="center"/>
                  <w:hideMark/>
                </w:tcPr>
                <w:p w14:paraId="32D2CDA0" w14:textId="77777777" w:rsidR="00041831" w:rsidRPr="00326FF1" w:rsidRDefault="00041831" w:rsidP="00041831">
                  <w:pPr>
                    <w:rPr>
                      <w:sz w:val="20"/>
                      <w:szCs w:val="20"/>
                    </w:rPr>
                  </w:pPr>
                </w:p>
              </w:tc>
              <w:tc>
                <w:tcPr>
                  <w:tcW w:w="4" w:type="pct"/>
                  <w:vAlign w:val="center"/>
                  <w:hideMark/>
                </w:tcPr>
                <w:p w14:paraId="5C273296" w14:textId="77777777" w:rsidR="00041831" w:rsidRPr="00326FF1" w:rsidRDefault="00041831" w:rsidP="00041831">
                  <w:pPr>
                    <w:rPr>
                      <w:sz w:val="20"/>
                      <w:szCs w:val="20"/>
                    </w:rPr>
                  </w:pPr>
                </w:p>
              </w:tc>
              <w:tc>
                <w:tcPr>
                  <w:tcW w:w="8" w:type="pct"/>
                  <w:vAlign w:val="center"/>
                  <w:hideMark/>
                </w:tcPr>
                <w:p w14:paraId="66CC9EEC" w14:textId="77777777" w:rsidR="00041831" w:rsidRPr="00326FF1" w:rsidRDefault="00041831" w:rsidP="00041831">
                  <w:pPr>
                    <w:rPr>
                      <w:sz w:val="20"/>
                      <w:szCs w:val="20"/>
                    </w:rPr>
                  </w:pPr>
                </w:p>
              </w:tc>
              <w:tc>
                <w:tcPr>
                  <w:tcW w:w="2" w:type="pct"/>
                  <w:vAlign w:val="center"/>
                  <w:hideMark/>
                </w:tcPr>
                <w:p w14:paraId="52F9BC4B" w14:textId="77777777" w:rsidR="00041831" w:rsidRPr="00326FF1" w:rsidRDefault="00041831" w:rsidP="00041831">
                  <w:pPr>
                    <w:rPr>
                      <w:sz w:val="20"/>
                      <w:szCs w:val="20"/>
                    </w:rPr>
                  </w:pPr>
                </w:p>
              </w:tc>
              <w:tc>
                <w:tcPr>
                  <w:tcW w:w="2" w:type="pct"/>
                  <w:vAlign w:val="center"/>
                  <w:hideMark/>
                </w:tcPr>
                <w:p w14:paraId="51B96D0D" w14:textId="77777777" w:rsidR="00041831" w:rsidRPr="00326FF1" w:rsidRDefault="00041831" w:rsidP="00041831">
                  <w:pPr>
                    <w:rPr>
                      <w:sz w:val="20"/>
                      <w:szCs w:val="20"/>
                    </w:rPr>
                  </w:pPr>
                </w:p>
              </w:tc>
              <w:tc>
                <w:tcPr>
                  <w:tcW w:w="2" w:type="pct"/>
                  <w:vAlign w:val="center"/>
                  <w:hideMark/>
                </w:tcPr>
                <w:p w14:paraId="51996377" w14:textId="77777777" w:rsidR="00041831" w:rsidRPr="00326FF1" w:rsidRDefault="00041831" w:rsidP="00041831">
                  <w:pPr>
                    <w:rPr>
                      <w:sz w:val="20"/>
                      <w:szCs w:val="20"/>
                    </w:rPr>
                  </w:pPr>
                </w:p>
              </w:tc>
              <w:tc>
                <w:tcPr>
                  <w:tcW w:w="2" w:type="pct"/>
                  <w:vAlign w:val="center"/>
                  <w:hideMark/>
                </w:tcPr>
                <w:p w14:paraId="04899A9C" w14:textId="77777777" w:rsidR="00041831" w:rsidRPr="00326FF1" w:rsidRDefault="00041831" w:rsidP="00041831">
                  <w:pPr>
                    <w:rPr>
                      <w:sz w:val="20"/>
                      <w:szCs w:val="20"/>
                    </w:rPr>
                  </w:pPr>
                </w:p>
              </w:tc>
              <w:tc>
                <w:tcPr>
                  <w:tcW w:w="2" w:type="pct"/>
                  <w:vAlign w:val="center"/>
                  <w:hideMark/>
                </w:tcPr>
                <w:p w14:paraId="2DFD0600" w14:textId="77777777" w:rsidR="00041831" w:rsidRPr="00326FF1" w:rsidRDefault="00041831" w:rsidP="00041831">
                  <w:pPr>
                    <w:rPr>
                      <w:sz w:val="20"/>
                      <w:szCs w:val="20"/>
                    </w:rPr>
                  </w:pPr>
                </w:p>
              </w:tc>
              <w:tc>
                <w:tcPr>
                  <w:tcW w:w="2" w:type="pct"/>
                  <w:vAlign w:val="center"/>
                  <w:hideMark/>
                </w:tcPr>
                <w:p w14:paraId="5EDBF1BC" w14:textId="77777777" w:rsidR="00041831" w:rsidRPr="00326FF1" w:rsidRDefault="00041831" w:rsidP="00041831">
                  <w:pPr>
                    <w:rPr>
                      <w:sz w:val="20"/>
                      <w:szCs w:val="20"/>
                    </w:rPr>
                  </w:pPr>
                </w:p>
              </w:tc>
              <w:tc>
                <w:tcPr>
                  <w:tcW w:w="2" w:type="pct"/>
                  <w:vAlign w:val="center"/>
                  <w:hideMark/>
                </w:tcPr>
                <w:p w14:paraId="36D59AEE" w14:textId="77777777" w:rsidR="00041831" w:rsidRPr="00326FF1" w:rsidRDefault="00041831" w:rsidP="00041831">
                  <w:pPr>
                    <w:rPr>
                      <w:sz w:val="20"/>
                      <w:szCs w:val="20"/>
                    </w:rPr>
                  </w:pPr>
                </w:p>
              </w:tc>
              <w:tc>
                <w:tcPr>
                  <w:tcW w:w="2" w:type="pct"/>
                  <w:vAlign w:val="center"/>
                  <w:hideMark/>
                </w:tcPr>
                <w:p w14:paraId="3BA569F0" w14:textId="77777777" w:rsidR="00041831" w:rsidRPr="00326FF1" w:rsidRDefault="00041831" w:rsidP="00041831">
                  <w:pPr>
                    <w:rPr>
                      <w:sz w:val="20"/>
                      <w:szCs w:val="20"/>
                    </w:rPr>
                  </w:pPr>
                </w:p>
              </w:tc>
            </w:tr>
            <w:tr w:rsidR="00041831" w:rsidRPr="00326FF1" w14:paraId="307D5B7D" w14:textId="77777777" w:rsidTr="0044084F">
              <w:tc>
                <w:tcPr>
                  <w:tcW w:w="64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260860" w14:textId="77777777" w:rsidR="00041831" w:rsidRPr="00326FF1" w:rsidRDefault="00041831" w:rsidP="00041831">
                  <w:pPr>
                    <w:rPr>
                      <w:sz w:val="15"/>
                      <w:szCs w:val="15"/>
                    </w:rPr>
                  </w:pPr>
                  <w:r w:rsidRPr="00326FF1">
                    <w:rPr>
                      <w:sz w:val="15"/>
                      <w:szCs w:val="15"/>
                    </w:rPr>
                    <w:t>Номинал</w:t>
                  </w:r>
                </w:p>
              </w:tc>
              <w:tc>
                <w:tcPr>
                  <w:tcW w:w="63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1C01A6" w14:textId="77777777" w:rsidR="00041831" w:rsidRPr="00326FF1" w:rsidRDefault="00041831" w:rsidP="00041831">
                  <w:pPr>
                    <w:rPr>
                      <w:sz w:val="15"/>
                      <w:szCs w:val="15"/>
                    </w:rPr>
                  </w:pPr>
                  <w:r w:rsidRPr="00326FF1">
                    <w:rPr>
                      <w:sz w:val="15"/>
                      <w:szCs w:val="15"/>
                    </w:rPr>
                    <w:t>5</w:t>
                  </w:r>
                </w:p>
              </w:tc>
              <w:tc>
                <w:tcPr>
                  <w:tcW w:w="1201"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780EAD" w14:textId="77777777" w:rsidR="00041831" w:rsidRPr="00326FF1" w:rsidRDefault="00041831" w:rsidP="00041831">
                  <w:pPr>
                    <w:jc w:val="center"/>
                    <w:rPr>
                      <w:sz w:val="15"/>
                      <w:szCs w:val="15"/>
                    </w:rPr>
                  </w:pPr>
                  <w:r w:rsidRPr="00326FF1">
                    <w:rPr>
                      <w:sz w:val="15"/>
                      <w:szCs w:val="15"/>
                    </w:rPr>
                    <w:t>Рубль</w:t>
                  </w:r>
                </w:p>
              </w:tc>
              <w:tc>
                <w:tcPr>
                  <w:tcW w:w="2061"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D7E6BA"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254" w:type="pct"/>
                  <w:vAlign w:val="center"/>
                  <w:hideMark/>
                </w:tcPr>
                <w:p w14:paraId="6CBB4C47" w14:textId="77777777" w:rsidR="00041831" w:rsidRPr="00326FF1" w:rsidRDefault="00041831" w:rsidP="00041831">
                  <w:pPr>
                    <w:rPr>
                      <w:sz w:val="20"/>
                      <w:szCs w:val="20"/>
                    </w:rPr>
                  </w:pPr>
                </w:p>
              </w:tc>
              <w:tc>
                <w:tcPr>
                  <w:tcW w:w="4" w:type="pct"/>
                  <w:vAlign w:val="center"/>
                  <w:hideMark/>
                </w:tcPr>
                <w:p w14:paraId="686A3068" w14:textId="77777777" w:rsidR="00041831" w:rsidRPr="00326FF1" w:rsidRDefault="00041831" w:rsidP="00041831">
                  <w:pPr>
                    <w:rPr>
                      <w:sz w:val="20"/>
                      <w:szCs w:val="20"/>
                    </w:rPr>
                  </w:pPr>
                </w:p>
              </w:tc>
              <w:tc>
                <w:tcPr>
                  <w:tcW w:w="4" w:type="pct"/>
                  <w:vAlign w:val="center"/>
                  <w:hideMark/>
                </w:tcPr>
                <w:p w14:paraId="4CD00648" w14:textId="77777777" w:rsidR="00041831" w:rsidRPr="00326FF1" w:rsidRDefault="00041831" w:rsidP="00041831">
                  <w:pPr>
                    <w:rPr>
                      <w:sz w:val="20"/>
                      <w:szCs w:val="20"/>
                    </w:rPr>
                  </w:pPr>
                </w:p>
              </w:tc>
              <w:tc>
                <w:tcPr>
                  <w:tcW w:w="4" w:type="pct"/>
                  <w:vAlign w:val="center"/>
                  <w:hideMark/>
                </w:tcPr>
                <w:p w14:paraId="638DE5B3" w14:textId="77777777" w:rsidR="00041831" w:rsidRPr="00326FF1" w:rsidRDefault="00041831" w:rsidP="00041831">
                  <w:pPr>
                    <w:rPr>
                      <w:sz w:val="20"/>
                      <w:szCs w:val="20"/>
                    </w:rPr>
                  </w:pPr>
                </w:p>
              </w:tc>
              <w:tc>
                <w:tcPr>
                  <w:tcW w:w="4" w:type="pct"/>
                  <w:vAlign w:val="center"/>
                  <w:hideMark/>
                </w:tcPr>
                <w:p w14:paraId="55B1F34B" w14:textId="77777777" w:rsidR="00041831" w:rsidRPr="00326FF1" w:rsidRDefault="00041831" w:rsidP="00041831">
                  <w:pPr>
                    <w:rPr>
                      <w:sz w:val="20"/>
                      <w:szCs w:val="20"/>
                    </w:rPr>
                  </w:pPr>
                </w:p>
              </w:tc>
              <w:tc>
                <w:tcPr>
                  <w:tcW w:w="4" w:type="pct"/>
                  <w:vAlign w:val="center"/>
                  <w:hideMark/>
                </w:tcPr>
                <w:p w14:paraId="26CF7A56" w14:textId="77777777" w:rsidR="00041831" w:rsidRPr="00326FF1" w:rsidRDefault="00041831" w:rsidP="00041831">
                  <w:pPr>
                    <w:rPr>
                      <w:sz w:val="20"/>
                      <w:szCs w:val="20"/>
                    </w:rPr>
                  </w:pPr>
                </w:p>
              </w:tc>
              <w:tc>
                <w:tcPr>
                  <w:tcW w:w="4" w:type="pct"/>
                  <w:vAlign w:val="center"/>
                  <w:hideMark/>
                </w:tcPr>
                <w:p w14:paraId="0094F2EA" w14:textId="77777777" w:rsidR="00041831" w:rsidRPr="00326FF1" w:rsidRDefault="00041831" w:rsidP="00041831">
                  <w:pPr>
                    <w:rPr>
                      <w:sz w:val="20"/>
                      <w:szCs w:val="20"/>
                    </w:rPr>
                  </w:pPr>
                </w:p>
              </w:tc>
              <w:tc>
                <w:tcPr>
                  <w:tcW w:w="4" w:type="pct"/>
                  <w:vAlign w:val="center"/>
                  <w:hideMark/>
                </w:tcPr>
                <w:p w14:paraId="6D379AED" w14:textId="77777777" w:rsidR="00041831" w:rsidRPr="00326FF1" w:rsidRDefault="00041831" w:rsidP="00041831">
                  <w:pPr>
                    <w:rPr>
                      <w:sz w:val="20"/>
                      <w:szCs w:val="20"/>
                    </w:rPr>
                  </w:pPr>
                </w:p>
              </w:tc>
              <w:tc>
                <w:tcPr>
                  <w:tcW w:w="4" w:type="pct"/>
                  <w:vAlign w:val="center"/>
                  <w:hideMark/>
                </w:tcPr>
                <w:p w14:paraId="093F5E7A" w14:textId="77777777" w:rsidR="00041831" w:rsidRPr="00326FF1" w:rsidRDefault="00041831" w:rsidP="00041831">
                  <w:pPr>
                    <w:rPr>
                      <w:sz w:val="20"/>
                      <w:szCs w:val="20"/>
                    </w:rPr>
                  </w:pPr>
                </w:p>
              </w:tc>
              <w:tc>
                <w:tcPr>
                  <w:tcW w:w="4" w:type="pct"/>
                  <w:vAlign w:val="center"/>
                  <w:hideMark/>
                </w:tcPr>
                <w:p w14:paraId="5F182E62" w14:textId="77777777" w:rsidR="00041831" w:rsidRPr="00326FF1" w:rsidRDefault="00041831" w:rsidP="00041831">
                  <w:pPr>
                    <w:rPr>
                      <w:sz w:val="20"/>
                      <w:szCs w:val="20"/>
                    </w:rPr>
                  </w:pPr>
                </w:p>
              </w:tc>
              <w:tc>
                <w:tcPr>
                  <w:tcW w:w="4" w:type="pct"/>
                  <w:vAlign w:val="center"/>
                  <w:hideMark/>
                </w:tcPr>
                <w:p w14:paraId="3DB84B0E" w14:textId="77777777" w:rsidR="00041831" w:rsidRPr="00326FF1" w:rsidRDefault="00041831" w:rsidP="00041831">
                  <w:pPr>
                    <w:rPr>
                      <w:sz w:val="20"/>
                      <w:szCs w:val="20"/>
                    </w:rPr>
                  </w:pPr>
                </w:p>
              </w:tc>
              <w:tc>
                <w:tcPr>
                  <w:tcW w:w="4" w:type="pct"/>
                  <w:vAlign w:val="center"/>
                  <w:hideMark/>
                </w:tcPr>
                <w:p w14:paraId="62242FAD" w14:textId="77777777" w:rsidR="00041831" w:rsidRPr="00326FF1" w:rsidRDefault="00041831" w:rsidP="00041831">
                  <w:pPr>
                    <w:rPr>
                      <w:sz w:val="20"/>
                      <w:szCs w:val="20"/>
                    </w:rPr>
                  </w:pPr>
                </w:p>
              </w:tc>
              <w:tc>
                <w:tcPr>
                  <w:tcW w:w="4" w:type="pct"/>
                  <w:vAlign w:val="center"/>
                  <w:hideMark/>
                </w:tcPr>
                <w:p w14:paraId="2145E6A7" w14:textId="77777777" w:rsidR="00041831" w:rsidRPr="00326FF1" w:rsidRDefault="00041831" w:rsidP="00041831">
                  <w:pPr>
                    <w:rPr>
                      <w:sz w:val="20"/>
                      <w:szCs w:val="20"/>
                    </w:rPr>
                  </w:pPr>
                </w:p>
              </w:tc>
              <w:tc>
                <w:tcPr>
                  <w:tcW w:w="4" w:type="pct"/>
                  <w:vAlign w:val="center"/>
                  <w:hideMark/>
                </w:tcPr>
                <w:p w14:paraId="11AE503D" w14:textId="77777777" w:rsidR="00041831" w:rsidRPr="00326FF1" w:rsidRDefault="00041831" w:rsidP="00041831">
                  <w:pPr>
                    <w:rPr>
                      <w:sz w:val="20"/>
                      <w:szCs w:val="20"/>
                    </w:rPr>
                  </w:pPr>
                </w:p>
              </w:tc>
              <w:tc>
                <w:tcPr>
                  <w:tcW w:w="4" w:type="pct"/>
                  <w:vAlign w:val="center"/>
                  <w:hideMark/>
                </w:tcPr>
                <w:p w14:paraId="6748F725" w14:textId="77777777" w:rsidR="00041831" w:rsidRPr="00326FF1" w:rsidRDefault="00041831" w:rsidP="00041831">
                  <w:pPr>
                    <w:rPr>
                      <w:sz w:val="20"/>
                      <w:szCs w:val="20"/>
                    </w:rPr>
                  </w:pPr>
                </w:p>
              </w:tc>
              <w:tc>
                <w:tcPr>
                  <w:tcW w:w="4" w:type="pct"/>
                  <w:vAlign w:val="center"/>
                  <w:hideMark/>
                </w:tcPr>
                <w:p w14:paraId="753E2F1D" w14:textId="77777777" w:rsidR="00041831" w:rsidRPr="00326FF1" w:rsidRDefault="00041831" w:rsidP="00041831">
                  <w:pPr>
                    <w:rPr>
                      <w:sz w:val="20"/>
                      <w:szCs w:val="20"/>
                    </w:rPr>
                  </w:pPr>
                </w:p>
              </w:tc>
              <w:tc>
                <w:tcPr>
                  <w:tcW w:w="4" w:type="pct"/>
                  <w:vAlign w:val="center"/>
                  <w:hideMark/>
                </w:tcPr>
                <w:p w14:paraId="6DA26238" w14:textId="77777777" w:rsidR="00041831" w:rsidRPr="00326FF1" w:rsidRDefault="00041831" w:rsidP="00041831">
                  <w:pPr>
                    <w:rPr>
                      <w:sz w:val="20"/>
                      <w:szCs w:val="20"/>
                    </w:rPr>
                  </w:pPr>
                </w:p>
              </w:tc>
              <w:tc>
                <w:tcPr>
                  <w:tcW w:w="4" w:type="pct"/>
                  <w:vAlign w:val="center"/>
                  <w:hideMark/>
                </w:tcPr>
                <w:p w14:paraId="099EF3C3" w14:textId="77777777" w:rsidR="00041831" w:rsidRPr="00326FF1" w:rsidRDefault="00041831" w:rsidP="00041831">
                  <w:pPr>
                    <w:rPr>
                      <w:sz w:val="20"/>
                      <w:szCs w:val="20"/>
                    </w:rPr>
                  </w:pPr>
                </w:p>
              </w:tc>
              <w:tc>
                <w:tcPr>
                  <w:tcW w:w="4" w:type="pct"/>
                  <w:vAlign w:val="center"/>
                  <w:hideMark/>
                </w:tcPr>
                <w:p w14:paraId="31FA253B" w14:textId="77777777" w:rsidR="00041831" w:rsidRPr="00326FF1" w:rsidRDefault="00041831" w:rsidP="00041831">
                  <w:pPr>
                    <w:rPr>
                      <w:sz w:val="20"/>
                      <w:szCs w:val="20"/>
                    </w:rPr>
                  </w:pPr>
                </w:p>
              </w:tc>
              <w:tc>
                <w:tcPr>
                  <w:tcW w:w="4" w:type="pct"/>
                  <w:vAlign w:val="center"/>
                  <w:hideMark/>
                </w:tcPr>
                <w:p w14:paraId="64731469" w14:textId="77777777" w:rsidR="00041831" w:rsidRPr="00326FF1" w:rsidRDefault="00041831" w:rsidP="00041831">
                  <w:pPr>
                    <w:rPr>
                      <w:sz w:val="20"/>
                      <w:szCs w:val="20"/>
                    </w:rPr>
                  </w:pPr>
                </w:p>
              </w:tc>
              <w:tc>
                <w:tcPr>
                  <w:tcW w:w="4" w:type="pct"/>
                  <w:vAlign w:val="center"/>
                  <w:hideMark/>
                </w:tcPr>
                <w:p w14:paraId="2DE2E107" w14:textId="77777777" w:rsidR="00041831" w:rsidRPr="00326FF1" w:rsidRDefault="00041831" w:rsidP="00041831">
                  <w:pPr>
                    <w:rPr>
                      <w:sz w:val="20"/>
                      <w:szCs w:val="20"/>
                    </w:rPr>
                  </w:pPr>
                </w:p>
              </w:tc>
              <w:tc>
                <w:tcPr>
                  <w:tcW w:w="4" w:type="pct"/>
                  <w:vAlign w:val="center"/>
                  <w:hideMark/>
                </w:tcPr>
                <w:p w14:paraId="73DF9E0F" w14:textId="77777777" w:rsidR="00041831" w:rsidRPr="00326FF1" w:rsidRDefault="00041831" w:rsidP="00041831">
                  <w:pPr>
                    <w:rPr>
                      <w:sz w:val="20"/>
                      <w:szCs w:val="20"/>
                    </w:rPr>
                  </w:pPr>
                </w:p>
              </w:tc>
              <w:tc>
                <w:tcPr>
                  <w:tcW w:w="4" w:type="pct"/>
                  <w:vAlign w:val="center"/>
                  <w:hideMark/>
                </w:tcPr>
                <w:p w14:paraId="64BFA174" w14:textId="77777777" w:rsidR="00041831" w:rsidRPr="00326FF1" w:rsidRDefault="00041831" w:rsidP="00041831">
                  <w:pPr>
                    <w:rPr>
                      <w:sz w:val="20"/>
                      <w:szCs w:val="20"/>
                    </w:rPr>
                  </w:pPr>
                </w:p>
              </w:tc>
              <w:tc>
                <w:tcPr>
                  <w:tcW w:w="4" w:type="pct"/>
                  <w:vAlign w:val="center"/>
                  <w:hideMark/>
                </w:tcPr>
                <w:p w14:paraId="26A1D0A9" w14:textId="77777777" w:rsidR="00041831" w:rsidRPr="00326FF1" w:rsidRDefault="00041831" w:rsidP="00041831">
                  <w:pPr>
                    <w:rPr>
                      <w:sz w:val="20"/>
                      <w:szCs w:val="20"/>
                    </w:rPr>
                  </w:pPr>
                </w:p>
              </w:tc>
              <w:tc>
                <w:tcPr>
                  <w:tcW w:w="4" w:type="pct"/>
                  <w:vAlign w:val="center"/>
                  <w:hideMark/>
                </w:tcPr>
                <w:p w14:paraId="28CE9DFD" w14:textId="77777777" w:rsidR="00041831" w:rsidRPr="00326FF1" w:rsidRDefault="00041831" w:rsidP="00041831">
                  <w:pPr>
                    <w:rPr>
                      <w:sz w:val="20"/>
                      <w:szCs w:val="20"/>
                    </w:rPr>
                  </w:pPr>
                </w:p>
              </w:tc>
              <w:tc>
                <w:tcPr>
                  <w:tcW w:w="4" w:type="pct"/>
                  <w:vAlign w:val="center"/>
                  <w:hideMark/>
                </w:tcPr>
                <w:p w14:paraId="198FCE66" w14:textId="77777777" w:rsidR="00041831" w:rsidRPr="00326FF1" w:rsidRDefault="00041831" w:rsidP="00041831">
                  <w:pPr>
                    <w:rPr>
                      <w:sz w:val="20"/>
                      <w:szCs w:val="20"/>
                    </w:rPr>
                  </w:pPr>
                </w:p>
              </w:tc>
              <w:tc>
                <w:tcPr>
                  <w:tcW w:w="4" w:type="pct"/>
                  <w:vAlign w:val="center"/>
                  <w:hideMark/>
                </w:tcPr>
                <w:p w14:paraId="3CEDF094" w14:textId="77777777" w:rsidR="00041831" w:rsidRPr="00326FF1" w:rsidRDefault="00041831" w:rsidP="00041831">
                  <w:pPr>
                    <w:rPr>
                      <w:sz w:val="20"/>
                      <w:szCs w:val="20"/>
                    </w:rPr>
                  </w:pPr>
                </w:p>
              </w:tc>
              <w:tc>
                <w:tcPr>
                  <w:tcW w:w="4" w:type="pct"/>
                  <w:vAlign w:val="center"/>
                  <w:hideMark/>
                </w:tcPr>
                <w:p w14:paraId="0F332939" w14:textId="77777777" w:rsidR="00041831" w:rsidRPr="00326FF1" w:rsidRDefault="00041831" w:rsidP="00041831">
                  <w:pPr>
                    <w:rPr>
                      <w:sz w:val="20"/>
                      <w:szCs w:val="20"/>
                    </w:rPr>
                  </w:pPr>
                </w:p>
              </w:tc>
              <w:tc>
                <w:tcPr>
                  <w:tcW w:w="4" w:type="pct"/>
                  <w:vAlign w:val="center"/>
                  <w:hideMark/>
                </w:tcPr>
                <w:p w14:paraId="38C11FD0" w14:textId="77777777" w:rsidR="00041831" w:rsidRPr="00326FF1" w:rsidRDefault="00041831" w:rsidP="00041831">
                  <w:pPr>
                    <w:rPr>
                      <w:sz w:val="20"/>
                      <w:szCs w:val="20"/>
                    </w:rPr>
                  </w:pPr>
                </w:p>
              </w:tc>
              <w:tc>
                <w:tcPr>
                  <w:tcW w:w="4" w:type="pct"/>
                  <w:vAlign w:val="center"/>
                  <w:hideMark/>
                </w:tcPr>
                <w:p w14:paraId="63EE3990" w14:textId="77777777" w:rsidR="00041831" w:rsidRPr="00326FF1" w:rsidRDefault="00041831" w:rsidP="00041831">
                  <w:pPr>
                    <w:rPr>
                      <w:sz w:val="20"/>
                      <w:szCs w:val="20"/>
                    </w:rPr>
                  </w:pPr>
                </w:p>
              </w:tc>
              <w:tc>
                <w:tcPr>
                  <w:tcW w:w="4" w:type="pct"/>
                  <w:vAlign w:val="center"/>
                  <w:hideMark/>
                </w:tcPr>
                <w:p w14:paraId="452342B2" w14:textId="77777777" w:rsidR="00041831" w:rsidRPr="00326FF1" w:rsidRDefault="00041831" w:rsidP="00041831">
                  <w:pPr>
                    <w:rPr>
                      <w:sz w:val="20"/>
                      <w:szCs w:val="20"/>
                    </w:rPr>
                  </w:pPr>
                </w:p>
              </w:tc>
              <w:tc>
                <w:tcPr>
                  <w:tcW w:w="4" w:type="pct"/>
                  <w:vAlign w:val="center"/>
                  <w:hideMark/>
                </w:tcPr>
                <w:p w14:paraId="74C28A64" w14:textId="77777777" w:rsidR="00041831" w:rsidRPr="00326FF1" w:rsidRDefault="00041831" w:rsidP="00041831">
                  <w:pPr>
                    <w:rPr>
                      <w:sz w:val="20"/>
                      <w:szCs w:val="20"/>
                    </w:rPr>
                  </w:pPr>
                </w:p>
              </w:tc>
              <w:tc>
                <w:tcPr>
                  <w:tcW w:w="4" w:type="pct"/>
                  <w:vAlign w:val="center"/>
                  <w:hideMark/>
                </w:tcPr>
                <w:p w14:paraId="66441576" w14:textId="77777777" w:rsidR="00041831" w:rsidRPr="00326FF1" w:rsidRDefault="00041831" w:rsidP="00041831">
                  <w:pPr>
                    <w:rPr>
                      <w:sz w:val="20"/>
                      <w:szCs w:val="20"/>
                    </w:rPr>
                  </w:pPr>
                </w:p>
              </w:tc>
              <w:tc>
                <w:tcPr>
                  <w:tcW w:w="4" w:type="pct"/>
                  <w:vAlign w:val="center"/>
                  <w:hideMark/>
                </w:tcPr>
                <w:p w14:paraId="5CF848E0" w14:textId="77777777" w:rsidR="00041831" w:rsidRPr="00326FF1" w:rsidRDefault="00041831" w:rsidP="00041831">
                  <w:pPr>
                    <w:rPr>
                      <w:sz w:val="20"/>
                      <w:szCs w:val="20"/>
                    </w:rPr>
                  </w:pPr>
                </w:p>
              </w:tc>
              <w:tc>
                <w:tcPr>
                  <w:tcW w:w="4" w:type="pct"/>
                  <w:vAlign w:val="center"/>
                  <w:hideMark/>
                </w:tcPr>
                <w:p w14:paraId="3C10A0A0" w14:textId="77777777" w:rsidR="00041831" w:rsidRPr="00326FF1" w:rsidRDefault="00041831" w:rsidP="00041831">
                  <w:pPr>
                    <w:rPr>
                      <w:sz w:val="20"/>
                      <w:szCs w:val="20"/>
                    </w:rPr>
                  </w:pPr>
                </w:p>
              </w:tc>
              <w:tc>
                <w:tcPr>
                  <w:tcW w:w="4" w:type="pct"/>
                  <w:vAlign w:val="center"/>
                  <w:hideMark/>
                </w:tcPr>
                <w:p w14:paraId="64EEFF80" w14:textId="77777777" w:rsidR="00041831" w:rsidRPr="00326FF1" w:rsidRDefault="00041831" w:rsidP="00041831">
                  <w:pPr>
                    <w:rPr>
                      <w:sz w:val="20"/>
                      <w:szCs w:val="20"/>
                    </w:rPr>
                  </w:pPr>
                </w:p>
              </w:tc>
              <w:tc>
                <w:tcPr>
                  <w:tcW w:w="4" w:type="pct"/>
                  <w:vAlign w:val="center"/>
                  <w:hideMark/>
                </w:tcPr>
                <w:p w14:paraId="3FCCC87D" w14:textId="77777777" w:rsidR="00041831" w:rsidRPr="00326FF1" w:rsidRDefault="00041831" w:rsidP="00041831">
                  <w:pPr>
                    <w:rPr>
                      <w:sz w:val="20"/>
                      <w:szCs w:val="20"/>
                    </w:rPr>
                  </w:pPr>
                </w:p>
              </w:tc>
              <w:tc>
                <w:tcPr>
                  <w:tcW w:w="4" w:type="pct"/>
                  <w:vAlign w:val="center"/>
                  <w:hideMark/>
                </w:tcPr>
                <w:p w14:paraId="2E3427F9" w14:textId="77777777" w:rsidR="00041831" w:rsidRPr="00326FF1" w:rsidRDefault="00041831" w:rsidP="00041831">
                  <w:pPr>
                    <w:rPr>
                      <w:sz w:val="20"/>
                      <w:szCs w:val="20"/>
                    </w:rPr>
                  </w:pPr>
                </w:p>
              </w:tc>
              <w:tc>
                <w:tcPr>
                  <w:tcW w:w="4" w:type="pct"/>
                  <w:vAlign w:val="center"/>
                  <w:hideMark/>
                </w:tcPr>
                <w:p w14:paraId="21EE36A7" w14:textId="77777777" w:rsidR="00041831" w:rsidRPr="00326FF1" w:rsidRDefault="00041831" w:rsidP="00041831">
                  <w:pPr>
                    <w:rPr>
                      <w:sz w:val="20"/>
                      <w:szCs w:val="20"/>
                    </w:rPr>
                  </w:pPr>
                </w:p>
              </w:tc>
              <w:tc>
                <w:tcPr>
                  <w:tcW w:w="4" w:type="pct"/>
                  <w:vAlign w:val="center"/>
                  <w:hideMark/>
                </w:tcPr>
                <w:p w14:paraId="4AB36B2D" w14:textId="77777777" w:rsidR="00041831" w:rsidRPr="00326FF1" w:rsidRDefault="00041831" w:rsidP="00041831">
                  <w:pPr>
                    <w:rPr>
                      <w:sz w:val="20"/>
                      <w:szCs w:val="20"/>
                    </w:rPr>
                  </w:pPr>
                </w:p>
              </w:tc>
              <w:tc>
                <w:tcPr>
                  <w:tcW w:w="4" w:type="pct"/>
                  <w:vAlign w:val="center"/>
                  <w:hideMark/>
                </w:tcPr>
                <w:p w14:paraId="60237443" w14:textId="77777777" w:rsidR="00041831" w:rsidRPr="00326FF1" w:rsidRDefault="00041831" w:rsidP="00041831">
                  <w:pPr>
                    <w:rPr>
                      <w:sz w:val="20"/>
                      <w:szCs w:val="20"/>
                    </w:rPr>
                  </w:pPr>
                </w:p>
              </w:tc>
              <w:tc>
                <w:tcPr>
                  <w:tcW w:w="4" w:type="pct"/>
                  <w:vAlign w:val="center"/>
                  <w:hideMark/>
                </w:tcPr>
                <w:p w14:paraId="4B302327" w14:textId="77777777" w:rsidR="00041831" w:rsidRPr="00326FF1" w:rsidRDefault="00041831" w:rsidP="00041831">
                  <w:pPr>
                    <w:rPr>
                      <w:sz w:val="20"/>
                      <w:szCs w:val="20"/>
                    </w:rPr>
                  </w:pPr>
                </w:p>
              </w:tc>
              <w:tc>
                <w:tcPr>
                  <w:tcW w:w="4" w:type="pct"/>
                  <w:vAlign w:val="center"/>
                  <w:hideMark/>
                </w:tcPr>
                <w:p w14:paraId="10C16FD4" w14:textId="77777777" w:rsidR="00041831" w:rsidRPr="00326FF1" w:rsidRDefault="00041831" w:rsidP="00041831">
                  <w:pPr>
                    <w:rPr>
                      <w:sz w:val="20"/>
                      <w:szCs w:val="20"/>
                    </w:rPr>
                  </w:pPr>
                </w:p>
              </w:tc>
              <w:tc>
                <w:tcPr>
                  <w:tcW w:w="4" w:type="pct"/>
                  <w:vAlign w:val="center"/>
                  <w:hideMark/>
                </w:tcPr>
                <w:p w14:paraId="67EBD7A1" w14:textId="77777777" w:rsidR="00041831" w:rsidRPr="00326FF1" w:rsidRDefault="00041831" w:rsidP="00041831">
                  <w:pPr>
                    <w:rPr>
                      <w:sz w:val="20"/>
                      <w:szCs w:val="20"/>
                    </w:rPr>
                  </w:pPr>
                </w:p>
              </w:tc>
              <w:tc>
                <w:tcPr>
                  <w:tcW w:w="4" w:type="pct"/>
                  <w:vAlign w:val="center"/>
                  <w:hideMark/>
                </w:tcPr>
                <w:p w14:paraId="5DBC1D7E" w14:textId="77777777" w:rsidR="00041831" w:rsidRPr="00326FF1" w:rsidRDefault="00041831" w:rsidP="00041831">
                  <w:pPr>
                    <w:rPr>
                      <w:sz w:val="20"/>
                      <w:szCs w:val="20"/>
                    </w:rPr>
                  </w:pPr>
                </w:p>
              </w:tc>
              <w:tc>
                <w:tcPr>
                  <w:tcW w:w="4" w:type="pct"/>
                  <w:vAlign w:val="center"/>
                  <w:hideMark/>
                </w:tcPr>
                <w:p w14:paraId="14C45B18" w14:textId="77777777" w:rsidR="00041831" w:rsidRPr="00326FF1" w:rsidRDefault="00041831" w:rsidP="00041831">
                  <w:pPr>
                    <w:rPr>
                      <w:sz w:val="20"/>
                      <w:szCs w:val="20"/>
                    </w:rPr>
                  </w:pPr>
                </w:p>
              </w:tc>
              <w:tc>
                <w:tcPr>
                  <w:tcW w:w="4" w:type="pct"/>
                  <w:vAlign w:val="center"/>
                  <w:hideMark/>
                </w:tcPr>
                <w:p w14:paraId="4BE765E9" w14:textId="77777777" w:rsidR="00041831" w:rsidRPr="00326FF1" w:rsidRDefault="00041831" w:rsidP="00041831">
                  <w:pPr>
                    <w:rPr>
                      <w:sz w:val="20"/>
                      <w:szCs w:val="20"/>
                    </w:rPr>
                  </w:pPr>
                </w:p>
              </w:tc>
              <w:tc>
                <w:tcPr>
                  <w:tcW w:w="4" w:type="pct"/>
                  <w:vAlign w:val="center"/>
                  <w:hideMark/>
                </w:tcPr>
                <w:p w14:paraId="073D6C59" w14:textId="77777777" w:rsidR="00041831" w:rsidRPr="00326FF1" w:rsidRDefault="00041831" w:rsidP="00041831">
                  <w:pPr>
                    <w:rPr>
                      <w:sz w:val="20"/>
                      <w:szCs w:val="20"/>
                    </w:rPr>
                  </w:pPr>
                </w:p>
              </w:tc>
              <w:tc>
                <w:tcPr>
                  <w:tcW w:w="4" w:type="pct"/>
                  <w:vAlign w:val="center"/>
                  <w:hideMark/>
                </w:tcPr>
                <w:p w14:paraId="5A72377F" w14:textId="77777777" w:rsidR="00041831" w:rsidRPr="00326FF1" w:rsidRDefault="00041831" w:rsidP="00041831">
                  <w:pPr>
                    <w:rPr>
                      <w:sz w:val="20"/>
                      <w:szCs w:val="20"/>
                    </w:rPr>
                  </w:pPr>
                </w:p>
              </w:tc>
              <w:tc>
                <w:tcPr>
                  <w:tcW w:w="8" w:type="pct"/>
                  <w:vAlign w:val="center"/>
                  <w:hideMark/>
                </w:tcPr>
                <w:p w14:paraId="6AC7E092" w14:textId="77777777" w:rsidR="00041831" w:rsidRPr="00326FF1" w:rsidRDefault="00041831" w:rsidP="00041831">
                  <w:pPr>
                    <w:rPr>
                      <w:sz w:val="20"/>
                      <w:szCs w:val="20"/>
                    </w:rPr>
                  </w:pPr>
                </w:p>
              </w:tc>
              <w:tc>
                <w:tcPr>
                  <w:tcW w:w="2" w:type="pct"/>
                  <w:vAlign w:val="center"/>
                  <w:hideMark/>
                </w:tcPr>
                <w:p w14:paraId="10FF2E4A" w14:textId="77777777" w:rsidR="00041831" w:rsidRPr="00326FF1" w:rsidRDefault="00041831" w:rsidP="00041831">
                  <w:pPr>
                    <w:rPr>
                      <w:sz w:val="20"/>
                      <w:szCs w:val="20"/>
                    </w:rPr>
                  </w:pPr>
                </w:p>
              </w:tc>
              <w:tc>
                <w:tcPr>
                  <w:tcW w:w="2" w:type="pct"/>
                  <w:vAlign w:val="center"/>
                  <w:hideMark/>
                </w:tcPr>
                <w:p w14:paraId="289F7A11" w14:textId="77777777" w:rsidR="00041831" w:rsidRPr="00326FF1" w:rsidRDefault="00041831" w:rsidP="00041831">
                  <w:pPr>
                    <w:rPr>
                      <w:sz w:val="20"/>
                      <w:szCs w:val="20"/>
                    </w:rPr>
                  </w:pPr>
                </w:p>
              </w:tc>
              <w:tc>
                <w:tcPr>
                  <w:tcW w:w="2" w:type="pct"/>
                  <w:vAlign w:val="center"/>
                  <w:hideMark/>
                </w:tcPr>
                <w:p w14:paraId="091AA5F6" w14:textId="77777777" w:rsidR="00041831" w:rsidRPr="00326FF1" w:rsidRDefault="00041831" w:rsidP="00041831">
                  <w:pPr>
                    <w:rPr>
                      <w:sz w:val="20"/>
                      <w:szCs w:val="20"/>
                    </w:rPr>
                  </w:pPr>
                </w:p>
              </w:tc>
              <w:tc>
                <w:tcPr>
                  <w:tcW w:w="2" w:type="pct"/>
                  <w:vAlign w:val="center"/>
                  <w:hideMark/>
                </w:tcPr>
                <w:p w14:paraId="5E5D824A" w14:textId="77777777" w:rsidR="00041831" w:rsidRPr="00326FF1" w:rsidRDefault="00041831" w:rsidP="00041831">
                  <w:pPr>
                    <w:rPr>
                      <w:sz w:val="20"/>
                      <w:szCs w:val="20"/>
                    </w:rPr>
                  </w:pPr>
                </w:p>
              </w:tc>
              <w:tc>
                <w:tcPr>
                  <w:tcW w:w="2" w:type="pct"/>
                  <w:vAlign w:val="center"/>
                  <w:hideMark/>
                </w:tcPr>
                <w:p w14:paraId="445C4C5D" w14:textId="77777777" w:rsidR="00041831" w:rsidRPr="00326FF1" w:rsidRDefault="00041831" w:rsidP="00041831">
                  <w:pPr>
                    <w:rPr>
                      <w:sz w:val="20"/>
                      <w:szCs w:val="20"/>
                    </w:rPr>
                  </w:pPr>
                </w:p>
              </w:tc>
              <w:tc>
                <w:tcPr>
                  <w:tcW w:w="2" w:type="pct"/>
                  <w:vAlign w:val="center"/>
                  <w:hideMark/>
                </w:tcPr>
                <w:p w14:paraId="23EA72D0" w14:textId="77777777" w:rsidR="00041831" w:rsidRPr="00326FF1" w:rsidRDefault="00041831" w:rsidP="00041831">
                  <w:pPr>
                    <w:rPr>
                      <w:sz w:val="20"/>
                      <w:szCs w:val="20"/>
                    </w:rPr>
                  </w:pPr>
                </w:p>
              </w:tc>
              <w:tc>
                <w:tcPr>
                  <w:tcW w:w="2" w:type="pct"/>
                  <w:vAlign w:val="center"/>
                  <w:hideMark/>
                </w:tcPr>
                <w:p w14:paraId="74436608" w14:textId="77777777" w:rsidR="00041831" w:rsidRPr="00326FF1" w:rsidRDefault="00041831" w:rsidP="00041831">
                  <w:pPr>
                    <w:rPr>
                      <w:sz w:val="20"/>
                      <w:szCs w:val="20"/>
                    </w:rPr>
                  </w:pPr>
                </w:p>
              </w:tc>
              <w:tc>
                <w:tcPr>
                  <w:tcW w:w="2" w:type="pct"/>
                  <w:vAlign w:val="center"/>
                  <w:hideMark/>
                </w:tcPr>
                <w:p w14:paraId="58AE4441" w14:textId="77777777" w:rsidR="00041831" w:rsidRPr="00326FF1" w:rsidRDefault="00041831" w:rsidP="00041831">
                  <w:pPr>
                    <w:rPr>
                      <w:sz w:val="20"/>
                      <w:szCs w:val="20"/>
                    </w:rPr>
                  </w:pPr>
                </w:p>
              </w:tc>
            </w:tr>
            <w:tr w:rsidR="00041831" w:rsidRPr="00326FF1" w14:paraId="5204698F" w14:textId="77777777" w:rsidTr="0044084F">
              <w:tc>
                <w:tcPr>
                  <w:tcW w:w="64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2B9723" w14:textId="77777777" w:rsidR="00041831" w:rsidRPr="00326FF1" w:rsidRDefault="00041831" w:rsidP="00041831">
                  <w:pPr>
                    <w:rPr>
                      <w:sz w:val="15"/>
                      <w:szCs w:val="15"/>
                    </w:rPr>
                  </w:pPr>
                  <w:r w:rsidRPr="00326FF1">
                    <w:rPr>
                      <w:sz w:val="15"/>
                      <w:szCs w:val="15"/>
                    </w:rPr>
                    <w:t>Основа бумаги</w:t>
                  </w:r>
                </w:p>
              </w:tc>
              <w:tc>
                <w:tcPr>
                  <w:tcW w:w="63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51F38E" w14:textId="77777777" w:rsidR="00041831" w:rsidRPr="00326FF1" w:rsidRDefault="00041831" w:rsidP="00041831">
                  <w:pPr>
                    <w:rPr>
                      <w:sz w:val="15"/>
                      <w:szCs w:val="15"/>
                    </w:rPr>
                  </w:pPr>
                  <w:r w:rsidRPr="00326FF1">
                    <w:rPr>
                      <w:sz w:val="15"/>
                      <w:szCs w:val="15"/>
                    </w:rPr>
                    <w:t>Самоклеящаяся</w:t>
                  </w:r>
                </w:p>
              </w:tc>
              <w:tc>
                <w:tcPr>
                  <w:tcW w:w="1201"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F96043" w14:textId="77777777" w:rsidR="00041831" w:rsidRPr="00326FF1" w:rsidRDefault="00041831" w:rsidP="00041831">
                  <w:pPr>
                    <w:rPr>
                      <w:sz w:val="15"/>
                      <w:szCs w:val="15"/>
                    </w:rPr>
                  </w:pPr>
                </w:p>
              </w:tc>
              <w:tc>
                <w:tcPr>
                  <w:tcW w:w="2061"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EE9D5E"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254" w:type="pct"/>
                  <w:vAlign w:val="center"/>
                  <w:hideMark/>
                </w:tcPr>
                <w:p w14:paraId="0717ED61" w14:textId="77777777" w:rsidR="00041831" w:rsidRPr="00326FF1" w:rsidRDefault="00041831" w:rsidP="00041831">
                  <w:pPr>
                    <w:rPr>
                      <w:sz w:val="20"/>
                      <w:szCs w:val="20"/>
                    </w:rPr>
                  </w:pPr>
                </w:p>
              </w:tc>
              <w:tc>
                <w:tcPr>
                  <w:tcW w:w="4" w:type="pct"/>
                  <w:vAlign w:val="center"/>
                  <w:hideMark/>
                </w:tcPr>
                <w:p w14:paraId="3BFA47A1" w14:textId="77777777" w:rsidR="00041831" w:rsidRPr="00326FF1" w:rsidRDefault="00041831" w:rsidP="00041831">
                  <w:pPr>
                    <w:rPr>
                      <w:sz w:val="20"/>
                      <w:szCs w:val="20"/>
                    </w:rPr>
                  </w:pPr>
                </w:p>
              </w:tc>
              <w:tc>
                <w:tcPr>
                  <w:tcW w:w="4" w:type="pct"/>
                  <w:vAlign w:val="center"/>
                  <w:hideMark/>
                </w:tcPr>
                <w:p w14:paraId="0B9AB778" w14:textId="77777777" w:rsidR="00041831" w:rsidRPr="00326FF1" w:rsidRDefault="00041831" w:rsidP="00041831">
                  <w:pPr>
                    <w:rPr>
                      <w:sz w:val="20"/>
                      <w:szCs w:val="20"/>
                    </w:rPr>
                  </w:pPr>
                </w:p>
              </w:tc>
              <w:tc>
                <w:tcPr>
                  <w:tcW w:w="4" w:type="pct"/>
                  <w:vAlign w:val="center"/>
                  <w:hideMark/>
                </w:tcPr>
                <w:p w14:paraId="497D311D" w14:textId="77777777" w:rsidR="00041831" w:rsidRPr="00326FF1" w:rsidRDefault="00041831" w:rsidP="00041831">
                  <w:pPr>
                    <w:rPr>
                      <w:sz w:val="20"/>
                      <w:szCs w:val="20"/>
                    </w:rPr>
                  </w:pPr>
                </w:p>
              </w:tc>
              <w:tc>
                <w:tcPr>
                  <w:tcW w:w="4" w:type="pct"/>
                  <w:vAlign w:val="center"/>
                  <w:hideMark/>
                </w:tcPr>
                <w:p w14:paraId="62D1FA0D" w14:textId="77777777" w:rsidR="00041831" w:rsidRPr="00326FF1" w:rsidRDefault="00041831" w:rsidP="00041831">
                  <w:pPr>
                    <w:rPr>
                      <w:sz w:val="20"/>
                      <w:szCs w:val="20"/>
                    </w:rPr>
                  </w:pPr>
                </w:p>
              </w:tc>
              <w:tc>
                <w:tcPr>
                  <w:tcW w:w="4" w:type="pct"/>
                  <w:vAlign w:val="center"/>
                  <w:hideMark/>
                </w:tcPr>
                <w:p w14:paraId="2C72C0BB" w14:textId="77777777" w:rsidR="00041831" w:rsidRPr="00326FF1" w:rsidRDefault="00041831" w:rsidP="00041831">
                  <w:pPr>
                    <w:rPr>
                      <w:sz w:val="20"/>
                      <w:szCs w:val="20"/>
                    </w:rPr>
                  </w:pPr>
                </w:p>
              </w:tc>
              <w:tc>
                <w:tcPr>
                  <w:tcW w:w="4" w:type="pct"/>
                  <w:vAlign w:val="center"/>
                  <w:hideMark/>
                </w:tcPr>
                <w:p w14:paraId="49589103" w14:textId="77777777" w:rsidR="00041831" w:rsidRPr="00326FF1" w:rsidRDefault="00041831" w:rsidP="00041831">
                  <w:pPr>
                    <w:rPr>
                      <w:sz w:val="20"/>
                      <w:szCs w:val="20"/>
                    </w:rPr>
                  </w:pPr>
                </w:p>
              </w:tc>
              <w:tc>
                <w:tcPr>
                  <w:tcW w:w="4" w:type="pct"/>
                  <w:vAlign w:val="center"/>
                  <w:hideMark/>
                </w:tcPr>
                <w:p w14:paraId="65BFFA14" w14:textId="77777777" w:rsidR="00041831" w:rsidRPr="00326FF1" w:rsidRDefault="00041831" w:rsidP="00041831">
                  <w:pPr>
                    <w:rPr>
                      <w:sz w:val="20"/>
                      <w:szCs w:val="20"/>
                    </w:rPr>
                  </w:pPr>
                </w:p>
              </w:tc>
              <w:tc>
                <w:tcPr>
                  <w:tcW w:w="4" w:type="pct"/>
                  <w:vAlign w:val="center"/>
                  <w:hideMark/>
                </w:tcPr>
                <w:p w14:paraId="10E9B0E1" w14:textId="77777777" w:rsidR="00041831" w:rsidRPr="00326FF1" w:rsidRDefault="00041831" w:rsidP="00041831">
                  <w:pPr>
                    <w:rPr>
                      <w:sz w:val="20"/>
                      <w:szCs w:val="20"/>
                    </w:rPr>
                  </w:pPr>
                </w:p>
              </w:tc>
              <w:tc>
                <w:tcPr>
                  <w:tcW w:w="4" w:type="pct"/>
                  <w:vAlign w:val="center"/>
                  <w:hideMark/>
                </w:tcPr>
                <w:p w14:paraId="70335285" w14:textId="77777777" w:rsidR="00041831" w:rsidRPr="00326FF1" w:rsidRDefault="00041831" w:rsidP="00041831">
                  <w:pPr>
                    <w:rPr>
                      <w:sz w:val="20"/>
                      <w:szCs w:val="20"/>
                    </w:rPr>
                  </w:pPr>
                </w:p>
              </w:tc>
              <w:tc>
                <w:tcPr>
                  <w:tcW w:w="4" w:type="pct"/>
                  <w:vAlign w:val="center"/>
                  <w:hideMark/>
                </w:tcPr>
                <w:p w14:paraId="7BF1ADA7" w14:textId="77777777" w:rsidR="00041831" w:rsidRPr="00326FF1" w:rsidRDefault="00041831" w:rsidP="00041831">
                  <w:pPr>
                    <w:rPr>
                      <w:sz w:val="20"/>
                      <w:szCs w:val="20"/>
                    </w:rPr>
                  </w:pPr>
                </w:p>
              </w:tc>
              <w:tc>
                <w:tcPr>
                  <w:tcW w:w="4" w:type="pct"/>
                  <w:vAlign w:val="center"/>
                  <w:hideMark/>
                </w:tcPr>
                <w:p w14:paraId="019FCAE5" w14:textId="77777777" w:rsidR="00041831" w:rsidRPr="00326FF1" w:rsidRDefault="00041831" w:rsidP="00041831">
                  <w:pPr>
                    <w:rPr>
                      <w:sz w:val="20"/>
                      <w:szCs w:val="20"/>
                    </w:rPr>
                  </w:pPr>
                </w:p>
              </w:tc>
              <w:tc>
                <w:tcPr>
                  <w:tcW w:w="4" w:type="pct"/>
                  <w:vAlign w:val="center"/>
                  <w:hideMark/>
                </w:tcPr>
                <w:p w14:paraId="6A3763F8" w14:textId="77777777" w:rsidR="00041831" w:rsidRPr="00326FF1" w:rsidRDefault="00041831" w:rsidP="00041831">
                  <w:pPr>
                    <w:rPr>
                      <w:sz w:val="20"/>
                      <w:szCs w:val="20"/>
                    </w:rPr>
                  </w:pPr>
                </w:p>
              </w:tc>
              <w:tc>
                <w:tcPr>
                  <w:tcW w:w="4" w:type="pct"/>
                  <w:vAlign w:val="center"/>
                  <w:hideMark/>
                </w:tcPr>
                <w:p w14:paraId="6A030473" w14:textId="77777777" w:rsidR="00041831" w:rsidRPr="00326FF1" w:rsidRDefault="00041831" w:rsidP="00041831">
                  <w:pPr>
                    <w:rPr>
                      <w:sz w:val="20"/>
                      <w:szCs w:val="20"/>
                    </w:rPr>
                  </w:pPr>
                </w:p>
              </w:tc>
              <w:tc>
                <w:tcPr>
                  <w:tcW w:w="4" w:type="pct"/>
                  <w:vAlign w:val="center"/>
                  <w:hideMark/>
                </w:tcPr>
                <w:p w14:paraId="10CE8F8A" w14:textId="77777777" w:rsidR="00041831" w:rsidRPr="00326FF1" w:rsidRDefault="00041831" w:rsidP="00041831">
                  <w:pPr>
                    <w:rPr>
                      <w:sz w:val="20"/>
                      <w:szCs w:val="20"/>
                    </w:rPr>
                  </w:pPr>
                </w:p>
              </w:tc>
              <w:tc>
                <w:tcPr>
                  <w:tcW w:w="4" w:type="pct"/>
                  <w:vAlign w:val="center"/>
                  <w:hideMark/>
                </w:tcPr>
                <w:p w14:paraId="5F6559DA" w14:textId="77777777" w:rsidR="00041831" w:rsidRPr="00326FF1" w:rsidRDefault="00041831" w:rsidP="00041831">
                  <w:pPr>
                    <w:rPr>
                      <w:sz w:val="20"/>
                      <w:szCs w:val="20"/>
                    </w:rPr>
                  </w:pPr>
                </w:p>
              </w:tc>
              <w:tc>
                <w:tcPr>
                  <w:tcW w:w="4" w:type="pct"/>
                  <w:vAlign w:val="center"/>
                  <w:hideMark/>
                </w:tcPr>
                <w:p w14:paraId="4E34ED4A" w14:textId="77777777" w:rsidR="00041831" w:rsidRPr="00326FF1" w:rsidRDefault="00041831" w:rsidP="00041831">
                  <w:pPr>
                    <w:rPr>
                      <w:sz w:val="20"/>
                      <w:szCs w:val="20"/>
                    </w:rPr>
                  </w:pPr>
                </w:p>
              </w:tc>
              <w:tc>
                <w:tcPr>
                  <w:tcW w:w="4" w:type="pct"/>
                  <w:vAlign w:val="center"/>
                  <w:hideMark/>
                </w:tcPr>
                <w:p w14:paraId="5F801BB4" w14:textId="77777777" w:rsidR="00041831" w:rsidRPr="00326FF1" w:rsidRDefault="00041831" w:rsidP="00041831">
                  <w:pPr>
                    <w:rPr>
                      <w:sz w:val="20"/>
                      <w:szCs w:val="20"/>
                    </w:rPr>
                  </w:pPr>
                </w:p>
              </w:tc>
              <w:tc>
                <w:tcPr>
                  <w:tcW w:w="4" w:type="pct"/>
                  <w:vAlign w:val="center"/>
                  <w:hideMark/>
                </w:tcPr>
                <w:p w14:paraId="50B3B0D7" w14:textId="77777777" w:rsidR="00041831" w:rsidRPr="00326FF1" w:rsidRDefault="00041831" w:rsidP="00041831">
                  <w:pPr>
                    <w:rPr>
                      <w:sz w:val="20"/>
                      <w:szCs w:val="20"/>
                    </w:rPr>
                  </w:pPr>
                </w:p>
              </w:tc>
              <w:tc>
                <w:tcPr>
                  <w:tcW w:w="4" w:type="pct"/>
                  <w:vAlign w:val="center"/>
                  <w:hideMark/>
                </w:tcPr>
                <w:p w14:paraId="189409E4" w14:textId="77777777" w:rsidR="00041831" w:rsidRPr="00326FF1" w:rsidRDefault="00041831" w:rsidP="00041831">
                  <w:pPr>
                    <w:rPr>
                      <w:sz w:val="20"/>
                      <w:szCs w:val="20"/>
                    </w:rPr>
                  </w:pPr>
                </w:p>
              </w:tc>
              <w:tc>
                <w:tcPr>
                  <w:tcW w:w="4" w:type="pct"/>
                  <w:vAlign w:val="center"/>
                  <w:hideMark/>
                </w:tcPr>
                <w:p w14:paraId="024C24E2" w14:textId="77777777" w:rsidR="00041831" w:rsidRPr="00326FF1" w:rsidRDefault="00041831" w:rsidP="00041831">
                  <w:pPr>
                    <w:rPr>
                      <w:sz w:val="20"/>
                      <w:szCs w:val="20"/>
                    </w:rPr>
                  </w:pPr>
                </w:p>
              </w:tc>
              <w:tc>
                <w:tcPr>
                  <w:tcW w:w="4" w:type="pct"/>
                  <w:vAlign w:val="center"/>
                  <w:hideMark/>
                </w:tcPr>
                <w:p w14:paraId="3E2F964B" w14:textId="77777777" w:rsidR="00041831" w:rsidRPr="00326FF1" w:rsidRDefault="00041831" w:rsidP="00041831">
                  <w:pPr>
                    <w:rPr>
                      <w:sz w:val="20"/>
                      <w:szCs w:val="20"/>
                    </w:rPr>
                  </w:pPr>
                </w:p>
              </w:tc>
              <w:tc>
                <w:tcPr>
                  <w:tcW w:w="4" w:type="pct"/>
                  <w:vAlign w:val="center"/>
                  <w:hideMark/>
                </w:tcPr>
                <w:p w14:paraId="42A58AD3" w14:textId="77777777" w:rsidR="00041831" w:rsidRPr="00326FF1" w:rsidRDefault="00041831" w:rsidP="00041831">
                  <w:pPr>
                    <w:rPr>
                      <w:sz w:val="20"/>
                      <w:szCs w:val="20"/>
                    </w:rPr>
                  </w:pPr>
                </w:p>
              </w:tc>
              <w:tc>
                <w:tcPr>
                  <w:tcW w:w="4" w:type="pct"/>
                  <w:vAlign w:val="center"/>
                  <w:hideMark/>
                </w:tcPr>
                <w:p w14:paraId="63CB8762" w14:textId="77777777" w:rsidR="00041831" w:rsidRPr="00326FF1" w:rsidRDefault="00041831" w:rsidP="00041831">
                  <w:pPr>
                    <w:rPr>
                      <w:sz w:val="20"/>
                      <w:szCs w:val="20"/>
                    </w:rPr>
                  </w:pPr>
                </w:p>
              </w:tc>
              <w:tc>
                <w:tcPr>
                  <w:tcW w:w="4" w:type="pct"/>
                  <w:vAlign w:val="center"/>
                  <w:hideMark/>
                </w:tcPr>
                <w:p w14:paraId="1215A66D" w14:textId="77777777" w:rsidR="00041831" w:rsidRPr="00326FF1" w:rsidRDefault="00041831" w:rsidP="00041831">
                  <w:pPr>
                    <w:rPr>
                      <w:sz w:val="20"/>
                      <w:szCs w:val="20"/>
                    </w:rPr>
                  </w:pPr>
                </w:p>
              </w:tc>
              <w:tc>
                <w:tcPr>
                  <w:tcW w:w="4" w:type="pct"/>
                  <w:vAlign w:val="center"/>
                  <w:hideMark/>
                </w:tcPr>
                <w:p w14:paraId="639E65AF" w14:textId="77777777" w:rsidR="00041831" w:rsidRPr="00326FF1" w:rsidRDefault="00041831" w:rsidP="00041831">
                  <w:pPr>
                    <w:rPr>
                      <w:sz w:val="20"/>
                      <w:szCs w:val="20"/>
                    </w:rPr>
                  </w:pPr>
                </w:p>
              </w:tc>
              <w:tc>
                <w:tcPr>
                  <w:tcW w:w="4" w:type="pct"/>
                  <w:vAlign w:val="center"/>
                  <w:hideMark/>
                </w:tcPr>
                <w:p w14:paraId="4EAFCC5B" w14:textId="77777777" w:rsidR="00041831" w:rsidRPr="00326FF1" w:rsidRDefault="00041831" w:rsidP="00041831">
                  <w:pPr>
                    <w:rPr>
                      <w:sz w:val="20"/>
                      <w:szCs w:val="20"/>
                    </w:rPr>
                  </w:pPr>
                </w:p>
              </w:tc>
              <w:tc>
                <w:tcPr>
                  <w:tcW w:w="4" w:type="pct"/>
                  <w:vAlign w:val="center"/>
                  <w:hideMark/>
                </w:tcPr>
                <w:p w14:paraId="493F9A79" w14:textId="77777777" w:rsidR="00041831" w:rsidRPr="00326FF1" w:rsidRDefault="00041831" w:rsidP="00041831">
                  <w:pPr>
                    <w:rPr>
                      <w:sz w:val="20"/>
                      <w:szCs w:val="20"/>
                    </w:rPr>
                  </w:pPr>
                </w:p>
              </w:tc>
              <w:tc>
                <w:tcPr>
                  <w:tcW w:w="4" w:type="pct"/>
                  <w:vAlign w:val="center"/>
                  <w:hideMark/>
                </w:tcPr>
                <w:p w14:paraId="2815DE83" w14:textId="77777777" w:rsidR="00041831" w:rsidRPr="00326FF1" w:rsidRDefault="00041831" w:rsidP="00041831">
                  <w:pPr>
                    <w:rPr>
                      <w:sz w:val="20"/>
                      <w:szCs w:val="20"/>
                    </w:rPr>
                  </w:pPr>
                </w:p>
              </w:tc>
              <w:tc>
                <w:tcPr>
                  <w:tcW w:w="4" w:type="pct"/>
                  <w:vAlign w:val="center"/>
                  <w:hideMark/>
                </w:tcPr>
                <w:p w14:paraId="6A061729" w14:textId="77777777" w:rsidR="00041831" w:rsidRPr="00326FF1" w:rsidRDefault="00041831" w:rsidP="00041831">
                  <w:pPr>
                    <w:rPr>
                      <w:sz w:val="20"/>
                      <w:szCs w:val="20"/>
                    </w:rPr>
                  </w:pPr>
                </w:p>
              </w:tc>
              <w:tc>
                <w:tcPr>
                  <w:tcW w:w="4" w:type="pct"/>
                  <w:vAlign w:val="center"/>
                  <w:hideMark/>
                </w:tcPr>
                <w:p w14:paraId="06B37C5B" w14:textId="77777777" w:rsidR="00041831" w:rsidRPr="00326FF1" w:rsidRDefault="00041831" w:rsidP="00041831">
                  <w:pPr>
                    <w:rPr>
                      <w:sz w:val="20"/>
                      <w:szCs w:val="20"/>
                    </w:rPr>
                  </w:pPr>
                </w:p>
              </w:tc>
              <w:tc>
                <w:tcPr>
                  <w:tcW w:w="4" w:type="pct"/>
                  <w:vAlign w:val="center"/>
                  <w:hideMark/>
                </w:tcPr>
                <w:p w14:paraId="2EB65739" w14:textId="77777777" w:rsidR="00041831" w:rsidRPr="00326FF1" w:rsidRDefault="00041831" w:rsidP="00041831">
                  <w:pPr>
                    <w:rPr>
                      <w:sz w:val="20"/>
                      <w:szCs w:val="20"/>
                    </w:rPr>
                  </w:pPr>
                </w:p>
              </w:tc>
              <w:tc>
                <w:tcPr>
                  <w:tcW w:w="4" w:type="pct"/>
                  <w:vAlign w:val="center"/>
                  <w:hideMark/>
                </w:tcPr>
                <w:p w14:paraId="243CE6F9" w14:textId="77777777" w:rsidR="00041831" w:rsidRPr="00326FF1" w:rsidRDefault="00041831" w:rsidP="00041831">
                  <w:pPr>
                    <w:rPr>
                      <w:sz w:val="20"/>
                      <w:szCs w:val="20"/>
                    </w:rPr>
                  </w:pPr>
                </w:p>
              </w:tc>
              <w:tc>
                <w:tcPr>
                  <w:tcW w:w="4" w:type="pct"/>
                  <w:vAlign w:val="center"/>
                  <w:hideMark/>
                </w:tcPr>
                <w:p w14:paraId="4F7599F3" w14:textId="77777777" w:rsidR="00041831" w:rsidRPr="00326FF1" w:rsidRDefault="00041831" w:rsidP="00041831">
                  <w:pPr>
                    <w:rPr>
                      <w:sz w:val="20"/>
                      <w:szCs w:val="20"/>
                    </w:rPr>
                  </w:pPr>
                </w:p>
              </w:tc>
              <w:tc>
                <w:tcPr>
                  <w:tcW w:w="4" w:type="pct"/>
                  <w:vAlign w:val="center"/>
                  <w:hideMark/>
                </w:tcPr>
                <w:p w14:paraId="6D9FE1A8" w14:textId="77777777" w:rsidR="00041831" w:rsidRPr="00326FF1" w:rsidRDefault="00041831" w:rsidP="00041831">
                  <w:pPr>
                    <w:rPr>
                      <w:sz w:val="20"/>
                      <w:szCs w:val="20"/>
                    </w:rPr>
                  </w:pPr>
                </w:p>
              </w:tc>
              <w:tc>
                <w:tcPr>
                  <w:tcW w:w="4" w:type="pct"/>
                  <w:vAlign w:val="center"/>
                  <w:hideMark/>
                </w:tcPr>
                <w:p w14:paraId="29A0D6D4" w14:textId="77777777" w:rsidR="00041831" w:rsidRPr="00326FF1" w:rsidRDefault="00041831" w:rsidP="00041831">
                  <w:pPr>
                    <w:rPr>
                      <w:sz w:val="20"/>
                      <w:szCs w:val="20"/>
                    </w:rPr>
                  </w:pPr>
                </w:p>
              </w:tc>
              <w:tc>
                <w:tcPr>
                  <w:tcW w:w="4" w:type="pct"/>
                  <w:vAlign w:val="center"/>
                  <w:hideMark/>
                </w:tcPr>
                <w:p w14:paraId="1A5E52F7" w14:textId="77777777" w:rsidR="00041831" w:rsidRPr="00326FF1" w:rsidRDefault="00041831" w:rsidP="00041831">
                  <w:pPr>
                    <w:rPr>
                      <w:sz w:val="20"/>
                      <w:szCs w:val="20"/>
                    </w:rPr>
                  </w:pPr>
                </w:p>
              </w:tc>
              <w:tc>
                <w:tcPr>
                  <w:tcW w:w="4" w:type="pct"/>
                  <w:vAlign w:val="center"/>
                  <w:hideMark/>
                </w:tcPr>
                <w:p w14:paraId="2FA1A04E" w14:textId="77777777" w:rsidR="00041831" w:rsidRPr="00326FF1" w:rsidRDefault="00041831" w:rsidP="00041831">
                  <w:pPr>
                    <w:rPr>
                      <w:sz w:val="20"/>
                      <w:szCs w:val="20"/>
                    </w:rPr>
                  </w:pPr>
                </w:p>
              </w:tc>
              <w:tc>
                <w:tcPr>
                  <w:tcW w:w="4" w:type="pct"/>
                  <w:vAlign w:val="center"/>
                  <w:hideMark/>
                </w:tcPr>
                <w:p w14:paraId="668F8A41" w14:textId="77777777" w:rsidR="00041831" w:rsidRPr="00326FF1" w:rsidRDefault="00041831" w:rsidP="00041831">
                  <w:pPr>
                    <w:rPr>
                      <w:sz w:val="20"/>
                      <w:szCs w:val="20"/>
                    </w:rPr>
                  </w:pPr>
                </w:p>
              </w:tc>
              <w:tc>
                <w:tcPr>
                  <w:tcW w:w="4" w:type="pct"/>
                  <w:vAlign w:val="center"/>
                  <w:hideMark/>
                </w:tcPr>
                <w:p w14:paraId="2BB7C91D" w14:textId="77777777" w:rsidR="00041831" w:rsidRPr="00326FF1" w:rsidRDefault="00041831" w:rsidP="00041831">
                  <w:pPr>
                    <w:rPr>
                      <w:sz w:val="20"/>
                      <w:szCs w:val="20"/>
                    </w:rPr>
                  </w:pPr>
                </w:p>
              </w:tc>
              <w:tc>
                <w:tcPr>
                  <w:tcW w:w="4" w:type="pct"/>
                  <w:vAlign w:val="center"/>
                  <w:hideMark/>
                </w:tcPr>
                <w:p w14:paraId="44AB2DC9" w14:textId="77777777" w:rsidR="00041831" w:rsidRPr="00326FF1" w:rsidRDefault="00041831" w:rsidP="00041831">
                  <w:pPr>
                    <w:rPr>
                      <w:sz w:val="20"/>
                      <w:szCs w:val="20"/>
                    </w:rPr>
                  </w:pPr>
                </w:p>
              </w:tc>
              <w:tc>
                <w:tcPr>
                  <w:tcW w:w="4" w:type="pct"/>
                  <w:vAlign w:val="center"/>
                  <w:hideMark/>
                </w:tcPr>
                <w:p w14:paraId="76084019" w14:textId="77777777" w:rsidR="00041831" w:rsidRPr="00326FF1" w:rsidRDefault="00041831" w:rsidP="00041831">
                  <w:pPr>
                    <w:rPr>
                      <w:sz w:val="20"/>
                      <w:szCs w:val="20"/>
                    </w:rPr>
                  </w:pPr>
                </w:p>
              </w:tc>
              <w:tc>
                <w:tcPr>
                  <w:tcW w:w="4" w:type="pct"/>
                  <w:vAlign w:val="center"/>
                  <w:hideMark/>
                </w:tcPr>
                <w:p w14:paraId="358FF53F" w14:textId="77777777" w:rsidR="00041831" w:rsidRPr="00326FF1" w:rsidRDefault="00041831" w:rsidP="00041831">
                  <w:pPr>
                    <w:rPr>
                      <w:sz w:val="20"/>
                      <w:szCs w:val="20"/>
                    </w:rPr>
                  </w:pPr>
                </w:p>
              </w:tc>
              <w:tc>
                <w:tcPr>
                  <w:tcW w:w="4" w:type="pct"/>
                  <w:vAlign w:val="center"/>
                  <w:hideMark/>
                </w:tcPr>
                <w:p w14:paraId="6EC03698" w14:textId="77777777" w:rsidR="00041831" w:rsidRPr="00326FF1" w:rsidRDefault="00041831" w:rsidP="00041831">
                  <w:pPr>
                    <w:rPr>
                      <w:sz w:val="20"/>
                      <w:szCs w:val="20"/>
                    </w:rPr>
                  </w:pPr>
                </w:p>
              </w:tc>
              <w:tc>
                <w:tcPr>
                  <w:tcW w:w="4" w:type="pct"/>
                  <w:vAlign w:val="center"/>
                  <w:hideMark/>
                </w:tcPr>
                <w:p w14:paraId="5EFB54B6" w14:textId="77777777" w:rsidR="00041831" w:rsidRPr="00326FF1" w:rsidRDefault="00041831" w:rsidP="00041831">
                  <w:pPr>
                    <w:rPr>
                      <w:sz w:val="20"/>
                      <w:szCs w:val="20"/>
                    </w:rPr>
                  </w:pPr>
                </w:p>
              </w:tc>
              <w:tc>
                <w:tcPr>
                  <w:tcW w:w="4" w:type="pct"/>
                  <w:vAlign w:val="center"/>
                  <w:hideMark/>
                </w:tcPr>
                <w:p w14:paraId="6AEDAEBE" w14:textId="77777777" w:rsidR="00041831" w:rsidRPr="00326FF1" w:rsidRDefault="00041831" w:rsidP="00041831">
                  <w:pPr>
                    <w:rPr>
                      <w:sz w:val="20"/>
                      <w:szCs w:val="20"/>
                    </w:rPr>
                  </w:pPr>
                </w:p>
              </w:tc>
              <w:tc>
                <w:tcPr>
                  <w:tcW w:w="4" w:type="pct"/>
                  <w:vAlign w:val="center"/>
                  <w:hideMark/>
                </w:tcPr>
                <w:p w14:paraId="3B55AD0E" w14:textId="77777777" w:rsidR="00041831" w:rsidRPr="00326FF1" w:rsidRDefault="00041831" w:rsidP="00041831">
                  <w:pPr>
                    <w:rPr>
                      <w:sz w:val="20"/>
                      <w:szCs w:val="20"/>
                    </w:rPr>
                  </w:pPr>
                </w:p>
              </w:tc>
              <w:tc>
                <w:tcPr>
                  <w:tcW w:w="4" w:type="pct"/>
                  <w:vAlign w:val="center"/>
                  <w:hideMark/>
                </w:tcPr>
                <w:p w14:paraId="60DCB9A4" w14:textId="77777777" w:rsidR="00041831" w:rsidRPr="00326FF1" w:rsidRDefault="00041831" w:rsidP="00041831">
                  <w:pPr>
                    <w:rPr>
                      <w:sz w:val="20"/>
                      <w:szCs w:val="20"/>
                    </w:rPr>
                  </w:pPr>
                </w:p>
              </w:tc>
              <w:tc>
                <w:tcPr>
                  <w:tcW w:w="4" w:type="pct"/>
                  <w:vAlign w:val="center"/>
                  <w:hideMark/>
                </w:tcPr>
                <w:p w14:paraId="0ECAB454" w14:textId="77777777" w:rsidR="00041831" w:rsidRPr="00326FF1" w:rsidRDefault="00041831" w:rsidP="00041831">
                  <w:pPr>
                    <w:rPr>
                      <w:sz w:val="20"/>
                      <w:szCs w:val="20"/>
                    </w:rPr>
                  </w:pPr>
                </w:p>
              </w:tc>
              <w:tc>
                <w:tcPr>
                  <w:tcW w:w="8" w:type="pct"/>
                  <w:vAlign w:val="center"/>
                  <w:hideMark/>
                </w:tcPr>
                <w:p w14:paraId="1174B5A3" w14:textId="77777777" w:rsidR="00041831" w:rsidRPr="00326FF1" w:rsidRDefault="00041831" w:rsidP="00041831">
                  <w:pPr>
                    <w:rPr>
                      <w:sz w:val="20"/>
                      <w:szCs w:val="20"/>
                    </w:rPr>
                  </w:pPr>
                </w:p>
              </w:tc>
              <w:tc>
                <w:tcPr>
                  <w:tcW w:w="2" w:type="pct"/>
                  <w:vAlign w:val="center"/>
                  <w:hideMark/>
                </w:tcPr>
                <w:p w14:paraId="4568EDC1" w14:textId="77777777" w:rsidR="00041831" w:rsidRPr="00326FF1" w:rsidRDefault="00041831" w:rsidP="00041831">
                  <w:pPr>
                    <w:rPr>
                      <w:sz w:val="20"/>
                      <w:szCs w:val="20"/>
                    </w:rPr>
                  </w:pPr>
                </w:p>
              </w:tc>
              <w:tc>
                <w:tcPr>
                  <w:tcW w:w="2" w:type="pct"/>
                  <w:vAlign w:val="center"/>
                  <w:hideMark/>
                </w:tcPr>
                <w:p w14:paraId="6575E026" w14:textId="77777777" w:rsidR="00041831" w:rsidRPr="00326FF1" w:rsidRDefault="00041831" w:rsidP="00041831">
                  <w:pPr>
                    <w:rPr>
                      <w:sz w:val="20"/>
                      <w:szCs w:val="20"/>
                    </w:rPr>
                  </w:pPr>
                </w:p>
              </w:tc>
              <w:tc>
                <w:tcPr>
                  <w:tcW w:w="2" w:type="pct"/>
                  <w:vAlign w:val="center"/>
                  <w:hideMark/>
                </w:tcPr>
                <w:p w14:paraId="7625063E" w14:textId="77777777" w:rsidR="00041831" w:rsidRPr="00326FF1" w:rsidRDefault="00041831" w:rsidP="00041831">
                  <w:pPr>
                    <w:rPr>
                      <w:sz w:val="20"/>
                      <w:szCs w:val="20"/>
                    </w:rPr>
                  </w:pPr>
                </w:p>
              </w:tc>
              <w:tc>
                <w:tcPr>
                  <w:tcW w:w="2" w:type="pct"/>
                  <w:vAlign w:val="center"/>
                  <w:hideMark/>
                </w:tcPr>
                <w:p w14:paraId="056D5CB5" w14:textId="77777777" w:rsidR="00041831" w:rsidRPr="00326FF1" w:rsidRDefault="00041831" w:rsidP="00041831">
                  <w:pPr>
                    <w:rPr>
                      <w:sz w:val="20"/>
                      <w:szCs w:val="20"/>
                    </w:rPr>
                  </w:pPr>
                </w:p>
              </w:tc>
              <w:tc>
                <w:tcPr>
                  <w:tcW w:w="2" w:type="pct"/>
                  <w:vAlign w:val="center"/>
                  <w:hideMark/>
                </w:tcPr>
                <w:p w14:paraId="4F8A39AF" w14:textId="77777777" w:rsidR="00041831" w:rsidRPr="00326FF1" w:rsidRDefault="00041831" w:rsidP="00041831">
                  <w:pPr>
                    <w:rPr>
                      <w:sz w:val="20"/>
                      <w:szCs w:val="20"/>
                    </w:rPr>
                  </w:pPr>
                </w:p>
              </w:tc>
              <w:tc>
                <w:tcPr>
                  <w:tcW w:w="2" w:type="pct"/>
                  <w:vAlign w:val="center"/>
                  <w:hideMark/>
                </w:tcPr>
                <w:p w14:paraId="04D3D5AE" w14:textId="77777777" w:rsidR="00041831" w:rsidRPr="00326FF1" w:rsidRDefault="00041831" w:rsidP="00041831">
                  <w:pPr>
                    <w:rPr>
                      <w:sz w:val="20"/>
                      <w:szCs w:val="20"/>
                    </w:rPr>
                  </w:pPr>
                </w:p>
              </w:tc>
              <w:tc>
                <w:tcPr>
                  <w:tcW w:w="2" w:type="pct"/>
                  <w:vAlign w:val="center"/>
                  <w:hideMark/>
                </w:tcPr>
                <w:p w14:paraId="4DB9254A" w14:textId="77777777" w:rsidR="00041831" w:rsidRPr="00326FF1" w:rsidRDefault="00041831" w:rsidP="00041831">
                  <w:pPr>
                    <w:rPr>
                      <w:sz w:val="20"/>
                      <w:szCs w:val="20"/>
                    </w:rPr>
                  </w:pPr>
                </w:p>
              </w:tc>
              <w:tc>
                <w:tcPr>
                  <w:tcW w:w="2" w:type="pct"/>
                  <w:vAlign w:val="center"/>
                  <w:hideMark/>
                </w:tcPr>
                <w:p w14:paraId="52D860BF" w14:textId="77777777" w:rsidR="00041831" w:rsidRPr="00326FF1" w:rsidRDefault="00041831" w:rsidP="00041831">
                  <w:pPr>
                    <w:rPr>
                      <w:sz w:val="20"/>
                      <w:szCs w:val="20"/>
                    </w:rPr>
                  </w:pPr>
                </w:p>
              </w:tc>
            </w:tr>
            <w:tr w:rsidR="00041831" w:rsidRPr="00326FF1" w14:paraId="2B2CB258" w14:textId="77777777" w:rsidTr="0044084F">
              <w:tc>
                <w:tcPr>
                  <w:tcW w:w="64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527B8D" w14:textId="77777777" w:rsidR="00041831" w:rsidRPr="00326FF1" w:rsidRDefault="00041831" w:rsidP="00041831">
                  <w:pPr>
                    <w:rPr>
                      <w:sz w:val="15"/>
                      <w:szCs w:val="15"/>
                    </w:rPr>
                  </w:pPr>
                  <w:r w:rsidRPr="00326FF1">
                    <w:rPr>
                      <w:sz w:val="15"/>
                      <w:szCs w:val="15"/>
                    </w:rPr>
                    <w:t>Отметка о гашении</w:t>
                  </w:r>
                </w:p>
              </w:tc>
              <w:tc>
                <w:tcPr>
                  <w:tcW w:w="63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5A9995" w14:textId="77777777" w:rsidR="00041831" w:rsidRPr="00326FF1" w:rsidRDefault="00041831" w:rsidP="00041831">
                  <w:pPr>
                    <w:rPr>
                      <w:sz w:val="15"/>
                      <w:szCs w:val="15"/>
                    </w:rPr>
                  </w:pPr>
                  <w:r w:rsidRPr="00326FF1">
                    <w:rPr>
                      <w:sz w:val="15"/>
                      <w:szCs w:val="15"/>
                    </w:rPr>
                    <w:t>Нет</w:t>
                  </w:r>
                </w:p>
              </w:tc>
              <w:tc>
                <w:tcPr>
                  <w:tcW w:w="1201"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C295EF" w14:textId="77777777" w:rsidR="00041831" w:rsidRPr="00326FF1" w:rsidRDefault="00041831" w:rsidP="00041831">
                  <w:pPr>
                    <w:rPr>
                      <w:sz w:val="15"/>
                      <w:szCs w:val="15"/>
                    </w:rPr>
                  </w:pPr>
                </w:p>
              </w:tc>
              <w:tc>
                <w:tcPr>
                  <w:tcW w:w="2061"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FEE37E"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254" w:type="pct"/>
                  <w:vAlign w:val="center"/>
                  <w:hideMark/>
                </w:tcPr>
                <w:p w14:paraId="036A214F" w14:textId="77777777" w:rsidR="00041831" w:rsidRPr="00326FF1" w:rsidRDefault="00041831" w:rsidP="00041831">
                  <w:pPr>
                    <w:rPr>
                      <w:sz w:val="20"/>
                      <w:szCs w:val="20"/>
                    </w:rPr>
                  </w:pPr>
                </w:p>
              </w:tc>
              <w:tc>
                <w:tcPr>
                  <w:tcW w:w="4" w:type="pct"/>
                  <w:vAlign w:val="center"/>
                  <w:hideMark/>
                </w:tcPr>
                <w:p w14:paraId="198C8095" w14:textId="77777777" w:rsidR="00041831" w:rsidRPr="00326FF1" w:rsidRDefault="00041831" w:rsidP="00041831">
                  <w:pPr>
                    <w:rPr>
                      <w:sz w:val="20"/>
                      <w:szCs w:val="20"/>
                    </w:rPr>
                  </w:pPr>
                </w:p>
              </w:tc>
              <w:tc>
                <w:tcPr>
                  <w:tcW w:w="4" w:type="pct"/>
                  <w:vAlign w:val="center"/>
                  <w:hideMark/>
                </w:tcPr>
                <w:p w14:paraId="3E2DA667" w14:textId="77777777" w:rsidR="00041831" w:rsidRPr="00326FF1" w:rsidRDefault="00041831" w:rsidP="00041831">
                  <w:pPr>
                    <w:rPr>
                      <w:sz w:val="20"/>
                      <w:szCs w:val="20"/>
                    </w:rPr>
                  </w:pPr>
                </w:p>
              </w:tc>
              <w:tc>
                <w:tcPr>
                  <w:tcW w:w="4" w:type="pct"/>
                  <w:vAlign w:val="center"/>
                  <w:hideMark/>
                </w:tcPr>
                <w:p w14:paraId="785581D3" w14:textId="77777777" w:rsidR="00041831" w:rsidRPr="00326FF1" w:rsidRDefault="00041831" w:rsidP="00041831">
                  <w:pPr>
                    <w:rPr>
                      <w:sz w:val="20"/>
                      <w:szCs w:val="20"/>
                    </w:rPr>
                  </w:pPr>
                </w:p>
              </w:tc>
              <w:tc>
                <w:tcPr>
                  <w:tcW w:w="4" w:type="pct"/>
                  <w:vAlign w:val="center"/>
                  <w:hideMark/>
                </w:tcPr>
                <w:p w14:paraId="036275A4" w14:textId="77777777" w:rsidR="00041831" w:rsidRPr="00326FF1" w:rsidRDefault="00041831" w:rsidP="00041831">
                  <w:pPr>
                    <w:rPr>
                      <w:sz w:val="20"/>
                      <w:szCs w:val="20"/>
                    </w:rPr>
                  </w:pPr>
                </w:p>
              </w:tc>
              <w:tc>
                <w:tcPr>
                  <w:tcW w:w="4" w:type="pct"/>
                  <w:vAlign w:val="center"/>
                  <w:hideMark/>
                </w:tcPr>
                <w:p w14:paraId="7347BCF6" w14:textId="77777777" w:rsidR="00041831" w:rsidRPr="00326FF1" w:rsidRDefault="00041831" w:rsidP="00041831">
                  <w:pPr>
                    <w:rPr>
                      <w:sz w:val="20"/>
                      <w:szCs w:val="20"/>
                    </w:rPr>
                  </w:pPr>
                </w:p>
              </w:tc>
              <w:tc>
                <w:tcPr>
                  <w:tcW w:w="4" w:type="pct"/>
                  <w:vAlign w:val="center"/>
                  <w:hideMark/>
                </w:tcPr>
                <w:p w14:paraId="222925E6" w14:textId="77777777" w:rsidR="00041831" w:rsidRPr="00326FF1" w:rsidRDefault="00041831" w:rsidP="00041831">
                  <w:pPr>
                    <w:rPr>
                      <w:sz w:val="20"/>
                      <w:szCs w:val="20"/>
                    </w:rPr>
                  </w:pPr>
                </w:p>
              </w:tc>
              <w:tc>
                <w:tcPr>
                  <w:tcW w:w="4" w:type="pct"/>
                  <w:vAlign w:val="center"/>
                  <w:hideMark/>
                </w:tcPr>
                <w:p w14:paraId="1F9FBE33" w14:textId="77777777" w:rsidR="00041831" w:rsidRPr="00326FF1" w:rsidRDefault="00041831" w:rsidP="00041831">
                  <w:pPr>
                    <w:rPr>
                      <w:sz w:val="20"/>
                      <w:szCs w:val="20"/>
                    </w:rPr>
                  </w:pPr>
                </w:p>
              </w:tc>
              <w:tc>
                <w:tcPr>
                  <w:tcW w:w="4" w:type="pct"/>
                  <w:vAlign w:val="center"/>
                  <w:hideMark/>
                </w:tcPr>
                <w:p w14:paraId="4E50759B" w14:textId="77777777" w:rsidR="00041831" w:rsidRPr="00326FF1" w:rsidRDefault="00041831" w:rsidP="00041831">
                  <w:pPr>
                    <w:rPr>
                      <w:sz w:val="20"/>
                      <w:szCs w:val="20"/>
                    </w:rPr>
                  </w:pPr>
                </w:p>
              </w:tc>
              <w:tc>
                <w:tcPr>
                  <w:tcW w:w="4" w:type="pct"/>
                  <w:vAlign w:val="center"/>
                  <w:hideMark/>
                </w:tcPr>
                <w:p w14:paraId="7FBC954B" w14:textId="77777777" w:rsidR="00041831" w:rsidRPr="00326FF1" w:rsidRDefault="00041831" w:rsidP="00041831">
                  <w:pPr>
                    <w:rPr>
                      <w:sz w:val="20"/>
                      <w:szCs w:val="20"/>
                    </w:rPr>
                  </w:pPr>
                </w:p>
              </w:tc>
              <w:tc>
                <w:tcPr>
                  <w:tcW w:w="4" w:type="pct"/>
                  <w:vAlign w:val="center"/>
                  <w:hideMark/>
                </w:tcPr>
                <w:p w14:paraId="00B86439" w14:textId="77777777" w:rsidR="00041831" w:rsidRPr="00326FF1" w:rsidRDefault="00041831" w:rsidP="00041831">
                  <w:pPr>
                    <w:rPr>
                      <w:sz w:val="20"/>
                      <w:szCs w:val="20"/>
                    </w:rPr>
                  </w:pPr>
                </w:p>
              </w:tc>
              <w:tc>
                <w:tcPr>
                  <w:tcW w:w="4" w:type="pct"/>
                  <w:vAlign w:val="center"/>
                  <w:hideMark/>
                </w:tcPr>
                <w:p w14:paraId="3CE9897E" w14:textId="77777777" w:rsidR="00041831" w:rsidRPr="00326FF1" w:rsidRDefault="00041831" w:rsidP="00041831">
                  <w:pPr>
                    <w:rPr>
                      <w:sz w:val="20"/>
                      <w:szCs w:val="20"/>
                    </w:rPr>
                  </w:pPr>
                </w:p>
              </w:tc>
              <w:tc>
                <w:tcPr>
                  <w:tcW w:w="4" w:type="pct"/>
                  <w:vAlign w:val="center"/>
                  <w:hideMark/>
                </w:tcPr>
                <w:p w14:paraId="664C75BF" w14:textId="77777777" w:rsidR="00041831" w:rsidRPr="00326FF1" w:rsidRDefault="00041831" w:rsidP="00041831">
                  <w:pPr>
                    <w:rPr>
                      <w:sz w:val="20"/>
                      <w:szCs w:val="20"/>
                    </w:rPr>
                  </w:pPr>
                </w:p>
              </w:tc>
              <w:tc>
                <w:tcPr>
                  <w:tcW w:w="4" w:type="pct"/>
                  <w:vAlign w:val="center"/>
                  <w:hideMark/>
                </w:tcPr>
                <w:p w14:paraId="1E4E16ED" w14:textId="77777777" w:rsidR="00041831" w:rsidRPr="00326FF1" w:rsidRDefault="00041831" w:rsidP="00041831">
                  <w:pPr>
                    <w:rPr>
                      <w:sz w:val="20"/>
                      <w:szCs w:val="20"/>
                    </w:rPr>
                  </w:pPr>
                </w:p>
              </w:tc>
              <w:tc>
                <w:tcPr>
                  <w:tcW w:w="4" w:type="pct"/>
                  <w:vAlign w:val="center"/>
                  <w:hideMark/>
                </w:tcPr>
                <w:p w14:paraId="34D24336" w14:textId="77777777" w:rsidR="00041831" w:rsidRPr="00326FF1" w:rsidRDefault="00041831" w:rsidP="00041831">
                  <w:pPr>
                    <w:rPr>
                      <w:sz w:val="20"/>
                      <w:szCs w:val="20"/>
                    </w:rPr>
                  </w:pPr>
                </w:p>
              </w:tc>
              <w:tc>
                <w:tcPr>
                  <w:tcW w:w="4" w:type="pct"/>
                  <w:vAlign w:val="center"/>
                  <w:hideMark/>
                </w:tcPr>
                <w:p w14:paraId="0169428B" w14:textId="77777777" w:rsidR="00041831" w:rsidRPr="00326FF1" w:rsidRDefault="00041831" w:rsidP="00041831">
                  <w:pPr>
                    <w:rPr>
                      <w:sz w:val="20"/>
                      <w:szCs w:val="20"/>
                    </w:rPr>
                  </w:pPr>
                </w:p>
              </w:tc>
              <w:tc>
                <w:tcPr>
                  <w:tcW w:w="4" w:type="pct"/>
                  <w:vAlign w:val="center"/>
                  <w:hideMark/>
                </w:tcPr>
                <w:p w14:paraId="3E2A6C65" w14:textId="77777777" w:rsidR="00041831" w:rsidRPr="00326FF1" w:rsidRDefault="00041831" w:rsidP="00041831">
                  <w:pPr>
                    <w:rPr>
                      <w:sz w:val="20"/>
                      <w:szCs w:val="20"/>
                    </w:rPr>
                  </w:pPr>
                </w:p>
              </w:tc>
              <w:tc>
                <w:tcPr>
                  <w:tcW w:w="4" w:type="pct"/>
                  <w:vAlign w:val="center"/>
                  <w:hideMark/>
                </w:tcPr>
                <w:p w14:paraId="7C8D245F" w14:textId="77777777" w:rsidR="00041831" w:rsidRPr="00326FF1" w:rsidRDefault="00041831" w:rsidP="00041831">
                  <w:pPr>
                    <w:rPr>
                      <w:sz w:val="20"/>
                      <w:szCs w:val="20"/>
                    </w:rPr>
                  </w:pPr>
                </w:p>
              </w:tc>
              <w:tc>
                <w:tcPr>
                  <w:tcW w:w="4" w:type="pct"/>
                  <w:vAlign w:val="center"/>
                  <w:hideMark/>
                </w:tcPr>
                <w:p w14:paraId="4DB95955" w14:textId="77777777" w:rsidR="00041831" w:rsidRPr="00326FF1" w:rsidRDefault="00041831" w:rsidP="00041831">
                  <w:pPr>
                    <w:rPr>
                      <w:sz w:val="20"/>
                      <w:szCs w:val="20"/>
                    </w:rPr>
                  </w:pPr>
                </w:p>
              </w:tc>
              <w:tc>
                <w:tcPr>
                  <w:tcW w:w="4" w:type="pct"/>
                  <w:vAlign w:val="center"/>
                  <w:hideMark/>
                </w:tcPr>
                <w:p w14:paraId="5AA4DF6E" w14:textId="77777777" w:rsidR="00041831" w:rsidRPr="00326FF1" w:rsidRDefault="00041831" w:rsidP="00041831">
                  <w:pPr>
                    <w:rPr>
                      <w:sz w:val="20"/>
                      <w:szCs w:val="20"/>
                    </w:rPr>
                  </w:pPr>
                </w:p>
              </w:tc>
              <w:tc>
                <w:tcPr>
                  <w:tcW w:w="4" w:type="pct"/>
                  <w:vAlign w:val="center"/>
                  <w:hideMark/>
                </w:tcPr>
                <w:p w14:paraId="021C58BB" w14:textId="77777777" w:rsidR="00041831" w:rsidRPr="00326FF1" w:rsidRDefault="00041831" w:rsidP="00041831">
                  <w:pPr>
                    <w:rPr>
                      <w:sz w:val="20"/>
                      <w:szCs w:val="20"/>
                    </w:rPr>
                  </w:pPr>
                </w:p>
              </w:tc>
              <w:tc>
                <w:tcPr>
                  <w:tcW w:w="4" w:type="pct"/>
                  <w:vAlign w:val="center"/>
                  <w:hideMark/>
                </w:tcPr>
                <w:p w14:paraId="1484A247" w14:textId="77777777" w:rsidR="00041831" w:rsidRPr="00326FF1" w:rsidRDefault="00041831" w:rsidP="00041831">
                  <w:pPr>
                    <w:rPr>
                      <w:sz w:val="20"/>
                      <w:szCs w:val="20"/>
                    </w:rPr>
                  </w:pPr>
                </w:p>
              </w:tc>
              <w:tc>
                <w:tcPr>
                  <w:tcW w:w="4" w:type="pct"/>
                  <w:vAlign w:val="center"/>
                  <w:hideMark/>
                </w:tcPr>
                <w:p w14:paraId="3F5234F1" w14:textId="77777777" w:rsidR="00041831" w:rsidRPr="00326FF1" w:rsidRDefault="00041831" w:rsidP="00041831">
                  <w:pPr>
                    <w:rPr>
                      <w:sz w:val="20"/>
                      <w:szCs w:val="20"/>
                    </w:rPr>
                  </w:pPr>
                </w:p>
              </w:tc>
              <w:tc>
                <w:tcPr>
                  <w:tcW w:w="4" w:type="pct"/>
                  <w:vAlign w:val="center"/>
                  <w:hideMark/>
                </w:tcPr>
                <w:p w14:paraId="4FC5E667" w14:textId="77777777" w:rsidR="00041831" w:rsidRPr="00326FF1" w:rsidRDefault="00041831" w:rsidP="00041831">
                  <w:pPr>
                    <w:rPr>
                      <w:sz w:val="20"/>
                      <w:szCs w:val="20"/>
                    </w:rPr>
                  </w:pPr>
                </w:p>
              </w:tc>
              <w:tc>
                <w:tcPr>
                  <w:tcW w:w="4" w:type="pct"/>
                  <w:vAlign w:val="center"/>
                  <w:hideMark/>
                </w:tcPr>
                <w:p w14:paraId="7624E9FC" w14:textId="77777777" w:rsidR="00041831" w:rsidRPr="00326FF1" w:rsidRDefault="00041831" w:rsidP="00041831">
                  <w:pPr>
                    <w:rPr>
                      <w:sz w:val="20"/>
                      <w:szCs w:val="20"/>
                    </w:rPr>
                  </w:pPr>
                </w:p>
              </w:tc>
              <w:tc>
                <w:tcPr>
                  <w:tcW w:w="4" w:type="pct"/>
                  <w:vAlign w:val="center"/>
                  <w:hideMark/>
                </w:tcPr>
                <w:p w14:paraId="01317052" w14:textId="77777777" w:rsidR="00041831" w:rsidRPr="00326FF1" w:rsidRDefault="00041831" w:rsidP="00041831">
                  <w:pPr>
                    <w:rPr>
                      <w:sz w:val="20"/>
                      <w:szCs w:val="20"/>
                    </w:rPr>
                  </w:pPr>
                </w:p>
              </w:tc>
              <w:tc>
                <w:tcPr>
                  <w:tcW w:w="4" w:type="pct"/>
                  <w:vAlign w:val="center"/>
                  <w:hideMark/>
                </w:tcPr>
                <w:p w14:paraId="60AEB25C" w14:textId="77777777" w:rsidR="00041831" w:rsidRPr="00326FF1" w:rsidRDefault="00041831" w:rsidP="00041831">
                  <w:pPr>
                    <w:rPr>
                      <w:sz w:val="20"/>
                      <w:szCs w:val="20"/>
                    </w:rPr>
                  </w:pPr>
                </w:p>
              </w:tc>
              <w:tc>
                <w:tcPr>
                  <w:tcW w:w="4" w:type="pct"/>
                  <w:vAlign w:val="center"/>
                  <w:hideMark/>
                </w:tcPr>
                <w:p w14:paraId="28FD5295" w14:textId="77777777" w:rsidR="00041831" w:rsidRPr="00326FF1" w:rsidRDefault="00041831" w:rsidP="00041831">
                  <w:pPr>
                    <w:rPr>
                      <w:sz w:val="20"/>
                      <w:szCs w:val="20"/>
                    </w:rPr>
                  </w:pPr>
                </w:p>
              </w:tc>
              <w:tc>
                <w:tcPr>
                  <w:tcW w:w="4" w:type="pct"/>
                  <w:vAlign w:val="center"/>
                  <w:hideMark/>
                </w:tcPr>
                <w:p w14:paraId="1955F74C" w14:textId="77777777" w:rsidR="00041831" w:rsidRPr="00326FF1" w:rsidRDefault="00041831" w:rsidP="00041831">
                  <w:pPr>
                    <w:rPr>
                      <w:sz w:val="20"/>
                      <w:szCs w:val="20"/>
                    </w:rPr>
                  </w:pPr>
                </w:p>
              </w:tc>
              <w:tc>
                <w:tcPr>
                  <w:tcW w:w="4" w:type="pct"/>
                  <w:vAlign w:val="center"/>
                  <w:hideMark/>
                </w:tcPr>
                <w:p w14:paraId="11FCD7EF" w14:textId="77777777" w:rsidR="00041831" w:rsidRPr="00326FF1" w:rsidRDefault="00041831" w:rsidP="00041831">
                  <w:pPr>
                    <w:rPr>
                      <w:sz w:val="20"/>
                      <w:szCs w:val="20"/>
                    </w:rPr>
                  </w:pPr>
                </w:p>
              </w:tc>
              <w:tc>
                <w:tcPr>
                  <w:tcW w:w="4" w:type="pct"/>
                  <w:vAlign w:val="center"/>
                  <w:hideMark/>
                </w:tcPr>
                <w:p w14:paraId="2BF49D94" w14:textId="77777777" w:rsidR="00041831" w:rsidRPr="00326FF1" w:rsidRDefault="00041831" w:rsidP="00041831">
                  <w:pPr>
                    <w:rPr>
                      <w:sz w:val="20"/>
                      <w:szCs w:val="20"/>
                    </w:rPr>
                  </w:pPr>
                </w:p>
              </w:tc>
              <w:tc>
                <w:tcPr>
                  <w:tcW w:w="4" w:type="pct"/>
                  <w:vAlign w:val="center"/>
                  <w:hideMark/>
                </w:tcPr>
                <w:p w14:paraId="624E019E" w14:textId="77777777" w:rsidR="00041831" w:rsidRPr="00326FF1" w:rsidRDefault="00041831" w:rsidP="00041831">
                  <w:pPr>
                    <w:rPr>
                      <w:sz w:val="20"/>
                      <w:szCs w:val="20"/>
                    </w:rPr>
                  </w:pPr>
                </w:p>
              </w:tc>
              <w:tc>
                <w:tcPr>
                  <w:tcW w:w="4" w:type="pct"/>
                  <w:vAlign w:val="center"/>
                  <w:hideMark/>
                </w:tcPr>
                <w:p w14:paraId="65A0F5D8" w14:textId="77777777" w:rsidR="00041831" w:rsidRPr="00326FF1" w:rsidRDefault="00041831" w:rsidP="00041831">
                  <w:pPr>
                    <w:rPr>
                      <w:sz w:val="20"/>
                      <w:szCs w:val="20"/>
                    </w:rPr>
                  </w:pPr>
                </w:p>
              </w:tc>
              <w:tc>
                <w:tcPr>
                  <w:tcW w:w="4" w:type="pct"/>
                  <w:vAlign w:val="center"/>
                  <w:hideMark/>
                </w:tcPr>
                <w:p w14:paraId="6B044B70" w14:textId="77777777" w:rsidR="00041831" w:rsidRPr="00326FF1" w:rsidRDefault="00041831" w:rsidP="00041831">
                  <w:pPr>
                    <w:rPr>
                      <w:sz w:val="20"/>
                      <w:szCs w:val="20"/>
                    </w:rPr>
                  </w:pPr>
                </w:p>
              </w:tc>
              <w:tc>
                <w:tcPr>
                  <w:tcW w:w="4" w:type="pct"/>
                  <w:vAlign w:val="center"/>
                  <w:hideMark/>
                </w:tcPr>
                <w:p w14:paraId="1ECEFE14" w14:textId="77777777" w:rsidR="00041831" w:rsidRPr="00326FF1" w:rsidRDefault="00041831" w:rsidP="00041831">
                  <w:pPr>
                    <w:rPr>
                      <w:sz w:val="20"/>
                      <w:szCs w:val="20"/>
                    </w:rPr>
                  </w:pPr>
                </w:p>
              </w:tc>
              <w:tc>
                <w:tcPr>
                  <w:tcW w:w="4" w:type="pct"/>
                  <w:vAlign w:val="center"/>
                  <w:hideMark/>
                </w:tcPr>
                <w:p w14:paraId="05F5F872" w14:textId="77777777" w:rsidR="00041831" w:rsidRPr="00326FF1" w:rsidRDefault="00041831" w:rsidP="00041831">
                  <w:pPr>
                    <w:rPr>
                      <w:sz w:val="20"/>
                      <w:szCs w:val="20"/>
                    </w:rPr>
                  </w:pPr>
                </w:p>
              </w:tc>
              <w:tc>
                <w:tcPr>
                  <w:tcW w:w="4" w:type="pct"/>
                  <w:vAlign w:val="center"/>
                  <w:hideMark/>
                </w:tcPr>
                <w:p w14:paraId="4848E336" w14:textId="77777777" w:rsidR="00041831" w:rsidRPr="00326FF1" w:rsidRDefault="00041831" w:rsidP="00041831">
                  <w:pPr>
                    <w:rPr>
                      <w:sz w:val="20"/>
                      <w:szCs w:val="20"/>
                    </w:rPr>
                  </w:pPr>
                </w:p>
              </w:tc>
              <w:tc>
                <w:tcPr>
                  <w:tcW w:w="4" w:type="pct"/>
                  <w:vAlign w:val="center"/>
                  <w:hideMark/>
                </w:tcPr>
                <w:p w14:paraId="2F41787E" w14:textId="77777777" w:rsidR="00041831" w:rsidRPr="00326FF1" w:rsidRDefault="00041831" w:rsidP="00041831">
                  <w:pPr>
                    <w:rPr>
                      <w:sz w:val="20"/>
                      <w:szCs w:val="20"/>
                    </w:rPr>
                  </w:pPr>
                </w:p>
              </w:tc>
              <w:tc>
                <w:tcPr>
                  <w:tcW w:w="4" w:type="pct"/>
                  <w:vAlign w:val="center"/>
                  <w:hideMark/>
                </w:tcPr>
                <w:p w14:paraId="7DB8467F" w14:textId="77777777" w:rsidR="00041831" w:rsidRPr="00326FF1" w:rsidRDefault="00041831" w:rsidP="00041831">
                  <w:pPr>
                    <w:rPr>
                      <w:sz w:val="20"/>
                      <w:szCs w:val="20"/>
                    </w:rPr>
                  </w:pPr>
                </w:p>
              </w:tc>
              <w:tc>
                <w:tcPr>
                  <w:tcW w:w="4" w:type="pct"/>
                  <w:vAlign w:val="center"/>
                  <w:hideMark/>
                </w:tcPr>
                <w:p w14:paraId="21757657" w14:textId="77777777" w:rsidR="00041831" w:rsidRPr="00326FF1" w:rsidRDefault="00041831" w:rsidP="00041831">
                  <w:pPr>
                    <w:rPr>
                      <w:sz w:val="20"/>
                      <w:szCs w:val="20"/>
                    </w:rPr>
                  </w:pPr>
                </w:p>
              </w:tc>
              <w:tc>
                <w:tcPr>
                  <w:tcW w:w="4" w:type="pct"/>
                  <w:vAlign w:val="center"/>
                  <w:hideMark/>
                </w:tcPr>
                <w:p w14:paraId="3249B95A" w14:textId="77777777" w:rsidR="00041831" w:rsidRPr="00326FF1" w:rsidRDefault="00041831" w:rsidP="00041831">
                  <w:pPr>
                    <w:rPr>
                      <w:sz w:val="20"/>
                      <w:szCs w:val="20"/>
                    </w:rPr>
                  </w:pPr>
                </w:p>
              </w:tc>
              <w:tc>
                <w:tcPr>
                  <w:tcW w:w="4" w:type="pct"/>
                  <w:vAlign w:val="center"/>
                  <w:hideMark/>
                </w:tcPr>
                <w:p w14:paraId="5158920D" w14:textId="77777777" w:rsidR="00041831" w:rsidRPr="00326FF1" w:rsidRDefault="00041831" w:rsidP="00041831">
                  <w:pPr>
                    <w:rPr>
                      <w:sz w:val="20"/>
                      <w:szCs w:val="20"/>
                    </w:rPr>
                  </w:pPr>
                </w:p>
              </w:tc>
              <w:tc>
                <w:tcPr>
                  <w:tcW w:w="4" w:type="pct"/>
                  <w:vAlign w:val="center"/>
                  <w:hideMark/>
                </w:tcPr>
                <w:p w14:paraId="4DE7ED31" w14:textId="77777777" w:rsidR="00041831" w:rsidRPr="00326FF1" w:rsidRDefault="00041831" w:rsidP="00041831">
                  <w:pPr>
                    <w:rPr>
                      <w:sz w:val="20"/>
                      <w:szCs w:val="20"/>
                    </w:rPr>
                  </w:pPr>
                </w:p>
              </w:tc>
              <w:tc>
                <w:tcPr>
                  <w:tcW w:w="4" w:type="pct"/>
                  <w:vAlign w:val="center"/>
                  <w:hideMark/>
                </w:tcPr>
                <w:p w14:paraId="55833CED" w14:textId="77777777" w:rsidR="00041831" w:rsidRPr="00326FF1" w:rsidRDefault="00041831" w:rsidP="00041831">
                  <w:pPr>
                    <w:rPr>
                      <w:sz w:val="20"/>
                      <w:szCs w:val="20"/>
                    </w:rPr>
                  </w:pPr>
                </w:p>
              </w:tc>
              <w:tc>
                <w:tcPr>
                  <w:tcW w:w="4" w:type="pct"/>
                  <w:vAlign w:val="center"/>
                  <w:hideMark/>
                </w:tcPr>
                <w:p w14:paraId="26C53EEB" w14:textId="77777777" w:rsidR="00041831" w:rsidRPr="00326FF1" w:rsidRDefault="00041831" w:rsidP="00041831">
                  <w:pPr>
                    <w:rPr>
                      <w:sz w:val="20"/>
                      <w:szCs w:val="20"/>
                    </w:rPr>
                  </w:pPr>
                </w:p>
              </w:tc>
              <w:tc>
                <w:tcPr>
                  <w:tcW w:w="4" w:type="pct"/>
                  <w:vAlign w:val="center"/>
                  <w:hideMark/>
                </w:tcPr>
                <w:p w14:paraId="780B89A5" w14:textId="77777777" w:rsidR="00041831" w:rsidRPr="00326FF1" w:rsidRDefault="00041831" w:rsidP="00041831">
                  <w:pPr>
                    <w:rPr>
                      <w:sz w:val="20"/>
                      <w:szCs w:val="20"/>
                    </w:rPr>
                  </w:pPr>
                </w:p>
              </w:tc>
              <w:tc>
                <w:tcPr>
                  <w:tcW w:w="4" w:type="pct"/>
                  <w:vAlign w:val="center"/>
                  <w:hideMark/>
                </w:tcPr>
                <w:p w14:paraId="6DAC7BB2" w14:textId="77777777" w:rsidR="00041831" w:rsidRPr="00326FF1" w:rsidRDefault="00041831" w:rsidP="00041831">
                  <w:pPr>
                    <w:rPr>
                      <w:sz w:val="20"/>
                      <w:szCs w:val="20"/>
                    </w:rPr>
                  </w:pPr>
                </w:p>
              </w:tc>
              <w:tc>
                <w:tcPr>
                  <w:tcW w:w="4" w:type="pct"/>
                  <w:vAlign w:val="center"/>
                  <w:hideMark/>
                </w:tcPr>
                <w:p w14:paraId="0D124624" w14:textId="77777777" w:rsidR="00041831" w:rsidRPr="00326FF1" w:rsidRDefault="00041831" w:rsidP="00041831">
                  <w:pPr>
                    <w:rPr>
                      <w:sz w:val="20"/>
                      <w:szCs w:val="20"/>
                    </w:rPr>
                  </w:pPr>
                </w:p>
              </w:tc>
              <w:tc>
                <w:tcPr>
                  <w:tcW w:w="4" w:type="pct"/>
                  <w:vAlign w:val="center"/>
                  <w:hideMark/>
                </w:tcPr>
                <w:p w14:paraId="11198AE7" w14:textId="77777777" w:rsidR="00041831" w:rsidRPr="00326FF1" w:rsidRDefault="00041831" w:rsidP="00041831">
                  <w:pPr>
                    <w:rPr>
                      <w:sz w:val="20"/>
                      <w:szCs w:val="20"/>
                    </w:rPr>
                  </w:pPr>
                </w:p>
              </w:tc>
              <w:tc>
                <w:tcPr>
                  <w:tcW w:w="8" w:type="pct"/>
                  <w:vAlign w:val="center"/>
                  <w:hideMark/>
                </w:tcPr>
                <w:p w14:paraId="1BF27FC2" w14:textId="77777777" w:rsidR="00041831" w:rsidRPr="00326FF1" w:rsidRDefault="00041831" w:rsidP="00041831">
                  <w:pPr>
                    <w:rPr>
                      <w:sz w:val="20"/>
                      <w:szCs w:val="20"/>
                    </w:rPr>
                  </w:pPr>
                </w:p>
              </w:tc>
              <w:tc>
                <w:tcPr>
                  <w:tcW w:w="2" w:type="pct"/>
                  <w:vAlign w:val="center"/>
                  <w:hideMark/>
                </w:tcPr>
                <w:p w14:paraId="411C0606" w14:textId="77777777" w:rsidR="00041831" w:rsidRPr="00326FF1" w:rsidRDefault="00041831" w:rsidP="00041831">
                  <w:pPr>
                    <w:rPr>
                      <w:sz w:val="20"/>
                      <w:szCs w:val="20"/>
                    </w:rPr>
                  </w:pPr>
                </w:p>
              </w:tc>
              <w:tc>
                <w:tcPr>
                  <w:tcW w:w="2" w:type="pct"/>
                  <w:vAlign w:val="center"/>
                  <w:hideMark/>
                </w:tcPr>
                <w:p w14:paraId="6B1FF822" w14:textId="77777777" w:rsidR="00041831" w:rsidRPr="00326FF1" w:rsidRDefault="00041831" w:rsidP="00041831">
                  <w:pPr>
                    <w:rPr>
                      <w:sz w:val="20"/>
                      <w:szCs w:val="20"/>
                    </w:rPr>
                  </w:pPr>
                </w:p>
              </w:tc>
              <w:tc>
                <w:tcPr>
                  <w:tcW w:w="2" w:type="pct"/>
                  <w:vAlign w:val="center"/>
                  <w:hideMark/>
                </w:tcPr>
                <w:p w14:paraId="447F1608" w14:textId="77777777" w:rsidR="00041831" w:rsidRPr="00326FF1" w:rsidRDefault="00041831" w:rsidP="00041831">
                  <w:pPr>
                    <w:rPr>
                      <w:sz w:val="20"/>
                      <w:szCs w:val="20"/>
                    </w:rPr>
                  </w:pPr>
                </w:p>
              </w:tc>
              <w:tc>
                <w:tcPr>
                  <w:tcW w:w="2" w:type="pct"/>
                  <w:vAlign w:val="center"/>
                  <w:hideMark/>
                </w:tcPr>
                <w:p w14:paraId="5A7CF71D" w14:textId="77777777" w:rsidR="00041831" w:rsidRPr="00326FF1" w:rsidRDefault="00041831" w:rsidP="00041831">
                  <w:pPr>
                    <w:rPr>
                      <w:sz w:val="20"/>
                      <w:szCs w:val="20"/>
                    </w:rPr>
                  </w:pPr>
                </w:p>
              </w:tc>
              <w:tc>
                <w:tcPr>
                  <w:tcW w:w="2" w:type="pct"/>
                  <w:vAlign w:val="center"/>
                  <w:hideMark/>
                </w:tcPr>
                <w:p w14:paraId="0720F4F2" w14:textId="77777777" w:rsidR="00041831" w:rsidRPr="00326FF1" w:rsidRDefault="00041831" w:rsidP="00041831">
                  <w:pPr>
                    <w:rPr>
                      <w:sz w:val="20"/>
                      <w:szCs w:val="20"/>
                    </w:rPr>
                  </w:pPr>
                </w:p>
              </w:tc>
              <w:tc>
                <w:tcPr>
                  <w:tcW w:w="2" w:type="pct"/>
                  <w:vAlign w:val="center"/>
                  <w:hideMark/>
                </w:tcPr>
                <w:p w14:paraId="1661A07D" w14:textId="77777777" w:rsidR="00041831" w:rsidRPr="00326FF1" w:rsidRDefault="00041831" w:rsidP="00041831">
                  <w:pPr>
                    <w:rPr>
                      <w:sz w:val="20"/>
                      <w:szCs w:val="20"/>
                    </w:rPr>
                  </w:pPr>
                </w:p>
              </w:tc>
              <w:tc>
                <w:tcPr>
                  <w:tcW w:w="2" w:type="pct"/>
                  <w:vAlign w:val="center"/>
                  <w:hideMark/>
                </w:tcPr>
                <w:p w14:paraId="3A569435" w14:textId="77777777" w:rsidR="00041831" w:rsidRPr="00326FF1" w:rsidRDefault="00041831" w:rsidP="00041831">
                  <w:pPr>
                    <w:rPr>
                      <w:sz w:val="20"/>
                      <w:szCs w:val="20"/>
                    </w:rPr>
                  </w:pPr>
                </w:p>
              </w:tc>
              <w:tc>
                <w:tcPr>
                  <w:tcW w:w="2" w:type="pct"/>
                  <w:vAlign w:val="center"/>
                  <w:hideMark/>
                </w:tcPr>
                <w:p w14:paraId="268082F5" w14:textId="77777777" w:rsidR="00041831" w:rsidRPr="00326FF1" w:rsidRDefault="00041831" w:rsidP="00041831">
                  <w:pPr>
                    <w:rPr>
                      <w:sz w:val="20"/>
                      <w:szCs w:val="20"/>
                    </w:rPr>
                  </w:pPr>
                </w:p>
              </w:tc>
            </w:tr>
          </w:tbl>
          <w:p w14:paraId="6CC29C6E" w14:textId="77777777" w:rsidR="00041831" w:rsidRPr="00326FF1" w:rsidRDefault="00041831" w:rsidP="00041831"/>
        </w:tc>
      </w:tr>
      <w:tr w:rsidR="00041831" w:rsidRPr="00326FF1" w14:paraId="1B09519A" w14:textId="77777777" w:rsidTr="0044084F">
        <w:tc>
          <w:tcPr>
            <w:tcW w:w="18384" w:type="dxa"/>
            <w:gridSpan w:val="3"/>
            <w:tcBorders>
              <w:top w:val="nil"/>
              <w:left w:val="nil"/>
              <w:bottom w:val="nil"/>
              <w:right w:val="nil"/>
            </w:tcBorders>
            <w:tcMar>
              <w:top w:w="0" w:type="dxa"/>
              <w:left w:w="225" w:type="dxa"/>
              <w:bottom w:w="0" w:type="dxa"/>
              <w:right w:w="150" w:type="dxa"/>
            </w:tcMar>
            <w:vAlign w:val="center"/>
            <w:hideMark/>
          </w:tcPr>
          <w:tbl>
            <w:tblPr>
              <w:tblW w:w="15866" w:type="dxa"/>
              <w:tblCellMar>
                <w:left w:w="0" w:type="dxa"/>
                <w:right w:w="0" w:type="dxa"/>
              </w:tblCellMar>
              <w:tblLook w:val="04A0" w:firstRow="1" w:lastRow="0" w:firstColumn="1" w:lastColumn="0" w:noHBand="0" w:noVBand="1"/>
            </w:tblPr>
            <w:tblGrid>
              <w:gridCol w:w="15866"/>
            </w:tblGrid>
            <w:tr w:rsidR="00041831" w:rsidRPr="00326FF1" w14:paraId="7515771F" w14:textId="77777777" w:rsidTr="00041831">
              <w:tc>
                <w:tcPr>
                  <w:tcW w:w="15866" w:type="dxa"/>
                  <w:tcBorders>
                    <w:top w:val="nil"/>
                    <w:left w:val="single" w:sz="6" w:space="0" w:color="000000"/>
                    <w:bottom w:val="nil"/>
                    <w:right w:val="single" w:sz="6" w:space="0" w:color="000000"/>
                  </w:tcBorders>
                  <w:shd w:val="clear" w:color="auto" w:fill="D3D3D3"/>
                  <w:tcMar>
                    <w:top w:w="75" w:type="dxa"/>
                    <w:left w:w="75" w:type="dxa"/>
                    <w:bottom w:w="75" w:type="dxa"/>
                    <w:right w:w="75" w:type="dxa"/>
                  </w:tcMar>
                  <w:vAlign w:val="center"/>
                  <w:hideMark/>
                </w:tcPr>
                <w:p w14:paraId="46137FAA" w14:textId="77777777" w:rsidR="00041831" w:rsidRPr="00326FF1" w:rsidRDefault="00041831" w:rsidP="00041831">
                  <w:pPr>
                    <w:rPr>
                      <w:sz w:val="20"/>
                      <w:szCs w:val="20"/>
                    </w:rPr>
                  </w:pPr>
                </w:p>
              </w:tc>
            </w:tr>
          </w:tbl>
          <w:p w14:paraId="5387C7D0" w14:textId="77777777" w:rsidR="00041831" w:rsidRPr="00326FF1" w:rsidRDefault="00041831" w:rsidP="00041831"/>
        </w:tc>
      </w:tr>
      <w:tr w:rsidR="00041831" w:rsidRPr="00326FF1" w14:paraId="0D3A92D2" w14:textId="77777777" w:rsidTr="0044084F">
        <w:trPr>
          <w:gridAfter w:val="1"/>
          <w:wAfter w:w="781" w:type="dxa"/>
        </w:trPr>
        <w:tc>
          <w:tcPr>
            <w:tcW w:w="17603" w:type="dxa"/>
            <w:gridSpan w:val="2"/>
            <w:tcBorders>
              <w:top w:val="nil"/>
              <w:left w:val="nil"/>
              <w:bottom w:val="nil"/>
              <w:right w:val="nil"/>
            </w:tcBorders>
            <w:tcMar>
              <w:top w:w="0" w:type="dxa"/>
              <w:left w:w="225" w:type="dxa"/>
              <w:bottom w:w="0" w:type="dxa"/>
              <w:right w:w="150" w:type="dxa"/>
            </w:tcMar>
            <w:vAlign w:val="center"/>
            <w:hideMark/>
          </w:tcPr>
          <w:tbl>
            <w:tblPr>
              <w:tblW w:w="11343" w:type="dxa"/>
              <w:tblCellMar>
                <w:left w:w="0" w:type="dxa"/>
                <w:right w:w="0" w:type="dxa"/>
              </w:tblCellMar>
              <w:tblLook w:val="04A0" w:firstRow="1" w:lastRow="0" w:firstColumn="1" w:lastColumn="0" w:noHBand="0" w:noVBand="1"/>
            </w:tblPr>
            <w:tblGrid>
              <w:gridCol w:w="2264"/>
              <w:gridCol w:w="1803"/>
              <w:gridCol w:w="1250"/>
              <w:gridCol w:w="2513"/>
              <w:gridCol w:w="3513"/>
            </w:tblGrid>
            <w:tr w:rsidR="000E6E28" w:rsidRPr="00326FF1" w14:paraId="6BE174A5" w14:textId="77777777" w:rsidTr="000E6E28">
              <w:tc>
                <w:tcPr>
                  <w:tcW w:w="22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8C4F05" w14:textId="77777777" w:rsidR="000E6E28" w:rsidRPr="00326FF1" w:rsidRDefault="000E6E28" w:rsidP="000E6E28">
                  <w:pPr>
                    <w:jc w:val="center"/>
                    <w:rPr>
                      <w:b/>
                      <w:bCs/>
                      <w:sz w:val="15"/>
                      <w:szCs w:val="15"/>
                    </w:rPr>
                  </w:pPr>
                  <w:r w:rsidRPr="00326FF1">
                    <w:rPr>
                      <w:b/>
                      <w:bCs/>
                      <w:sz w:val="15"/>
                      <w:szCs w:val="15"/>
                    </w:rPr>
                    <w:lastRenderedPageBreak/>
                    <w:t>Наименование товара</w:t>
                  </w:r>
                </w:p>
              </w:tc>
              <w:tc>
                <w:tcPr>
                  <w:tcW w:w="18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C056FF" w14:textId="77777777" w:rsidR="000E6E28" w:rsidRPr="00326FF1" w:rsidRDefault="000E6E28" w:rsidP="000E6E28">
                  <w:pPr>
                    <w:jc w:val="center"/>
                    <w:rPr>
                      <w:b/>
                      <w:bCs/>
                      <w:sz w:val="15"/>
                      <w:szCs w:val="15"/>
                    </w:rPr>
                  </w:pPr>
                  <w:r w:rsidRPr="00326FF1">
                    <w:rPr>
                      <w:b/>
                      <w:bCs/>
                      <w:sz w:val="15"/>
                      <w:szCs w:val="15"/>
                    </w:rPr>
                    <w:t>Код позиции</w:t>
                  </w:r>
                </w:p>
              </w:tc>
              <w:tc>
                <w:tcPr>
                  <w:tcW w:w="1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D648DA" w14:textId="75662CC0" w:rsidR="000E6E28" w:rsidRPr="00326FF1" w:rsidRDefault="000E6E28" w:rsidP="000E6E28">
                  <w:pPr>
                    <w:rPr>
                      <w:b/>
                      <w:bCs/>
                      <w:sz w:val="15"/>
                      <w:szCs w:val="15"/>
                    </w:rPr>
                  </w:pPr>
                  <w:r>
                    <w:rPr>
                      <w:b/>
                      <w:bCs/>
                      <w:sz w:val="15"/>
                      <w:szCs w:val="15"/>
                    </w:rPr>
                    <w:t>Количество, шт.</w:t>
                  </w:r>
                </w:p>
              </w:tc>
              <w:tc>
                <w:tcPr>
                  <w:tcW w:w="2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B5D9B1" w14:textId="3BD1C247" w:rsidR="000E6E28" w:rsidRPr="00326FF1" w:rsidRDefault="000E6E28" w:rsidP="000E6E28">
                  <w:pPr>
                    <w:ind w:right="1643"/>
                    <w:jc w:val="center"/>
                    <w:rPr>
                      <w:b/>
                      <w:bCs/>
                      <w:sz w:val="15"/>
                      <w:szCs w:val="15"/>
                    </w:rPr>
                  </w:pPr>
                  <w:r>
                    <w:rPr>
                      <w:b/>
                      <w:bCs/>
                      <w:sz w:val="15"/>
                      <w:szCs w:val="15"/>
                    </w:rPr>
                    <w:t xml:space="preserve">Цена за 1 шт., </w:t>
                  </w:r>
                  <w:proofErr w:type="spellStart"/>
                  <w:r>
                    <w:rPr>
                      <w:b/>
                      <w:bCs/>
                      <w:sz w:val="15"/>
                      <w:szCs w:val="15"/>
                    </w:rPr>
                    <w:t>руб</w:t>
                  </w:r>
                  <w:proofErr w:type="spellEnd"/>
                </w:p>
              </w:tc>
              <w:tc>
                <w:tcPr>
                  <w:tcW w:w="3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6D36F1" w14:textId="64B1F59D" w:rsidR="000E6E28" w:rsidRPr="00326FF1" w:rsidRDefault="000E6E28" w:rsidP="000E6E28">
                  <w:pPr>
                    <w:jc w:val="center"/>
                    <w:rPr>
                      <w:b/>
                      <w:bCs/>
                      <w:sz w:val="15"/>
                      <w:szCs w:val="15"/>
                    </w:rPr>
                  </w:pPr>
                  <w:r>
                    <w:rPr>
                      <w:b/>
                      <w:bCs/>
                      <w:sz w:val="15"/>
                      <w:szCs w:val="15"/>
                    </w:rPr>
                    <w:t xml:space="preserve">Сумма, </w:t>
                  </w:r>
                  <w:proofErr w:type="spellStart"/>
                  <w:r>
                    <w:rPr>
                      <w:b/>
                      <w:bCs/>
                      <w:sz w:val="15"/>
                      <w:szCs w:val="15"/>
                    </w:rPr>
                    <w:t>руб</w:t>
                  </w:r>
                  <w:proofErr w:type="spellEnd"/>
                </w:p>
              </w:tc>
            </w:tr>
            <w:tr w:rsidR="00041831" w:rsidRPr="00326FF1" w14:paraId="3764B2E2" w14:textId="77777777" w:rsidTr="000E6E28">
              <w:tc>
                <w:tcPr>
                  <w:tcW w:w="22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44C784" w14:textId="77777777" w:rsidR="00041831" w:rsidRPr="00326FF1" w:rsidRDefault="00041831" w:rsidP="00041831">
                  <w:pPr>
                    <w:rPr>
                      <w:sz w:val="15"/>
                      <w:szCs w:val="15"/>
                    </w:rPr>
                  </w:pPr>
                  <w:r w:rsidRPr="00326FF1">
                    <w:rPr>
                      <w:sz w:val="15"/>
                      <w:szCs w:val="15"/>
                    </w:rPr>
                    <w:t>Марка почтовая</w:t>
                  </w:r>
                </w:p>
              </w:tc>
              <w:tc>
                <w:tcPr>
                  <w:tcW w:w="18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A6EA3F" w14:textId="77777777" w:rsidR="00041831" w:rsidRPr="00326FF1" w:rsidRDefault="00041831" w:rsidP="00041831">
                  <w:pPr>
                    <w:rPr>
                      <w:sz w:val="15"/>
                      <w:szCs w:val="15"/>
                    </w:rPr>
                  </w:pPr>
                  <w:r w:rsidRPr="00326FF1">
                    <w:rPr>
                      <w:sz w:val="15"/>
                      <w:szCs w:val="15"/>
                    </w:rPr>
                    <w:t>58.19.14.110-00000001</w:t>
                  </w:r>
                </w:p>
              </w:tc>
              <w:tc>
                <w:tcPr>
                  <w:tcW w:w="1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753DD0" w14:textId="3B6FFE80" w:rsidR="00041831" w:rsidRPr="00326FF1" w:rsidRDefault="000E6E28" w:rsidP="00041831">
                  <w:pPr>
                    <w:rPr>
                      <w:sz w:val="15"/>
                      <w:szCs w:val="15"/>
                    </w:rPr>
                  </w:pPr>
                  <w:r>
                    <w:rPr>
                      <w:sz w:val="15"/>
                      <w:szCs w:val="15"/>
                    </w:rPr>
                    <w:t>50</w:t>
                  </w:r>
                  <w:r w:rsidR="00272B64">
                    <w:rPr>
                      <w:sz w:val="15"/>
                      <w:szCs w:val="15"/>
                    </w:rPr>
                    <w:t>0</w:t>
                  </w:r>
                </w:p>
              </w:tc>
              <w:tc>
                <w:tcPr>
                  <w:tcW w:w="2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D146FA" w14:textId="2D1B0AC1" w:rsidR="00041831" w:rsidRPr="00326FF1" w:rsidRDefault="00041831" w:rsidP="00041831">
                  <w:pPr>
                    <w:jc w:val="center"/>
                    <w:rPr>
                      <w:sz w:val="15"/>
                      <w:szCs w:val="15"/>
                    </w:rPr>
                  </w:pPr>
                </w:p>
              </w:tc>
              <w:tc>
                <w:tcPr>
                  <w:tcW w:w="3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9CCCAC" w14:textId="52EEC57C" w:rsidR="00041831" w:rsidRPr="00326FF1" w:rsidRDefault="00041831" w:rsidP="00041831">
                  <w:pPr>
                    <w:jc w:val="center"/>
                    <w:rPr>
                      <w:sz w:val="15"/>
                      <w:szCs w:val="15"/>
                    </w:rPr>
                  </w:pPr>
                </w:p>
              </w:tc>
            </w:tr>
          </w:tbl>
          <w:p w14:paraId="2D2F5E1F" w14:textId="77777777" w:rsidR="00041831" w:rsidRPr="00326FF1" w:rsidRDefault="00041831" w:rsidP="00041831"/>
        </w:tc>
      </w:tr>
      <w:tr w:rsidR="00041831" w:rsidRPr="00326FF1" w14:paraId="537FF2A7" w14:textId="77777777" w:rsidTr="0044084F">
        <w:trPr>
          <w:gridAfter w:val="1"/>
          <w:wAfter w:w="781" w:type="dxa"/>
        </w:trPr>
        <w:tc>
          <w:tcPr>
            <w:tcW w:w="17603" w:type="dxa"/>
            <w:gridSpan w:val="2"/>
            <w:tcBorders>
              <w:top w:val="nil"/>
              <w:left w:val="nil"/>
              <w:bottom w:val="nil"/>
              <w:right w:val="nil"/>
            </w:tcBorders>
            <w:tcMar>
              <w:top w:w="0" w:type="dxa"/>
              <w:left w:w="225" w:type="dxa"/>
              <w:bottom w:w="0" w:type="dxa"/>
              <w:right w:w="150" w:type="dxa"/>
            </w:tcMar>
            <w:vAlign w:val="center"/>
            <w:hideMark/>
          </w:tcPr>
          <w:tbl>
            <w:tblPr>
              <w:tblW w:w="3435" w:type="pct"/>
              <w:tblCellMar>
                <w:left w:w="0" w:type="dxa"/>
                <w:right w:w="0" w:type="dxa"/>
              </w:tblCellMar>
              <w:tblLook w:val="04A0" w:firstRow="1" w:lastRow="0" w:firstColumn="1" w:lastColumn="0" w:noHBand="0" w:noVBand="1"/>
            </w:tblPr>
            <w:tblGrid>
              <w:gridCol w:w="1888"/>
              <w:gridCol w:w="1985"/>
              <w:gridCol w:w="2127"/>
              <w:gridCol w:w="5254"/>
              <w:gridCol w:w="20"/>
              <w:gridCol w:w="10"/>
              <w:gridCol w:w="10"/>
              <w:gridCol w:w="10"/>
              <w:gridCol w:w="10"/>
              <w:gridCol w:w="10"/>
              <w:gridCol w:w="10"/>
              <w:gridCol w:w="10"/>
              <w:gridCol w:w="10"/>
              <w:gridCol w:w="10"/>
              <w:gridCol w:w="10"/>
              <w:gridCol w:w="10"/>
              <w:gridCol w:w="10"/>
              <w:gridCol w:w="10"/>
              <w:gridCol w:w="10"/>
              <w:gridCol w:w="10"/>
              <w:gridCol w:w="10"/>
              <w:gridCol w:w="10"/>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7"/>
              <w:gridCol w:w="7"/>
              <w:gridCol w:w="24"/>
              <w:gridCol w:w="24"/>
              <w:gridCol w:w="7"/>
              <w:gridCol w:w="7"/>
              <w:gridCol w:w="7"/>
              <w:gridCol w:w="7"/>
              <w:gridCol w:w="12"/>
            </w:tblGrid>
            <w:tr w:rsidR="00041831" w:rsidRPr="00326FF1" w14:paraId="1A0D72F8" w14:textId="77777777" w:rsidTr="0078617D">
              <w:trPr>
                <w:gridAfter w:val="58"/>
                <w:wAfter w:w="244" w:type="pct"/>
              </w:trPr>
              <w:tc>
                <w:tcPr>
                  <w:tcW w:w="4756"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1F47AD" w14:textId="77777777" w:rsidR="00041831" w:rsidRPr="00326FF1" w:rsidRDefault="00041831" w:rsidP="00041831">
                  <w:pPr>
                    <w:jc w:val="center"/>
                    <w:rPr>
                      <w:b/>
                      <w:bCs/>
                      <w:sz w:val="15"/>
                      <w:szCs w:val="15"/>
                    </w:rPr>
                  </w:pPr>
                  <w:r w:rsidRPr="00326FF1">
                    <w:rPr>
                      <w:b/>
                      <w:bCs/>
                      <w:sz w:val="15"/>
                      <w:szCs w:val="15"/>
                    </w:rPr>
                    <w:t xml:space="preserve">Характеристики товара, работы, услуги </w:t>
                  </w:r>
                  <w:proofErr w:type="gramStart"/>
                  <w:r w:rsidRPr="00326FF1">
                    <w:rPr>
                      <w:b/>
                      <w:bCs/>
                      <w:sz w:val="15"/>
                      <w:szCs w:val="15"/>
                    </w:rPr>
                    <w:t>( Марка</w:t>
                  </w:r>
                  <w:proofErr w:type="gramEnd"/>
                  <w:r w:rsidRPr="00326FF1">
                    <w:rPr>
                      <w:b/>
                      <w:bCs/>
                      <w:sz w:val="15"/>
                      <w:szCs w:val="15"/>
                    </w:rPr>
                    <w:t xml:space="preserve"> почтовая )</w:t>
                  </w:r>
                </w:p>
              </w:tc>
            </w:tr>
            <w:tr w:rsidR="00041831" w:rsidRPr="00326FF1" w14:paraId="3B9A8B61" w14:textId="77777777" w:rsidTr="0078617D">
              <w:tc>
                <w:tcPr>
                  <w:tcW w:w="79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0053A3" w14:textId="77777777" w:rsidR="00041831" w:rsidRPr="00326FF1" w:rsidRDefault="00041831" w:rsidP="00041831">
                  <w:pPr>
                    <w:jc w:val="center"/>
                    <w:rPr>
                      <w:b/>
                      <w:bCs/>
                      <w:sz w:val="15"/>
                      <w:szCs w:val="15"/>
                    </w:rPr>
                  </w:pPr>
                  <w:r w:rsidRPr="00326FF1">
                    <w:rPr>
                      <w:b/>
                      <w:bCs/>
                      <w:sz w:val="15"/>
                      <w:szCs w:val="15"/>
                    </w:rPr>
                    <w:t>Наименование характеристики</w:t>
                  </w:r>
                </w:p>
              </w:tc>
              <w:tc>
                <w:tcPr>
                  <w:tcW w:w="8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9548E3" w14:textId="77777777" w:rsidR="00041831" w:rsidRPr="00326FF1" w:rsidRDefault="00041831" w:rsidP="00041831">
                  <w:pPr>
                    <w:rPr>
                      <w:b/>
                      <w:bCs/>
                      <w:sz w:val="15"/>
                      <w:szCs w:val="15"/>
                    </w:rPr>
                  </w:pPr>
                  <w:r w:rsidRPr="00326FF1">
                    <w:rPr>
                      <w:b/>
                      <w:bCs/>
                      <w:sz w:val="15"/>
                      <w:szCs w:val="15"/>
                    </w:rPr>
                    <w:t>Значение характеристики</w:t>
                  </w:r>
                </w:p>
              </w:tc>
              <w:tc>
                <w:tcPr>
                  <w:tcW w:w="8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1A20E6" w14:textId="77777777" w:rsidR="00041831" w:rsidRPr="00326FF1" w:rsidRDefault="00041831" w:rsidP="00041831">
                  <w:pPr>
                    <w:jc w:val="center"/>
                    <w:rPr>
                      <w:b/>
                      <w:bCs/>
                      <w:sz w:val="15"/>
                      <w:szCs w:val="15"/>
                    </w:rPr>
                  </w:pPr>
                  <w:r w:rsidRPr="00326FF1">
                    <w:rPr>
                      <w:b/>
                      <w:bCs/>
                      <w:sz w:val="15"/>
                      <w:szCs w:val="15"/>
                    </w:rPr>
                    <w:t>Единица измерения характеристики</w:t>
                  </w:r>
                </w:p>
              </w:tc>
              <w:tc>
                <w:tcPr>
                  <w:tcW w:w="22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F10E8A" w14:textId="77777777" w:rsidR="00041831" w:rsidRDefault="00041831" w:rsidP="00041831">
                  <w:pPr>
                    <w:jc w:val="center"/>
                    <w:rPr>
                      <w:b/>
                      <w:bCs/>
                      <w:sz w:val="15"/>
                      <w:szCs w:val="15"/>
                    </w:rPr>
                  </w:pPr>
                  <w:r w:rsidRPr="00326FF1">
                    <w:rPr>
                      <w:b/>
                      <w:bCs/>
                      <w:sz w:val="15"/>
                      <w:szCs w:val="15"/>
                    </w:rPr>
                    <w:t>Инструкция по заполнению характеристики в заявке</w:t>
                  </w:r>
                </w:p>
                <w:p w14:paraId="4B6D2219" w14:textId="7C181BD7" w:rsidR="0078617D" w:rsidRPr="00326FF1" w:rsidRDefault="0078617D" w:rsidP="00041831">
                  <w:pPr>
                    <w:jc w:val="center"/>
                    <w:rPr>
                      <w:b/>
                      <w:bCs/>
                      <w:sz w:val="15"/>
                      <w:szCs w:val="15"/>
                    </w:rPr>
                  </w:pPr>
                </w:p>
              </w:tc>
              <w:tc>
                <w:tcPr>
                  <w:tcW w:w="8" w:type="pct"/>
                  <w:vAlign w:val="center"/>
                  <w:hideMark/>
                </w:tcPr>
                <w:p w14:paraId="34C1ED61" w14:textId="77777777" w:rsidR="00041831" w:rsidRPr="00326FF1" w:rsidRDefault="00041831" w:rsidP="00041831">
                  <w:pPr>
                    <w:rPr>
                      <w:sz w:val="20"/>
                      <w:szCs w:val="20"/>
                    </w:rPr>
                  </w:pPr>
                </w:p>
              </w:tc>
              <w:tc>
                <w:tcPr>
                  <w:tcW w:w="4" w:type="pct"/>
                  <w:vAlign w:val="center"/>
                  <w:hideMark/>
                </w:tcPr>
                <w:p w14:paraId="0EBC62FB" w14:textId="77777777" w:rsidR="00041831" w:rsidRPr="00326FF1" w:rsidRDefault="00041831" w:rsidP="00041831">
                  <w:pPr>
                    <w:rPr>
                      <w:sz w:val="20"/>
                      <w:szCs w:val="20"/>
                    </w:rPr>
                  </w:pPr>
                </w:p>
              </w:tc>
              <w:tc>
                <w:tcPr>
                  <w:tcW w:w="4" w:type="pct"/>
                  <w:vAlign w:val="center"/>
                  <w:hideMark/>
                </w:tcPr>
                <w:p w14:paraId="6C2DE842" w14:textId="77777777" w:rsidR="00041831" w:rsidRPr="00326FF1" w:rsidRDefault="00041831" w:rsidP="00041831">
                  <w:pPr>
                    <w:rPr>
                      <w:sz w:val="20"/>
                      <w:szCs w:val="20"/>
                    </w:rPr>
                  </w:pPr>
                </w:p>
              </w:tc>
              <w:tc>
                <w:tcPr>
                  <w:tcW w:w="4" w:type="pct"/>
                  <w:vAlign w:val="center"/>
                  <w:hideMark/>
                </w:tcPr>
                <w:p w14:paraId="38342B35" w14:textId="77777777" w:rsidR="00041831" w:rsidRPr="00326FF1" w:rsidRDefault="00041831" w:rsidP="00041831">
                  <w:pPr>
                    <w:rPr>
                      <w:sz w:val="20"/>
                      <w:szCs w:val="20"/>
                    </w:rPr>
                  </w:pPr>
                </w:p>
              </w:tc>
              <w:tc>
                <w:tcPr>
                  <w:tcW w:w="4" w:type="pct"/>
                  <w:vAlign w:val="center"/>
                  <w:hideMark/>
                </w:tcPr>
                <w:p w14:paraId="446A5437" w14:textId="77777777" w:rsidR="00041831" w:rsidRPr="00326FF1" w:rsidRDefault="00041831" w:rsidP="00041831">
                  <w:pPr>
                    <w:rPr>
                      <w:sz w:val="20"/>
                      <w:szCs w:val="20"/>
                    </w:rPr>
                  </w:pPr>
                </w:p>
              </w:tc>
              <w:tc>
                <w:tcPr>
                  <w:tcW w:w="4" w:type="pct"/>
                  <w:vAlign w:val="center"/>
                  <w:hideMark/>
                </w:tcPr>
                <w:p w14:paraId="3E2D9227" w14:textId="77777777" w:rsidR="00041831" w:rsidRPr="00326FF1" w:rsidRDefault="00041831" w:rsidP="00041831">
                  <w:pPr>
                    <w:rPr>
                      <w:sz w:val="20"/>
                      <w:szCs w:val="20"/>
                    </w:rPr>
                  </w:pPr>
                </w:p>
              </w:tc>
              <w:tc>
                <w:tcPr>
                  <w:tcW w:w="4" w:type="pct"/>
                  <w:vAlign w:val="center"/>
                  <w:hideMark/>
                </w:tcPr>
                <w:p w14:paraId="754CC9A4" w14:textId="77777777" w:rsidR="00041831" w:rsidRPr="00326FF1" w:rsidRDefault="00041831" w:rsidP="00041831">
                  <w:pPr>
                    <w:rPr>
                      <w:sz w:val="20"/>
                      <w:szCs w:val="20"/>
                    </w:rPr>
                  </w:pPr>
                </w:p>
              </w:tc>
              <w:tc>
                <w:tcPr>
                  <w:tcW w:w="4" w:type="pct"/>
                  <w:vAlign w:val="center"/>
                  <w:hideMark/>
                </w:tcPr>
                <w:p w14:paraId="1DE092DD" w14:textId="77777777" w:rsidR="00041831" w:rsidRPr="00326FF1" w:rsidRDefault="00041831" w:rsidP="00041831">
                  <w:pPr>
                    <w:rPr>
                      <w:sz w:val="20"/>
                      <w:szCs w:val="20"/>
                    </w:rPr>
                  </w:pPr>
                </w:p>
              </w:tc>
              <w:tc>
                <w:tcPr>
                  <w:tcW w:w="4" w:type="pct"/>
                  <w:vAlign w:val="center"/>
                  <w:hideMark/>
                </w:tcPr>
                <w:p w14:paraId="4B6EEC8B" w14:textId="77777777" w:rsidR="00041831" w:rsidRPr="00326FF1" w:rsidRDefault="00041831" w:rsidP="00041831">
                  <w:pPr>
                    <w:rPr>
                      <w:sz w:val="20"/>
                      <w:szCs w:val="20"/>
                    </w:rPr>
                  </w:pPr>
                </w:p>
              </w:tc>
              <w:tc>
                <w:tcPr>
                  <w:tcW w:w="4" w:type="pct"/>
                  <w:vAlign w:val="center"/>
                  <w:hideMark/>
                </w:tcPr>
                <w:p w14:paraId="79757C8A" w14:textId="77777777" w:rsidR="00041831" w:rsidRPr="00326FF1" w:rsidRDefault="00041831" w:rsidP="00041831">
                  <w:pPr>
                    <w:rPr>
                      <w:sz w:val="20"/>
                      <w:szCs w:val="20"/>
                    </w:rPr>
                  </w:pPr>
                </w:p>
              </w:tc>
              <w:tc>
                <w:tcPr>
                  <w:tcW w:w="4" w:type="pct"/>
                  <w:vAlign w:val="center"/>
                  <w:hideMark/>
                </w:tcPr>
                <w:p w14:paraId="2B37B77D" w14:textId="77777777" w:rsidR="00041831" w:rsidRPr="00326FF1" w:rsidRDefault="00041831" w:rsidP="00041831">
                  <w:pPr>
                    <w:rPr>
                      <w:sz w:val="20"/>
                      <w:szCs w:val="20"/>
                    </w:rPr>
                  </w:pPr>
                </w:p>
              </w:tc>
              <w:tc>
                <w:tcPr>
                  <w:tcW w:w="4" w:type="pct"/>
                  <w:vAlign w:val="center"/>
                  <w:hideMark/>
                </w:tcPr>
                <w:p w14:paraId="13870BE8" w14:textId="77777777" w:rsidR="00041831" w:rsidRPr="00326FF1" w:rsidRDefault="00041831" w:rsidP="00041831">
                  <w:pPr>
                    <w:rPr>
                      <w:sz w:val="20"/>
                      <w:szCs w:val="20"/>
                    </w:rPr>
                  </w:pPr>
                </w:p>
              </w:tc>
              <w:tc>
                <w:tcPr>
                  <w:tcW w:w="4" w:type="pct"/>
                  <w:vAlign w:val="center"/>
                  <w:hideMark/>
                </w:tcPr>
                <w:p w14:paraId="3EE0806C" w14:textId="77777777" w:rsidR="00041831" w:rsidRPr="00326FF1" w:rsidRDefault="00041831" w:rsidP="00041831">
                  <w:pPr>
                    <w:rPr>
                      <w:sz w:val="20"/>
                      <w:szCs w:val="20"/>
                    </w:rPr>
                  </w:pPr>
                </w:p>
              </w:tc>
              <w:tc>
                <w:tcPr>
                  <w:tcW w:w="4" w:type="pct"/>
                  <w:vAlign w:val="center"/>
                  <w:hideMark/>
                </w:tcPr>
                <w:p w14:paraId="45AB9177" w14:textId="77777777" w:rsidR="00041831" w:rsidRPr="00326FF1" w:rsidRDefault="00041831" w:rsidP="00041831">
                  <w:pPr>
                    <w:rPr>
                      <w:sz w:val="20"/>
                      <w:szCs w:val="20"/>
                    </w:rPr>
                  </w:pPr>
                </w:p>
              </w:tc>
              <w:tc>
                <w:tcPr>
                  <w:tcW w:w="4" w:type="pct"/>
                  <w:vAlign w:val="center"/>
                  <w:hideMark/>
                </w:tcPr>
                <w:p w14:paraId="61F86117" w14:textId="77777777" w:rsidR="00041831" w:rsidRPr="00326FF1" w:rsidRDefault="00041831" w:rsidP="00041831">
                  <w:pPr>
                    <w:rPr>
                      <w:sz w:val="20"/>
                      <w:szCs w:val="20"/>
                    </w:rPr>
                  </w:pPr>
                </w:p>
              </w:tc>
              <w:tc>
                <w:tcPr>
                  <w:tcW w:w="4" w:type="pct"/>
                  <w:vAlign w:val="center"/>
                  <w:hideMark/>
                </w:tcPr>
                <w:p w14:paraId="10B1878D" w14:textId="77777777" w:rsidR="00041831" w:rsidRPr="00326FF1" w:rsidRDefault="00041831" w:rsidP="00041831">
                  <w:pPr>
                    <w:rPr>
                      <w:sz w:val="20"/>
                      <w:szCs w:val="20"/>
                    </w:rPr>
                  </w:pPr>
                </w:p>
              </w:tc>
              <w:tc>
                <w:tcPr>
                  <w:tcW w:w="4" w:type="pct"/>
                  <w:vAlign w:val="center"/>
                  <w:hideMark/>
                </w:tcPr>
                <w:p w14:paraId="05A9D7AF" w14:textId="77777777" w:rsidR="00041831" w:rsidRPr="00326FF1" w:rsidRDefault="00041831" w:rsidP="00041831">
                  <w:pPr>
                    <w:rPr>
                      <w:sz w:val="20"/>
                      <w:szCs w:val="20"/>
                    </w:rPr>
                  </w:pPr>
                </w:p>
              </w:tc>
              <w:tc>
                <w:tcPr>
                  <w:tcW w:w="4" w:type="pct"/>
                  <w:vAlign w:val="center"/>
                  <w:hideMark/>
                </w:tcPr>
                <w:p w14:paraId="5FC41589" w14:textId="77777777" w:rsidR="00041831" w:rsidRPr="00326FF1" w:rsidRDefault="00041831" w:rsidP="00041831">
                  <w:pPr>
                    <w:rPr>
                      <w:sz w:val="20"/>
                      <w:szCs w:val="20"/>
                    </w:rPr>
                  </w:pPr>
                </w:p>
              </w:tc>
              <w:tc>
                <w:tcPr>
                  <w:tcW w:w="4" w:type="pct"/>
                  <w:vAlign w:val="center"/>
                  <w:hideMark/>
                </w:tcPr>
                <w:p w14:paraId="007B151F" w14:textId="77777777" w:rsidR="00041831" w:rsidRPr="00326FF1" w:rsidRDefault="00041831" w:rsidP="00041831">
                  <w:pPr>
                    <w:rPr>
                      <w:sz w:val="20"/>
                      <w:szCs w:val="20"/>
                    </w:rPr>
                  </w:pPr>
                </w:p>
              </w:tc>
              <w:tc>
                <w:tcPr>
                  <w:tcW w:w="4" w:type="pct"/>
                  <w:vAlign w:val="center"/>
                  <w:hideMark/>
                </w:tcPr>
                <w:p w14:paraId="0CE5EC67" w14:textId="77777777" w:rsidR="00041831" w:rsidRPr="00326FF1" w:rsidRDefault="00041831" w:rsidP="00041831">
                  <w:pPr>
                    <w:rPr>
                      <w:sz w:val="20"/>
                      <w:szCs w:val="20"/>
                    </w:rPr>
                  </w:pPr>
                </w:p>
              </w:tc>
              <w:tc>
                <w:tcPr>
                  <w:tcW w:w="4" w:type="pct"/>
                  <w:vAlign w:val="center"/>
                  <w:hideMark/>
                </w:tcPr>
                <w:p w14:paraId="6BAAF05A" w14:textId="77777777" w:rsidR="00041831" w:rsidRPr="00326FF1" w:rsidRDefault="00041831" w:rsidP="00041831">
                  <w:pPr>
                    <w:rPr>
                      <w:sz w:val="20"/>
                      <w:szCs w:val="20"/>
                    </w:rPr>
                  </w:pPr>
                </w:p>
              </w:tc>
              <w:tc>
                <w:tcPr>
                  <w:tcW w:w="4" w:type="pct"/>
                  <w:vAlign w:val="center"/>
                  <w:hideMark/>
                </w:tcPr>
                <w:p w14:paraId="17D3963C" w14:textId="77777777" w:rsidR="00041831" w:rsidRPr="00326FF1" w:rsidRDefault="00041831" w:rsidP="00041831">
                  <w:pPr>
                    <w:rPr>
                      <w:sz w:val="20"/>
                      <w:szCs w:val="20"/>
                    </w:rPr>
                  </w:pPr>
                </w:p>
              </w:tc>
              <w:tc>
                <w:tcPr>
                  <w:tcW w:w="4" w:type="pct"/>
                  <w:vAlign w:val="center"/>
                  <w:hideMark/>
                </w:tcPr>
                <w:p w14:paraId="2B373C76" w14:textId="77777777" w:rsidR="00041831" w:rsidRPr="00326FF1" w:rsidRDefault="00041831" w:rsidP="00041831">
                  <w:pPr>
                    <w:rPr>
                      <w:sz w:val="20"/>
                      <w:szCs w:val="20"/>
                    </w:rPr>
                  </w:pPr>
                </w:p>
              </w:tc>
              <w:tc>
                <w:tcPr>
                  <w:tcW w:w="4" w:type="pct"/>
                  <w:vAlign w:val="center"/>
                  <w:hideMark/>
                </w:tcPr>
                <w:p w14:paraId="01174B58" w14:textId="77777777" w:rsidR="00041831" w:rsidRPr="00326FF1" w:rsidRDefault="00041831" w:rsidP="00041831">
                  <w:pPr>
                    <w:rPr>
                      <w:sz w:val="20"/>
                      <w:szCs w:val="20"/>
                    </w:rPr>
                  </w:pPr>
                </w:p>
              </w:tc>
              <w:tc>
                <w:tcPr>
                  <w:tcW w:w="4" w:type="pct"/>
                  <w:vAlign w:val="center"/>
                  <w:hideMark/>
                </w:tcPr>
                <w:p w14:paraId="75B22597" w14:textId="77777777" w:rsidR="00041831" w:rsidRPr="00326FF1" w:rsidRDefault="00041831" w:rsidP="00041831">
                  <w:pPr>
                    <w:rPr>
                      <w:sz w:val="20"/>
                      <w:szCs w:val="20"/>
                    </w:rPr>
                  </w:pPr>
                </w:p>
              </w:tc>
              <w:tc>
                <w:tcPr>
                  <w:tcW w:w="4" w:type="pct"/>
                  <w:vAlign w:val="center"/>
                  <w:hideMark/>
                </w:tcPr>
                <w:p w14:paraId="4E58FBA8" w14:textId="77777777" w:rsidR="00041831" w:rsidRPr="00326FF1" w:rsidRDefault="00041831" w:rsidP="00041831">
                  <w:pPr>
                    <w:rPr>
                      <w:sz w:val="20"/>
                      <w:szCs w:val="20"/>
                    </w:rPr>
                  </w:pPr>
                </w:p>
              </w:tc>
              <w:tc>
                <w:tcPr>
                  <w:tcW w:w="4" w:type="pct"/>
                  <w:vAlign w:val="center"/>
                  <w:hideMark/>
                </w:tcPr>
                <w:p w14:paraId="46BB2D54" w14:textId="77777777" w:rsidR="00041831" w:rsidRPr="00326FF1" w:rsidRDefault="00041831" w:rsidP="00041831">
                  <w:pPr>
                    <w:rPr>
                      <w:sz w:val="20"/>
                      <w:szCs w:val="20"/>
                    </w:rPr>
                  </w:pPr>
                </w:p>
              </w:tc>
              <w:tc>
                <w:tcPr>
                  <w:tcW w:w="4" w:type="pct"/>
                  <w:vAlign w:val="center"/>
                  <w:hideMark/>
                </w:tcPr>
                <w:p w14:paraId="15C6CC6E" w14:textId="77777777" w:rsidR="00041831" w:rsidRPr="00326FF1" w:rsidRDefault="00041831" w:rsidP="00041831">
                  <w:pPr>
                    <w:rPr>
                      <w:sz w:val="20"/>
                      <w:szCs w:val="20"/>
                    </w:rPr>
                  </w:pPr>
                </w:p>
              </w:tc>
              <w:tc>
                <w:tcPr>
                  <w:tcW w:w="4" w:type="pct"/>
                  <w:vAlign w:val="center"/>
                  <w:hideMark/>
                </w:tcPr>
                <w:p w14:paraId="069D546F" w14:textId="77777777" w:rsidR="00041831" w:rsidRPr="00326FF1" w:rsidRDefault="00041831" w:rsidP="00041831">
                  <w:pPr>
                    <w:rPr>
                      <w:sz w:val="20"/>
                      <w:szCs w:val="20"/>
                    </w:rPr>
                  </w:pPr>
                </w:p>
              </w:tc>
              <w:tc>
                <w:tcPr>
                  <w:tcW w:w="4" w:type="pct"/>
                  <w:vAlign w:val="center"/>
                  <w:hideMark/>
                </w:tcPr>
                <w:p w14:paraId="5CBCC9D7" w14:textId="77777777" w:rsidR="00041831" w:rsidRPr="00326FF1" w:rsidRDefault="00041831" w:rsidP="00041831">
                  <w:pPr>
                    <w:rPr>
                      <w:sz w:val="20"/>
                      <w:szCs w:val="20"/>
                    </w:rPr>
                  </w:pPr>
                </w:p>
              </w:tc>
              <w:tc>
                <w:tcPr>
                  <w:tcW w:w="4" w:type="pct"/>
                  <w:vAlign w:val="center"/>
                  <w:hideMark/>
                </w:tcPr>
                <w:p w14:paraId="51981AB1" w14:textId="77777777" w:rsidR="00041831" w:rsidRPr="00326FF1" w:rsidRDefault="00041831" w:rsidP="00041831">
                  <w:pPr>
                    <w:rPr>
                      <w:sz w:val="20"/>
                      <w:szCs w:val="20"/>
                    </w:rPr>
                  </w:pPr>
                </w:p>
              </w:tc>
              <w:tc>
                <w:tcPr>
                  <w:tcW w:w="4" w:type="pct"/>
                  <w:vAlign w:val="center"/>
                  <w:hideMark/>
                </w:tcPr>
                <w:p w14:paraId="5344CD1E" w14:textId="77777777" w:rsidR="00041831" w:rsidRPr="00326FF1" w:rsidRDefault="00041831" w:rsidP="00041831">
                  <w:pPr>
                    <w:rPr>
                      <w:sz w:val="20"/>
                      <w:szCs w:val="20"/>
                    </w:rPr>
                  </w:pPr>
                </w:p>
              </w:tc>
              <w:tc>
                <w:tcPr>
                  <w:tcW w:w="4" w:type="pct"/>
                  <w:vAlign w:val="center"/>
                  <w:hideMark/>
                </w:tcPr>
                <w:p w14:paraId="117DE96B" w14:textId="77777777" w:rsidR="00041831" w:rsidRPr="00326FF1" w:rsidRDefault="00041831" w:rsidP="00041831">
                  <w:pPr>
                    <w:rPr>
                      <w:sz w:val="20"/>
                      <w:szCs w:val="20"/>
                    </w:rPr>
                  </w:pPr>
                </w:p>
              </w:tc>
              <w:tc>
                <w:tcPr>
                  <w:tcW w:w="4" w:type="pct"/>
                  <w:vAlign w:val="center"/>
                  <w:hideMark/>
                </w:tcPr>
                <w:p w14:paraId="26706878" w14:textId="77777777" w:rsidR="00041831" w:rsidRPr="00326FF1" w:rsidRDefault="00041831" w:rsidP="00041831">
                  <w:pPr>
                    <w:rPr>
                      <w:sz w:val="20"/>
                      <w:szCs w:val="20"/>
                    </w:rPr>
                  </w:pPr>
                </w:p>
              </w:tc>
              <w:tc>
                <w:tcPr>
                  <w:tcW w:w="4" w:type="pct"/>
                  <w:vAlign w:val="center"/>
                  <w:hideMark/>
                </w:tcPr>
                <w:p w14:paraId="416478B8" w14:textId="77777777" w:rsidR="00041831" w:rsidRPr="00326FF1" w:rsidRDefault="00041831" w:rsidP="00041831">
                  <w:pPr>
                    <w:rPr>
                      <w:sz w:val="20"/>
                      <w:szCs w:val="20"/>
                    </w:rPr>
                  </w:pPr>
                </w:p>
              </w:tc>
              <w:tc>
                <w:tcPr>
                  <w:tcW w:w="4" w:type="pct"/>
                  <w:vAlign w:val="center"/>
                  <w:hideMark/>
                </w:tcPr>
                <w:p w14:paraId="4677FC5E" w14:textId="77777777" w:rsidR="00041831" w:rsidRPr="00326FF1" w:rsidRDefault="00041831" w:rsidP="00041831">
                  <w:pPr>
                    <w:rPr>
                      <w:sz w:val="20"/>
                      <w:szCs w:val="20"/>
                    </w:rPr>
                  </w:pPr>
                </w:p>
              </w:tc>
              <w:tc>
                <w:tcPr>
                  <w:tcW w:w="4" w:type="pct"/>
                  <w:vAlign w:val="center"/>
                  <w:hideMark/>
                </w:tcPr>
                <w:p w14:paraId="04196D9B" w14:textId="77777777" w:rsidR="00041831" w:rsidRPr="00326FF1" w:rsidRDefault="00041831" w:rsidP="00041831">
                  <w:pPr>
                    <w:rPr>
                      <w:sz w:val="20"/>
                      <w:szCs w:val="20"/>
                    </w:rPr>
                  </w:pPr>
                </w:p>
              </w:tc>
              <w:tc>
                <w:tcPr>
                  <w:tcW w:w="4" w:type="pct"/>
                  <w:vAlign w:val="center"/>
                  <w:hideMark/>
                </w:tcPr>
                <w:p w14:paraId="5E8E8369" w14:textId="77777777" w:rsidR="00041831" w:rsidRPr="00326FF1" w:rsidRDefault="00041831" w:rsidP="00041831">
                  <w:pPr>
                    <w:rPr>
                      <w:sz w:val="20"/>
                      <w:szCs w:val="20"/>
                    </w:rPr>
                  </w:pPr>
                </w:p>
              </w:tc>
              <w:tc>
                <w:tcPr>
                  <w:tcW w:w="4" w:type="pct"/>
                  <w:vAlign w:val="center"/>
                  <w:hideMark/>
                </w:tcPr>
                <w:p w14:paraId="1C544483" w14:textId="77777777" w:rsidR="00041831" w:rsidRPr="00326FF1" w:rsidRDefault="00041831" w:rsidP="00041831">
                  <w:pPr>
                    <w:rPr>
                      <w:sz w:val="20"/>
                      <w:szCs w:val="20"/>
                    </w:rPr>
                  </w:pPr>
                </w:p>
              </w:tc>
              <w:tc>
                <w:tcPr>
                  <w:tcW w:w="4" w:type="pct"/>
                  <w:vAlign w:val="center"/>
                  <w:hideMark/>
                </w:tcPr>
                <w:p w14:paraId="67D5289C" w14:textId="77777777" w:rsidR="00041831" w:rsidRPr="00326FF1" w:rsidRDefault="00041831" w:rsidP="00041831">
                  <w:pPr>
                    <w:rPr>
                      <w:sz w:val="20"/>
                      <w:szCs w:val="20"/>
                    </w:rPr>
                  </w:pPr>
                </w:p>
              </w:tc>
              <w:tc>
                <w:tcPr>
                  <w:tcW w:w="4" w:type="pct"/>
                  <w:vAlign w:val="center"/>
                  <w:hideMark/>
                </w:tcPr>
                <w:p w14:paraId="7783CC66" w14:textId="77777777" w:rsidR="00041831" w:rsidRPr="00326FF1" w:rsidRDefault="00041831" w:rsidP="00041831">
                  <w:pPr>
                    <w:rPr>
                      <w:sz w:val="20"/>
                      <w:szCs w:val="20"/>
                    </w:rPr>
                  </w:pPr>
                </w:p>
              </w:tc>
              <w:tc>
                <w:tcPr>
                  <w:tcW w:w="4" w:type="pct"/>
                  <w:vAlign w:val="center"/>
                  <w:hideMark/>
                </w:tcPr>
                <w:p w14:paraId="16455C32" w14:textId="77777777" w:rsidR="00041831" w:rsidRPr="00326FF1" w:rsidRDefault="00041831" w:rsidP="00041831">
                  <w:pPr>
                    <w:rPr>
                      <w:sz w:val="20"/>
                      <w:szCs w:val="20"/>
                    </w:rPr>
                  </w:pPr>
                </w:p>
              </w:tc>
              <w:tc>
                <w:tcPr>
                  <w:tcW w:w="4" w:type="pct"/>
                  <w:vAlign w:val="center"/>
                  <w:hideMark/>
                </w:tcPr>
                <w:p w14:paraId="7DEE9671" w14:textId="77777777" w:rsidR="00041831" w:rsidRPr="00326FF1" w:rsidRDefault="00041831" w:rsidP="00041831">
                  <w:pPr>
                    <w:rPr>
                      <w:sz w:val="20"/>
                      <w:szCs w:val="20"/>
                    </w:rPr>
                  </w:pPr>
                </w:p>
              </w:tc>
              <w:tc>
                <w:tcPr>
                  <w:tcW w:w="4" w:type="pct"/>
                  <w:vAlign w:val="center"/>
                  <w:hideMark/>
                </w:tcPr>
                <w:p w14:paraId="450E7AAA" w14:textId="77777777" w:rsidR="00041831" w:rsidRPr="00326FF1" w:rsidRDefault="00041831" w:rsidP="00041831">
                  <w:pPr>
                    <w:rPr>
                      <w:sz w:val="20"/>
                      <w:szCs w:val="20"/>
                    </w:rPr>
                  </w:pPr>
                </w:p>
              </w:tc>
              <w:tc>
                <w:tcPr>
                  <w:tcW w:w="4" w:type="pct"/>
                  <w:vAlign w:val="center"/>
                  <w:hideMark/>
                </w:tcPr>
                <w:p w14:paraId="5784B149" w14:textId="77777777" w:rsidR="00041831" w:rsidRPr="00326FF1" w:rsidRDefault="00041831" w:rsidP="00041831">
                  <w:pPr>
                    <w:rPr>
                      <w:sz w:val="20"/>
                      <w:szCs w:val="20"/>
                    </w:rPr>
                  </w:pPr>
                </w:p>
              </w:tc>
              <w:tc>
                <w:tcPr>
                  <w:tcW w:w="4" w:type="pct"/>
                  <w:vAlign w:val="center"/>
                  <w:hideMark/>
                </w:tcPr>
                <w:p w14:paraId="18921C15" w14:textId="77777777" w:rsidR="00041831" w:rsidRPr="00326FF1" w:rsidRDefault="00041831" w:rsidP="00041831">
                  <w:pPr>
                    <w:rPr>
                      <w:sz w:val="20"/>
                      <w:szCs w:val="20"/>
                    </w:rPr>
                  </w:pPr>
                </w:p>
              </w:tc>
              <w:tc>
                <w:tcPr>
                  <w:tcW w:w="4" w:type="pct"/>
                  <w:vAlign w:val="center"/>
                  <w:hideMark/>
                </w:tcPr>
                <w:p w14:paraId="384C0DF2" w14:textId="77777777" w:rsidR="00041831" w:rsidRPr="00326FF1" w:rsidRDefault="00041831" w:rsidP="00041831">
                  <w:pPr>
                    <w:rPr>
                      <w:sz w:val="20"/>
                      <w:szCs w:val="20"/>
                    </w:rPr>
                  </w:pPr>
                </w:p>
              </w:tc>
              <w:tc>
                <w:tcPr>
                  <w:tcW w:w="4" w:type="pct"/>
                  <w:vAlign w:val="center"/>
                  <w:hideMark/>
                </w:tcPr>
                <w:p w14:paraId="58BFDF38" w14:textId="77777777" w:rsidR="00041831" w:rsidRPr="00326FF1" w:rsidRDefault="00041831" w:rsidP="00041831">
                  <w:pPr>
                    <w:rPr>
                      <w:sz w:val="20"/>
                      <w:szCs w:val="20"/>
                    </w:rPr>
                  </w:pPr>
                </w:p>
              </w:tc>
              <w:tc>
                <w:tcPr>
                  <w:tcW w:w="4" w:type="pct"/>
                  <w:vAlign w:val="center"/>
                  <w:hideMark/>
                </w:tcPr>
                <w:p w14:paraId="53E34D2C" w14:textId="77777777" w:rsidR="00041831" w:rsidRPr="00326FF1" w:rsidRDefault="00041831" w:rsidP="00041831">
                  <w:pPr>
                    <w:rPr>
                      <w:sz w:val="20"/>
                      <w:szCs w:val="20"/>
                    </w:rPr>
                  </w:pPr>
                </w:p>
              </w:tc>
              <w:tc>
                <w:tcPr>
                  <w:tcW w:w="3" w:type="pct"/>
                  <w:vAlign w:val="center"/>
                  <w:hideMark/>
                </w:tcPr>
                <w:p w14:paraId="5214650E" w14:textId="77777777" w:rsidR="00041831" w:rsidRPr="00326FF1" w:rsidRDefault="00041831" w:rsidP="00041831">
                  <w:pPr>
                    <w:rPr>
                      <w:sz w:val="20"/>
                      <w:szCs w:val="20"/>
                    </w:rPr>
                  </w:pPr>
                </w:p>
              </w:tc>
              <w:tc>
                <w:tcPr>
                  <w:tcW w:w="3" w:type="pct"/>
                  <w:vAlign w:val="center"/>
                  <w:hideMark/>
                </w:tcPr>
                <w:p w14:paraId="73759C48" w14:textId="77777777" w:rsidR="00041831" w:rsidRPr="00326FF1" w:rsidRDefault="00041831" w:rsidP="00041831">
                  <w:pPr>
                    <w:rPr>
                      <w:sz w:val="20"/>
                      <w:szCs w:val="20"/>
                    </w:rPr>
                  </w:pPr>
                </w:p>
              </w:tc>
              <w:tc>
                <w:tcPr>
                  <w:tcW w:w="10" w:type="pct"/>
                  <w:vAlign w:val="center"/>
                  <w:hideMark/>
                </w:tcPr>
                <w:p w14:paraId="01F959F7" w14:textId="77777777" w:rsidR="00041831" w:rsidRPr="00326FF1" w:rsidRDefault="00041831" w:rsidP="00041831">
                  <w:pPr>
                    <w:rPr>
                      <w:sz w:val="20"/>
                      <w:szCs w:val="20"/>
                    </w:rPr>
                  </w:pPr>
                </w:p>
              </w:tc>
              <w:tc>
                <w:tcPr>
                  <w:tcW w:w="10" w:type="pct"/>
                  <w:vAlign w:val="center"/>
                  <w:hideMark/>
                </w:tcPr>
                <w:p w14:paraId="55FD0A1B" w14:textId="77777777" w:rsidR="00041831" w:rsidRPr="00326FF1" w:rsidRDefault="00041831" w:rsidP="00041831">
                  <w:pPr>
                    <w:rPr>
                      <w:sz w:val="20"/>
                      <w:szCs w:val="20"/>
                    </w:rPr>
                  </w:pPr>
                </w:p>
              </w:tc>
              <w:tc>
                <w:tcPr>
                  <w:tcW w:w="3" w:type="pct"/>
                  <w:vAlign w:val="center"/>
                  <w:hideMark/>
                </w:tcPr>
                <w:p w14:paraId="6779A28C" w14:textId="77777777" w:rsidR="00041831" w:rsidRPr="00326FF1" w:rsidRDefault="00041831" w:rsidP="00041831">
                  <w:pPr>
                    <w:rPr>
                      <w:sz w:val="20"/>
                      <w:szCs w:val="20"/>
                    </w:rPr>
                  </w:pPr>
                </w:p>
              </w:tc>
              <w:tc>
                <w:tcPr>
                  <w:tcW w:w="3" w:type="pct"/>
                  <w:vAlign w:val="center"/>
                  <w:hideMark/>
                </w:tcPr>
                <w:p w14:paraId="405DC58D" w14:textId="77777777" w:rsidR="00041831" w:rsidRPr="00326FF1" w:rsidRDefault="00041831" w:rsidP="00041831">
                  <w:pPr>
                    <w:rPr>
                      <w:sz w:val="20"/>
                      <w:szCs w:val="20"/>
                    </w:rPr>
                  </w:pPr>
                </w:p>
              </w:tc>
              <w:tc>
                <w:tcPr>
                  <w:tcW w:w="3" w:type="pct"/>
                  <w:vAlign w:val="center"/>
                  <w:hideMark/>
                </w:tcPr>
                <w:p w14:paraId="68709341" w14:textId="77777777" w:rsidR="00041831" w:rsidRPr="00326FF1" w:rsidRDefault="00041831" w:rsidP="00041831">
                  <w:pPr>
                    <w:rPr>
                      <w:sz w:val="20"/>
                      <w:szCs w:val="20"/>
                    </w:rPr>
                  </w:pPr>
                </w:p>
              </w:tc>
              <w:tc>
                <w:tcPr>
                  <w:tcW w:w="3" w:type="pct"/>
                  <w:vAlign w:val="center"/>
                  <w:hideMark/>
                </w:tcPr>
                <w:p w14:paraId="41CE0712" w14:textId="77777777" w:rsidR="00041831" w:rsidRPr="00326FF1" w:rsidRDefault="00041831" w:rsidP="00041831">
                  <w:pPr>
                    <w:rPr>
                      <w:sz w:val="20"/>
                      <w:szCs w:val="20"/>
                    </w:rPr>
                  </w:pPr>
                </w:p>
              </w:tc>
              <w:tc>
                <w:tcPr>
                  <w:tcW w:w="3" w:type="pct"/>
                  <w:vAlign w:val="center"/>
                  <w:hideMark/>
                </w:tcPr>
                <w:p w14:paraId="17F20AF1" w14:textId="77777777" w:rsidR="00041831" w:rsidRPr="00326FF1" w:rsidRDefault="00041831" w:rsidP="00041831">
                  <w:pPr>
                    <w:rPr>
                      <w:sz w:val="20"/>
                      <w:szCs w:val="20"/>
                    </w:rPr>
                  </w:pPr>
                </w:p>
              </w:tc>
            </w:tr>
            <w:tr w:rsidR="00041831" w:rsidRPr="00326FF1" w14:paraId="677E1D1E" w14:textId="77777777" w:rsidTr="0078617D">
              <w:tc>
                <w:tcPr>
                  <w:tcW w:w="79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E1DB2F" w14:textId="77777777" w:rsidR="00041831" w:rsidRPr="00326FF1" w:rsidRDefault="00041831" w:rsidP="00041831">
                  <w:pPr>
                    <w:rPr>
                      <w:sz w:val="15"/>
                      <w:szCs w:val="15"/>
                    </w:rPr>
                  </w:pPr>
                  <w:r w:rsidRPr="00326FF1">
                    <w:rPr>
                      <w:sz w:val="15"/>
                      <w:szCs w:val="15"/>
                    </w:rPr>
                    <w:t>Вид марки</w:t>
                  </w:r>
                </w:p>
              </w:tc>
              <w:tc>
                <w:tcPr>
                  <w:tcW w:w="839"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A276D6" w14:textId="77777777" w:rsidR="00041831" w:rsidRPr="00326FF1" w:rsidRDefault="00041831" w:rsidP="00041831">
                  <w:pPr>
                    <w:rPr>
                      <w:sz w:val="15"/>
                      <w:szCs w:val="15"/>
                    </w:rPr>
                  </w:pPr>
                  <w:r w:rsidRPr="00326FF1">
                    <w:rPr>
                      <w:sz w:val="15"/>
                      <w:szCs w:val="15"/>
                    </w:rPr>
                    <w:t>Стандартная</w:t>
                  </w:r>
                </w:p>
              </w:tc>
              <w:tc>
                <w:tcPr>
                  <w:tcW w:w="899"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B5C4A2" w14:textId="77777777" w:rsidR="00041831" w:rsidRPr="00326FF1" w:rsidRDefault="00041831" w:rsidP="00041831">
                  <w:pPr>
                    <w:rPr>
                      <w:sz w:val="15"/>
                      <w:szCs w:val="15"/>
                    </w:rPr>
                  </w:pPr>
                </w:p>
              </w:tc>
              <w:tc>
                <w:tcPr>
                  <w:tcW w:w="2221"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457356"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8" w:type="pct"/>
                  <w:vAlign w:val="center"/>
                  <w:hideMark/>
                </w:tcPr>
                <w:p w14:paraId="57668714" w14:textId="77777777" w:rsidR="00041831" w:rsidRPr="00326FF1" w:rsidRDefault="00041831" w:rsidP="00041831">
                  <w:pPr>
                    <w:rPr>
                      <w:sz w:val="20"/>
                      <w:szCs w:val="20"/>
                    </w:rPr>
                  </w:pPr>
                </w:p>
              </w:tc>
              <w:tc>
                <w:tcPr>
                  <w:tcW w:w="4" w:type="pct"/>
                  <w:vAlign w:val="center"/>
                  <w:hideMark/>
                </w:tcPr>
                <w:p w14:paraId="1358E621" w14:textId="77777777" w:rsidR="00041831" w:rsidRPr="00326FF1" w:rsidRDefault="00041831" w:rsidP="00041831">
                  <w:pPr>
                    <w:rPr>
                      <w:sz w:val="20"/>
                      <w:szCs w:val="20"/>
                    </w:rPr>
                  </w:pPr>
                </w:p>
              </w:tc>
              <w:tc>
                <w:tcPr>
                  <w:tcW w:w="4" w:type="pct"/>
                  <w:vAlign w:val="center"/>
                  <w:hideMark/>
                </w:tcPr>
                <w:p w14:paraId="54814DFD" w14:textId="77777777" w:rsidR="00041831" w:rsidRPr="00326FF1" w:rsidRDefault="00041831" w:rsidP="00041831">
                  <w:pPr>
                    <w:rPr>
                      <w:sz w:val="20"/>
                      <w:szCs w:val="20"/>
                    </w:rPr>
                  </w:pPr>
                </w:p>
              </w:tc>
              <w:tc>
                <w:tcPr>
                  <w:tcW w:w="4" w:type="pct"/>
                  <w:vAlign w:val="center"/>
                  <w:hideMark/>
                </w:tcPr>
                <w:p w14:paraId="7F99C01E" w14:textId="77777777" w:rsidR="00041831" w:rsidRPr="00326FF1" w:rsidRDefault="00041831" w:rsidP="00041831">
                  <w:pPr>
                    <w:rPr>
                      <w:sz w:val="20"/>
                      <w:szCs w:val="20"/>
                    </w:rPr>
                  </w:pPr>
                </w:p>
              </w:tc>
              <w:tc>
                <w:tcPr>
                  <w:tcW w:w="4" w:type="pct"/>
                  <w:vAlign w:val="center"/>
                  <w:hideMark/>
                </w:tcPr>
                <w:p w14:paraId="486C3D9A" w14:textId="77777777" w:rsidR="00041831" w:rsidRPr="00326FF1" w:rsidRDefault="00041831" w:rsidP="00041831">
                  <w:pPr>
                    <w:rPr>
                      <w:sz w:val="20"/>
                      <w:szCs w:val="20"/>
                    </w:rPr>
                  </w:pPr>
                </w:p>
              </w:tc>
              <w:tc>
                <w:tcPr>
                  <w:tcW w:w="4" w:type="pct"/>
                  <w:vAlign w:val="center"/>
                  <w:hideMark/>
                </w:tcPr>
                <w:p w14:paraId="7B841CC6" w14:textId="77777777" w:rsidR="00041831" w:rsidRPr="00326FF1" w:rsidRDefault="00041831" w:rsidP="00041831">
                  <w:pPr>
                    <w:rPr>
                      <w:sz w:val="20"/>
                      <w:szCs w:val="20"/>
                    </w:rPr>
                  </w:pPr>
                </w:p>
              </w:tc>
              <w:tc>
                <w:tcPr>
                  <w:tcW w:w="4" w:type="pct"/>
                  <w:vAlign w:val="center"/>
                  <w:hideMark/>
                </w:tcPr>
                <w:p w14:paraId="1650E459" w14:textId="77777777" w:rsidR="00041831" w:rsidRPr="00326FF1" w:rsidRDefault="00041831" w:rsidP="00041831">
                  <w:pPr>
                    <w:rPr>
                      <w:sz w:val="20"/>
                      <w:szCs w:val="20"/>
                    </w:rPr>
                  </w:pPr>
                </w:p>
              </w:tc>
              <w:tc>
                <w:tcPr>
                  <w:tcW w:w="4" w:type="pct"/>
                  <w:vAlign w:val="center"/>
                  <w:hideMark/>
                </w:tcPr>
                <w:p w14:paraId="3854ED18" w14:textId="77777777" w:rsidR="00041831" w:rsidRPr="00326FF1" w:rsidRDefault="00041831" w:rsidP="00041831">
                  <w:pPr>
                    <w:rPr>
                      <w:sz w:val="20"/>
                      <w:szCs w:val="20"/>
                    </w:rPr>
                  </w:pPr>
                </w:p>
              </w:tc>
              <w:tc>
                <w:tcPr>
                  <w:tcW w:w="4" w:type="pct"/>
                  <w:vAlign w:val="center"/>
                  <w:hideMark/>
                </w:tcPr>
                <w:p w14:paraId="2D18857D" w14:textId="77777777" w:rsidR="00041831" w:rsidRPr="00326FF1" w:rsidRDefault="00041831" w:rsidP="00041831">
                  <w:pPr>
                    <w:rPr>
                      <w:sz w:val="20"/>
                      <w:szCs w:val="20"/>
                    </w:rPr>
                  </w:pPr>
                </w:p>
              </w:tc>
              <w:tc>
                <w:tcPr>
                  <w:tcW w:w="4" w:type="pct"/>
                  <w:vAlign w:val="center"/>
                  <w:hideMark/>
                </w:tcPr>
                <w:p w14:paraId="20C5E919" w14:textId="77777777" w:rsidR="00041831" w:rsidRPr="00326FF1" w:rsidRDefault="00041831" w:rsidP="00041831">
                  <w:pPr>
                    <w:rPr>
                      <w:sz w:val="20"/>
                      <w:szCs w:val="20"/>
                    </w:rPr>
                  </w:pPr>
                </w:p>
              </w:tc>
              <w:tc>
                <w:tcPr>
                  <w:tcW w:w="4" w:type="pct"/>
                  <w:vAlign w:val="center"/>
                  <w:hideMark/>
                </w:tcPr>
                <w:p w14:paraId="638C3201" w14:textId="77777777" w:rsidR="00041831" w:rsidRPr="00326FF1" w:rsidRDefault="00041831" w:rsidP="00041831">
                  <w:pPr>
                    <w:rPr>
                      <w:sz w:val="20"/>
                      <w:szCs w:val="20"/>
                    </w:rPr>
                  </w:pPr>
                </w:p>
              </w:tc>
              <w:tc>
                <w:tcPr>
                  <w:tcW w:w="4" w:type="pct"/>
                  <w:vAlign w:val="center"/>
                  <w:hideMark/>
                </w:tcPr>
                <w:p w14:paraId="14674CF9" w14:textId="77777777" w:rsidR="00041831" w:rsidRPr="00326FF1" w:rsidRDefault="00041831" w:rsidP="00041831">
                  <w:pPr>
                    <w:rPr>
                      <w:sz w:val="20"/>
                      <w:szCs w:val="20"/>
                    </w:rPr>
                  </w:pPr>
                </w:p>
              </w:tc>
              <w:tc>
                <w:tcPr>
                  <w:tcW w:w="4" w:type="pct"/>
                  <w:vAlign w:val="center"/>
                  <w:hideMark/>
                </w:tcPr>
                <w:p w14:paraId="5A00A28E" w14:textId="77777777" w:rsidR="00041831" w:rsidRPr="00326FF1" w:rsidRDefault="00041831" w:rsidP="00041831">
                  <w:pPr>
                    <w:rPr>
                      <w:sz w:val="20"/>
                      <w:szCs w:val="20"/>
                    </w:rPr>
                  </w:pPr>
                </w:p>
              </w:tc>
              <w:tc>
                <w:tcPr>
                  <w:tcW w:w="4" w:type="pct"/>
                  <w:vAlign w:val="center"/>
                  <w:hideMark/>
                </w:tcPr>
                <w:p w14:paraId="656900F8" w14:textId="77777777" w:rsidR="00041831" w:rsidRPr="00326FF1" w:rsidRDefault="00041831" w:rsidP="00041831">
                  <w:pPr>
                    <w:rPr>
                      <w:sz w:val="20"/>
                      <w:szCs w:val="20"/>
                    </w:rPr>
                  </w:pPr>
                </w:p>
              </w:tc>
              <w:tc>
                <w:tcPr>
                  <w:tcW w:w="4" w:type="pct"/>
                  <w:vAlign w:val="center"/>
                  <w:hideMark/>
                </w:tcPr>
                <w:p w14:paraId="08570CB4" w14:textId="77777777" w:rsidR="00041831" w:rsidRPr="00326FF1" w:rsidRDefault="00041831" w:rsidP="00041831">
                  <w:pPr>
                    <w:rPr>
                      <w:sz w:val="20"/>
                      <w:szCs w:val="20"/>
                    </w:rPr>
                  </w:pPr>
                </w:p>
              </w:tc>
              <w:tc>
                <w:tcPr>
                  <w:tcW w:w="4" w:type="pct"/>
                  <w:vAlign w:val="center"/>
                  <w:hideMark/>
                </w:tcPr>
                <w:p w14:paraId="0E8F0A5E" w14:textId="77777777" w:rsidR="00041831" w:rsidRPr="00326FF1" w:rsidRDefault="00041831" w:rsidP="00041831">
                  <w:pPr>
                    <w:rPr>
                      <w:sz w:val="20"/>
                      <w:szCs w:val="20"/>
                    </w:rPr>
                  </w:pPr>
                </w:p>
              </w:tc>
              <w:tc>
                <w:tcPr>
                  <w:tcW w:w="4" w:type="pct"/>
                  <w:vAlign w:val="center"/>
                  <w:hideMark/>
                </w:tcPr>
                <w:p w14:paraId="208D7BBC" w14:textId="77777777" w:rsidR="00041831" w:rsidRPr="00326FF1" w:rsidRDefault="00041831" w:rsidP="00041831">
                  <w:pPr>
                    <w:rPr>
                      <w:sz w:val="20"/>
                      <w:szCs w:val="20"/>
                    </w:rPr>
                  </w:pPr>
                </w:p>
              </w:tc>
              <w:tc>
                <w:tcPr>
                  <w:tcW w:w="4" w:type="pct"/>
                  <w:vAlign w:val="center"/>
                  <w:hideMark/>
                </w:tcPr>
                <w:p w14:paraId="6ED0AEFD" w14:textId="77777777" w:rsidR="00041831" w:rsidRPr="00326FF1" w:rsidRDefault="00041831" w:rsidP="00041831">
                  <w:pPr>
                    <w:rPr>
                      <w:sz w:val="20"/>
                      <w:szCs w:val="20"/>
                    </w:rPr>
                  </w:pPr>
                </w:p>
              </w:tc>
              <w:tc>
                <w:tcPr>
                  <w:tcW w:w="4" w:type="pct"/>
                  <w:vAlign w:val="center"/>
                  <w:hideMark/>
                </w:tcPr>
                <w:p w14:paraId="56D61BFE" w14:textId="77777777" w:rsidR="00041831" w:rsidRPr="00326FF1" w:rsidRDefault="00041831" w:rsidP="00041831">
                  <w:pPr>
                    <w:rPr>
                      <w:sz w:val="20"/>
                      <w:szCs w:val="20"/>
                    </w:rPr>
                  </w:pPr>
                </w:p>
              </w:tc>
              <w:tc>
                <w:tcPr>
                  <w:tcW w:w="4" w:type="pct"/>
                  <w:vAlign w:val="center"/>
                  <w:hideMark/>
                </w:tcPr>
                <w:p w14:paraId="6EFCB151" w14:textId="77777777" w:rsidR="00041831" w:rsidRPr="00326FF1" w:rsidRDefault="00041831" w:rsidP="00041831">
                  <w:pPr>
                    <w:rPr>
                      <w:sz w:val="20"/>
                      <w:szCs w:val="20"/>
                    </w:rPr>
                  </w:pPr>
                </w:p>
              </w:tc>
              <w:tc>
                <w:tcPr>
                  <w:tcW w:w="4" w:type="pct"/>
                  <w:vAlign w:val="center"/>
                  <w:hideMark/>
                </w:tcPr>
                <w:p w14:paraId="6F2B6CA8" w14:textId="77777777" w:rsidR="00041831" w:rsidRPr="00326FF1" w:rsidRDefault="00041831" w:rsidP="00041831">
                  <w:pPr>
                    <w:rPr>
                      <w:sz w:val="20"/>
                      <w:szCs w:val="20"/>
                    </w:rPr>
                  </w:pPr>
                </w:p>
              </w:tc>
              <w:tc>
                <w:tcPr>
                  <w:tcW w:w="4" w:type="pct"/>
                  <w:vAlign w:val="center"/>
                  <w:hideMark/>
                </w:tcPr>
                <w:p w14:paraId="6FF44929" w14:textId="77777777" w:rsidR="00041831" w:rsidRPr="00326FF1" w:rsidRDefault="00041831" w:rsidP="00041831">
                  <w:pPr>
                    <w:rPr>
                      <w:sz w:val="20"/>
                      <w:szCs w:val="20"/>
                    </w:rPr>
                  </w:pPr>
                </w:p>
              </w:tc>
              <w:tc>
                <w:tcPr>
                  <w:tcW w:w="4" w:type="pct"/>
                  <w:vAlign w:val="center"/>
                  <w:hideMark/>
                </w:tcPr>
                <w:p w14:paraId="09A7ABE6" w14:textId="77777777" w:rsidR="00041831" w:rsidRPr="00326FF1" w:rsidRDefault="00041831" w:rsidP="00041831">
                  <w:pPr>
                    <w:rPr>
                      <w:sz w:val="20"/>
                      <w:szCs w:val="20"/>
                    </w:rPr>
                  </w:pPr>
                </w:p>
              </w:tc>
              <w:tc>
                <w:tcPr>
                  <w:tcW w:w="4" w:type="pct"/>
                  <w:vAlign w:val="center"/>
                  <w:hideMark/>
                </w:tcPr>
                <w:p w14:paraId="007A4FBB" w14:textId="77777777" w:rsidR="00041831" w:rsidRPr="00326FF1" w:rsidRDefault="00041831" w:rsidP="00041831">
                  <w:pPr>
                    <w:rPr>
                      <w:sz w:val="20"/>
                      <w:szCs w:val="20"/>
                    </w:rPr>
                  </w:pPr>
                </w:p>
              </w:tc>
              <w:tc>
                <w:tcPr>
                  <w:tcW w:w="4" w:type="pct"/>
                  <w:vAlign w:val="center"/>
                  <w:hideMark/>
                </w:tcPr>
                <w:p w14:paraId="6F515CBF" w14:textId="77777777" w:rsidR="00041831" w:rsidRPr="00326FF1" w:rsidRDefault="00041831" w:rsidP="00041831">
                  <w:pPr>
                    <w:rPr>
                      <w:sz w:val="20"/>
                      <w:szCs w:val="20"/>
                    </w:rPr>
                  </w:pPr>
                </w:p>
              </w:tc>
              <w:tc>
                <w:tcPr>
                  <w:tcW w:w="4" w:type="pct"/>
                  <w:vAlign w:val="center"/>
                  <w:hideMark/>
                </w:tcPr>
                <w:p w14:paraId="1F6004D9" w14:textId="77777777" w:rsidR="00041831" w:rsidRPr="00326FF1" w:rsidRDefault="00041831" w:rsidP="00041831">
                  <w:pPr>
                    <w:rPr>
                      <w:sz w:val="20"/>
                      <w:szCs w:val="20"/>
                    </w:rPr>
                  </w:pPr>
                </w:p>
              </w:tc>
              <w:tc>
                <w:tcPr>
                  <w:tcW w:w="4" w:type="pct"/>
                  <w:vAlign w:val="center"/>
                  <w:hideMark/>
                </w:tcPr>
                <w:p w14:paraId="41A6C8C8" w14:textId="77777777" w:rsidR="00041831" w:rsidRPr="00326FF1" w:rsidRDefault="00041831" w:rsidP="00041831">
                  <w:pPr>
                    <w:rPr>
                      <w:sz w:val="20"/>
                      <w:szCs w:val="20"/>
                    </w:rPr>
                  </w:pPr>
                </w:p>
              </w:tc>
              <w:tc>
                <w:tcPr>
                  <w:tcW w:w="4" w:type="pct"/>
                  <w:vAlign w:val="center"/>
                  <w:hideMark/>
                </w:tcPr>
                <w:p w14:paraId="3671733A" w14:textId="77777777" w:rsidR="00041831" w:rsidRPr="00326FF1" w:rsidRDefault="00041831" w:rsidP="00041831">
                  <w:pPr>
                    <w:rPr>
                      <w:sz w:val="20"/>
                      <w:szCs w:val="20"/>
                    </w:rPr>
                  </w:pPr>
                </w:p>
              </w:tc>
              <w:tc>
                <w:tcPr>
                  <w:tcW w:w="4" w:type="pct"/>
                  <w:vAlign w:val="center"/>
                  <w:hideMark/>
                </w:tcPr>
                <w:p w14:paraId="395E585B" w14:textId="77777777" w:rsidR="00041831" w:rsidRPr="00326FF1" w:rsidRDefault="00041831" w:rsidP="00041831">
                  <w:pPr>
                    <w:rPr>
                      <w:sz w:val="20"/>
                      <w:szCs w:val="20"/>
                    </w:rPr>
                  </w:pPr>
                </w:p>
              </w:tc>
              <w:tc>
                <w:tcPr>
                  <w:tcW w:w="4" w:type="pct"/>
                  <w:vAlign w:val="center"/>
                  <w:hideMark/>
                </w:tcPr>
                <w:p w14:paraId="73705E31" w14:textId="77777777" w:rsidR="00041831" w:rsidRPr="00326FF1" w:rsidRDefault="00041831" w:rsidP="00041831">
                  <w:pPr>
                    <w:rPr>
                      <w:sz w:val="20"/>
                      <w:szCs w:val="20"/>
                    </w:rPr>
                  </w:pPr>
                </w:p>
              </w:tc>
              <w:tc>
                <w:tcPr>
                  <w:tcW w:w="4" w:type="pct"/>
                  <w:vAlign w:val="center"/>
                  <w:hideMark/>
                </w:tcPr>
                <w:p w14:paraId="38DA746A" w14:textId="77777777" w:rsidR="00041831" w:rsidRPr="00326FF1" w:rsidRDefault="00041831" w:rsidP="00041831">
                  <w:pPr>
                    <w:rPr>
                      <w:sz w:val="20"/>
                      <w:szCs w:val="20"/>
                    </w:rPr>
                  </w:pPr>
                </w:p>
              </w:tc>
              <w:tc>
                <w:tcPr>
                  <w:tcW w:w="4" w:type="pct"/>
                  <w:vAlign w:val="center"/>
                  <w:hideMark/>
                </w:tcPr>
                <w:p w14:paraId="2FB0CEAA" w14:textId="77777777" w:rsidR="00041831" w:rsidRPr="00326FF1" w:rsidRDefault="00041831" w:rsidP="00041831">
                  <w:pPr>
                    <w:rPr>
                      <w:sz w:val="20"/>
                      <w:szCs w:val="20"/>
                    </w:rPr>
                  </w:pPr>
                </w:p>
              </w:tc>
              <w:tc>
                <w:tcPr>
                  <w:tcW w:w="4" w:type="pct"/>
                  <w:vAlign w:val="center"/>
                  <w:hideMark/>
                </w:tcPr>
                <w:p w14:paraId="2CF52687" w14:textId="77777777" w:rsidR="00041831" w:rsidRPr="00326FF1" w:rsidRDefault="00041831" w:rsidP="00041831">
                  <w:pPr>
                    <w:rPr>
                      <w:sz w:val="20"/>
                      <w:szCs w:val="20"/>
                    </w:rPr>
                  </w:pPr>
                </w:p>
              </w:tc>
              <w:tc>
                <w:tcPr>
                  <w:tcW w:w="4" w:type="pct"/>
                  <w:vAlign w:val="center"/>
                  <w:hideMark/>
                </w:tcPr>
                <w:p w14:paraId="53D3C98E" w14:textId="77777777" w:rsidR="00041831" w:rsidRPr="00326FF1" w:rsidRDefault="00041831" w:rsidP="00041831">
                  <w:pPr>
                    <w:rPr>
                      <w:sz w:val="20"/>
                      <w:szCs w:val="20"/>
                    </w:rPr>
                  </w:pPr>
                </w:p>
              </w:tc>
              <w:tc>
                <w:tcPr>
                  <w:tcW w:w="4" w:type="pct"/>
                  <w:vAlign w:val="center"/>
                  <w:hideMark/>
                </w:tcPr>
                <w:p w14:paraId="7EE8357B" w14:textId="77777777" w:rsidR="00041831" w:rsidRPr="00326FF1" w:rsidRDefault="00041831" w:rsidP="00041831">
                  <w:pPr>
                    <w:rPr>
                      <w:sz w:val="20"/>
                      <w:szCs w:val="20"/>
                    </w:rPr>
                  </w:pPr>
                </w:p>
              </w:tc>
              <w:tc>
                <w:tcPr>
                  <w:tcW w:w="4" w:type="pct"/>
                  <w:vAlign w:val="center"/>
                  <w:hideMark/>
                </w:tcPr>
                <w:p w14:paraId="2D58BB47" w14:textId="77777777" w:rsidR="00041831" w:rsidRPr="00326FF1" w:rsidRDefault="00041831" w:rsidP="00041831">
                  <w:pPr>
                    <w:rPr>
                      <w:sz w:val="20"/>
                      <w:szCs w:val="20"/>
                    </w:rPr>
                  </w:pPr>
                </w:p>
              </w:tc>
              <w:tc>
                <w:tcPr>
                  <w:tcW w:w="4" w:type="pct"/>
                  <w:vAlign w:val="center"/>
                  <w:hideMark/>
                </w:tcPr>
                <w:p w14:paraId="4015558E" w14:textId="77777777" w:rsidR="00041831" w:rsidRPr="00326FF1" w:rsidRDefault="00041831" w:rsidP="00041831">
                  <w:pPr>
                    <w:rPr>
                      <w:sz w:val="20"/>
                      <w:szCs w:val="20"/>
                    </w:rPr>
                  </w:pPr>
                </w:p>
              </w:tc>
              <w:tc>
                <w:tcPr>
                  <w:tcW w:w="4" w:type="pct"/>
                  <w:vAlign w:val="center"/>
                  <w:hideMark/>
                </w:tcPr>
                <w:p w14:paraId="0D7FFC5C" w14:textId="77777777" w:rsidR="00041831" w:rsidRPr="00326FF1" w:rsidRDefault="00041831" w:rsidP="00041831">
                  <w:pPr>
                    <w:rPr>
                      <w:sz w:val="20"/>
                      <w:szCs w:val="20"/>
                    </w:rPr>
                  </w:pPr>
                </w:p>
              </w:tc>
              <w:tc>
                <w:tcPr>
                  <w:tcW w:w="4" w:type="pct"/>
                  <w:vAlign w:val="center"/>
                  <w:hideMark/>
                </w:tcPr>
                <w:p w14:paraId="02010BC0" w14:textId="77777777" w:rsidR="00041831" w:rsidRPr="00326FF1" w:rsidRDefault="00041831" w:rsidP="00041831">
                  <w:pPr>
                    <w:rPr>
                      <w:sz w:val="20"/>
                      <w:szCs w:val="20"/>
                    </w:rPr>
                  </w:pPr>
                </w:p>
              </w:tc>
              <w:tc>
                <w:tcPr>
                  <w:tcW w:w="4" w:type="pct"/>
                  <w:vAlign w:val="center"/>
                  <w:hideMark/>
                </w:tcPr>
                <w:p w14:paraId="7D2C6C4F" w14:textId="77777777" w:rsidR="00041831" w:rsidRPr="00326FF1" w:rsidRDefault="00041831" w:rsidP="00041831">
                  <w:pPr>
                    <w:rPr>
                      <w:sz w:val="20"/>
                      <w:szCs w:val="20"/>
                    </w:rPr>
                  </w:pPr>
                </w:p>
              </w:tc>
              <w:tc>
                <w:tcPr>
                  <w:tcW w:w="4" w:type="pct"/>
                  <w:vAlign w:val="center"/>
                  <w:hideMark/>
                </w:tcPr>
                <w:p w14:paraId="2C440F4F" w14:textId="77777777" w:rsidR="00041831" w:rsidRPr="00326FF1" w:rsidRDefault="00041831" w:rsidP="00041831">
                  <w:pPr>
                    <w:rPr>
                      <w:sz w:val="20"/>
                      <w:szCs w:val="20"/>
                    </w:rPr>
                  </w:pPr>
                </w:p>
              </w:tc>
              <w:tc>
                <w:tcPr>
                  <w:tcW w:w="4" w:type="pct"/>
                  <w:vAlign w:val="center"/>
                  <w:hideMark/>
                </w:tcPr>
                <w:p w14:paraId="4A0C16CD" w14:textId="77777777" w:rsidR="00041831" w:rsidRPr="00326FF1" w:rsidRDefault="00041831" w:rsidP="00041831">
                  <w:pPr>
                    <w:rPr>
                      <w:sz w:val="20"/>
                      <w:szCs w:val="20"/>
                    </w:rPr>
                  </w:pPr>
                </w:p>
              </w:tc>
              <w:tc>
                <w:tcPr>
                  <w:tcW w:w="4" w:type="pct"/>
                  <w:vAlign w:val="center"/>
                  <w:hideMark/>
                </w:tcPr>
                <w:p w14:paraId="4CD38CCA" w14:textId="77777777" w:rsidR="00041831" w:rsidRPr="00326FF1" w:rsidRDefault="00041831" w:rsidP="00041831">
                  <w:pPr>
                    <w:rPr>
                      <w:sz w:val="20"/>
                      <w:szCs w:val="20"/>
                    </w:rPr>
                  </w:pPr>
                </w:p>
              </w:tc>
              <w:tc>
                <w:tcPr>
                  <w:tcW w:w="4" w:type="pct"/>
                  <w:vAlign w:val="center"/>
                  <w:hideMark/>
                </w:tcPr>
                <w:p w14:paraId="6ACD04CF" w14:textId="77777777" w:rsidR="00041831" w:rsidRPr="00326FF1" w:rsidRDefault="00041831" w:rsidP="00041831">
                  <w:pPr>
                    <w:rPr>
                      <w:sz w:val="20"/>
                      <w:szCs w:val="20"/>
                    </w:rPr>
                  </w:pPr>
                </w:p>
              </w:tc>
              <w:tc>
                <w:tcPr>
                  <w:tcW w:w="4" w:type="pct"/>
                  <w:vAlign w:val="center"/>
                  <w:hideMark/>
                </w:tcPr>
                <w:p w14:paraId="563E7AD3" w14:textId="77777777" w:rsidR="00041831" w:rsidRPr="00326FF1" w:rsidRDefault="00041831" w:rsidP="00041831">
                  <w:pPr>
                    <w:rPr>
                      <w:sz w:val="20"/>
                      <w:szCs w:val="20"/>
                    </w:rPr>
                  </w:pPr>
                </w:p>
              </w:tc>
              <w:tc>
                <w:tcPr>
                  <w:tcW w:w="4" w:type="pct"/>
                  <w:vAlign w:val="center"/>
                  <w:hideMark/>
                </w:tcPr>
                <w:p w14:paraId="35FAD3C9" w14:textId="77777777" w:rsidR="00041831" w:rsidRPr="00326FF1" w:rsidRDefault="00041831" w:rsidP="00041831">
                  <w:pPr>
                    <w:rPr>
                      <w:sz w:val="20"/>
                      <w:szCs w:val="20"/>
                    </w:rPr>
                  </w:pPr>
                </w:p>
              </w:tc>
              <w:tc>
                <w:tcPr>
                  <w:tcW w:w="4" w:type="pct"/>
                  <w:vAlign w:val="center"/>
                  <w:hideMark/>
                </w:tcPr>
                <w:p w14:paraId="729B8568" w14:textId="77777777" w:rsidR="00041831" w:rsidRPr="00326FF1" w:rsidRDefault="00041831" w:rsidP="00041831">
                  <w:pPr>
                    <w:rPr>
                      <w:sz w:val="20"/>
                      <w:szCs w:val="20"/>
                    </w:rPr>
                  </w:pPr>
                </w:p>
              </w:tc>
              <w:tc>
                <w:tcPr>
                  <w:tcW w:w="4" w:type="pct"/>
                  <w:vAlign w:val="center"/>
                  <w:hideMark/>
                </w:tcPr>
                <w:p w14:paraId="5359DA3F" w14:textId="77777777" w:rsidR="00041831" w:rsidRPr="00326FF1" w:rsidRDefault="00041831" w:rsidP="00041831">
                  <w:pPr>
                    <w:rPr>
                      <w:sz w:val="20"/>
                      <w:szCs w:val="20"/>
                    </w:rPr>
                  </w:pPr>
                </w:p>
              </w:tc>
              <w:tc>
                <w:tcPr>
                  <w:tcW w:w="4" w:type="pct"/>
                  <w:vAlign w:val="center"/>
                  <w:hideMark/>
                </w:tcPr>
                <w:p w14:paraId="39167948" w14:textId="77777777" w:rsidR="00041831" w:rsidRPr="00326FF1" w:rsidRDefault="00041831" w:rsidP="00041831">
                  <w:pPr>
                    <w:rPr>
                      <w:sz w:val="20"/>
                      <w:szCs w:val="20"/>
                    </w:rPr>
                  </w:pPr>
                </w:p>
              </w:tc>
              <w:tc>
                <w:tcPr>
                  <w:tcW w:w="3" w:type="pct"/>
                  <w:vAlign w:val="center"/>
                  <w:hideMark/>
                </w:tcPr>
                <w:p w14:paraId="2E378331" w14:textId="77777777" w:rsidR="00041831" w:rsidRPr="00326FF1" w:rsidRDefault="00041831" w:rsidP="00041831">
                  <w:pPr>
                    <w:rPr>
                      <w:sz w:val="20"/>
                      <w:szCs w:val="20"/>
                    </w:rPr>
                  </w:pPr>
                </w:p>
              </w:tc>
              <w:tc>
                <w:tcPr>
                  <w:tcW w:w="3" w:type="pct"/>
                  <w:vAlign w:val="center"/>
                  <w:hideMark/>
                </w:tcPr>
                <w:p w14:paraId="22B0C5F2" w14:textId="77777777" w:rsidR="00041831" w:rsidRPr="00326FF1" w:rsidRDefault="00041831" w:rsidP="00041831">
                  <w:pPr>
                    <w:rPr>
                      <w:sz w:val="20"/>
                      <w:szCs w:val="20"/>
                    </w:rPr>
                  </w:pPr>
                </w:p>
              </w:tc>
              <w:tc>
                <w:tcPr>
                  <w:tcW w:w="10" w:type="pct"/>
                  <w:vAlign w:val="center"/>
                  <w:hideMark/>
                </w:tcPr>
                <w:p w14:paraId="72A691E7" w14:textId="77777777" w:rsidR="00041831" w:rsidRPr="00326FF1" w:rsidRDefault="00041831" w:rsidP="00041831">
                  <w:pPr>
                    <w:rPr>
                      <w:sz w:val="20"/>
                      <w:szCs w:val="20"/>
                    </w:rPr>
                  </w:pPr>
                </w:p>
              </w:tc>
              <w:tc>
                <w:tcPr>
                  <w:tcW w:w="10" w:type="pct"/>
                  <w:vAlign w:val="center"/>
                  <w:hideMark/>
                </w:tcPr>
                <w:p w14:paraId="7B384593" w14:textId="77777777" w:rsidR="00041831" w:rsidRPr="00326FF1" w:rsidRDefault="00041831" w:rsidP="00041831">
                  <w:pPr>
                    <w:rPr>
                      <w:sz w:val="20"/>
                      <w:szCs w:val="20"/>
                    </w:rPr>
                  </w:pPr>
                </w:p>
              </w:tc>
              <w:tc>
                <w:tcPr>
                  <w:tcW w:w="3" w:type="pct"/>
                  <w:vAlign w:val="center"/>
                  <w:hideMark/>
                </w:tcPr>
                <w:p w14:paraId="38D1FF94" w14:textId="77777777" w:rsidR="00041831" w:rsidRPr="00326FF1" w:rsidRDefault="00041831" w:rsidP="00041831">
                  <w:pPr>
                    <w:rPr>
                      <w:sz w:val="20"/>
                      <w:szCs w:val="20"/>
                    </w:rPr>
                  </w:pPr>
                </w:p>
              </w:tc>
              <w:tc>
                <w:tcPr>
                  <w:tcW w:w="3" w:type="pct"/>
                  <w:vAlign w:val="center"/>
                  <w:hideMark/>
                </w:tcPr>
                <w:p w14:paraId="6B46AF3F" w14:textId="77777777" w:rsidR="00041831" w:rsidRPr="00326FF1" w:rsidRDefault="00041831" w:rsidP="00041831">
                  <w:pPr>
                    <w:rPr>
                      <w:sz w:val="20"/>
                      <w:szCs w:val="20"/>
                    </w:rPr>
                  </w:pPr>
                </w:p>
              </w:tc>
              <w:tc>
                <w:tcPr>
                  <w:tcW w:w="3" w:type="pct"/>
                  <w:vAlign w:val="center"/>
                  <w:hideMark/>
                </w:tcPr>
                <w:p w14:paraId="11BE05F7" w14:textId="77777777" w:rsidR="00041831" w:rsidRPr="00326FF1" w:rsidRDefault="00041831" w:rsidP="00041831">
                  <w:pPr>
                    <w:rPr>
                      <w:sz w:val="20"/>
                      <w:szCs w:val="20"/>
                    </w:rPr>
                  </w:pPr>
                </w:p>
              </w:tc>
              <w:tc>
                <w:tcPr>
                  <w:tcW w:w="3" w:type="pct"/>
                  <w:vAlign w:val="center"/>
                  <w:hideMark/>
                </w:tcPr>
                <w:p w14:paraId="41F794CB" w14:textId="77777777" w:rsidR="00041831" w:rsidRPr="00326FF1" w:rsidRDefault="00041831" w:rsidP="00041831">
                  <w:pPr>
                    <w:rPr>
                      <w:sz w:val="20"/>
                      <w:szCs w:val="20"/>
                    </w:rPr>
                  </w:pPr>
                </w:p>
              </w:tc>
              <w:tc>
                <w:tcPr>
                  <w:tcW w:w="3" w:type="pct"/>
                  <w:vAlign w:val="center"/>
                  <w:hideMark/>
                </w:tcPr>
                <w:p w14:paraId="52141533" w14:textId="77777777" w:rsidR="00041831" w:rsidRPr="00326FF1" w:rsidRDefault="00041831" w:rsidP="00041831">
                  <w:pPr>
                    <w:rPr>
                      <w:sz w:val="20"/>
                      <w:szCs w:val="20"/>
                    </w:rPr>
                  </w:pPr>
                </w:p>
              </w:tc>
            </w:tr>
            <w:tr w:rsidR="00041831" w:rsidRPr="00326FF1" w14:paraId="438823F9" w14:textId="77777777" w:rsidTr="0078617D">
              <w:tc>
                <w:tcPr>
                  <w:tcW w:w="79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2FEEB3" w14:textId="77777777" w:rsidR="00041831" w:rsidRPr="00326FF1" w:rsidRDefault="00041831" w:rsidP="00041831">
                  <w:pPr>
                    <w:rPr>
                      <w:sz w:val="15"/>
                      <w:szCs w:val="15"/>
                    </w:rPr>
                  </w:pPr>
                  <w:r w:rsidRPr="00326FF1">
                    <w:rPr>
                      <w:sz w:val="15"/>
                      <w:szCs w:val="15"/>
                    </w:rPr>
                    <w:t>Номинал</w:t>
                  </w:r>
                </w:p>
              </w:tc>
              <w:tc>
                <w:tcPr>
                  <w:tcW w:w="839"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E52AF6" w14:textId="77777777" w:rsidR="00041831" w:rsidRPr="00326FF1" w:rsidRDefault="00041831" w:rsidP="00041831">
                  <w:pPr>
                    <w:rPr>
                      <w:sz w:val="15"/>
                      <w:szCs w:val="15"/>
                    </w:rPr>
                  </w:pPr>
                  <w:r w:rsidRPr="00326FF1">
                    <w:rPr>
                      <w:sz w:val="15"/>
                      <w:szCs w:val="15"/>
                    </w:rPr>
                    <w:t>10</w:t>
                  </w:r>
                </w:p>
              </w:tc>
              <w:tc>
                <w:tcPr>
                  <w:tcW w:w="899"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ADE26E" w14:textId="77777777" w:rsidR="00041831" w:rsidRPr="00326FF1" w:rsidRDefault="00041831" w:rsidP="00041831">
                  <w:pPr>
                    <w:jc w:val="center"/>
                    <w:rPr>
                      <w:sz w:val="15"/>
                      <w:szCs w:val="15"/>
                    </w:rPr>
                  </w:pPr>
                  <w:r w:rsidRPr="00326FF1">
                    <w:rPr>
                      <w:sz w:val="15"/>
                      <w:szCs w:val="15"/>
                    </w:rPr>
                    <w:t>Рубль</w:t>
                  </w:r>
                </w:p>
              </w:tc>
              <w:tc>
                <w:tcPr>
                  <w:tcW w:w="2221"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D45F3F"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8" w:type="pct"/>
                  <w:vAlign w:val="center"/>
                  <w:hideMark/>
                </w:tcPr>
                <w:p w14:paraId="6E5699B9" w14:textId="77777777" w:rsidR="00041831" w:rsidRPr="00326FF1" w:rsidRDefault="00041831" w:rsidP="00041831">
                  <w:pPr>
                    <w:rPr>
                      <w:sz w:val="20"/>
                      <w:szCs w:val="20"/>
                    </w:rPr>
                  </w:pPr>
                </w:p>
              </w:tc>
              <w:tc>
                <w:tcPr>
                  <w:tcW w:w="4" w:type="pct"/>
                  <w:vAlign w:val="center"/>
                  <w:hideMark/>
                </w:tcPr>
                <w:p w14:paraId="0B544400" w14:textId="77777777" w:rsidR="00041831" w:rsidRPr="00326FF1" w:rsidRDefault="00041831" w:rsidP="00041831">
                  <w:pPr>
                    <w:rPr>
                      <w:sz w:val="20"/>
                      <w:szCs w:val="20"/>
                    </w:rPr>
                  </w:pPr>
                </w:p>
              </w:tc>
              <w:tc>
                <w:tcPr>
                  <w:tcW w:w="4" w:type="pct"/>
                  <w:vAlign w:val="center"/>
                  <w:hideMark/>
                </w:tcPr>
                <w:p w14:paraId="3AC16155" w14:textId="77777777" w:rsidR="00041831" w:rsidRPr="00326FF1" w:rsidRDefault="00041831" w:rsidP="00041831">
                  <w:pPr>
                    <w:rPr>
                      <w:sz w:val="20"/>
                      <w:szCs w:val="20"/>
                    </w:rPr>
                  </w:pPr>
                </w:p>
              </w:tc>
              <w:tc>
                <w:tcPr>
                  <w:tcW w:w="4" w:type="pct"/>
                  <w:vAlign w:val="center"/>
                  <w:hideMark/>
                </w:tcPr>
                <w:p w14:paraId="27BFCF99" w14:textId="77777777" w:rsidR="00041831" w:rsidRPr="00326FF1" w:rsidRDefault="00041831" w:rsidP="00041831">
                  <w:pPr>
                    <w:rPr>
                      <w:sz w:val="20"/>
                      <w:szCs w:val="20"/>
                    </w:rPr>
                  </w:pPr>
                </w:p>
              </w:tc>
              <w:tc>
                <w:tcPr>
                  <w:tcW w:w="4" w:type="pct"/>
                  <w:vAlign w:val="center"/>
                  <w:hideMark/>
                </w:tcPr>
                <w:p w14:paraId="048BF2A2" w14:textId="77777777" w:rsidR="00041831" w:rsidRPr="00326FF1" w:rsidRDefault="00041831" w:rsidP="00041831">
                  <w:pPr>
                    <w:rPr>
                      <w:sz w:val="20"/>
                      <w:szCs w:val="20"/>
                    </w:rPr>
                  </w:pPr>
                </w:p>
              </w:tc>
              <w:tc>
                <w:tcPr>
                  <w:tcW w:w="4" w:type="pct"/>
                  <w:vAlign w:val="center"/>
                  <w:hideMark/>
                </w:tcPr>
                <w:p w14:paraId="07E7E05C" w14:textId="77777777" w:rsidR="00041831" w:rsidRPr="00326FF1" w:rsidRDefault="00041831" w:rsidP="00041831">
                  <w:pPr>
                    <w:rPr>
                      <w:sz w:val="20"/>
                      <w:szCs w:val="20"/>
                    </w:rPr>
                  </w:pPr>
                </w:p>
              </w:tc>
              <w:tc>
                <w:tcPr>
                  <w:tcW w:w="4" w:type="pct"/>
                  <w:vAlign w:val="center"/>
                  <w:hideMark/>
                </w:tcPr>
                <w:p w14:paraId="6596E30A" w14:textId="77777777" w:rsidR="00041831" w:rsidRPr="00326FF1" w:rsidRDefault="00041831" w:rsidP="00041831">
                  <w:pPr>
                    <w:rPr>
                      <w:sz w:val="20"/>
                      <w:szCs w:val="20"/>
                    </w:rPr>
                  </w:pPr>
                </w:p>
              </w:tc>
              <w:tc>
                <w:tcPr>
                  <w:tcW w:w="4" w:type="pct"/>
                  <w:vAlign w:val="center"/>
                  <w:hideMark/>
                </w:tcPr>
                <w:p w14:paraId="6890EA9F" w14:textId="77777777" w:rsidR="00041831" w:rsidRPr="00326FF1" w:rsidRDefault="00041831" w:rsidP="00041831">
                  <w:pPr>
                    <w:rPr>
                      <w:sz w:val="20"/>
                      <w:szCs w:val="20"/>
                    </w:rPr>
                  </w:pPr>
                </w:p>
              </w:tc>
              <w:tc>
                <w:tcPr>
                  <w:tcW w:w="4" w:type="pct"/>
                  <w:vAlign w:val="center"/>
                  <w:hideMark/>
                </w:tcPr>
                <w:p w14:paraId="1A85B67F" w14:textId="77777777" w:rsidR="00041831" w:rsidRPr="00326FF1" w:rsidRDefault="00041831" w:rsidP="00041831">
                  <w:pPr>
                    <w:rPr>
                      <w:sz w:val="20"/>
                      <w:szCs w:val="20"/>
                    </w:rPr>
                  </w:pPr>
                </w:p>
              </w:tc>
              <w:tc>
                <w:tcPr>
                  <w:tcW w:w="4" w:type="pct"/>
                  <w:vAlign w:val="center"/>
                  <w:hideMark/>
                </w:tcPr>
                <w:p w14:paraId="16B6ECB9" w14:textId="77777777" w:rsidR="00041831" w:rsidRPr="00326FF1" w:rsidRDefault="00041831" w:rsidP="00041831">
                  <w:pPr>
                    <w:rPr>
                      <w:sz w:val="20"/>
                      <w:szCs w:val="20"/>
                    </w:rPr>
                  </w:pPr>
                </w:p>
              </w:tc>
              <w:tc>
                <w:tcPr>
                  <w:tcW w:w="4" w:type="pct"/>
                  <w:vAlign w:val="center"/>
                  <w:hideMark/>
                </w:tcPr>
                <w:p w14:paraId="02A42CBC" w14:textId="77777777" w:rsidR="00041831" w:rsidRPr="00326FF1" w:rsidRDefault="00041831" w:rsidP="00041831">
                  <w:pPr>
                    <w:rPr>
                      <w:sz w:val="20"/>
                      <w:szCs w:val="20"/>
                    </w:rPr>
                  </w:pPr>
                </w:p>
              </w:tc>
              <w:tc>
                <w:tcPr>
                  <w:tcW w:w="4" w:type="pct"/>
                  <w:vAlign w:val="center"/>
                  <w:hideMark/>
                </w:tcPr>
                <w:p w14:paraId="6F54CC43" w14:textId="77777777" w:rsidR="00041831" w:rsidRPr="00326FF1" w:rsidRDefault="00041831" w:rsidP="00041831">
                  <w:pPr>
                    <w:rPr>
                      <w:sz w:val="20"/>
                      <w:szCs w:val="20"/>
                    </w:rPr>
                  </w:pPr>
                </w:p>
              </w:tc>
              <w:tc>
                <w:tcPr>
                  <w:tcW w:w="4" w:type="pct"/>
                  <w:vAlign w:val="center"/>
                  <w:hideMark/>
                </w:tcPr>
                <w:p w14:paraId="232D0760" w14:textId="77777777" w:rsidR="00041831" w:rsidRPr="00326FF1" w:rsidRDefault="00041831" w:rsidP="00041831">
                  <w:pPr>
                    <w:rPr>
                      <w:sz w:val="20"/>
                      <w:szCs w:val="20"/>
                    </w:rPr>
                  </w:pPr>
                </w:p>
              </w:tc>
              <w:tc>
                <w:tcPr>
                  <w:tcW w:w="4" w:type="pct"/>
                  <w:vAlign w:val="center"/>
                  <w:hideMark/>
                </w:tcPr>
                <w:p w14:paraId="1180C0F9" w14:textId="77777777" w:rsidR="00041831" w:rsidRPr="00326FF1" w:rsidRDefault="00041831" w:rsidP="00041831">
                  <w:pPr>
                    <w:rPr>
                      <w:sz w:val="20"/>
                      <w:szCs w:val="20"/>
                    </w:rPr>
                  </w:pPr>
                </w:p>
              </w:tc>
              <w:tc>
                <w:tcPr>
                  <w:tcW w:w="4" w:type="pct"/>
                  <w:vAlign w:val="center"/>
                  <w:hideMark/>
                </w:tcPr>
                <w:p w14:paraId="1377D4CB" w14:textId="77777777" w:rsidR="00041831" w:rsidRPr="00326FF1" w:rsidRDefault="00041831" w:rsidP="00041831">
                  <w:pPr>
                    <w:rPr>
                      <w:sz w:val="20"/>
                      <w:szCs w:val="20"/>
                    </w:rPr>
                  </w:pPr>
                </w:p>
              </w:tc>
              <w:tc>
                <w:tcPr>
                  <w:tcW w:w="4" w:type="pct"/>
                  <w:vAlign w:val="center"/>
                  <w:hideMark/>
                </w:tcPr>
                <w:p w14:paraId="772B3C65" w14:textId="77777777" w:rsidR="00041831" w:rsidRPr="00326FF1" w:rsidRDefault="00041831" w:rsidP="00041831">
                  <w:pPr>
                    <w:rPr>
                      <w:sz w:val="20"/>
                      <w:szCs w:val="20"/>
                    </w:rPr>
                  </w:pPr>
                </w:p>
              </w:tc>
              <w:tc>
                <w:tcPr>
                  <w:tcW w:w="4" w:type="pct"/>
                  <w:vAlign w:val="center"/>
                  <w:hideMark/>
                </w:tcPr>
                <w:p w14:paraId="50B8E7ED" w14:textId="77777777" w:rsidR="00041831" w:rsidRPr="00326FF1" w:rsidRDefault="00041831" w:rsidP="00041831">
                  <w:pPr>
                    <w:rPr>
                      <w:sz w:val="20"/>
                      <w:szCs w:val="20"/>
                    </w:rPr>
                  </w:pPr>
                </w:p>
              </w:tc>
              <w:tc>
                <w:tcPr>
                  <w:tcW w:w="4" w:type="pct"/>
                  <w:vAlign w:val="center"/>
                  <w:hideMark/>
                </w:tcPr>
                <w:p w14:paraId="60A6450A" w14:textId="77777777" w:rsidR="00041831" w:rsidRPr="00326FF1" w:rsidRDefault="00041831" w:rsidP="00041831">
                  <w:pPr>
                    <w:rPr>
                      <w:sz w:val="20"/>
                      <w:szCs w:val="20"/>
                    </w:rPr>
                  </w:pPr>
                </w:p>
              </w:tc>
              <w:tc>
                <w:tcPr>
                  <w:tcW w:w="4" w:type="pct"/>
                  <w:vAlign w:val="center"/>
                  <w:hideMark/>
                </w:tcPr>
                <w:p w14:paraId="65B37795" w14:textId="77777777" w:rsidR="00041831" w:rsidRPr="00326FF1" w:rsidRDefault="00041831" w:rsidP="00041831">
                  <w:pPr>
                    <w:rPr>
                      <w:sz w:val="20"/>
                      <w:szCs w:val="20"/>
                    </w:rPr>
                  </w:pPr>
                </w:p>
              </w:tc>
              <w:tc>
                <w:tcPr>
                  <w:tcW w:w="4" w:type="pct"/>
                  <w:vAlign w:val="center"/>
                  <w:hideMark/>
                </w:tcPr>
                <w:p w14:paraId="30FF7F00" w14:textId="77777777" w:rsidR="00041831" w:rsidRPr="00326FF1" w:rsidRDefault="00041831" w:rsidP="00041831">
                  <w:pPr>
                    <w:rPr>
                      <w:sz w:val="20"/>
                      <w:szCs w:val="20"/>
                    </w:rPr>
                  </w:pPr>
                </w:p>
              </w:tc>
              <w:tc>
                <w:tcPr>
                  <w:tcW w:w="4" w:type="pct"/>
                  <w:vAlign w:val="center"/>
                  <w:hideMark/>
                </w:tcPr>
                <w:p w14:paraId="54B7DDBE" w14:textId="77777777" w:rsidR="00041831" w:rsidRPr="00326FF1" w:rsidRDefault="00041831" w:rsidP="00041831">
                  <w:pPr>
                    <w:rPr>
                      <w:sz w:val="20"/>
                      <w:szCs w:val="20"/>
                    </w:rPr>
                  </w:pPr>
                </w:p>
              </w:tc>
              <w:tc>
                <w:tcPr>
                  <w:tcW w:w="4" w:type="pct"/>
                  <w:vAlign w:val="center"/>
                  <w:hideMark/>
                </w:tcPr>
                <w:p w14:paraId="2CC2AB73" w14:textId="77777777" w:rsidR="00041831" w:rsidRPr="00326FF1" w:rsidRDefault="00041831" w:rsidP="00041831">
                  <w:pPr>
                    <w:rPr>
                      <w:sz w:val="20"/>
                      <w:szCs w:val="20"/>
                    </w:rPr>
                  </w:pPr>
                </w:p>
              </w:tc>
              <w:tc>
                <w:tcPr>
                  <w:tcW w:w="4" w:type="pct"/>
                  <w:vAlign w:val="center"/>
                  <w:hideMark/>
                </w:tcPr>
                <w:p w14:paraId="4338240F" w14:textId="77777777" w:rsidR="00041831" w:rsidRPr="00326FF1" w:rsidRDefault="00041831" w:rsidP="00041831">
                  <w:pPr>
                    <w:rPr>
                      <w:sz w:val="20"/>
                      <w:szCs w:val="20"/>
                    </w:rPr>
                  </w:pPr>
                </w:p>
              </w:tc>
              <w:tc>
                <w:tcPr>
                  <w:tcW w:w="4" w:type="pct"/>
                  <w:vAlign w:val="center"/>
                  <w:hideMark/>
                </w:tcPr>
                <w:p w14:paraId="5BCC1FA6" w14:textId="77777777" w:rsidR="00041831" w:rsidRPr="00326FF1" w:rsidRDefault="00041831" w:rsidP="00041831">
                  <w:pPr>
                    <w:rPr>
                      <w:sz w:val="20"/>
                      <w:szCs w:val="20"/>
                    </w:rPr>
                  </w:pPr>
                </w:p>
              </w:tc>
              <w:tc>
                <w:tcPr>
                  <w:tcW w:w="4" w:type="pct"/>
                  <w:vAlign w:val="center"/>
                  <w:hideMark/>
                </w:tcPr>
                <w:p w14:paraId="40E71918" w14:textId="77777777" w:rsidR="00041831" w:rsidRPr="00326FF1" w:rsidRDefault="00041831" w:rsidP="00041831">
                  <w:pPr>
                    <w:rPr>
                      <w:sz w:val="20"/>
                      <w:szCs w:val="20"/>
                    </w:rPr>
                  </w:pPr>
                </w:p>
              </w:tc>
              <w:tc>
                <w:tcPr>
                  <w:tcW w:w="4" w:type="pct"/>
                  <w:vAlign w:val="center"/>
                  <w:hideMark/>
                </w:tcPr>
                <w:p w14:paraId="7CBA75DF" w14:textId="77777777" w:rsidR="00041831" w:rsidRPr="00326FF1" w:rsidRDefault="00041831" w:rsidP="00041831">
                  <w:pPr>
                    <w:rPr>
                      <w:sz w:val="20"/>
                      <w:szCs w:val="20"/>
                    </w:rPr>
                  </w:pPr>
                </w:p>
              </w:tc>
              <w:tc>
                <w:tcPr>
                  <w:tcW w:w="4" w:type="pct"/>
                  <w:vAlign w:val="center"/>
                  <w:hideMark/>
                </w:tcPr>
                <w:p w14:paraId="1848E925" w14:textId="77777777" w:rsidR="00041831" w:rsidRPr="00326FF1" w:rsidRDefault="00041831" w:rsidP="00041831">
                  <w:pPr>
                    <w:rPr>
                      <w:sz w:val="20"/>
                      <w:szCs w:val="20"/>
                    </w:rPr>
                  </w:pPr>
                </w:p>
              </w:tc>
              <w:tc>
                <w:tcPr>
                  <w:tcW w:w="4" w:type="pct"/>
                  <w:vAlign w:val="center"/>
                  <w:hideMark/>
                </w:tcPr>
                <w:p w14:paraId="4024F11B" w14:textId="77777777" w:rsidR="00041831" w:rsidRPr="00326FF1" w:rsidRDefault="00041831" w:rsidP="00041831">
                  <w:pPr>
                    <w:rPr>
                      <w:sz w:val="20"/>
                      <w:szCs w:val="20"/>
                    </w:rPr>
                  </w:pPr>
                </w:p>
              </w:tc>
              <w:tc>
                <w:tcPr>
                  <w:tcW w:w="4" w:type="pct"/>
                  <w:vAlign w:val="center"/>
                  <w:hideMark/>
                </w:tcPr>
                <w:p w14:paraId="64426948" w14:textId="77777777" w:rsidR="00041831" w:rsidRPr="00326FF1" w:rsidRDefault="00041831" w:rsidP="00041831">
                  <w:pPr>
                    <w:rPr>
                      <w:sz w:val="20"/>
                      <w:szCs w:val="20"/>
                    </w:rPr>
                  </w:pPr>
                </w:p>
              </w:tc>
              <w:tc>
                <w:tcPr>
                  <w:tcW w:w="4" w:type="pct"/>
                  <w:vAlign w:val="center"/>
                  <w:hideMark/>
                </w:tcPr>
                <w:p w14:paraId="62CDCC24" w14:textId="77777777" w:rsidR="00041831" w:rsidRPr="00326FF1" w:rsidRDefault="00041831" w:rsidP="00041831">
                  <w:pPr>
                    <w:rPr>
                      <w:sz w:val="20"/>
                      <w:szCs w:val="20"/>
                    </w:rPr>
                  </w:pPr>
                </w:p>
              </w:tc>
              <w:tc>
                <w:tcPr>
                  <w:tcW w:w="4" w:type="pct"/>
                  <w:vAlign w:val="center"/>
                  <w:hideMark/>
                </w:tcPr>
                <w:p w14:paraId="0C1D6AE1" w14:textId="77777777" w:rsidR="00041831" w:rsidRPr="00326FF1" w:rsidRDefault="00041831" w:rsidP="00041831">
                  <w:pPr>
                    <w:rPr>
                      <w:sz w:val="20"/>
                      <w:szCs w:val="20"/>
                    </w:rPr>
                  </w:pPr>
                </w:p>
              </w:tc>
              <w:tc>
                <w:tcPr>
                  <w:tcW w:w="4" w:type="pct"/>
                  <w:vAlign w:val="center"/>
                  <w:hideMark/>
                </w:tcPr>
                <w:p w14:paraId="5F99FF7F" w14:textId="77777777" w:rsidR="00041831" w:rsidRPr="00326FF1" w:rsidRDefault="00041831" w:rsidP="00041831">
                  <w:pPr>
                    <w:rPr>
                      <w:sz w:val="20"/>
                      <w:szCs w:val="20"/>
                    </w:rPr>
                  </w:pPr>
                </w:p>
              </w:tc>
              <w:tc>
                <w:tcPr>
                  <w:tcW w:w="4" w:type="pct"/>
                  <w:vAlign w:val="center"/>
                  <w:hideMark/>
                </w:tcPr>
                <w:p w14:paraId="31EB8919" w14:textId="77777777" w:rsidR="00041831" w:rsidRPr="00326FF1" w:rsidRDefault="00041831" w:rsidP="00041831">
                  <w:pPr>
                    <w:rPr>
                      <w:sz w:val="20"/>
                      <w:szCs w:val="20"/>
                    </w:rPr>
                  </w:pPr>
                </w:p>
              </w:tc>
              <w:tc>
                <w:tcPr>
                  <w:tcW w:w="4" w:type="pct"/>
                  <w:vAlign w:val="center"/>
                  <w:hideMark/>
                </w:tcPr>
                <w:p w14:paraId="33F75561" w14:textId="77777777" w:rsidR="00041831" w:rsidRPr="00326FF1" w:rsidRDefault="00041831" w:rsidP="00041831">
                  <w:pPr>
                    <w:rPr>
                      <w:sz w:val="20"/>
                      <w:szCs w:val="20"/>
                    </w:rPr>
                  </w:pPr>
                </w:p>
              </w:tc>
              <w:tc>
                <w:tcPr>
                  <w:tcW w:w="4" w:type="pct"/>
                  <w:vAlign w:val="center"/>
                  <w:hideMark/>
                </w:tcPr>
                <w:p w14:paraId="32934727" w14:textId="77777777" w:rsidR="00041831" w:rsidRPr="00326FF1" w:rsidRDefault="00041831" w:rsidP="00041831">
                  <w:pPr>
                    <w:rPr>
                      <w:sz w:val="20"/>
                      <w:szCs w:val="20"/>
                    </w:rPr>
                  </w:pPr>
                </w:p>
              </w:tc>
              <w:tc>
                <w:tcPr>
                  <w:tcW w:w="4" w:type="pct"/>
                  <w:vAlign w:val="center"/>
                  <w:hideMark/>
                </w:tcPr>
                <w:p w14:paraId="571D5FA2" w14:textId="77777777" w:rsidR="00041831" w:rsidRPr="00326FF1" w:rsidRDefault="00041831" w:rsidP="00041831">
                  <w:pPr>
                    <w:rPr>
                      <w:sz w:val="20"/>
                      <w:szCs w:val="20"/>
                    </w:rPr>
                  </w:pPr>
                </w:p>
              </w:tc>
              <w:tc>
                <w:tcPr>
                  <w:tcW w:w="4" w:type="pct"/>
                  <w:vAlign w:val="center"/>
                  <w:hideMark/>
                </w:tcPr>
                <w:p w14:paraId="1CEABA19" w14:textId="77777777" w:rsidR="00041831" w:rsidRPr="00326FF1" w:rsidRDefault="00041831" w:rsidP="00041831">
                  <w:pPr>
                    <w:rPr>
                      <w:sz w:val="20"/>
                      <w:szCs w:val="20"/>
                    </w:rPr>
                  </w:pPr>
                </w:p>
              </w:tc>
              <w:tc>
                <w:tcPr>
                  <w:tcW w:w="4" w:type="pct"/>
                  <w:vAlign w:val="center"/>
                  <w:hideMark/>
                </w:tcPr>
                <w:p w14:paraId="73F2084D" w14:textId="77777777" w:rsidR="00041831" w:rsidRPr="00326FF1" w:rsidRDefault="00041831" w:rsidP="00041831">
                  <w:pPr>
                    <w:rPr>
                      <w:sz w:val="20"/>
                      <w:szCs w:val="20"/>
                    </w:rPr>
                  </w:pPr>
                </w:p>
              </w:tc>
              <w:tc>
                <w:tcPr>
                  <w:tcW w:w="4" w:type="pct"/>
                  <w:vAlign w:val="center"/>
                  <w:hideMark/>
                </w:tcPr>
                <w:p w14:paraId="27356D28" w14:textId="77777777" w:rsidR="00041831" w:rsidRPr="00326FF1" w:rsidRDefault="00041831" w:rsidP="00041831">
                  <w:pPr>
                    <w:rPr>
                      <w:sz w:val="20"/>
                      <w:szCs w:val="20"/>
                    </w:rPr>
                  </w:pPr>
                </w:p>
              </w:tc>
              <w:tc>
                <w:tcPr>
                  <w:tcW w:w="4" w:type="pct"/>
                  <w:vAlign w:val="center"/>
                  <w:hideMark/>
                </w:tcPr>
                <w:p w14:paraId="47A962AF" w14:textId="77777777" w:rsidR="00041831" w:rsidRPr="00326FF1" w:rsidRDefault="00041831" w:rsidP="00041831">
                  <w:pPr>
                    <w:rPr>
                      <w:sz w:val="20"/>
                      <w:szCs w:val="20"/>
                    </w:rPr>
                  </w:pPr>
                </w:p>
              </w:tc>
              <w:tc>
                <w:tcPr>
                  <w:tcW w:w="4" w:type="pct"/>
                  <w:vAlign w:val="center"/>
                  <w:hideMark/>
                </w:tcPr>
                <w:p w14:paraId="483BB488" w14:textId="77777777" w:rsidR="00041831" w:rsidRPr="00326FF1" w:rsidRDefault="00041831" w:rsidP="00041831">
                  <w:pPr>
                    <w:rPr>
                      <w:sz w:val="20"/>
                      <w:szCs w:val="20"/>
                    </w:rPr>
                  </w:pPr>
                </w:p>
              </w:tc>
              <w:tc>
                <w:tcPr>
                  <w:tcW w:w="4" w:type="pct"/>
                  <w:vAlign w:val="center"/>
                  <w:hideMark/>
                </w:tcPr>
                <w:p w14:paraId="3589A0E5" w14:textId="77777777" w:rsidR="00041831" w:rsidRPr="00326FF1" w:rsidRDefault="00041831" w:rsidP="00041831">
                  <w:pPr>
                    <w:rPr>
                      <w:sz w:val="20"/>
                      <w:szCs w:val="20"/>
                    </w:rPr>
                  </w:pPr>
                </w:p>
              </w:tc>
              <w:tc>
                <w:tcPr>
                  <w:tcW w:w="4" w:type="pct"/>
                  <w:vAlign w:val="center"/>
                  <w:hideMark/>
                </w:tcPr>
                <w:p w14:paraId="7BEE42B6" w14:textId="77777777" w:rsidR="00041831" w:rsidRPr="00326FF1" w:rsidRDefault="00041831" w:rsidP="00041831">
                  <w:pPr>
                    <w:rPr>
                      <w:sz w:val="20"/>
                      <w:szCs w:val="20"/>
                    </w:rPr>
                  </w:pPr>
                </w:p>
              </w:tc>
              <w:tc>
                <w:tcPr>
                  <w:tcW w:w="4" w:type="pct"/>
                  <w:vAlign w:val="center"/>
                  <w:hideMark/>
                </w:tcPr>
                <w:p w14:paraId="7E8231EE" w14:textId="77777777" w:rsidR="00041831" w:rsidRPr="00326FF1" w:rsidRDefault="00041831" w:rsidP="00041831">
                  <w:pPr>
                    <w:rPr>
                      <w:sz w:val="20"/>
                      <w:szCs w:val="20"/>
                    </w:rPr>
                  </w:pPr>
                </w:p>
              </w:tc>
              <w:tc>
                <w:tcPr>
                  <w:tcW w:w="4" w:type="pct"/>
                  <w:vAlign w:val="center"/>
                  <w:hideMark/>
                </w:tcPr>
                <w:p w14:paraId="63C2745D" w14:textId="77777777" w:rsidR="00041831" w:rsidRPr="00326FF1" w:rsidRDefault="00041831" w:rsidP="00041831">
                  <w:pPr>
                    <w:rPr>
                      <w:sz w:val="20"/>
                      <w:szCs w:val="20"/>
                    </w:rPr>
                  </w:pPr>
                </w:p>
              </w:tc>
              <w:tc>
                <w:tcPr>
                  <w:tcW w:w="4" w:type="pct"/>
                  <w:vAlign w:val="center"/>
                  <w:hideMark/>
                </w:tcPr>
                <w:p w14:paraId="35F70C32" w14:textId="77777777" w:rsidR="00041831" w:rsidRPr="00326FF1" w:rsidRDefault="00041831" w:rsidP="00041831">
                  <w:pPr>
                    <w:rPr>
                      <w:sz w:val="20"/>
                      <w:szCs w:val="20"/>
                    </w:rPr>
                  </w:pPr>
                </w:p>
              </w:tc>
              <w:tc>
                <w:tcPr>
                  <w:tcW w:w="4" w:type="pct"/>
                  <w:vAlign w:val="center"/>
                  <w:hideMark/>
                </w:tcPr>
                <w:p w14:paraId="619BB008" w14:textId="77777777" w:rsidR="00041831" w:rsidRPr="00326FF1" w:rsidRDefault="00041831" w:rsidP="00041831">
                  <w:pPr>
                    <w:rPr>
                      <w:sz w:val="20"/>
                      <w:szCs w:val="20"/>
                    </w:rPr>
                  </w:pPr>
                </w:p>
              </w:tc>
              <w:tc>
                <w:tcPr>
                  <w:tcW w:w="4" w:type="pct"/>
                  <w:vAlign w:val="center"/>
                  <w:hideMark/>
                </w:tcPr>
                <w:p w14:paraId="2CBD02E4" w14:textId="77777777" w:rsidR="00041831" w:rsidRPr="00326FF1" w:rsidRDefault="00041831" w:rsidP="00041831">
                  <w:pPr>
                    <w:rPr>
                      <w:sz w:val="20"/>
                      <w:szCs w:val="20"/>
                    </w:rPr>
                  </w:pPr>
                </w:p>
              </w:tc>
              <w:tc>
                <w:tcPr>
                  <w:tcW w:w="4" w:type="pct"/>
                  <w:vAlign w:val="center"/>
                  <w:hideMark/>
                </w:tcPr>
                <w:p w14:paraId="6A24B274" w14:textId="77777777" w:rsidR="00041831" w:rsidRPr="00326FF1" w:rsidRDefault="00041831" w:rsidP="00041831">
                  <w:pPr>
                    <w:rPr>
                      <w:sz w:val="20"/>
                      <w:szCs w:val="20"/>
                    </w:rPr>
                  </w:pPr>
                </w:p>
              </w:tc>
              <w:tc>
                <w:tcPr>
                  <w:tcW w:w="3" w:type="pct"/>
                  <w:vAlign w:val="center"/>
                  <w:hideMark/>
                </w:tcPr>
                <w:p w14:paraId="1CDEECE0" w14:textId="77777777" w:rsidR="00041831" w:rsidRPr="00326FF1" w:rsidRDefault="00041831" w:rsidP="00041831">
                  <w:pPr>
                    <w:rPr>
                      <w:sz w:val="20"/>
                      <w:szCs w:val="20"/>
                    </w:rPr>
                  </w:pPr>
                </w:p>
              </w:tc>
              <w:tc>
                <w:tcPr>
                  <w:tcW w:w="3" w:type="pct"/>
                  <w:vAlign w:val="center"/>
                  <w:hideMark/>
                </w:tcPr>
                <w:p w14:paraId="2F3213F5" w14:textId="77777777" w:rsidR="00041831" w:rsidRPr="00326FF1" w:rsidRDefault="00041831" w:rsidP="00041831">
                  <w:pPr>
                    <w:rPr>
                      <w:sz w:val="20"/>
                      <w:szCs w:val="20"/>
                    </w:rPr>
                  </w:pPr>
                </w:p>
              </w:tc>
              <w:tc>
                <w:tcPr>
                  <w:tcW w:w="10" w:type="pct"/>
                  <w:vAlign w:val="center"/>
                  <w:hideMark/>
                </w:tcPr>
                <w:p w14:paraId="2F347BE4" w14:textId="77777777" w:rsidR="00041831" w:rsidRPr="00326FF1" w:rsidRDefault="00041831" w:rsidP="00041831">
                  <w:pPr>
                    <w:rPr>
                      <w:sz w:val="20"/>
                      <w:szCs w:val="20"/>
                    </w:rPr>
                  </w:pPr>
                </w:p>
              </w:tc>
              <w:tc>
                <w:tcPr>
                  <w:tcW w:w="10" w:type="pct"/>
                  <w:vAlign w:val="center"/>
                  <w:hideMark/>
                </w:tcPr>
                <w:p w14:paraId="0B81A429" w14:textId="77777777" w:rsidR="00041831" w:rsidRPr="00326FF1" w:rsidRDefault="00041831" w:rsidP="00041831">
                  <w:pPr>
                    <w:rPr>
                      <w:sz w:val="20"/>
                      <w:szCs w:val="20"/>
                    </w:rPr>
                  </w:pPr>
                </w:p>
              </w:tc>
              <w:tc>
                <w:tcPr>
                  <w:tcW w:w="3" w:type="pct"/>
                  <w:vAlign w:val="center"/>
                  <w:hideMark/>
                </w:tcPr>
                <w:p w14:paraId="07837391" w14:textId="77777777" w:rsidR="00041831" w:rsidRPr="00326FF1" w:rsidRDefault="00041831" w:rsidP="00041831">
                  <w:pPr>
                    <w:rPr>
                      <w:sz w:val="20"/>
                      <w:szCs w:val="20"/>
                    </w:rPr>
                  </w:pPr>
                </w:p>
              </w:tc>
              <w:tc>
                <w:tcPr>
                  <w:tcW w:w="3" w:type="pct"/>
                  <w:vAlign w:val="center"/>
                  <w:hideMark/>
                </w:tcPr>
                <w:p w14:paraId="58F53DC4" w14:textId="77777777" w:rsidR="00041831" w:rsidRPr="00326FF1" w:rsidRDefault="00041831" w:rsidP="00041831">
                  <w:pPr>
                    <w:rPr>
                      <w:sz w:val="20"/>
                      <w:szCs w:val="20"/>
                    </w:rPr>
                  </w:pPr>
                </w:p>
              </w:tc>
              <w:tc>
                <w:tcPr>
                  <w:tcW w:w="3" w:type="pct"/>
                  <w:vAlign w:val="center"/>
                  <w:hideMark/>
                </w:tcPr>
                <w:p w14:paraId="534F7BF7" w14:textId="77777777" w:rsidR="00041831" w:rsidRPr="00326FF1" w:rsidRDefault="00041831" w:rsidP="00041831">
                  <w:pPr>
                    <w:rPr>
                      <w:sz w:val="20"/>
                      <w:szCs w:val="20"/>
                    </w:rPr>
                  </w:pPr>
                </w:p>
              </w:tc>
              <w:tc>
                <w:tcPr>
                  <w:tcW w:w="3" w:type="pct"/>
                  <w:vAlign w:val="center"/>
                  <w:hideMark/>
                </w:tcPr>
                <w:p w14:paraId="2B53A4EC" w14:textId="77777777" w:rsidR="00041831" w:rsidRPr="00326FF1" w:rsidRDefault="00041831" w:rsidP="00041831">
                  <w:pPr>
                    <w:rPr>
                      <w:sz w:val="20"/>
                      <w:szCs w:val="20"/>
                    </w:rPr>
                  </w:pPr>
                </w:p>
              </w:tc>
              <w:tc>
                <w:tcPr>
                  <w:tcW w:w="3" w:type="pct"/>
                  <w:vAlign w:val="center"/>
                  <w:hideMark/>
                </w:tcPr>
                <w:p w14:paraId="42EAC4AE" w14:textId="77777777" w:rsidR="00041831" w:rsidRPr="00326FF1" w:rsidRDefault="00041831" w:rsidP="00041831">
                  <w:pPr>
                    <w:rPr>
                      <w:sz w:val="20"/>
                      <w:szCs w:val="20"/>
                    </w:rPr>
                  </w:pPr>
                </w:p>
              </w:tc>
            </w:tr>
            <w:tr w:rsidR="00041831" w:rsidRPr="00326FF1" w14:paraId="0B720096" w14:textId="77777777" w:rsidTr="0078617D">
              <w:tc>
                <w:tcPr>
                  <w:tcW w:w="79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D8DC59" w14:textId="77777777" w:rsidR="00041831" w:rsidRPr="00326FF1" w:rsidRDefault="00041831" w:rsidP="00041831">
                  <w:pPr>
                    <w:rPr>
                      <w:sz w:val="15"/>
                      <w:szCs w:val="15"/>
                    </w:rPr>
                  </w:pPr>
                  <w:r w:rsidRPr="00326FF1">
                    <w:rPr>
                      <w:sz w:val="15"/>
                      <w:szCs w:val="15"/>
                    </w:rPr>
                    <w:t>Основа бумаги</w:t>
                  </w:r>
                </w:p>
              </w:tc>
              <w:tc>
                <w:tcPr>
                  <w:tcW w:w="839"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8A3AD2" w14:textId="77777777" w:rsidR="00041831" w:rsidRPr="00326FF1" w:rsidRDefault="00041831" w:rsidP="00041831">
                  <w:pPr>
                    <w:rPr>
                      <w:sz w:val="15"/>
                      <w:szCs w:val="15"/>
                    </w:rPr>
                  </w:pPr>
                  <w:r w:rsidRPr="00326FF1">
                    <w:rPr>
                      <w:sz w:val="15"/>
                      <w:szCs w:val="15"/>
                    </w:rPr>
                    <w:t>Самоклеящаяся</w:t>
                  </w:r>
                </w:p>
              </w:tc>
              <w:tc>
                <w:tcPr>
                  <w:tcW w:w="899"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FF40C3" w14:textId="77777777" w:rsidR="00041831" w:rsidRPr="00326FF1" w:rsidRDefault="00041831" w:rsidP="00041831">
                  <w:pPr>
                    <w:rPr>
                      <w:sz w:val="15"/>
                      <w:szCs w:val="15"/>
                    </w:rPr>
                  </w:pPr>
                </w:p>
              </w:tc>
              <w:tc>
                <w:tcPr>
                  <w:tcW w:w="2221"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6454B3"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8" w:type="pct"/>
                  <w:vAlign w:val="center"/>
                  <w:hideMark/>
                </w:tcPr>
                <w:p w14:paraId="26124B65" w14:textId="77777777" w:rsidR="00041831" w:rsidRPr="00326FF1" w:rsidRDefault="00041831" w:rsidP="00041831">
                  <w:pPr>
                    <w:rPr>
                      <w:sz w:val="20"/>
                      <w:szCs w:val="20"/>
                    </w:rPr>
                  </w:pPr>
                </w:p>
              </w:tc>
              <w:tc>
                <w:tcPr>
                  <w:tcW w:w="4" w:type="pct"/>
                  <w:vAlign w:val="center"/>
                  <w:hideMark/>
                </w:tcPr>
                <w:p w14:paraId="26E3188A" w14:textId="77777777" w:rsidR="00041831" w:rsidRPr="00326FF1" w:rsidRDefault="00041831" w:rsidP="00041831">
                  <w:pPr>
                    <w:rPr>
                      <w:sz w:val="20"/>
                      <w:szCs w:val="20"/>
                    </w:rPr>
                  </w:pPr>
                </w:p>
              </w:tc>
              <w:tc>
                <w:tcPr>
                  <w:tcW w:w="4" w:type="pct"/>
                  <w:vAlign w:val="center"/>
                  <w:hideMark/>
                </w:tcPr>
                <w:p w14:paraId="71313E78" w14:textId="77777777" w:rsidR="00041831" w:rsidRPr="00326FF1" w:rsidRDefault="00041831" w:rsidP="00041831">
                  <w:pPr>
                    <w:rPr>
                      <w:sz w:val="20"/>
                      <w:szCs w:val="20"/>
                    </w:rPr>
                  </w:pPr>
                </w:p>
              </w:tc>
              <w:tc>
                <w:tcPr>
                  <w:tcW w:w="4" w:type="pct"/>
                  <w:vAlign w:val="center"/>
                  <w:hideMark/>
                </w:tcPr>
                <w:p w14:paraId="093687B8" w14:textId="77777777" w:rsidR="00041831" w:rsidRPr="00326FF1" w:rsidRDefault="00041831" w:rsidP="00041831">
                  <w:pPr>
                    <w:rPr>
                      <w:sz w:val="20"/>
                      <w:szCs w:val="20"/>
                    </w:rPr>
                  </w:pPr>
                </w:p>
              </w:tc>
              <w:tc>
                <w:tcPr>
                  <w:tcW w:w="4" w:type="pct"/>
                  <w:vAlign w:val="center"/>
                  <w:hideMark/>
                </w:tcPr>
                <w:p w14:paraId="0C0156B8" w14:textId="77777777" w:rsidR="00041831" w:rsidRPr="00326FF1" w:rsidRDefault="00041831" w:rsidP="00041831">
                  <w:pPr>
                    <w:rPr>
                      <w:sz w:val="20"/>
                      <w:szCs w:val="20"/>
                    </w:rPr>
                  </w:pPr>
                </w:p>
              </w:tc>
              <w:tc>
                <w:tcPr>
                  <w:tcW w:w="4" w:type="pct"/>
                  <w:vAlign w:val="center"/>
                  <w:hideMark/>
                </w:tcPr>
                <w:p w14:paraId="2A687F27" w14:textId="77777777" w:rsidR="00041831" w:rsidRPr="00326FF1" w:rsidRDefault="00041831" w:rsidP="00041831">
                  <w:pPr>
                    <w:rPr>
                      <w:sz w:val="20"/>
                      <w:szCs w:val="20"/>
                    </w:rPr>
                  </w:pPr>
                </w:p>
              </w:tc>
              <w:tc>
                <w:tcPr>
                  <w:tcW w:w="4" w:type="pct"/>
                  <w:vAlign w:val="center"/>
                  <w:hideMark/>
                </w:tcPr>
                <w:p w14:paraId="05E2B863" w14:textId="77777777" w:rsidR="00041831" w:rsidRPr="00326FF1" w:rsidRDefault="00041831" w:rsidP="00041831">
                  <w:pPr>
                    <w:rPr>
                      <w:sz w:val="20"/>
                      <w:szCs w:val="20"/>
                    </w:rPr>
                  </w:pPr>
                </w:p>
              </w:tc>
              <w:tc>
                <w:tcPr>
                  <w:tcW w:w="4" w:type="pct"/>
                  <w:vAlign w:val="center"/>
                  <w:hideMark/>
                </w:tcPr>
                <w:p w14:paraId="65C870CD" w14:textId="77777777" w:rsidR="00041831" w:rsidRPr="00326FF1" w:rsidRDefault="00041831" w:rsidP="00041831">
                  <w:pPr>
                    <w:rPr>
                      <w:sz w:val="20"/>
                      <w:szCs w:val="20"/>
                    </w:rPr>
                  </w:pPr>
                </w:p>
              </w:tc>
              <w:tc>
                <w:tcPr>
                  <w:tcW w:w="4" w:type="pct"/>
                  <w:vAlign w:val="center"/>
                  <w:hideMark/>
                </w:tcPr>
                <w:p w14:paraId="559C4336" w14:textId="77777777" w:rsidR="00041831" w:rsidRPr="00326FF1" w:rsidRDefault="00041831" w:rsidP="00041831">
                  <w:pPr>
                    <w:rPr>
                      <w:sz w:val="20"/>
                      <w:szCs w:val="20"/>
                    </w:rPr>
                  </w:pPr>
                </w:p>
              </w:tc>
              <w:tc>
                <w:tcPr>
                  <w:tcW w:w="4" w:type="pct"/>
                  <w:vAlign w:val="center"/>
                  <w:hideMark/>
                </w:tcPr>
                <w:p w14:paraId="66CB472E" w14:textId="77777777" w:rsidR="00041831" w:rsidRPr="00326FF1" w:rsidRDefault="00041831" w:rsidP="00041831">
                  <w:pPr>
                    <w:rPr>
                      <w:sz w:val="20"/>
                      <w:szCs w:val="20"/>
                    </w:rPr>
                  </w:pPr>
                </w:p>
              </w:tc>
              <w:tc>
                <w:tcPr>
                  <w:tcW w:w="4" w:type="pct"/>
                  <w:vAlign w:val="center"/>
                  <w:hideMark/>
                </w:tcPr>
                <w:p w14:paraId="1F76A460" w14:textId="77777777" w:rsidR="00041831" w:rsidRPr="00326FF1" w:rsidRDefault="00041831" w:rsidP="00041831">
                  <w:pPr>
                    <w:rPr>
                      <w:sz w:val="20"/>
                      <w:szCs w:val="20"/>
                    </w:rPr>
                  </w:pPr>
                </w:p>
              </w:tc>
              <w:tc>
                <w:tcPr>
                  <w:tcW w:w="4" w:type="pct"/>
                  <w:vAlign w:val="center"/>
                  <w:hideMark/>
                </w:tcPr>
                <w:p w14:paraId="258CC999" w14:textId="77777777" w:rsidR="00041831" w:rsidRPr="00326FF1" w:rsidRDefault="00041831" w:rsidP="00041831">
                  <w:pPr>
                    <w:rPr>
                      <w:sz w:val="20"/>
                      <w:szCs w:val="20"/>
                    </w:rPr>
                  </w:pPr>
                </w:p>
              </w:tc>
              <w:tc>
                <w:tcPr>
                  <w:tcW w:w="4" w:type="pct"/>
                  <w:vAlign w:val="center"/>
                  <w:hideMark/>
                </w:tcPr>
                <w:p w14:paraId="251EBA71" w14:textId="77777777" w:rsidR="00041831" w:rsidRPr="00326FF1" w:rsidRDefault="00041831" w:rsidP="00041831">
                  <w:pPr>
                    <w:rPr>
                      <w:sz w:val="20"/>
                      <w:szCs w:val="20"/>
                    </w:rPr>
                  </w:pPr>
                </w:p>
              </w:tc>
              <w:tc>
                <w:tcPr>
                  <w:tcW w:w="4" w:type="pct"/>
                  <w:vAlign w:val="center"/>
                  <w:hideMark/>
                </w:tcPr>
                <w:p w14:paraId="26E33BF2" w14:textId="77777777" w:rsidR="00041831" w:rsidRPr="00326FF1" w:rsidRDefault="00041831" w:rsidP="00041831">
                  <w:pPr>
                    <w:rPr>
                      <w:sz w:val="20"/>
                      <w:szCs w:val="20"/>
                    </w:rPr>
                  </w:pPr>
                </w:p>
              </w:tc>
              <w:tc>
                <w:tcPr>
                  <w:tcW w:w="4" w:type="pct"/>
                  <w:vAlign w:val="center"/>
                  <w:hideMark/>
                </w:tcPr>
                <w:p w14:paraId="767F83E9" w14:textId="77777777" w:rsidR="00041831" w:rsidRPr="00326FF1" w:rsidRDefault="00041831" w:rsidP="00041831">
                  <w:pPr>
                    <w:rPr>
                      <w:sz w:val="20"/>
                      <w:szCs w:val="20"/>
                    </w:rPr>
                  </w:pPr>
                </w:p>
              </w:tc>
              <w:tc>
                <w:tcPr>
                  <w:tcW w:w="4" w:type="pct"/>
                  <w:vAlign w:val="center"/>
                  <w:hideMark/>
                </w:tcPr>
                <w:p w14:paraId="14F4690C" w14:textId="77777777" w:rsidR="00041831" w:rsidRPr="00326FF1" w:rsidRDefault="00041831" w:rsidP="00041831">
                  <w:pPr>
                    <w:rPr>
                      <w:sz w:val="20"/>
                      <w:szCs w:val="20"/>
                    </w:rPr>
                  </w:pPr>
                </w:p>
              </w:tc>
              <w:tc>
                <w:tcPr>
                  <w:tcW w:w="4" w:type="pct"/>
                  <w:vAlign w:val="center"/>
                  <w:hideMark/>
                </w:tcPr>
                <w:p w14:paraId="7F6EBE4F" w14:textId="77777777" w:rsidR="00041831" w:rsidRPr="00326FF1" w:rsidRDefault="00041831" w:rsidP="00041831">
                  <w:pPr>
                    <w:rPr>
                      <w:sz w:val="20"/>
                      <w:szCs w:val="20"/>
                    </w:rPr>
                  </w:pPr>
                </w:p>
              </w:tc>
              <w:tc>
                <w:tcPr>
                  <w:tcW w:w="4" w:type="pct"/>
                  <w:vAlign w:val="center"/>
                  <w:hideMark/>
                </w:tcPr>
                <w:p w14:paraId="5687CB71" w14:textId="77777777" w:rsidR="00041831" w:rsidRPr="00326FF1" w:rsidRDefault="00041831" w:rsidP="00041831">
                  <w:pPr>
                    <w:rPr>
                      <w:sz w:val="20"/>
                      <w:szCs w:val="20"/>
                    </w:rPr>
                  </w:pPr>
                </w:p>
              </w:tc>
              <w:tc>
                <w:tcPr>
                  <w:tcW w:w="4" w:type="pct"/>
                  <w:vAlign w:val="center"/>
                  <w:hideMark/>
                </w:tcPr>
                <w:p w14:paraId="329499E0" w14:textId="77777777" w:rsidR="00041831" w:rsidRPr="00326FF1" w:rsidRDefault="00041831" w:rsidP="00041831">
                  <w:pPr>
                    <w:rPr>
                      <w:sz w:val="20"/>
                      <w:szCs w:val="20"/>
                    </w:rPr>
                  </w:pPr>
                </w:p>
              </w:tc>
              <w:tc>
                <w:tcPr>
                  <w:tcW w:w="4" w:type="pct"/>
                  <w:vAlign w:val="center"/>
                  <w:hideMark/>
                </w:tcPr>
                <w:p w14:paraId="09DFE877" w14:textId="77777777" w:rsidR="00041831" w:rsidRPr="00326FF1" w:rsidRDefault="00041831" w:rsidP="00041831">
                  <w:pPr>
                    <w:rPr>
                      <w:sz w:val="20"/>
                      <w:szCs w:val="20"/>
                    </w:rPr>
                  </w:pPr>
                </w:p>
              </w:tc>
              <w:tc>
                <w:tcPr>
                  <w:tcW w:w="4" w:type="pct"/>
                  <w:vAlign w:val="center"/>
                  <w:hideMark/>
                </w:tcPr>
                <w:p w14:paraId="6DE5D8A5" w14:textId="77777777" w:rsidR="00041831" w:rsidRPr="00326FF1" w:rsidRDefault="00041831" w:rsidP="00041831">
                  <w:pPr>
                    <w:rPr>
                      <w:sz w:val="20"/>
                      <w:szCs w:val="20"/>
                    </w:rPr>
                  </w:pPr>
                </w:p>
              </w:tc>
              <w:tc>
                <w:tcPr>
                  <w:tcW w:w="4" w:type="pct"/>
                  <w:vAlign w:val="center"/>
                  <w:hideMark/>
                </w:tcPr>
                <w:p w14:paraId="25B533B8" w14:textId="77777777" w:rsidR="00041831" w:rsidRPr="00326FF1" w:rsidRDefault="00041831" w:rsidP="00041831">
                  <w:pPr>
                    <w:rPr>
                      <w:sz w:val="20"/>
                      <w:szCs w:val="20"/>
                    </w:rPr>
                  </w:pPr>
                </w:p>
              </w:tc>
              <w:tc>
                <w:tcPr>
                  <w:tcW w:w="4" w:type="pct"/>
                  <w:vAlign w:val="center"/>
                  <w:hideMark/>
                </w:tcPr>
                <w:p w14:paraId="338DE466" w14:textId="77777777" w:rsidR="00041831" w:rsidRPr="00326FF1" w:rsidRDefault="00041831" w:rsidP="00041831">
                  <w:pPr>
                    <w:rPr>
                      <w:sz w:val="20"/>
                      <w:szCs w:val="20"/>
                    </w:rPr>
                  </w:pPr>
                </w:p>
              </w:tc>
              <w:tc>
                <w:tcPr>
                  <w:tcW w:w="4" w:type="pct"/>
                  <w:vAlign w:val="center"/>
                  <w:hideMark/>
                </w:tcPr>
                <w:p w14:paraId="657FECA0" w14:textId="77777777" w:rsidR="00041831" w:rsidRPr="00326FF1" w:rsidRDefault="00041831" w:rsidP="00041831">
                  <w:pPr>
                    <w:rPr>
                      <w:sz w:val="20"/>
                      <w:szCs w:val="20"/>
                    </w:rPr>
                  </w:pPr>
                </w:p>
              </w:tc>
              <w:tc>
                <w:tcPr>
                  <w:tcW w:w="4" w:type="pct"/>
                  <w:vAlign w:val="center"/>
                  <w:hideMark/>
                </w:tcPr>
                <w:p w14:paraId="77A5B294" w14:textId="77777777" w:rsidR="00041831" w:rsidRPr="00326FF1" w:rsidRDefault="00041831" w:rsidP="00041831">
                  <w:pPr>
                    <w:rPr>
                      <w:sz w:val="20"/>
                      <w:szCs w:val="20"/>
                    </w:rPr>
                  </w:pPr>
                </w:p>
              </w:tc>
              <w:tc>
                <w:tcPr>
                  <w:tcW w:w="4" w:type="pct"/>
                  <w:vAlign w:val="center"/>
                  <w:hideMark/>
                </w:tcPr>
                <w:p w14:paraId="2AC0CCA8" w14:textId="77777777" w:rsidR="00041831" w:rsidRPr="00326FF1" w:rsidRDefault="00041831" w:rsidP="00041831">
                  <w:pPr>
                    <w:rPr>
                      <w:sz w:val="20"/>
                      <w:szCs w:val="20"/>
                    </w:rPr>
                  </w:pPr>
                </w:p>
              </w:tc>
              <w:tc>
                <w:tcPr>
                  <w:tcW w:w="4" w:type="pct"/>
                  <w:vAlign w:val="center"/>
                  <w:hideMark/>
                </w:tcPr>
                <w:p w14:paraId="41780A4B" w14:textId="77777777" w:rsidR="00041831" w:rsidRPr="00326FF1" w:rsidRDefault="00041831" w:rsidP="00041831">
                  <w:pPr>
                    <w:rPr>
                      <w:sz w:val="20"/>
                      <w:szCs w:val="20"/>
                    </w:rPr>
                  </w:pPr>
                </w:p>
              </w:tc>
              <w:tc>
                <w:tcPr>
                  <w:tcW w:w="4" w:type="pct"/>
                  <w:vAlign w:val="center"/>
                  <w:hideMark/>
                </w:tcPr>
                <w:p w14:paraId="352FC11A" w14:textId="77777777" w:rsidR="00041831" w:rsidRPr="00326FF1" w:rsidRDefault="00041831" w:rsidP="00041831">
                  <w:pPr>
                    <w:rPr>
                      <w:sz w:val="20"/>
                      <w:szCs w:val="20"/>
                    </w:rPr>
                  </w:pPr>
                </w:p>
              </w:tc>
              <w:tc>
                <w:tcPr>
                  <w:tcW w:w="4" w:type="pct"/>
                  <w:vAlign w:val="center"/>
                  <w:hideMark/>
                </w:tcPr>
                <w:p w14:paraId="040FE4D5" w14:textId="77777777" w:rsidR="00041831" w:rsidRPr="00326FF1" w:rsidRDefault="00041831" w:rsidP="00041831">
                  <w:pPr>
                    <w:rPr>
                      <w:sz w:val="20"/>
                      <w:szCs w:val="20"/>
                    </w:rPr>
                  </w:pPr>
                </w:p>
              </w:tc>
              <w:tc>
                <w:tcPr>
                  <w:tcW w:w="4" w:type="pct"/>
                  <w:vAlign w:val="center"/>
                  <w:hideMark/>
                </w:tcPr>
                <w:p w14:paraId="70CA5F72" w14:textId="77777777" w:rsidR="00041831" w:rsidRPr="00326FF1" w:rsidRDefault="00041831" w:rsidP="00041831">
                  <w:pPr>
                    <w:rPr>
                      <w:sz w:val="20"/>
                      <w:szCs w:val="20"/>
                    </w:rPr>
                  </w:pPr>
                </w:p>
              </w:tc>
              <w:tc>
                <w:tcPr>
                  <w:tcW w:w="4" w:type="pct"/>
                  <w:vAlign w:val="center"/>
                  <w:hideMark/>
                </w:tcPr>
                <w:p w14:paraId="1EBC8EBA" w14:textId="77777777" w:rsidR="00041831" w:rsidRPr="00326FF1" w:rsidRDefault="00041831" w:rsidP="00041831">
                  <w:pPr>
                    <w:rPr>
                      <w:sz w:val="20"/>
                      <w:szCs w:val="20"/>
                    </w:rPr>
                  </w:pPr>
                </w:p>
              </w:tc>
              <w:tc>
                <w:tcPr>
                  <w:tcW w:w="4" w:type="pct"/>
                  <w:vAlign w:val="center"/>
                  <w:hideMark/>
                </w:tcPr>
                <w:p w14:paraId="42BC4837" w14:textId="77777777" w:rsidR="00041831" w:rsidRPr="00326FF1" w:rsidRDefault="00041831" w:rsidP="00041831">
                  <w:pPr>
                    <w:rPr>
                      <w:sz w:val="20"/>
                      <w:szCs w:val="20"/>
                    </w:rPr>
                  </w:pPr>
                </w:p>
              </w:tc>
              <w:tc>
                <w:tcPr>
                  <w:tcW w:w="4" w:type="pct"/>
                  <w:vAlign w:val="center"/>
                  <w:hideMark/>
                </w:tcPr>
                <w:p w14:paraId="4C2B4D3B" w14:textId="77777777" w:rsidR="00041831" w:rsidRPr="00326FF1" w:rsidRDefault="00041831" w:rsidP="00041831">
                  <w:pPr>
                    <w:rPr>
                      <w:sz w:val="20"/>
                      <w:szCs w:val="20"/>
                    </w:rPr>
                  </w:pPr>
                </w:p>
              </w:tc>
              <w:tc>
                <w:tcPr>
                  <w:tcW w:w="4" w:type="pct"/>
                  <w:vAlign w:val="center"/>
                  <w:hideMark/>
                </w:tcPr>
                <w:p w14:paraId="343EB5D0" w14:textId="77777777" w:rsidR="00041831" w:rsidRPr="00326FF1" w:rsidRDefault="00041831" w:rsidP="00041831">
                  <w:pPr>
                    <w:rPr>
                      <w:sz w:val="20"/>
                      <w:szCs w:val="20"/>
                    </w:rPr>
                  </w:pPr>
                </w:p>
              </w:tc>
              <w:tc>
                <w:tcPr>
                  <w:tcW w:w="4" w:type="pct"/>
                  <w:vAlign w:val="center"/>
                  <w:hideMark/>
                </w:tcPr>
                <w:p w14:paraId="64D1BD2F" w14:textId="77777777" w:rsidR="00041831" w:rsidRPr="00326FF1" w:rsidRDefault="00041831" w:rsidP="00041831">
                  <w:pPr>
                    <w:rPr>
                      <w:sz w:val="20"/>
                      <w:szCs w:val="20"/>
                    </w:rPr>
                  </w:pPr>
                </w:p>
              </w:tc>
              <w:tc>
                <w:tcPr>
                  <w:tcW w:w="4" w:type="pct"/>
                  <w:vAlign w:val="center"/>
                  <w:hideMark/>
                </w:tcPr>
                <w:p w14:paraId="5D539EFF" w14:textId="77777777" w:rsidR="00041831" w:rsidRPr="00326FF1" w:rsidRDefault="00041831" w:rsidP="00041831">
                  <w:pPr>
                    <w:rPr>
                      <w:sz w:val="20"/>
                      <w:szCs w:val="20"/>
                    </w:rPr>
                  </w:pPr>
                </w:p>
              </w:tc>
              <w:tc>
                <w:tcPr>
                  <w:tcW w:w="4" w:type="pct"/>
                  <w:vAlign w:val="center"/>
                  <w:hideMark/>
                </w:tcPr>
                <w:p w14:paraId="6C077E31" w14:textId="77777777" w:rsidR="00041831" w:rsidRPr="00326FF1" w:rsidRDefault="00041831" w:rsidP="00041831">
                  <w:pPr>
                    <w:rPr>
                      <w:sz w:val="20"/>
                      <w:szCs w:val="20"/>
                    </w:rPr>
                  </w:pPr>
                </w:p>
              </w:tc>
              <w:tc>
                <w:tcPr>
                  <w:tcW w:w="4" w:type="pct"/>
                  <w:vAlign w:val="center"/>
                  <w:hideMark/>
                </w:tcPr>
                <w:p w14:paraId="76810AAB" w14:textId="77777777" w:rsidR="00041831" w:rsidRPr="00326FF1" w:rsidRDefault="00041831" w:rsidP="00041831">
                  <w:pPr>
                    <w:rPr>
                      <w:sz w:val="20"/>
                      <w:szCs w:val="20"/>
                    </w:rPr>
                  </w:pPr>
                </w:p>
              </w:tc>
              <w:tc>
                <w:tcPr>
                  <w:tcW w:w="4" w:type="pct"/>
                  <w:vAlign w:val="center"/>
                  <w:hideMark/>
                </w:tcPr>
                <w:p w14:paraId="4F833F7A" w14:textId="77777777" w:rsidR="00041831" w:rsidRPr="00326FF1" w:rsidRDefault="00041831" w:rsidP="00041831">
                  <w:pPr>
                    <w:rPr>
                      <w:sz w:val="20"/>
                      <w:szCs w:val="20"/>
                    </w:rPr>
                  </w:pPr>
                </w:p>
              </w:tc>
              <w:tc>
                <w:tcPr>
                  <w:tcW w:w="4" w:type="pct"/>
                  <w:vAlign w:val="center"/>
                  <w:hideMark/>
                </w:tcPr>
                <w:p w14:paraId="792700CF" w14:textId="77777777" w:rsidR="00041831" w:rsidRPr="00326FF1" w:rsidRDefault="00041831" w:rsidP="00041831">
                  <w:pPr>
                    <w:rPr>
                      <w:sz w:val="20"/>
                      <w:szCs w:val="20"/>
                    </w:rPr>
                  </w:pPr>
                </w:p>
              </w:tc>
              <w:tc>
                <w:tcPr>
                  <w:tcW w:w="4" w:type="pct"/>
                  <w:vAlign w:val="center"/>
                  <w:hideMark/>
                </w:tcPr>
                <w:p w14:paraId="68570F11" w14:textId="77777777" w:rsidR="00041831" w:rsidRPr="00326FF1" w:rsidRDefault="00041831" w:rsidP="00041831">
                  <w:pPr>
                    <w:rPr>
                      <w:sz w:val="20"/>
                      <w:szCs w:val="20"/>
                    </w:rPr>
                  </w:pPr>
                </w:p>
              </w:tc>
              <w:tc>
                <w:tcPr>
                  <w:tcW w:w="4" w:type="pct"/>
                  <w:vAlign w:val="center"/>
                  <w:hideMark/>
                </w:tcPr>
                <w:p w14:paraId="6EE9E167" w14:textId="77777777" w:rsidR="00041831" w:rsidRPr="00326FF1" w:rsidRDefault="00041831" w:rsidP="00041831">
                  <w:pPr>
                    <w:rPr>
                      <w:sz w:val="20"/>
                      <w:szCs w:val="20"/>
                    </w:rPr>
                  </w:pPr>
                </w:p>
              </w:tc>
              <w:tc>
                <w:tcPr>
                  <w:tcW w:w="4" w:type="pct"/>
                  <w:vAlign w:val="center"/>
                  <w:hideMark/>
                </w:tcPr>
                <w:p w14:paraId="1D7931A5" w14:textId="77777777" w:rsidR="00041831" w:rsidRPr="00326FF1" w:rsidRDefault="00041831" w:rsidP="00041831">
                  <w:pPr>
                    <w:rPr>
                      <w:sz w:val="20"/>
                      <w:szCs w:val="20"/>
                    </w:rPr>
                  </w:pPr>
                </w:p>
              </w:tc>
              <w:tc>
                <w:tcPr>
                  <w:tcW w:w="4" w:type="pct"/>
                  <w:vAlign w:val="center"/>
                  <w:hideMark/>
                </w:tcPr>
                <w:p w14:paraId="4D7238EB" w14:textId="77777777" w:rsidR="00041831" w:rsidRPr="00326FF1" w:rsidRDefault="00041831" w:rsidP="00041831">
                  <w:pPr>
                    <w:rPr>
                      <w:sz w:val="20"/>
                      <w:szCs w:val="20"/>
                    </w:rPr>
                  </w:pPr>
                </w:p>
              </w:tc>
              <w:tc>
                <w:tcPr>
                  <w:tcW w:w="4" w:type="pct"/>
                  <w:vAlign w:val="center"/>
                  <w:hideMark/>
                </w:tcPr>
                <w:p w14:paraId="31FE6F21" w14:textId="77777777" w:rsidR="00041831" w:rsidRPr="00326FF1" w:rsidRDefault="00041831" w:rsidP="00041831">
                  <w:pPr>
                    <w:rPr>
                      <w:sz w:val="20"/>
                      <w:szCs w:val="20"/>
                    </w:rPr>
                  </w:pPr>
                </w:p>
              </w:tc>
              <w:tc>
                <w:tcPr>
                  <w:tcW w:w="4" w:type="pct"/>
                  <w:vAlign w:val="center"/>
                  <w:hideMark/>
                </w:tcPr>
                <w:p w14:paraId="08FA2413" w14:textId="77777777" w:rsidR="00041831" w:rsidRPr="00326FF1" w:rsidRDefault="00041831" w:rsidP="00041831">
                  <w:pPr>
                    <w:rPr>
                      <w:sz w:val="20"/>
                      <w:szCs w:val="20"/>
                    </w:rPr>
                  </w:pPr>
                </w:p>
              </w:tc>
              <w:tc>
                <w:tcPr>
                  <w:tcW w:w="4" w:type="pct"/>
                  <w:vAlign w:val="center"/>
                  <w:hideMark/>
                </w:tcPr>
                <w:p w14:paraId="7F46B3A2" w14:textId="77777777" w:rsidR="00041831" w:rsidRPr="00326FF1" w:rsidRDefault="00041831" w:rsidP="00041831">
                  <w:pPr>
                    <w:rPr>
                      <w:sz w:val="20"/>
                      <w:szCs w:val="20"/>
                    </w:rPr>
                  </w:pPr>
                </w:p>
              </w:tc>
              <w:tc>
                <w:tcPr>
                  <w:tcW w:w="4" w:type="pct"/>
                  <w:vAlign w:val="center"/>
                  <w:hideMark/>
                </w:tcPr>
                <w:p w14:paraId="566639AC" w14:textId="77777777" w:rsidR="00041831" w:rsidRPr="00326FF1" w:rsidRDefault="00041831" w:rsidP="00041831">
                  <w:pPr>
                    <w:rPr>
                      <w:sz w:val="20"/>
                      <w:szCs w:val="20"/>
                    </w:rPr>
                  </w:pPr>
                </w:p>
              </w:tc>
              <w:tc>
                <w:tcPr>
                  <w:tcW w:w="4" w:type="pct"/>
                  <w:vAlign w:val="center"/>
                  <w:hideMark/>
                </w:tcPr>
                <w:p w14:paraId="2ABF6403" w14:textId="77777777" w:rsidR="00041831" w:rsidRPr="00326FF1" w:rsidRDefault="00041831" w:rsidP="00041831">
                  <w:pPr>
                    <w:rPr>
                      <w:sz w:val="20"/>
                      <w:szCs w:val="20"/>
                    </w:rPr>
                  </w:pPr>
                </w:p>
              </w:tc>
              <w:tc>
                <w:tcPr>
                  <w:tcW w:w="3" w:type="pct"/>
                  <w:vAlign w:val="center"/>
                  <w:hideMark/>
                </w:tcPr>
                <w:p w14:paraId="0B6C897B" w14:textId="77777777" w:rsidR="00041831" w:rsidRPr="00326FF1" w:rsidRDefault="00041831" w:rsidP="00041831">
                  <w:pPr>
                    <w:rPr>
                      <w:sz w:val="20"/>
                      <w:szCs w:val="20"/>
                    </w:rPr>
                  </w:pPr>
                </w:p>
              </w:tc>
              <w:tc>
                <w:tcPr>
                  <w:tcW w:w="3" w:type="pct"/>
                  <w:vAlign w:val="center"/>
                  <w:hideMark/>
                </w:tcPr>
                <w:p w14:paraId="5DE2E49C" w14:textId="77777777" w:rsidR="00041831" w:rsidRPr="00326FF1" w:rsidRDefault="00041831" w:rsidP="00041831">
                  <w:pPr>
                    <w:rPr>
                      <w:sz w:val="20"/>
                      <w:szCs w:val="20"/>
                    </w:rPr>
                  </w:pPr>
                </w:p>
              </w:tc>
              <w:tc>
                <w:tcPr>
                  <w:tcW w:w="10" w:type="pct"/>
                  <w:vAlign w:val="center"/>
                  <w:hideMark/>
                </w:tcPr>
                <w:p w14:paraId="646925F6" w14:textId="77777777" w:rsidR="00041831" w:rsidRPr="00326FF1" w:rsidRDefault="00041831" w:rsidP="00041831">
                  <w:pPr>
                    <w:rPr>
                      <w:sz w:val="20"/>
                      <w:szCs w:val="20"/>
                    </w:rPr>
                  </w:pPr>
                </w:p>
              </w:tc>
              <w:tc>
                <w:tcPr>
                  <w:tcW w:w="10" w:type="pct"/>
                  <w:vAlign w:val="center"/>
                  <w:hideMark/>
                </w:tcPr>
                <w:p w14:paraId="30E240C9" w14:textId="77777777" w:rsidR="00041831" w:rsidRPr="00326FF1" w:rsidRDefault="00041831" w:rsidP="00041831">
                  <w:pPr>
                    <w:rPr>
                      <w:sz w:val="20"/>
                      <w:szCs w:val="20"/>
                    </w:rPr>
                  </w:pPr>
                </w:p>
              </w:tc>
              <w:tc>
                <w:tcPr>
                  <w:tcW w:w="3" w:type="pct"/>
                  <w:vAlign w:val="center"/>
                  <w:hideMark/>
                </w:tcPr>
                <w:p w14:paraId="72DC2081" w14:textId="77777777" w:rsidR="00041831" w:rsidRPr="00326FF1" w:rsidRDefault="00041831" w:rsidP="00041831">
                  <w:pPr>
                    <w:rPr>
                      <w:sz w:val="20"/>
                      <w:szCs w:val="20"/>
                    </w:rPr>
                  </w:pPr>
                </w:p>
              </w:tc>
              <w:tc>
                <w:tcPr>
                  <w:tcW w:w="3" w:type="pct"/>
                  <w:vAlign w:val="center"/>
                  <w:hideMark/>
                </w:tcPr>
                <w:p w14:paraId="01D7EBA1" w14:textId="77777777" w:rsidR="00041831" w:rsidRPr="00326FF1" w:rsidRDefault="00041831" w:rsidP="00041831">
                  <w:pPr>
                    <w:rPr>
                      <w:sz w:val="20"/>
                      <w:szCs w:val="20"/>
                    </w:rPr>
                  </w:pPr>
                </w:p>
              </w:tc>
              <w:tc>
                <w:tcPr>
                  <w:tcW w:w="3" w:type="pct"/>
                  <w:vAlign w:val="center"/>
                  <w:hideMark/>
                </w:tcPr>
                <w:p w14:paraId="53772F37" w14:textId="77777777" w:rsidR="00041831" w:rsidRPr="00326FF1" w:rsidRDefault="00041831" w:rsidP="00041831">
                  <w:pPr>
                    <w:rPr>
                      <w:sz w:val="20"/>
                      <w:szCs w:val="20"/>
                    </w:rPr>
                  </w:pPr>
                </w:p>
              </w:tc>
              <w:tc>
                <w:tcPr>
                  <w:tcW w:w="3" w:type="pct"/>
                  <w:vAlign w:val="center"/>
                  <w:hideMark/>
                </w:tcPr>
                <w:p w14:paraId="1E5B45E0" w14:textId="77777777" w:rsidR="00041831" w:rsidRPr="00326FF1" w:rsidRDefault="00041831" w:rsidP="00041831">
                  <w:pPr>
                    <w:rPr>
                      <w:sz w:val="20"/>
                      <w:szCs w:val="20"/>
                    </w:rPr>
                  </w:pPr>
                </w:p>
              </w:tc>
              <w:tc>
                <w:tcPr>
                  <w:tcW w:w="3" w:type="pct"/>
                  <w:vAlign w:val="center"/>
                  <w:hideMark/>
                </w:tcPr>
                <w:p w14:paraId="2E945447" w14:textId="77777777" w:rsidR="00041831" w:rsidRPr="00326FF1" w:rsidRDefault="00041831" w:rsidP="00041831">
                  <w:pPr>
                    <w:rPr>
                      <w:sz w:val="20"/>
                      <w:szCs w:val="20"/>
                    </w:rPr>
                  </w:pPr>
                </w:p>
              </w:tc>
            </w:tr>
            <w:tr w:rsidR="00041831" w:rsidRPr="00326FF1" w14:paraId="7799DC3B" w14:textId="77777777" w:rsidTr="0078617D">
              <w:tc>
                <w:tcPr>
                  <w:tcW w:w="79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8D3756" w14:textId="77777777" w:rsidR="00041831" w:rsidRPr="00326FF1" w:rsidRDefault="00041831" w:rsidP="00041831">
                  <w:pPr>
                    <w:rPr>
                      <w:sz w:val="15"/>
                      <w:szCs w:val="15"/>
                    </w:rPr>
                  </w:pPr>
                  <w:r w:rsidRPr="00326FF1">
                    <w:rPr>
                      <w:sz w:val="15"/>
                      <w:szCs w:val="15"/>
                    </w:rPr>
                    <w:t>Отметка о гашении</w:t>
                  </w:r>
                </w:p>
              </w:tc>
              <w:tc>
                <w:tcPr>
                  <w:tcW w:w="839"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90A499" w14:textId="77777777" w:rsidR="00041831" w:rsidRPr="00326FF1" w:rsidRDefault="00041831" w:rsidP="00041831">
                  <w:pPr>
                    <w:rPr>
                      <w:sz w:val="15"/>
                      <w:szCs w:val="15"/>
                    </w:rPr>
                  </w:pPr>
                  <w:r w:rsidRPr="00326FF1">
                    <w:rPr>
                      <w:sz w:val="15"/>
                      <w:szCs w:val="15"/>
                    </w:rPr>
                    <w:t>Нет</w:t>
                  </w:r>
                </w:p>
              </w:tc>
              <w:tc>
                <w:tcPr>
                  <w:tcW w:w="899"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0770EC" w14:textId="77777777" w:rsidR="00041831" w:rsidRPr="00326FF1" w:rsidRDefault="00041831" w:rsidP="00041831">
                  <w:pPr>
                    <w:rPr>
                      <w:sz w:val="15"/>
                      <w:szCs w:val="15"/>
                    </w:rPr>
                  </w:pPr>
                </w:p>
              </w:tc>
              <w:tc>
                <w:tcPr>
                  <w:tcW w:w="2221"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840ACB"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8" w:type="pct"/>
                  <w:vAlign w:val="center"/>
                  <w:hideMark/>
                </w:tcPr>
                <w:p w14:paraId="779EC74A" w14:textId="77777777" w:rsidR="00041831" w:rsidRPr="00326FF1" w:rsidRDefault="00041831" w:rsidP="00041831">
                  <w:pPr>
                    <w:rPr>
                      <w:sz w:val="20"/>
                      <w:szCs w:val="20"/>
                    </w:rPr>
                  </w:pPr>
                </w:p>
              </w:tc>
              <w:tc>
                <w:tcPr>
                  <w:tcW w:w="4" w:type="pct"/>
                  <w:vAlign w:val="center"/>
                  <w:hideMark/>
                </w:tcPr>
                <w:p w14:paraId="21504EE8" w14:textId="77777777" w:rsidR="00041831" w:rsidRPr="00326FF1" w:rsidRDefault="00041831" w:rsidP="00041831">
                  <w:pPr>
                    <w:rPr>
                      <w:sz w:val="20"/>
                      <w:szCs w:val="20"/>
                    </w:rPr>
                  </w:pPr>
                </w:p>
              </w:tc>
              <w:tc>
                <w:tcPr>
                  <w:tcW w:w="4" w:type="pct"/>
                  <w:vAlign w:val="center"/>
                  <w:hideMark/>
                </w:tcPr>
                <w:p w14:paraId="20EFD8D9" w14:textId="77777777" w:rsidR="00041831" w:rsidRPr="00326FF1" w:rsidRDefault="00041831" w:rsidP="00041831">
                  <w:pPr>
                    <w:rPr>
                      <w:sz w:val="20"/>
                      <w:szCs w:val="20"/>
                    </w:rPr>
                  </w:pPr>
                </w:p>
              </w:tc>
              <w:tc>
                <w:tcPr>
                  <w:tcW w:w="4" w:type="pct"/>
                  <w:vAlign w:val="center"/>
                  <w:hideMark/>
                </w:tcPr>
                <w:p w14:paraId="2C5ECA02" w14:textId="77777777" w:rsidR="00041831" w:rsidRPr="00326FF1" w:rsidRDefault="00041831" w:rsidP="00041831">
                  <w:pPr>
                    <w:rPr>
                      <w:sz w:val="20"/>
                      <w:szCs w:val="20"/>
                    </w:rPr>
                  </w:pPr>
                </w:p>
              </w:tc>
              <w:tc>
                <w:tcPr>
                  <w:tcW w:w="4" w:type="pct"/>
                  <w:vAlign w:val="center"/>
                  <w:hideMark/>
                </w:tcPr>
                <w:p w14:paraId="4B788C03" w14:textId="77777777" w:rsidR="00041831" w:rsidRPr="00326FF1" w:rsidRDefault="00041831" w:rsidP="00041831">
                  <w:pPr>
                    <w:rPr>
                      <w:sz w:val="20"/>
                      <w:szCs w:val="20"/>
                    </w:rPr>
                  </w:pPr>
                </w:p>
              </w:tc>
              <w:tc>
                <w:tcPr>
                  <w:tcW w:w="4" w:type="pct"/>
                  <w:vAlign w:val="center"/>
                  <w:hideMark/>
                </w:tcPr>
                <w:p w14:paraId="6AA02E65" w14:textId="77777777" w:rsidR="00041831" w:rsidRPr="00326FF1" w:rsidRDefault="00041831" w:rsidP="00041831">
                  <w:pPr>
                    <w:rPr>
                      <w:sz w:val="20"/>
                      <w:szCs w:val="20"/>
                    </w:rPr>
                  </w:pPr>
                </w:p>
              </w:tc>
              <w:tc>
                <w:tcPr>
                  <w:tcW w:w="4" w:type="pct"/>
                  <w:vAlign w:val="center"/>
                  <w:hideMark/>
                </w:tcPr>
                <w:p w14:paraId="1E20DAB2" w14:textId="77777777" w:rsidR="00041831" w:rsidRPr="00326FF1" w:rsidRDefault="00041831" w:rsidP="00041831">
                  <w:pPr>
                    <w:rPr>
                      <w:sz w:val="20"/>
                      <w:szCs w:val="20"/>
                    </w:rPr>
                  </w:pPr>
                </w:p>
              </w:tc>
              <w:tc>
                <w:tcPr>
                  <w:tcW w:w="4" w:type="pct"/>
                  <w:vAlign w:val="center"/>
                  <w:hideMark/>
                </w:tcPr>
                <w:p w14:paraId="6D7297C2" w14:textId="77777777" w:rsidR="00041831" w:rsidRPr="00326FF1" w:rsidRDefault="00041831" w:rsidP="00041831">
                  <w:pPr>
                    <w:rPr>
                      <w:sz w:val="20"/>
                      <w:szCs w:val="20"/>
                    </w:rPr>
                  </w:pPr>
                </w:p>
              </w:tc>
              <w:tc>
                <w:tcPr>
                  <w:tcW w:w="4" w:type="pct"/>
                  <w:vAlign w:val="center"/>
                  <w:hideMark/>
                </w:tcPr>
                <w:p w14:paraId="6034D70D" w14:textId="77777777" w:rsidR="00041831" w:rsidRPr="00326FF1" w:rsidRDefault="00041831" w:rsidP="00041831">
                  <w:pPr>
                    <w:rPr>
                      <w:sz w:val="20"/>
                      <w:szCs w:val="20"/>
                    </w:rPr>
                  </w:pPr>
                </w:p>
              </w:tc>
              <w:tc>
                <w:tcPr>
                  <w:tcW w:w="4" w:type="pct"/>
                  <w:vAlign w:val="center"/>
                  <w:hideMark/>
                </w:tcPr>
                <w:p w14:paraId="662AE503" w14:textId="77777777" w:rsidR="00041831" w:rsidRPr="00326FF1" w:rsidRDefault="00041831" w:rsidP="00041831">
                  <w:pPr>
                    <w:rPr>
                      <w:sz w:val="20"/>
                      <w:szCs w:val="20"/>
                    </w:rPr>
                  </w:pPr>
                </w:p>
              </w:tc>
              <w:tc>
                <w:tcPr>
                  <w:tcW w:w="4" w:type="pct"/>
                  <w:vAlign w:val="center"/>
                  <w:hideMark/>
                </w:tcPr>
                <w:p w14:paraId="16A09562" w14:textId="77777777" w:rsidR="00041831" w:rsidRPr="00326FF1" w:rsidRDefault="00041831" w:rsidP="00041831">
                  <w:pPr>
                    <w:rPr>
                      <w:sz w:val="20"/>
                      <w:szCs w:val="20"/>
                    </w:rPr>
                  </w:pPr>
                </w:p>
              </w:tc>
              <w:tc>
                <w:tcPr>
                  <w:tcW w:w="4" w:type="pct"/>
                  <w:vAlign w:val="center"/>
                  <w:hideMark/>
                </w:tcPr>
                <w:p w14:paraId="298F9CA8" w14:textId="77777777" w:rsidR="00041831" w:rsidRPr="00326FF1" w:rsidRDefault="00041831" w:rsidP="00041831">
                  <w:pPr>
                    <w:rPr>
                      <w:sz w:val="20"/>
                      <w:szCs w:val="20"/>
                    </w:rPr>
                  </w:pPr>
                </w:p>
              </w:tc>
              <w:tc>
                <w:tcPr>
                  <w:tcW w:w="4" w:type="pct"/>
                  <w:vAlign w:val="center"/>
                  <w:hideMark/>
                </w:tcPr>
                <w:p w14:paraId="05799A86" w14:textId="77777777" w:rsidR="00041831" w:rsidRPr="00326FF1" w:rsidRDefault="00041831" w:rsidP="00041831">
                  <w:pPr>
                    <w:rPr>
                      <w:sz w:val="20"/>
                      <w:szCs w:val="20"/>
                    </w:rPr>
                  </w:pPr>
                </w:p>
              </w:tc>
              <w:tc>
                <w:tcPr>
                  <w:tcW w:w="4" w:type="pct"/>
                  <w:vAlign w:val="center"/>
                  <w:hideMark/>
                </w:tcPr>
                <w:p w14:paraId="2529B0B7" w14:textId="77777777" w:rsidR="00041831" w:rsidRPr="00326FF1" w:rsidRDefault="00041831" w:rsidP="00041831">
                  <w:pPr>
                    <w:rPr>
                      <w:sz w:val="20"/>
                      <w:szCs w:val="20"/>
                    </w:rPr>
                  </w:pPr>
                </w:p>
              </w:tc>
              <w:tc>
                <w:tcPr>
                  <w:tcW w:w="4" w:type="pct"/>
                  <w:vAlign w:val="center"/>
                  <w:hideMark/>
                </w:tcPr>
                <w:p w14:paraId="4B6D327F" w14:textId="77777777" w:rsidR="00041831" w:rsidRPr="00326FF1" w:rsidRDefault="00041831" w:rsidP="00041831">
                  <w:pPr>
                    <w:rPr>
                      <w:sz w:val="20"/>
                      <w:szCs w:val="20"/>
                    </w:rPr>
                  </w:pPr>
                </w:p>
              </w:tc>
              <w:tc>
                <w:tcPr>
                  <w:tcW w:w="4" w:type="pct"/>
                  <w:vAlign w:val="center"/>
                  <w:hideMark/>
                </w:tcPr>
                <w:p w14:paraId="3737200F" w14:textId="77777777" w:rsidR="00041831" w:rsidRPr="00326FF1" w:rsidRDefault="00041831" w:rsidP="00041831">
                  <w:pPr>
                    <w:rPr>
                      <w:sz w:val="20"/>
                      <w:szCs w:val="20"/>
                    </w:rPr>
                  </w:pPr>
                </w:p>
              </w:tc>
              <w:tc>
                <w:tcPr>
                  <w:tcW w:w="4" w:type="pct"/>
                  <w:vAlign w:val="center"/>
                  <w:hideMark/>
                </w:tcPr>
                <w:p w14:paraId="58D5A4D5" w14:textId="77777777" w:rsidR="00041831" w:rsidRPr="00326FF1" w:rsidRDefault="00041831" w:rsidP="00041831">
                  <w:pPr>
                    <w:rPr>
                      <w:sz w:val="20"/>
                      <w:szCs w:val="20"/>
                    </w:rPr>
                  </w:pPr>
                </w:p>
              </w:tc>
              <w:tc>
                <w:tcPr>
                  <w:tcW w:w="4" w:type="pct"/>
                  <w:vAlign w:val="center"/>
                  <w:hideMark/>
                </w:tcPr>
                <w:p w14:paraId="172160DD" w14:textId="77777777" w:rsidR="00041831" w:rsidRPr="00326FF1" w:rsidRDefault="00041831" w:rsidP="00041831">
                  <w:pPr>
                    <w:rPr>
                      <w:sz w:val="20"/>
                      <w:szCs w:val="20"/>
                    </w:rPr>
                  </w:pPr>
                </w:p>
              </w:tc>
              <w:tc>
                <w:tcPr>
                  <w:tcW w:w="4" w:type="pct"/>
                  <w:vAlign w:val="center"/>
                  <w:hideMark/>
                </w:tcPr>
                <w:p w14:paraId="768DBDD2" w14:textId="77777777" w:rsidR="00041831" w:rsidRPr="00326FF1" w:rsidRDefault="00041831" w:rsidP="00041831">
                  <w:pPr>
                    <w:rPr>
                      <w:sz w:val="20"/>
                      <w:szCs w:val="20"/>
                    </w:rPr>
                  </w:pPr>
                </w:p>
              </w:tc>
              <w:tc>
                <w:tcPr>
                  <w:tcW w:w="4" w:type="pct"/>
                  <w:vAlign w:val="center"/>
                  <w:hideMark/>
                </w:tcPr>
                <w:p w14:paraId="36B822B1" w14:textId="77777777" w:rsidR="00041831" w:rsidRPr="00326FF1" w:rsidRDefault="00041831" w:rsidP="00041831">
                  <w:pPr>
                    <w:rPr>
                      <w:sz w:val="20"/>
                      <w:szCs w:val="20"/>
                    </w:rPr>
                  </w:pPr>
                </w:p>
              </w:tc>
              <w:tc>
                <w:tcPr>
                  <w:tcW w:w="4" w:type="pct"/>
                  <w:vAlign w:val="center"/>
                  <w:hideMark/>
                </w:tcPr>
                <w:p w14:paraId="5117AE73" w14:textId="77777777" w:rsidR="00041831" w:rsidRPr="00326FF1" w:rsidRDefault="00041831" w:rsidP="00041831">
                  <w:pPr>
                    <w:rPr>
                      <w:sz w:val="20"/>
                      <w:szCs w:val="20"/>
                    </w:rPr>
                  </w:pPr>
                </w:p>
              </w:tc>
              <w:tc>
                <w:tcPr>
                  <w:tcW w:w="4" w:type="pct"/>
                  <w:vAlign w:val="center"/>
                  <w:hideMark/>
                </w:tcPr>
                <w:p w14:paraId="148C5CEE" w14:textId="77777777" w:rsidR="00041831" w:rsidRPr="00326FF1" w:rsidRDefault="00041831" w:rsidP="00041831">
                  <w:pPr>
                    <w:rPr>
                      <w:sz w:val="20"/>
                      <w:szCs w:val="20"/>
                    </w:rPr>
                  </w:pPr>
                </w:p>
              </w:tc>
              <w:tc>
                <w:tcPr>
                  <w:tcW w:w="4" w:type="pct"/>
                  <w:vAlign w:val="center"/>
                  <w:hideMark/>
                </w:tcPr>
                <w:p w14:paraId="67D5C032" w14:textId="77777777" w:rsidR="00041831" w:rsidRPr="00326FF1" w:rsidRDefault="00041831" w:rsidP="00041831">
                  <w:pPr>
                    <w:rPr>
                      <w:sz w:val="20"/>
                      <w:szCs w:val="20"/>
                    </w:rPr>
                  </w:pPr>
                </w:p>
              </w:tc>
              <w:tc>
                <w:tcPr>
                  <w:tcW w:w="4" w:type="pct"/>
                  <w:vAlign w:val="center"/>
                  <w:hideMark/>
                </w:tcPr>
                <w:p w14:paraId="0E3B1EAD" w14:textId="77777777" w:rsidR="00041831" w:rsidRPr="00326FF1" w:rsidRDefault="00041831" w:rsidP="00041831">
                  <w:pPr>
                    <w:rPr>
                      <w:sz w:val="20"/>
                      <w:szCs w:val="20"/>
                    </w:rPr>
                  </w:pPr>
                </w:p>
              </w:tc>
              <w:tc>
                <w:tcPr>
                  <w:tcW w:w="4" w:type="pct"/>
                  <w:vAlign w:val="center"/>
                  <w:hideMark/>
                </w:tcPr>
                <w:p w14:paraId="0D148487" w14:textId="77777777" w:rsidR="00041831" w:rsidRPr="00326FF1" w:rsidRDefault="00041831" w:rsidP="00041831">
                  <w:pPr>
                    <w:rPr>
                      <w:sz w:val="20"/>
                      <w:szCs w:val="20"/>
                    </w:rPr>
                  </w:pPr>
                </w:p>
              </w:tc>
              <w:tc>
                <w:tcPr>
                  <w:tcW w:w="4" w:type="pct"/>
                  <w:vAlign w:val="center"/>
                  <w:hideMark/>
                </w:tcPr>
                <w:p w14:paraId="672CF2ED" w14:textId="77777777" w:rsidR="00041831" w:rsidRPr="00326FF1" w:rsidRDefault="00041831" w:rsidP="00041831">
                  <w:pPr>
                    <w:rPr>
                      <w:sz w:val="20"/>
                      <w:szCs w:val="20"/>
                    </w:rPr>
                  </w:pPr>
                </w:p>
              </w:tc>
              <w:tc>
                <w:tcPr>
                  <w:tcW w:w="4" w:type="pct"/>
                  <w:vAlign w:val="center"/>
                  <w:hideMark/>
                </w:tcPr>
                <w:p w14:paraId="42705DAB" w14:textId="77777777" w:rsidR="00041831" w:rsidRPr="00326FF1" w:rsidRDefault="00041831" w:rsidP="00041831">
                  <w:pPr>
                    <w:rPr>
                      <w:sz w:val="20"/>
                      <w:szCs w:val="20"/>
                    </w:rPr>
                  </w:pPr>
                </w:p>
              </w:tc>
              <w:tc>
                <w:tcPr>
                  <w:tcW w:w="4" w:type="pct"/>
                  <w:vAlign w:val="center"/>
                  <w:hideMark/>
                </w:tcPr>
                <w:p w14:paraId="6BC62E5A" w14:textId="77777777" w:rsidR="00041831" w:rsidRPr="00326FF1" w:rsidRDefault="00041831" w:rsidP="00041831">
                  <w:pPr>
                    <w:rPr>
                      <w:sz w:val="20"/>
                      <w:szCs w:val="20"/>
                    </w:rPr>
                  </w:pPr>
                </w:p>
              </w:tc>
              <w:tc>
                <w:tcPr>
                  <w:tcW w:w="4" w:type="pct"/>
                  <w:vAlign w:val="center"/>
                  <w:hideMark/>
                </w:tcPr>
                <w:p w14:paraId="2CED2C9B" w14:textId="77777777" w:rsidR="00041831" w:rsidRPr="00326FF1" w:rsidRDefault="00041831" w:rsidP="00041831">
                  <w:pPr>
                    <w:rPr>
                      <w:sz w:val="20"/>
                      <w:szCs w:val="20"/>
                    </w:rPr>
                  </w:pPr>
                </w:p>
              </w:tc>
              <w:tc>
                <w:tcPr>
                  <w:tcW w:w="4" w:type="pct"/>
                  <w:vAlign w:val="center"/>
                  <w:hideMark/>
                </w:tcPr>
                <w:p w14:paraId="21D4FE2B" w14:textId="77777777" w:rsidR="00041831" w:rsidRPr="00326FF1" w:rsidRDefault="00041831" w:rsidP="00041831">
                  <w:pPr>
                    <w:rPr>
                      <w:sz w:val="20"/>
                      <w:szCs w:val="20"/>
                    </w:rPr>
                  </w:pPr>
                </w:p>
              </w:tc>
              <w:tc>
                <w:tcPr>
                  <w:tcW w:w="4" w:type="pct"/>
                  <w:vAlign w:val="center"/>
                  <w:hideMark/>
                </w:tcPr>
                <w:p w14:paraId="03277285" w14:textId="77777777" w:rsidR="00041831" w:rsidRPr="00326FF1" w:rsidRDefault="00041831" w:rsidP="00041831">
                  <w:pPr>
                    <w:rPr>
                      <w:sz w:val="20"/>
                      <w:szCs w:val="20"/>
                    </w:rPr>
                  </w:pPr>
                </w:p>
              </w:tc>
              <w:tc>
                <w:tcPr>
                  <w:tcW w:w="4" w:type="pct"/>
                  <w:vAlign w:val="center"/>
                  <w:hideMark/>
                </w:tcPr>
                <w:p w14:paraId="1B6102F4" w14:textId="77777777" w:rsidR="00041831" w:rsidRPr="00326FF1" w:rsidRDefault="00041831" w:rsidP="00041831">
                  <w:pPr>
                    <w:rPr>
                      <w:sz w:val="20"/>
                      <w:szCs w:val="20"/>
                    </w:rPr>
                  </w:pPr>
                </w:p>
              </w:tc>
              <w:tc>
                <w:tcPr>
                  <w:tcW w:w="4" w:type="pct"/>
                  <w:vAlign w:val="center"/>
                  <w:hideMark/>
                </w:tcPr>
                <w:p w14:paraId="73BB0BAE" w14:textId="77777777" w:rsidR="00041831" w:rsidRPr="00326FF1" w:rsidRDefault="00041831" w:rsidP="00041831">
                  <w:pPr>
                    <w:rPr>
                      <w:sz w:val="20"/>
                      <w:szCs w:val="20"/>
                    </w:rPr>
                  </w:pPr>
                </w:p>
              </w:tc>
              <w:tc>
                <w:tcPr>
                  <w:tcW w:w="4" w:type="pct"/>
                  <w:vAlign w:val="center"/>
                  <w:hideMark/>
                </w:tcPr>
                <w:p w14:paraId="69BBF62A" w14:textId="77777777" w:rsidR="00041831" w:rsidRPr="00326FF1" w:rsidRDefault="00041831" w:rsidP="00041831">
                  <w:pPr>
                    <w:rPr>
                      <w:sz w:val="20"/>
                      <w:szCs w:val="20"/>
                    </w:rPr>
                  </w:pPr>
                </w:p>
              </w:tc>
              <w:tc>
                <w:tcPr>
                  <w:tcW w:w="4" w:type="pct"/>
                  <w:vAlign w:val="center"/>
                  <w:hideMark/>
                </w:tcPr>
                <w:p w14:paraId="6ADF8F15" w14:textId="77777777" w:rsidR="00041831" w:rsidRPr="00326FF1" w:rsidRDefault="00041831" w:rsidP="00041831">
                  <w:pPr>
                    <w:rPr>
                      <w:sz w:val="20"/>
                      <w:szCs w:val="20"/>
                    </w:rPr>
                  </w:pPr>
                </w:p>
              </w:tc>
              <w:tc>
                <w:tcPr>
                  <w:tcW w:w="4" w:type="pct"/>
                  <w:vAlign w:val="center"/>
                  <w:hideMark/>
                </w:tcPr>
                <w:p w14:paraId="1D811310" w14:textId="77777777" w:rsidR="00041831" w:rsidRPr="00326FF1" w:rsidRDefault="00041831" w:rsidP="00041831">
                  <w:pPr>
                    <w:rPr>
                      <w:sz w:val="20"/>
                      <w:szCs w:val="20"/>
                    </w:rPr>
                  </w:pPr>
                </w:p>
              </w:tc>
              <w:tc>
                <w:tcPr>
                  <w:tcW w:w="4" w:type="pct"/>
                  <w:vAlign w:val="center"/>
                  <w:hideMark/>
                </w:tcPr>
                <w:p w14:paraId="7BC51F28" w14:textId="77777777" w:rsidR="00041831" w:rsidRPr="00326FF1" w:rsidRDefault="00041831" w:rsidP="00041831">
                  <w:pPr>
                    <w:rPr>
                      <w:sz w:val="20"/>
                      <w:szCs w:val="20"/>
                    </w:rPr>
                  </w:pPr>
                </w:p>
              </w:tc>
              <w:tc>
                <w:tcPr>
                  <w:tcW w:w="4" w:type="pct"/>
                  <w:vAlign w:val="center"/>
                  <w:hideMark/>
                </w:tcPr>
                <w:p w14:paraId="54493346" w14:textId="77777777" w:rsidR="00041831" w:rsidRPr="00326FF1" w:rsidRDefault="00041831" w:rsidP="00041831">
                  <w:pPr>
                    <w:rPr>
                      <w:sz w:val="20"/>
                      <w:szCs w:val="20"/>
                    </w:rPr>
                  </w:pPr>
                </w:p>
              </w:tc>
              <w:tc>
                <w:tcPr>
                  <w:tcW w:w="4" w:type="pct"/>
                  <w:vAlign w:val="center"/>
                  <w:hideMark/>
                </w:tcPr>
                <w:p w14:paraId="1740D415" w14:textId="77777777" w:rsidR="00041831" w:rsidRPr="00326FF1" w:rsidRDefault="00041831" w:rsidP="00041831">
                  <w:pPr>
                    <w:rPr>
                      <w:sz w:val="20"/>
                      <w:szCs w:val="20"/>
                    </w:rPr>
                  </w:pPr>
                </w:p>
              </w:tc>
              <w:tc>
                <w:tcPr>
                  <w:tcW w:w="4" w:type="pct"/>
                  <w:vAlign w:val="center"/>
                  <w:hideMark/>
                </w:tcPr>
                <w:p w14:paraId="2D14E054" w14:textId="77777777" w:rsidR="00041831" w:rsidRPr="00326FF1" w:rsidRDefault="00041831" w:rsidP="00041831">
                  <w:pPr>
                    <w:rPr>
                      <w:sz w:val="20"/>
                      <w:szCs w:val="20"/>
                    </w:rPr>
                  </w:pPr>
                </w:p>
              </w:tc>
              <w:tc>
                <w:tcPr>
                  <w:tcW w:w="4" w:type="pct"/>
                  <w:vAlign w:val="center"/>
                  <w:hideMark/>
                </w:tcPr>
                <w:p w14:paraId="14EEC0EC" w14:textId="77777777" w:rsidR="00041831" w:rsidRPr="00326FF1" w:rsidRDefault="00041831" w:rsidP="00041831">
                  <w:pPr>
                    <w:rPr>
                      <w:sz w:val="20"/>
                      <w:szCs w:val="20"/>
                    </w:rPr>
                  </w:pPr>
                </w:p>
              </w:tc>
              <w:tc>
                <w:tcPr>
                  <w:tcW w:w="4" w:type="pct"/>
                  <w:vAlign w:val="center"/>
                  <w:hideMark/>
                </w:tcPr>
                <w:p w14:paraId="266BDF60" w14:textId="77777777" w:rsidR="00041831" w:rsidRPr="00326FF1" w:rsidRDefault="00041831" w:rsidP="00041831">
                  <w:pPr>
                    <w:rPr>
                      <w:sz w:val="20"/>
                      <w:szCs w:val="20"/>
                    </w:rPr>
                  </w:pPr>
                </w:p>
              </w:tc>
              <w:tc>
                <w:tcPr>
                  <w:tcW w:w="4" w:type="pct"/>
                  <w:vAlign w:val="center"/>
                  <w:hideMark/>
                </w:tcPr>
                <w:p w14:paraId="13651DD9" w14:textId="77777777" w:rsidR="00041831" w:rsidRPr="00326FF1" w:rsidRDefault="00041831" w:rsidP="00041831">
                  <w:pPr>
                    <w:rPr>
                      <w:sz w:val="20"/>
                      <w:szCs w:val="20"/>
                    </w:rPr>
                  </w:pPr>
                </w:p>
              </w:tc>
              <w:tc>
                <w:tcPr>
                  <w:tcW w:w="4" w:type="pct"/>
                  <w:vAlign w:val="center"/>
                  <w:hideMark/>
                </w:tcPr>
                <w:p w14:paraId="2936DB9C" w14:textId="77777777" w:rsidR="00041831" w:rsidRPr="00326FF1" w:rsidRDefault="00041831" w:rsidP="00041831">
                  <w:pPr>
                    <w:rPr>
                      <w:sz w:val="20"/>
                      <w:szCs w:val="20"/>
                    </w:rPr>
                  </w:pPr>
                </w:p>
              </w:tc>
              <w:tc>
                <w:tcPr>
                  <w:tcW w:w="4" w:type="pct"/>
                  <w:vAlign w:val="center"/>
                  <w:hideMark/>
                </w:tcPr>
                <w:p w14:paraId="3893B7FA" w14:textId="77777777" w:rsidR="00041831" w:rsidRPr="00326FF1" w:rsidRDefault="00041831" w:rsidP="00041831">
                  <w:pPr>
                    <w:rPr>
                      <w:sz w:val="20"/>
                      <w:szCs w:val="20"/>
                    </w:rPr>
                  </w:pPr>
                </w:p>
              </w:tc>
              <w:tc>
                <w:tcPr>
                  <w:tcW w:w="4" w:type="pct"/>
                  <w:vAlign w:val="center"/>
                  <w:hideMark/>
                </w:tcPr>
                <w:p w14:paraId="1605D687" w14:textId="77777777" w:rsidR="00041831" w:rsidRPr="00326FF1" w:rsidRDefault="00041831" w:rsidP="00041831">
                  <w:pPr>
                    <w:rPr>
                      <w:sz w:val="20"/>
                      <w:szCs w:val="20"/>
                    </w:rPr>
                  </w:pPr>
                </w:p>
              </w:tc>
              <w:tc>
                <w:tcPr>
                  <w:tcW w:w="4" w:type="pct"/>
                  <w:vAlign w:val="center"/>
                  <w:hideMark/>
                </w:tcPr>
                <w:p w14:paraId="7903B150" w14:textId="77777777" w:rsidR="00041831" w:rsidRPr="00326FF1" w:rsidRDefault="00041831" w:rsidP="00041831">
                  <w:pPr>
                    <w:rPr>
                      <w:sz w:val="20"/>
                      <w:szCs w:val="20"/>
                    </w:rPr>
                  </w:pPr>
                </w:p>
              </w:tc>
              <w:tc>
                <w:tcPr>
                  <w:tcW w:w="4" w:type="pct"/>
                  <w:vAlign w:val="center"/>
                  <w:hideMark/>
                </w:tcPr>
                <w:p w14:paraId="1DB633B7" w14:textId="77777777" w:rsidR="00041831" w:rsidRPr="00326FF1" w:rsidRDefault="00041831" w:rsidP="00041831">
                  <w:pPr>
                    <w:rPr>
                      <w:sz w:val="20"/>
                      <w:szCs w:val="20"/>
                    </w:rPr>
                  </w:pPr>
                </w:p>
              </w:tc>
              <w:tc>
                <w:tcPr>
                  <w:tcW w:w="4" w:type="pct"/>
                  <w:vAlign w:val="center"/>
                  <w:hideMark/>
                </w:tcPr>
                <w:p w14:paraId="71EAAB73" w14:textId="77777777" w:rsidR="00041831" w:rsidRPr="00326FF1" w:rsidRDefault="00041831" w:rsidP="00041831">
                  <w:pPr>
                    <w:rPr>
                      <w:sz w:val="20"/>
                      <w:szCs w:val="20"/>
                    </w:rPr>
                  </w:pPr>
                </w:p>
              </w:tc>
              <w:tc>
                <w:tcPr>
                  <w:tcW w:w="3" w:type="pct"/>
                  <w:vAlign w:val="center"/>
                  <w:hideMark/>
                </w:tcPr>
                <w:p w14:paraId="52C04EEA" w14:textId="77777777" w:rsidR="00041831" w:rsidRPr="00326FF1" w:rsidRDefault="00041831" w:rsidP="00041831">
                  <w:pPr>
                    <w:rPr>
                      <w:sz w:val="20"/>
                      <w:szCs w:val="20"/>
                    </w:rPr>
                  </w:pPr>
                </w:p>
              </w:tc>
              <w:tc>
                <w:tcPr>
                  <w:tcW w:w="3" w:type="pct"/>
                  <w:vAlign w:val="center"/>
                  <w:hideMark/>
                </w:tcPr>
                <w:p w14:paraId="36A055D4" w14:textId="77777777" w:rsidR="00041831" w:rsidRPr="00326FF1" w:rsidRDefault="00041831" w:rsidP="00041831">
                  <w:pPr>
                    <w:rPr>
                      <w:sz w:val="20"/>
                      <w:szCs w:val="20"/>
                    </w:rPr>
                  </w:pPr>
                </w:p>
              </w:tc>
              <w:tc>
                <w:tcPr>
                  <w:tcW w:w="10" w:type="pct"/>
                  <w:vAlign w:val="center"/>
                  <w:hideMark/>
                </w:tcPr>
                <w:p w14:paraId="4009724B" w14:textId="77777777" w:rsidR="00041831" w:rsidRPr="00326FF1" w:rsidRDefault="00041831" w:rsidP="00041831">
                  <w:pPr>
                    <w:rPr>
                      <w:sz w:val="20"/>
                      <w:szCs w:val="20"/>
                    </w:rPr>
                  </w:pPr>
                </w:p>
              </w:tc>
              <w:tc>
                <w:tcPr>
                  <w:tcW w:w="10" w:type="pct"/>
                  <w:vAlign w:val="center"/>
                  <w:hideMark/>
                </w:tcPr>
                <w:p w14:paraId="45727DA3" w14:textId="77777777" w:rsidR="00041831" w:rsidRPr="00326FF1" w:rsidRDefault="00041831" w:rsidP="00041831">
                  <w:pPr>
                    <w:rPr>
                      <w:sz w:val="20"/>
                      <w:szCs w:val="20"/>
                    </w:rPr>
                  </w:pPr>
                </w:p>
              </w:tc>
              <w:tc>
                <w:tcPr>
                  <w:tcW w:w="3" w:type="pct"/>
                  <w:vAlign w:val="center"/>
                  <w:hideMark/>
                </w:tcPr>
                <w:p w14:paraId="544AC09D" w14:textId="77777777" w:rsidR="00041831" w:rsidRPr="00326FF1" w:rsidRDefault="00041831" w:rsidP="00041831">
                  <w:pPr>
                    <w:rPr>
                      <w:sz w:val="20"/>
                      <w:szCs w:val="20"/>
                    </w:rPr>
                  </w:pPr>
                </w:p>
              </w:tc>
              <w:tc>
                <w:tcPr>
                  <w:tcW w:w="3" w:type="pct"/>
                  <w:vAlign w:val="center"/>
                  <w:hideMark/>
                </w:tcPr>
                <w:p w14:paraId="52CC1E2D" w14:textId="77777777" w:rsidR="00041831" w:rsidRPr="00326FF1" w:rsidRDefault="00041831" w:rsidP="00041831">
                  <w:pPr>
                    <w:rPr>
                      <w:sz w:val="20"/>
                      <w:szCs w:val="20"/>
                    </w:rPr>
                  </w:pPr>
                </w:p>
              </w:tc>
              <w:tc>
                <w:tcPr>
                  <w:tcW w:w="3" w:type="pct"/>
                  <w:vAlign w:val="center"/>
                  <w:hideMark/>
                </w:tcPr>
                <w:p w14:paraId="7BAE87B3" w14:textId="77777777" w:rsidR="00041831" w:rsidRPr="00326FF1" w:rsidRDefault="00041831" w:rsidP="00041831">
                  <w:pPr>
                    <w:rPr>
                      <w:sz w:val="20"/>
                      <w:szCs w:val="20"/>
                    </w:rPr>
                  </w:pPr>
                </w:p>
              </w:tc>
              <w:tc>
                <w:tcPr>
                  <w:tcW w:w="3" w:type="pct"/>
                  <w:vAlign w:val="center"/>
                  <w:hideMark/>
                </w:tcPr>
                <w:p w14:paraId="7198D8AF" w14:textId="77777777" w:rsidR="00041831" w:rsidRPr="00326FF1" w:rsidRDefault="00041831" w:rsidP="00041831">
                  <w:pPr>
                    <w:rPr>
                      <w:sz w:val="20"/>
                      <w:szCs w:val="20"/>
                    </w:rPr>
                  </w:pPr>
                </w:p>
              </w:tc>
              <w:tc>
                <w:tcPr>
                  <w:tcW w:w="3" w:type="pct"/>
                  <w:vAlign w:val="center"/>
                  <w:hideMark/>
                </w:tcPr>
                <w:p w14:paraId="0FBD98C1" w14:textId="77777777" w:rsidR="00041831" w:rsidRPr="00326FF1" w:rsidRDefault="00041831" w:rsidP="00041831">
                  <w:pPr>
                    <w:rPr>
                      <w:sz w:val="20"/>
                      <w:szCs w:val="20"/>
                    </w:rPr>
                  </w:pPr>
                </w:p>
              </w:tc>
            </w:tr>
          </w:tbl>
          <w:p w14:paraId="64A2C582" w14:textId="77777777" w:rsidR="00041831" w:rsidRPr="00326FF1" w:rsidRDefault="00041831" w:rsidP="00041831"/>
        </w:tc>
      </w:tr>
      <w:tr w:rsidR="00041831" w:rsidRPr="00326FF1" w14:paraId="7D802F6F" w14:textId="77777777" w:rsidTr="0044084F">
        <w:tc>
          <w:tcPr>
            <w:tcW w:w="18384" w:type="dxa"/>
            <w:gridSpan w:val="3"/>
            <w:tcBorders>
              <w:top w:val="nil"/>
              <w:left w:val="nil"/>
              <w:bottom w:val="nil"/>
              <w:right w:val="nil"/>
            </w:tcBorders>
            <w:tcMar>
              <w:top w:w="0" w:type="dxa"/>
              <w:left w:w="225" w:type="dxa"/>
              <w:bottom w:w="0" w:type="dxa"/>
              <w:right w:w="150" w:type="dxa"/>
            </w:tcMar>
            <w:vAlign w:val="center"/>
            <w:hideMark/>
          </w:tcPr>
          <w:tbl>
            <w:tblPr>
              <w:tblW w:w="15866" w:type="dxa"/>
              <w:tblCellMar>
                <w:left w:w="0" w:type="dxa"/>
                <w:right w:w="0" w:type="dxa"/>
              </w:tblCellMar>
              <w:tblLook w:val="04A0" w:firstRow="1" w:lastRow="0" w:firstColumn="1" w:lastColumn="0" w:noHBand="0" w:noVBand="1"/>
            </w:tblPr>
            <w:tblGrid>
              <w:gridCol w:w="15866"/>
            </w:tblGrid>
            <w:tr w:rsidR="00041831" w:rsidRPr="00326FF1" w14:paraId="2BFF3ADB" w14:textId="77777777" w:rsidTr="00041831">
              <w:tc>
                <w:tcPr>
                  <w:tcW w:w="15866" w:type="dxa"/>
                  <w:tcBorders>
                    <w:top w:val="nil"/>
                    <w:left w:val="single" w:sz="6" w:space="0" w:color="000000"/>
                    <w:bottom w:val="nil"/>
                    <w:right w:val="single" w:sz="6" w:space="0" w:color="000000"/>
                  </w:tcBorders>
                  <w:shd w:val="clear" w:color="auto" w:fill="D3D3D3"/>
                  <w:tcMar>
                    <w:top w:w="75" w:type="dxa"/>
                    <w:left w:w="75" w:type="dxa"/>
                    <w:bottom w:w="75" w:type="dxa"/>
                    <w:right w:w="75" w:type="dxa"/>
                  </w:tcMar>
                  <w:vAlign w:val="center"/>
                  <w:hideMark/>
                </w:tcPr>
                <w:p w14:paraId="6E8CD61E" w14:textId="77777777" w:rsidR="00041831" w:rsidRPr="00326FF1" w:rsidRDefault="00041831" w:rsidP="00041831">
                  <w:pPr>
                    <w:rPr>
                      <w:sz w:val="20"/>
                      <w:szCs w:val="20"/>
                    </w:rPr>
                  </w:pPr>
                </w:p>
              </w:tc>
            </w:tr>
          </w:tbl>
          <w:p w14:paraId="7981A412" w14:textId="77777777" w:rsidR="00041831" w:rsidRPr="00326FF1" w:rsidRDefault="00041831" w:rsidP="00041831"/>
        </w:tc>
      </w:tr>
      <w:tr w:rsidR="00041831" w:rsidRPr="00326FF1" w14:paraId="659386BB" w14:textId="77777777" w:rsidTr="0044084F">
        <w:trPr>
          <w:gridAfter w:val="1"/>
          <w:wAfter w:w="781" w:type="dxa"/>
        </w:trPr>
        <w:tc>
          <w:tcPr>
            <w:tcW w:w="17603" w:type="dxa"/>
            <w:gridSpan w:val="2"/>
            <w:tcBorders>
              <w:top w:val="nil"/>
              <w:left w:val="nil"/>
              <w:bottom w:val="nil"/>
              <w:right w:val="nil"/>
            </w:tcBorders>
            <w:tcMar>
              <w:top w:w="0" w:type="dxa"/>
              <w:left w:w="225" w:type="dxa"/>
              <w:bottom w:w="0" w:type="dxa"/>
              <w:right w:w="150" w:type="dxa"/>
            </w:tcMar>
            <w:vAlign w:val="center"/>
            <w:hideMark/>
          </w:tcPr>
          <w:tbl>
            <w:tblPr>
              <w:tblW w:w="11107" w:type="dxa"/>
              <w:tblCellMar>
                <w:left w:w="0" w:type="dxa"/>
                <w:right w:w="0" w:type="dxa"/>
              </w:tblCellMar>
              <w:tblLook w:val="04A0" w:firstRow="1" w:lastRow="0" w:firstColumn="1" w:lastColumn="0" w:noHBand="0" w:noVBand="1"/>
            </w:tblPr>
            <w:tblGrid>
              <w:gridCol w:w="1886"/>
              <w:gridCol w:w="2126"/>
              <w:gridCol w:w="1559"/>
              <w:gridCol w:w="2552"/>
              <w:gridCol w:w="2984"/>
            </w:tblGrid>
            <w:tr w:rsidR="000E6E28" w:rsidRPr="00326FF1" w14:paraId="4FF5B822" w14:textId="77777777" w:rsidTr="0078617D">
              <w:tc>
                <w:tcPr>
                  <w:tcW w:w="18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A8C0EB" w14:textId="77777777" w:rsidR="000E6E28" w:rsidRPr="00326FF1" w:rsidRDefault="000E6E28" w:rsidP="000E6E28">
                  <w:pPr>
                    <w:jc w:val="center"/>
                    <w:rPr>
                      <w:b/>
                      <w:bCs/>
                      <w:sz w:val="15"/>
                      <w:szCs w:val="15"/>
                    </w:rPr>
                  </w:pPr>
                  <w:r w:rsidRPr="00326FF1">
                    <w:rPr>
                      <w:b/>
                      <w:bCs/>
                      <w:sz w:val="15"/>
                      <w:szCs w:val="15"/>
                    </w:rPr>
                    <w:t>Наименование товара</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FDBA23" w14:textId="77777777" w:rsidR="000E6E28" w:rsidRPr="00326FF1" w:rsidRDefault="000E6E28" w:rsidP="000E6E28">
                  <w:pPr>
                    <w:jc w:val="center"/>
                    <w:rPr>
                      <w:b/>
                      <w:bCs/>
                      <w:sz w:val="15"/>
                      <w:szCs w:val="15"/>
                    </w:rPr>
                  </w:pPr>
                  <w:r w:rsidRPr="00326FF1">
                    <w:rPr>
                      <w:b/>
                      <w:bCs/>
                      <w:sz w:val="15"/>
                      <w:szCs w:val="15"/>
                    </w:rPr>
                    <w:t>Код позиции</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DA7E1F" w14:textId="10E19A61" w:rsidR="000E6E28" w:rsidRPr="00326FF1" w:rsidRDefault="000E6E28" w:rsidP="000E6E28">
                  <w:pPr>
                    <w:jc w:val="center"/>
                    <w:rPr>
                      <w:b/>
                      <w:bCs/>
                      <w:sz w:val="15"/>
                      <w:szCs w:val="15"/>
                    </w:rPr>
                  </w:pPr>
                  <w:r>
                    <w:rPr>
                      <w:b/>
                      <w:bCs/>
                      <w:sz w:val="15"/>
                      <w:szCs w:val="15"/>
                    </w:rPr>
                    <w:t>Количество, шт.</w:t>
                  </w:r>
                </w:p>
              </w:tc>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2547F3" w14:textId="371639A4" w:rsidR="000E6E28" w:rsidRPr="00326FF1" w:rsidRDefault="000E6E28" w:rsidP="000E6E28">
                  <w:pPr>
                    <w:jc w:val="center"/>
                    <w:rPr>
                      <w:b/>
                      <w:bCs/>
                      <w:sz w:val="15"/>
                      <w:szCs w:val="15"/>
                    </w:rPr>
                  </w:pPr>
                  <w:r>
                    <w:rPr>
                      <w:b/>
                      <w:bCs/>
                      <w:sz w:val="15"/>
                      <w:szCs w:val="15"/>
                    </w:rPr>
                    <w:t xml:space="preserve">Цена за 1 шт., </w:t>
                  </w:r>
                  <w:proofErr w:type="spellStart"/>
                  <w:r>
                    <w:rPr>
                      <w:b/>
                      <w:bCs/>
                      <w:sz w:val="15"/>
                      <w:szCs w:val="15"/>
                    </w:rPr>
                    <w:t>руб</w:t>
                  </w:r>
                  <w:proofErr w:type="spellEnd"/>
                </w:p>
              </w:tc>
              <w:tc>
                <w:tcPr>
                  <w:tcW w:w="2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460334" w14:textId="353A56BE" w:rsidR="000E6E28" w:rsidRPr="00326FF1" w:rsidRDefault="000E6E28" w:rsidP="000E6E28">
                  <w:pPr>
                    <w:jc w:val="center"/>
                    <w:rPr>
                      <w:b/>
                      <w:bCs/>
                      <w:sz w:val="15"/>
                      <w:szCs w:val="15"/>
                    </w:rPr>
                  </w:pPr>
                  <w:r>
                    <w:rPr>
                      <w:b/>
                      <w:bCs/>
                      <w:sz w:val="15"/>
                      <w:szCs w:val="15"/>
                    </w:rPr>
                    <w:t xml:space="preserve">Сумма, </w:t>
                  </w:r>
                  <w:proofErr w:type="spellStart"/>
                  <w:r>
                    <w:rPr>
                      <w:b/>
                      <w:bCs/>
                      <w:sz w:val="15"/>
                      <w:szCs w:val="15"/>
                    </w:rPr>
                    <w:t>руб</w:t>
                  </w:r>
                  <w:proofErr w:type="spellEnd"/>
                </w:p>
              </w:tc>
            </w:tr>
            <w:tr w:rsidR="00041831" w:rsidRPr="00326FF1" w14:paraId="1B9D4619" w14:textId="77777777" w:rsidTr="000E6E28">
              <w:tc>
                <w:tcPr>
                  <w:tcW w:w="18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A5CCD1" w14:textId="77777777" w:rsidR="00041831" w:rsidRPr="00326FF1" w:rsidRDefault="00041831" w:rsidP="00041831">
                  <w:pPr>
                    <w:rPr>
                      <w:sz w:val="15"/>
                      <w:szCs w:val="15"/>
                    </w:rPr>
                  </w:pPr>
                  <w:r w:rsidRPr="00326FF1">
                    <w:rPr>
                      <w:sz w:val="15"/>
                      <w:szCs w:val="15"/>
                    </w:rPr>
                    <w:t>Марка почтовая</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AF26F3" w14:textId="77777777" w:rsidR="00041831" w:rsidRPr="00326FF1" w:rsidRDefault="00041831" w:rsidP="00041831">
                  <w:pPr>
                    <w:rPr>
                      <w:sz w:val="15"/>
                      <w:szCs w:val="15"/>
                    </w:rPr>
                  </w:pPr>
                  <w:r w:rsidRPr="00326FF1">
                    <w:rPr>
                      <w:sz w:val="15"/>
                      <w:szCs w:val="15"/>
                    </w:rPr>
                    <w:t>58.19.14.110-00000001</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75F485" w14:textId="65D516D7" w:rsidR="00041831" w:rsidRPr="00326FF1" w:rsidRDefault="000E6E28" w:rsidP="00041831">
                  <w:pPr>
                    <w:rPr>
                      <w:sz w:val="15"/>
                      <w:szCs w:val="15"/>
                    </w:rPr>
                  </w:pPr>
                  <w:r>
                    <w:rPr>
                      <w:sz w:val="15"/>
                      <w:szCs w:val="15"/>
                    </w:rPr>
                    <w:t>500</w:t>
                  </w:r>
                </w:p>
              </w:tc>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326DA7" w14:textId="5ABC676C" w:rsidR="00041831" w:rsidRPr="00326FF1" w:rsidRDefault="00041831" w:rsidP="00041831">
                  <w:pPr>
                    <w:jc w:val="center"/>
                    <w:rPr>
                      <w:sz w:val="15"/>
                      <w:szCs w:val="15"/>
                    </w:rPr>
                  </w:pPr>
                </w:p>
              </w:tc>
              <w:tc>
                <w:tcPr>
                  <w:tcW w:w="2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A5899E" w14:textId="3ADA109F" w:rsidR="00041831" w:rsidRPr="00326FF1" w:rsidRDefault="00041831" w:rsidP="00041831">
                  <w:pPr>
                    <w:jc w:val="center"/>
                    <w:rPr>
                      <w:sz w:val="15"/>
                      <w:szCs w:val="15"/>
                    </w:rPr>
                  </w:pPr>
                </w:p>
              </w:tc>
            </w:tr>
          </w:tbl>
          <w:p w14:paraId="7B96DC6F" w14:textId="77777777" w:rsidR="00041831" w:rsidRPr="00326FF1" w:rsidRDefault="00041831" w:rsidP="00041831"/>
        </w:tc>
      </w:tr>
      <w:tr w:rsidR="00041831" w:rsidRPr="00326FF1" w14:paraId="2360CF6F" w14:textId="77777777" w:rsidTr="0044084F">
        <w:trPr>
          <w:gridAfter w:val="1"/>
          <w:wAfter w:w="781" w:type="dxa"/>
        </w:trPr>
        <w:tc>
          <w:tcPr>
            <w:tcW w:w="17603" w:type="dxa"/>
            <w:gridSpan w:val="2"/>
            <w:tcBorders>
              <w:top w:val="nil"/>
              <w:left w:val="nil"/>
              <w:bottom w:val="nil"/>
              <w:right w:val="nil"/>
            </w:tcBorders>
            <w:tcMar>
              <w:top w:w="0" w:type="dxa"/>
              <w:left w:w="225" w:type="dxa"/>
              <w:bottom w:w="0" w:type="dxa"/>
              <w:right w:w="150" w:type="dxa"/>
            </w:tcMar>
            <w:vAlign w:val="center"/>
            <w:hideMark/>
          </w:tcPr>
          <w:tbl>
            <w:tblPr>
              <w:tblW w:w="12412" w:type="dxa"/>
              <w:tblCellMar>
                <w:left w:w="0" w:type="dxa"/>
                <w:right w:w="0" w:type="dxa"/>
              </w:tblCellMar>
              <w:tblLook w:val="04A0" w:firstRow="1" w:lastRow="0" w:firstColumn="1" w:lastColumn="0" w:noHBand="0" w:noVBand="1"/>
            </w:tblPr>
            <w:tblGrid>
              <w:gridCol w:w="1883"/>
              <w:gridCol w:w="1841"/>
              <w:gridCol w:w="1699"/>
              <w:gridCol w:w="5681"/>
              <w:gridCol w:w="796"/>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10"/>
              <w:gridCol w:w="10"/>
              <w:gridCol w:w="10"/>
              <w:gridCol w:w="10"/>
              <w:gridCol w:w="10"/>
              <w:gridCol w:w="10"/>
              <w:gridCol w:w="10"/>
              <w:gridCol w:w="10"/>
              <w:gridCol w:w="10"/>
              <w:gridCol w:w="10"/>
              <w:gridCol w:w="10"/>
              <w:gridCol w:w="10"/>
              <w:gridCol w:w="10"/>
              <w:gridCol w:w="10"/>
              <w:gridCol w:w="10"/>
              <w:gridCol w:w="10"/>
              <w:gridCol w:w="10"/>
              <w:gridCol w:w="10"/>
              <w:gridCol w:w="10"/>
              <w:gridCol w:w="10"/>
              <w:gridCol w:w="6"/>
              <w:gridCol w:w="12"/>
              <w:gridCol w:w="6"/>
              <w:gridCol w:w="6"/>
              <w:gridCol w:w="6"/>
              <w:gridCol w:w="6"/>
              <w:gridCol w:w="6"/>
              <w:gridCol w:w="6"/>
              <w:gridCol w:w="6"/>
            </w:tblGrid>
            <w:tr w:rsidR="00041831" w:rsidRPr="00326FF1" w14:paraId="3409FB1D" w14:textId="77777777" w:rsidTr="0078617D">
              <w:trPr>
                <w:gridAfter w:val="58"/>
                <w:wAfter w:w="526" w:type="pct"/>
              </w:trPr>
              <w:tc>
                <w:tcPr>
                  <w:tcW w:w="4474"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A4B03D" w14:textId="77777777" w:rsidR="00041831" w:rsidRPr="00326FF1" w:rsidRDefault="00041831" w:rsidP="00041831">
                  <w:pPr>
                    <w:jc w:val="center"/>
                    <w:rPr>
                      <w:b/>
                      <w:bCs/>
                      <w:sz w:val="15"/>
                      <w:szCs w:val="15"/>
                    </w:rPr>
                  </w:pPr>
                  <w:r w:rsidRPr="00326FF1">
                    <w:rPr>
                      <w:b/>
                      <w:bCs/>
                      <w:sz w:val="15"/>
                      <w:szCs w:val="15"/>
                    </w:rPr>
                    <w:t xml:space="preserve">Характеристики товара, работы, услуги </w:t>
                  </w:r>
                  <w:proofErr w:type="gramStart"/>
                  <w:r w:rsidRPr="00326FF1">
                    <w:rPr>
                      <w:b/>
                      <w:bCs/>
                      <w:sz w:val="15"/>
                      <w:szCs w:val="15"/>
                    </w:rPr>
                    <w:t>( Марка</w:t>
                  </w:r>
                  <w:proofErr w:type="gramEnd"/>
                  <w:r w:rsidRPr="00326FF1">
                    <w:rPr>
                      <w:b/>
                      <w:bCs/>
                      <w:sz w:val="15"/>
                      <w:szCs w:val="15"/>
                    </w:rPr>
                    <w:t xml:space="preserve"> почтовая )</w:t>
                  </w:r>
                </w:p>
              </w:tc>
            </w:tr>
            <w:tr w:rsidR="00041831" w:rsidRPr="00326FF1" w14:paraId="25A0CE4B" w14:textId="77777777" w:rsidTr="0078617D">
              <w:tc>
                <w:tcPr>
                  <w:tcW w:w="7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F35109" w14:textId="77777777" w:rsidR="00041831" w:rsidRPr="00326FF1" w:rsidRDefault="00041831" w:rsidP="00041831">
                  <w:pPr>
                    <w:jc w:val="center"/>
                    <w:rPr>
                      <w:b/>
                      <w:bCs/>
                      <w:sz w:val="15"/>
                      <w:szCs w:val="15"/>
                    </w:rPr>
                  </w:pPr>
                  <w:r w:rsidRPr="00326FF1">
                    <w:rPr>
                      <w:b/>
                      <w:bCs/>
                      <w:sz w:val="15"/>
                      <w:szCs w:val="15"/>
                    </w:rPr>
                    <w:t>Наименование характеристики</w:t>
                  </w:r>
                </w:p>
              </w:tc>
              <w:tc>
                <w:tcPr>
                  <w:tcW w:w="74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78CDBD" w14:textId="77777777" w:rsidR="00041831" w:rsidRPr="00326FF1" w:rsidRDefault="00041831" w:rsidP="00041831">
                  <w:pPr>
                    <w:rPr>
                      <w:b/>
                      <w:bCs/>
                      <w:sz w:val="15"/>
                      <w:szCs w:val="15"/>
                    </w:rPr>
                  </w:pPr>
                  <w:r w:rsidRPr="00326FF1">
                    <w:rPr>
                      <w:b/>
                      <w:bCs/>
                      <w:sz w:val="15"/>
                      <w:szCs w:val="15"/>
                    </w:rPr>
                    <w:t>Значение характеристики</w:t>
                  </w:r>
                </w:p>
              </w:tc>
              <w:tc>
                <w:tcPr>
                  <w:tcW w:w="68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79B517" w14:textId="77777777" w:rsidR="00041831" w:rsidRPr="00326FF1" w:rsidRDefault="00041831" w:rsidP="00041831">
                  <w:pPr>
                    <w:jc w:val="center"/>
                    <w:rPr>
                      <w:b/>
                      <w:bCs/>
                      <w:sz w:val="15"/>
                      <w:szCs w:val="15"/>
                    </w:rPr>
                  </w:pPr>
                  <w:r w:rsidRPr="00326FF1">
                    <w:rPr>
                      <w:b/>
                      <w:bCs/>
                      <w:sz w:val="15"/>
                      <w:szCs w:val="15"/>
                    </w:rPr>
                    <w:t>Единица измерения характеристики</w:t>
                  </w:r>
                </w:p>
              </w:tc>
              <w:tc>
                <w:tcPr>
                  <w:tcW w:w="228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24D658" w14:textId="77777777" w:rsidR="00041831" w:rsidRPr="00326FF1" w:rsidRDefault="00041831" w:rsidP="00041831">
                  <w:pPr>
                    <w:jc w:val="center"/>
                    <w:rPr>
                      <w:b/>
                      <w:bCs/>
                      <w:sz w:val="15"/>
                      <w:szCs w:val="15"/>
                    </w:rPr>
                  </w:pPr>
                  <w:r w:rsidRPr="00326FF1">
                    <w:rPr>
                      <w:b/>
                      <w:bCs/>
                      <w:sz w:val="15"/>
                      <w:szCs w:val="15"/>
                    </w:rPr>
                    <w:t>Инструкция по заполнению характеристики в заявке</w:t>
                  </w:r>
                </w:p>
              </w:tc>
              <w:tc>
                <w:tcPr>
                  <w:tcW w:w="321" w:type="pct"/>
                  <w:vAlign w:val="center"/>
                  <w:hideMark/>
                </w:tcPr>
                <w:p w14:paraId="173FE781" w14:textId="77777777" w:rsidR="00041831" w:rsidRPr="00326FF1" w:rsidRDefault="00041831" w:rsidP="00041831">
                  <w:pPr>
                    <w:rPr>
                      <w:sz w:val="20"/>
                      <w:szCs w:val="20"/>
                    </w:rPr>
                  </w:pPr>
                </w:p>
              </w:tc>
              <w:tc>
                <w:tcPr>
                  <w:tcW w:w="4" w:type="pct"/>
                  <w:vAlign w:val="center"/>
                  <w:hideMark/>
                </w:tcPr>
                <w:p w14:paraId="09A10B2B" w14:textId="77777777" w:rsidR="00041831" w:rsidRPr="00326FF1" w:rsidRDefault="00041831" w:rsidP="00041831">
                  <w:pPr>
                    <w:rPr>
                      <w:sz w:val="20"/>
                      <w:szCs w:val="20"/>
                    </w:rPr>
                  </w:pPr>
                </w:p>
              </w:tc>
              <w:tc>
                <w:tcPr>
                  <w:tcW w:w="4" w:type="pct"/>
                  <w:vAlign w:val="center"/>
                  <w:hideMark/>
                </w:tcPr>
                <w:p w14:paraId="02363928" w14:textId="77777777" w:rsidR="00041831" w:rsidRPr="00326FF1" w:rsidRDefault="00041831" w:rsidP="00041831">
                  <w:pPr>
                    <w:rPr>
                      <w:sz w:val="20"/>
                      <w:szCs w:val="20"/>
                    </w:rPr>
                  </w:pPr>
                </w:p>
              </w:tc>
              <w:tc>
                <w:tcPr>
                  <w:tcW w:w="4" w:type="pct"/>
                  <w:vAlign w:val="center"/>
                  <w:hideMark/>
                </w:tcPr>
                <w:p w14:paraId="753B6069" w14:textId="77777777" w:rsidR="00041831" w:rsidRPr="00326FF1" w:rsidRDefault="00041831" w:rsidP="00041831">
                  <w:pPr>
                    <w:rPr>
                      <w:sz w:val="20"/>
                      <w:szCs w:val="20"/>
                    </w:rPr>
                  </w:pPr>
                </w:p>
              </w:tc>
              <w:tc>
                <w:tcPr>
                  <w:tcW w:w="4" w:type="pct"/>
                  <w:vAlign w:val="center"/>
                  <w:hideMark/>
                </w:tcPr>
                <w:p w14:paraId="01EE94C9" w14:textId="77777777" w:rsidR="00041831" w:rsidRPr="00326FF1" w:rsidRDefault="00041831" w:rsidP="00041831">
                  <w:pPr>
                    <w:rPr>
                      <w:sz w:val="20"/>
                      <w:szCs w:val="20"/>
                    </w:rPr>
                  </w:pPr>
                </w:p>
              </w:tc>
              <w:tc>
                <w:tcPr>
                  <w:tcW w:w="4" w:type="pct"/>
                  <w:vAlign w:val="center"/>
                  <w:hideMark/>
                </w:tcPr>
                <w:p w14:paraId="38CE9825" w14:textId="77777777" w:rsidR="00041831" w:rsidRPr="00326FF1" w:rsidRDefault="00041831" w:rsidP="00041831">
                  <w:pPr>
                    <w:rPr>
                      <w:sz w:val="20"/>
                      <w:szCs w:val="20"/>
                    </w:rPr>
                  </w:pPr>
                </w:p>
              </w:tc>
              <w:tc>
                <w:tcPr>
                  <w:tcW w:w="4" w:type="pct"/>
                  <w:vAlign w:val="center"/>
                  <w:hideMark/>
                </w:tcPr>
                <w:p w14:paraId="68AF94F7" w14:textId="77777777" w:rsidR="00041831" w:rsidRPr="00326FF1" w:rsidRDefault="00041831" w:rsidP="00041831">
                  <w:pPr>
                    <w:rPr>
                      <w:sz w:val="20"/>
                      <w:szCs w:val="20"/>
                    </w:rPr>
                  </w:pPr>
                </w:p>
              </w:tc>
              <w:tc>
                <w:tcPr>
                  <w:tcW w:w="4" w:type="pct"/>
                  <w:vAlign w:val="center"/>
                  <w:hideMark/>
                </w:tcPr>
                <w:p w14:paraId="32F2AA30" w14:textId="77777777" w:rsidR="00041831" w:rsidRPr="00326FF1" w:rsidRDefault="00041831" w:rsidP="00041831">
                  <w:pPr>
                    <w:rPr>
                      <w:sz w:val="20"/>
                      <w:szCs w:val="20"/>
                    </w:rPr>
                  </w:pPr>
                </w:p>
              </w:tc>
              <w:tc>
                <w:tcPr>
                  <w:tcW w:w="4" w:type="pct"/>
                  <w:vAlign w:val="center"/>
                  <w:hideMark/>
                </w:tcPr>
                <w:p w14:paraId="2277C0D7" w14:textId="77777777" w:rsidR="00041831" w:rsidRPr="00326FF1" w:rsidRDefault="00041831" w:rsidP="00041831">
                  <w:pPr>
                    <w:rPr>
                      <w:sz w:val="20"/>
                      <w:szCs w:val="20"/>
                    </w:rPr>
                  </w:pPr>
                </w:p>
              </w:tc>
              <w:tc>
                <w:tcPr>
                  <w:tcW w:w="4" w:type="pct"/>
                  <w:vAlign w:val="center"/>
                  <w:hideMark/>
                </w:tcPr>
                <w:p w14:paraId="672DC3EE" w14:textId="77777777" w:rsidR="00041831" w:rsidRPr="00326FF1" w:rsidRDefault="00041831" w:rsidP="00041831">
                  <w:pPr>
                    <w:rPr>
                      <w:sz w:val="20"/>
                      <w:szCs w:val="20"/>
                    </w:rPr>
                  </w:pPr>
                </w:p>
              </w:tc>
              <w:tc>
                <w:tcPr>
                  <w:tcW w:w="4" w:type="pct"/>
                  <w:vAlign w:val="center"/>
                  <w:hideMark/>
                </w:tcPr>
                <w:p w14:paraId="61C27AC5" w14:textId="77777777" w:rsidR="00041831" w:rsidRPr="00326FF1" w:rsidRDefault="00041831" w:rsidP="00041831">
                  <w:pPr>
                    <w:rPr>
                      <w:sz w:val="20"/>
                      <w:szCs w:val="20"/>
                    </w:rPr>
                  </w:pPr>
                </w:p>
              </w:tc>
              <w:tc>
                <w:tcPr>
                  <w:tcW w:w="4" w:type="pct"/>
                  <w:vAlign w:val="center"/>
                  <w:hideMark/>
                </w:tcPr>
                <w:p w14:paraId="7CECB453" w14:textId="77777777" w:rsidR="00041831" w:rsidRPr="00326FF1" w:rsidRDefault="00041831" w:rsidP="00041831">
                  <w:pPr>
                    <w:rPr>
                      <w:sz w:val="20"/>
                      <w:szCs w:val="20"/>
                    </w:rPr>
                  </w:pPr>
                </w:p>
              </w:tc>
              <w:tc>
                <w:tcPr>
                  <w:tcW w:w="4" w:type="pct"/>
                  <w:vAlign w:val="center"/>
                  <w:hideMark/>
                </w:tcPr>
                <w:p w14:paraId="1FCECF69" w14:textId="77777777" w:rsidR="00041831" w:rsidRPr="00326FF1" w:rsidRDefault="00041831" w:rsidP="00041831">
                  <w:pPr>
                    <w:rPr>
                      <w:sz w:val="20"/>
                      <w:szCs w:val="20"/>
                    </w:rPr>
                  </w:pPr>
                </w:p>
              </w:tc>
              <w:tc>
                <w:tcPr>
                  <w:tcW w:w="4" w:type="pct"/>
                  <w:vAlign w:val="center"/>
                  <w:hideMark/>
                </w:tcPr>
                <w:p w14:paraId="5BF7C157" w14:textId="77777777" w:rsidR="00041831" w:rsidRPr="00326FF1" w:rsidRDefault="00041831" w:rsidP="00041831">
                  <w:pPr>
                    <w:rPr>
                      <w:sz w:val="20"/>
                      <w:szCs w:val="20"/>
                    </w:rPr>
                  </w:pPr>
                </w:p>
              </w:tc>
              <w:tc>
                <w:tcPr>
                  <w:tcW w:w="4" w:type="pct"/>
                  <w:vAlign w:val="center"/>
                  <w:hideMark/>
                </w:tcPr>
                <w:p w14:paraId="4AC10A69" w14:textId="77777777" w:rsidR="00041831" w:rsidRPr="00326FF1" w:rsidRDefault="00041831" w:rsidP="00041831">
                  <w:pPr>
                    <w:rPr>
                      <w:sz w:val="20"/>
                      <w:szCs w:val="20"/>
                    </w:rPr>
                  </w:pPr>
                </w:p>
              </w:tc>
              <w:tc>
                <w:tcPr>
                  <w:tcW w:w="4" w:type="pct"/>
                  <w:vAlign w:val="center"/>
                  <w:hideMark/>
                </w:tcPr>
                <w:p w14:paraId="6AB935E2" w14:textId="77777777" w:rsidR="00041831" w:rsidRPr="00326FF1" w:rsidRDefault="00041831" w:rsidP="00041831">
                  <w:pPr>
                    <w:rPr>
                      <w:sz w:val="20"/>
                      <w:szCs w:val="20"/>
                    </w:rPr>
                  </w:pPr>
                </w:p>
              </w:tc>
              <w:tc>
                <w:tcPr>
                  <w:tcW w:w="4" w:type="pct"/>
                  <w:vAlign w:val="center"/>
                  <w:hideMark/>
                </w:tcPr>
                <w:p w14:paraId="5E5513D7" w14:textId="77777777" w:rsidR="00041831" w:rsidRPr="00326FF1" w:rsidRDefault="00041831" w:rsidP="00041831">
                  <w:pPr>
                    <w:rPr>
                      <w:sz w:val="20"/>
                      <w:szCs w:val="20"/>
                    </w:rPr>
                  </w:pPr>
                </w:p>
              </w:tc>
              <w:tc>
                <w:tcPr>
                  <w:tcW w:w="4" w:type="pct"/>
                  <w:vAlign w:val="center"/>
                  <w:hideMark/>
                </w:tcPr>
                <w:p w14:paraId="00E6F8CC" w14:textId="77777777" w:rsidR="00041831" w:rsidRPr="00326FF1" w:rsidRDefault="00041831" w:rsidP="00041831">
                  <w:pPr>
                    <w:rPr>
                      <w:sz w:val="20"/>
                      <w:szCs w:val="20"/>
                    </w:rPr>
                  </w:pPr>
                </w:p>
              </w:tc>
              <w:tc>
                <w:tcPr>
                  <w:tcW w:w="4" w:type="pct"/>
                  <w:vAlign w:val="center"/>
                  <w:hideMark/>
                </w:tcPr>
                <w:p w14:paraId="37E36DD8" w14:textId="77777777" w:rsidR="00041831" w:rsidRPr="00326FF1" w:rsidRDefault="00041831" w:rsidP="00041831">
                  <w:pPr>
                    <w:rPr>
                      <w:sz w:val="20"/>
                      <w:szCs w:val="20"/>
                    </w:rPr>
                  </w:pPr>
                </w:p>
              </w:tc>
              <w:tc>
                <w:tcPr>
                  <w:tcW w:w="4" w:type="pct"/>
                  <w:vAlign w:val="center"/>
                  <w:hideMark/>
                </w:tcPr>
                <w:p w14:paraId="2AF9D91A" w14:textId="77777777" w:rsidR="00041831" w:rsidRPr="00326FF1" w:rsidRDefault="00041831" w:rsidP="00041831">
                  <w:pPr>
                    <w:rPr>
                      <w:sz w:val="20"/>
                      <w:szCs w:val="20"/>
                    </w:rPr>
                  </w:pPr>
                </w:p>
              </w:tc>
              <w:tc>
                <w:tcPr>
                  <w:tcW w:w="4" w:type="pct"/>
                  <w:vAlign w:val="center"/>
                  <w:hideMark/>
                </w:tcPr>
                <w:p w14:paraId="4E0A9362" w14:textId="77777777" w:rsidR="00041831" w:rsidRPr="00326FF1" w:rsidRDefault="00041831" w:rsidP="00041831">
                  <w:pPr>
                    <w:rPr>
                      <w:sz w:val="20"/>
                      <w:szCs w:val="20"/>
                    </w:rPr>
                  </w:pPr>
                </w:p>
              </w:tc>
              <w:tc>
                <w:tcPr>
                  <w:tcW w:w="4" w:type="pct"/>
                  <w:vAlign w:val="center"/>
                  <w:hideMark/>
                </w:tcPr>
                <w:p w14:paraId="06C507BF" w14:textId="77777777" w:rsidR="00041831" w:rsidRPr="00326FF1" w:rsidRDefault="00041831" w:rsidP="00041831">
                  <w:pPr>
                    <w:rPr>
                      <w:sz w:val="20"/>
                      <w:szCs w:val="20"/>
                    </w:rPr>
                  </w:pPr>
                </w:p>
              </w:tc>
              <w:tc>
                <w:tcPr>
                  <w:tcW w:w="4" w:type="pct"/>
                  <w:vAlign w:val="center"/>
                  <w:hideMark/>
                </w:tcPr>
                <w:p w14:paraId="4FC6E880" w14:textId="77777777" w:rsidR="00041831" w:rsidRPr="00326FF1" w:rsidRDefault="00041831" w:rsidP="00041831">
                  <w:pPr>
                    <w:rPr>
                      <w:sz w:val="20"/>
                      <w:szCs w:val="20"/>
                    </w:rPr>
                  </w:pPr>
                </w:p>
              </w:tc>
              <w:tc>
                <w:tcPr>
                  <w:tcW w:w="4" w:type="pct"/>
                  <w:vAlign w:val="center"/>
                  <w:hideMark/>
                </w:tcPr>
                <w:p w14:paraId="1CD26698" w14:textId="77777777" w:rsidR="00041831" w:rsidRPr="00326FF1" w:rsidRDefault="00041831" w:rsidP="00041831">
                  <w:pPr>
                    <w:rPr>
                      <w:sz w:val="20"/>
                      <w:szCs w:val="20"/>
                    </w:rPr>
                  </w:pPr>
                </w:p>
              </w:tc>
              <w:tc>
                <w:tcPr>
                  <w:tcW w:w="4" w:type="pct"/>
                  <w:vAlign w:val="center"/>
                  <w:hideMark/>
                </w:tcPr>
                <w:p w14:paraId="4EB6A4DE" w14:textId="77777777" w:rsidR="00041831" w:rsidRPr="00326FF1" w:rsidRDefault="00041831" w:rsidP="00041831">
                  <w:pPr>
                    <w:rPr>
                      <w:sz w:val="20"/>
                      <w:szCs w:val="20"/>
                    </w:rPr>
                  </w:pPr>
                </w:p>
              </w:tc>
              <w:tc>
                <w:tcPr>
                  <w:tcW w:w="4" w:type="pct"/>
                  <w:vAlign w:val="center"/>
                  <w:hideMark/>
                </w:tcPr>
                <w:p w14:paraId="4FDFB5B5" w14:textId="77777777" w:rsidR="00041831" w:rsidRPr="00326FF1" w:rsidRDefault="00041831" w:rsidP="00041831">
                  <w:pPr>
                    <w:rPr>
                      <w:sz w:val="20"/>
                      <w:szCs w:val="20"/>
                    </w:rPr>
                  </w:pPr>
                </w:p>
              </w:tc>
              <w:tc>
                <w:tcPr>
                  <w:tcW w:w="4" w:type="pct"/>
                  <w:vAlign w:val="center"/>
                  <w:hideMark/>
                </w:tcPr>
                <w:p w14:paraId="544AD185" w14:textId="77777777" w:rsidR="00041831" w:rsidRPr="00326FF1" w:rsidRDefault="00041831" w:rsidP="00041831">
                  <w:pPr>
                    <w:rPr>
                      <w:sz w:val="20"/>
                      <w:szCs w:val="20"/>
                    </w:rPr>
                  </w:pPr>
                </w:p>
              </w:tc>
              <w:tc>
                <w:tcPr>
                  <w:tcW w:w="4" w:type="pct"/>
                  <w:vAlign w:val="center"/>
                  <w:hideMark/>
                </w:tcPr>
                <w:p w14:paraId="5554C351" w14:textId="77777777" w:rsidR="00041831" w:rsidRPr="00326FF1" w:rsidRDefault="00041831" w:rsidP="00041831">
                  <w:pPr>
                    <w:rPr>
                      <w:sz w:val="20"/>
                      <w:szCs w:val="20"/>
                    </w:rPr>
                  </w:pPr>
                </w:p>
              </w:tc>
              <w:tc>
                <w:tcPr>
                  <w:tcW w:w="4" w:type="pct"/>
                  <w:vAlign w:val="center"/>
                  <w:hideMark/>
                </w:tcPr>
                <w:p w14:paraId="2FD5D8C3" w14:textId="77777777" w:rsidR="00041831" w:rsidRPr="00326FF1" w:rsidRDefault="00041831" w:rsidP="00041831">
                  <w:pPr>
                    <w:rPr>
                      <w:sz w:val="20"/>
                      <w:szCs w:val="20"/>
                    </w:rPr>
                  </w:pPr>
                </w:p>
              </w:tc>
              <w:tc>
                <w:tcPr>
                  <w:tcW w:w="4" w:type="pct"/>
                  <w:vAlign w:val="center"/>
                  <w:hideMark/>
                </w:tcPr>
                <w:p w14:paraId="39E97E9E" w14:textId="77777777" w:rsidR="00041831" w:rsidRPr="00326FF1" w:rsidRDefault="00041831" w:rsidP="00041831">
                  <w:pPr>
                    <w:rPr>
                      <w:sz w:val="20"/>
                      <w:szCs w:val="20"/>
                    </w:rPr>
                  </w:pPr>
                </w:p>
              </w:tc>
              <w:tc>
                <w:tcPr>
                  <w:tcW w:w="4" w:type="pct"/>
                  <w:vAlign w:val="center"/>
                  <w:hideMark/>
                </w:tcPr>
                <w:p w14:paraId="4DAB3BB4" w14:textId="77777777" w:rsidR="00041831" w:rsidRPr="00326FF1" w:rsidRDefault="00041831" w:rsidP="00041831">
                  <w:pPr>
                    <w:rPr>
                      <w:sz w:val="20"/>
                      <w:szCs w:val="20"/>
                    </w:rPr>
                  </w:pPr>
                </w:p>
              </w:tc>
              <w:tc>
                <w:tcPr>
                  <w:tcW w:w="4" w:type="pct"/>
                  <w:vAlign w:val="center"/>
                  <w:hideMark/>
                </w:tcPr>
                <w:p w14:paraId="3D1E4D18" w14:textId="77777777" w:rsidR="00041831" w:rsidRPr="00326FF1" w:rsidRDefault="00041831" w:rsidP="00041831">
                  <w:pPr>
                    <w:rPr>
                      <w:sz w:val="20"/>
                      <w:szCs w:val="20"/>
                    </w:rPr>
                  </w:pPr>
                </w:p>
              </w:tc>
              <w:tc>
                <w:tcPr>
                  <w:tcW w:w="4" w:type="pct"/>
                  <w:vAlign w:val="center"/>
                  <w:hideMark/>
                </w:tcPr>
                <w:p w14:paraId="4E80705A" w14:textId="77777777" w:rsidR="00041831" w:rsidRPr="00326FF1" w:rsidRDefault="00041831" w:rsidP="00041831">
                  <w:pPr>
                    <w:rPr>
                      <w:sz w:val="20"/>
                      <w:szCs w:val="20"/>
                    </w:rPr>
                  </w:pPr>
                </w:p>
              </w:tc>
              <w:tc>
                <w:tcPr>
                  <w:tcW w:w="4" w:type="pct"/>
                  <w:vAlign w:val="center"/>
                  <w:hideMark/>
                </w:tcPr>
                <w:p w14:paraId="30631658" w14:textId="77777777" w:rsidR="00041831" w:rsidRPr="00326FF1" w:rsidRDefault="00041831" w:rsidP="00041831">
                  <w:pPr>
                    <w:rPr>
                      <w:sz w:val="20"/>
                      <w:szCs w:val="20"/>
                    </w:rPr>
                  </w:pPr>
                </w:p>
              </w:tc>
              <w:tc>
                <w:tcPr>
                  <w:tcW w:w="4" w:type="pct"/>
                  <w:vAlign w:val="center"/>
                  <w:hideMark/>
                </w:tcPr>
                <w:p w14:paraId="645D0C27" w14:textId="77777777" w:rsidR="00041831" w:rsidRPr="00326FF1" w:rsidRDefault="00041831" w:rsidP="00041831">
                  <w:pPr>
                    <w:rPr>
                      <w:sz w:val="20"/>
                      <w:szCs w:val="20"/>
                    </w:rPr>
                  </w:pPr>
                </w:p>
              </w:tc>
              <w:tc>
                <w:tcPr>
                  <w:tcW w:w="4" w:type="pct"/>
                  <w:vAlign w:val="center"/>
                  <w:hideMark/>
                </w:tcPr>
                <w:p w14:paraId="60A81A5E" w14:textId="77777777" w:rsidR="00041831" w:rsidRPr="00326FF1" w:rsidRDefault="00041831" w:rsidP="00041831">
                  <w:pPr>
                    <w:rPr>
                      <w:sz w:val="20"/>
                      <w:szCs w:val="20"/>
                    </w:rPr>
                  </w:pPr>
                </w:p>
              </w:tc>
              <w:tc>
                <w:tcPr>
                  <w:tcW w:w="4" w:type="pct"/>
                  <w:vAlign w:val="center"/>
                  <w:hideMark/>
                </w:tcPr>
                <w:p w14:paraId="2C087F10" w14:textId="77777777" w:rsidR="00041831" w:rsidRPr="00326FF1" w:rsidRDefault="00041831" w:rsidP="00041831">
                  <w:pPr>
                    <w:rPr>
                      <w:sz w:val="20"/>
                      <w:szCs w:val="20"/>
                    </w:rPr>
                  </w:pPr>
                </w:p>
              </w:tc>
              <w:tc>
                <w:tcPr>
                  <w:tcW w:w="4" w:type="pct"/>
                  <w:vAlign w:val="center"/>
                  <w:hideMark/>
                </w:tcPr>
                <w:p w14:paraId="5CFF4667" w14:textId="77777777" w:rsidR="00041831" w:rsidRPr="00326FF1" w:rsidRDefault="00041831" w:rsidP="00041831">
                  <w:pPr>
                    <w:rPr>
                      <w:sz w:val="20"/>
                      <w:szCs w:val="20"/>
                    </w:rPr>
                  </w:pPr>
                </w:p>
              </w:tc>
              <w:tc>
                <w:tcPr>
                  <w:tcW w:w="4" w:type="pct"/>
                  <w:vAlign w:val="center"/>
                  <w:hideMark/>
                </w:tcPr>
                <w:p w14:paraId="483CC318" w14:textId="77777777" w:rsidR="00041831" w:rsidRPr="00326FF1" w:rsidRDefault="00041831" w:rsidP="00041831">
                  <w:pPr>
                    <w:rPr>
                      <w:sz w:val="20"/>
                      <w:szCs w:val="20"/>
                    </w:rPr>
                  </w:pPr>
                </w:p>
              </w:tc>
              <w:tc>
                <w:tcPr>
                  <w:tcW w:w="4" w:type="pct"/>
                  <w:vAlign w:val="center"/>
                  <w:hideMark/>
                </w:tcPr>
                <w:p w14:paraId="5E155C37" w14:textId="77777777" w:rsidR="00041831" w:rsidRPr="00326FF1" w:rsidRDefault="00041831" w:rsidP="00041831">
                  <w:pPr>
                    <w:rPr>
                      <w:sz w:val="20"/>
                      <w:szCs w:val="20"/>
                    </w:rPr>
                  </w:pPr>
                </w:p>
              </w:tc>
              <w:tc>
                <w:tcPr>
                  <w:tcW w:w="4" w:type="pct"/>
                  <w:vAlign w:val="center"/>
                  <w:hideMark/>
                </w:tcPr>
                <w:p w14:paraId="747F846B" w14:textId="77777777" w:rsidR="00041831" w:rsidRPr="00326FF1" w:rsidRDefault="00041831" w:rsidP="00041831">
                  <w:pPr>
                    <w:rPr>
                      <w:sz w:val="20"/>
                      <w:szCs w:val="20"/>
                    </w:rPr>
                  </w:pPr>
                </w:p>
              </w:tc>
              <w:tc>
                <w:tcPr>
                  <w:tcW w:w="4" w:type="pct"/>
                  <w:vAlign w:val="center"/>
                  <w:hideMark/>
                </w:tcPr>
                <w:p w14:paraId="5B07DFED" w14:textId="77777777" w:rsidR="00041831" w:rsidRPr="00326FF1" w:rsidRDefault="00041831" w:rsidP="00041831">
                  <w:pPr>
                    <w:rPr>
                      <w:sz w:val="20"/>
                      <w:szCs w:val="20"/>
                    </w:rPr>
                  </w:pPr>
                </w:p>
              </w:tc>
              <w:tc>
                <w:tcPr>
                  <w:tcW w:w="4" w:type="pct"/>
                  <w:vAlign w:val="center"/>
                  <w:hideMark/>
                </w:tcPr>
                <w:p w14:paraId="58266608" w14:textId="77777777" w:rsidR="00041831" w:rsidRPr="00326FF1" w:rsidRDefault="00041831" w:rsidP="00041831">
                  <w:pPr>
                    <w:rPr>
                      <w:sz w:val="20"/>
                      <w:szCs w:val="20"/>
                    </w:rPr>
                  </w:pPr>
                </w:p>
              </w:tc>
              <w:tc>
                <w:tcPr>
                  <w:tcW w:w="4" w:type="pct"/>
                  <w:vAlign w:val="center"/>
                  <w:hideMark/>
                </w:tcPr>
                <w:p w14:paraId="54252010" w14:textId="77777777" w:rsidR="00041831" w:rsidRPr="00326FF1" w:rsidRDefault="00041831" w:rsidP="00041831">
                  <w:pPr>
                    <w:rPr>
                      <w:sz w:val="20"/>
                      <w:szCs w:val="20"/>
                    </w:rPr>
                  </w:pPr>
                </w:p>
              </w:tc>
              <w:tc>
                <w:tcPr>
                  <w:tcW w:w="4" w:type="pct"/>
                  <w:vAlign w:val="center"/>
                  <w:hideMark/>
                </w:tcPr>
                <w:p w14:paraId="2F4BF9E1" w14:textId="77777777" w:rsidR="00041831" w:rsidRPr="00326FF1" w:rsidRDefault="00041831" w:rsidP="00041831">
                  <w:pPr>
                    <w:rPr>
                      <w:sz w:val="20"/>
                      <w:szCs w:val="20"/>
                    </w:rPr>
                  </w:pPr>
                </w:p>
              </w:tc>
              <w:tc>
                <w:tcPr>
                  <w:tcW w:w="4" w:type="pct"/>
                  <w:vAlign w:val="center"/>
                  <w:hideMark/>
                </w:tcPr>
                <w:p w14:paraId="10BDEE14" w14:textId="77777777" w:rsidR="00041831" w:rsidRPr="00326FF1" w:rsidRDefault="00041831" w:rsidP="00041831">
                  <w:pPr>
                    <w:rPr>
                      <w:sz w:val="20"/>
                      <w:szCs w:val="20"/>
                    </w:rPr>
                  </w:pPr>
                </w:p>
              </w:tc>
              <w:tc>
                <w:tcPr>
                  <w:tcW w:w="4" w:type="pct"/>
                  <w:vAlign w:val="center"/>
                  <w:hideMark/>
                </w:tcPr>
                <w:p w14:paraId="616337BA" w14:textId="77777777" w:rsidR="00041831" w:rsidRPr="00326FF1" w:rsidRDefault="00041831" w:rsidP="00041831">
                  <w:pPr>
                    <w:rPr>
                      <w:sz w:val="20"/>
                      <w:szCs w:val="20"/>
                    </w:rPr>
                  </w:pPr>
                </w:p>
              </w:tc>
              <w:tc>
                <w:tcPr>
                  <w:tcW w:w="4" w:type="pct"/>
                  <w:vAlign w:val="center"/>
                  <w:hideMark/>
                </w:tcPr>
                <w:p w14:paraId="365DB8D5" w14:textId="77777777" w:rsidR="00041831" w:rsidRPr="00326FF1" w:rsidRDefault="00041831" w:rsidP="00041831">
                  <w:pPr>
                    <w:rPr>
                      <w:sz w:val="20"/>
                      <w:szCs w:val="20"/>
                    </w:rPr>
                  </w:pPr>
                </w:p>
              </w:tc>
              <w:tc>
                <w:tcPr>
                  <w:tcW w:w="4" w:type="pct"/>
                  <w:vAlign w:val="center"/>
                  <w:hideMark/>
                </w:tcPr>
                <w:p w14:paraId="44888A30" w14:textId="77777777" w:rsidR="00041831" w:rsidRPr="00326FF1" w:rsidRDefault="00041831" w:rsidP="00041831">
                  <w:pPr>
                    <w:rPr>
                      <w:sz w:val="20"/>
                      <w:szCs w:val="20"/>
                    </w:rPr>
                  </w:pPr>
                </w:p>
              </w:tc>
              <w:tc>
                <w:tcPr>
                  <w:tcW w:w="2" w:type="pct"/>
                  <w:vAlign w:val="center"/>
                  <w:hideMark/>
                </w:tcPr>
                <w:p w14:paraId="452A1FDD" w14:textId="77777777" w:rsidR="00041831" w:rsidRPr="00326FF1" w:rsidRDefault="00041831" w:rsidP="00041831">
                  <w:pPr>
                    <w:rPr>
                      <w:sz w:val="20"/>
                      <w:szCs w:val="20"/>
                    </w:rPr>
                  </w:pPr>
                </w:p>
              </w:tc>
              <w:tc>
                <w:tcPr>
                  <w:tcW w:w="5" w:type="pct"/>
                  <w:vAlign w:val="center"/>
                  <w:hideMark/>
                </w:tcPr>
                <w:p w14:paraId="7C15459C" w14:textId="77777777" w:rsidR="00041831" w:rsidRPr="00326FF1" w:rsidRDefault="00041831" w:rsidP="00041831">
                  <w:pPr>
                    <w:rPr>
                      <w:sz w:val="20"/>
                      <w:szCs w:val="20"/>
                    </w:rPr>
                  </w:pPr>
                </w:p>
              </w:tc>
              <w:tc>
                <w:tcPr>
                  <w:tcW w:w="2" w:type="pct"/>
                  <w:vAlign w:val="center"/>
                  <w:hideMark/>
                </w:tcPr>
                <w:p w14:paraId="571C7A31" w14:textId="77777777" w:rsidR="00041831" w:rsidRPr="00326FF1" w:rsidRDefault="00041831" w:rsidP="00041831">
                  <w:pPr>
                    <w:rPr>
                      <w:sz w:val="20"/>
                      <w:szCs w:val="20"/>
                    </w:rPr>
                  </w:pPr>
                </w:p>
              </w:tc>
              <w:tc>
                <w:tcPr>
                  <w:tcW w:w="2" w:type="pct"/>
                  <w:vAlign w:val="center"/>
                  <w:hideMark/>
                </w:tcPr>
                <w:p w14:paraId="7A8881D7" w14:textId="77777777" w:rsidR="00041831" w:rsidRPr="00326FF1" w:rsidRDefault="00041831" w:rsidP="00041831">
                  <w:pPr>
                    <w:rPr>
                      <w:sz w:val="20"/>
                      <w:szCs w:val="20"/>
                    </w:rPr>
                  </w:pPr>
                </w:p>
              </w:tc>
              <w:tc>
                <w:tcPr>
                  <w:tcW w:w="2" w:type="pct"/>
                  <w:vAlign w:val="center"/>
                  <w:hideMark/>
                </w:tcPr>
                <w:p w14:paraId="61E9FF5A" w14:textId="77777777" w:rsidR="00041831" w:rsidRPr="00326FF1" w:rsidRDefault="00041831" w:rsidP="00041831">
                  <w:pPr>
                    <w:rPr>
                      <w:sz w:val="20"/>
                      <w:szCs w:val="20"/>
                    </w:rPr>
                  </w:pPr>
                </w:p>
              </w:tc>
              <w:tc>
                <w:tcPr>
                  <w:tcW w:w="2" w:type="pct"/>
                  <w:vAlign w:val="center"/>
                  <w:hideMark/>
                </w:tcPr>
                <w:p w14:paraId="68F60F69" w14:textId="77777777" w:rsidR="00041831" w:rsidRPr="00326FF1" w:rsidRDefault="00041831" w:rsidP="00041831">
                  <w:pPr>
                    <w:rPr>
                      <w:sz w:val="20"/>
                      <w:szCs w:val="20"/>
                    </w:rPr>
                  </w:pPr>
                </w:p>
              </w:tc>
              <w:tc>
                <w:tcPr>
                  <w:tcW w:w="2" w:type="pct"/>
                  <w:vAlign w:val="center"/>
                  <w:hideMark/>
                </w:tcPr>
                <w:p w14:paraId="42BA28AE" w14:textId="77777777" w:rsidR="00041831" w:rsidRPr="00326FF1" w:rsidRDefault="00041831" w:rsidP="00041831">
                  <w:pPr>
                    <w:rPr>
                      <w:sz w:val="20"/>
                      <w:szCs w:val="20"/>
                    </w:rPr>
                  </w:pPr>
                </w:p>
              </w:tc>
              <w:tc>
                <w:tcPr>
                  <w:tcW w:w="2" w:type="pct"/>
                  <w:vAlign w:val="center"/>
                  <w:hideMark/>
                </w:tcPr>
                <w:p w14:paraId="7AB76683" w14:textId="77777777" w:rsidR="00041831" w:rsidRPr="00326FF1" w:rsidRDefault="00041831" w:rsidP="00041831">
                  <w:pPr>
                    <w:rPr>
                      <w:sz w:val="20"/>
                      <w:szCs w:val="20"/>
                    </w:rPr>
                  </w:pPr>
                </w:p>
              </w:tc>
              <w:tc>
                <w:tcPr>
                  <w:tcW w:w="2" w:type="pct"/>
                  <w:vAlign w:val="center"/>
                  <w:hideMark/>
                </w:tcPr>
                <w:p w14:paraId="68E49E7B" w14:textId="77777777" w:rsidR="00041831" w:rsidRPr="00326FF1" w:rsidRDefault="00041831" w:rsidP="00041831">
                  <w:pPr>
                    <w:rPr>
                      <w:sz w:val="20"/>
                      <w:szCs w:val="20"/>
                    </w:rPr>
                  </w:pPr>
                </w:p>
              </w:tc>
            </w:tr>
            <w:tr w:rsidR="00041831" w:rsidRPr="00326FF1" w14:paraId="2649D8ED" w14:textId="77777777" w:rsidTr="0078617D">
              <w:tc>
                <w:tcPr>
                  <w:tcW w:w="759"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16E585" w14:textId="77777777" w:rsidR="00041831" w:rsidRPr="00326FF1" w:rsidRDefault="00041831" w:rsidP="00041831">
                  <w:pPr>
                    <w:rPr>
                      <w:sz w:val="15"/>
                      <w:szCs w:val="15"/>
                    </w:rPr>
                  </w:pPr>
                  <w:r w:rsidRPr="00326FF1">
                    <w:rPr>
                      <w:sz w:val="15"/>
                      <w:szCs w:val="15"/>
                    </w:rPr>
                    <w:t>Вид марки</w:t>
                  </w:r>
                </w:p>
              </w:tc>
              <w:tc>
                <w:tcPr>
                  <w:tcW w:w="74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6FE3B9" w14:textId="77777777" w:rsidR="00041831" w:rsidRPr="00326FF1" w:rsidRDefault="00041831" w:rsidP="00041831">
                  <w:pPr>
                    <w:rPr>
                      <w:sz w:val="15"/>
                      <w:szCs w:val="15"/>
                    </w:rPr>
                  </w:pPr>
                  <w:r w:rsidRPr="00326FF1">
                    <w:rPr>
                      <w:sz w:val="15"/>
                      <w:szCs w:val="15"/>
                    </w:rPr>
                    <w:t>Стандартная</w:t>
                  </w:r>
                </w:p>
              </w:tc>
              <w:tc>
                <w:tcPr>
                  <w:tcW w:w="68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802A31" w14:textId="77777777" w:rsidR="00041831" w:rsidRPr="00326FF1" w:rsidRDefault="00041831" w:rsidP="00041831">
                  <w:pPr>
                    <w:rPr>
                      <w:sz w:val="15"/>
                      <w:szCs w:val="15"/>
                    </w:rPr>
                  </w:pPr>
                </w:p>
              </w:tc>
              <w:tc>
                <w:tcPr>
                  <w:tcW w:w="2289"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DF688E"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321" w:type="pct"/>
                  <w:vAlign w:val="center"/>
                  <w:hideMark/>
                </w:tcPr>
                <w:p w14:paraId="41BABF64" w14:textId="77777777" w:rsidR="00041831" w:rsidRPr="00326FF1" w:rsidRDefault="00041831" w:rsidP="00041831">
                  <w:pPr>
                    <w:rPr>
                      <w:sz w:val="20"/>
                      <w:szCs w:val="20"/>
                    </w:rPr>
                  </w:pPr>
                </w:p>
              </w:tc>
              <w:tc>
                <w:tcPr>
                  <w:tcW w:w="4" w:type="pct"/>
                  <w:vAlign w:val="center"/>
                  <w:hideMark/>
                </w:tcPr>
                <w:p w14:paraId="344D34D3" w14:textId="77777777" w:rsidR="00041831" w:rsidRPr="00326FF1" w:rsidRDefault="00041831" w:rsidP="00041831">
                  <w:pPr>
                    <w:rPr>
                      <w:sz w:val="20"/>
                      <w:szCs w:val="20"/>
                    </w:rPr>
                  </w:pPr>
                </w:p>
              </w:tc>
              <w:tc>
                <w:tcPr>
                  <w:tcW w:w="4" w:type="pct"/>
                  <w:vAlign w:val="center"/>
                  <w:hideMark/>
                </w:tcPr>
                <w:p w14:paraId="10F03FCC" w14:textId="77777777" w:rsidR="00041831" w:rsidRPr="00326FF1" w:rsidRDefault="00041831" w:rsidP="00041831">
                  <w:pPr>
                    <w:rPr>
                      <w:sz w:val="20"/>
                      <w:szCs w:val="20"/>
                    </w:rPr>
                  </w:pPr>
                </w:p>
              </w:tc>
              <w:tc>
                <w:tcPr>
                  <w:tcW w:w="4" w:type="pct"/>
                  <w:vAlign w:val="center"/>
                  <w:hideMark/>
                </w:tcPr>
                <w:p w14:paraId="6BCC30FA" w14:textId="77777777" w:rsidR="00041831" w:rsidRPr="00326FF1" w:rsidRDefault="00041831" w:rsidP="00041831">
                  <w:pPr>
                    <w:rPr>
                      <w:sz w:val="20"/>
                      <w:szCs w:val="20"/>
                    </w:rPr>
                  </w:pPr>
                </w:p>
              </w:tc>
              <w:tc>
                <w:tcPr>
                  <w:tcW w:w="4" w:type="pct"/>
                  <w:vAlign w:val="center"/>
                  <w:hideMark/>
                </w:tcPr>
                <w:p w14:paraId="137FC5AF" w14:textId="77777777" w:rsidR="00041831" w:rsidRPr="00326FF1" w:rsidRDefault="00041831" w:rsidP="00041831">
                  <w:pPr>
                    <w:rPr>
                      <w:sz w:val="20"/>
                      <w:szCs w:val="20"/>
                    </w:rPr>
                  </w:pPr>
                </w:p>
              </w:tc>
              <w:tc>
                <w:tcPr>
                  <w:tcW w:w="4" w:type="pct"/>
                  <w:vAlign w:val="center"/>
                  <w:hideMark/>
                </w:tcPr>
                <w:p w14:paraId="27CF7C8E" w14:textId="77777777" w:rsidR="00041831" w:rsidRPr="00326FF1" w:rsidRDefault="00041831" w:rsidP="00041831">
                  <w:pPr>
                    <w:rPr>
                      <w:sz w:val="20"/>
                      <w:szCs w:val="20"/>
                    </w:rPr>
                  </w:pPr>
                </w:p>
              </w:tc>
              <w:tc>
                <w:tcPr>
                  <w:tcW w:w="4" w:type="pct"/>
                  <w:vAlign w:val="center"/>
                  <w:hideMark/>
                </w:tcPr>
                <w:p w14:paraId="5DEA0CFB" w14:textId="77777777" w:rsidR="00041831" w:rsidRPr="00326FF1" w:rsidRDefault="00041831" w:rsidP="00041831">
                  <w:pPr>
                    <w:rPr>
                      <w:sz w:val="20"/>
                      <w:szCs w:val="20"/>
                    </w:rPr>
                  </w:pPr>
                </w:p>
              </w:tc>
              <w:tc>
                <w:tcPr>
                  <w:tcW w:w="4" w:type="pct"/>
                  <w:vAlign w:val="center"/>
                  <w:hideMark/>
                </w:tcPr>
                <w:p w14:paraId="7700D844" w14:textId="77777777" w:rsidR="00041831" w:rsidRPr="00326FF1" w:rsidRDefault="00041831" w:rsidP="00041831">
                  <w:pPr>
                    <w:rPr>
                      <w:sz w:val="20"/>
                      <w:szCs w:val="20"/>
                    </w:rPr>
                  </w:pPr>
                </w:p>
              </w:tc>
              <w:tc>
                <w:tcPr>
                  <w:tcW w:w="4" w:type="pct"/>
                  <w:vAlign w:val="center"/>
                  <w:hideMark/>
                </w:tcPr>
                <w:p w14:paraId="767595CC" w14:textId="77777777" w:rsidR="00041831" w:rsidRPr="00326FF1" w:rsidRDefault="00041831" w:rsidP="00041831">
                  <w:pPr>
                    <w:rPr>
                      <w:sz w:val="20"/>
                      <w:szCs w:val="20"/>
                    </w:rPr>
                  </w:pPr>
                </w:p>
              </w:tc>
              <w:tc>
                <w:tcPr>
                  <w:tcW w:w="4" w:type="pct"/>
                  <w:vAlign w:val="center"/>
                  <w:hideMark/>
                </w:tcPr>
                <w:p w14:paraId="18009EEF" w14:textId="77777777" w:rsidR="00041831" w:rsidRPr="00326FF1" w:rsidRDefault="00041831" w:rsidP="00041831">
                  <w:pPr>
                    <w:rPr>
                      <w:sz w:val="20"/>
                      <w:szCs w:val="20"/>
                    </w:rPr>
                  </w:pPr>
                </w:p>
              </w:tc>
              <w:tc>
                <w:tcPr>
                  <w:tcW w:w="4" w:type="pct"/>
                  <w:vAlign w:val="center"/>
                  <w:hideMark/>
                </w:tcPr>
                <w:p w14:paraId="6ADDF8FC" w14:textId="77777777" w:rsidR="00041831" w:rsidRPr="00326FF1" w:rsidRDefault="00041831" w:rsidP="00041831">
                  <w:pPr>
                    <w:rPr>
                      <w:sz w:val="20"/>
                      <w:szCs w:val="20"/>
                    </w:rPr>
                  </w:pPr>
                </w:p>
              </w:tc>
              <w:tc>
                <w:tcPr>
                  <w:tcW w:w="4" w:type="pct"/>
                  <w:vAlign w:val="center"/>
                  <w:hideMark/>
                </w:tcPr>
                <w:p w14:paraId="60A5C44C" w14:textId="77777777" w:rsidR="00041831" w:rsidRPr="00326FF1" w:rsidRDefault="00041831" w:rsidP="00041831">
                  <w:pPr>
                    <w:rPr>
                      <w:sz w:val="20"/>
                      <w:szCs w:val="20"/>
                    </w:rPr>
                  </w:pPr>
                </w:p>
              </w:tc>
              <w:tc>
                <w:tcPr>
                  <w:tcW w:w="4" w:type="pct"/>
                  <w:vAlign w:val="center"/>
                  <w:hideMark/>
                </w:tcPr>
                <w:p w14:paraId="52686F0D" w14:textId="77777777" w:rsidR="00041831" w:rsidRPr="00326FF1" w:rsidRDefault="00041831" w:rsidP="00041831">
                  <w:pPr>
                    <w:rPr>
                      <w:sz w:val="20"/>
                      <w:szCs w:val="20"/>
                    </w:rPr>
                  </w:pPr>
                </w:p>
              </w:tc>
              <w:tc>
                <w:tcPr>
                  <w:tcW w:w="4" w:type="pct"/>
                  <w:vAlign w:val="center"/>
                  <w:hideMark/>
                </w:tcPr>
                <w:p w14:paraId="0B791E97" w14:textId="77777777" w:rsidR="00041831" w:rsidRPr="00326FF1" w:rsidRDefault="00041831" w:rsidP="00041831">
                  <w:pPr>
                    <w:rPr>
                      <w:sz w:val="20"/>
                      <w:szCs w:val="20"/>
                    </w:rPr>
                  </w:pPr>
                </w:p>
              </w:tc>
              <w:tc>
                <w:tcPr>
                  <w:tcW w:w="4" w:type="pct"/>
                  <w:vAlign w:val="center"/>
                  <w:hideMark/>
                </w:tcPr>
                <w:p w14:paraId="40974AAA" w14:textId="77777777" w:rsidR="00041831" w:rsidRPr="00326FF1" w:rsidRDefault="00041831" w:rsidP="00041831">
                  <w:pPr>
                    <w:rPr>
                      <w:sz w:val="20"/>
                      <w:szCs w:val="20"/>
                    </w:rPr>
                  </w:pPr>
                </w:p>
              </w:tc>
              <w:tc>
                <w:tcPr>
                  <w:tcW w:w="4" w:type="pct"/>
                  <w:vAlign w:val="center"/>
                  <w:hideMark/>
                </w:tcPr>
                <w:p w14:paraId="0718445D" w14:textId="77777777" w:rsidR="00041831" w:rsidRPr="00326FF1" w:rsidRDefault="00041831" w:rsidP="00041831">
                  <w:pPr>
                    <w:rPr>
                      <w:sz w:val="20"/>
                      <w:szCs w:val="20"/>
                    </w:rPr>
                  </w:pPr>
                </w:p>
              </w:tc>
              <w:tc>
                <w:tcPr>
                  <w:tcW w:w="4" w:type="pct"/>
                  <w:vAlign w:val="center"/>
                  <w:hideMark/>
                </w:tcPr>
                <w:p w14:paraId="490346C7" w14:textId="77777777" w:rsidR="00041831" w:rsidRPr="00326FF1" w:rsidRDefault="00041831" w:rsidP="00041831">
                  <w:pPr>
                    <w:rPr>
                      <w:sz w:val="20"/>
                      <w:szCs w:val="20"/>
                    </w:rPr>
                  </w:pPr>
                </w:p>
              </w:tc>
              <w:tc>
                <w:tcPr>
                  <w:tcW w:w="4" w:type="pct"/>
                  <w:vAlign w:val="center"/>
                  <w:hideMark/>
                </w:tcPr>
                <w:p w14:paraId="1DBF1377" w14:textId="77777777" w:rsidR="00041831" w:rsidRPr="00326FF1" w:rsidRDefault="00041831" w:rsidP="00041831">
                  <w:pPr>
                    <w:rPr>
                      <w:sz w:val="20"/>
                      <w:szCs w:val="20"/>
                    </w:rPr>
                  </w:pPr>
                </w:p>
              </w:tc>
              <w:tc>
                <w:tcPr>
                  <w:tcW w:w="4" w:type="pct"/>
                  <w:vAlign w:val="center"/>
                  <w:hideMark/>
                </w:tcPr>
                <w:p w14:paraId="465A8789" w14:textId="77777777" w:rsidR="00041831" w:rsidRPr="00326FF1" w:rsidRDefault="00041831" w:rsidP="00041831">
                  <w:pPr>
                    <w:rPr>
                      <w:sz w:val="20"/>
                      <w:szCs w:val="20"/>
                    </w:rPr>
                  </w:pPr>
                </w:p>
              </w:tc>
              <w:tc>
                <w:tcPr>
                  <w:tcW w:w="4" w:type="pct"/>
                  <w:vAlign w:val="center"/>
                  <w:hideMark/>
                </w:tcPr>
                <w:p w14:paraId="1A0E5B4E" w14:textId="77777777" w:rsidR="00041831" w:rsidRPr="00326FF1" w:rsidRDefault="00041831" w:rsidP="00041831">
                  <w:pPr>
                    <w:rPr>
                      <w:sz w:val="20"/>
                      <w:szCs w:val="20"/>
                    </w:rPr>
                  </w:pPr>
                </w:p>
              </w:tc>
              <w:tc>
                <w:tcPr>
                  <w:tcW w:w="4" w:type="pct"/>
                  <w:vAlign w:val="center"/>
                  <w:hideMark/>
                </w:tcPr>
                <w:p w14:paraId="33D16C38" w14:textId="77777777" w:rsidR="00041831" w:rsidRPr="00326FF1" w:rsidRDefault="00041831" w:rsidP="00041831">
                  <w:pPr>
                    <w:rPr>
                      <w:sz w:val="20"/>
                      <w:szCs w:val="20"/>
                    </w:rPr>
                  </w:pPr>
                </w:p>
              </w:tc>
              <w:tc>
                <w:tcPr>
                  <w:tcW w:w="4" w:type="pct"/>
                  <w:vAlign w:val="center"/>
                  <w:hideMark/>
                </w:tcPr>
                <w:p w14:paraId="0431729E" w14:textId="77777777" w:rsidR="00041831" w:rsidRPr="00326FF1" w:rsidRDefault="00041831" w:rsidP="00041831">
                  <w:pPr>
                    <w:rPr>
                      <w:sz w:val="20"/>
                      <w:szCs w:val="20"/>
                    </w:rPr>
                  </w:pPr>
                </w:p>
              </w:tc>
              <w:tc>
                <w:tcPr>
                  <w:tcW w:w="4" w:type="pct"/>
                  <w:vAlign w:val="center"/>
                  <w:hideMark/>
                </w:tcPr>
                <w:p w14:paraId="7806DBCE" w14:textId="77777777" w:rsidR="00041831" w:rsidRPr="00326FF1" w:rsidRDefault="00041831" w:rsidP="00041831">
                  <w:pPr>
                    <w:rPr>
                      <w:sz w:val="20"/>
                      <w:szCs w:val="20"/>
                    </w:rPr>
                  </w:pPr>
                </w:p>
              </w:tc>
              <w:tc>
                <w:tcPr>
                  <w:tcW w:w="4" w:type="pct"/>
                  <w:vAlign w:val="center"/>
                  <w:hideMark/>
                </w:tcPr>
                <w:p w14:paraId="3A2B67D2" w14:textId="77777777" w:rsidR="00041831" w:rsidRPr="00326FF1" w:rsidRDefault="00041831" w:rsidP="00041831">
                  <w:pPr>
                    <w:rPr>
                      <w:sz w:val="20"/>
                      <w:szCs w:val="20"/>
                    </w:rPr>
                  </w:pPr>
                </w:p>
              </w:tc>
              <w:tc>
                <w:tcPr>
                  <w:tcW w:w="4" w:type="pct"/>
                  <w:vAlign w:val="center"/>
                  <w:hideMark/>
                </w:tcPr>
                <w:p w14:paraId="2E3AB20A" w14:textId="77777777" w:rsidR="00041831" w:rsidRPr="00326FF1" w:rsidRDefault="00041831" w:rsidP="00041831">
                  <w:pPr>
                    <w:rPr>
                      <w:sz w:val="20"/>
                      <w:szCs w:val="20"/>
                    </w:rPr>
                  </w:pPr>
                </w:p>
              </w:tc>
              <w:tc>
                <w:tcPr>
                  <w:tcW w:w="4" w:type="pct"/>
                  <w:vAlign w:val="center"/>
                  <w:hideMark/>
                </w:tcPr>
                <w:p w14:paraId="1CCCFFCE" w14:textId="77777777" w:rsidR="00041831" w:rsidRPr="00326FF1" w:rsidRDefault="00041831" w:rsidP="00041831">
                  <w:pPr>
                    <w:rPr>
                      <w:sz w:val="20"/>
                      <w:szCs w:val="20"/>
                    </w:rPr>
                  </w:pPr>
                </w:p>
              </w:tc>
              <w:tc>
                <w:tcPr>
                  <w:tcW w:w="4" w:type="pct"/>
                  <w:vAlign w:val="center"/>
                  <w:hideMark/>
                </w:tcPr>
                <w:p w14:paraId="7F7E30F6" w14:textId="77777777" w:rsidR="00041831" w:rsidRPr="00326FF1" w:rsidRDefault="00041831" w:rsidP="00041831">
                  <w:pPr>
                    <w:rPr>
                      <w:sz w:val="20"/>
                      <w:szCs w:val="20"/>
                    </w:rPr>
                  </w:pPr>
                </w:p>
              </w:tc>
              <w:tc>
                <w:tcPr>
                  <w:tcW w:w="4" w:type="pct"/>
                  <w:vAlign w:val="center"/>
                  <w:hideMark/>
                </w:tcPr>
                <w:p w14:paraId="2729573D" w14:textId="77777777" w:rsidR="00041831" w:rsidRPr="00326FF1" w:rsidRDefault="00041831" w:rsidP="00041831">
                  <w:pPr>
                    <w:rPr>
                      <w:sz w:val="20"/>
                      <w:szCs w:val="20"/>
                    </w:rPr>
                  </w:pPr>
                </w:p>
              </w:tc>
              <w:tc>
                <w:tcPr>
                  <w:tcW w:w="4" w:type="pct"/>
                  <w:vAlign w:val="center"/>
                  <w:hideMark/>
                </w:tcPr>
                <w:p w14:paraId="78047B06" w14:textId="77777777" w:rsidR="00041831" w:rsidRPr="00326FF1" w:rsidRDefault="00041831" w:rsidP="00041831">
                  <w:pPr>
                    <w:rPr>
                      <w:sz w:val="20"/>
                      <w:szCs w:val="20"/>
                    </w:rPr>
                  </w:pPr>
                </w:p>
              </w:tc>
              <w:tc>
                <w:tcPr>
                  <w:tcW w:w="4" w:type="pct"/>
                  <w:vAlign w:val="center"/>
                  <w:hideMark/>
                </w:tcPr>
                <w:p w14:paraId="5EF09A67" w14:textId="77777777" w:rsidR="00041831" w:rsidRPr="00326FF1" w:rsidRDefault="00041831" w:rsidP="00041831">
                  <w:pPr>
                    <w:rPr>
                      <w:sz w:val="20"/>
                      <w:szCs w:val="20"/>
                    </w:rPr>
                  </w:pPr>
                </w:p>
              </w:tc>
              <w:tc>
                <w:tcPr>
                  <w:tcW w:w="4" w:type="pct"/>
                  <w:vAlign w:val="center"/>
                  <w:hideMark/>
                </w:tcPr>
                <w:p w14:paraId="4F6039C2" w14:textId="77777777" w:rsidR="00041831" w:rsidRPr="00326FF1" w:rsidRDefault="00041831" w:rsidP="00041831">
                  <w:pPr>
                    <w:rPr>
                      <w:sz w:val="20"/>
                      <w:szCs w:val="20"/>
                    </w:rPr>
                  </w:pPr>
                </w:p>
              </w:tc>
              <w:tc>
                <w:tcPr>
                  <w:tcW w:w="4" w:type="pct"/>
                  <w:vAlign w:val="center"/>
                  <w:hideMark/>
                </w:tcPr>
                <w:p w14:paraId="3994A73C" w14:textId="77777777" w:rsidR="00041831" w:rsidRPr="00326FF1" w:rsidRDefault="00041831" w:rsidP="00041831">
                  <w:pPr>
                    <w:rPr>
                      <w:sz w:val="20"/>
                      <w:szCs w:val="20"/>
                    </w:rPr>
                  </w:pPr>
                </w:p>
              </w:tc>
              <w:tc>
                <w:tcPr>
                  <w:tcW w:w="4" w:type="pct"/>
                  <w:vAlign w:val="center"/>
                  <w:hideMark/>
                </w:tcPr>
                <w:p w14:paraId="16E087E2" w14:textId="77777777" w:rsidR="00041831" w:rsidRPr="00326FF1" w:rsidRDefault="00041831" w:rsidP="00041831">
                  <w:pPr>
                    <w:rPr>
                      <w:sz w:val="20"/>
                      <w:szCs w:val="20"/>
                    </w:rPr>
                  </w:pPr>
                </w:p>
              </w:tc>
              <w:tc>
                <w:tcPr>
                  <w:tcW w:w="4" w:type="pct"/>
                  <w:vAlign w:val="center"/>
                  <w:hideMark/>
                </w:tcPr>
                <w:p w14:paraId="3EC9AFD6" w14:textId="77777777" w:rsidR="00041831" w:rsidRPr="00326FF1" w:rsidRDefault="00041831" w:rsidP="00041831">
                  <w:pPr>
                    <w:rPr>
                      <w:sz w:val="20"/>
                      <w:szCs w:val="20"/>
                    </w:rPr>
                  </w:pPr>
                </w:p>
              </w:tc>
              <w:tc>
                <w:tcPr>
                  <w:tcW w:w="4" w:type="pct"/>
                  <w:vAlign w:val="center"/>
                  <w:hideMark/>
                </w:tcPr>
                <w:p w14:paraId="5A6B6A33" w14:textId="77777777" w:rsidR="00041831" w:rsidRPr="00326FF1" w:rsidRDefault="00041831" w:rsidP="00041831">
                  <w:pPr>
                    <w:rPr>
                      <w:sz w:val="20"/>
                      <w:szCs w:val="20"/>
                    </w:rPr>
                  </w:pPr>
                </w:p>
              </w:tc>
              <w:tc>
                <w:tcPr>
                  <w:tcW w:w="4" w:type="pct"/>
                  <w:vAlign w:val="center"/>
                  <w:hideMark/>
                </w:tcPr>
                <w:p w14:paraId="65D60EFA" w14:textId="77777777" w:rsidR="00041831" w:rsidRPr="00326FF1" w:rsidRDefault="00041831" w:rsidP="00041831">
                  <w:pPr>
                    <w:rPr>
                      <w:sz w:val="20"/>
                      <w:szCs w:val="20"/>
                    </w:rPr>
                  </w:pPr>
                </w:p>
              </w:tc>
              <w:tc>
                <w:tcPr>
                  <w:tcW w:w="4" w:type="pct"/>
                  <w:vAlign w:val="center"/>
                  <w:hideMark/>
                </w:tcPr>
                <w:p w14:paraId="60096E9A" w14:textId="77777777" w:rsidR="00041831" w:rsidRPr="00326FF1" w:rsidRDefault="00041831" w:rsidP="00041831">
                  <w:pPr>
                    <w:rPr>
                      <w:sz w:val="20"/>
                      <w:szCs w:val="20"/>
                    </w:rPr>
                  </w:pPr>
                </w:p>
              </w:tc>
              <w:tc>
                <w:tcPr>
                  <w:tcW w:w="4" w:type="pct"/>
                  <w:vAlign w:val="center"/>
                  <w:hideMark/>
                </w:tcPr>
                <w:p w14:paraId="64E4E55B" w14:textId="77777777" w:rsidR="00041831" w:rsidRPr="00326FF1" w:rsidRDefault="00041831" w:rsidP="00041831">
                  <w:pPr>
                    <w:rPr>
                      <w:sz w:val="20"/>
                      <w:szCs w:val="20"/>
                    </w:rPr>
                  </w:pPr>
                </w:p>
              </w:tc>
              <w:tc>
                <w:tcPr>
                  <w:tcW w:w="4" w:type="pct"/>
                  <w:vAlign w:val="center"/>
                  <w:hideMark/>
                </w:tcPr>
                <w:p w14:paraId="3C3FC4FA" w14:textId="77777777" w:rsidR="00041831" w:rsidRPr="00326FF1" w:rsidRDefault="00041831" w:rsidP="00041831">
                  <w:pPr>
                    <w:rPr>
                      <w:sz w:val="20"/>
                      <w:szCs w:val="20"/>
                    </w:rPr>
                  </w:pPr>
                </w:p>
              </w:tc>
              <w:tc>
                <w:tcPr>
                  <w:tcW w:w="4" w:type="pct"/>
                  <w:vAlign w:val="center"/>
                  <w:hideMark/>
                </w:tcPr>
                <w:p w14:paraId="75747A64" w14:textId="77777777" w:rsidR="00041831" w:rsidRPr="00326FF1" w:rsidRDefault="00041831" w:rsidP="00041831">
                  <w:pPr>
                    <w:rPr>
                      <w:sz w:val="20"/>
                      <w:szCs w:val="20"/>
                    </w:rPr>
                  </w:pPr>
                </w:p>
              </w:tc>
              <w:tc>
                <w:tcPr>
                  <w:tcW w:w="4" w:type="pct"/>
                  <w:vAlign w:val="center"/>
                  <w:hideMark/>
                </w:tcPr>
                <w:p w14:paraId="10884ACA" w14:textId="77777777" w:rsidR="00041831" w:rsidRPr="00326FF1" w:rsidRDefault="00041831" w:rsidP="00041831">
                  <w:pPr>
                    <w:rPr>
                      <w:sz w:val="20"/>
                      <w:szCs w:val="20"/>
                    </w:rPr>
                  </w:pPr>
                </w:p>
              </w:tc>
              <w:tc>
                <w:tcPr>
                  <w:tcW w:w="4" w:type="pct"/>
                  <w:vAlign w:val="center"/>
                  <w:hideMark/>
                </w:tcPr>
                <w:p w14:paraId="57A9CF9E" w14:textId="77777777" w:rsidR="00041831" w:rsidRPr="00326FF1" w:rsidRDefault="00041831" w:rsidP="00041831">
                  <w:pPr>
                    <w:rPr>
                      <w:sz w:val="20"/>
                      <w:szCs w:val="20"/>
                    </w:rPr>
                  </w:pPr>
                </w:p>
              </w:tc>
              <w:tc>
                <w:tcPr>
                  <w:tcW w:w="4" w:type="pct"/>
                  <w:vAlign w:val="center"/>
                  <w:hideMark/>
                </w:tcPr>
                <w:p w14:paraId="288ECEFF" w14:textId="77777777" w:rsidR="00041831" w:rsidRPr="00326FF1" w:rsidRDefault="00041831" w:rsidP="00041831">
                  <w:pPr>
                    <w:rPr>
                      <w:sz w:val="20"/>
                      <w:szCs w:val="20"/>
                    </w:rPr>
                  </w:pPr>
                </w:p>
              </w:tc>
              <w:tc>
                <w:tcPr>
                  <w:tcW w:w="4" w:type="pct"/>
                  <w:vAlign w:val="center"/>
                  <w:hideMark/>
                </w:tcPr>
                <w:p w14:paraId="09A7C403" w14:textId="77777777" w:rsidR="00041831" w:rsidRPr="00326FF1" w:rsidRDefault="00041831" w:rsidP="00041831">
                  <w:pPr>
                    <w:rPr>
                      <w:sz w:val="20"/>
                      <w:szCs w:val="20"/>
                    </w:rPr>
                  </w:pPr>
                </w:p>
              </w:tc>
              <w:tc>
                <w:tcPr>
                  <w:tcW w:w="4" w:type="pct"/>
                  <w:vAlign w:val="center"/>
                  <w:hideMark/>
                </w:tcPr>
                <w:p w14:paraId="0417637C" w14:textId="77777777" w:rsidR="00041831" w:rsidRPr="00326FF1" w:rsidRDefault="00041831" w:rsidP="00041831">
                  <w:pPr>
                    <w:rPr>
                      <w:sz w:val="20"/>
                      <w:szCs w:val="20"/>
                    </w:rPr>
                  </w:pPr>
                </w:p>
              </w:tc>
              <w:tc>
                <w:tcPr>
                  <w:tcW w:w="4" w:type="pct"/>
                  <w:vAlign w:val="center"/>
                  <w:hideMark/>
                </w:tcPr>
                <w:p w14:paraId="10504EF6" w14:textId="77777777" w:rsidR="00041831" w:rsidRPr="00326FF1" w:rsidRDefault="00041831" w:rsidP="00041831">
                  <w:pPr>
                    <w:rPr>
                      <w:sz w:val="20"/>
                      <w:szCs w:val="20"/>
                    </w:rPr>
                  </w:pPr>
                </w:p>
              </w:tc>
              <w:tc>
                <w:tcPr>
                  <w:tcW w:w="4" w:type="pct"/>
                  <w:vAlign w:val="center"/>
                  <w:hideMark/>
                </w:tcPr>
                <w:p w14:paraId="73F1EEB5" w14:textId="77777777" w:rsidR="00041831" w:rsidRPr="00326FF1" w:rsidRDefault="00041831" w:rsidP="00041831">
                  <w:pPr>
                    <w:rPr>
                      <w:sz w:val="20"/>
                      <w:szCs w:val="20"/>
                    </w:rPr>
                  </w:pPr>
                </w:p>
              </w:tc>
              <w:tc>
                <w:tcPr>
                  <w:tcW w:w="4" w:type="pct"/>
                  <w:vAlign w:val="center"/>
                  <w:hideMark/>
                </w:tcPr>
                <w:p w14:paraId="235F9090" w14:textId="77777777" w:rsidR="00041831" w:rsidRPr="00326FF1" w:rsidRDefault="00041831" w:rsidP="00041831">
                  <w:pPr>
                    <w:rPr>
                      <w:sz w:val="20"/>
                      <w:szCs w:val="20"/>
                    </w:rPr>
                  </w:pPr>
                </w:p>
              </w:tc>
              <w:tc>
                <w:tcPr>
                  <w:tcW w:w="4" w:type="pct"/>
                  <w:vAlign w:val="center"/>
                  <w:hideMark/>
                </w:tcPr>
                <w:p w14:paraId="2439B310" w14:textId="77777777" w:rsidR="00041831" w:rsidRPr="00326FF1" w:rsidRDefault="00041831" w:rsidP="00041831">
                  <w:pPr>
                    <w:rPr>
                      <w:sz w:val="20"/>
                      <w:szCs w:val="20"/>
                    </w:rPr>
                  </w:pPr>
                </w:p>
              </w:tc>
              <w:tc>
                <w:tcPr>
                  <w:tcW w:w="2" w:type="pct"/>
                  <w:vAlign w:val="center"/>
                  <w:hideMark/>
                </w:tcPr>
                <w:p w14:paraId="549742FB" w14:textId="77777777" w:rsidR="00041831" w:rsidRPr="00326FF1" w:rsidRDefault="00041831" w:rsidP="00041831">
                  <w:pPr>
                    <w:rPr>
                      <w:sz w:val="20"/>
                      <w:szCs w:val="20"/>
                    </w:rPr>
                  </w:pPr>
                </w:p>
              </w:tc>
              <w:tc>
                <w:tcPr>
                  <w:tcW w:w="5" w:type="pct"/>
                  <w:vAlign w:val="center"/>
                  <w:hideMark/>
                </w:tcPr>
                <w:p w14:paraId="49F16CAD" w14:textId="77777777" w:rsidR="00041831" w:rsidRPr="00326FF1" w:rsidRDefault="00041831" w:rsidP="00041831">
                  <w:pPr>
                    <w:rPr>
                      <w:sz w:val="20"/>
                      <w:szCs w:val="20"/>
                    </w:rPr>
                  </w:pPr>
                </w:p>
              </w:tc>
              <w:tc>
                <w:tcPr>
                  <w:tcW w:w="2" w:type="pct"/>
                  <w:vAlign w:val="center"/>
                  <w:hideMark/>
                </w:tcPr>
                <w:p w14:paraId="4DE30C5A" w14:textId="77777777" w:rsidR="00041831" w:rsidRPr="00326FF1" w:rsidRDefault="00041831" w:rsidP="00041831">
                  <w:pPr>
                    <w:rPr>
                      <w:sz w:val="20"/>
                      <w:szCs w:val="20"/>
                    </w:rPr>
                  </w:pPr>
                </w:p>
              </w:tc>
              <w:tc>
                <w:tcPr>
                  <w:tcW w:w="2" w:type="pct"/>
                  <w:vAlign w:val="center"/>
                  <w:hideMark/>
                </w:tcPr>
                <w:p w14:paraId="1A5DBAEE" w14:textId="77777777" w:rsidR="00041831" w:rsidRPr="00326FF1" w:rsidRDefault="00041831" w:rsidP="00041831">
                  <w:pPr>
                    <w:rPr>
                      <w:sz w:val="20"/>
                      <w:szCs w:val="20"/>
                    </w:rPr>
                  </w:pPr>
                </w:p>
              </w:tc>
              <w:tc>
                <w:tcPr>
                  <w:tcW w:w="2" w:type="pct"/>
                  <w:vAlign w:val="center"/>
                  <w:hideMark/>
                </w:tcPr>
                <w:p w14:paraId="18D8F4F6" w14:textId="77777777" w:rsidR="00041831" w:rsidRPr="00326FF1" w:rsidRDefault="00041831" w:rsidP="00041831">
                  <w:pPr>
                    <w:rPr>
                      <w:sz w:val="20"/>
                      <w:szCs w:val="20"/>
                    </w:rPr>
                  </w:pPr>
                </w:p>
              </w:tc>
              <w:tc>
                <w:tcPr>
                  <w:tcW w:w="2" w:type="pct"/>
                  <w:vAlign w:val="center"/>
                  <w:hideMark/>
                </w:tcPr>
                <w:p w14:paraId="563A3332" w14:textId="77777777" w:rsidR="00041831" w:rsidRPr="00326FF1" w:rsidRDefault="00041831" w:rsidP="00041831">
                  <w:pPr>
                    <w:rPr>
                      <w:sz w:val="20"/>
                      <w:szCs w:val="20"/>
                    </w:rPr>
                  </w:pPr>
                </w:p>
              </w:tc>
              <w:tc>
                <w:tcPr>
                  <w:tcW w:w="2" w:type="pct"/>
                  <w:vAlign w:val="center"/>
                  <w:hideMark/>
                </w:tcPr>
                <w:p w14:paraId="11CAD6FD" w14:textId="77777777" w:rsidR="00041831" w:rsidRPr="00326FF1" w:rsidRDefault="00041831" w:rsidP="00041831">
                  <w:pPr>
                    <w:rPr>
                      <w:sz w:val="20"/>
                      <w:szCs w:val="20"/>
                    </w:rPr>
                  </w:pPr>
                </w:p>
              </w:tc>
              <w:tc>
                <w:tcPr>
                  <w:tcW w:w="2" w:type="pct"/>
                  <w:vAlign w:val="center"/>
                  <w:hideMark/>
                </w:tcPr>
                <w:p w14:paraId="2DA668E0" w14:textId="77777777" w:rsidR="00041831" w:rsidRPr="00326FF1" w:rsidRDefault="00041831" w:rsidP="00041831">
                  <w:pPr>
                    <w:rPr>
                      <w:sz w:val="20"/>
                      <w:szCs w:val="20"/>
                    </w:rPr>
                  </w:pPr>
                </w:p>
              </w:tc>
              <w:tc>
                <w:tcPr>
                  <w:tcW w:w="2" w:type="pct"/>
                  <w:vAlign w:val="center"/>
                  <w:hideMark/>
                </w:tcPr>
                <w:p w14:paraId="64121F5B" w14:textId="77777777" w:rsidR="00041831" w:rsidRPr="00326FF1" w:rsidRDefault="00041831" w:rsidP="00041831">
                  <w:pPr>
                    <w:rPr>
                      <w:sz w:val="20"/>
                      <w:szCs w:val="20"/>
                    </w:rPr>
                  </w:pPr>
                </w:p>
              </w:tc>
            </w:tr>
            <w:tr w:rsidR="00041831" w:rsidRPr="00326FF1" w14:paraId="08A297A0" w14:textId="77777777" w:rsidTr="0078617D">
              <w:tc>
                <w:tcPr>
                  <w:tcW w:w="759"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13C107" w14:textId="77777777" w:rsidR="00041831" w:rsidRPr="00326FF1" w:rsidRDefault="00041831" w:rsidP="00041831">
                  <w:pPr>
                    <w:rPr>
                      <w:sz w:val="15"/>
                      <w:szCs w:val="15"/>
                    </w:rPr>
                  </w:pPr>
                  <w:r w:rsidRPr="00326FF1">
                    <w:rPr>
                      <w:sz w:val="15"/>
                      <w:szCs w:val="15"/>
                    </w:rPr>
                    <w:t>Номинал</w:t>
                  </w:r>
                </w:p>
              </w:tc>
              <w:tc>
                <w:tcPr>
                  <w:tcW w:w="74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E12DF1" w14:textId="77777777" w:rsidR="00041831" w:rsidRPr="00326FF1" w:rsidRDefault="00041831" w:rsidP="00041831">
                  <w:pPr>
                    <w:rPr>
                      <w:sz w:val="15"/>
                      <w:szCs w:val="15"/>
                    </w:rPr>
                  </w:pPr>
                  <w:r w:rsidRPr="00326FF1">
                    <w:rPr>
                      <w:sz w:val="15"/>
                      <w:szCs w:val="15"/>
                    </w:rPr>
                    <w:t>25</w:t>
                  </w:r>
                </w:p>
              </w:tc>
              <w:tc>
                <w:tcPr>
                  <w:tcW w:w="68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AC4EE3" w14:textId="77777777" w:rsidR="00041831" w:rsidRPr="00326FF1" w:rsidRDefault="00041831" w:rsidP="00041831">
                  <w:pPr>
                    <w:jc w:val="center"/>
                    <w:rPr>
                      <w:sz w:val="15"/>
                      <w:szCs w:val="15"/>
                    </w:rPr>
                  </w:pPr>
                  <w:r w:rsidRPr="00326FF1">
                    <w:rPr>
                      <w:sz w:val="15"/>
                      <w:szCs w:val="15"/>
                    </w:rPr>
                    <w:t>Рубль</w:t>
                  </w:r>
                </w:p>
              </w:tc>
              <w:tc>
                <w:tcPr>
                  <w:tcW w:w="2289"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5B6096"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321" w:type="pct"/>
                  <w:vAlign w:val="center"/>
                  <w:hideMark/>
                </w:tcPr>
                <w:p w14:paraId="309539BA" w14:textId="77777777" w:rsidR="00041831" w:rsidRPr="00326FF1" w:rsidRDefault="00041831" w:rsidP="00041831">
                  <w:pPr>
                    <w:rPr>
                      <w:sz w:val="20"/>
                      <w:szCs w:val="20"/>
                    </w:rPr>
                  </w:pPr>
                </w:p>
              </w:tc>
              <w:tc>
                <w:tcPr>
                  <w:tcW w:w="4" w:type="pct"/>
                  <w:vAlign w:val="center"/>
                  <w:hideMark/>
                </w:tcPr>
                <w:p w14:paraId="67D4693D" w14:textId="77777777" w:rsidR="00041831" w:rsidRPr="00326FF1" w:rsidRDefault="00041831" w:rsidP="00041831">
                  <w:pPr>
                    <w:rPr>
                      <w:sz w:val="20"/>
                      <w:szCs w:val="20"/>
                    </w:rPr>
                  </w:pPr>
                </w:p>
              </w:tc>
              <w:tc>
                <w:tcPr>
                  <w:tcW w:w="4" w:type="pct"/>
                  <w:vAlign w:val="center"/>
                  <w:hideMark/>
                </w:tcPr>
                <w:p w14:paraId="5AD62CBD" w14:textId="77777777" w:rsidR="00041831" w:rsidRPr="00326FF1" w:rsidRDefault="00041831" w:rsidP="00041831">
                  <w:pPr>
                    <w:rPr>
                      <w:sz w:val="20"/>
                      <w:szCs w:val="20"/>
                    </w:rPr>
                  </w:pPr>
                </w:p>
              </w:tc>
              <w:tc>
                <w:tcPr>
                  <w:tcW w:w="4" w:type="pct"/>
                  <w:vAlign w:val="center"/>
                  <w:hideMark/>
                </w:tcPr>
                <w:p w14:paraId="657F37DC" w14:textId="77777777" w:rsidR="00041831" w:rsidRPr="00326FF1" w:rsidRDefault="00041831" w:rsidP="00041831">
                  <w:pPr>
                    <w:rPr>
                      <w:sz w:val="20"/>
                      <w:szCs w:val="20"/>
                    </w:rPr>
                  </w:pPr>
                </w:p>
              </w:tc>
              <w:tc>
                <w:tcPr>
                  <w:tcW w:w="4" w:type="pct"/>
                  <w:vAlign w:val="center"/>
                  <w:hideMark/>
                </w:tcPr>
                <w:p w14:paraId="5C8ECDA9" w14:textId="77777777" w:rsidR="00041831" w:rsidRPr="00326FF1" w:rsidRDefault="00041831" w:rsidP="00041831">
                  <w:pPr>
                    <w:rPr>
                      <w:sz w:val="20"/>
                      <w:szCs w:val="20"/>
                    </w:rPr>
                  </w:pPr>
                </w:p>
              </w:tc>
              <w:tc>
                <w:tcPr>
                  <w:tcW w:w="4" w:type="pct"/>
                  <w:vAlign w:val="center"/>
                  <w:hideMark/>
                </w:tcPr>
                <w:p w14:paraId="6D74A4F5" w14:textId="77777777" w:rsidR="00041831" w:rsidRPr="00326FF1" w:rsidRDefault="00041831" w:rsidP="00041831">
                  <w:pPr>
                    <w:rPr>
                      <w:sz w:val="20"/>
                      <w:szCs w:val="20"/>
                    </w:rPr>
                  </w:pPr>
                </w:p>
              </w:tc>
              <w:tc>
                <w:tcPr>
                  <w:tcW w:w="4" w:type="pct"/>
                  <w:vAlign w:val="center"/>
                  <w:hideMark/>
                </w:tcPr>
                <w:p w14:paraId="2EE93FAB" w14:textId="77777777" w:rsidR="00041831" w:rsidRPr="00326FF1" w:rsidRDefault="00041831" w:rsidP="00041831">
                  <w:pPr>
                    <w:rPr>
                      <w:sz w:val="20"/>
                      <w:szCs w:val="20"/>
                    </w:rPr>
                  </w:pPr>
                </w:p>
              </w:tc>
              <w:tc>
                <w:tcPr>
                  <w:tcW w:w="4" w:type="pct"/>
                  <w:vAlign w:val="center"/>
                  <w:hideMark/>
                </w:tcPr>
                <w:p w14:paraId="453C55EB" w14:textId="77777777" w:rsidR="00041831" w:rsidRPr="00326FF1" w:rsidRDefault="00041831" w:rsidP="00041831">
                  <w:pPr>
                    <w:rPr>
                      <w:sz w:val="20"/>
                      <w:szCs w:val="20"/>
                    </w:rPr>
                  </w:pPr>
                </w:p>
              </w:tc>
              <w:tc>
                <w:tcPr>
                  <w:tcW w:w="4" w:type="pct"/>
                  <w:vAlign w:val="center"/>
                  <w:hideMark/>
                </w:tcPr>
                <w:p w14:paraId="36B8E732" w14:textId="77777777" w:rsidR="00041831" w:rsidRPr="00326FF1" w:rsidRDefault="00041831" w:rsidP="00041831">
                  <w:pPr>
                    <w:rPr>
                      <w:sz w:val="20"/>
                      <w:szCs w:val="20"/>
                    </w:rPr>
                  </w:pPr>
                </w:p>
              </w:tc>
              <w:tc>
                <w:tcPr>
                  <w:tcW w:w="4" w:type="pct"/>
                  <w:vAlign w:val="center"/>
                  <w:hideMark/>
                </w:tcPr>
                <w:p w14:paraId="6E8A464C" w14:textId="77777777" w:rsidR="00041831" w:rsidRPr="00326FF1" w:rsidRDefault="00041831" w:rsidP="00041831">
                  <w:pPr>
                    <w:rPr>
                      <w:sz w:val="20"/>
                      <w:szCs w:val="20"/>
                    </w:rPr>
                  </w:pPr>
                </w:p>
              </w:tc>
              <w:tc>
                <w:tcPr>
                  <w:tcW w:w="4" w:type="pct"/>
                  <w:vAlign w:val="center"/>
                  <w:hideMark/>
                </w:tcPr>
                <w:p w14:paraId="49B7C958" w14:textId="77777777" w:rsidR="00041831" w:rsidRPr="00326FF1" w:rsidRDefault="00041831" w:rsidP="00041831">
                  <w:pPr>
                    <w:rPr>
                      <w:sz w:val="20"/>
                      <w:szCs w:val="20"/>
                    </w:rPr>
                  </w:pPr>
                </w:p>
              </w:tc>
              <w:tc>
                <w:tcPr>
                  <w:tcW w:w="4" w:type="pct"/>
                  <w:vAlign w:val="center"/>
                  <w:hideMark/>
                </w:tcPr>
                <w:p w14:paraId="2AB41900" w14:textId="77777777" w:rsidR="00041831" w:rsidRPr="00326FF1" w:rsidRDefault="00041831" w:rsidP="00041831">
                  <w:pPr>
                    <w:rPr>
                      <w:sz w:val="20"/>
                      <w:szCs w:val="20"/>
                    </w:rPr>
                  </w:pPr>
                </w:p>
              </w:tc>
              <w:tc>
                <w:tcPr>
                  <w:tcW w:w="4" w:type="pct"/>
                  <w:vAlign w:val="center"/>
                  <w:hideMark/>
                </w:tcPr>
                <w:p w14:paraId="5A2FDB48" w14:textId="77777777" w:rsidR="00041831" w:rsidRPr="00326FF1" w:rsidRDefault="00041831" w:rsidP="00041831">
                  <w:pPr>
                    <w:rPr>
                      <w:sz w:val="20"/>
                      <w:szCs w:val="20"/>
                    </w:rPr>
                  </w:pPr>
                </w:p>
              </w:tc>
              <w:tc>
                <w:tcPr>
                  <w:tcW w:w="4" w:type="pct"/>
                  <w:vAlign w:val="center"/>
                  <w:hideMark/>
                </w:tcPr>
                <w:p w14:paraId="78FC4187" w14:textId="77777777" w:rsidR="00041831" w:rsidRPr="00326FF1" w:rsidRDefault="00041831" w:rsidP="00041831">
                  <w:pPr>
                    <w:rPr>
                      <w:sz w:val="20"/>
                      <w:szCs w:val="20"/>
                    </w:rPr>
                  </w:pPr>
                </w:p>
              </w:tc>
              <w:tc>
                <w:tcPr>
                  <w:tcW w:w="4" w:type="pct"/>
                  <w:vAlign w:val="center"/>
                  <w:hideMark/>
                </w:tcPr>
                <w:p w14:paraId="006AD939" w14:textId="77777777" w:rsidR="00041831" w:rsidRPr="00326FF1" w:rsidRDefault="00041831" w:rsidP="00041831">
                  <w:pPr>
                    <w:rPr>
                      <w:sz w:val="20"/>
                      <w:szCs w:val="20"/>
                    </w:rPr>
                  </w:pPr>
                </w:p>
              </w:tc>
              <w:tc>
                <w:tcPr>
                  <w:tcW w:w="4" w:type="pct"/>
                  <w:vAlign w:val="center"/>
                  <w:hideMark/>
                </w:tcPr>
                <w:p w14:paraId="1E1C18E1" w14:textId="77777777" w:rsidR="00041831" w:rsidRPr="00326FF1" w:rsidRDefault="00041831" w:rsidP="00041831">
                  <w:pPr>
                    <w:rPr>
                      <w:sz w:val="20"/>
                      <w:szCs w:val="20"/>
                    </w:rPr>
                  </w:pPr>
                </w:p>
              </w:tc>
              <w:tc>
                <w:tcPr>
                  <w:tcW w:w="4" w:type="pct"/>
                  <w:vAlign w:val="center"/>
                  <w:hideMark/>
                </w:tcPr>
                <w:p w14:paraId="36F339EB" w14:textId="77777777" w:rsidR="00041831" w:rsidRPr="00326FF1" w:rsidRDefault="00041831" w:rsidP="00041831">
                  <w:pPr>
                    <w:rPr>
                      <w:sz w:val="20"/>
                      <w:szCs w:val="20"/>
                    </w:rPr>
                  </w:pPr>
                </w:p>
              </w:tc>
              <w:tc>
                <w:tcPr>
                  <w:tcW w:w="4" w:type="pct"/>
                  <w:vAlign w:val="center"/>
                  <w:hideMark/>
                </w:tcPr>
                <w:p w14:paraId="2C01CAF8" w14:textId="77777777" w:rsidR="00041831" w:rsidRPr="00326FF1" w:rsidRDefault="00041831" w:rsidP="00041831">
                  <w:pPr>
                    <w:rPr>
                      <w:sz w:val="20"/>
                      <w:szCs w:val="20"/>
                    </w:rPr>
                  </w:pPr>
                </w:p>
              </w:tc>
              <w:tc>
                <w:tcPr>
                  <w:tcW w:w="4" w:type="pct"/>
                  <w:vAlign w:val="center"/>
                  <w:hideMark/>
                </w:tcPr>
                <w:p w14:paraId="5BD45F1D" w14:textId="77777777" w:rsidR="00041831" w:rsidRPr="00326FF1" w:rsidRDefault="00041831" w:rsidP="00041831">
                  <w:pPr>
                    <w:rPr>
                      <w:sz w:val="20"/>
                      <w:szCs w:val="20"/>
                    </w:rPr>
                  </w:pPr>
                </w:p>
              </w:tc>
              <w:tc>
                <w:tcPr>
                  <w:tcW w:w="4" w:type="pct"/>
                  <w:vAlign w:val="center"/>
                  <w:hideMark/>
                </w:tcPr>
                <w:p w14:paraId="7D51BF43" w14:textId="77777777" w:rsidR="00041831" w:rsidRPr="00326FF1" w:rsidRDefault="00041831" w:rsidP="00041831">
                  <w:pPr>
                    <w:rPr>
                      <w:sz w:val="20"/>
                      <w:szCs w:val="20"/>
                    </w:rPr>
                  </w:pPr>
                </w:p>
              </w:tc>
              <w:tc>
                <w:tcPr>
                  <w:tcW w:w="4" w:type="pct"/>
                  <w:vAlign w:val="center"/>
                  <w:hideMark/>
                </w:tcPr>
                <w:p w14:paraId="4423647A" w14:textId="77777777" w:rsidR="00041831" w:rsidRPr="00326FF1" w:rsidRDefault="00041831" w:rsidP="00041831">
                  <w:pPr>
                    <w:rPr>
                      <w:sz w:val="20"/>
                      <w:szCs w:val="20"/>
                    </w:rPr>
                  </w:pPr>
                </w:p>
              </w:tc>
              <w:tc>
                <w:tcPr>
                  <w:tcW w:w="4" w:type="pct"/>
                  <w:vAlign w:val="center"/>
                  <w:hideMark/>
                </w:tcPr>
                <w:p w14:paraId="1CD26EF8" w14:textId="77777777" w:rsidR="00041831" w:rsidRPr="00326FF1" w:rsidRDefault="00041831" w:rsidP="00041831">
                  <w:pPr>
                    <w:rPr>
                      <w:sz w:val="20"/>
                      <w:szCs w:val="20"/>
                    </w:rPr>
                  </w:pPr>
                </w:p>
              </w:tc>
              <w:tc>
                <w:tcPr>
                  <w:tcW w:w="4" w:type="pct"/>
                  <w:vAlign w:val="center"/>
                  <w:hideMark/>
                </w:tcPr>
                <w:p w14:paraId="4FF7E0FB" w14:textId="77777777" w:rsidR="00041831" w:rsidRPr="00326FF1" w:rsidRDefault="00041831" w:rsidP="00041831">
                  <w:pPr>
                    <w:rPr>
                      <w:sz w:val="20"/>
                      <w:szCs w:val="20"/>
                    </w:rPr>
                  </w:pPr>
                </w:p>
              </w:tc>
              <w:tc>
                <w:tcPr>
                  <w:tcW w:w="4" w:type="pct"/>
                  <w:vAlign w:val="center"/>
                  <w:hideMark/>
                </w:tcPr>
                <w:p w14:paraId="737EE28F" w14:textId="77777777" w:rsidR="00041831" w:rsidRPr="00326FF1" w:rsidRDefault="00041831" w:rsidP="00041831">
                  <w:pPr>
                    <w:rPr>
                      <w:sz w:val="20"/>
                      <w:szCs w:val="20"/>
                    </w:rPr>
                  </w:pPr>
                </w:p>
              </w:tc>
              <w:tc>
                <w:tcPr>
                  <w:tcW w:w="4" w:type="pct"/>
                  <w:vAlign w:val="center"/>
                  <w:hideMark/>
                </w:tcPr>
                <w:p w14:paraId="65C67EEF" w14:textId="77777777" w:rsidR="00041831" w:rsidRPr="00326FF1" w:rsidRDefault="00041831" w:rsidP="00041831">
                  <w:pPr>
                    <w:rPr>
                      <w:sz w:val="20"/>
                      <w:szCs w:val="20"/>
                    </w:rPr>
                  </w:pPr>
                </w:p>
              </w:tc>
              <w:tc>
                <w:tcPr>
                  <w:tcW w:w="4" w:type="pct"/>
                  <w:vAlign w:val="center"/>
                  <w:hideMark/>
                </w:tcPr>
                <w:p w14:paraId="0B0081C0" w14:textId="77777777" w:rsidR="00041831" w:rsidRPr="00326FF1" w:rsidRDefault="00041831" w:rsidP="00041831">
                  <w:pPr>
                    <w:rPr>
                      <w:sz w:val="20"/>
                      <w:szCs w:val="20"/>
                    </w:rPr>
                  </w:pPr>
                </w:p>
              </w:tc>
              <w:tc>
                <w:tcPr>
                  <w:tcW w:w="4" w:type="pct"/>
                  <w:vAlign w:val="center"/>
                  <w:hideMark/>
                </w:tcPr>
                <w:p w14:paraId="2D7E5DF2" w14:textId="77777777" w:rsidR="00041831" w:rsidRPr="00326FF1" w:rsidRDefault="00041831" w:rsidP="00041831">
                  <w:pPr>
                    <w:rPr>
                      <w:sz w:val="20"/>
                      <w:szCs w:val="20"/>
                    </w:rPr>
                  </w:pPr>
                </w:p>
              </w:tc>
              <w:tc>
                <w:tcPr>
                  <w:tcW w:w="4" w:type="pct"/>
                  <w:vAlign w:val="center"/>
                  <w:hideMark/>
                </w:tcPr>
                <w:p w14:paraId="63E6D36B" w14:textId="77777777" w:rsidR="00041831" w:rsidRPr="00326FF1" w:rsidRDefault="00041831" w:rsidP="00041831">
                  <w:pPr>
                    <w:rPr>
                      <w:sz w:val="20"/>
                      <w:szCs w:val="20"/>
                    </w:rPr>
                  </w:pPr>
                </w:p>
              </w:tc>
              <w:tc>
                <w:tcPr>
                  <w:tcW w:w="4" w:type="pct"/>
                  <w:vAlign w:val="center"/>
                  <w:hideMark/>
                </w:tcPr>
                <w:p w14:paraId="2949AD27" w14:textId="77777777" w:rsidR="00041831" w:rsidRPr="00326FF1" w:rsidRDefault="00041831" w:rsidP="00041831">
                  <w:pPr>
                    <w:rPr>
                      <w:sz w:val="20"/>
                      <w:szCs w:val="20"/>
                    </w:rPr>
                  </w:pPr>
                </w:p>
              </w:tc>
              <w:tc>
                <w:tcPr>
                  <w:tcW w:w="4" w:type="pct"/>
                  <w:vAlign w:val="center"/>
                  <w:hideMark/>
                </w:tcPr>
                <w:p w14:paraId="0A847F9F" w14:textId="77777777" w:rsidR="00041831" w:rsidRPr="00326FF1" w:rsidRDefault="00041831" w:rsidP="00041831">
                  <w:pPr>
                    <w:rPr>
                      <w:sz w:val="20"/>
                      <w:szCs w:val="20"/>
                    </w:rPr>
                  </w:pPr>
                </w:p>
              </w:tc>
              <w:tc>
                <w:tcPr>
                  <w:tcW w:w="4" w:type="pct"/>
                  <w:vAlign w:val="center"/>
                  <w:hideMark/>
                </w:tcPr>
                <w:p w14:paraId="1820B10F" w14:textId="77777777" w:rsidR="00041831" w:rsidRPr="00326FF1" w:rsidRDefault="00041831" w:rsidP="00041831">
                  <w:pPr>
                    <w:rPr>
                      <w:sz w:val="20"/>
                      <w:szCs w:val="20"/>
                    </w:rPr>
                  </w:pPr>
                </w:p>
              </w:tc>
              <w:tc>
                <w:tcPr>
                  <w:tcW w:w="4" w:type="pct"/>
                  <w:vAlign w:val="center"/>
                  <w:hideMark/>
                </w:tcPr>
                <w:p w14:paraId="39354C10" w14:textId="77777777" w:rsidR="00041831" w:rsidRPr="00326FF1" w:rsidRDefault="00041831" w:rsidP="00041831">
                  <w:pPr>
                    <w:rPr>
                      <w:sz w:val="20"/>
                      <w:szCs w:val="20"/>
                    </w:rPr>
                  </w:pPr>
                </w:p>
              </w:tc>
              <w:tc>
                <w:tcPr>
                  <w:tcW w:w="4" w:type="pct"/>
                  <w:vAlign w:val="center"/>
                  <w:hideMark/>
                </w:tcPr>
                <w:p w14:paraId="4CB3E3D1" w14:textId="77777777" w:rsidR="00041831" w:rsidRPr="00326FF1" w:rsidRDefault="00041831" w:rsidP="00041831">
                  <w:pPr>
                    <w:rPr>
                      <w:sz w:val="20"/>
                      <w:szCs w:val="20"/>
                    </w:rPr>
                  </w:pPr>
                </w:p>
              </w:tc>
              <w:tc>
                <w:tcPr>
                  <w:tcW w:w="4" w:type="pct"/>
                  <w:vAlign w:val="center"/>
                  <w:hideMark/>
                </w:tcPr>
                <w:p w14:paraId="2C37B93F" w14:textId="77777777" w:rsidR="00041831" w:rsidRPr="00326FF1" w:rsidRDefault="00041831" w:rsidP="00041831">
                  <w:pPr>
                    <w:rPr>
                      <w:sz w:val="20"/>
                      <w:szCs w:val="20"/>
                    </w:rPr>
                  </w:pPr>
                </w:p>
              </w:tc>
              <w:tc>
                <w:tcPr>
                  <w:tcW w:w="4" w:type="pct"/>
                  <w:vAlign w:val="center"/>
                  <w:hideMark/>
                </w:tcPr>
                <w:p w14:paraId="70CA6413" w14:textId="77777777" w:rsidR="00041831" w:rsidRPr="00326FF1" w:rsidRDefault="00041831" w:rsidP="00041831">
                  <w:pPr>
                    <w:rPr>
                      <w:sz w:val="20"/>
                      <w:szCs w:val="20"/>
                    </w:rPr>
                  </w:pPr>
                </w:p>
              </w:tc>
              <w:tc>
                <w:tcPr>
                  <w:tcW w:w="4" w:type="pct"/>
                  <w:vAlign w:val="center"/>
                  <w:hideMark/>
                </w:tcPr>
                <w:p w14:paraId="1F6E23F7" w14:textId="77777777" w:rsidR="00041831" w:rsidRPr="00326FF1" w:rsidRDefault="00041831" w:rsidP="00041831">
                  <w:pPr>
                    <w:rPr>
                      <w:sz w:val="20"/>
                      <w:szCs w:val="20"/>
                    </w:rPr>
                  </w:pPr>
                </w:p>
              </w:tc>
              <w:tc>
                <w:tcPr>
                  <w:tcW w:w="4" w:type="pct"/>
                  <w:vAlign w:val="center"/>
                  <w:hideMark/>
                </w:tcPr>
                <w:p w14:paraId="5F668655" w14:textId="77777777" w:rsidR="00041831" w:rsidRPr="00326FF1" w:rsidRDefault="00041831" w:rsidP="00041831">
                  <w:pPr>
                    <w:rPr>
                      <w:sz w:val="20"/>
                      <w:szCs w:val="20"/>
                    </w:rPr>
                  </w:pPr>
                </w:p>
              </w:tc>
              <w:tc>
                <w:tcPr>
                  <w:tcW w:w="4" w:type="pct"/>
                  <w:vAlign w:val="center"/>
                  <w:hideMark/>
                </w:tcPr>
                <w:p w14:paraId="7B3C4F48" w14:textId="77777777" w:rsidR="00041831" w:rsidRPr="00326FF1" w:rsidRDefault="00041831" w:rsidP="00041831">
                  <w:pPr>
                    <w:rPr>
                      <w:sz w:val="20"/>
                      <w:szCs w:val="20"/>
                    </w:rPr>
                  </w:pPr>
                </w:p>
              </w:tc>
              <w:tc>
                <w:tcPr>
                  <w:tcW w:w="4" w:type="pct"/>
                  <w:vAlign w:val="center"/>
                  <w:hideMark/>
                </w:tcPr>
                <w:p w14:paraId="53BA6648" w14:textId="77777777" w:rsidR="00041831" w:rsidRPr="00326FF1" w:rsidRDefault="00041831" w:rsidP="00041831">
                  <w:pPr>
                    <w:rPr>
                      <w:sz w:val="20"/>
                      <w:szCs w:val="20"/>
                    </w:rPr>
                  </w:pPr>
                </w:p>
              </w:tc>
              <w:tc>
                <w:tcPr>
                  <w:tcW w:w="4" w:type="pct"/>
                  <w:vAlign w:val="center"/>
                  <w:hideMark/>
                </w:tcPr>
                <w:p w14:paraId="30F2AC01" w14:textId="77777777" w:rsidR="00041831" w:rsidRPr="00326FF1" w:rsidRDefault="00041831" w:rsidP="00041831">
                  <w:pPr>
                    <w:rPr>
                      <w:sz w:val="20"/>
                      <w:szCs w:val="20"/>
                    </w:rPr>
                  </w:pPr>
                </w:p>
              </w:tc>
              <w:tc>
                <w:tcPr>
                  <w:tcW w:w="4" w:type="pct"/>
                  <w:vAlign w:val="center"/>
                  <w:hideMark/>
                </w:tcPr>
                <w:p w14:paraId="68BD5FA7" w14:textId="77777777" w:rsidR="00041831" w:rsidRPr="00326FF1" w:rsidRDefault="00041831" w:rsidP="00041831">
                  <w:pPr>
                    <w:rPr>
                      <w:sz w:val="20"/>
                      <w:szCs w:val="20"/>
                    </w:rPr>
                  </w:pPr>
                </w:p>
              </w:tc>
              <w:tc>
                <w:tcPr>
                  <w:tcW w:w="4" w:type="pct"/>
                  <w:vAlign w:val="center"/>
                  <w:hideMark/>
                </w:tcPr>
                <w:p w14:paraId="440B79D6" w14:textId="77777777" w:rsidR="00041831" w:rsidRPr="00326FF1" w:rsidRDefault="00041831" w:rsidP="00041831">
                  <w:pPr>
                    <w:rPr>
                      <w:sz w:val="20"/>
                      <w:szCs w:val="20"/>
                    </w:rPr>
                  </w:pPr>
                </w:p>
              </w:tc>
              <w:tc>
                <w:tcPr>
                  <w:tcW w:w="4" w:type="pct"/>
                  <w:vAlign w:val="center"/>
                  <w:hideMark/>
                </w:tcPr>
                <w:p w14:paraId="074DDD5D" w14:textId="77777777" w:rsidR="00041831" w:rsidRPr="00326FF1" w:rsidRDefault="00041831" w:rsidP="00041831">
                  <w:pPr>
                    <w:rPr>
                      <w:sz w:val="20"/>
                      <w:szCs w:val="20"/>
                    </w:rPr>
                  </w:pPr>
                </w:p>
              </w:tc>
              <w:tc>
                <w:tcPr>
                  <w:tcW w:w="4" w:type="pct"/>
                  <w:vAlign w:val="center"/>
                  <w:hideMark/>
                </w:tcPr>
                <w:p w14:paraId="5131EB5C" w14:textId="77777777" w:rsidR="00041831" w:rsidRPr="00326FF1" w:rsidRDefault="00041831" w:rsidP="00041831">
                  <w:pPr>
                    <w:rPr>
                      <w:sz w:val="20"/>
                      <w:szCs w:val="20"/>
                    </w:rPr>
                  </w:pPr>
                </w:p>
              </w:tc>
              <w:tc>
                <w:tcPr>
                  <w:tcW w:w="4" w:type="pct"/>
                  <w:vAlign w:val="center"/>
                  <w:hideMark/>
                </w:tcPr>
                <w:p w14:paraId="031F1991" w14:textId="77777777" w:rsidR="00041831" w:rsidRPr="00326FF1" w:rsidRDefault="00041831" w:rsidP="00041831">
                  <w:pPr>
                    <w:rPr>
                      <w:sz w:val="20"/>
                      <w:szCs w:val="20"/>
                    </w:rPr>
                  </w:pPr>
                </w:p>
              </w:tc>
              <w:tc>
                <w:tcPr>
                  <w:tcW w:w="4" w:type="pct"/>
                  <w:vAlign w:val="center"/>
                  <w:hideMark/>
                </w:tcPr>
                <w:p w14:paraId="5B248DCA" w14:textId="77777777" w:rsidR="00041831" w:rsidRPr="00326FF1" w:rsidRDefault="00041831" w:rsidP="00041831">
                  <w:pPr>
                    <w:rPr>
                      <w:sz w:val="20"/>
                      <w:szCs w:val="20"/>
                    </w:rPr>
                  </w:pPr>
                </w:p>
              </w:tc>
              <w:tc>
                <w:tcPr>
                  <w:tcW w:w="4" w:type="pct"/>
                  <w:vAlign w:val="center"/>
                  <w:hideMark/>
                </w:tcPr>
                <w:p w14:paraId="24606E7B" w14:textId="77777777" w:rsidR="00041831" w:rsidRPr="00326FF1" w:rsidRDefault="00041831" w:rsidP="00041831">
                  <w:pPr>
                    <w:rPr>
                      <w:sz w:val="20"/>
                      <w:szCs w:val="20"/>
                    </w:rPr>
                  </w:pPr>
                </w:p>
              </w:tc>
              <w:tc>
                <w:tcPr>
                  <w:tcW w:w="4" w:type="pct"/>
                  <w:vAlign w:val="center"/>
                  <w:hideMark/>
                </w:tcPr>
                <w:p w14:paraId="227B24F9" w14:textId="77777777" w:rsidR="00041831" w:rsidRPr="00326FF1" w:rsidRDefault="00041831" w:rsidP="00041831">
                  <w:pPr>
                    <w:rPr>
                      <w:sz w:val="20"/>
                      <w:szCs w:val="20"/>
                    </w:rPr>
                  </w:pPr>
                </w:p>
              </w:tc>
              <w:tc>
                <w:tcPr>
                  <w:tcW w:w="4" w:type="pct"/>
                  <w:vAlign w:val="center"/>
                  <w:hideMark/>
                </w:tcPr>
                <w:p w14:paraId="69463873" w14:textId="77777777" w:rsidR="00041831" w:rsidRPr="00326FF1" w:rsidRDefault="00041831" w:rsidP="00041831">
                  <w:pPr>
                    <w:rPr>
                      <w:sz w:val="20"/>
                      <w:szCs w:val="20"/>
                    </w:rPr>
                  </w:pPr>
                </w:p>
              </w:tc>
              <w:tc>
                <w:tcPr>
                  <w:tcW w:w="2" w:type="pct"/>
                  <w:vAlign w:val="center"/>
                  <w:hideMark/>
                </w:tcPr>
                <w:p w14:paraId="45F0855E" w14:textId="77777777" w:rsidR="00041831" w:rsidRPr="00326FF1" w:rsidRDefault="00041831" w:rsidP="00041831">
                  <w:pPr>
                    <w:rPr>
                      <w:sz w:val="20"/>
                      <w:szCs w:val="20"/>
                    </w:rPr>
                  </w:pPr>
                </w:p>
              </w:tc>
              <w:tc>
                <w:tcPr>
                  <w:tcW w:w="5" w:type="pct"/>
                  <w:vAlign w:val="center"/>
                  <w:hideMark/>
                </w:tcPr>
                <w:p w14:paraId="37394F13" w14:textId="77777777" w:rsidR="00041831" w:rsidRPr="00326FF1" w:rsidRDefault="00041831" w:rsidP="00041831">
                  <w:pPr>
                    <w:rPr>
                      <w:sz w:val="20"/>
                      <w:szCs w:val="20"/>
                    </w:rPr>
                  </w:pPr>
                </w:p>
              </w:tc>
              <w:tc>
                <w:tcPr>
                  <w:tcW w:w="2" w:type="pct"/>
                  <w:vAlign w:val="center"/>
                  <w:hideMark/>
                </w:tcPr>
                <w:p w14:paraId="2C9B6345" w14:textId="77777777" w:rsidR="00041831" w:rsidRPr="00326FF1" w:rsidRDefault="00041831" w:rsidP="00041831">
                  <w:pPr>
                    <w:rPr>
                      <w:sz w:val="20"/>
                      <w:szCs w:val="20"/>
                    </w:rPr>
                  </w:pPr>
                </w:p>
              </w:tc>
              <w:tc>
                <w:tcPr>
                  <w:tcW w:w="2" w:type="pct"/>
                  <w:vAlign w:val="center"/>
                  <w:hideMark/>
                </w:tcPr>
                <w:p w14:paraId="603C1FF6" w14:textId="77777777" w:rsidR="00041831" w:rsidRPr="00326FF1" w:rsidRDefault="00041831" w:rsidP="00041831">
                  <w:pPr>
                    <w:rPr>
                      <w:sz w:val="20"/>
                      <w:szCs w:val="20"/>
                    </w:rPr>
                  </w:pPr>
                </w:p>
              </w:tc>
              <w:tc>
                <w:tcPr>
                  <w:tcW w:w="2" w:type="pct"/>
                  <w:vAlign w:val="center"/>
                  <w:hideMark/>
                </w:tcPr>
                <w:p w14:paraId="7DA30EA8" w14:textId="77777777" w:rsidR="00041831" w:rsidRPr="00326FF1" w:rsidRDefault="00041831" w:rsidP="00041831">
                  <w:pPr>
                    <w:rPr>
                      <w:sz w:val="20"/>
                      <w:szCs w:val="20"/>
                    </w:rPr>
                  </w:pPr>
                </w:p>
              </w:tc>
              <w:tc>
                <w:tcPr>
                  <w:tcW w:w="2" w:type="pct"/>
                  <w:vAlign w:val="center"/>
                  <w:hideMark/>
                </w:tcPr>
                <w:p w14:paraId="7376519E" w14:textId="77777777" w:rsidR="00041831" w:rsidRPr="00326FF1" w:rsidRDefault="00041831" w:rsidP="00041831">
                  <w:pPr>
                    <w:rPr>
                      <w:sz w:val="20"/>
                      <w:szCs w:val="20"/>
                    </w:rPr>
                  </w:pPr>
                </w:p>
              </w:tc>
              <w:tc>
                <w:tcPr>
                  <w:tcW w:w="2" w:type="pct"/>
                  <w:vAlign w:val="center"/>
                  <w:hideMark/>
                </w:tcPr>
                <w:p w14:paraId="1D260DB7" w14:textId="77777777" w:rsidR="00041831" w:rsidRPr="00326FF1" w:rsidRDefault="00041831" w:rsidP="00041831">
                  <w:pPr>
                    <w:rPr>
                      <w:sz w:val="20"/>
                      <w:szCs w:val="20"/>
                    </w:rPr>
                  </w:pPr>
                </w:p>
              </w:tc>
              <w:tc>
                <w:tcPr>
                  <w:tcW w:w="2" w:type="pct"/>
                  <w:vAlign w:val="center"/>
                  <w:hideMark/>
                </w:tcPr>
                <w:p w14:paraId="57E8EDEF" w14:textId="77777777" w:rsidR="00041831" w:rsidRPr="00326FF1" w:rsidRDefault="00041831" w:rsidP="00041831">
                  <w:pPr>
                    <w:rPr>
                      <w:sz w:val="20"/>
                      <w:szCs w:val="20"/>
                    </w:rPr>
                  </w:pPr>
                </w:p>
              </w:tc>
              <w:tc>
                <w:tcPr>
                  <w:tcW w:w="2" w:type="pct"/>
                  <w:vAlign w:val="center"/>
                  <w:hideMark/>
                </w:tcPr>
                <w:p w14:paraId="1DFCDC78" w14:textId="77777777" w:rsidR="00041831" w:rsidRPr="00326FF1" w:rsidRDefault="00041831" w:rsidP="00041831">
                  <w:pPr>
                    <w:rPr>
                      <w:sz w:val="20"/>
                      <w:szCs w:val="20"/>
                    </w:rPr>
                  </w:pPr>
                </w:p>
              </w:tc>
            </w:tr>
            <w:tr w:rsidR="00041831" w:rsidRPr="00326FF1" w14:paraId="5F05B53A" w14:textId="77777777" w:rsidTr="0078617D">
              <w:tc>
                <w:tcPr>
                  <w:tcW w:w="759"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9F9929" w14:textId="77777777" w:rsidR="00041831" w:rsidRPr="00326FF1" w:rsidRDefault="00041831" w:rsidP="00041831">
                  <w:pPr>
                    <w:rPr>
                      <w:sz w:val="15"/>
                      <w:szCs w:val="15"/>
                    </w:rPr>
                  </w:pPr>
                  <w:r w:rsidRPr="00326FF1">
                    <w:rPr>
                      <w:sz w:val="15"/>
                      <w:szCs w:val="15"/>
                    </w:rPr>
                    <w:t>Основа бумаги</w:t>
                  </w:r>
                </w:p>
              </w:tc>
              <w:tc>
                <w:tcPr>
                  <w:tcW w:w="74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C39109" w14:textId="77777777" w:rsidR="00041831" w:rsidRPr="00326FF1" w:rsidRDefault="00041831" w:rsidP="00041831">
                  <w:pPr>
                    <w:rPr>
                      <w:sz w:val="15"/>
                      <w:szCs w:val="15"/>
                    </w:rPr>
                  </w:pPr>
                  <w:r w:rsidRPr="00326FF1">
                    <w:rPr>
                      <w:sz w:val="15"/>
                      <w:szCs w:val="15"/>
                    </w:rPr>
                    <w:t>Самоклеящаяся</w:t>
                  </w:r>
                </w:p>
              </w:tc>
              <w:tc>
                <w:tcPr>
                  <w:tcW w:w="68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9FE9A1" w14:textId="77777777" w:rsidR="00041831" w:rsidRPr="00326FF1" w:rsidRDefault="00041831" w:rsidP="00041831">
                  <w:pPr>
                    <w:rPr>
                      <w:sz w:val="15"/>
                      <w:szCs w:val="15"/>
                    </w:rPr>
                  </w:pPr>
                </w:p>
              </w:tc>
              <w:tc>
                <w:tcPr>
                  <w:tcW w:w="2289"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D2736C"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321" w:type="pct"/>
                  <w:vAlign w:val="center"/>
                  <w:hideMark/>
                </w:tcPr>
                <w:p w14:paraId="3BA2B6F9" w14:textId="77777777" w:rsidR="00041831" w:rsidRPr="00326FF1" w:rsidRDefault="00041831" w:rsidP="00041831">
                  <w:pPr>
                    <w:rPr>
                      <w:sz w:val="20"/>
                      <w:szCs w:val="20"/>
                    </w:rPr>
                  </w:pPr>
                </w:p>
              </w:tc>
              <w:tc>
                <w:tcPr>
                  <w:tcW w:w="4" w:type="pct"/>
                  <w:vAlign w:val="center"/>
                  <w:hideMark/>
                </w:tcPr>
                <w:p w14:paraId="6C5245E5" w14:textId="77777777" w:rsidR="00041831" w:rsidRPr="00326FF1" w:rsidRDefault="00041831" w:rsidP="00041831">
                  <w:pPr>
                    <w:rPr>
                      <w:sz w:val="20"/>
                      <w:szCs w:val="20"/>
                    </w:rPr>
                  </w:pPr>
                </w:p>
              </w:tc>
              <w:tc>
                <w:tcPr>
                  <w:tcW w:w="4" w:type="pct"/>
                  <w:vAlign w:val="center"/>
                  <w:hideMark/>
                </w:tcPr>
                <w:p w14:paraId="2B50616C" w14:textId="77777777" w:rsidR="00041831" w:rsidRPr="00326FF1" w:rsidRDefault="00041831" w:rsidP="00041831">
                  <w:pPr>
                    <w:rPr>
                      <w:sz w:val="20"/>
                      <w:szCs w:val="20"/>
                    </w:rPr>
                  </w:pPr>
                </w:p>
              </w:tc>
              <w:tc>
                <w:tcPr>
                  <w:tcW w:w="4" w:type="pct"/>
                  <w:vAlign w:val="center"/>
                  <w:hideMark/>
                </w:tcPr>
                <w:p w14:paraId="45B63032" w14:textId="77777777" w:rsidR="00041831" w:rsidRPr="00326FF1" w:rsidRDefault="00041831" w:rsidP="00041831">
                  <w:pPr>
                    <w:rPr>
                      <w:sz w:val="20"/>
                      <w:szCs w:val="20"/>
                    </w:rPr>
                  </w:pPr>
                </w:p>
              </w:tc>
              <w:tc>
                <w:tcPr>
                  <w:tcW w:w="4" w:type="pct"/>
                  <w:vAlign w:val="center"/>
                  <w:hideMark/>
                </w:tcPr>
                <w:p w14:paraId="7963BE56" w14:textId="77777777" w:rsidR="00041831" w:rsidRPr="00326FF1" w:rsidRDefault="00041831" w:rsidP="00041831">
                  <w:pPr>
                    <w:rPr>
                      <w:sz w:val="20"/>
                      <w:szCs w:val="20"/>
                    </w:rPr>
                  </w:pPr>
                </w:p>
              </w:tc>
              <w:tc>
                <w:tcPr>
                  <w:tcW w:w="4" w:type="pct"/>
                  <w:vAlign w:val="center"/>
                  <w:hideMark/>
                </w:tcPr>
                <w:p w14:paraId="0289D0B9" w14:textId="77777777" w:rsidR="00041831" w:rsidRPr="00326FF1" w:rsidRDefault="00041831" w:rsidP="00041831">
                  <w:pPr>
                    <w:rPr>
                      <w:sz w:val="20"/>
                      <w:szCs w:val="20"/>
                    </w:rPr>
                  </w:pPr>
                </w:p>
              </w:tc>
              <w:tc>
                <w:tcPr>
                  <w:tcW w:w="4" w:type="pct"/>
                  <w:vAlign w:val="center"/>
                  <w:hideMark/>
                </w:tcPr>
                <w:p w14:paraId="7C18F6D6" w14:textId="77777777" w:rsidR="00041831" w:rsidRPr="00326FF1" w:rsidRDefault="00041831" w:rsidP="00041831">
                  <w:pPr>
                    <w:rPr>
                      <w:sz w:val="20"/>
                      <w:szCs w:val="20"/>
                    </w:rPr>
                  </w:pPr>
                </w:p>
              </w:tc>
              <w:tc>
                <w:tcPr>
                  <w:tcW w:w="4" w:type="pct"/>
                  <w:vAlign w:val="center"/>
                  <w:hideMark/>
                </w:tcPr>
                <w:p w14:paraId="64C26155" w14:textId="77777777" w:rsidR="00041831" w:rsidRPr="00326FF1" w:rsidRDefault="00041831" w:rsidP="00041831">
                  <w:pPr>
                    <w:rPr>
                      <w:sz w:val="20"/>
                      <w:szCs w:val="20"/>
                    </w:rPr>
                  </w:pPr>
                </w:p>
              </w:tc>
              <w:tc>
                <w:tcPr>
                  <w:tcW w:w="4" w:type="pct"/>
                  <w:vAlign w:val="center"/>
                  <w:hideMark/>
                </w:tcPr>
                <w:p w14:paraId="101CF8E3" w14:textId="77777777" w:rsidR="00041831" w:rsidRPr="00326FF1" w:rsidRDefault="00041831" w:rsidP="00041831">
                  <w:pPr>
                    <w:rPr>
                      <w:sz w:val="20"/>
                      <w:szCs w:val="20"/>
                    </w:rPr>
                  </w:pPr>
                </w:p>
              </w:tc>
              <w:tc>
                <w:tcPr>
                  <w:tcW w:w="4" w:type="pct"/>
                  <w:vAlign w:val="center"/>
                  <w:hideMark/>
                </w:tcPr>
                <w:p w14:paraId="4284CB5F" w14:textId="77777777" w:rsidR="00041831" w:rsidRPr="00326FF1" w:rsidRDefault="00041831" w:rsidP="00041831">
                  <w:pPr>
                    <w:rPr>
                      <w:sz w:val="20"/>
                      <w:szCs w:val="20"/>
                    </w:rPr>
                  </w:pPr>
                </w:p>
              </w:tc>
              <w:tc>
                <w:tcPr>
                  <w:tcW w:w="4" w:type="pct"/>
                  <w:vAlign w:val="center"/>
                  <w:hideMark/>
                </w:tcPr>
                <w:p w14:paraId="7B7ACA1C" w14:textId="77777777" w:rsidR="00041831" w:rsidRPr="00326FF1" w:rsidRDefault="00041831" w:rsidP="00041831">
                  <w:pPr>
                    <w:rPr>
                      <w:sz w:val="20"/>
                      <w:szCs w:val="20"/>
                    </w:rPr>
                  </w:pPr>
                </w:p>
              </w:tc>
              <w:tc>
                <w:tcPr>
                  <w:tcW w:w="4" w:type="pct"/>
                  <w:vAlign w:val="center"/>
                  <w:hideMark/>
                </w:tcPr>
                <w:p w14:paraId="30A882C4" w14:textId="77777777" w:rsidR="00041831" w:rsidRPr="00326FF1" w:rsidRDefault="00041831" w:rsidP="00041831">
                  <w:pPr>
                    <w:rPr>
                      <w:sz w:val="20"/>
                      <w:szCs w:val="20"/>
                    </w:rPr>
                  </w:pPr>
                </w:p>
              </w:tc>
              <w:tc>
                <w:tcPr>
                  <w:tcW w:w="4" w:type="pct"/>
                  <w:vAlign w:val="center"/>
                  <w:hideMark/>
                </w:tcPr>
                <w:p w14:paraId="4BAD76F0" w14:textId="77777777" w:rsidR="00041831" w:rsidRPr="00326FF1" w:rsidRDefault="00041831" w:rsidP="00041831">
                  <w:pPr>
                    <w:rPr>
                      <w:sz w:val="20"/>
                      <w:szCs w:val="20"/>
                    </w:rPr>
                  </w:pPr>
                </w:p>
              </w:tc>
              <w:tc>
                <w:tcPr>
                  <w:tcW w:w="4" w:type="pct"/>
                  <w:vAlign w:val="center"/>
                  <w:hideMark/>
                </w:tcPr>
                <w:p w14:paraId="58B8B7F1" w14:textId="77777777" w:rsidR="00041831" w:rsidRPr="00326FF1" w:rsidRDefault="00041831" w:rsidP="00041831">
                  <w:pPr>
                    <w:rPr>
                      <w:sz w:val="20"/>
                      <w:szCs w:val="20"/>
                    </w:rPr>
                  </w:pPr>
                </w:p>
              </w:tc>
              <w:tc>
                <w:tcPr>
                  <w:tcW w:w="4" w:type="pct"/>
                  <w:vAlign w:val="center"/>
                  <w:hideMark/>
                </w:tcPr>
                <w:p w14:paraId="417581D3" w14:textId="77777777" w:rsidR="00041831" w:rsidRPr="00326FF1" w:rsidRDefault="00041831" w:rsidP="00041831">
                  <w:pPr>
                    <w:rPr>
                      <w:sz w:val="20"/>
                      <w:szCs w:val="20"/>
                    </w:rPr>
                  </w:pPr>
                </w:p>
              </w:tc>
              <w:tc>
                <w:tcPr>
                  <w:tcW w:w="4" w:type="pct"/>
                  <w:vAlign w:val="center"/>
                  <w:hideMark/>
                </w:tcPr>
                <w:p w14:paraId="54025D5C" w14:textId="77777777" w:rsidR="00041831" w:rsidRPr="00326FF1" w:rsidRDefault="00041831" w:rsidP="00041831">
                  <w:pPr>
                    <w:rPr>
                      <w:sz w:val="20"/>
                      <w:szCs w:val="20"/>
                    </w:rPr>
                  </w:pPr>
                </w:p>
              </w:tc>
              <w:tc>
                <w:tcPr>
                  <w:tcW w:w="4" w:type="pct"/>
                  <w:vAlign w:val="center"/>
                  <w:hideMark/>
                </w:tcPr>
                <w:p w14:paraId="79C466DD" w14:textId="77777777" w:rsidR="00041831" w:rsidRPr="00326FF1" w:rsidRDefault="00041831" w:rsidP="00041831">
                  <w:pPr>
                    <w:rPr>
                      <w:sz w:val="20"/>
                      <w:szCs w:val="20"/>
                    </w:rPr>
                  </w:pPr>
                </w:p>
              </w:tc>
              <w:tc>
                <w:tcPr>
                  <w:tcW w:w="4" w:type="pct"/>
                  <w:vAlign w:val="center"/>
                  <w:hideMark/>
                </w:tcPr>
                <w:p w14:paraId="7EAB2152" w14:textId="77777777" w:rsidR="00041831" w:rsidRPr="00326FF1" w:rsidRDefault="00041831" w:rsidP="00041831">
                  <w:pPr>
                    <w:rPr>
                      <w:sz w:val="20"/>
                      <w:szCs w:val="20"/>
                    </w:rPr>
                  </w:pPr>
                </w:p>
              </w:tc>
              <w:tc>
                <w:tcPr>
                  <w:tcW w:w="4" w:type="pct"/>
                  <w:vAlign w:val="center"/>
                  <w:hideMark/>
                </w:tcPr>
                <w:p w14:paraId="062A3C81" w14:textId="77777777" w:rsidR="00041831" w:rsidRPr="00326FF1" w:rsidRDefault="00041831" w:rsidP="00041831">
                  <w:pPr>
                    <w:rPr>
                      <w:sz w:val="20"/>
                      <w:szCs w:val="20"/>
                    </w:rPr>
                  </w:pPr>
                </w:p>
              </w:tc>
              <w:tc>
                <w:tcPr>
                  <w:tcW w:w="4" w:type="pct"/>
                  <w:vAlign w:val="center"/>
                  <w:hideMark/>
                </w:tcPr>
                <w:p w14:paraId="1D5FE221" w14:textId="77777777" w:rsidR="00041831" w:rsidRPr="00326FF1" w:rsidRDefault="00041831" w:rsidP="00041831">
                  <w:pPr>
                    <w:rPr>
                      <w:sz w:val="20"/>
                      <w:szCs w:val="20"/>
                    </w:rPr>
                  </w:pPr>
                </w:p>
              </w:tc>
              <w:tc>
                <w:tcPr>
                  <w:tcW w:w="4" w:type="pct"/>
                  <w:vAlign w:val="center"/>
                  <w:hideMark/>
                </w:tcPr>
                <w:p w14:paraId="0272C77C" w14:textId="77777777" w:rsidR="00041831" w:rsidRPr="00326FF1" w:rsidRDefault="00041831" w:rsidP="00041831">
                  <w:pPr>
                    <w:rPr>
                      <w:sz w:val="20"/>
                      <w:szCs w:val="20"/>
                    </w:rPr>
                  </w:pPr>
                </w:p>
              </w:tc>
              <w:tc>
                <w:tcPr>
                  <w:tcW w:w="4" w:type="pct"/>
                  <w:vAlign w:val="center"/>
                  <w:hideMark/>
                </w:tcPr>
                <w:p w14:paraId="085B9C11" w14:textId="77777777" w:rsidR="00041831" w:rsidRPr="00326FF1" w:rsidRDefault="00041831" w:rsidP="00041831">
                  <w:pPr>
                    <w:rPr>
                      <w:sz w:val="20"/>
                      <w:szCs w:val="20"/>
                    </w:rPr>
                  </w:pPr>
                </w:p>
              </w:tc>
              <w:tc>
                <w:tcPr>
                  <w:tcW w:w="4" w:type="pct"/>
                  <w:vAlign w:val="center"/>
                  <w:hideMark/>
                </w:tcPr>
                <w:p w14:paraId="3D7EFE9C" w14:textId="77777777" w:rsidR="00041831" w:rsidRPr="00326FF1" w:rsidRDefault="00041831" w:rsidP="00041831">
                  <w:pPr>
                    <w:rPr>
                      <w:sz w:val="20"/>
                      <w:szCs w:val="20"/>
                    </w:rPr>
                  </w:pPr>
                </w:p>
              </w:tc>
              <w:tc>
                <w:tcPr>
                  <w:tcW w:w="4" w:type="pct"/>
                  <w:vAlign w:val="center"/>
                  <w:hideMark/>
                </w:tcPr>
                <w:p w14:paraId="4BFA8D9D" w14:textId="77777777" w:rsidR="00041831" w:rsidRPr="00326FF1" w:rsidRDefault="00041831" w:rsidP="00041831">
                  <w:pPr>
                    <w:rPr>
                      <w:sz w:val="20"/>
                      <w:szCs w:val="20"/>
                    </w:rPr>
                  </w:pPr>
                </w:p>
              </w:tc>
              <w:tc>
                <w:tcPr>
                  <w:tcW w:w="4" w:type="pct"/>
                  <w:vAlign w:val="center"/>
                  <w:hideMark/>
                </w:tcPr>
                <w:p w14:paraId="6617A09E" w14:textId="77777777" w:rsidR="00041831" w:rsidRPr="00326FF1" w:rsidRDefault="00041831" w:rsidP="00041831">
                  <w:pPr>
                    <w:rPr>
                      <w:sz w:val="20"/>
                      <w:szCs w:val="20"/>
                    </w:rPr>
                  </w:pPr>
                </w:p>
              </w:tc>
              <w:tc>
                <w:tcPr>
                  <w:tcW w:w="4" w:type="pct"/>
                  <w:vAlign w:val="center"/>
                  <w:hideMark/>
                </w:tcPr>
                <w:p w14:paraId="3379AC69" w14:textId="77777777" w:rsidR="00041831" w:rsidRPr="00326FF1" w:rsidRDefault="00041831" w:rsidP="00041831">
                  <w:pPr>
                    <w:rPr>
                      <w:sz w:val="20"/>
                      <w:szCs w:val="20"/>
                    </w:rPr>
                  </w:pPr>
                </w:p>
              </w:tc>
              <w:tc>
                <w:tcPr>
                  <w:tcW w:w="4" w:type="pct"/>
                  <w:vAlign w:val="center"/>
                  <w:hideMark/>
                </w:tcPr>
                <w:p w14:paraId="5DD7F7E8" w14:textId="77777777" w:rsidR="00041831" w:rsidRPr="00326FF1" w:rsidRDefault="00041831" w:rsidP="00041831">
                  <w:pPr>
                    <w:rPr>
                      <w:sz w:val="20"/>
                      <w:szCs w:val="20"/>
                    </w:rPr>
                  </w:pPr>
                </w:p>
              </w:tc>
              <w:tc>
                <w:tcPr>
                  <w:tcW w:w="4" w:type="pct"/>
                  <w:vAlign w:val="center"/>
                  <w:hideMark/>
                </w:tcPr>
                <w:p w14:paraId="414E6F39" w14:textId="77777777" w:rsidR="00041831" w:rsidRPr="00326FF1" w:rsidRDefault="00041831" w:rsidP="00041831">
                  <w:pPr>
                    <w:rPr>
                      <w:sz w:val="20"/>
                      <w:szCs w:val="20"/>
                    </w:rPr>
                  </w:pPr>
                </w:p>
              </w:tc>
              <w:tc>
                <w:tcPr>
                  <w:tcW w:w="4" w:type="pct"/>
                  <w:vAlign w:val="center"/>
                  <w:hideMark/>
                </w:tcPr>
                <w:p w14:paraId="790DC5C7" w14:textId="77777777" w:rsidR="00041831" w:rsidRPr="00326FF1" w:rsidRDefault="00041831" w:rsidP="00041831">
                  <w:pPr>
                    <w:rPr>
                      <w:sz w:val="20"/>
                      <w:szCs w:val="20"/>
                    </w:rPr>
                  </w:pPr>
                </w:p>
              </w:tc>
              <w:tc>
                <w:tcPr>
                  <w:tcW w:w="4" w:type="pct"/>
                  <w:vAlign w:val="center"/>
                  <w:hideMark/>
                </w:tcPr>
                <w:p w14:paraId="20696EF6" w14:textId="77777777" w:rsidR="00041831" w:rsidRPr="00326FF1" w:rsidRDefault="00041831" w:rsidP="00041831">
                  <w:pPr>
                    <w:rPr>
                      <w:sz w:val="20"/>
                      <w:szCs w:val="20"/>
                    </w:rPr>
                  </w:pPr>
                </w:p>
              </w:tc>
              <w:tc>
                <w:tcPr>
                  <w:tcW w:w="4" w:type="pct"/>
                  <w:vAlign w:val="center"/>
                  <w:hideMark/>
                </w:tcPr>
                <w:p w14:paraId="07D29D07" w14:textId="77777777" w:rsidR="00041831" w:rsidRPr="00326FF1" w:rsidRDefault="00041831" w:rsidP="00041831">
                  <w:pPr>
                    <w:rPr>
                      <w:sz w:val="20"/>
                      <w:szCs w:val="20"/>
                    </w:rPr>
                  </w:pPr>
                </w:p>
              </w:tc>
              <w:tc>
                <w:tcPr>
                  <w:tcW w:w="4" w:type="pct"/>
                  <w:vAlign w:val="center"/>
                  <w:hideMark/>
                </w:tcPr>
                <w:p w14:paraId="35DEB7DC" w14:textId="77777777" w:rsidR="00041831" w:rsidRPr="00326FF1" w:rsidRDefault="00041831" w:rsidP="00041831">
                  <w:pPr>
                    <w:rPr>
                      <w:sz w:val="20"/>
                      <w:szCs w:val="20"/>
                    </w:rPr>
                  </w:pPr>
                </w:p>
              </w:tc>
              <w:tc>
                <w:tcPr>
                  <w:tcW w:w="4" w:type="pct"/>
                  <w:vAlign w:val="center"/>
                  <w:hideMark/>
                </w:tcPr>
                <w:p w14:paraId="3C40541B" w14:textId="77777777" w:rsidR="00041831" w:rsidRPr="00326FF1" w:rsidRDefault="00041831" w:rsidP="00041831">
                  <w:pPr>
                    <w:rPr>
                      <w:sz w:val="20"/>
                      <w:szCs w:val="20"/>
                    </w:rPr>
                  </w:pPr>
                </w:p>
              </w:tc>
              <w:tc>
                <w:tcPr>
                  <w:tcW w:w="4" w:type="pct"/>
                  <w:vAlign w:val="center"/>
                  <w:hideMark/>
                </w:tcPr>
                <w:p w14:paraId="0AE759D7" w14:textId="77777777" w:rsidR="00041831" w:rsidRPr="00326FF1" w:rsidRDefault="00041831" w:rsidP="00041831">
                  <w:pPr>
                    <w:rPr>
                      <w:sz w:val="20"/>
                      <w:szCs w:val="20"/>
                    </w:rPr>
                  </w:pPr>
                </w:p>
              </w:tc>
              <w:tc>
                <w:tcPr>
                  <w:tcW w:w="4" w:type="pct"/>
                  <w:vAlign w:val="center"/>
                  <w:hideMark/>
                </w:tcPr>
                <w:p w14:paraId="686E5243" w14:textId="77777777" w:rsidR="00041831" w:rsidRPr="00326FF1" w:rsidRDefault="00041831" w:rsidP="00041831">
                  <w:pPr>
                    <w:rPr>
                      <w:sz w:val="20"/>
                      <w:szCs w:val="20"/>
                    </w:rPr>
                  </w:pPr>
                </w:p>
              </w:tc>
              <w:tc>
                <w:tcPr>
                  <w:tcW w:w="4" w:type="pct"/>
                  <w:vAlign w:val="center"/>
                  <w:hideMark/>
                </w:tcPr>
                <w:p w14:paraId="6B56C747" w14:textId="77777777" w:rsidR="00041831" w:rsidRPr="00326FF1" w:rsidRDefault="00041831" w:rsidP="00041831">
                  <w:pPr>
                    <w:rPr>
                      <w:sz w:val="20"/>
                      <w:szCs w:val="20"/>
                    </w:rPr>
                  </w:pPr>
                </w:p>
              </w:tc>
              <w:tc>
                <w:tcPr>
                  <w:tcW w:w="4" w:type="pct"/>
                  <w:vAlign w:val="center"/>
                  <w:hideMark/>
                </w:tcPr>
                <w:p w14:paraId="7B27E10E" w14:textId="77777777" w:rsidR="00041831" w:rsidRPr="00326FF1" w:rsidRDefault="00041831" w:rsidP="00041831">
                  <w:pPr>
                    <w:rPr>
                      <w:sz w:val="20"/>
                      <w:szCs w:val="20"/>
                    </w:rPr>
                  </w:pPr>
                </w:p>
              </w:tc>
              <w:tc>
                <w:tcPr>
                  <w:tcW w:w="4" w:type="pct"/>
                  <w:vAlign w:val="center"/>
                  <w:hideMark/>
                </w:tcPr>
                <w:p w14:paraId="43F1D670" w14:textId="77777777" w:rsidR="00041831" w:rsidRPr="00326FF1" w:rsidRDefault="00041831" w:rsidP="00041831">
                  <w:pPr>
                    <w:rPr>
                      <w:sz w:val="20"/>
                      <w:szCs w:val="20"/>
                    </w:rPr>
                  </w:pPr>
                </w:p>
              </w:tc>
              <w:tc>
                <w:tcPr>
                  <w:tcW w:w="4" w:type="pct"/>
                  <w:vAlign w:val="center"/>
                  <w:hideMark/>
                </w:tcPr>
                <w:p w14:paraId="2FBC665F" w14:textId="77777777" w:rsidR="00041831" w:rsidRPr="00326FF1" w:rsidRDefault="00041831" w:rsidP="00041831">
                  <w:pPr>
                    <w:rPr>
                      <w:sz w:val="20"/>
                      <w:szCs w:val="20"/>
                    </w:rPr>
                  </w:pPr>
                </w:p>
              </w:tc>
              <w:tc>
                <w:tcPr>
                  <w:tcW w:w="4" w:type="pct"/>
                  <w:vAlign w:val="center"/>
                  <w:hideMark/>
                </w:tcPr>
                <w:p w14:paraId="69B022A0" w14:textId="77777777" w:rsidR="00041831" w:rsidRPr="00326FF1" w:rsidRDefault="00041831" w:rsidP="00041831">
                  <w:pPr>
                    <w:rPr>
                      <w:sz w:val="20"/>
                      <w:szCs w:val="20"/>
                    </w:rPr>
                  </w:pPr>
                </w:p>
              </w:tc>
              <w:tc>
                <w:tcPr>
                  <w:tcW w:w="4" w:type="pct"/>
                  <w:vAlign w:val="center"/>
                  <w:hideMark/>
                </w:tcPr>
                <w:p w14:paraId="252D4558" w14:textId="77777777" w:rsidR="00041831" w:rsidRPr="00326FF1" w:rsidRDefault="00041831" w:rsidP="00041831">
                  <w:pPr>
                    <w:rPr>
                      <w:sz w:val="20"/>
                      <w:szCs w:val="20"/>
                    </w:rPr>
                  </w:pPr>
                </w:p>
              </w:tc>
              <w:tc>
                <w:tcPr>
                  <w:tcW w:w="4" w:type="pct"/>
                  <w:vAlign w:val="center"/>
                  <w:hideMark/>
                </w:tcPr>
                <w:p w14:paraId="54CA060D" w14:textId="77777777" w:rsidR="00041831" w:rsidRPr="00326FF1" w:rsidRDefault="00041831" w:rsidP="00041831">
                  <w:pPr>
                    <w:rPr>
                      <w:sz w:val="20"/>
                      <w:szCs w:val="20"/>
                    </w:rPr>
                  </w:pPr>
                </w:p>
              </w:tc>
              <w:tc>
                <w:tcPr>
                  <w:tcW w:w="4" w:type="pct"/>
                  <w:vAlign w:val="center"/>
                  <w:hideMark/>
                </w:tcPr>
                <w:p w14:paraId="65570CB1" w14:textId="77777777" w:rsidR="00041831" w:rsidRPr="00326FF1" w:rsidRDefault="00041831" w:rsidP="00041831">
                  <w:pPr>
                    <w:rPr>
                      <w:sz w:val="20"/>
                      <w:szCs w:val="20"/>
                    </w:rPr>
                  </w:pPr>
                </w:p>
              </w:tc>
              <w:tc>
                <w:tcPr>
                  <w:tcW w:w="4" w:type="pct"/>
                  <w:vAlign w:val="center"/>
                  <w:hideMark/>
                </w:tcPr>
                <w:p w14:paraId="578ED8B0" w14:textId="77777777" w:rsidR="00041831" w:rsidRPr="00326FF1" w:rsidRDefault="00041831" w:rsidP="00041831">
                  <w:pPr>
                    <w:rPr>
                      <w:sz w:val="20"/>
                      <w:szCs w:val="20"/>
                    </w:rPr>
                  </w:pPr>
                </w:p>
              </w:tc>
              <w:tc>
                <w:tcPr>
                  <w:tcW w:w="4" w:type="pct"/>
                  <w:vAlign w:val="center"/>
                  <w:hideMark/>
                </w:tcPr>
                <w:p w14:paraId="1E1BB17B" w14:textId="77777777" w:rsidR="00041831" w:rsidRPr="00326FF1" w:rsidRDefault="00041831" w:rsidP="00041831">
                  <w:pPr>
                    <w:rPr>
                      <w:sz w:val="20"/>
                      <w:szCs w:val="20"/>
                    </w:rPr>
                  </w:pPr>
                </w:p>
              </w:tc>
              <w:tc>
                <w:tcPr>
                  <w:tcW w:w="4" w:type="pct"/>
                  <w:vAlign w:val="center"/>
                  <w:hideMark/>
                </w:tcPr>
                <w:p w14:paraId="2774717C" w14:textId="77777777" w:rsidR="00041831" w:rsidRPr="00326FF1" w:rsidRDefault="00041831" w:rsidP="00041831">
                  <w:pPr>
                    <w:rPr>
                      <w:sz w:val="20"/>
                      <w:szCs w:val="20"/>
                    </w:rPr>
                  </w:pPr>
                </w:p>
              </w:tc>
              <w:tc>
                <w:tcPr>
                  <w:tcW w:w="4" w:type="pct"/>
                  <w:vAlign w:val="center"/>
                  <w:hideMark/>
                </w:tcPr>
                <w:p w14:paraId="3932658F" w14:textId="77777777" w:rsidR="00041831" w:rsidRPr="00326FF1" w:rsidRDefault="00041831" w:rsidP="00041831">
                  <w:pPr>
                    <w:rPr>
                      <w:sz w:val="20"/>
                      <w:szCs w:val="20"/>
                    </w:rPr>
                  </w:pPr>
                </w:p>
              </w:tc>
              <w:tc>
                <w:tcPr>
                  <w:tcW w:w="4" w:type="pct"/>
                  <w:vAlign w:val="center"/>
                  <w:hideMark/>
                </w:tcPr>
                <w:p w14:paraId="5D6EEBAD" w14:textId="77777777" w:rsidR="00041831" w:rsidRPr="00326FF1" w:rsidRDefault="00041831" w:rsidP="00041831">
                  <w:pPr>
                    <w:rPr>
                      <w:sz w:val="20"/>
                      <w:szCs w:val="20"/>
                    </w:rPr>
                  </w:pPr>
                </w:p>
              </w:tc>
              <w:tc>
                <w:tcPr>
                  <w:tcW w:w="4" w:type="pct"/>
                  <w:vAlign w:val="center"/>
                  <w:hideMark/>
                </w:tcPr>
                <w:p w14:paraId="035425B1" w14:textId="77777777" w:rsidR="00041831" w:rsidRPr="00326FF1" w:rsidRDefault="00041831" w:rsidP="00041831">
                  <w:pPr>
                    <w:rPr>
                      <w:sz w:val="20"/>
                      <w:szCs w:val="20"/>
                    </w:rPr>
                  </w:pPr>
                </w:p>
              </w:tc>
              <w:tc>
                <w:tcPr>
                  <w:tcW w:w="2" w:type="pct"/>
                  <w:vAlign w:val="center"/>
                  <w:hideMark/>
                </w:tcPr>
                <w:p w14:paraId="4E36A29C" w14:textId="77777777" w:rsidR="00041831" w:rsidRPr="00326FF1" w:rsidRDefault="00041831" w:rsidP="00041831">
                  <w:pPr>
                    <w:rPr>
                      <w:sz w:val="20"/>
                      <w:szCs w:val="20"/>
                    </w:rPr>
                  </w:pPr>
                </w:p>
              </w:tc>
              <w:tc>
                <w:tcPr>
                  <w:tcW w:w="5" w:type="pct"/>
                  <w:vAlign w:val="center"/>
                  <w:hideMark/>
                </w:tcPr>
                <w:p w14:paraId="21091411" w14:textId="77777777" w:rsidR="00041831" w:rsidRPr="00326FF1" w:rsidRDefault="00041831" w:rsidP="00041831">
                  <w:pPr>
                    <w:rPr>
                      <w:sz w:val="20"/>
                      <w:szCs w:val="20"/>
                    </w:rPr>
                  </w:pPr>
                </w:p>
              </w:tc>
              <w:tc>
                <w:tcPr>
                  <w:tcW w:w="2" w:type="pct"/>
                  <w:vAlign w:val="center"/>
                  <w:hideMark/>
                </w:tcPr>
                <w:p w14:paraId="74538F0A" w14:textId="77777777" w:rsidR="00041831" w:rsidRPr="00326FF1" w:rsidRDefault="00041831" w:rsidP="00041831">
                  <w:pPr>
                    <w:rPr>
                      <w:sz w:val="20"/>
                      <w:szCs w:val="20"/>
                    </w:rPr>
                  </w:pPr>
                </w:p>
              </w:tc>
              <w:tc>
                <w:tcPr>
                  <w:tcW w:w="2" w:type="pct"/>
                  <w:vAlign w:val="center"/>
                  <w:hideMark/>
                </w:tcPr>
                <w:p w14:paraId="44A35BAF" w14:textId="77777777" w:rsidR="00041831" w:rsidRPr="00326FF1" w:rsidRDefault="00041831" w:rsidP="00041831">
                  <w:pPr>
                    <w:rPr>
                      <w:sz w:val="20"/>
                      <w:szCs w:val="20"/>
                    </w:rPr>
                  </w:pPr>
                </w:p>
              </w:tc>
              <w:tc>
                <w:tcPr>
                  <w:tcW w:w="2" w:type="pct"/>
                  <w:vAlign w:val="center"/>
                  <w:hideMark/>
                </w:tcPr>
                <w:p w14:paraId="4A011586" w14:textId="77777777" w:rsidR="00041831" w:rsidRPr="00326FF1" w:rsidRDefault="00041831" w:rsidP="00041831">
                  <w:pPr>
                    <w:rPr>
                      <w:sz w:val="20"/>
                      <w:szCs w:val="20"/>
                    </w:rPr>
                  </w:pPr>
                </w:p>
              </w:tc>
              <w:tc>
                <w:tcPr>
                  <w:tcW w:w="2" w:type="pct"/>
                  <w:vAlign w:val="center"/>
                  <w:hideMark/>
                </w:tcPr>
                <w:p w14:paraId="26A3A46D" w14:textId="77777777" w:rsidR="00041831" w:rsidRPr="00326FF1" w:rsidRDefault="00041831" w:rsidP="00041831">
                  <w:pPr>
                    <w:rPr>
                      <w:sz w:val="20"/>
                      <w:szCs w:val="20"/>
                    </w:rPr>
                  </w:pPr>
                </w:p>
              </w:tc>
              <w:tc>
                <w:tcPr>
                  <w:tcW w:w="2" w:type="pct"/>
                  <w:vAlign w:val="center"/>
                  <w:hideMark/>
                </w:tcPr>
                <w:p w14:paraId="6EE7AEE7" w14:textId="77777777" w:rsidR="00041831" w:rsidRPr="00326FF1" w:rsidRDefault="00041831" w:rsidP="00041831">
                  <w:pPr>
                    <w:rPr>
                      <w:sz w:val="20"/>
                      <w:szCs w:val="20"/>
                    </w:rPr>
                  </w:pPr>
                </w:p>
              </w:tc>
              <w:tc>
                <w:tcPr>
                  <w:tcW w:w="2" w:type="pct"/>
                  <w:vAlign w:val="center"/>
                  <w:hideMark/>
                </w:tcPr>
                <w:p w14:paraId="492DD4CB" w14:textId="77777777" w:rsidR="00041831" w:rsidRPr="00326FF1" w:rsidRDefault="00041831" w:rsidP="00041831">
                  <w:pPr>
                    <w:rPr>
                      <w:sz w:val="20"/>
                      <w:szCs w:val="20"/>
                    </w:rPr>
                  </w:pPr>
                </w:p>
              </w:tc>
              <w:tc>
                <w:tcPr>
                  <w:tcW w:w="2" w:type="pct"/>
                  <w:vAlign w:val="center"/>
                  <w:hideMark/>
                </w:tcPr>
                <w:p w14:paraId="7E4959C4" w14:textId="77777777" w:rsidR="00041831" w:rsidRPr="00326FF1" w:rsidRDefault="00041831" w:rsidP="00041831">
                  <w:pPr>
                    <w:rPr>
                      <w:sz w:val="20"/>
                      <w:szCs w:val="20"/>
                    </w:rPr>
                  </w:pPr>
                </w:p>
              </w:tc>
            </w:tr>
            <w:tr w:rsidR="00041831" w:rsidRPr="00326FF1" w14:paraId="69CAB27B" w14:textId="77777777" w:rsidTr="0078617D">
              <w:tc>
                <w:tcPr>
                  <w:tcW w:w="759"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066A2D" w14:textId="77777777" w:rsidR="00041831" w:rsidRPr="00326FF1" w:rsidRDefault="00041831" w:rsidP="00041831">
                  <w:pPr>
                    <w:rPr>
                      <w:sz w:val="15"/>
                      <w:szCs w:val="15"/>
                    </w:rPr>
                  </w:pPr>
                  <w:r w:rsidRPr="00326FF1">
                    <w:rPr>
                      <w:sz w:val="15"/>
                      <w:szCs w:val="15"/>
                    </w:rPr>
                    <w:t>Отметка о гашении</w:t>
                  </w:r>
                </w:p>
              </w:tc>
              <w:tc>
                <w:tcPr>
                  <w:tcW w:w="74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244713" w14:textId="77777777" w:rsidR="00041831" w:rsidRPr="00326FF1" w:rsidRDefault="00041831" w:rsidP="00041831">
                  <w:pPr>
                    <w:rPr>
                      <w:sz w:val="15"/>
                      <w:szCs w:val="15"/>
                    </w:rPr>
                  </w:pPr>
                  <w:r w:rsidRPr="00326FF1">
                    <w:rPr>
                      <w:sz w:val="15"/>
                      <w:szCs w:val="15"/>
                    </w:rPr>
                    <w:t>Нет</w:t>
                  </w:r>
                </w:p>
              </w:tc>
              <w:tc>
                <w:tcPr>
                  <w:tcW w:w="68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C747CB" w14:textId="77777777" w:rsidR="00041831" w:rsidRPr="00326FF1" w:rsidRDefault="00041831" w:rsidP="00041831">
                  <w:pPr>
                    <w:rPr>
                      <w:sz w:val="15"/>
                      <w:szCs w:val="15"/>
                    </w:rPr>
                  </w:pPr>
                </w:p>
              </w:tc>
              <w:tc>
                <w:tcPr>
                  <w:tcW w:w="2289"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1A10CF"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321" w:type="pct"/>
                  <w:vAlign w:val="center"/>
                  <w:hideMark/>
                </w:tcPr>
                <w:p w14:paraId="1303BBC7" w14:textId="77777777" w:rsidR="00041831" w:rsidRPr="00326FF1" w:rsidRDefault="00041831" w:rsidP="00041831">
                  <w:pPr>
                    <w:rPr>
                      <w:sz w:val="20"/>
                      <w:szCs w:val="20"/>
                    </w:rPr>
                  </w:pPr>
                </w:p>
              </w:tc>
              <w:tc>
                <w:tcPr>
                  <w:tcW w:w="4" w:type="pct"/>
                  <w:vAlign w:val="center"/>
                  <w:hideMark/>
                </w:tcPr>
                <w:p w14:paraId="11478E53" w14:textId="77777777" w:rsidR="00041831" w:rsidRPr="00326FF1" w:rsidRDefault="00041831" w:rsidP="00041831">
                  <w:pPr>
                    <w:rPr>
                      <w:sz w:val="20"/>
                      <w:szCs w:val="20"/>
                    </w:rPr>
                  </w:pPr>
                </w:p>
              </w:tc>
              <w:tc>
                <w:tcPr>
                  <w:tcW w:w="4" w:type="pct"/>
                  <w:vAlign w:val="center"/>
                  <w:hideMark/>
                </w:tcPr>
                <w:p w14:paraId="012BAF24" w14:textId="77777777" w:rsidR="00041831" w:rsidRPr="00326FF1" w:rsidRDefault="00041831" w:rsidP="00041831">
                  <w:pPr>
                    <w:rPr>
                      <w:sz w:val="20"/>
                      <w:szCs w:val="20"/>
                    </w:rPr>
                  </w:pPr>
                </w:p>
              </w:tc>
              <w:tc>
                <w:tcPr>
                  <w:tcW w:w="4" w:type="pct"/>
                  <w:vAlign w:val="center"/>
                  <w:hideMark/>
                </w:tcPr>
                <w:p w14:paraId="03EAB945" w14:textId="77777777" w:rsidR="00041831" w:rsidRPr="00326FF1" w:rsidRDefault="00041831" w:rsidP="00041831">
                  <w:pPr>
                    <w:rPr>
                      <w:sz w:val="20"/>
                      <w:szCs w:val="20"/>
                    </w:rPr>
                  </w:pPr>
                </w:p>
              </w:tc>
              <w:tc>
                <w:tcPr>
                  <w:tcW w:w="4" w:type="pct"/>
                  <w:vAlign w:val="center"/>
                  <w:hideMark/>
                </w:tcPr>
                <w:p w14:paraId="5ED24097" w14:textId="77777777" w:rsidR="00041831" w:rsidRPr="00326FF1" w:rsidRDefault="00041831" w:rsidP="00041831">
                  <w:pPr>
                    <w:rPr>
                      <w:sz w:val="20"/>
                      <w:szCs w:val="20"/>
                    </w:rPr>
                  </w:pPr>
                </w:p>
              </w:tc>
              <w:tc>
                <w:tcPr>
                  <w:tcW w:w="4" w:type="pct"/>
                  <w:vAlign w:val="center"/>
                  <w:hideMark/>
                </w:tcPr>
                <w:p w14:paraId="4304D2DB" w14:textId="77777777" w:rsidR="00041831" w:rsidRPr="00326FF1" w:rsidRDefault="00041831" w:rsidP="00041831">
                  <w:pPr>
                    <w:rPr>
                      <w:sz w:val="20"/>
                      <w:szCs w:val="20"/>
                    </w:rPr>
                  </w:pPr>
                </w:p>
              </w:tc>
              <w:tc>
                <w:tcPr>
                  <w:tcW w:w="4" w:type="pct"/>
                  <w:vAlign w:val="center"/>
                  <w:hideMark/>
                </w:tcPr>
                <w:p w14:paraId="2B19E8A9" w14:textId="77777777" w:rsidR="00041831" w:rsidRPr="00326FF1" w:rsidRDefault="00041831" w:rsidP="00041831">
                  <w:pPr>
                    <w:rPr>
                      <w:sz w:val="20"/>
                      <w:szCs w:val="20"/>
                    </w:rPr>
                  </w:pPr>
                </w:p>
              </w:tc>
              <w:tc>
                <w:tcPr>
                  <w:tcW w:w="4" w:type="pct"/>
                  <w:vAlign w:val="center"/>
                  <w:hideMark/>
                </w:tcPr>
                <w:p w14:paraId="1BFF71B7" w14:textId="77777777" w:rsidR="00041831" w:rsidRPr="00326FF1" w:rsidRDefault="00041831" w:rsidP="00041831">
                  <w:pPr>
                    <w:rPr>
                      <w:sz w:val="20"/>
                      <w:szCs w:val="20"/>
                    </w:rPr>
                  </w:pPr>
                </w:p>
              </w:tc>
              <w:tc>
                <w:tcPr>
                  <w:tcW w:w="4" w:type="pct"/>
                  <w:vAlign w:val="center"/>
                  <w:hideMark/>
                </w:tcPr>
                <w:p w14:paraId="31BA368C" w14:textId="77777777" w:rsidR="00041831" w:rsidRPr="00326FF1" w:rsidRDefault="00041831" w:rsidP="00041831">
                  <w:pPr>
                    <w:rPr>
                      <w:sz w:val="20"/>
                      <w:szCs w:val="20"/>
                    </w:rPr>
                  </w:pPr>
                </w:p>
              </w:tc>
              <w:tc>
                <w:tcPr>
                  <w:tcW w:w="4" w:type="pct"/>
                  <w:vAlign w:val="center"/>
                  <w:hideMark/>
                </w:tcPr>
                <w:p w14:paraId="4FCB741F" w14:textId="77777777" w:rsidR="00041831" w:rsidRPr="00326FF1" w:rsidRDefault="00041831" w:rsidP="00041831">
                  <w:pPr>
                    <w:rPr>
                      <w:sz w:val="20"/>
                      <w:szCs w:val="20"/>
                    </w:rPr>
                  </w:pPr>
                </w:p>
              </w:tc>
              <w:tc>
                <w:tcPr>
                  <w:tcW w:w="4" w:type="pct"/>
                  <w:vAlign w:val="center"/>
                  <w:hideMark/>
                </w:tcPr>
                <w:p w14:paraId="4B32AC3E" w14:textId="77777777" w:rsidR="00041831" w:rsidRPr="00326FF1" w:rsidRDefault="00041831" w:rsidP="00041831">
                  <w:pPr>
                    <w:rPr>
                      <w:sz w:val="20"/>
                      <w:szCs w:val="20"/>
                    </w:rPr>
                  </w:pPr>
                </w:p>
              </w:tc>
              <w:tc>
                <w:tcPr>
                  <w:tcW w:w="4" w:type="pct"/>
                  <w:vAlign w:val="center"/>
                  <w:hideMark/>
                </w:tcPr>
                <w:p w14:paraId="72069E56" w14:textId="77777777" w:rsidR="00041831" w:rsidRPr="00326FF1" w:rsidRDefault="00041831" w:rsidP="00041831">
                  <w:pPr>
                    <w:rPr>
                      <w:sz w:val="20"/>
                      <w:szCs w:val="20"/>
                    </w:rPr>
                  </w:pPr>
                </w:p>
              </w:tc>
              <w:tc>
                <w:tcPr>
                  <w:tcW w:w="4" w:type="pct"/>
                  <w:vAlign w:val="center"/>
                  <w:hideMark/>
                </w:tcPr>
                <w:p w14:paraId="02F544F4" w14:textId="77777777" w:rsidR="00041831" w:rsidRPr="00326FF1" w:rsidRDefault="00041831" w:rsidP="00041831">
                  <w:pPr>
                    <w:rPr>
                      <w:sz w:val="20"/>
                      <w:szCs w:val="20"/>
                    </w:rPr>
                  </w:pPr>
                </w:p>
              </w:tc>
              <w:tc>
                <w:tcPr>
                  <w:tcW w:w="4" w:type="pct"/>
                  <w:vAlign w:val="center"/>
                  <w:hideMark/>
                </w:tcPr>
                <w:p w14:paraId="1662F3EC" w14:textId="77777777" w:rsidR="00041831" w:rsidRPr="00326FF1" w:rsidRDefault="00041831" w:rsidP="00041831">
                  <w:pPr>
                    <w:rPr>
                      <w:sz w:val="20"/>
                      <w:szCs w:val="20"/>
                    </w:rPr>
                  </w:pPr>
                </w:p>
              </w:tc>
              <w:tc>
                <w:tcPr>
                  <w:tcW w:w="4" w:type="pct"/>
                  <w:vAlign w:val="center"/>
                  <w:hideMark/>
                </w:tcPr>
                <w:p w14:paraId="6D346FD0" w14:textId="77777777" w:rsidR="00041831" w:rsidRPr="00326FF1" w:rsidRDefault="00041831" w:rsidP="00041831">
                  <w:pPr>
                    <w:rPr>
                      <w:sz w:val="20"/>
                      <w:szCs w:val="20"/>
                    </w:rPr>
                  </w:pPr>
                </w:p>
              </w:tc>
              <w:tc>
                <w:tcPr>
                  <w:tcW w:w="4" w:type="pct"/>
                  <w:vAlign w:val="center"/>
                  <w:hideMark/>
                </w:tcPr>
                <w:p w14:paraId="0FB26F8F" w14:textId="77777777" w:rsidR="00041831" w:rsidRPr="00326FF1" w:rsidRDefault="00041831" w:rsidP="00041831">
                  <w:pPr>
                    <w:rPr>
                      <w:sz w:val="20"/>
                      <w:szCs w:val="20"/>
                    </w:rPr>
                  </w:pPr>
                </w:p>
              </w:tc>
              <w:tc>
                <w:tcPr>
                  <w:tcW w:w="4" w:type="pct"/>
                  <w:vAlign w:val="center"/>
                  <w:hideMark/>
                </w:tcPr>
                <w:p w14:paraId="4B6E7121" w14:textId="77777777" w:rsidR="00041831" w:rsidRPr="00326FF1" w:rsidRDefault="00041831" w:rsidP="00041831">
                  <w:pPr>
                    <w:rPr>
                      <w:sz w:val="20"/>
                      <w:szCs w:val="20"/>
                    </w:rPr>
                  </w:pPr>
                </w:p>
              </w:tc>
              <w:tc>
                <w:tcPr>
                  <w:tcW w:w="4" w:type="pct"/>
                  <w:vAlign w:val="center"/>
                  <w:hideMark/>
                </w:tcPr>
                <w:p w14:paraId="66F6D0F5" w14:textId="77777777" w:rsidR="00041831" w:rsidRPr="00326FF1" w:rsidRDefault="00041831" w:rsidP="00041831">
                  <w:pPr>
                    <w:rPr>
                      <w:sz w:val="20"/>
                      <w:szCs w:val="20"/>
                    </w:rPr>
                  </w:pPr>
                </w:p>
              </w:tc>
              <w:tc>
                <w:tcPr>
                  <w:tcW w:w="4" w:type="pct"/>
                  <w:vAlign w:val="center"/>
                  <w:hideMark/>
                </w:tcPr>
                <w:p w14:paraId="25BB3C45" w14:textId="77777777" w:rsidR="00041831" w:rsidRPr="00326FF1" w:rsidRDefault="00041831" w:rsidP="00041831">
                  <w:pPr>
                    <w:rPr>
                      <w:sz w:val="20"/>
                      <w:szCs w:val="20"/>
                    </w:rPr>
                  </w:pPr>
                </w:p>
              </w:tc>
              <w:tc>
                <w:tcPr>
                  <w:tcW w:w="4" w:type="pct"/>
                  <w:vAlign w:val="center"/>
                  <w:hideMark/>
                </w:tcPr>
                <w:p w14:paraId="1B03E0CF" w14:textId="77777777" w:rsidR="00041831" w:rsidRPr="00326FF1" w:rsidRDefault="00041831" w:rsidP="00041831">
                  <w:pPr>
                    <w:rPr>
                      <w:sz w:val="20"/>
                      <w:szCs w:val="20"/>
                    </w:rPr>
                  </w:pPr>
                </w:p>
              </w:tc>
              <w:tc>
                <w:tcPr>
                  <w:tcW w:w="4" w:type="pct"/>
                  <w:vAlign w:val="center"/>
                  <w:hideMark/>
                </w:tcPr>
                <w:p w14:paraId="7ED43272" w14:textId="77777777" w:rsidR="00041831" w:rsidRPr="00326FF1" w:rsidRDefault="00041831" w:rsidP="00041831">
                  <w:pPr>
                    <w:rPr>
                      <w:sz w:val="20"/>
                      <w:szCs w:val="20"/>
                    </w:rPr>
                  </w:pPr>
                </w:p>
              </w:tc>
              <w:tc>
                <w:tcPr>
                  <w:tcW w:w="4" w:type="pct"/>
                  <w:vAlign w:val="center"/>
                  <w:hideMark/>
                </w:tcPr>
                <w:p w14:paraId="2DA04A08" w14:textId="77777777" w:rsidR="00041831" w:rsidRPr="00326FF1" w:rsidRDefault="00041831" w:rsidP="00041831">
                  <w:pPr>
                    <w:rPr>
                      <w:sz w:val="20"/>
                      <w:szCs w:val="20"/>
                    </w:rPr>
                  </w:pPr>
                </w:p>
              </w:tc>
              <w:tc>
                <w:tcPr>
                  <w:tcW w:w="4" w:type="pct"/>
                  <w:vAlign w:val="center"/>
                  <w:hideMark/>
                </w:tcPr>
                <w:p w14:paraId="7944F03E" w14:textId="77777777" w:rsidR="00041831" w:rsidRPr="00326FF1" w:rsidRDefault="00041831" w:rsidP="00041831">
                  <w:pPr>
                    <w:rPr>
                      <w:sz w:val="20"/>
                      <w:szCs w:val="20"/>
                    </w:rPr>
                  </w:pPr>
                </w:p>
              </w:tc>
              <w:tc>
                <w:tcPr>
                  <w:tcW w:w="4" w:type="pct"/>
                  <w:vAlign w:val="center"/>
                  <w:hideMark/>
                </w:tcPr>
                <w:p w14:paraId="64C16478" w14:textId="77777777" w:rsidR="00041831" w:rsidRPr="00326FF1" w:rsidRDefault="00041831" w:rsidP="00041831">
                  <w:pPr>
                    <w:rPr>
                      <w:sz w:val="20"/>
                      <w:szCs w:val="20"/>
                    </w:rPr>
                  </w:pPr>
                </w:p>
              </w:tc>
              <w:tc>
                <w:tcPr>
                  <w:tcW w:w="4" w:type="pct"/>
                  <w:vAlign w:val="center"/>
                  <w:hideMark/>
                </w:tcPr>
                <w:p w14:paraId="6A3849CD" w14:textId="77777777" w:rsidR="00041831" w:rsidRPr="00326FF1" w:rsidRDefault="00041831" w:rsidP="00041831">
                  <w:pPr>
                    <w:rPr>
                      <w:sz w:val="20"/>
                      <w:szCs w:val="20"/>
                    </w:rPr>
                  </w:pPr>
                </w:p>
              </w:tc>
              <w:tc>
                <w:tcPr>
                  <w:tcW w:w="4" w:type="pct"/>
                  <w:vAlign w:val="center"/>
                  <w:hideMark/>
                </w:tcPr>
                <w:p w14:paraId="0C742121" w14:textId="77777777" w:rsidR="00041831" w:rsidRPr="00326FF1" w:rsidRDefault="00041831" w:rsidP="00041831">
                  <w:pPr>
                    <w:rPr>
                      <w:sz w:val="20"/>
                      <w:szCs w:val="20"/>
                    </w:rPr>
                  </w:pPr>
                </w:p>
              </w:tc>
              <w:tc>
                <w:tcPr>
                  <w:tcW w:w="4" w:type="pct"/>
                  <w:vAlign w:val="center"/>
                  <w:hideMark/>
                </w:tcPr>
                <w:p w14:paraId="5E27B8CB" w14:textId="77777777" w:rsidR="00041831" w:rsidRPr="00326FF1" w:rsidRDefault="00041831" w:rsidP="00041831">
                  <w:pPr>
                    <w:rPr>
                      <w:sz w:val="20"/>
                      <w:szCs w:val="20"/>
                    </w:rPr>
                  </w:pPr>
                </w:p>
              </w:tc>
              <w:tc>
                <w:tcPr>
                  <w:tcW w:w="4" w:type="pct"/>
                  <w:vAlign w:val="center"/>
                  <w:hideMark/>
                </w:tcPr>
                <w:p w14:paraId="34E91A5D" w14:textId="77777777" w:rsidR="00041831" w:rsidRPr="00326FF1" w:rsidRDefault="00041831" w:rsidP="00041831">
                  <w:pPr>
                    <w:rPr>
                      <w:sz w:val="20"/>
                      <w:szCs w:val="20"/>
                    </w:rPr>
                  </w:pPr>
                </w:p>
              </w:tc>
              <w:tc>
                <w:tcPr>
                  <w:tcW w:w="4" w:type="pct"/>
                  <w:vAlign w:val="center"/>
                  <w:hideMark/>
                </w:tcPr>
                <w:p w14:paraId="6DA53AB9" w14:textId="77777777" w:rsidR="00041831" w:rsidRPr="00326FF1" w:rsidRDefault="00041831" w:rsidP="00041831">
                  <w:pPr>
                    <w:rPr>
                      <w:sz w:val="20"/>
                      <w:szCs w:val="20"/>
                    </w:rPr>
                  </w:pPr>
                </w:p>
              </w:tc>
              <w:tc>
                <w:tcPr>
                  <w:tcW w:w="4" w:type="pct"/>
                  <w:vAlign w:val="center"/>
                  <w:hideMark/>
                </w:tcPr>
                <w:p w14:paraId="76CABC59" w14:textId="77777777" w:rsidR="00041831" w:rsidRPr="00326FF1" w:rsidRDefault="00041831" w:rsidP="00041831">
                  <w:pPr>
                    <w:rPr>
                      <w:sz w:val="20"/>
                      <w:szCs w:val="20"/>
                    </w:rPr>
                  </w:pPr>
                </w:p>
              </w:tc>
              <w:tc>
                <w:tcPr>
                  <w:tcW w:w="4" w:type="pct"/>
                  <w:vAlign w:val="center"/>
                  <w:hideMark/>
                </w:tcPr>
                <w:p w14:paraId="5AA886F6" w14:textId="77777777" w:rsidR="00041831" w:rsidRPr="00326FF1" w:rsidRDefault="00041831" w:rsidP="00041831">
                  <w:pPr>
                    <w:rPr>
                      <w:sz w:val="20"/>
                      <w:szCs w:val="20"/>
                    </w:rPr>
                  </w:pPr>
                </w:p>
              </w:tc>
              <w:tc>
                <w:tcPr>
                  <w:tcW w:w="4" w:type="pct"/>
                  <w:vAlign w:val="center"/>
                  <w:hideMark/>
                </w:tcPr>
                <w:p w14:paraId="0E4E631D" w14:textId="77777777" w:rsidR="00041831" w:rsidRPr="00326FF1" w:rsidRDefault="00041831" w:rsidP="00041831">
                  <w:pPr>
                    <w:rPr>
                      <w:sz w:val="20"/>
                      <w:szCs w:val="20"/>
                    </w:rPr>
                  </w:pPr>
                </w:p>
              </w:tc>
              <w:tc>
                <w:tcPr>
                  <w:tcW w:w="4" w:type="pct"/>
                  <w:vAlign w:val="center"/>
                  <w:hideMark/>
                </w:tcPr>
                <w:p w14:paraId="703CF78B" w14:textId="77777777" w:rsidR="00041831" w:rsidRPr="00326FF1" w:rsidRDefault="00041831" w:rsidP="00041831">
                  <w:pPr>
                    <w:rPr>
                      <w:sz w:val="20"/>
                      <w:szCs w:val="20"/>
                    </w:rPr>
                  </w:pPr>
                </w:p>
              </w:tc>
              <w:tc>
                <w:tcPr>
                  <w:tcW w:w="4" w:type="pct"/>
                  <w:vAlign w:val="center"/>
                  <w:hideMark/>
                </w:tcPr>
                <w:p w14:paraId="6DF18F8C" w14:textId="77777777" w:rsidR="00041831" w:rsidRPr="00326FF1" w:rsidRDefault="00041831" w:rsidP="00041831">
                  <w:pPr>
                    <w:rPr>
                      <w:sz w:val="20"/>
                      <w:szCs w:val="20"/>
                    </w:rPr>
                  </w:pPr>
                </w:p>
              </w:tc>
              <w:tc>
                <w:tcPr>
                  <w:tcW w:w="4" w:type="pct"/>
                  <w:vAlign w:val="center"/>
                  <w:hideMark/>
                </w:tcPr>
                <w:p w14:paraId="671CD808" w14:textId="77777777" w:rsidR="00041831" w:rsidRPr="00326FF1" w:rsidRDefault="00041831" w:rsidP="00041831">
                  <w:pPr>
                    <w:rPr>
                      <w:sz w:val="20"/>
                      <w:szCs w:val="20"/>
                    </w:rPr>
                  </w:pPr>
                </w:p>
              </w:tc>
              <w:tc>
                <w:tcPr>
                  <w:tcW w:w="4" w:type="pct"/>
                  <w:vAlign w:val="center"/>
                  <w:hideMark/>
                </w:tcPr>
                <w:p w14:paraId="58989394" w14:textId="77777777" w:rsidR="00041831" w:rsidRPr="00326FF1" w:rsidRDefault="00041831" w:rsidP="00041831">
                  <w:pPr>
                    <w:rPr>
                      <w:sz w:val="20"/>
                      <w:szCs w:val="20"/>
                    </w:rPr>
                  </w:pPr>
                </w:p>
              </w:tc>
              <w:tc>
                <w:tcPr>
                  <w:tcW w:w="4" w:type="pct"/>
                  <w:vAlign w:val="center"/>
                  <w:hideMark/>
                </w:tcPr>
                <w:p w14:paraId="70628B73" w14:textId="77777777" w:rsidR="00041831" w:rsidRPr="00326FF1" w:rsidRDefault="00041831" w:rsidP="00041831">
                  <w:pPr>
                    <w:rPr>
                      <w:sz w:val="20"/>
                      <w:szCs w:val="20"/>
                    </w:rPr>
                  </w:pPr>
                </w:p>
              </w:tc>
              <w:tc>
                <w:tcPr>
                  <w:tcW w:w="4" w:type="pct"/>
                  <w:vAlign w:val="center"/>
                  <w:hideMark/>
                </w:tcPr>
                <w:p w14:paraId="0F8CB031" w14:textId="77777777" w:rsidR="00041831" w:rsidRPr="00326FF1" w:rsidRDefault="00041831" w:rsidP="00041831">
                  <w:pPr>
                    <w:rPr>
                      <w:sz w:val="20"/>
                      <w:szCs w:val="20"/>
                    </w:rPr>
                  </w:pPr>
                </w:p>
              </w:tc>
              <w:tc>
                <w:tcPr>
                  <w:tcW w:w="4" w:type="pct"/>
                  <w:vAlign w:val="center"/>
                  <w:hideMark/>
                </w:tcPr>
                <w:p w14:paraId="2350138E" w14:textId="77777777" w:rsidR="00041831" w:rsidRPr="00326FF1" w:rsidRDefault="00041831" w:rsidP="00041831">
                  <w:pPr>
                    <w:rPr>
                      <w:sz w:val="20"/>
                      <w:szCs w:val="20"/>
                    </w:rPr>
                  </w:pPr>
                </w:p>
              </w:tc>
              <w:tc>
                <w:tcPr>
                  <w:tcW w:w="4" w:type="pct"/>
                  <w:vAlign w:val="center"/>
                  <w:hideMark/>
                </w:tcPr>
                <w:p w14:paraId="520AFA90" w14:textId="77777777" w:rsidR="00041831" w:rsidRPr="00326FF1" w:rsidRDefault="00041831" w:rsidP="00041831">
                  <w:pPr>
                    <w:rPr>
                      <w:sz w:val="20"/>
                      <w:szCs w:val="20"/>
                    </w:rPr>
                  </w:pPr>
                </w:p>
              </w:tc>
              <w:tc>
                <w:tcPr>
                  <w:tcW w:w="4" w:type="pct"/>
                  <w:vAlign w:val="center"/>
                  <w:hideMark/>
                </w:tcPr>
                <w:p w14:paraId="0A3B4733" w14:textId="77777777" w:rsidR="00041831" w:rsidRPr="00326FF1" w:rsidRDefault="00041831" w:rsidP="00041831">
                  <w:pPr>
                    <w:rPr>
                      <w:sz w:val="20"/>
                      <w:szCs w:val="20"/>
                    </w:rPr>
                  </w:pPr>
                </w:p>
              </w:tc>
              <w:tc>
                <w:tcPr>
                  <w:tcW w:w="4" w:type="pct"/>
                  <w:vAlign w:val="center"/>
                  <w:hideMark/>
                </w:tcPr>
                <w:p w14:paraId="1F271DAF" w14:textId="77777777" w:rsidR="00041831" w:rsidRPr="00326FF1" w:rsidRDefault="00041831" w:rsidP="00041831">
                  <w:pPr>
                    <w:rPr>
                      <w:sz w:val="20"/>
                      <w:szCs w:val="20"/>
                    </w:rPr>
                  </w:pPr>
                </w:p>
              </w:tc>
              <w:tc>
                <w:tcPr>
                  <w:tcW w:w="4" w:type="pct"/>
                  <w:vAlign w:val="center"/>
                  <w:hideMark/>
                </w:tcPr>
                <w:p w14:paraId="3AAA9838" w14:textId="77777777" w:rsidR="00041831" w:rsidRPr="00326FF1" w:rsidRDefault="00041831" w:rsidP="00041831">
                  <w:pPr>
                    <w:rPr>
                      <w:sz w:val="20"/>
                      <w:szCs w:val="20"/>
                    </w:rPr>
                  </w:pPr>
                </w:p>
              </w:tc>
              <w:tc>
                <w:tcPr>
                  <w:tcW w:w="4" w:type="pct"/>
                  <w:vAlign w:val="center"/>
                  <w:hideMark/>
                </w:tcPr>
                <w:p w14:paraId="3D9E676C" w14:textId="77777777" w:rsidR="00041831" w:rsidRPr="00326FF1" w:rsidRDefault="00041831" w:rsidP="00041831">
                  <w:pPr>
                    <w:rPr>
                      <w:sz w:val="20"/>
                      <w:szCs w:val="20"/>
                    </w:rPr>
                  </w:pPr>
                </w:p>
              </w:tc>
              <w:tc>
                <w:tcPr>
                  <w:tcW w:w="4" w:type="pct"/>
                  <w:vAlign w:val="center"/>
                  <w:hideMark/>
                </w:tcPr>
                <w:p w14:paraId="00F2743A" w14:textId="77777777" w:rsidR="00041831" w:rsidRPr="00326FF1" w:rsidRDefault="00041831" w:rsidP="00041831">
                  <w:pPr>
                    <w:rPr>
                      <w:sz w:val="20"/>
                      <w:szCs w:val="20"/>
                    </w:rPr>
                  </w:pPr>
                </w:p>
              </w:tc>
              <w:tc>
                <w:tcPr>
                  <w:tcW w:w="4" w:type="pct"/>
                  <w:vAlign w:val="center"/>
                  <w:hideMark/>
                </w:tcPr>
                <w:p w14:paraId="70618E50" w14:textId="77777777" w:rsidR="00041831" w:rsidRPr="00326FF1" w:rsidRDefault="00041831" w:rsidP="00041831">
                  <w:pPr>
                    <w:rPr>
                      <w:sz w:val="20"/>
                      <w:szCs w:val="20"/>
                    </w:rPr>
                  </w:pPr>
                </w:p>
              </w:tc>
              <w:tc>
                <w:tcPr>
                  <w:tcW w:w="4" w:type="pct"/>
                  <w:vAlign w:val="center"/>
                  <w:hideMark/>
                </w:tcPr>
                <w:p w14:paraId="699D8A92" w14:textId="77777777" w:rsidR="00041831" w:rsidRPr="00326FF1" w:rsidRDefault="00041831" w:rsidP="00041831">
                  <w:pPr>
                    <w:rPr>
                      <w:sz w:val="20"/>
                      <w:szCs w:val="20"/>
                    </w:rPr>
                  </w:pPr>
                </w:p>
              </w:tc>
              <w:tc>
                <w:tcPr>
                  <w:tcW w:w="4" w:type="pct"/>
                  <w:vAlign w:val="center"/>
                  <w:hideMark/>
                </w:tcPr>
                <w:p w14:paraId="5BDA03FD" w14:textId="77777777" w:rsidR="00041831" w:rsidRPr="00326FF1" w:rsidRDefault="00041831" w:rsidP="00041831">
                  <w:pPr>
                    <w:rPr>
                      <w:sz w:val="20"/>
                      <w:szCs w:val="20"/>
                    </w:rPr>
                  </w:pPr>
                </w:p>
              </w:tc>
              <w:tc>
                <w:tcPr>
                  <w:tcW w:w="4" w:type="pct"/>
                  <w:vAlign w:val="center"/>
                  <w:hideMark/>
                </w:tcPr>
                <w:p w14:paraId="55D7F1E7" w14:textId="77777777" w:rsidR="00041831" w:rsidRPr="00326FF1" w:rsidRDefault="00041831" w:rsidP="00041831">
                  <w:pPr>
                    <w:rPr>
                      <w:sz w:val="20"/>
                      <w:szCs w:val="20"/>
                    </w:rPr>
                  </w:pPr>
                </w:p>
              </w:tc>
              <w:tc>
                <w:tcPr>
                  <w:tcW w:w="2" w:type="pct"/>
                  <w:vAlign w:val="center"/>
                  <w:hideMark/>
                </w:tcPr>
                <w:p w14:paraId="58680175" w14:textId="77777777" w:rsidR="00041831" w:rsidRPr="00326FF1" w:rsidRDefault="00041831" w:rsidP="00041831">
                  <w:pPr>
                    <w:rPr>
                      <w:sz w:val="20"/>
                      <w:szCs w:val="20"/>
                    </w:rPr>
                  </w:pPr>
                </w:p>
              </w:tc>
              <w:tc>
                <w:tcPr>
                  <w:tcW w:w="5" w:type="pct"/>
                  <w:vAlign w:val="center"/>
                  <w:hideMark/>
                </w:tcPr>
                <w:p w14:paraId="290CDDD7" w14:textId="77777777" w:rsidR="00041831" w:rsidRPr="00326FF1" w:rsidRDefault="00041831" w:rsidP="00041831">
                  <w:pPr>
                    <w:rPr>
                      <w:sz w:val="20"/>
                      <w:szCs w:val="20"/>
                    </w:rPr>
                  </w:pPr>
                </w:p>
              </w:tc>
              <w:tc>
                <w:tcPr>
                  <w:tcW w:w="2" w:type="pct"/>
                  <w:vAlign w:val="center"/>
                  <w:hideMark/>
                </w:tcPr>
                <w:p w14:paraId="6DA75001" w14:textId="77777777" w:rsidR="00041831" w:rsidRPr="00326FF1" w:rsidRDefault="00041831" w:rsidP="00041831">
                  <w:pPr>
                    <w:rPr>
                      <w:sz w:val="20"/>
                      <w:szCs w:val="20"/>
                    </w:rPr>
                  </w:pPr>
                </w:p>
              </w:tc>
              <w:tc>
                <w:tcPr>
                  <w:tcW w:w="2" w:type="pct"/>
                  <w:vAlign w:val="center"/>
                  <w:hideMark/>
                </w:tcPr>
                <w:p w14:paraId="46B51A78" w14:textId="77777777" w:rsidR="00041831" w:rsidRPr="00326FF1" w:rsidRDefault="00041831" w:rsidP="00041831">
                  <w:pPr>
                    <w:rPr>
                      <w:sz w:val="20"/>
                      <w:szCs w:val="20"/>
                    </w:rPr>
                  </w:pPr>
                </w:p>
              </w:tc>
              <w:tc>
                <w:tcPr>
                  <w:tcW w:w="2" w:type="pct"/>
                  <w:vAlign w:val="center"/>
                  <w:hideMark/>
                </w:tcPr>
                <w:p w14:paraId="2CC53AD9" w14:textId="77777777" w:rsidR="00041831" w:rsidRPr="00326FF1" w:rsidRDefault="00041831" w:rsidP="00041831">
                  <w:pPr>
                    <w:rPr>
                      <w:sz w:val="20"/>
                      <w:szCs w:val="20"/>
                    </w:rPr>
                  </w:pPr>
                </w:p>
              </w:tc>
              <w:tc>
                <w:tcPr>
                  <w:tcW w:w="2" w:type="pct"/>
                  <w:vAlign w:val="center"/>
                  <w:hideMark/>
                </w:tcPr>
                <w:p w14:paraId="256F54BA" w14:textId="77777777" w:rsidR="00041831" w:rsidRPr="00326FF1" w:rsidRDefault="00041831" w:rsidP="00041831">
                  <w:pPr>
                    <w:rPr>
                      <w:sz w:val="20"/>
                      <w:szCs w:val="20"/>
                    </w:rPr>
                  </w:pPr>
                </w:p>
              </w:tc>
              <w:tc>
                <w:tcPr>
                  <w:tcW w:w="2" w:type="pct"/>
                  <w:vAlign w:val="center"/>
                  <w:hideMark/>
                </w:tcPr>
                <w:p w14:paraId="3B121865" w14:textId="77777777" w:rsidR="00041831" w:rsidRPr="00326FF1" w:rsidRDefault="00041831" w:rsidP="00041831">
                  <w:pPr>
                    <w:rPr>
                      <w:sz w:val="20"/>
                      <w:szCs w:val="20"/>
                    </w:rPr>
                  </w:pPr>
                </w:p>
              </w:tc>
              <w:tc>
                <w:tcPr>
                  <w:tcW w:w="2" w:type="pct"/>
                  <w:vAlign w:val="center"/>
                  <w:hideMark/>
                </w:tcPr>
                <w:p w14:paraId="403EB6B4" w14:textId="77777777" w:rsidR="00041831" w:rsidRPr="00326FF1" w:rsidRDefault="00041831" w:rsidP="00041831">
                  <w:pPr>
                    <w:rPr>
                      <w:sz w:val="20"/>
                      <w:szCs w:val="20"/>
                    </w:rPr>
                  </w:pPr>
                </w:p>
              </w:tc>
              <w:tc>
                <w:tcPr>
                  <w:tcW w:w="2" w:type="pct"/>
                  <w:vAlign w:val="center"/>
                  <w:hideMark/>
                </w:tcPr>
                <w:p w14:paraId="40F3F354" w14:textId="77777777" w:rsidR="00041831" w:rsidRPr="00326FF1" w:rsidRDefault="00041831" w:rsidP="00041831">
                  <w:pPr>
                    <w:rPr>
                      <w:sz w:val="20"/>
                      <w:szCs w:val="20"/>
                    </w:rPr>
                  </w:pPr>
                </w:p>
              </w:tc>
            </w:tr>
          </w:tbl>
          <w:p w14:paraId="202E1824" w14:textId="77777777" w:rsidR="00041831" w:rsidRPr="00326FF1" w:rsidRDefault="00041831" w:rsidP="00041831"/>
        </w:tc>
      </w:tr>
      <w:tr w:rsidR="00041831" w:rsidRPr="00326FF1" w14:paraId="3B9B1618" w14:textId="77777777" w:rsidTr="0044084F">
        <w:tc>
          <w:tcPr>
            <w:tcW w:w="18384" w:type="dxa"/>
            <w:gridSpan w:val="3"/>
            <w:tcBorders>
              <w:top w:val="nil"/>
              <w:left w:val="nil"/>
              <w:bottom w:val="nil"/>
              <w:right w:val="nil"/>
            </w:tcBorders>
            <w:tcMar>
              <w:top w:w="0" w:type="dxa"/>
              <w:left w:w="225" w:type="dxa"/>
              <w:bottom w:w="0" w:type="dxa"/>
              <w:right w:w="150" w:type="dxa"/>
            </w:tcMar>
            <w:vAlign w:val="center"/>
            <w:hideMark/>
          </w:tcPr>
          <w:tbl>
            <w:tblPr>
              <w:tblW w:w="15866" w:type="dxa"/>
              <w:tblCellMar>
                <w:left w:w="0" w:type="dxa"/>
                <w:right w:w="0" w:type="dxa"/>
              </w:tblCellMar>
              <w:tblLook w:val="04A0" w:firstRow="1" w:lastRow="0" w:firstColumn="1" w:lastColumn="0" w:noHBand="0" w:noVBand="1"/>
            </w:tblPr>
            <w:tblGrid>
              <w:gridCol w:w="15866"/>
            </w:tblGrid>
            <w:tr w:rsidR="00041831" w:rsidRPr="00326FF1" w14:paraId="00A2EE03" w14:textId="77777777" w:rsidTr="00041831">
              <w:tc>
                <w:tcPr>
                  <w:tcW w:w="15866" w:type="dxa"/>
                  <w:tcBorders>
                    <w:top w:val="nil"/>
                    <w:left w:val="single" w:sz="6" w:space="0" w:color="000000"/>
                    <w:bottom w:val="nil"/>
                    <w:right w:val="single" w:sz="6" w:space="0" w:color="000000"/>
                  </w:tcBorders>
                  <w:shd w:val="clear" w:color="auto" w:fill="D3D3D3"/>
                  <w:tcMar>
                    <w:top w:w="75" w:type="dxa"/>
                    <w:left w:w="75" w:type="dxa"/>
                    <w:bottom w:w="75" w:type="dxa"/>
                    <w:right w:w="75" w:type="dxa"/>
                  </w:tcMar>
                  <w:vAlign w:val="center"/>
                  <w:hideMark/>
                </w:tcPr>
                <w:p w14:paraId="54028B32" w14:textId="77777777" w:rsidR="00041831" w:rsidRPr="00326FF1" w:rsidRDefault="00041831" w:rsidP="00041831">
                  <w:pPr>
                    <w:rPr>
                      <w:sz w:val="20"/>
                      <w:szCs w:val="20"/>
                    </w:rPr>
                  </w:pPr>
                </w:p>
              </w:tc>
            </w:tr>
          </w:tbl>
          <w:p w14:paraId="05918B56" w14:textId="77777777" w:rsidR="00041831" w:rsidRPr="00326FF1" w:rsidRDefault="00041831" w:rsidP="00041831"/>
        </w:tc>
      </w:tr>
      <w:tr w:rsidR="00041831" w:rsidRPr="00326FF1" w14:paraId="1A7DFE55" w14:textId="77777777" w:rsidTr="0044084F">
        <w:trPr>
          <w:gridAfter w:val="1"/>
          <w:wAfter w:w="781" w:type="dxa"/>
        </w:trPr>
        <w:tc>
          <w:tcPr>
            <w:tcW w:w="17603" w:type="dxa"/>
            <w:gridSpan w:val="2"/>
            <w:tcBorders>
              <w:top w:val="nil"/>
              <w:left w:val="nil"/>
              <w:bottom w:val="nil"/>
              <w:right w:val="nil"/>
            </w:tcBorders>
            <w:tcMar>
              <w:top w:w="0" w:type="dxa"/>
              <w:left w:w="225" w:type="dxa"/>
              <w:bottom w:w="0" w:type="dxa"/>
              <w:right w:w="150" w:type="dxa"/>
            </w:tcMar>
            <w:vAlign w:val="center"/>
            <w:hideMark/>
          </w:tcPr>
          <w:tbl>
            <w:tblPr>
              <w:tblW w:w="11107" w:type="dxa"/>
              <w:tblCellMar>
                <w:left w:w="0" w:type="dxa"/>
                <w:right w:w="0" w:type="dxa"/>
              </w:tblCellMar>
              <w:tblLook w:val="04A0" w:firstRow="1" w:lastRow="0" w:firstColumn="1" w:lastColumn="0" w:noHBand="0" w:noVBand="1"/>
            </w:tblPr>
            <w:tblGrid>
              <w:gridCol w:w="1893"/>
              <w:gridCol w:w="1843"/>
              <w:gridCol w:w="1701"/>
              <w:gridCol w:w="2693"/>
              <w:gridCol w:w="2977"/>
            </w:tblGrid>
            <w:tr w:rsidR="000E6E28" w:rsidRPr="00326FF1" w14:paraId="567A653F" w14:textId="77777777" w:rsidTr="000E6E28">
              <w:tc>
                <w:tcPr>
                  <w:tcW w:w="18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AB705E" w14:textId="77777777" w:rsidR="000E6E28" w:rsidRPr="00326FF1" w:rsidRDefault="000E6E28" w:rsidP="000E6E28">
                  <w:pPr>
                    <w:jc w:val="center"/>
                    <w:rPr>
                      <w:b/>
                      <w:bCs/>
                      <w:sz w:val="15"/>
                      <w:szCs w:val="15"/>
                    </w:rPr>
                  </w:pPr>
                  <w:r w:rsidRPr="00326FF1">
                    <w:rPr>
                      <w:b/>
                      <w:bCs/>
                      <w:sz w:val="15"/>
                      <w:szCs w:val="15"/>
                    </w:rPr>
                    <w:t>Наименование товара</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0291FB" w14:textId="77777777" w:rsidR="000E6E28" w:rsidRPr="00326FF1" w:rsidRDefault="000E6E28" w:rsidP="000E6E28">
                  <w:pPr>
                    <w:jc w:val="center"/>
                    <w:rPr>
                      <w:b/>
                      <w:bCs/>
                      <w:sz w:val="15"/>
                      <w:szCs w:val="15"/>
                    </w:rPr>
                  </w:pPr>
                  <w:r w:rsidRPr="00326FF1">
                    <w:rPr>
                      <w:b/>
                      <w:bCs/>
                      <w:sz w:val="15"/>
                      <w:szCs w:val="15"/>
                    </w:rPr>
                    <w:t>Код позиции</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A6F6C4" w14:textId="2942B73A" w:rsidR="000E6E28" w:rsidRPr="00326FF1" w:rsidRDefault="000E6E28" w:rsidP="000E6E28">
                  <w:pPr>
                    <w:jc w:val="center"/>
                    <w:rPr>
                      <w:b/>
                      <w:bCs/>
                      <w:sz w:val="15"/>
                      <w:szCs w:val="15"/>
                    </w:rPr>
                  </w:pPr>
                  <w:r>
                    <w:rPr>
                      <w:b/>
                      <w:bCs/>
                      <w:sz w:val="15"/>
                      <w:szCs w:val="15"/>
                    </w:rPr>
                    <w:t>Количество, шт.</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5599F8" w14:textId="50B9F2D2" w:rsidR="000E6E28" w:rsidRPr="00326FF1" w:rsidRDefault="000E6E28" w:rsidP="000E6E28">
                  <w:pPr>
                    <w:rPr>
                      <w:b/>
                      <w:bCs/>
                      <w:sz w:val="15"/>
                      <w:szCs w:val="15"/>
                    </w:rPr>
                  </w:pPr>
                  <w:r>
                    <w:rPr>
                      <w:b/>
                      <w:bCs/>
                      <w:sz w:val="15"/>
                      <w:szCs w:val="15"/>
                    </w:rPr>
                    <w:t xml:space="preserve">Цена за 1 шт., </w:t>
                  </w:r>
                  <w:proofErr w:type="spellStart"/>
                  <w:r>
                    <w:rPr>
                      <w:b/>
                      <w:bCs/>
                      <w:sz w:val="15"/>
                      <w:szCs w:val="15"/>
                    </w:rPr>
                    <w:t>руб</w:t>
                  </w:r>
                  <w:proofErr w:type="spellEnd"/>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006DA0" w14:textId="46CF8659" w:rsidR="000E6E28" w:rsidRPr="00326FF1" w:rsidRDefault="000E6E28" w:rsidP="000E6E28">
                  <w:pPr>
                    <w:jc w:val="center"/>
                    <w:rPr>
                      <w:b/>
                      <w:bCs/>
                      <w:sz w:val="15"/>
                      <w:szCs w:val="15"/>
                    </w:rPr>
                  </w:pPr>
                  <w:r>
                    <w:rPr>
                      <w:b/>
                      <w:bCs/>
                      <w:sz w:val="15"/>
                      <w:szCs w:val="15"/>
                    </w:rPr>
                    <w:t xml:space="preserve">Сумма, </w:t>
                  </w:r>
                  <w:proofErr w:type="spellStart"/>
                  <w:r>
                    <w:rPr>
                      <w:b/>
                      <w:bCs/>
                      <w:sz w:val="15"/>
                      <w:szCs w:val="15"/>
                    </w:rPr>
                    <w:t>руб</w:t>
                  </w:r>
                  <w:proofErr w:type="spellEnd"/>
                </w:p>
              </w:tc>
            </w:tr>
            <w:tr w:rsidR="00041831" w:rsidRPr="00326FF1" w14:paraId="014A0C76" w14:textId="77777777" w:rsidTr="000E6E28">
              <w:tc>
                <w:tcPr>
                  <w:tcW w:w="18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8AFEB9" w14:textId="77777777" w:rsidR="00041831" w:rsidRPr="00326FF1" w:rsidRDefault="00041831" w:rsidP="00041831">
                  <w:pPr>
                    <w:rPr>
                      <w:sz w:val="15"/>
                      <w:szCs w:val="15"/>
                    </w:rPr>
                  </w:pPr>
                  <w:r w:rsidRPr="00326FF1">
                    <w:rPr>
                      <w:sz w:val="15"/>
                      <w:szCs w:val="15"/>
                    </w:rPr>
                    <w:t>Марка почтовая</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5ADB11" w14:textId="77777777" w:rsidR="00041831" w:rsidRPr="00326FF1" w:rsidRDefault="00041831" w:rsidP="00041831">
                  <w:pPr>
                    <w:rPr>
                      <w:sz w:val="15"/>
                      <w:szCs w:val="15"/>
                    </w:rPr>
                  </w:pPr>
                  <w:r w:rsidRPr="00326FF1">
                    <w:rPr>
                      <w:sz w:val="15"/>
                      <w:szCs w:val="15"/>
                    </w:rPr>
                    <w:t>58.19.14.110-00000001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930F8A" w14:textId="52ADACD1" w:rsidR="00041831" w:rsidRPr="00326FF1" w:rsidRDefault="000E6E28" w:rsidP="00041831">
                  <w:pPr>
                    <w:rPr>
                      <w:sz w:val="15"/>
                      <w:szCs w:val="15"/>
                    </w:rPr>
                  </w:pPr>
                  <w:r>
                    <w:rPr>
                      <w:sz w:val="15"/>
                      <w:szCs w:val="15"/>
                    </w:rPr>
                    <w:t>400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C7FE59" w14:textId="02F4ED95" w:rsidR="00041831" w:rsidRPr="00326FF1" w:rsidRDefault="00041831" w:rsidP="00041831">
                  <w:pPr>
                    <w:jc w:val="center"/>
                    <w:rPr>
                      <w:sz w:val="15"/>
                      <w:szCs w:val="15"/>
                    </w:rPr>
                  </w:pP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754E4E" w14:textId="6BCBC296" w:rsidR="00041831" w:rsidRPr="00326FF1" w:rsidRDefault="00041831" w:rsidP="00041831">
                  <w:pPr>
                    <w:jc w:val="center"/>
                    <w:rPr>
                      <w:sz w:val="15"/>
                      <w:szCs w:val="15"/>
                    </w:rPr>
                  </w:pPr>
                </w:p>
              </w:tc>
            </w:tr>
          </w:tbl>
          <w:p w14:paraId="10CCC3BE" w14:textId="77777777" w:rsidR="00041831" w:rsidRPr="00326FF1" w:rsidRDefault="00041831" w:rsidP="00041831"/>
        </w:tc>
      </w:tr>
      <w:tr w:rsidR="00041831" w:rsidRPr="00326FF1" w14:paraId="31A5BDD7" w14:textId="77777777" w:rsidTr="0044084F">
        <w:trPr>
          <w:gridAfter w:val="1"/>
          <w:wAfter w:w="781" w:type="dxa"/>
        </w:trPr>
        <w:tc>
          <w:tcPr>
            <w:tcW w:w="17603" w:type="dxa"/>
            <w:gridSpan w:val="2"/>
            <w:tcBorders>
              <w:top w:val="nil"/>
              <w:left w:val="nil"/>
              <w:bottom w:val="nil"/>
              <w:right w:val="nil"/>
            </w:tcBorders>
            <w:tcMar>
              <w:top w:w="0" w:type="dxa"/>
              <w:left w:w="225" w:type="dxa"/>
              <w:bottom w:w="0" w:type="dxa"/>
              <w:right w:w="150" w:type="dxa"/>
            </w:tcMar>
            <w:vAlign w:val="center"/>
            <w:hideMark/>
          </w:tcPr>
          <w:tbl>
            <w:tblPr>
              <w:tblW w:w="3395" w:type="pct"/>
              <w:tblCellMar>
                <w:left w:w="0" w:type="dxa"/>
                <w:right w:w="0" w:type="dxa"/>
              </w:tblCellMar>
              <w:tblLook w:val="04A0" w:firstRow="1" w:lastRow="0" w:firstColumn="1" w:lastColumn="0" w:noHBand="0" w:noVBand="1"/>
            </w:tblPr>
            <w:tblGrid>
              <w:gridCol w:w="2030"/>
              <w:gridCol w:w="1983"/>
              <w:gridCol w:w="1703"/>
              <w:gridCol w:w="5396"/>
              <w:gridCol w:w="20"/>
              <w:gridCol w:w="10"/>
              <w:gridCol w:w="10"/>
              <w:gridCol w:w="10"/>
              <w:gridCol w:w="10"/>
              <w:gridCol w:w="10"/>
              <w:gridCol w:w="10"/>
              <w:gridCol w:w="10"/>
              <w:gridCol w:w="10"/>
              <w:gridCol w:w="10"/>
              <w:gridCol w:w="10"/>
              <w:gridCol w:w="10"/>
              <w:gridCol w:w="10"/>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7"/>
              <w:gridCol w:w="7"/>
              <w:gridCol w:w="23"/>
              <w:gridCol w:w="23"/>
              <w:gridCol w:w="7"/>
              <w:gridCol w:w="7"/>
              <w:gridCol w:w="7"/>
              <w:gridCol w:w="7"/>
              <w:gridCol w:w="23"/>
            </w:tblGrid>
            <w:tr w:rsidR="00041831" w:rsidRPr="00326FF1" w14:paraId="10997E12" w14:textId="77777777" w:rsidTr="0078617D">
              <w:trPr>
                <w:gridAfter w:val="58"/>
                <w:wAfter w:w="249" w:type="pct"/>
              </w:trPr>
              <w:tc>
                <w:tcPr>
                  <w:tcW w:w="4751"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92CB98" w14:textId="77777777" w:rsidR="00041831" w:rsidRPr="00326FF1" w:rsidRDefault="00041831" w:rsidP="00041831">
                  <w:pPr>
                    <w:jc w:val="center"/>
                    <w:rPr>
                      <w:b/>
                      <w:bCs/>
                      <w:sz w:val="15"/>
                      <w:szCs w:val="15"/>
                    </w:rPr>
                  </w:pPr>
                  <w:r w:rsidRPr="00326FF1">
                    <w:rPr>
                      <w:b/>
                      <w:bCs/>
                      <w:sz w:val="15"/>
                      <w:szCs w:val="15"/>
                    </w:rPr>
                    <w:t xml:space="preserve">Характеристики товара, работы, услуги </w:t>
                  </w:r>
                  <w:proofErr w:type="gramStart"/>
                  <w:r w:rsidRPr="00326FF1">
                    <w:rPr>
                      <w:b/>
                      <w:bCs/>
                      <w:sz w:val="15"/>
                      <w:szCs w:val="15"/>
                    </w:rPr>
                    <w:t>( Марка</w:t>
                  </w:r>
                  <w:proofErr w:type="gramEnd"/>
                  <w:r w:rsidRPr="00326FF1">
                    <w:rPr>
                      <w:b/>
                      <w:bCs/>
                      <w:sz w:val="15"/>
                      <w:szCs w:val="15"/>
                    </w:rPr>
                    <w:t xml:space="preserve"> почтовая )</w:t>
                  </w:r>
                </w:p>
              </w:tc>
            </w:tr>
            <w:tr w:rsidR="00041831" w:rsidRPr="00326FF1" w14:paraId="05D91C86" w14:textId="77777777" w:rsidTr="0078617D">
              <w:tc>
                <w:tcPr>
                  <w:tcW w:w="8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862D5C" w14:textId="77777777" w:rsidR="00041831" w:rsidRPr="00326FF1" w:rsidRDefault="00041831" w:rsidP="00041831">
                  <w:pPr>
                    <w:jc w:val="center"/>
                    <w:rPr>
                      <w:b/>
                      <w:bCs/>
                      <w:sz w:val="15"/>
                      <w:szCs w:val="15"/>
                    </w:rPr>
                  </w:pPr>
                  <w:r w:rsidRPr="00326FF1">
                    <w:rPr>
                      <w:b/>
                      <w:bCs/>
                      <w:sz w:val="15"/>
                      <w:szCs w:val="15"/>
                    </w:rPr>
                    <w:t>Наименование характеристики</w:t>
                  </w:r>
                </w:p>
              </w:tc>
              <w:tc>
                <w:tcPr>
                  <w:tcW w:w="8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8724CD" w14:textId="77777777" w:rsidR="00041831" w:rsidRPr="00326FF1" w:rsidRDefault="00041831" w:rsidP="00041831">
                  <w:pPr>
                    <w:rPr>
                      <w:b/>
                      <w:bCs/>
                      <w:sz w:val="15"/>
                      <w:szCs w:val="15"/>
                    </w:rPr>
                  </w:pPr>
                  <w:r w:rsidRPr="00326FF1">
                    <w:rPr>
                      <w:b/>
                      <w:bCs/>
                      <w:sz w:val="15"/>
                      <w:szCs w:val="15"/>
                    </w:rPr>
                    <w:t>Значение характеристики</w:t>
                  </w:r>
                </w:p>
              </w:tc>
              <w:tc>
                <w:tcPr>
                  <w:tcW w:w="7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9B820B" w14:textId="77777777" w:rsidR="00041831" w:rsidRPr="00326FF1" w:rsidRDefault="00041831" w:rsidP="00041831">
                  <w:pPr>
                    <w:jc w:val="center"/>
                    <w:rPr>
                      <w:b/>
                      <w:bCs/>
                      <w:sz w:val="15"/>
                      <w:szCs w:val="15"/>
                    </w:rPr>
                  </w:pPr>
                  <w:r w:rsidRPr="00326FF1">
                    <w:rPr>
                      <w:b/>
                      <w:bCs/>
                      <w:sz w:val="15"/>
                      <w:szCs w:val="15"/>
                    </w:rPr>
                    <w:t>Единица измерения характеристики</w:t>
                  </w:r>
                </w:p>
              </w:tc>
              <w:tc>
                <w:tcPr>
                  <w:tcW w:w="230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D8DB53" w14:textId="77777777" w:rsidR="00041831" w:rsidRPr="00326FF1" w:rsidRDefault="00041831" w:rsidP="00041831">
                  <w:pPr>
                    <w:jc w:val="center"/>
                    <w:rPr>
                      <w:b/>
                      <w:bCs/>
                      <w:sz w:val="15"/>
                      <w:szCs w:val="15"/>
                    </w:rPr>
                  </w:pPr>
                  <w:r w:rsidRPr="00326FF1">
                    <w:rPr>
                      <w:b/>
                      <w:bCs/>
                      <w:sz w:val="15"/>
                      <w:szCs w:val="15"/>
                    </w:rPr>
                    <w:t>Инструкция по заполнению характеристики в заявке</w:t>
                  </w:r>
                </w:p>
              </w:tc>
              <w:tc>
                <w:tcPr>
                  <w:tcW w:w="8" w:type="pct"/>
                  <w:vAlign w:val="center"/>
                  <w:hideMark/>
                </w:tcPr>
                <w:p w14:paraId="3E62FEC1" w14:textId="77777777" w:rsidR="00041831" w:rsidRPr="00326FF1" w:rsidRDefault="00041831" w:rsidP="00041831">
                  <w:pPr>
                    <w:rPr>
                      <w:sz w:val="20"/>
                      <w:szCs w:val="20"/>
                    </w:rPr>
                  </w:pPr>
                </w:p>
              </w:tc>
              <w:tc>
                <w:tcPr>
                  <w:tcW w:w="4" w:type="pct"/>
                  <w:vAlign w:val="center"/>
                  <w:hideMark/>
                </w:tcPr>
                <w:p w14:paraId="76D418D6" w14:textId="77777777" w:rsidR="00041831" w:rsidRPr="00326FF1" w:rsidRDefault="00041831" w:rsidP="00041831">
                  <w:pPr>
                    <w:rPr>
                      <w:sz w:val="20"/>
                      <w:szCs w:val="20"/>
                    </w:rPr>
                  </w:pPr>
                </w:p>
              </w:tc>
              <w:tc>
                <w:tcPr>
                  <w:tcW w:w="4" w:type="pct"/>
                  <w:vAlign w:val="center"/>
                  <w:hideMark/>
                </w:tcPr>
                <w:p w14:paraId="41C9CB12" w14:textId="77777777" w:rsidR="00041831" w:rsidRPr="00326FF1" w:rsidRDefault="00041831" w:rsidP="00041831">
                  <w:pPr>
                    <w:rPr>
                      <w:sz w:val="20"/>
                      <w:szCs w:val="20"/>
                    </w:rPr>
                  </w:pPr>
                </w:p>
              </w:tc>
              <w:tc>
                <w:tcPr>
                  <w:tcW w:w="4" w:type="pct"/>
                  <w:vAlign w:val="center"/>
                  <w:hideMark/>
                </w:tcPr>
                <w:p w14:paraId="758038CB" w14:textId="77777777" w:rsidR="00041831" w:rsidRPr="00326FF1" w:rsidRDefault="00041831" w:rsidP="00041831">
                  <w:pPr>
                    <w:rPr>
                      <w:sz w:val="20"/>
                      <w:szCs w:val="20"/>
                    </w:rPr>
                  </w:pPr>
                </w:p>
              </w:tc>
              <w:tc>
                <w:tcPr>
                  <w:tcW w:w="4" w:type="pct"/>
                  <w:vAlign w:val="center"/>
                  <w:hideMark/>
                </w:tcPr>
                <w:p w14:paraId="530FB9FB" w14:textId="77777777" w:rsidR="00041831" w:rsidRPr="00326FF1" w:rsidRDefault="00041831" w:rsidP="00041831">
                  <w:pPr>
                    <w:rPr>
                      <w:sz w:val="20"/>
                      <w:szCs w:val="20"/>
                    </w:rPr>
                  </w:pPr>
                </w:p>
              </w:tc>
              <w:tc>
                <w:tcPr>
                  <w:tcW w:w="4" w:type="pct"/>
                  <w:vAlign w:val="center"/>
                  <w:hideMark/>
                </w:tcPr>
                <w:p w14:paraId="1D5EC44D" w14:textId="77777777" w:rsidR="00041831" w:rsidRPr="00326FF1" w:rsidRDefault="00041831" w:rsidP="00041831">
                  <w:pPr>
                    <w:rPr>
                      <w:sz w:val="20"/>
                      <w:szCs w:val="20"/>
                    </w:rPr>
                  </w:pPr>
                </w:p>
              </w:tc>
              <w:tc>
                <w:tcPr>
                  <w:tcW w:w="4" w:type="pct"/>
                  <w:vAlign w:val="center"/>
                  <w:hideMark/>
                </w:tcPr>
                <w:p w14:paraId="579D89F3" w14:textId="77777777" w:rsidR="00041831" w:rsidRPr="00326FF1" w:rsidRDefault="00041831" w:rsidP="00041831">
                  <w:pPr>
                    <w:rPr>
                      <w:sz w:val="20"/>
                      <w:szCs w:val="20"/>
                    </w:rPr>
                  </w:pPr>
                </w:p>
              </w:tc>
              <w:tc>
                <w:tcPr>
                  <w:tcW w:w="4" w:type="pct"/>
                  <w:vAlign w:val="center"/>
                  <w:hideMark/>
                </w:tcPr>
                <w:p w14:paraId="51C21029" w14:textId="77777777" w:rsidR="00041831" w:rsidRPr="00326FF1" w:rsidRDefault="00041831" w:rsidP="00041831">
                  <w:pPr>
                    <w:rPr>
                      <w:sz w:val="20"/>
                      <w:szCs w:val="20"/>
                    </w:rPr>
                  </w:pPr>
                </w:p>
              </w:tc>
              <w:tc>
                <w:tcPr>
                  <w:tcW w:w="4" w:type="pct"/>
                  <w:vAlign w:val="center"/>
                  <w:hideMark/>
                </w:tcPr>
                <w:p w14:paraId="1CF2C96B" w14:textId="77777777" w:rsidR="00041831" w:rsidRPr="00326FF1" w:rsidRDefault="00041831" w:rsidP="00041831">
                  <w:pPr>
                    <w:rPr>
                      <w:sz w:val="20"/>
                      <w:szCs w:val="20"/>
                    </w:rPr>
                  </w:pPr>
                </w:p>
              </w:tc>
              <w:tc>
                <w:tcPr>
                  <w:tcW w:w="4" w:type="pct"/>
                  <w:vAlign w:val="center"/>
                  <w:hideMark/>
                </w:tcPr>
                <w:p w14:paraId="2925BD27" w14:textId="77777777" w:rsidR="00041831" w:rsidRPr="00326FF1" w:rsidRDefault="00041831" w:rsidP="00041831">
                  <w:pPr>
                    <w:rPr>
                      <w:sz w:val="20"/>
                      <w:szCs w:val="20"/>
                    </w:rPr>
                  </w:pPr>
                </w:p>
              </w:tc>
              <w:tc>
                <w:tcPr>
                  <w:tcW w:w="4" w:type="pct"/>
                  <w:vAlign w:val="center"/>
                  <w:hideMark/>
                </w:tcPr>
                <w:p w14:paraId="27D64C3F" w14:textId="77777777" w:rsidR="00041831" w:rsidRPr="00326FF1" w:rsidRDefault="00041831" w:rsidP="00041831">
                  <w:pPr>
                    <w:rPr>
                      <w:sz w:val="20"/>
                      <w:szCs w:val="20"/>
                    </w:rPr>
                  </w:pPr>
                </w:p>
              </w:tc>
              <w:tc>
                <w:tcPr>
                  <w:tcW w:w="4" w:type="pct"/>
                  <w:vAlign w:val="center"/>
                  <w:hideMark/>
                </w:tcPr>
                <w:p w14:paraId="6337E6E0" w14:textId="77777777" w:rsidR="00041831" w:rsidRPr="00326FF1" w:rsidRDefault="00041831" w:rsidP="00041831">
                  <w:pPr>
                    <w:rPr>
                      <w:sz w:val="20"/>
                      <w:szCs w:val="20"/>
                    </w:rPr>
                  </w:pPr>
                </w:p>
              </w:tc>
              <w:tc>
                <w:tcPr>
                  <w:tcW w:w="4" w:type="pct"/>
                  <w:vAlign w:val="center"/>
                  <w:hideMark/>
                </w:tcPr>
                <w:p w14:paraId="72A0FEFB" w14:textId="77777777" w:rsidR="00041831" w:rsidRPr="00326FF1" w:rsidRDefault="00041831" w:rsidP="00041831">
                  <w:pPr>
                    <w:rPr>
                      <w:sz w:val="20"/>
                      <w:szCs w:val="20"/>
                    </w:rPr>
                  </w:pPr>
                </w:p>
              </w:tc>
              <w:tc>
                <w:tcPr>
                  <w:tcW w:w="4" w:type="pct"/>
                  <w:vAlign w:val="center"/>
                  <w:hideMark/>
                </w:tcPr>
                <w:p w14:paraId="2562DAB2" w14:textId="77777777" w:rsidR="00041831" w:rsidRPr="00326FF1" w:rsidRDefault="00041831" w:rsidP="00041831">
                  <w:pPr>
                    <w:rPr>
                      <w:sz w:val="20"/>
                      <w:szCs w:val="20"/>
                    </w:rPr>
                  </w:pPr>
                </w:p>
              </w:tc>
              <w:tc>
                <w:tcPr>
                  <w:tcW w:w="4" w:type="pct"/>
                  <w:vAlign w:val="center"/>
                  <w:hideMark/>
                </w:tcPr>
                <w:p w14:paraId="5C6CADB6" w14:textId="77777777" w:rsidR="00041831" w:rsidRPr="00326FF1" w:rsidRDefault="00041831" w:rsidP="00041831">
                  <w:pPr>
                    <w:rPr>
                      <w:sz w:val="20"/>
                      <w:szCs w:val="20"/>
                    </w:rPr>
                  </w:pPr>
                </w:p>
              </w:tc>
              <w:tc>
                <w:tcPr>
                  <w:tcW w:w="4" w:type="pct"/>
                  <w:vAlign w:val="center"/>
                  <w:hideMark/>
                </w:tcPr>
                <w:p w14:paraId="50511128" w14:textId="77777777" w:rsidR="00041831" w:rsidRPr="00326FF1" w:rsidRDefault="00041831" w:rsidP="00041831">
                  <w:pPr>
                    <w:rPr>
                      <w:sz w:val="20"/>
                      <w:szCs w:val="20"/>
                    </w:rPr>
                  </w:pPr>
                </w:p>
              </w:tc>
              <w:tc>
                <w:tcPr>
                  <w:tcW w:w="4" w:type="pct"/>
                  <w:vAlign w:val="center"/>
                  <w:hideMark/>
                </w:tcPr>
                <w:p w14:paraId="510C16E7" w14:textId="77777777" w:rsidR="00041831" w:rsidRPr="00326FF1" w:rsidRDefault="00041831" w:rsidP="00041831">
                  <w:pPr>
                    <w:rPr>
                      <w:sz w:val="20"/>
                      <w:szCs w:val="20"/>
                    </w:rPr>
                  </w:pPr>
                </w:p>
              </w:tc>
              <w:tc>
                <w:tcPr>
                  <w:tcW w:w="4" w:type="pct"/>
                  <w:vAlign w:val="center"/>
                  <w:hideMark/>
                </w:tcPr>
                <w:p w14:paraId="57D780EC" w14:textId="77777777" w:rsidR="00041831" w:rsidRPr="00326FF1" w:rsidRDefault="00041831" w:rsidP="00041831">
                  <w:pPr>
                    <w:rPr>
                      <w:sz w:val="20"/>
                      <w:szCs w:val="20"/>
                    </w:rPr>
                  </w:pPr>
                </w:p>
              </w:tc>
              <w:tc>
                <w:tcPr>
                  <w:tcW w:w="4" w:type="pct"/>
                  <w:vAlign w:val="center"/>
                  <w:hideMark/>
                </w:tcPr>
                <w:p w14:paraId="0179B1E2" w14:textId="77777777" w:rsidR="00041831" w:rsidRPr="00326FF1" w:rsidRDefault="00041831" w:rsidP="00041831">
                  <w:pPr>
                    <w:rPr>
                      <w:sz w:val="20"/>
                      <w:szCs w:val="20"/>
                    </w:rPr>
                  </w:pPr>
                </w:p>
              </w:tc>
              <w:tc>
                <w:tcPr>
                  <w:tcW w:w="4" w:type="pct"/>
                  <w:vAlign w:val="center"/>
                  <w:hideMark/>
                </w:tcPr>
                <w:p w14:paraId="34A9DDE7" w14:textId="77777777" w:rsidR="00041831" w:rsidRPr="00326FF1" w:rsidRDefault="00041831" w:rsidP="00041831">
                  <w:pPr>
                    <w:rPr>
                      <w:sz w:val="20"/>
                      <w:szCs w:val="20"/>
                    </w:rPr>
                  </w:pPr>
                </w:p>
              </w:tc>
              <w:tc>
                <w:tcPr>
                  <w:tcW w:w="4" w:type="pct"/>
                  <w:vAlign w:val="center"/>
                  <w:hideMark/>
                </w:tcPr>
                <w:p w14:paraId="73B2C69A" w14:textId="77777777" w:rsidR="00041831" w:rsidRPr="00326FF1" w:rsidRDefault="00041831" w:rsidP="00041831">
                  <w:pPr>
                    <w:rPr>
                      <w:sz w:val="20"/>
                      <w:szCs w:val="20"/>
                    </w:rPr>
                  </w:pPr>
                </w:p>
              </w:tc>
              <w:tc>
                <w:tcPr>
                  <w:tcW w:w="4" w:type="pct"/>
                  <w:vAlign w:val="center"/>
                  <w:hideMark/>
                </w:tcPr>
                <w:p w14:paraId="2C79E590" w14:textId="77777777" w:rsidR="00041831" w:rsidRPr="00326FF1" w:rsidRDefault="00041831" w:rsidP="00041831">
                  <w:pPr>
                    <w:rPr>
                      <w:sz w:val="20"/>
                      <w:szCs w:val="20"/>
                    </w:rPr>
                  </w:pPr>
                </w:p>
              </w:tc>
              <w:tc>
                <w:tcPr>
                  <w:tcW w:w="4" w:type="pct"/>
                  <w:vAlign w:val="center"/>
                  <w:hideMark/>
                </w:tcPr>
                <w:p w14:paraId="5B689EDA" w14:textId="77777777" w:rsidR="00041831" w:rsidRPr="00326FF1" w:rsidRDefault="00041831" w:rsidP="00041831">
                  <w:pPr>
                    <w:rPr>
                      <w:sz w:val="20"/>
                      <w:szCs w:val="20"/>
                    </w:rPr>
                  </w:pPr>
                </w:p>
              </w:tc>
              <w:tc>
                <w:tcPr>
                  <w:tcW w:w="4" w:type="pct"/>
                  <w:vAlign w:val="center"/>
                  <w:hideMark/>
                </w:tcPr>
                <w:p w14:paraId="57A2ED5B" w14:textId="77777777" w:rsidR="00041831" w:rsidRPr="00326FF1" w:rsidRDefault="00041831" w:rsidP="00041831">
                  <w:pPr>
                    <w:rPr>
                      <w:sz w:val="20"/>
                      <w:szCs w:val="20"/>
                    </w:rPr>
                  </w:pPr>
                </w:p>
              </w:tc>
              <w:tc>
                <w:tcPr>
                  <w:tcW w:w="4" w:type="pct"/>
                  <w:vAlign w:val="center"/>
                  <w:hideMark/>
                </w:tcPr>
                <w:p w14:paraId="2078A5EF" w14:textId="77777777" w:rsidR="00041831" w:rsidRPr="00326FF1" w:rsidRDefault="00041831" w:rsidP="00041831">
                  <w:pPr>
                    <w:rPr>
                      <w:sz w:val="20"/>
                      <w:szCs w:val="20"/>
                    </w:rPr>
                  </w:pPr>
                </w:p>
              </w:tc>
              <w:tc>
                <w:tcPr>
                  <w:tcW w:w="4" w:type="pct"/>
                  <w:vAlign w:val="center"/>
                  <w:hideMark/>
                </w:tcPr>
                <w:p w14:paraId="4F828E8D" w14:textId="77777777" w:rsidR="00041831" w:rsidRPr="00326FF1" w:rsidRDefault="00041831" w:rsidP="00041831">
                  <w:pPr>
                    <w:rPr>
                      <w:sz w:val="20"/>
                      <w:szCs w:val="20"/>
                    </w:rPr>
                  </w:pPr>
                </w:p>
              </w:tc>
              <w:tc>
                <w:tcPr>
                  <w:tcW w:w="4" w:type="pct"/>
                  <w:vAlign w:val="center"/>
                  <w:hideMark/>
                </w:tcPr>
                <w:p w14:paraId="5EA3910F" w14:textId="77777777" w:rsidR="00041831" w:rsidRPr="00326FF1" w:rsidRDefault="00041831" w:rsidP="00041831">
                  <w:pPr>
                    <w:rPr>
                      <w:sz w:val="20"/>
                      <w:szCs w:val="20"/>
                    </w:rPr>
                  </w:pPr>
                </w:p>
              </w:tc>
              <w:tc>
                <w:tcPr>
                  <w:tcW w:w="4" w:type="pct"/>
                  <w:vAlign w:val="center"/>
                  <w:hideMark/>
                </w:tcPr>
                <w:p w14:paraId="4400E47C" w14:textId="77777777" w:rsidR="00041831" w:rsidRPr="00326FF1" w:rsidRDefault="00041831" w:rsidP="00041831">
                  <w:pPr>
                    <w:rPr>
                      <w:sz w:val="20"/>
                      <w:szCs w:val="20"/>
                    </w:rPr>
                  </w:pPr>
                </w:p>
              </w:tc>
              <w:tc>
                <w:tcPr>
                  <w:tcW w:w="4" w:type="pct"/>
                  <w:vAlign w:val="center"/>
                  <w:hideMark/>
                </w:tcPr>
                <w:p w14:paraId="714A426F" w14:textId="77777777" w:rsidR="00041831" w:rsidRPr="00326FF1" w:rsidRDefault="00041831" w:rsidP="00041831">
                  <w:pPr>
                    <w:rPr>
                      <w:sz w:val="20"/>
                      <w:szCs w:val="20"/>
                    </w:rPr>
                  </w:pPr>
                </w:p>
              </w:tc>
              <w:tc>
                <w:tcPr>
                  <w:tcW w:w="4" w:type="pct"/>
                  <w:vAlign w:val="center"/>
                  <w:hideMark/>
                </w:tcPr>
                <w:p w14:paraId="48E390EA" w14:textId="77777777" w:rsidR="00041831" w:rsidRPr="00326FF1" w:rsidRDefault="00041831" w:rsidP="00041831">
                  <w:pPr>
                    <w:rPr>
                      <w:sz w:val="20"/>
                      <w:szCs w:val="20"/>
                    </w:rPr>
                  </w:pPr>
                </w:p>
              </w:tc>
              <w:tc>
                <w:tcPr>
                  <w:tcW w:w="4" w:type="pct"/>
                  <w:vAlign w:val="center"/>
                  <w:hideMark/>
                </w:tcPr>
                <w:p w14:paraId="5D3B2CC2" w14:textId="77777777" w:rsidR="00041831" w:rsidRPr="00326FF1" w:rsidRDefault="00041831" w:rsidP="00041831">
                  <w:pPr>
                    <w:rPr>
                      <w:sz w:val="20"/>
                      <w:szCs w:val="20"/>
                    </w:rPr>
                  </w:pPr>
                </w:p>
              </w:tc>
              <w:tc>
                <w:tcPr>
                  <w:tcW w:w="4" w:type="pct"/>
                  <w:vAlign w:val="center"/>
                  <w:hideMark/>
                </w:tcPr>
                <w:p w14:paraId="423100D1" w14:textId="77777777" w:rsidR="00041831" w:rsidRPr="00326FF1" w:rsidRDefault="00041831" w:rsidP="00041831">
                  <w:pPr>
                    <w:rPr>
                      <w:sz w:val="20"/>
                      <w:szCs w:val="20"/>
                    </w:rPr>
                  </w:pPr>
                </w:p>
              </w:tc>
              <w:tc>
                <w:tcPr>
                  <w:tcW w:w="4" w:type="pct"/>
                  <w:vAlign w:val="center"/>
                  <w:hideMark/>
                </w:tcPr>
                <w:p w14:paraId="6CF932CE" w14:textId="77777777" w:rsidR="00041831" w:rsidRPr="00326FF1" w:rsidRDefault="00041831" w:rsidP="00041831">
                  <w:pPr>
                    <w:rPr>
                      <w:sz w:val="20"/>
                      <w:szCs w:val="20"/>
                    </w:rPr>
                  </w:pPr>
                </w:p>
              </w:tc>
              <w:tc>
                <w:tcPr>
                  <w:tcW w:w="4" w:type="pct"/>
                  <w:vAlign w:val="center"/>
                  <w:hideMark/>
                </w:tcPr>
                <w:p w14:paraId="2F1F03B8" w14:textId="77777777" w:rsidR="00041831" w:rsidRPr="00326FF1" w:rsidRDefault="00041831" w:rsidP="00041831">
                  <w:pPr>
                    <w:rPr>
                      <w:sz w:val="20"/>
                      <w:szCs w:val="20"/>
                    </w:rPr>
                  </w:pPr>
                </w:p>
              </w:tc>
              <w:tc>
                <w:tcPr>
                  <w:tcW w:w="4" w:type="pct"/>
                  <w:vAlign w:val="center"/>
                  <w:hideMark/>
                </w:tcPr>
                <w:p w14:paraId="53DE7F7C" w14:textId="77777777" w:rsidR="00041831" w:rsidRPr="00326FF1" w:rsidRDefault="00041831" w:rsidP="00041831">
                  <w:pPr>
                    <w:rPr>
                      <w:sz w:val="20"/>
                      <w:szCs w:val="20"/>
                    </w:rPr>
                  </w:pPr>
                </w:p>
              </w:tc>
              <w:tc>
                <w:tcPr>
                  <w:tcW w:w="4" w:type="pct"/>
                  <w:vAlign w:val="center"/>
                  <w:hideMark/>
                </w:tcPr>
                <w:p w14:paraId="19CDA97E" w14:textId="77777777" w:rsidR="00041831" w:rsidRPr="00326FF1" w:rsidRDefault="00041831" w:rsidP="00041831">
                  <w:pPr>
                    <w:rPr>
                      <w:sz w:val="20"/>
                      <w:szCs w:val="20"/>
                    </w:rPr>
                  </w:pPr>
                </w:p>
              </w:tc>
              <w:tc>
                <w:tcPr>
                  <w:tcW w:w="4" w:type="pct"/>
                  <w:vAlign w:val="center"/>
                  <w:hideMark/>
                </w:tcPr>
                <w:p w14:paraId="01EBFA67" w14:textId="77777777" w:rsidR="00041831" w:rsidRPr="00326FF1" w:rsidRDefault="00041831" w:rsidP="00041831">
                  <w:pPr>
                    <w:rPr>
                      <w:sz w:val="20"/>
                      <w:szCs w:val="20"/>
                    </w:rPr>
                  </w:pPr>
                </w:p>
              </w:tc>
              <w:tc>
                <w:tcPr>
                  <w:tcW w:w="4" w:type="pct"/>
                  <w:vAlign w:val="center"/>
                  <w:hideMark/>
                </w:tcPr>
                <w:p w14:paraId="54F1FAAA" w14:textId="77777777" w:rsidR="00041831" w:rsidRPr="00326FF1" w:rsidRDefault="00041831" w:rsidP="00041831">
                  <w:pPr>
                    <w:rPr>
                      <w:sz w:val="20"/>
                      <w:szCs w:val="20"/>
                    </w:rPr>
                  </w:pPr>
                </w:p>
              </w:tc>
              <w:tc>
                <w:tcPr>
                  <w:tcW w:w="4" w:type="pct"/>
                  <w:vAlign w:val="center"/>
                  <w:hideMark/>
                </w:tcPr>
                <w:p w14:paraId="622A1CE8" w14:textId="77777777" w:rsidR="00041831" w:rsidRPr="00326FF1" w:rsidRDefault="00041831" w:rsidP="00041831">
                  <w:pPr>
                    <w:rPr>
                      <w:sz w:val="20"/>
                      <w:szCs w:val="20"/>
                    </w:rPr>
                  </w:pPr>
                </w:p>
              </w:tc>
              <w:tc>
                <w:tcPr>
                  <w:tcW w:w="4" w:type="pct"/>
                  <w:vAlign w:val="center"/>
                  <w:hideMark/>
                </w:tcPr>
                <w:p w14:paraId="04A3D643" w14:textId="77777777" w:rsidR="00041831" w:rsidRPr="00326FF1" w:rsidRDefault="00041831" w:rsidP="00041831">
                  <w:pPr>
                    <w:rPr>
                      <w:sz w:val="20"/>
                      <w:szCs w:val="20"/>
                    </w:rPr>
                  </w:pPr>
                </w:p>
              </w:tc>
              <w:tc>
                <w:tcPr>
                  <w:tcW w:w="4" w:type="pct"/>
                  <w:vAlign w:val="center"/>
                  <w:hideMark/>
                </w:tcPr>
                <w:p w14:paraId="1C5F83FC" w14:textId="77777777" w:rsidR="00041831" w:rsidRPr="00326FF1" w:rsidRDefault="00041831" w:rsidP="00041831">
                  <w:pPr>
                    <w:rPr>
                      <w:sz w:val="20"/>
                      <w:szCs w:val="20"/>
                    </w:rPr>
                  </w:pPr>
                </w:p>
              </w:tc>
              <w:tc>
                <w:tcPr>
                  <w:tcW w:w="4" w:type="pct"/>
                  <w:vAlign w:val="center"/>
                  <w:hideMark/>
                </w:tcPr>
                <w:p w14:paraId="17572481" w14:textId="77777777" w:rsidR="00041831" w:rsidRPr="00326FF1" w:rsidRDefault="00041831" w:rsidP="00041831">
                  <w:pPr>
                    <w:rPr>
                      <w:sz w:val="20"/>
                      <w:szCs w:val="20"/>
                    </w:rPr>
                  </w:pPr>
                </w:p>
              </w:tc>
              <w:tc>
                <w:tcPr>
                  <w:tcW w:w="4" w:type="pct"/>
                  <w:vAlign w:val="center"/>
                  <w:hideMark/>
                </w:tcPr>
                <w:p w14:paraId="0520270F" w14:textId="77777777" w:rsidR="00041831" w:rsidRPr="00326FF1" w:rsidRDefault="00041831" w:rsidP="00041831">
                  <w:pPr>
                    <w:rPr>
                      <w:sz w:val="20"/>
                      <w:szCs w:val="20"/>
                    </w:rPr>
                  </w:pPr>
                </w:p>
              </w:tc>
              <w:tc>
                <w:tcPr>
                  <w:tcW w:w="4" w:type="pct"/>
                  <w:vAlign w:val="center"/>
                  <w:hideMark/>
                </w:tcPr>
                <w:p w14:paraId="3D8714C9" w14:textId="77777777" w:rsidR="00041831" w:rsidRPr="00326FF1" w:rsidRDefault="00041831" w:rsidP="00041831">
                  <w:pPr>
                    <w:rPr>
                      <w:sz w:val="20"/>
                      <w:szCs w:val="20"/>
                    </w:rPr>
                  </w:pPr>
                </w:p>
              </w:tc>
              <w:tc>
                <w:tcPr>
                  <w:tcW w:w="4" w:type="pct"/>
                  <w:vAlign w:val="center"/>
                  <w:hideMark/>
                </w:tcPr>
                <w:p w14:paraId="02352E8D" w14:textId="77777777" w:rsidR="00041831" w:rsidRPr="00326FF1" w:rsidRDefault="00041831" w:rsidP="00041831">
                  <w:pPr>
                    <w:rPr>
                      <w:sz w:val="20"/>
                      <w:szCs w:val="20"/>
                    </w:rPr>
                  </w:pPr>
                </w:p>
              </w:tc>
              <w:tc>
                <w:tcPr>
                  <w:tcW w:w="4" w:type="pct"/>
                  <w:vAlign w:val="center"/>
                  <w:hideMark/>
                </w:tcPr>
                <w:p w14:paraId="4D478E4B" w14:textId="77777777" w:rsidR="00041831" w:rsidRPr="00326FF1" w:rsidRDefault="00041831" w:rsidP="00041831">
                  <w:pPr>
                    <w:rPr>
                      <w:sz w:val="20"/>
                      <w:szCs w:val="20"/>
                    </w:rPr>
                  </w:pPr>
                </w:p>
              </w:tc>
              <w:tc>
                <w:tcPr>
                  <w:tcW w:w="4" w:type="pct"/>
                  <w:vAlign w:val="center"/>
                  <w:hideMark/>
                </w:tcPr>
                <w:p w14:paraId="4D2AC07E" w14:textId="77777777" w:rsidR="00041831" w:rsidRPr="00326FF1" w:rsidRDefault="00041831" w:rsidP="00041831">
                  <w:pPr>
                    <w:rPr>
                      <w:sz w:val="20"/>
                      <w:szCs w:val="20"/>
                    </w:rPr>
                  </w:pPr>
                </w:p>
              </w:tc>
              <w:tc>
                <w:tcPr>
                  <w:tcW w:w="4" w:type="pct"/>
                  <w:vAlign w:val="center"/>
                  <w:hideMark/>
                </w:tcPr>
                <w:p w14:paraId="7C278C2B" w14:textId="77777777" w:rsidR="00041831" w:rsidRPr="00326FF1" w:rsidRDefault="00041831" w:rsidP="00041831">
                  <w:pPr>
                    <w:rPr>
                      <w:sz w:val="20"/>
                      <w:szCs w:val="20"/>
                    </w:rPr>
                  </w:pPr>
                </w:p>
              </w:tc>
              <w:tc>
                <w:tcPr>
                  <w:tcW w:w="4" w:type="pct"/>
                  <w:vAlign w:val="center"/>
                  <w:hideMark/>
                </w:tcPr>
                <w:p w14:paraId="14394B21" w14:textId="77777777" w:rsidR="00041831" w:rsidRPr="00326FF1" w:rsidRDefault="00041831" w:rsidP="00041831">
                  <w:pPr>
                    <w:rPr>
                      <w:sz w:val="20"/>
                      <w:szCs w:val="20"/>
                    </w:rPr>
                  </w:pPr>
                </w:p>
              </w:tc>
              <w:tc>
                <w:tcPr>
                  <w:tcW w:w="3" w:type="pct"/>
                  <w:vAlign w:val="center"/>
                  <w:hideMark/>
                </w:tcPr>
                <w:p w14:paraId="7503EE0D" w14:textId="77777777" w:rsidR="00041831" w:rsidRPr="00326FF1" w:rsidRDefault="00041831" w:rsidP="00041831">
                  <w:pPr>
                    <w:rPr>
                      <w:sz w:val="20"/>
                      <w:szCs w:val="20"/>
                    </w:rPr>
                  </w:pPr>
                </w:p>
              </w:tc>
              <w:tc>
                <w:tcPr>
                  <w:tcW w:w="3" w:type="pct"/>
                  <w:vAlign w:val="center"/>
                  <w:hideMark/>
                </w:tcPr>
                <w:p w14:paraId="32D06A5A" w14:textId="77777777" w:rsidR="00041831" w:rsidRPr="00326FF1" w:rsidRDefault="00041831" w:rsidP="00041831">
                  <w:pPr>
                    <w:rPr>
                      <w:sz w:val="20"/>
                      <w:szCs w:val="20"/>
                    </w:rPr>
                  </w:pPr>
                </w:p>
              </w:tc>
              <w:tc>
                <w:tcPr>
                  <w:tcW w:w="10" w:type="pct"/>
                  <w:vAlign w:val="center"/>
                  <w:hideMark/>
                </w:tcPr>
                <w:p w14:paraId="008CBB77" w14:textId="77777777" w:rsidR="00041831" w:rsidRPr="00326FF1" w:rsidRDefault="00041831" w:rsidP="00041831">
                  <w:pPr>
                    <w:rPr>
                      <w:sz w:val="20"/>
                      <w:szCs w:val="20"/>
                    </w:rPr>
                  </w:pPr>
                </w:p>
              </w:tc>
              <w:tc>
                <w:tcPr>
                  <w:tcW w:w="10" w:type="pct"/>
                  <w:vAlign w:val="center"/>
                  <w:hideMark/>
                </w:tcPr>
                <w:p w14:paraId="3200839F" w14:textId="77777777" w:rsidR="00041831" w:rsidRPr="00326FF1" w:rsidRDefault="00041831" w:rsidP="00041831">
                  <w:pPr>
                    <w:rPr>
                      <w:sz w:val="20"/>
                      <w:szCs w:val="20"/>
                    </w:rPr>
                  </w:pPr>
                </w:p>
              </w:tc>
              <w:tc>
                <w:tcPr>
                  <w:tcW w:w="3" w:type="pct"/>
                  <w:vAlign w:val="center"/>
                  <w:hideMark/>
                </w:tcPr>
                <w:p w14:paraId="58C637DD" w14:textId="77777777" w:rsidR="00041831" w:rsidRPr="00326FF1" w:rsidRDefault="00041831" w:rsidP="00041831">
                  <w:pPr>
                    <w:rPr>
                      <w:sz w:val="20"/>
                      <w:szCs w:val="20"/>
                    </w:rPr>
                  </w:pPr>
                </w:p>
              </w:tc>
              <w:tc>
                <w:tcPr>
                  <w:tcW w:w="3" w:type="pct"/>
                  <w:vAlign w:val="center"/>
                  <w:hideMark/>
                </w:tcPr>
                <w:p w14:paraId="4759FB1B" w14:textId="77777777" w:rsidR="00041831" w:rsidRPr="00326FF1" w:rsidRDefault="00041831" w:rsidP="00041831">
                  <w:pPr>
                    <w:rPr>
                      <w:sz w:val="20"/>
                      <w:szCs w:val="20"/>
                    </w:rPr>
                  </w:pPr>
                </w:p>
              </w:tc>
              <w:tc>
                <w:tcPr>
                  <w:tcW w:w="3" w:type="pct"/>
                  <w:vAlign w:val="center"/>
                  <w:hideMark/>
                </w:tcPr>
                <w:p w14:paraId="6203067C" w14:textId="77777777" w:rsidR="00041831" w:rsidRPr="00326FF1" w:rsidRDefault="00041831" w:rsidP="00041831">
                  <w:pPr>
                    <w:rPr>
                      <w:sz w:val="20"/>
                      <w:szCs w:val="20"/>
                    </w:rPr>
                  </w:pPr>
                </w:p>
              </w:tc>
              <w:tc>
                <w:tcPr>
                  <w:tcW w:w="3" w:type="pct"/>
                  <w:vAlign w:val="center"/>
                  <w:hideMark/>
                </w:tcPr>
                <w:p w14:paraId="291CAE6C" w14:textId="77777777" w:rsidR="00041831" w:rsidRPr="00326FF1" w:rsidRDefault="00041831" w:rsidP="00041831">
                  <w:pPr>
                    <w:rPr>
                      <w:sz w:val="20"/>
                      <w:szCs w:val="20"/>
                    </w:rPr>
                  </w:pPr>
                </w:p>
              </w:tc>
              <w:tc>
                <w:tcPr>
                  <w:tcW w:w="3" w:type="pct"/>
                  <w:vAlign w:val="center"/>
                  <w:hideMark/>
                </w:tcPr>
                <w:p w14:paraId="4C5C23E0" w14:textId="77777777" w:rsidR="00041831" w:rsidRPr="00326FF1" w:rsidRDefault="00041831" w:rsidP="00041831">
                  <w:pPr>
                    <w:rPr>
                      <w:sz w:val="20"/>
                      <w:szCs w:val="20"/>
                    </w:rPr>
                  </w:pPr>
                </w:p>
              </w:tc>
            </w:tr>
            <w:tr w:rsidR="00041831" w:rsidRPr="00326FF1" w14:paraId="700664BF" w14:textId="77777777" w:rsidTr="0078617D">
              <w:tc>
                <w:tcPr>
                  <w:tcW w:w="86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27F37A" w14:textId="77777777" w:rsidR="00041831" w:rsidRPr="00326FF1" w:rsidRDefault="00041831" w:rsidP="00041831">
                  <w:pPr>
                    <w:rPr>
                      <w:sz w:val="15"/>
                      <w:szCs w:val="15"/>
                    </w:rPr>
                  </w:pPr>
                  <w:r w:rsidRPr="00326FF1">
                    <w:rPr>
                      <w:sz w:val="15"/>
                      <w:szCs w:val="15"/>
                    </w:rPr>
                    <w:t>Вид марки</w:t>
                  </w:r>
                </w:p>
              </w:tc>
              <w:tc>
                <w:tcPr>
                  <w:tcW w:w="84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B4955F" w14:textId="77777777" w:rsidR="00041831" w:rsidRPr="00326FF1" w:rsidRDefault="00041831" w:rsidP="00041831">
                  <w:pPr>
                    <w:rPr>
                      <w:sz w:val="15"/>
                      <w:szCs w:val="15"/>
                    </w:rPr>
                  </w:pPr>
                  <w:r w:rsidRPr="00326FF1">
                    <w:rPr>
                      <w:sz w:val="15"/>
                      <w:szCs w:val="15"/>
                    </w:rPr>
                    <w:t>Стандартная</w:t>
                  </w:r>
                </w:p>
              </w:tc>
              <w:tc>
                <w:tcPr>
                  <w:tcW w:w="72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D30F56" w14:textId="77777777" w:rsidR="00041831" w:rsidRPr="00326FF1" w:rsidRDefault="00041831" w:rsidP="00041831">
                  <w:pPr>
                    <w:rPr>
                      <w:sz w:val="15"/>
                      <w:szCs w:val="15"/>
                    </w:rPr>
                  </w:pPr>
                </w:p>
              </w:tc>
              <w:tc>
                <w:tcPr>
                  <w:tcW w:w="230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004E6D"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8" w:type="pct"/>
                  <w:vAlign w:val="center"/>
                  <w:hideMark/>
                </w:tcPr>
                <w:p w14:paraId="64CD92EC" w14:textId="77777777" w:rsidR="00041831" w:rsidRPr="00326FF1" w:rsidRDefault="00041831" w:rsidP="00041831">
                  <w:pPr>
                    <w:rPr>
                      <w:sz w:val="20"/>
                      <w:szCs w:val="20"/>
                    </w:rPr>
                  </w:pPr>
                </w:p>
              </w:tc>
              <w:tc>
                <w:tcPr>
                  <w:tcW w:w="4" w:type="pct"/>
                  <w:vAlign w:val="center"/>
                  <w:hideMark/>
                </w:tcPr>
                <w:p w14:paraId="3D8A5415" w14:textId="77777777" w:rsidR="00041831" w:rsidRPr="00326FF1" w:rsidRDefault="00041831" w:rsidP="00041831">
                  <w:pPr>
                    <w:rPr>
                      <w:sz w:val="20"/>
                      <w:szCs w:val="20"/>
                    </w:rPr>
                  </w:pPr>
                </w:p>
              </w:tc>
              <w:tc>
                <w:tcPr>
                  <w:tcW w:w="4" w:type="pct"/>
                  <w:vAlign w:val="center"/>
                  <w:hideMark/>
                </w:tcPr>
                <w:p w14:paraId="7EC87621" w14:textId="77777777" w:rsidR="00041831" w:rsidRPr="00326FF1" w:rsidRDefault="00041831" w:rsidP="00041831">
                  <w:pPr>
                    <w:rPr>
                      <w:sz w:val="20"/>
                      <w:szCs w:val="20"/>
                    </w:rPr>
                  </w:pPr>
                </w:p>
              </w:tc>
              <w:tc>
                <w:tcPr>
                  <w:tcW w:w="4" w:type="pct"/>
                  <w:vAlign w:val="center"/>
                  <w:hideMark/>
                </w:tcPr>
                <w:p w14:paraId="6B68BB49" w14:textId="77777777" w:rsidR="00041831" w:rsidRPr="00326FF1" w:rsidRDefault="00041831" w:rsidP="00041831">
                  <w:pPr>
                    <w:rPr>
                      <w:sz w:val="20"/>
                      <w:szCs w:val="20"/>
                    </w:rPr>
                  </w:pPr>
                </w:p>
              </w:tc>
              <w:tc>
                <w:tcPr>
                  <w:tcW w:w="4" w:type="pct"/>
                  <w:vAlign w:val="center"/>
                  <w:hideMark/>
                </w:tcPr>
                <w:p w14:paraId="2BE5BD8E" w14:textId="77777777" w:rsidR="00041831" w:rsidRPr="00326FF1" w:rsidRDefault="00041831" w:rsidP="00041831">
                  <w:pPr>
                    <w:rPr>
                      <w:sz w:val="20"/>
                      <w:szCs w:val="20"/>
                    </w:rPr>
                  </w:pPr>
                </w:p>
              </w:tc>
              <w:tc>
                <w:tcPr>
                  <w:tcW w:w="4" w:type="pct"/>
                  <w:vAlign w:val="center"/>
                  <w:hideMark/>
                </w:tcPr>
                <w:p w14:paraId="27A5C8EE" w14:textId="77777777" w:rsidR="00041831" w:rsidRPr="00326FF1" w:rsidRDefault="00041831" w:rsidP="00041831">
                  <w:pPr>
                    <w:rPr>
                      <w:sz w:val="20"/>
                      <w:szCs w:val="20"/>
                    </w:rPr>
                  </w:pPr>
                </w:p>
              </w:tc>
              <w:tc>
                <w:tcPr>
                  <w:tcW w:w="4" w:type="pct"/>
                  <w:vAlign w:val="center"/>
                  <w:hideMark/>
                </w:tcPr>
                <w:p w14:paraId="1E1A0BDC" w14:textId="77777777" w:rsidR="00041831" w:rsidRPr="00326FF1" w:rsidRDefault="00041831" w:rsidP="00041831">
                  <w:pPr>
                    <w:rPr>
                      <w:sz w:val="20"/>
                      <w:szCs w:val="20"/>
                    </w:rPr>
                  </w:pPr>
                </w:p>
              </w:tc>
              <w:tc>
                <w:tcPr>
                  <w:tcW w:w="4" w:type="pct"/>
                  <w:vAlign w:val="center"/>
                  <w:hideMark/>
                </w:tcPr>
                <w:p w14:paraId="6845AFA4" w14:textId="77777777" w:rsidR="00041831" w:rsidRPr="00326FF1" w:rsidRDefault="00041831" w:rsidP="00041831">
                  <w:pPr>
                    <w:rPr>
                      <w:sz w:val="20"/>
                      <w:szCs w:val="20"/>
                    </w:rPr>
                  </w:pPr>
                </w:p>
              </w:tc>
              <w:tc>
                <w:tcPr>
                  <w:tcW w:w="4" w:type="pct"/>
                  <w:vAlign w:val="center"/>
                  <w:hideMark/>
                </w:tcPr>
                <w:p w14:paraId="547013AC" w14:textId="77777777" w:rsidR="00041831" w:rsidRPr="00326FF1" w:rsidRDefault="00041831" w:rsidP="00041831">
                  <w:pPr>
                    <w:rPr>
                      <w:sz w:val="20"/>
                      <w:szCs w:val="20"/>
                    </w:rPr>
                  </w:pPr>
                </w:p>
              </w:tc>
              <w:tc>
                <w:tcPr>
                  <w:tcW w:w="4" w:type="pct"/>
                  <w:vAlign w:val="center"/>
                  <w:hideMark/>
                </w:tcPr>
                <w:p w14:paraId="6AAF994E" w14:textId="77777777" w:rsidR="00041831" w:rsidRPr="00326FF1" w:rsidRDefault="00041831" w:rsidP="00041831">
                  <w:pPr>
                    <w:rPr>
                      <w:sz w:val="20"/>
                      <w:szCs w:val="20"/>
                    </w:rPr>
                  </w:pPr>
                </w:p>
              </w:tc>
              <w:tc>
                <w:tcPr>
                  <w:tcW w:w="4" w:type="pct"/>
                  <w:vAlign w:val="center"/>
                  <w:hideMark/>
                </w:tcPr>
                <w:p w14:paraId="6D992DC9" w14:textId="77777777" w:rsidR="00041831" w:rsidRPr="00326FF1" w:rsidRDefault="00041831" w:rsidP="00041831">
                  <w:pPr>
                    <w:rPr>
                      <w:sz w:val="20"/>
                      <w:szCs w:val="20"/>
                    </w:rPr>
                  </w:pPr>
                </w:p>
              </w:tc>
              <w:tc>
                <w:tcPr>
                  <w:tcW w:w="4" w:type="pct"/>
                  <w:vAlign w:val="center"/>
                  <w:hideMark/>
                </w:tcPr>
                <w:p w14:paraId="287E59CD" w14:textId="77777777" w:rsidR="00041831" w:rsidRPr="00326FF1" w:rsidRDefault="00041831" w:rsidP="00041831">
                  <w:pPr>
                    <w:rPr>
                      <w:sz w:val="20"/>
                      <w:szCs w:val="20"/>
                    </w:rPr>
                  </w:pPr>
                </w:p>
              </w:tc>
              <w:tc>
                <w:tcPr>
                  <w:tcW w:w="4" w:type="pct"/>
                  <w:vAlign w:val="center"/>
                  <w:hideMark/>
                </w:tcPr>
                <w:p w14:paraId="1247E8F7" w14:textId="77777777" w:rsidR="00041831" w:rsidRPr="00326FF1" w:rsidRDefault="00041831" w:rsidP="00041831">
                  <w:pPr>
                    <w:rPr>
                      <w:sz w:val="20"/>
                      <w:szCs w:val="20"/>
                    </w:rPr>
                  </w:pPr>
                </w:p>
              </w:tc>
              <w:tc>
                <w:tcPr>
                  <w:tcW w:w="4" w:type="pct"/>
                  <w:vAlign w:val="center"/>
                  <w:hideMark/>
                </w:tcPr>
                <w:p w14:paraId="6BC0F6E3" w14:textId="77777777" w:rsidR="00041831" w:rsidRPr="00326FF1" w:rsidRDefault="00041831" w:rsidP="00041831">
                  <w:pPr>
                    <w:rPr>
                      <w:sz w:val="20"/>
                      <w:szCs w:val="20"/>
                    </w:rPr>
                  </w:pPr>
                </w:p>
              </w:tc>
              <w:tc>
                <w:tcPr>
                  <w:tcW w:w="4" w:type="pct"/>
                  <w:vAlign w:val="center"/>
                  <w:hideMark/>
                </w:tcPr>
                <w:p w14:paraId="64CC5447" w14:textId="77777777" w:rsidR="00041831" w:rsidRPr="00326FF1" w:rsidRDefault="00041831" w:rsidP="00041831">
                  <w:pPr>
                    <w:rPr>
                      <w:sz w:val="20"/>
                      <w:szCs w:val="20"/>
                    </w:rPr>
                  </w:pPr>
                </w:p>
              </w:tc>
              <w:tc>
                <w:tcPr>
                  <w:tcW w:w="4" w:type="pct"/>
                  <w:vAlign w:val="center"/>
                  <w:hideMark/>
                </w:tcPr>
                <w:p w14:paraId="0DCA24B4" w14:textId="77777777" w:rsidR="00041831" w:rsidRPr="00326FF1" w:rsidRDefault="00041831" w:rsidP="00041831">
                  <w:pPr>
                    <w:rPr>
                      <w:sz w:val="20"/>
                      <w:szCs w:val="20"/>
                    </w:rPr>
                  </w:pPr>
                </w:p>
              </w:tc>
              <w:tc>
                <w:tcPr>
                  <w:tcW w:w="4" w:type="pct"/>
                  <w:vAlign w:val="center"/>
                  <w:hideMark/>
                </w:tcPr>
                <w:p w14:paraId="1EEEB900" w14:textId="77777777" w:rsidR="00041831" w:rsidRPr="00326FF1" w:rsidRDefault="00041831" w:rsidP="00041831">
                  <w:pPr>
                    <w:rPr>
                      <w:sz w:val="20"/>
                      <w:szCs w:val="20"/>
                    </w:rPr>
                  </w:pPr>
                </w:p>
              </w:tc>
              <w:tc>
                <w:tcPr>
                  <w:tcW w:w="4" w:type="pct"/>
                  <w:vAlign w:val="center"/>
                  <w:hideMark/>
                </w:tcPr>
                <w:p w14:paraId="473C03E6" w14:textId="77777777" w:rsidR="00041831" w:rsidRPr="00326FF1" w:rsidRDefault="00041831" w:rsidP="00041831">
                  <w:pPr>
                    <w:rPr>
                      <w:sz w:val="20"/>
                      <w:szCs w:val="20"/>
                    </w:rPr>
                  </w:pPr>
                </w:p>
              </w:tc>
              <w:tc>
                <w:tcPr>
                  <w:tcW w:w="4" w:type="pct"/>
                  <w:vAlign w:val="center"/>
                  <w:hideMark/>
                </w:tcPr>
                <w:p w14:paraId="646E72A8" w14:textId="77777777" w:rsidR="00041831" w:rsidRPr="00326FF1" w:rsidRDefault="00041831" w:rsidP="00041831">
                  <w:pPr>
                    <w:rPr>
                      <w:sz w:val="20"/>
                      <w:szCs w:val="20"/>
                    </w:rPr>
                  </w:pPr>
                </w:p>
              </w:tc>
              <w:tc>
                <w:tcPr>
                  <w:tcW w:w="4" w:type="pct"/>
                  <w:vAlign w:val="center"/>
                  <w:hideMark/>
                </w:tcPr>
                <w:p w14:paraId="7C318AA4" w14:textId="77777777" w:rsidR="00041831" w:rsidRPr="00326FF1" w:rsidRDefault="00041831" w:rsidP="00041831">
                  <w:pPr>
                    <w:rPr>
                      <w:sz w:val="20"/>
                      <w:szCs w:val="20"/>
                    </w:rPr>
                  </w:pPr>
                </w:p>
              </w:tc>
              <w:tc>
                <w:tcPr>
                  <w:tcW w:w="4" w:type="pct"/>
                  <w:vAlign w:val="center"/>
                  <w:hideMark/>
                </w:tcPr>
                <w:p w14:paraId="13A0C033" w14:textId="77777777" w:rsidR="00041831" w:rsidRPr="00326FF1" w:rsidRDefault="00041831" w:rsidP="00041831">
                  <w:pPr>
                    <w:rPr>
                      <w:sz w:val="20"/>
                      <w:szCs w:val="20"/>
                    </w:rPr>
                  </w:pPr>
                </w:p>
              </w:tc>
              <w:tc>
                <w:tcPr>
                  <w:tcW w:w="4" w:type="pct"/>
                  <w:vAlign w:val="center"/>
                  <w:hideMark/>
                </w:tcPr>
                <w:p w14:paraId="18FA1981" w14:textId="77777777" w:rsidR="00041831" w:rsidRPr="00326FF1" w:rsidRDefault="00041831" w:rsidP="00041831">
                  <w:pPr>
                    <w:rPr>
                      <w:sz w:val="20"/>
                      <w:szCs w:val="20"/>
                    </w:rPr>
                  </w:pPr>
                </w:p>
              </w:tc>
              <w:tc>
                <w:tcPr>
                  <w:tcW w:w="4" w:type="pct"/>
                  <w:vAlign w:val="center"/>
                  <w:hideMark/>
                </w:tcPr>
                <w:p w14:paraId="4DB12D73" w14:textId="77777777" w:rsidR="00041831" w:rsidRPr="00326FF1" w:rsidRDefault="00041831" w:rsidP="00041831">
                  <w:pPr>
                    <w:rPr>
                      <w:sz w:val="20"/>
                      <w:szCs w:val="20"/>
                    </w:rPr>
                  </w:pPr>
                </w:p>
              </w:tc>
              <w:tc>
                <w:tcPr>
                  <w:tcW w:w="4" w:type="pct"/>
                  <w:vAlign w:val="center"/>
                  <w:hideMark/>
                </w:tcPr>
                <w:p w14:paraId="21296879" w14:textId="77777777" w:rsidR="00041831" w:rsidRPr="00326FF1" w:rsidRDefault="00041831" w:rsidP="00041831">
                  <w:pPr>
                    <w:rPr>
                      <w:sz w:val="20"/>
                      <w:szCs w:val="20"/>
                    </w:rPr>
                  </w:pPr>
                </w:p>
              </w:tc>
              <w:tc>
                <w:tcPr>
                  <w:tcW w:w="4" w:type="pct"/>
                  <w:vAlign w:val="center"/>
                  <w:hideMark/>
                </w:tcPr>
                <w:p w14:paraId="4C99BFAD" w14:textId="77777777" w:rsidR="00041831" w:rsidRPr="00326FF1" w:rsidRDefault="00041831" w:rsidP="00041831">
                  <w:pPr>
                    <w:rPr>
                      <w:sz w:val="20"/>
                      <w:szCs w:val="20"/>
                    </w:rPr>
                  </w:pPr>
                </w:p>
              </w:tc>
              <w:tc>
                <w:tcPr>
                  <w:tcW w:w="4" w:type="pct"/>
                  <w:vAlign w:val="center"/>
                  <w:hideMark/>
                </w:tcPr>
                <w:p w14:paraId="415B21E5" w14:textId="77777777" w:rsidR="00041831" w:rsidRPr="00326FF1" w:rsidRDefault="00041831" w:rsidP="00041831">
                  <w:pPr>
                    <w:rPr>
                      <w:sz w:val="20"/>
                      <w:szCs w:val="20"/>
                    </w:rPr>
                  </w:pPr>
                </w:p>
              </w:tc>
              <w:tc>
                <w:tcPr>
                  <w:tcW w:w="4" w:type="pct"/>
                  <w:vAlign w:val="center"/>
                  <w:hideMark/>
                </w:tcPr>
                <w:p w14:paraId="6030240F" w14:textId="77777777" w:rsidR="00041831" w:rsidRPr="00326FF1" w:rsidRDefault="00041831" w:rsidP="00041831">
                  <w:pPr>
                    <w:rPr>
                      <w:sz w:val="20"/>
                      <w:szCs w:val="20"/>
                    </w:rPr>
                  </w:pPr>
                </w:p>
              </w:tc>
              <w:tc>
                <w:tcPr>
                  <w:tcW w:w="4" w:type="pct"/>
                  <w:vAlign w:val="center"/>
                  <w:hideMark/>
                </w:tcPr>
                <w:p w14:paraId="31E4336F" w14:textId="77777777" w:rsidR="00041831" w:rsidRPr="00326FF1" w:rsidRDefault="00041831" w:rsidP="00041831">
                  <w:pPr>
                    <w:rPr>
                      <w:sz w:val="20"/>
                      <w:szCs w:val="20"/>
                    </w:rPr>
                  </w:pPr>
                </w:p>
              </w:tc>
              <w:tc>
                <w:tcPr>
                  <w:tcW w:w="4" w:type="pct"/>
                  <w:vAlign w:val="center"/>
                  <w:hideMark/>
                </w:tcPr>
                <w:p w14:paraId="1A95F6F4" w14:textId="77777777" w:rsidR="00041831" w:rsidRPr="00326FF1" w:rsidRDefault="00041831" w:rsidP="00041831">
                  <w:pPr>
                    <w:rPr>
                      <w:sz w:val="20"/>
                      <w:szCs w:val="20"/>
                    </w:rPr>
                  </w:pPr>
                </w:p>
              </w:tc>
              <w:tc>
                <w:tcPr>
                  <w:tcW w:w="4" w:type="pct"/>
                  <w:vAlign w:val="center"/>
                  <w:hideMark/>
                </w:tcPr>
                <w:p w14:paraId="062FA903" w14:textId="77777777" w:rsidR="00041831" w:rsidRPr="00326FF1" w:rsidRDefault="00041831" w:rsidP="00041831">
                  <w:pPr>
                    <w:rPr>
                      <w:sz w:val="20"/>
                      <w:szCs w:val="20"/>
                    </w:rPr>
                  </w:pPr>
                </w:p>
              </w:tc>
              <w:tc>
                <w:tcPr>
                  <w:tcW w:w="4" w:type="pct"/>
                  <w:vAlign w:val="center"/>
                  <w:hideMark/>
                </w:tcPr>
                <w:p w14:paraId="6D739EAB" w14:textId="77777777" w:rsidR="00041831" w:rsidRPr="00326FF1" w:rsidRDefault="00041831" w:rsidP="00041831">
                  <w:pPr>
                    <w:rPr>
                      <w:sz w:val="20"/>
                      <w:szCs w:val="20"/>
                    </w:rPr>
                  </w:pPr>
                </w:p>
              </w:tc>
              <w:tc>
                <w:tcPr>
                  <w:tcW w:w="4" w:type="pct"/>
                  <w:vAlign w:val="center"/>
                  <w:hideMark/>
                </w:tcPr>
                <w:p w14:paraId="079B0A60" w14:textId="77777777" w:rsidR="00041831" w:rsidRPr="00326FF1" w:rsidRDefault="00041831" w:rsidP="00041831">
                  <w:pPr>
                    <w:rPr>
                      <w:sz w:val="20"/>
                      <w:szCs w:val="20"/>
                    </w:rPr>
                  </w:pPr>
                </w:p>
              </w:tc>
              <w:tc>
                <w:tcPr>
                  <w:tcW w:w="4" w:type="pct"/>
                  <w:vAlign w:val="center"/>
                  <w:hideMark/>
                </w:tcPr>
                <w:p w14:paraId="61E9A8EA" w14:textId="77777777" w:rsidR="00041831" w:rsidRPr="00326FF1" w:rsidRDefault="00041831" w:rsidP="00041831">
                  <w:pPr>
                    <w:rPr>
                      <w:sz w:val="20"/>
                      <w:szCs w:val="20"/>
                    </w:rPr>
                  </w:pPr>
                </w:p>
              </w:tc>
              <w:tc>
                <w:tcPr>
                  <w:tcW w:w="4" w:type="pct"/>
                  <w:vAlign w:val="center"/>
                  <w:hideMark/>
                </w:tcPr>
                <w:p w14:paraId="5C020102" w14:textId="77777777" w:rsidR="00041831" w:rsidRPr="00326FF1" w:rsidRDefault="00041831" w:rsidP="00041831">
                  <w:pPr>
                    <w:rPr>
                      <w:sz w:val="20"/>
                      <w:szCs w:val="20"/>
                    </w:rPr>
                  </w:pPr>
                </w:p>
              </w:tc>
              <w:tc>
                <w:tcPr>
                  <w:tcW w:w="4" w:type="pct"/>
                  <w:vAlign w:val="center"/>
                  <w:hideMark/>
                </w:tcPr>
                <w:p w14:paraId="53ED880F" w14:textId="77777777" w:rsidR="00041831" w:rsidRPr="00326FF1" w:rsidRDefault="00041831" w:rsidP="00041831">
                  <w:pPr>
                    <w:rPr>
                      <w:sz w:val="20"/>
                      <w:szCs w:val="20"/>
                    </w:rPr>
                  </w:pPr>
                </w:p>
              </w:tc>
              <w:tc>
                <w:tcPr>
                  <w:tcW w:w="4" w:type="pct"/>
                  <w:vAlign w:val="center"/>
                  <w:hideMark/>
                </w:tcPr>
                <w:p w14:paraId="5A899B96" w14:textId="77777777" w:rsidR="00041831" w:rsidRPr="00326FF1" w:rsidRDefault="00041831" w:rsidP="00041831">
                  <w:pPr>
                    <w:rPr>
                      <w:sz w:val="20"/>
                      <w:szCs w:val="20"/>
                    </w:rPr>
                  </w:pPr>
                </w:p>
              </w:tc>
              <w:tc>
                <w:tcPr>
                  <w:tcW w:w="4" w:type="pct"/>
                  <w:vAlign w:val="center"/>
                  <w:hideMark/>
                </w:tcPr>
                <w:p w14:paraId="6C22B829" w14:textId="77777777" w:rsidR="00041831" w:rsidRPr="00326FF1" w:rsidRDefault="00041831" w:rsidP="00041831">
                  <w:pPr>
                    <w:rPr>
                      <w:sz w:val="20"/>
                      <w:szCs w:val="20"/>
                    </w:rPr>
                  </w:pPr>
                </w:p>
              </w:tc>
              <w:tc>
                <w:tcPr>
                  <w:tcW w:w="4" w:type="pct"/>
                  <w:vAlign w:val="center"/>
                  <w:hideMark/>
                </w:tcPr>
                <w:p w14:paraId="0AFFE19A" w14:textId="77777777" w:rsidR="00041831" w:rsidRPr="00326FF1" w:rsidRDefault="00041831" w:rsidP="00041831">
                  <w:pPr>
                    <w:rPr>
                      <w:sz w:val="20"/>
                      <w:szCs w:val="20"/>
                    </w:rPr>
                  </w:pPr>
                </w:p>
              </w:tc>
              <w:tc>
                <w:tcPr>
                  <w:tcW w:w="4" w:type="pct"/>
                  <w:vAlign w:val="center"/>
                  <w:hideMark/>
                </w:tcPr>
                <w:p w14:paraId="157E8938" w14:textId="77777777" w:rsidR="00041831" w:rsidRPr="00326FF1" w:rsidRDefault="00041831" w:rsidP="00041831">
                  <w:pPr>
                    <w:rPr>
                      <w:sz w:val="20"/>
                      <w:szCs w:val="20"/>
                    </w:rPr>
                  </w:pPr>
                </w:p>
              </w:tc>
              <w:tc>
                <w:tcPr>
                  <w:tcW w:w="4" w:type="pct"/>
                  <w:vAlign w:val="center"/>
                  <w:hideMark/>
                </w:tcPr>
                <w:p w14:paraId="3262ECA1" w14:textId="77777777" w:rsidR="00041831" w:rsidRPr="00326FF1" w:rsidRDefault="00041831" w:rsidP="00041831">
                  <w:pPr>
                    <w:rPr>
                      <w:sz w:val="20"/>
                      <w:szCs w:val="20"/>
                    </w:rPr>
                  </w:pPr>
                </w:p>
              </w:tc>
              <w:tc>
                <w:tcPr>
                  <w:tcW w:w="4" w:type="pct"/>
                  <w:vAlign w:val="center"/>
                  <w:hideMark/>
                </w:tcPr>
                <w:p w14:paraId="181CBAAD" w14:textId="77777777" w:rsidR="00041831" w:rsidRPr="00326FF1" w:rsidRDefault="00041831" w:rsidP="00041831">
                  <w:pPr>
                    <w:rPr>
                      <w:sz w:val="20"/>
                      <w:szCs w:val="20"/>
                    </w:rPr>
                  </w:pPr>
                </w:p>
              </w:tc>
              <w:tc>
                <w:tcPr>
                  <w:tcW w:w="4" w:type="pct"/>
                  <w:vAlign w:val="center"/>
                  <w:hideMark/>
                </w:tcPr>
                <w:p w14:paraId="21323EB0" w14:textId="77777777" w:rsidR="00041831" w:rsidRPr="00326FF1" w:rsidRDefault="00041831" w:rsidP="00041831">
                  <w:pPr>
                    <w:rPr>
                      <w:sz w:val="20"/>
                      <w:szCs w:val="20"/>
                    </w:rPr>
                  </w:pPr>
                </w:p>
              </w:tc>
              <w:tc>
                <w:tcPr>
                  <w:tcW w:w="4" w:type="pct"/>
                  <w:vAlign w:val="center"/>
                  <w:hideMark/>
                </w:tcPr>
                <w:p w14:paraId="1F9BB67D" w14:textId="77777777" w:rsidR="00041831" w:rsidRPr="00326FF1" w:rsidRDefault="00041831" w:rsidP="00041831">
                  <w:pPr>
                    <w:rPr>
                      <w:sz w:val="20"/>
                      <w:szCs w:val="20"/>
                    </w:rPr>
                  </w:pPr>
                </w:p>
              </w:tc>
              <w:tc>
                <w:tcPr>
                  <w:tcW w:w="4" w:type="pct"/>
                  <w:vAlign w:val="center"/>
                  <w:hideMark/>
                </w:tcPr>
                <w:p w14:paraId="33B49701" w14:textId="77777777" w:rsidR="00041831" w:rsidRPr="00326FF1" w:rsidRDefault="00041831" w:rsidP="00041831">
                  <w:pPr>
                    <w:rPr>
                      <w:sz w:val="20"/>
                      <w:szCs w:val="20"/>
                    </w:rPr>
                  </w:pPr>
                </w:p>
              </w:tc>
              <w:tc>
                <w:tcPr>
                  <w:tcW w:w="4" w:type="pct"/>
                  <w:vAlign w:val="center"/>
                  <w:hideMark/>
                </w:tcPr>
                <w:p w14:paraId="3211C0AE" w14:textId="77777777" w:rsidR="00041831" w:rsidRPr="00326FF1" w:rsidRDefault="00041831" w:rsidP="00041831">
                  <w:pPr>
                    <w:rPr>
                      <w:sz w:val="20"/>
                      <w:szCs w:val="20"/>
                    </w:rPr>
                  </w:pPr>
                </w:p>
              </w:tc>
              <w:tc>
                <w:tcPr>
                  <w:tcW w:w="4" w:type="pct"/>
                  <w:vAlign w:val="center"/>
                  <w:hideMark/>
                </w:tcPr>
                <w:p w14:paraId="6E199957" w14:textId="77777777" w:rsidR="00041831" w:rsidRPr="00326FF1" w:rsidRDefault="00041831" w:rsidP="00041831">
                  <w:pPr>
                    <w:rPr>
                      <w:sz w:val="20"/>
                      <w:szCs w:val="20"/>
                    </w:rPr>
                  </w:pPr>
                </w:p>
              </w:tc>
              <w:tc>
                <w:tcPr>
                  <w:tcW w:w="4" w:type="pct"/>
                  <w:vAlign w:val="center"/>
                  <w:hideMark/>
                </w:tcPr>
                <w:p w14:paraId="671C9F68" w14:textId="77777777" w:rsidR="00041831" w:rsidRPr="00326FF1" w:rsidRDefault="00041831" w:rsidP="00041831">
                  <w:pPr>
                    <w:rPr>
                      <w:sz w:val="20"/>
                      <w:szCs w:val="20"/>
                    </w:rPr>
                  </w:pPr>
                </w:p>
              </w:tc>
              <w:tc>
                <w:tcPr>
                  <w:tcW w:w="4" w:type="pct"/>
                  <w:vAlign w:val="center"/>
                  <w:hideMark/>
                </w:tcPr>
                <w:p w14:paraId="501C3BE9" w14:textId="77777777" w:rsidR="00041831" w:rsidRPr="00326FF1" w:rsidRDefault="00041831" w:rsidP="00041831">
                  <w:pPr>
                    <w:rPr>
                      <w:sz w:val="20"/>
                      <w:szCs w:val="20"/>
                    </w:rPr>
                  </w:pPr>
                </w:p>
              </w:tc>
              <w:tc>
                <w:tcPr>
                  <w:tcW w:w="4" w:type="pct"/>
                  <w:vAlign w:val="center"/>
                  <w:hideMark/>
                </w:tcPr>
                <w:p w14:paraId="66333F65" w14:textId="77777777" w:rsidR="00041831" w:rsidRPr="00326FF1" w:rsidRDefault="00041831" w:rsidP="00041831">
                  <w:pPr>
                    <w:rPr>
                      <w:sz w:val="20"/>
                      <w:szCs w:val="20"/>
                    </w:rPr>
                  </w:pPr>
                </w:p>
              </w:tc>
              <w:tc>
                <w:tcPr>
                  <w:tcW w:w="3" w:type="pct"/>
                  <w:vAlign w:val="center"/>
                  <w:hideMark/>
                </w:tcPr>
                <w:p w14:paraId="5713F928" w14:textId="77777777" w:rsidR="00041831" w:rsidRPr="00326FF1" w:rsidRDefault="00041831" w:rsidP="00041831">
                  <w:pPr>
                    <w:rPr>
                      <w:sz w:val="20"/>
                      <w:szCs w:val="20"/>
                    </w:rPr>
                  </w:pPr>
                </w:p>
              </w:tc>
              <w:tc>
                <w:tcPr>
                  <w:tcW w:w="3" w:type="pct"/>
                  <w:vAlign w:val="center"/>
                  <w:hideMark/>
                </w:tcPr>
                <w:p w14:paraId="344A49DA" w14:textId="77777777" w:rsidR="00041831" w:rsidRPr="00326FF1" w:rsidRDefault="00041831" w:rsidP="00041831">
                  <w:pPr>
                    <w:rPr>
                      <w:sz w:val="20"/>
                      <w:szCs w:val="20"/>
                    </w:rPr>
                  </w:pPr>
                </w:p>
              </w:tc>
              <w:tc>
                <w:tcPr>
                  <w:tcW w:w="10" w:type="pct"/>
                  <w:vAlign w:val="center"/>
                  <w:hideMark/>
                </w:tcPr>
                <w:p w14:paraId="20FFED44" w14:textId="77777777" w:rsidR="00041831" w:rsidRPr="00326FF1" w:rsidRDefault="00041831" w:rsidP="00041831">
                  <w:pPr>
                    <w:rPr>
                      <w:sz w:val="20"/>
                      <w:szCs w:val="20"/>
                    </w:rPr>
                  </w:pPr>
                </w:p>
              </w:tc>
              <w:tc>
                <w:tcPr>
                  <w:tcW w:w="10" w:type="pct"/>
                  <w:vAlign w:val="center"/>
                  <w:hideMark/>
                </w:tcPr>
                <w:p w14:paraId="153DFE9B" w14:textId="77777777" w:rsidR="00041831" w:rsidRPr="00326FF1" w:rsidRDefault="00041831" w:rsidP="00041831">
                  <w:pPr>
                    <w:rPr>
                      <w:sz w:val="20"/>
                      <w:szCs w:val="20"/>
                    </w:rPr>
                  </w:pPr>
                </w:p>
              </w:tc>
              <w:tc>
                <w:tcPr>
                  <w:tcW w:w="3" w:type="pct"/>
                  <w:vAlign w:val="center"/>
                  <w:hideMark/>
                </w:tcPr>
                <w:p w14:paraId="065D3CEE" w14:textId="77777777" w:rsidR="00041831" w:rsidRPr="00326FF1" w:rsidRDefault="00041831" w:rsidP="00041831">
                  <w:pPr>
                    <w:rPr>
                      <w:sz w:val="20"/>
                      <w:szCs w:val="20"/>
                    </w:rPr>
                  </w:pPr>
                </w:p>
              </w:tc>
              <w:tc>
                <w:tcPr>
                  <w:tcW w:w="3" w:type="pct"/>
                  <w:vAlign w:val="center"/>
                  <w:hideMark/>
                </w:tcPr>
                <w:p w14:paraId="41F727EA" w14:textId="77777777" w:rsidR="00041831" w:rsidRPr="00326FF1" w:rsidRDefault="00041831" w:rsidP="00041831">
                  <w:pPr>
                    <w:rPr>
                      <w:sz w:val="20"/>
                      <w:szCs w:val="20"/>
                    </w:rPr>
                  </w:pPr>
                </w:p>
              </w:tc>
              <w:tc>
                <w:tcPr>
                  <w:tcW w:w="3" w:type="pct"/>
                  <w:vAlign w:val="center"/>
                  <w:hideMark/>
                </w:tcPr>
                <w:p w14:paraId="41C3115A" w14:textId="77777777" w:rsidR="00041831" w:rsidRPr="00326FF1" w:rsidRDefault="00041831" w:rsidP="00041831">
                  <w:pPr>
                    <w:rPr>
                      <w:sz w:val="20"/>
                      <w:szCs w:val="20"/>
                    </w:rPr>
                  </w:pPr>
                </w:p>
              </w:tc>
              <w:tc>
                <w:tcPr>
                  <w:tcW w:w="3" w:type="pct"/>
                  <w:vAlign w:val="center"/>
                  <w:hideMark/>
                </w:tcPr>
                <w:p w14:paraId="737D7F43" w14:textId="77777777" w:rsidR="00041831" w:rsidRPr="00326FF1" w:rsidRDefault="00041831" w:rsidP="00041831">
                  <w:pPr>
                    <w:rPr>
                      <w:sz w:val="20"/>
                      <w:szCs w:val="20"/>
                    </w:rPr>
                  </w:pPr>
                </w:p>
              </w:tc>
              <w:tc>
                <w:tcPr>
                  <w:tcW w:w="3" w:type="pct"/>
                  <w:vAlign w:val="center"/>
                  <w:hideMark/>
                </w:tcPr>
                <w:p w14:paraId="308817D0" w14:textId="77777777" w:rsidR="00041831" w:rsidRPr="00326FF1" w:rsidRDefault="00041831" w:rsidP="00041831">
                  <w:pPr>
                    <w:rPr>
                      <w:sz w:val="20"/>
                      <w:szCs w:val="20"/>
                    </w:rPr>
                  </w:pPr>
                </w:p>
              </w:tc>
            </w:tr>
            <w:tr w:rsidR="00041831" w:rsidRPr="00326FF1" w14:paraId="5D6BFE0D" w14:textId="77777777" w:rsidTr="0078617D">
              <w:tc>
                <w:tcPr>
                  <w:tcW w:w="86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53D997" w14:textId="77777777" w:rsidR="00041831" w:rsidRPr="00326FF1" w:rsidRDefault="00041831" w:rsidP="00041831">
                  <w:pPr>
                    <w:rPr>
                      <w:sz w:val="15"/>
                      <w:szCs w:val="15"/>
                    </w:rPr>
                  </w:pPr>
                  <w:r w:rsidRPr="00326FF1">
                    <w:rPr>
                      <w:sz w:val="15"/>
                      <w:szCs w:val="15"/>
                    </w:rPr>
                    <w:t>Номинал</w:t>
                  </w:r>
                </w:p>
              </w:tc>
              <w:tc>
                <w:tcPr>
                  <w:tcW w:w="84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CF4667" w14:textId="77777777" w:rsidR="00041831" w:rsidRPr="00326FF1" w:rsidRDefault="00041831" w:rsidP="00041831">
                  <w:pPr>
                    <w:rPr>
                      <w:sz w:val="15"/>
                      <w:szCs w:val="15"/>
                    </w:rPr>
                  </w:pPr>
                  <w:r w:rsidRPr="00326FF1">
                    <w:rPr>
                      <w:sz w:val="15"/>
                      <w:szCs w:val="15"/>
                    </w:rPr>
                    <w:t>50</w:t>
                  </w:r>
                </w:p>
              </w:tc>
              <w:tc>
                <w:tcPr>
                  <w:tcW w:w="72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CCC160" w14:textId="77777777" w:rsidR="00041831" w:rsidRPr="00326FF1" w:rsidRDefault="00041831" w:rsidP="00041831">
                  <w:pPr>
                    <w:jc w:val="center"/>
                    <w:rPr>
                      <w:sz w:val="15"/>
                      <w:szCs w:val="15"/>
                    </w:rPr>
                  </w:pPr>
                  <w:r w:rsidRPr="00326FF1">
                    <w:rPr>
                      <w:sz w:val="15"/>
                      <w:szCs w:val="15"/>
                    </w:rPr>
                    <w:t>Рубль</w:t>
                  </w:r>
                </w:p>
              </w:tc>
              <w:tc>
                <w:tcPr>
                  <w:tcW w:w="230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233F58"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8" w:type="pct"/>
                  <w:vAlign w:val="center"/>
                  <w:hideMark/>
                </w:tcPr>
                <w:p w14:paraId="5641C0AD" w14:textId="77777777" w:rsidR="00041831" w:rsidRPr="00326FF1" w:rsidRDefault="00041831" w:rsidP="00041831">
                  <w:pPr>
                    <w:rPr>
                      <w:sz w:val="20"/>
                      <w:szCs w:val="20"/>
                    </w:rPr>
                  </w:pPr>
                </w:p>
              </w:tc>
              <w:tc>
                <w:tcPr>
                  <w:tcW w:w="4" w:type="pct"/>
                  <w:vAlign w:val="center"/>
                  <w:hideMark/>
                </w:tcPr>
                <w:p w14:paraId="33897F0C" w14:textId="77777777" w:rsidR="00041831" w:rsidRPr="00326FF1" w:rsidRDefault="00041831" w:rsidP="00041831">
                  <w:pPr>
                    <w:rPr>
                      <w:sz w:val="20"/>
                      <w:szCs w:val="20"/>
                    </w:rPr>
                  </w:pPr>
                </w:p>
              </w:tc>
              <w:tc>
                <w:tcPr>
                  <w:tcW w:w="4" w:type="pct"/>
                  <w:vAlign w:val="center"/>
                  <w:hideMark/>
                </w:tcPr>
                <w:p w14:paraId="3CDBACCD" w14:textId="77777777" w:rsidR="00041831" w:rsidRPr="00326FF1" w:rsidRDefault="00041831" w:rsidP="00041831">
                  <w:pPr>
                    <w:rPr>
                      <w:sz w:val="20"/>
                      <w:szCs w:val="20"/>
                    </w:rPr>
                  </w:pPr>
                </w:p>
              </w:tc>
              <w:tc>
                <w:tcPr>
                  <w:tcW w:w="4" w:type="pct"/>
                  <w:vAlign w:val="center"/>
                  <w:hideMark/>
                </w:tcPr>
                <w:p w14:paraId="52810C36" w14:textId="77777777" w:rsidR="00041831" w:rsidRPr="00326FF1" w:rsidRDefault="00041831" w:rsidP="00041831">
                  <w:pPr>
                    <w:rPr>
                      <w:sz w:val="20"/>
                      <w:szCs w:val="20"/>
                    </w:rPr>
                  </w:pPr>
                </w:p>
              </w:tc>
              <w:tc>
                <w:tcPr>
                  <w:tcW w:w="4" w:type="pct"/>
                  <w:vAlign w:val="center"/>
                  <w:hideMark/>
                </w:tcPr>
                <w:p w14:paraId="3BBE685B" w14:textId="77777777" w:rsidR="00041831" w:rsidRPr="00326FF1" w:rsidRDefault="00041831" w:rsidP="00041831">
                  <w:pPr>
                    <w:rPr>
                      <w:sz w:val="20"/>
                      <w:szCs w:val="20"/>
                    </w:rPr>
                  </w:pPr>
                </w:p>
              </w:tc>
              <w:tc>
                <w:tcPr>
                  <w:tcW w:w="4" w:type="pct"/>
                  <w:vAlign w:val="center"/>
                  <w:hideMark/>
                </w:tcPr>
                <w:p w14:paraId="12B644C0" w14:textId="77777777" w:rsidR="00041831" w:rsidRPr="00326FF1" w:rsidRDefault="00041831" w:rsidP="00041831">
                  <w:pPr>
                    <w:rPr>
                      <w:sz w:val="20"/>
                      <w:szCs w:val="20"/>
                    </w:rPr>
                  </w:pPr>
                </w:p>
              </w:tc>
              <w:tc>
                <w:tcPr>
                  <w:tcW w:w="4" w:type="pct"/>
                  <w:vAlign w:val="center"/>
                  <w:hideMark/>
                </w:tcPr>
                <w:p w14:paraId="75783D7B" w14:textId="77777777" w:rsidR="00041831" w:rsidRPr="00326FF1" w:rsidRDefault="00041831" w:rsidP="00041831">
                  <w:pPr>
                    <w:rPr>
                      <w:sz w:val="20"/>
                      <w:szCs w:val="20"/>
                    </w:rPr>
                  </w:pPr>
                </w:p>
              </w:tc>
              <w:tc>
                <w:tcPr>
                  <w:tcW w:w="4" w:type="pct"/>
                  <w:vAlign w:val="center"/>
                  <w:hideMark/>
                </w:tcPr>
                <w:p w14:paraId="20DB9FAE" w14:textId="77777777" w:rsidR="00041831" w:rsidRPr="00326FF1" w:rsidRDefault="00041831" w:rsidP="00041831">
                  <w:pPr>
                    <w:rPr>
                      <w:sz w:val="20"/>
                      <w:szCs w:val="20"/>
                    </w:rPr>
                  </w:pPr>
                </w:p>
              </w:tc>
              <w:tc>
                <w:tcPr>
                  <w:tcW w:w="4" w:type="pct"/>
                  <w:vAlign w:val="center"/>
                  <w:hideMark/>
                </w:tcPr>
                <w:p w14:paraId="2489A3C4" w14:textId="77777777" w:rsidR="00041831" w:rsidRPr="00326FF1" w:rsidRDefault="00041831" w:rsidP="00041831">
                  <w:pPr>
                    <w:rPr>
                      <w:sz w:val="20"/>
                      <w:szCs w:val="20"/>
                    </w:rPr>
                  </w:pPr>
                </w:p>
              </w:tc>
              <w:tc>
                <w:tcPr>
                  <w:tcW w:w="4" w:type="pct"/>
                  <w:vAlign w:val="center"/>
                  <w:hideMark/>
                </w:tcPr>
                <w:p w14:paraId="4F5C499A" w14:textId="77777777" w:rsidR="00041831" w:rsidRPr="00326FF1" w:rsidRDefault="00041831" w:rsidP="00041831">
                  <w:pPr>
                    <w:rPr>
                      <w:sz w:val="20"/>
                      <w:szCs w:val="20"/>
                    </w:rPr>
                  </w:pPr>
                </w:p>
              </w:tc>
              <w:tc>
                <w:tcPr>
                  <w:tcW w:w="4" w:type="pct"/>
                  <w:vAlign w:val="center"/>
                  <w:hideMark/>
                </w:tcPr>
                <w:p w14:paraId="22808A04" w14:textId="77777777" w:rsidR="00041831" w:rsidRPr="00326FF1" w:rsidRDefault="00041831" w:rsidP="00041831">
                  <w:pPr>
                    <w:rPr>
                      <w:sz w:val="20"/>
                      <w:szCs w:val="20"/>
                    </w:rPr>
                  </w:pPr>
                </w:p>
              </w:tc>
              <w:tc>
                <w:tcPr>
                  <w:tcW w:w="4" w:type="pct"/>
                  <w:vAlign w:val="center"/>
                  <w:hideMark/>
                </w:tcPr>
                <w:p w14:paraId="383B729A" w14:textId="77777777" w:rsidR="00041831" w:rsidRPr="00326FF1" w:rsidRDefault="00041831" w:rsidP="00041831">
                  <w:pPr>
                    <w:rPr>
                      <w:sz w:val="20"/>
                      <w:szCs w:val="20"/>
                    </w:rPr>
                  </w:pPr>
                </w:p>
              </w:tc>
              <w:tc>
                <w:tcPr>
                  <w:tcW w:w="4" w:type="pct"/>
                  <w:vAlign w:val="center"/>
                  <w:hideMark/>
                </w:tcPr>
                <w:p w14:paraId="5BA84BCB" w14:textId="77777777" w:rsidR="00041831" w:rsidRPr="00326FF1" w:rsidRDefault="00041831" w:rsidP="00041831">
                  <w:pPr>
                    <w:rPr>
                      <w:sz w:val="20"/>
                      <w:szCs w:val="20"/>
                    </w:rPr>
                  </w:pPr>
                </w:p>
              </w:tc>
              <w:tc>
                <w:tcPr>
                  <w:tcW w:w="4" w:type="pct"/>
                  <w:vAlign w:val="center"/>
                  <w:hideMark/>
                </w:tcPr>
                <w:p w14:paraId="6270A062" w14:textId="77777777" w:rsidR="00041831" w:rsidRPr="00326FF1" w:rsidRDefault="00041831" w:rsidP="00041831">
                  <w:pPr>
                    <w:rPr>
                      <w:sz w:val="20"/>
                      <w:szCs w:val="20"/>
                    </w:rPr>
                  </w:pPr>
                </w:p>
              </w:tc>
              <w:tc>
                <w:tcPr>
                  <w:tcW w:w="4" w:type="pct"/>
                  <w:vAlign w:val="center"/>
                  <w:hideMark/>
                </w:tcPr>
                <w:p w14:paraId="15C5B030" w14:textId="77777777" w:rsidR="00041831" w:rsidRPr="00326FF1" w:rsidRDefault="00041831" w:rsidP="00041831">
                  <w:pPr>
                    <w:rPr>
                      <w:sz w:val="20"/>
                      <w:szCs w:val="20"/>
                    </w:rPr>
                  </w:pPr>
                </w:p>
              </w:tc>
              <w:tc>
                <w:tcPr>
                  <w:tcW w:w="4" w:type="pct"/>
                  <w:vAlign w:val="center"/>
                  <w:hideMark/>
                </w:tcPr>
                <w:p w14:paraId="5C04DA15" w14:textId="77777777" w:rsidR="00041831" w:rsidRPr="00326FF1" w:rsidRDefault="00041831" w:rsidP="00041831">
                  <w:pPr>
                    <w:rPr>
                      <w:sz w:val="20"/>
                      <w:szCs w:val="20"/>
                    </w:rPr>
                  </w:pPr>
                </w:p>
              </w:tc>
              <w:tc>
                <w:tcPr>
                  <w:tcW w:w="4" w:type="pct"/>
                  <w:vAlign w:val="center"/>
                  <w:hideMark/>
                </w:tcPr>
                <w:p w14:paraId="412F3DC2" w14:textId="77777777" w:rsidR="00041831" w:rsidRPr="00326FF1" w:rsidRDefault="00041831" w:rsidP="00041831">
                  <w:pPr>
                    <w:rPr>
                      <w:sz w:val="20"/>
                      <w:szCs w:val="20"/>
                    </w:rPr>
                  </w:pPr>
                </w:p>
              </w:tc>
              <w:tc>
                <w:tcPr>
                  <w:tcW w:w="4" w:type="pct"/>
                  <w:vAlign w:val="center"/>
                  <w:hideMark/>
                </w:tcPr>
                <w:p w14:paraId="4C61050E" w14:textId="77777777" w:rsidR="00041831" w:rsidRPr="00326FF1" w:rsidRDefault="00041831" w:rsidP="00041831">
                  <w:pPr>
                    <w:rPr>
                      <w:sz w:val="20"/>
                      <w:szCs w:val="20"/>
                    </w:rPr>
                  </w:pPr>
                </w:p>
              </w:tc>
              <w:tc>
                <w:tcPr>
                  <w:tcW w:w="4" w:type="pct"/>
                  <w:vAlign w:val="center"/>
                  <w:hideMark/>
                </w:tcPr>
                <w:p w14:paraId="410BD229" w14:textId="77777777" w:rsidR="00041831" w:rsidRPr="00326FF1" w:rsidRDefault="00041831" w:rsidP="00041831">
                  <w:pPr>
                    <w:rPr>
                      <w:sz w:val="20"/>
                      <w:szCs w:val="20"/>
                    </w:rPr>
                  </w:pPr>
                </w:p>
              </w:tc>
              <w:tc>
                <w:tcPr>
                  <w:tcW w:w="4" w:type="pct"/>
                  <w:vAlign w:val="center"/>
                  <w:hideMark/>
                </w:tcPr>
                <w:p w14:paraId="7D8A5432" w14:textId="77777777" w:rsidR="00041831" w:rsidRPr="00326FF1" w:rsidRDefault="00041831" w:rsidP="00041831">
                  <w:pPr>
                    <w:rPr>
                      <w:sz w:val="20"/>
                      <w:szCs w:val="20"/>
                    </w:rPr>
                  </w:pPr>
                </w:p>
              </w:tc>
              <w:tc>
                <w:tcPr>
                  <w:tcW w:w="4" w:type="pct"/>
                  <w:vAlign w:val="center"/>
                  <w:hideMark/>
                </w:tcPr>
                <w:p w14:paraId="3ECCF22F" w14:textId="77777777" w:rsidR="00041831" w:rsidRPr="00326FF1" w:rsidRDefault="00041831" w:rsidP="00041831">
                  <w:pPr>
                    <w:rPr>
                      <w:sz w:val="20"/>
                      <w:szCs w:val="20"/>
                    </w:rPr>
                  </w:pPr>
                </w:p>
              </w:tc>
              <w:tc>
                <w:tcPr>
                  <w:tcW w:w="4" w:type="pct"/>
                  <w:vAlign w:val="center"/>
                  <w:hideMark/>
                </w:tcPr>
                <w:p w14:paraId="5773BDD4" w14:textId="77777777" w:rsidR="00041831" w:rsidRPr="00326FF1" w:rsidRDefault="00041831" w:rsidP="00041831">
                  <w:pPr>
                    <w:rPr>
                      <w:sz w:val="20"/>
                      <w:szCs w:val="20"/>
                    </w:rPr>
                  </w:pPr>
                </w:p>
              </w:tc>
              <w:tc>
                <w:tcPr>
                  <w:tcW w:w="4" w:type="pct"/>
                  <w:vAlign w:val="center"/>
                  <w:hideMark/>
                </w:tcPr>
                <w:p w14:paraId="0E46562B" w14:textId="77777777" w:rsidR="00041831" w:rsidRPr="00326FF1" w:rsidRDefault="00041831" w:rsidP="00041831">
                  <w:pPr>
                    <w:rPr>
                      <w:sz w:val="20"/>
                      <w:szCs w:val="20"/>
                    </w:rPr>
                  </w:pPr>
                </w:p>
              </w:tc>
              <w:tc>
                <w:tcPr>
                  <w:tcW w:w="4" w:type="pct"/>
                  <w:vAlign w:val="center"/>
                  <w:hideMark/>
                </w:tcPr>
                <w:p w14:paraId="3B647588" w14:textId="77777777" w:rsidR="00041831" w:rsidRPr="00326FF1" w:rsidRDefault="00041831" w:rsidP="00041831">
                  <w:pPr>
                    <w:rPr>
                      <w:sz w:val="20"/>
                      <w:szCs w:val="20"/>
                    </w:rPr>
                  </w:pPr>
                </w:p>
              </w:tc>
              <w:tc>
                <w:tcPr>
                  <w:tcW w:w="4" w:type="pct"/>
                  <w:vAlign w:val="center"/>
                  <w:hideMark/>
                </w:tcPr>
                <w:p w14:paraId="17FDA7F1" w14:textId="77777777" w:rsidR="00041831" w:rsidRPr="00326FF1" w:rsidRDefault="00041831" w:rsidP="00041831">
                  <w:pPr>
                    <w:rPr>
                      <w:sz w:val="20"/>
                      <w:szCs w:val="20"/>
                    </w:rPr>
                  </w:pPr>
                </w:p>
              </w:tc>
              <w:tc>
                <w:tcPr>
                  <w:tcW w:w="4" w:type="pct"/>
                  <w:vAlign w:val="center"/>
                  <w:hideMark/>
                </w:tcPr>
                <w:p w14:paraId="7920919A" w14:textId="77777777" w:rsidR="00041831" w:rsidRPr="00326FF1" w:rsidRDefault="00041831" w:rsidP="00041831">
                  <w:pPr>
                    <w:rPr>
                      <w:sz w:val="20"/>
                      <w:szCs w:val="20"/>
                    </w:rPr>
                  </w:pPr>
                </w:p>
              </w:tc>
              <w:tc>
                <w:tcPr>
                  <w:tcW w:w="4" w:type="pct"/>
                  <w:vAlign w:val="center"/>
                  <w:hideMark/>
                </w:tcPr>
                <w:p w14:paraId="717EC4F7" w14:textId="77777777" w:rsidR="00041831" w:rsidRPr="00326FF1" w:rsidRDefault="00041831" w:rsidP="00041831">
                  <w:pPr>
                    <w:rPr>
                      <w:sz w:val="20"/>
                      <w:szCs w:val="20"/>
                    </w:rPr>
                  </w:pPr>
                </w:p>
              </w:tc>
              <w:tc>
                <w:tcPr>
                  <w:tcW w:w="4" w:type="pct"/>
                  <w:vAlign w:val="center"/>
                  <w:hideMark/>
                </w:tcPr>
                <w:p w14:paraId="27573A08" w14:textId="77777777" w:rsidR="00041831" w:rsidRPr="00326FF1" w:rsidRDefault="00041831" w:rsidP="00041831">
                  <w:pPr>
                    <w:rPr>
                      <w:sz w:val="20"/>
                      <w:szCs w:val="20"/>
                    </w:rPr>
                  </w:pPr>
                </w:p>
              </w:tc>
              <w:tc>
                <w:tcPr>
                  <w:tcW w:w="4" w:type="pct"/>
                  <w:vAlign w:val="center"/>
                  <w:hideMark/>
                </w:tcPr>
                <w:p w14:paraId="585A19F3" w14:textId="77777777" w:rsidR="00041831" w:rsidRPr="00326FF1" w:rsidRDefault="00041831" w:rsidP="00041831">
                  <w:pPr>
                    <w:rPr>
                      <w:sz w:val="20"/>
                      <w:szCs w:val="20"/>
                    </w:rPr>
                  </w:pPr>
                </w:p>
              </w:tc>
              <w:tc>
                <w:tcPr>
                  <w:tcW w:w="4" w:type="pct"/>
                  <w:vAlign w:val="center"/>
                  <w:hideMark/>
                </w:tcPr>
                <w:p w14:paraId="13A25F57" w14:textId="77777777" w:rsidR="00041831" w:rsidRPr="00326FF1" w:rsidRDefault="00041831" w:rsidP="00041831">
                  <w:pPr>
                    <w:rPr>
                      <w:sz w:val="20"/>
                      <w:szCs w:val="20"/>
                    </w:rPr>
                  </w:pPr>
                </w:p>
              </w:tc>
              <w:tc>
                <w:tcPr>
                  <w:tcW w:w="4" w:type="pct"/>
                  <w:vAlign w:val="center"/>
                  <w:hideMark/>
                </w:tcPr>
                <w:p w14:paraId="57303AD6" w14:textId="77777777" w:rsidR="00041831" w:rsidRPr="00326FF1" w:rsidRDefault="00041831" w:rsidP="00041831">
                  <w:pPr>
                    <w:rPr>
                      <w:sz w:val="20"/>
                      <w:szCs w:val="20"/>
                    </w:rPr>
                  </w:pPr>
                </w:p>
              </w:tc>
              <w:tc>
                <w:tcPr>
                  <w:tcW w:w="4" w:type="pct"/>
                  <w:vAlign w:val="center"/>
                  <w:hideMark/>
                </w:tcPr>
                <w:p w14:paraId="704E005A" w14:textId="77777777" w:rsidR="00041831" w:rsidRPr="00326FF1" w:rsidRDefault="00041831" w:rsidP="00041831">
                  <w:pPr>
                    <w:rPr>
                      <w:sz w:val="20"/>
                      <w:szCs w:val="20"/>
                    </w:rPr>
                  </w:pPr>
                </w:p>
              </w:tc>
              <w:tc>
                <w:tcPr>
                  <w:tcW w:w="4" w:type="pct"/>
                  <w:vAlign w:val="center"/>
                  <w:hideMark/>
                </w:tcPr>
                <w:p w14:paraId="7B706A03" w14:textId="77777777" w:rsidR="00041831" w:rsidRPr="00326FF1" w:rsidRDefault="00041831" w:rsidP="00041831">
                  <w:pPr>
                    <w:rPr>
                      <w:sz w:val="20"/>
                      <w:szCs w:val="20"/>
                    </w:rPr>
                  </w:pPr>
                </w:p>
              </w:tc>
              <w:tc>
                <w:tcPr>
                  <w:tcW w:w="4" w:type="pct"/>
                  <w:vAlign w:val="center"/>
                  <w:hideMark/>
                </w:tcPr>
                <w:p w14:paraId="229FF5E5" w14:textId="77777777" w:rsidR="00041831" w:rsidRPr="00326FF1" w:rsidRDefault="00041831" w:rsidP="00041831">
                  <w:pPr>
                    <w:rPr>
                      <w:sz w:val="20"/>
                      <w:szCs w:val="20"/>
                    </w:rPr>
                  </w:pPr>
                </w:p>
              </w:tc>
              <w:tc>
                <w:tcPr>
                  <w:tcW w:w="4" w:type="pct"/>
                  <w:vAlign w:val="center"/>
                  <w:hideMark/>
                </w:tcPr>
                <w:p w14:paraId="6DA90EF5" w14:textId="77777777" w:rsidR="00041831" w:rsidRPr="00326FF1" w:rsidRDefault="00041831" w:rsidP="00041831">
                  <w:pPr>
                    <w:rPr>
                      <w:sz w:val="20"/>
                      <w:szCs w:val="20"/>
                    </w:rPr>
                  </w:pPr>
                </w:p>
              </w:tc>
              <w:tc>
                <w:tcPr>
                  <w:tcW w:w="4" w:type="pct"/>
                  <w:vAlign w:val="center"/>
                  <w:hideMark/>
                </w:tcPr>
                <w:p w14:paraId="09AFB2C3" w14:textId="77777777" w:rsidR="00041831" w:rsidRPr="00326FF1" w:rsidRDefault="00041831" w:rsidP="00041831">
                  <w:pPr>
                    <w:rPr>
                      <w:sz w:val="20"/>
                      <w:szCs w:val="20"/>
                    </w:rPr>
                  </w:pPr>
                </w:p>
              </w:tc>
              <w:tc>
                <w:tcPr>
                  <w:tcW w:w="4" w:type="pct"/>
                  <w:vAlign w:val="center"/>
                  <w:hideMark/>
                </w:tcPr>
                <w:p w14:paraId="346989BB" w14:textId="77777777" w:rsidR="00041831" w:rsidRPr="00326FF1" w:rsidRDefault="00041831" w:rsidP="00041831">
                  <w:pPr>
                    <w:rPr>
                      <w:sz w:val="20"/>
                      <w:szCs w:val="20"/>
                    </w:rPr>
                  </w:pPr>
                </w:p>
              </w:tc>
              <w:tc>
                <w:tcPr>
                  <w:tcW w:w="4" w:type="pct"/>
                  <w:vAlign w:val="center"/>
                  <w:hideMark/>
                </w:tcPr>
                <w:p w14:paraId="4FD588D3" w14:textId="77777777" w:rsidR="00041831" w:rsidRPr="00326FF1" w:rsidRDefault="00041831" w:rsidP="00041831">
                  <w:pPr>
                    <w:rPr>
                      <w:sz w:val="20"/>
                      <w:szCs w:val="20"/>
                    </w:rPr>
                  </w:pPr>
                </w:p>
              </w:tc>
              <w:tc>
                <w:tcPr>
                  <w:tcW w:w="4" w:type="pct"/>
                  <w:vAlign w:val="center"/>
                  <w:hideMark/>
                </w:tcPr>
                <w:p w14:paraId="4DEEE1D7" w14:textId="77777777" w:rsidR="00041831" w:rsidRPr="00326FF1" w:rsidRDefault="00041831" w:rsidP="00041831">
                  <w:pPr>
                    <w:rPr>
                      <w:sz w:val="20"/>
                      <w:szCs w:val="20"/>
                    </w:rPr>
                  </w:pPr>
                </w:p>
              </w:tc>
              <w:tc>
                <w:tcPr>
                  <w:tcW w:w="4" w:type="pct"/>
                  <w:vAlign w:val="center"/>
                  <w:hideMark/>
                </w:tcPr>
                <w:p w14:paraId="605AD11E" w14:textId="77777777" w:rsidR="00041831" w:rsidRPr="00326FF1" w:rsidRDefault="00041831" w:rsidP="00041831">
                  <w:pPr>
                    <w:rPr>
                      <w:sz w:val="20"/>
                      <w:szCs w:val="20"/>
                    </w:rPr>
                  </w:pPr>
                </w:p>
              </w:tc>
              <w:tc>
                <w:tcPr>
                  <w:tcW w:w="4" w:type="pct"/>
                  <w:vAlign w:val="center"/>
                  <w:hideMark/>
                </w:tcPr>
                <w:p w14:paraId="171547D7" w14:textId="77777777" w:rsidR="00041831" w:rsidRPr="00326FF1" w:rsidRDefault="00041831" w:rsidP="00041831">
                  <w:pPr>
                    <w:rPr>
                      <w:sz w:val="20"/>
                      <w:szCs w:val="20"/>
                    </w:rPr>
                  </w:pPr>
                </w:p>
              </w:tc>
              <w:tc>
                <w:tcPr>
                  <w:tcW w:w="4" w:type="pct"/>
                  <w:vAlign w:val="center"/>
                  <w:hideMark/>
                </w:tcPr>
                <w:p w14:paraId="2671B1B6" w14:textId="77777777" w:rsidR="00041831" w:rsidRPr="00326FF1" w:rsidRDefault="00041831" w:rsidP="00041831">
                  <w:pPr>
                    <w:rPr>
                      <w:sz w:val="20"/>
                      <w:szCs w:val="20"/>
                    </w:rPr>
                  </w:pPr>
                </w:p>
              </w:tc>
              <w:tc>
                <w:tcPr>
                  <w:tcW w:w="4" w:type="pct"/>
                  <w:vAlign w:val="center"/>
                  <w:hideMark/>
                </w:tcPr>
                <w:p w14:paraId="72BB6C34" w14:textId="77777777" w:rsidR="00041831" w:rsidRPr="00326FF1" w:rsidRDefault="00041831" w:rsidP="00041831">
                  <w:pPr>
                    <w:rPr>
                      <w:sz w:val="20"/>
                      <w:szCs w:val="20"/>
                    </w:rPr>
                  </w:pPr>
                </w:p>
              </w:tc>
              <w:tc>
                <w:tcPr>
                  <w:tcW w:w="4" w:type="pct"/>
                  <w:vAlign w:val="center"/>
                  <w:hideMark/>
                </w:tcPr>
                <w:p w14:paraId="1B3305F9" w14:textId="77777777" w:rsidR="00041831" w:rsidRPr="00326FF1" w:rsidRDefault="00041831" w:rsidP="00041831">
                  <w:pPr>
                    <w:rPr>
                      <w:sz w:val="20"/>
                      <w:szCs w:val="20"/>
                    </w:rPr>
                  </w:pPr>
                </w:p>
              </w:tc>
              <w:tc>
                <w:tcPr>
                  <w:tcW w:w="4" w:type="pct"/>
                  <w:vAlign w:val="center"/>
                  <w:hideMark/>
                </w:tcPr>
                <w:p w14:paraId="0F78D755" w14:textId="77777777" w:rsidR="00041831" w:rsidRPr="00326FF1" w:rsidRDefault="00041831" w:rsidP="00041831">
                  <w:pPr>
                    <w:rPr>
                      <w:sz w:val="20"/>
                      <w:szCs w:val="20"/>
                    </w:rPr>
                  </w:pPr>
                </w:p>
              </w:tc>
              <w:tc>
                <w:tcPr>
                  <w:tcW w:w="4" w:type="pct"/>
                  <w:vAlign w:val="center"/>
                  <w:hideMark/>
                </w:tcPr>
                <w:p w14:paraId="29E9A25C" w14:textId="77777777" w:rsidR="00041831" w:rsidRPr="00326FF1" w:rsidRDefault="00041831" w:rsidP="00041831">
                  <w:pPr>
                    <w:rPr>
                      <w:sz w:val="20"/>
                      <w:szCs w:val="20"/>
                    </w:rPr>
                  </w:pPr>
                </w:p>
              </w:tc>
              <w:tc>
                <w:tcPr>
                  <w:tcW w:w="4" w:type="pct"/>
                  <w:vAlign w:val="center"/>
                  <w:hideMark/>
                </w:tcPr>
                <w:p w14:paraId="03066C08" w14:textId="77777777" w:rsidR="00041831" w:rsidRPr="00326FF1" w:rsidRDefault="00041831" w:rsidP="00041831">
                  <w:pPr>
                    <w:rPr>
                      <w:sz w:val="20"/>
                      <w:szCs w:val="20"/>
                    </w:rPr>
                  </w:pPr>
                </w:p>
              </w:tc>
              <w:tc>
                <w:tcPr>
                  <w:tcW w:w="4" w:type="pct"/>
                  <w:vAlign w:val="center"/>
                  <w:hideMark/>
                </w:tcPr>
                <w:p w14:paraId="286B22C2" w14:textId="77777777" w:rsidR="00041831" w:rsidRPr="00326FF1" w:rsidRDefault="00041831" w:rsidP="00041831">
                  <w:pPr>
                    <w:rPr>
                      <w:sz w:val="20"/>
                      <w:szCs w:val="20"/>
                    </w:rPr>
                  </w:pPr>
                </w:p>
              </w:tc>
              <w:tc>
                <w:tcPr>
                  <w:tcW w:w="4" w:type="pct"/>
                  <w:vAlign w:val="center"/>
                  <w:hideMark/>
                </w:tcPr>
                <w:p w14:paraId="31213AA1" w14:textId="77777777" w:rsidR="00041831" w:rsidRPr="00326FF1" w:rsidRDefault="00041831" w:rsidP="00041831">
                  <w:pPr>
                    <w:rPr>
                      <w:sz w:val="20"/>
                      <w:szCs w:val="20"/>
                    </w:rPr>
                  </w:pPr>
                </w:p>
              </w:tc>
              <w:tc>
                <w:tcPr>
                  <w:tcW w:w="3" w:type="pct"/>
                  <w:vAlign w:val="center"/>
                  <w:hideMark/>
                </w:tcPr>
                <w:p w14:paraId="62D30E46" w14:textId="77777777" w:rsidR="00041831" w:rsidRPr="00326FF1" w:rsidRDefault="00041831" w:rsidP="00041831">
                  <w:pPr>
                    <w:rPr>
                      <w:sz w:val="20"/>
                      <w:szCs w:val="20"/>
                    </w:rPr>
                  </w:pPr>
                </w:p>
              </w:tc>
              <w:tc>
                <w:tcPr>
                  <w:tcW w:w="3" w:type="pct"/>
                  <w:vAlign w:val="center"/>
                  <w:hideMark/>
                </w:tcPr>
                <w:p w14:paraId="55D780D3" w14:textId="77777777" w:rsidR="00041831" w:rsidRPr="00326FF1" w:rsidRDefault="00041831" w:rsidP="00041831">
                  <w:pPr>
                    <w:rPr>
                      <w:sz w:val="20"/>
                      <w:szCs w:val="20"/>
                    </w:rPr>
                  </w:pPr>
                </w:p>
              </w:tc>
              <w:tc>
                <w:tcPr>
                  <w:tcW w:w="10" w:type="pct"/>
                  <w:vAlign w:val="center"/>
                  <w:hideMark/>
                </w:tcPr>
                <w:p w14:paraId="4775FFFC" w14:textId="77777777" w:rsidR="00041831" w:rsidRPr="00326FF1" w:rsidRDefault="00041831" w:rsidP="00041831">
                  <w:pPr>
                    <w:rPr>
                      <w:sz w:val="20"/>
                      <w:szCs w:val="20"/>
                    </w:rPr>
                  </w:pPr>
                </w:p>
              </w:tc>
              <w:tc>
                <w:tcPr>
                  <w:tcW w:w="10" w:type="pct"/>
                  <w:vAlign w:val="center"/>
                  <w:hideMark/>
                </w:tcPr>
                <w:p w14:paraId="14EA3E84" w14:textId="77777777" w:rsidR="00041831" w:rsidRPr="00326FF1" w:rsidRDefault="00041831" w:rsidP="00041831">
                  <w:pPr>
                    <w:rPr>
                      <w:sz w:val="20"/>
                      <w:szCs w:val="20"/>
                    </w:rPr>
                  </w:pPr>
                </w:p>
              </w:tc>
              <w:tc>
                <w:tcPr>
                  <w:tcW w:w="3" w:type="pct"/>
                  <w:vAlign w:val="center"/>
                  <w:hideMark/>
                </w:tcPr>
                <w:p w14:paraId="796D0ADE" w14:textId="77777777" w:rsidR="00041831" w:rsidRPr="00326FF1" w:rsidRDefault="00041831" w:rsidP="00041831">
                  <w:pPr>
                    <w:rPr>
                      <w:sz w:val="20"/>
                      <w:szCs w:val="20"/>
                    </w:rPr>
                  </w:pPr>
                </w:p>
              </w:tc>
              <w:tc>
                <w:tcPr>
                  <w:tcW w:w="3" w:type="pct"/>
                  <w:vAlign w:val="center"/>
                  <w:hideMark/>
                </w:tcPr>
                <w:p w14:paraId="6746DA56" w14:textId="77777777" w:rsidR="00041831" w:rsidRPr="00326FF1" w:rsidRDefault="00041831" w:rsidP="00041831">
                  <w:pPr>
                    <w:rPr>
                      <w:sz w:val="20"/>
                      <w:szCs w:val="20"/>
                    </w:rPr>
                  </w:pPr>
                </w:p>
              </w:tc>
              <w:tc>
                <w:tcPr>
                  <w:tcW w:w="3" w:type="pct"/>
                  <w:vAlign w:val="center"/>
                  <w:hideMark/>
                </w:tcPr>
                <w:p w14:paraId="24330077" w14:textId="77777777" w:rsidR="00041831" w:rsidRPr="00326FF1" w:rsidRDefault="00041831" w:rsidP="00041831">
                  <w:pPr>
                    <w:rPr>
                      <w:sz w:val="20"/>
                      <w:szCs w:val="20"/>
                    </w:rPr>
                  </w:pPr>
                </w:p>
              </w:tc>
              <w:tc>
                <w:tcPr>
                  <w:tcW w:w="3" w:type="pct"/>
                  <w:vAlign w:val="center"/>
                  <w:hideMark/>
                </w:tcPr>
                <w:p w14:paraId="53A5AC4C" w14:textId="77777777" w:rsidR="00041831" w:rsidRPr="00326FF1" w:rsidRDefault="00041831" w:rsidP="00041831">
                  <w:pPr>
                    <w:rPr>
                      <w:sz w:val="20"/>
                      <w:szCs w:val="20"/>
                    </w:rPr>
                  </w:pPr>
                </w:p>
              </w:tc>
              <w:tc>
                <w:tcPr>
                  <w:tcW w:w="3" w:type="pct"/>
                  <w:vAlign w:val="center"/>
                  <w:hideMark/>
                </w:tcPr>
                <w:p w14:paraId="15CFBC00" w14:textId="77777777" w:rsidR="00041831" w:rsidRPr="00326FF1" w:rsidRDefault="00041831" w:rsidP="00041831">
                  <w:pPr>
                    <w:rPr>
                      <w:sz w:val="20"/>
                      <w:szCs w:val="20"/>
                    </w:rPr>
                  </w:pPr>
                </w:p>
              </w:tc>
            </w:tr>
            <w:tr w:rsidR="00041831" w:rsidRPr="00326FF1" w14:paraId="2580F2B0" w14:textId="77777777" w:rsidTr="0078617D">
              <w:tc>
                <w:tcPr>
                  <w:tcW w:w="86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FE1F74" w14:textId="77777777" w:rsidR="00041831" w:rsidRPr="00326FF1" w:rsidRDefault="00041831" w:rsidP="00041831">
                  <w:pPr>
                    <w:rPr>
                      <w:sz w:val="15"/>
                      <w:szCs w:val="15"/>
                    </w:rPr>
                  </w:pPr>
                  <w:r w:rsidRPr="00326FF1">
                    <w:rPr>
                      <w:sz w:val="15"/>
                      <w:szCs w:val="15"/>
                    </w:rPr>
                    <w:t>Основа бумаги</w:t>
                  </w:r>
                </w:p>
              </w:tc>
              <w:tc>
                <w:tcPr>
                  <w:tcW w:w="84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0959BE" w14:textId="77777777" w:rsidR="00041831" w:rsidRPr="00326FF1" w:rsidRDefault="00041831" w:rsidP="00041831">
                  <w:pPr>
                    <w:rPr>
                      <w:sz w:val="15"/>
                      <w:szCs w:val="15"/>
                    </w:rPr>
                  </w:pPr>
                  <w:r w:rsidRPr="00326FF1">
                    <w:rPr>
                      <w:sz w:val="15"/>
                      <w:szCs w:val="15"/>
                    </w:rPr>
                    <w:t>Самоклеящаяся</w:t>
                  </w:r>
                </w:p>
              </w:tc>
              <w:tc>
                <w:tcPr>
                  <w:tcW w:w="72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C49522" w14:textId="77777777" w:rsidR="00041831" w:rsidRPr="00326FF1" w:rsidRDefault="00041831" w:rsidP="00041831">
                  <w:pPr>
                    <w:rPr>
                      <w:sz w:val="15"/>
                      <w:szCs w:val="15"/>
                    </w:rPr>
                  </w:pPr>
                </w:p>
              </w:tc>
              <w:tc>
                <w:tcPr>
                  <w:tcW w:w="230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99FB49"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8" w:type="pct"/>
                  <w:vAlign w:val="center"/>
                  <w:hideMark/>
                </w:tcPr>
                <w:p w14:paraId="694A19BA" w14:textId="77777777" w:rsidR="00041831" w:rsidRPr="00326FF1" w:rsidRDefault="00041831" w:rsidP="00041831">
                  <w:pPr>
                    <w:rPr>
                      <w:sz w:val="20"/>
                      <w:szCs w:val="20"/>
                    </w:rPr>
                  </w:pPr>
                </w:p>
              </w:tc>
              <w:tc>
                <w:tcPr>
                  <w:tcW w:w="4" w:type="pct"/>
                  <w:vAlign w:val="center"/>
                  <w:hideMark/>
                </w:tcPr>
                <w:p w14:paraId="5AC9D84C" w14:textId="77777777" w:rsidR="00041831" w:rsidRPr="00326FF1" w:rsidRDefault="00041831" w:rsidP="00041831">
                  <w:pPr>
                    <w:rPr>
                      <w:sz w:val="20"/>
                      <w:szCs w:val="20"/>
                    </w:rPr>
                  </w:pPr>
                </w:p>
              </w:tc>
              <w:tc>
                <w:tcPr>
                  <w:tcW w:w="4" w:type="pct"/>
                  <w:vAlign w:val="center"/>
                  <w:hideMark/>
                </w:tcPr>
                <w:p w14:paraId="0C7BD2C0" w14:textId="77777777" w:rsidR="00041831" w:rsidRPr="00326FF1" w:rsidRDefault="00041831" w:rsidP="00041831">
                  <w:pPr>
                    <w:rPr>
                      <w:sz w:val="20"/>
                      <w:szCs w:val="20"/>
                    </w:rPr>
                  </w:pPr>
                </w:p>
              </w:tc>
              <w:tc>
                <w:tcPr>
                  <w:tcW w:w="4" w:type="pct"/>
                  <w:vAlign w:val="center"/>
                  <w:hideMark/>
                </w:tcPr>
                <w:p w14:paraId="0550BBE3" w14:textId="77777777" w:rsidR="00041831" w:rsidRPr="00326FF1" w:rsidRDefault="00041831" w:rsidP="00041831">
                  <w:pPr>
                    <w:rPr>
                      <w:sz w:val="20"/>
                      <w:szCs w:val="20"/>
                    </w:rPr>
                  </w:pPr>
                </w:p>
              </w:tc>
              <w:tc>
                <w:tcPr>
                  <w:tcW w:w="4" w:type="pct"/>
                  <w:vAlign w:val="center"/>
                  <w:hideMark/>
                </w:tcPr>
                <w:p w14:paraId="0544A66C" w14:textId="77777777" w:rsidR="00041831" w:rsidRPr="00326FF1" w:rsidRDefault="00041831" w:rsidP="00041831">
                  <w:pPr>
                    <w:rPr>
                      <w:sz w:val="20"/>
                      <w:szCs w:val="20"/>
                    </w:rPr>
                  </w:pPr>
                </w:p>
              </w:tc>
              <w:tc>
                <w:tcPr>
                  <w:tcW w:w="4" w:type="pct"/>
                  <w:vAlign w:val="center"/>
                  <w:hideMark/>
                </w:tcPr>
                <w:p w14:paraId="35B11E21" w14:textId="77777777" w:rsidR="00041831" w:rsidRPr="00326FF1" w:rsidRDefault="00041831" w:rsidP="00041831">
                  <w:pPr>
                    <w:rPr>
                      <w:sz w:val="20"/>
                      <w:szCs w:val="20"/>
                    </w:rPr>
                  </w:pPr>
                </w:p>
              </w:tc>
              <w:tc>
                <w:tcPr>
                  <w:tcW w:w="4" w:type="pct"/>
                  <w:vAlign w:val="center"/>
                  <w:hideMark/>
                </w:tcPr>
                <w:p w14:paraId="66DDA7DC" w14:textId="77777777" w:rsidR="00041831" w:rsidRPr="00326FF1" w:rsidRDefault="00041831" w:rsidP="00041831">
                  <w:pPr>
                    <w:rPr>
                      <w:sz w:val="20"/>
                      <w:szCs w:val="20"/>
                    </w:rPr>
                  </w:pPr>
                </w:p>
              </w:tc>
              <w:tc>
                <w:tcPr>
                  <w:tcW w:w="4" w:type="pct"/>
                  <w:vAlign w:val="center"/>
                  <w:hideMark/>
                </w:tcPr>
                <w:p w14:paraId="607D94E3" w14:textId="77777777" w:rsidR="00041831" w:rsidRPr="00326FF1" w:rsidRDefault="00041831" w:rsidP="00041831">
                  <w:pPr>
                    <w:rPr>
                      <w:sz w:val="20"/>
                      <w:szCs w:val="20"/>
                    </w:rPr>
                  </w:pPr>
                </w:p>
              </w:tc>
              <w:tc>
                <w:tcPr>
                  <w:tcW w:w="4" w:type="pct"/>
                  <w:vAlign w:val="center"/>
                  <w:hideMark/>
                </w:tcPr>
                <w:p w14:paraId="4CC5ACDE" w14:textId="77777777" w:rsidR="00041831" w:rsidRPr="00326FF1" w:rsidRDefault="00041831" w:rsidP="00041831">
                  <w:pPr>
                    <w:rPr>
                      <w:sz w:val="20"/>
                      <w:szCs w:val="20"/>
                    </w:rPr>
                  </w:pPr>
                </w:p>
              </w:tc>
              <w:tc>
                <w:tcPr>
                  <w:tcW w:w="4" w:type="pct"/>
                  <w:vAlign w:val="center"/>
                  <w:hideMark/>
                </w:tcPr>
                <w:p w14:paraId="5685A9C6" w14:textId="77777777" w:rsidR="00041831" w:rsidRPr="00326FF1" w:rsidRDefault="00041831" w:rsidP="00041831">
                  <w:pPr>
                    <w:rPr>
                      <w:sz w:val="20"/>
                      <w:szCs w:val="20"/>
                    </w:rPr>
                  </w:pPr>
                </w:p>
              </w:tc>
              <w:tc>
                <w:tcPr>
                  <w:tcW w:w="4" w:type="pct"/>
                  <w:vAlign w:val="center"/>
                  <w:hideMark/>
                </w:tcPr>
                <w:p w14:paraId="60CEE4B3" w14:textId="77777777" w:rsidR="00041831" w:rsidRPr="00326FF1" w:rsidRDefault="00041831" w:rsidP="00041831">
                  <w:pPr>
                    <w:rPr>
                      <w:sz w:val="20"/>
                      <w:szCs w:val="20"/>
                    </w:rPr>
                  </w:pPr>
                </w:p>
              </w:tc>
              <w:tc>
                <w:tcPr>
                  <w:tcW w:w="4" w:type="pct"/>
                  <w:vAlign w:val="center"/>
                  <w:hideMark/>
                </w:tcPr>
                <w:p w14:paraId="7C2883B6" w14:textId="77777777" w:rsidR="00041831" w:rsidRPr="00326FF1" w:rsidRDefault="00041831" w:rsidP="00041831">
                  <w:pPr>
                    <w:rPr>
                      <w:sz w:val="20"/>
                      <w:szCs w:val="20"/>
                    </w:rPr>
                  </w:pPr>
                </w:p>
              </w:tc>
              <w:tc>
                <w:tcPr>
                  <w:tcW w:w="4" w:type="pct"/>
                  <w:vAlign w:val="center"/>
                  <w:hideMark/>
                </w:tcPr>
                <w:p w14:paraId="3951D168" w14:textId="77777777" w:rsidR="00041831" w:rsidRPr="00326FF1" w:rsidRDefault="00041831" w:rsidP="00041831">
                  <w:pPr>
                    <w:rPr>
                      <w:sz w:val="20"/>
                      <w:szCs w:val="20"/>
                    </w:rPr>
                  </w:pPr>
                </w:p>
              </w:tc>
              <w:tc>
                <w:tcPr>
                  <w:tcW w:w="4" w:type="pct"/>
                  <w:vAlign w:val="center"/>
                  <w:hideMark/>
                </w:tcPr>
                <w:p w14:paraId="12DB5907" w14:textId="77777777" w:rsidR="00041831" w:rsidRPr="00326FF1" w:rsidRDefault="00041831" w:rsidP="00041831">
                  <w:pPr>
                    <w:rPr>
                      <w:sz w:val="20"/>
                      <w:szCs w:val="20"/>
                    </w:rPr>
                  </w:pPr>
                </w:p>
              </w:tc>
              <w:tc>
                <w:tcPr>
                  <w:tcW w:w="4" w:type="pct"/>
                  <w:vAlign w:val="center"/>
                  <w:hideMark/>
                </w:tcPr>
                <w:p w14:paraId="03F317A5" w14:textId="77777777" w:rsidR="00041831" w:rsidRPr="00326FF1" w:rsidRDefault="00041831" w:rsidP="00041831">
                  <w:pPr>
                    <w:rPr>
                      <w:sz w:val="20"/>
                      <w:szCs w:val="20"/>
                    </w:rPr>
                  </w:pPr>
                </w:p>
              </w:tc>
              <w:tc>
                <w:tcPr>
                  <w:tcW w:w="4" w:type="pct"/>
                  <w:vAlign w:val="center"/>
                  <w:hideMark/>
                </w:tcPr>
                <w:p w14:paraId="1FDECDF7" w14:textId="77777777" w:rsidR="00041831" w:rsidRPr="00326FF1" w:rsidRDefault="00041831" w:rsidP="00041831">
                  <w:pPr>
                    <w:rPr>
                      <w:sz w:val="20"/>
                      <w:szCs w:val="20"/>
                    </w:rPr>
                  </w:pPr>
                </w:p>
              </w:tc>
              <w:tc>
                <w:tcPr>
                  <w:tcW w:w="4" w:type="pct"/>
                  <w:vAlign w:val="center"/>
                  <w:hideMark/>
                </w:tcPr>
                <w:p w14:paraId="419038F9" w14:textId="77777777" w:rsidR="00041831" w:rsidRPr="00326FF1" w:rsidRDefault="00041831" w:rsidP="00041831">
                  <w:pPr>
                    <w:rPr>
                      <w:sz w:val="20"/>
                      <w:szCs w:val="20"/>
                    </w:rPr>
                  </w:pPr>
                </w:p>
              </w:tc>
              <w:tc>
                <w:tcPr>
                  <w:tcW w:w="4" w:type="pct"/>
                  <w:vAlign w:val="center"/>
                  <w:hideMark/>
                </w:tcPr>
                <w:p w14:paraId="54E683CB" w14:textId="77777777" w:rsidR="00041831" w:rsidRPr="00326FF1" w:rsidRDefault="00041831" w:rsidP="00041831">
                  <w:pPr>
                    <w:rPr>
                      <w:sz w:val="20"/>
                      <w:szCs w:val="20"/>
                    </w:rPr>
                  </w:pPr>
                </w:p>
              </w:tc>
              <w:tc>
                <w:tcPr>
                  <w:tcW w:w="4" w:type="pct"/>
                  <w:vAlign w:val="center"/>
                  <w:hideMark/>
                </w:tcPr>
                <w:p w14:paraId="2A5AECB2" w14:textId="77777777" w:rsidR="00041831" w:rsidRPr="00326FF1" w:rsidRDefault="00041831" w:rsidP="00041831">
                  <w:pPr>
                    <w:rPr>
                      <w:sz w:val="20"/>
                      <w:szCs w:val="20"/>
                    </w:rPr>
                  </w:pPr>
                </w:p>
              </w:tc>
              <w:tc>
                <w:tcPr>
                  <w:tcW w:w="4" w:type="pct"/>
                  <w:vAlign w:val="center"/>
                  <w:hideMark/>
                </w:tcPr>
                <w:p w14:paraId="7D373C5B" w14:textId="77777777" w:rsidR="00041831" w:rsidRPr="00326FF1" w:rsidRDefault="00041831" w:rsidP="00041831">
                  <w:pPr>
                    <w:rPr>
                      <w:sz w:val="20"/>
                      <w:szCs w:val="20"/>
                    </w:rPr>
                  </w:pPr>
                </w:p>
              </w:tc>
              <w:tc>
                <w:tcPr>
                  <w:tcW w:w="4" w:type="pct"/>
                  <w:vAlign w:val="center"/>
                  <w:hideMark/>
                </w:tcPr>
                <w:p w14:paraId="4B136B24" w14:textId="77777777" w:rsidR="00041831" w:rsidRPr="00326FF1" w:rsidRDefault="00041831" w:rsidP="00041831">
                  <w:pPr>
                    <w:rPr>
                      <w:sz w:val="20"/>
                      <w:szCs w:val="20"/>
                    </w:rPr>
                  </w:pPr>
                </w:p>
              </w:tc>
              <w:tc>
                <w:tcPr>
                  <w:tcW w:w="4" w:type="pct"/>
                  <w:vAlign w:val="center"/>
                  <w:hideMark/>
                </w:tcPr>
                <w:p w14:paraId="43021620" w14:textId="77777777" w:rsidR="00041831" w:rsidRPr="00326FF1" w:rsidRDefault="00041831" w:rsidP="00041831">
                  <w:pPr>
                    <w:rPr>
                      <w:sz w:val="20"/>
                      <w:szCs w:val="20"/>
                    </w:rPr>
                  </w:pPr>
                </w:p>
              </w:tc>
              <w:tc>
                <w:tcPr>
                  <w:tcW w:w="4" w:type="pct"/>
                  <w:vAlign w:val="center"/>
                  <w:hideMark/>
                </w:tcPr>
                <w:p w14:paraId="42179F7E" w14:textId="77777777" w:rsidR="00041831" w:rsidRPr="00326FF1" w:rsidRDefault="00041831" w:rsidP="00041831">
                  <w:pPr>
                    <w:rPr>
                      <w:sz w:val="20"/>
                      <w:szCs w:val="20"/>
                    </w:rPr>
                  </w:pPr>
                </w:p>
              </w:tc>
              <w:tc>
                <w:tcPr>
                  <w:tcW w:w="4" w:type="pct"/>
                  <w:vAlign w:val="center"/>
                  <w:hideMark/>
                </w:tcPr>
                <w:p w14:paraId="1F4E84C2" w14:textId="77777777" w:rsidR="00041831" w:rsidRPr="00326FF1" w:rsidRDefault="00041831" w:rsidP="00041831">
                  <w:pPr>
                    <w:rPr>
                      <w:sz w:val="20"/>
                      <w:szCs w:val="20"/>
                    </w:rPr>
                  </w:pPr>
                </w:p>
              </w:tc>
              <w:tc>
                <w:tcPr>
                  <w:tcW w:w="4" w:type="pct"/>
                  <w:vAlign w:val="center"/>
                  <w:hideMark/>
                </w:tcPr>
                <w:p w14:paraId="2247D41B" w14:textId="77777777" w:rsidR="00041831" w:rsidRPr="00326FF1" w:rsidRDefault="00041831" w:rsidP="00041831">
                  <w:pPr>
                    <w:rPr>
                      <w:sz w:val="20"/>
                      <w:szCs w:val="20"/>
                    </w:rPr>
                  </w:pPr>
                </w:p>
              </w:tc>
              <w:tc>
                <w:tcPr>
                  <w:tcW w:w="4" w:type="pct"/>
                  <w:vAlign w:val="center"/>
                  <w:hideMark/>
                </w:tcPr>
                <w:p w14:paraId="38A0CA2E" w14:textId="77777777" w:rsidR="00041831" w:rsidRPr="00326FF1" w:rsidRDefault="00041831" w:rsidP="00041831">
                  <w:pPr>
                    <w:rPr>
                      <w:sz w:val="20"/>
                      <w:szCs w:val="20"/>
                    </w:rPr>
                  </w:pPr>
                </w:p>
              </w:tc>
              <w:tc>
                <w:tcPr>
                  <w:tcW w:w="4" w:type="pct"/>
                  <w:vAlign w:val="center"/>
                  <w:hideMark/>
                </w:tcPr>
                <w:p w14:paraId="0B790D4C" w14:textId="77777777" w:rsidR="00041831" w:rsidRPr="00326FF1" w:rsidRDefault="00041831" w:rsidP="00041831">
                  <w:pPr>
                    <w:rPr>
                      <w:sz w:val="20"/>
                      <w:szCs w:val="20"/>
                    </w:rPr>
                  </w:pPr>
                </w:p>
              </w:tc>
              <w:tc>
                <w:tcPr>
                  <w:tcW w:w="4" w:type="pct"/>
                  <w:vAlign w:val="center"/>
                  <w:hideMark/>
                </w:tcPr>
                <w:p w14:paraId="3DFFD422" w14:textId="77777777" w:rsidR="00041831" w:rsidRPr="00326FF1" w:rsidRDefault="00041831" w:rsidP="00041831">
                  <w:pPr>
                    <w:rPr>
                      <w:sz w:val="20"/>
                      <w:szCs w:val="20"/>
                    </w:rPr>
                  </w:pPr>
                </w:p>
              </w:tc>
              <w:tc>
                <w:tcPr>
                  <w:tcW w:w="4" w:type="pct"/>
                  <w:vAlign w:val="center"/>
                  <w:hideMark/>
                </w:tcPr>
                <w:p w14:paraId="1A79E6AF" w14:textId="77777777" w:rsidR="00041831" w:rsidRPr="00326FF1" w:rsidRDefault="00041831" w:rsidP="00041831">
                  <w:pPr>
                    <w:rPr>
                      <w:sz w:val="20"/>
                      <w:szCs w:val="20"/>
                    </w:rPr>
                  </w:pPr>
                </w:p>
              </w:tc>
              <w:tc>
                <w:tcPr>
                  <w:tcW w:w="4" w:type="pct"/>
                  <w:vAlign w:val="center"/>
                  <w:hideMark/>
                </w:tcPr>
                <w:p w14:paraId="5193823E" w14:textId="77777777" w:rsidR="00041831" w:rsidRPr="00326FF1" w:rsidRDefault="00041831" w:rsidP="00041831">
                  <w:pPr>
                    <w:rPr>
                      <w:sz w:val="20"/>
                      <w:szCs w:val="20"/>
                    </w:rPr>
                  </w:pPr>
                </w:p>
              </w:tc>
              <w:tc>
                <w:tcPr>
                  <w:tcW w:w="4" w:type="pct"/>
                  <w:vAlign w:val="center"/>
                  <w:hideMark/>
                </w:tcPr>
                <w:p w14:paraId="22F866FB" w14:textId="77777777" w:rsidR="00041831" w:rsidRPr="00326FF1" w:rsidRDefault="00041831" w:rsidP="00041831">
                  <w:pPr>
                    <w:rPr>
                      <w:sz w:val="20"/>
                      <w:szCs w:val="20"/>
                    </w:rPr>
                  </w:pPr>
                </w:p>
              </w:tc>
              <w:tc>
                <w:tcPr>
                  <w:tcW w:w="4" w:type="pct"/>
                  <w:vAlign w:val="center"/>
                  <w:hideMark/>
                </w:tcPr>
                <w:p w14:paraId="2E937896" w14:textId="77777777" w:rsidR="00041831" w:rsidRPr="00326FF1" w:rsidRDefault="00041831" w:rsidP="00041831">
                  <w:pPr>
                    <w:rPr>
                      <w:sz w:val="20"/>
                      <w:szCs w:val="20"/>
                    </w:rPr>
                  </w:pPr>
                </w:p>
              </w:tc>
              <w:tc>
                <w:tcPr>
                  <w:tcW w:w="4" w:type="pct"/>
                  <w:vAlign w:val="center"/>
                  <w:hideMark/>
                </w:tcPr>
                <w:p w14:paraId="6A85DE51" w14:textId="77777777" w:rsidR="00041831" w:rsidRPr="00326FF1" w:rsidRDefault="00041831" w:rsidP="00041831">
                  <w:pPr>
                    <w:rPr>
                      <w:sz w:val="20"/>
                      <w:szCs w:val="20"/>
                    </w:rPr>
                  </w:pPr>
                </w:p>
              </w:tc>
              <w:tc>
                <w:tcPr>
                  <w:tcW w:w="4" w:type="pct"/>
                  <w:vAlign w:val="center"/>
                  <w:hideMark/>
                </w:tcPr>
                <w:p w14:paraId="2CAEC2BC" w14:textId="77777777" w:rsidR="00041831" w:rsidRPr="00326FF1" w:rsidRDefault="00041831" w:rsidP="00041831">
                  <w:pPr>
                    <w:rPr>
                      <w:sz w:val="20"/>
                      <w:szCs w:val="20"/>
                    </w:rPr>
                  </w:pPr>
                </w:p>
              </w:tc>
              <w:tc>
                <w:tcPr>
                  <w:tcW w:w="4" w:type="pct"/>
                  <w:vAlign w:val="center"/>
                  <w:hideMark/>
                </w:tcPr>
                <w:p w14:paraId="4771830F" w14:textId="77777777" w:rsidR="00041831" w:rsidRPr="00326FF1" w:rsidRDefault="00041831" w:rsidP="00041831">
                  <w:pPr>
                    <w:rPr>
                      <w:sz w:val="20"/>
                      <w:szCs w:val="20"/>
                    </w:rPr>
                  </w:pPr>
                </w:p>
              </w:tc>
              <w:tc>
                <w:tcPr>
                  <w:tcW w:w="4" w:type="pct"/>
                  <w:vAlign w:val="center"/>
                  <w:hideMark/>
                </w:tcPr>
                <w:p w14:paraId="68BDAB57" w14:textId="77777777" w:rsidR="00041831" w:rsidRPr="00326FF1" w:rsidRDefault="00041831" w:rsidP="00041831">
                  <w:pPr>
                    <w:rPr>
                      <w:sz w:val="20"/>
                      <w:szCs w:val="20"/>
                    </w:rPr>
                  </w:pPr>
                </w:p>
              </w:tc>
              <w:tc>
                <w:tcPr>
                  <w:tcW w:w="4" w:type="pct"/>
                  <w:vAlign w:val="center"/>
                  <w:hideMark/>
                </w:tcPr>
                <w:p w14:paraId="4F632117" w14:textId="77777777" w:rsidR="00041831" w:rsidRPr="00326FF1" w:rsidRDefault="00041831" w:rsidP="00041831">
                  <w:pPr>
                    <w:rPr>
                      <w:sz w:val="20"/>
                      <w:szCs w:val="20"/>
                    </w:rPr>
                  </w:pPr>
                </w:p>
              </w:tc>
              <w:tc>
                <w:tcPr>
                  <w:tcW w:w="4" w:type="pct"/>
                  <w:vAlign w:val="center"/>
                  <w:hideMark/>
                </w:tcPr>
                <w:p w14:paraId="28F94C31" w14:textId="77777777" w:rsidR="00041831" w:rsidRPr="00326FF1" w:rsidRDefault="00041831" w:rsidP="00041831">
                  <w:pPr>
                    <w:rPr>
                      <w:sz w:val="20"/>
                      <w:szCs w:val="20"/>
                    </w:rPr>
                  </w:pPr>
                </w:p>
              </w:tc>
              <w:tc>
                <w:tcPr>
                  <w:tcW w:w="4" w:type="pct"/>
                  <w:vAlign w:val="center"/>
                  <w:hideMark/>
                </w:tcPr>
                <w:p w14:paraId="7EECCFA9" w14:textId="77777777" w:rsidR="00041831" w:rsidRPr="00326FF1" w:rsidRDefault="00041831" w:rsidP="00041831">
                  <w:pPr>
                    <w:rPr>
                      <w:sz w:val="20"/>
                      <w:szCs w:val="20"/>
                    </w:rPr>
                  </w:pPr>
                </w:p>
              </w:tc>
              <w:tc>
                <w:tcPr>
                  <w:tcW w:w="4" w:type="pct"/>
                  <w:vAlign w:val="center"/>
                  <w:hideMark/>
                </w:tcPr>
                <w:p w14:paraId="5DE77AC2" w14:textId="77777777" w:rsidR="00041831" w:rsidRPr="00326FF1" w:rsidRDefault="00041831" w:rsidP="00041831">
                  <w:pPr>
                    <w:rPr>
                      <w:sz w:val="20"/>
                      <w:szCs w:val="20"/>
                    </w:rPr>
                  </w:pPr>
                </w:p>
              </w:tc>
              <w:tc>
                <w:tcPr>
                  <w:tcW w:w="4" w:type="pct"/>
                  <w:vAlign w:val="center"/>
                  <w:hideMark/>
                </w:tcPr>
                <w:p w14:paraId="145D41C4" w14:textId="77777777" w:rsidR="00041831" w:rsidRPr="00326FF1" w:rsidRDefault="00041831" w:rsidP="00041831">
                  <w:pPr>
                    <w:rPr>
                      <w:sz w:val="20"/>
                      <w:szCs w:val="20"/>
                    </w:rPr>
                  </w:pPr>
                </w:p>
              </w:tc>
              <w:tc>
                <w:tcPr>
                  <w:tcW w:w="4" w:type="pct"/>
                  <w:vAlign w:val="center"/>
                  <w:hideMark/>
                </w:tcPr>
                <w:p w14:paraId="58B0B526" w14:textId="77777777" w:rsidR="00041831" w:rsidRPr="00326FF1" w:rsidRDefault="00041831" w:rsidP="00041831">
                  <w:pPr>
                    <w:rPr>
                      <w:sz w:val="20"/>
                      <w:szCs w:val="20"/>
                    </w:rPr>
                  </w:pPr>
                </w:p>
              </w:tc>
              <w:tc>
                <w:tcPr>
                  <w:tcW w:w="4" w:type="pct"/>
                  <w:vAlign w:val="center"/>
                  <w:hideMark/>
                </w:tcPr>
                <w:p w14:paraId="0E224E72" w14:textId="77777777" w:rsidR="00041831" w:rsidRPr="00326FF1" w:rsidRDefault="00041831" w:rsidP="00041831">
                  <w:pPr>
                    <w:rPr>
                      <w:sz w:val="20"/>
                      <w:szCs w:val="20"/>
                    </w:rPr>
                  </w:pPr>
                </w:p>
              </w:tc>
              <w:tc>
                <w:tcPr>
                  <w:tcW w:w="4" w:type="pct"/>
                  <w:vAlign w:val="center"/>
                  <w:hideMark/>
                </w:tcPr>
                <w:p w14:paraId="55282482" w14:textId="77777777" w:rsidR="00041831" w:rsidRPr="00326FF1" w:rsidRDefault="00041831" w:rsidP="00041831">
                  <w:pPr>
                    <w:rPr>
                      <w:sz w:val="20"/>
                      <w:szCs w:val="20"/>
                    </w:rPr>
                  </w:pPr>
                </w:p>
              </w:tc>
              <w:tc>
                <w:tcPr>
                  <w:tcW w:w="4" w:type="pct"/>
                  <w:vAlign w:val="center"/>
                  <w:hideMark/>
                </w:tcPr>
                <w:p w14:paraId="000D78CE" w14:textId="77777777" w:rsidR="00041831" w:rsidRPr="00326FF1" w:rsidRDefault="00041831" w:rsidP="00041831">
                  <w:pPr>
                    <w:rPr>
                      <w:sz w:val="20"/>
                      <w:szCs w:val="20"/>
                    </w:rPr>
                  </w:pPr>
                </w:p>
              </w:tc>
              <w:tc>
                <w:tcPr>
                  <w:tcW w:w="4" w:type="pct"/>
                  <w:vAlign w:val="center"/>
                  <w:hideMark/>
                </w:tcPr>
                <w:p w14:paraId="1FE027B1" w14:textId="77777777" w:rsidR="00041831" w:rsidRPr="00326FF1" w:rsidRDefault="00041831" w:rsidP="00041831">
                  <w:pPr>
                    <w:rPr>
                      <w:sz w:val="20"/>
                      <w:szCs w:val="20"/>
                    </w:rPr>
                  </w:pPr>
                </w:p>
              </w:tc>
              <w:tc>
                <w:tcPr>
                  <w:tcW w:w="4" w:type="pct"/>
                  <w:vAlign w:val="center"/>
                  <w:hideMark/>
                </w:tcPr>
                <w:p w14:paraId="755F7542" w14:textId="77777777" w:rsidR="00041831" w:rsidRPr="00326FF1" w:rsidRDefault="00041831" w:rsidP="00041831">
                  <w:pPr>
                    <w:rPr>
                      <w:sz w:val="20"/>
                      <w:szCs w:val="20"/>
                    </w:rPr>
                  </w:pPr>
                </w:p>
              </w:tc>
              <w:tc>
                <w:tcPr>
                  <w:tcW w:w="4" w:type="pct"/>
                  <w:vAlign w:val="center"/>
                  <w:hideMark/>
                </w:tcPr>
                <w:p w14:paraId="6A226926" w14:textId="77777777" w:rsidR="00041831" w:rsidRPr="00326FF1" w:rsidRDefault="00041831" w:rsidP="00041831">
                  <w:pPr>
                    <w:rPr>
                      <w:sz w:val="20"/>
                      <w:szCs w:val="20"/>
                    </w:rPr>
                  </w:pPr>
                </w:p>
              </w:tc>
              <w:tc>
                <w:tcPr>
                  <w:tcW w:w="4" w:type="pct"/>
                  <w:vAlign w:val="center"/>
                  <w:hideMark/>
                </w:tcPr>
                <w:p w14:paraId="4528C087" w14:textId="77777777" w:rsidR="00041831" w:rsidRPr="00326FF1" w:rsidRDefault="00041831" w:rsidP="00041831">
                  <w:pPr>
                    <w:rPr>
                      <w:sz w:val="20"/>
                      <w:szCs w:val="20"/>
                    </w:rPr>
                  </w:pPr>
                </w:p>
              </w:tc>
              <w:tc>
                <w:tcPr>
                  <w:tcW w:w="3" w:type="pct"/>
                  <w:vAlign w:val="center"/>
                  <w:hideMark/>
                </w:tcPr>
                <w:p w14:paraId="476EE032" w14:textId="77777777" w:rsidR="00041831" w:rsidRPr="00326FF1" w:rsidRDefault="00041831" w:rsidP="00041831">
                  <w:pPr>
                    <w:rPr>
                      <w:sz w:val="20"/>
                      <w:szCs w:val="20"/>
                    </w:rPr>
                  </w:pPr>
                </w:p>
              </w:tc>
              <w:tc>
                <w:tcPr>
                  <w:tcW w:w="3" w:type="pct"/>
                  <w:vAlign w:val="center"/>
                  <w:hideMark/>
                </w:tcPr>
                <w:p w14:paraId="039BC040" w14:textId="77777777" w:rsidR="00041831" w:rsidRPr="00326FF1" w:rsidRDefault="00041831" w:rsidP="00041831">
                  <w:pPr>
                    <w:rPr>
                      <w:sz w:val="20"/>
                      <w:szCs w:val="20"/>
                    </w:rPr>
                  </w:pPr>
                </w:p>
              </w:tc>
              <w:tc>
                <w:tcPr>
                  <w:tcW w:w="10" w:type="pct"/>
                  <w:vAlign w:val="center"/>
                  <w:hideMark/>
                </w:tcPr>
                <w:p w14:paraId="092B01D0" w14:textId="77777777" w:rsidR="00041831" w:rsidRPr="00326FF1" w:rsidRDefault="00041831" w:rsidP="00041831">
                  <w:pPr>
                    <w:rPr>
                      <w:sz w:val="20"/>
                      <w:szCs w:val="20"/>
                    </w:rPr>
                  </w:pPr>
                </w:p>
              </w:tc>
              <w:tc>
                <w:tcPr>
                  <w:tcW w:w="10" w:type="pct"/>
                  <w:vAlign w:val="center"/>
                  <w:hideMark/>
                </w:tcPr>
                <w:p w14:paraId="51F142A2" w14:textId="77777777" w:rsidR="00041831" w:rsidRPr="00326FF1" w:rsidRDefault="00041831" w:rsidP="00041831">
                  <w:pPr>
                    <w:rPr>
                      <w:sz w:val="20"/>
                      <w:szCs w:val="20"/>
                    </w:rPr>
                  </w:pPr>
                </w:p>
              </w:tc>
              <w:tc>
                <w:tcPr>
                  <w:tcW w:w="3" w:type="pct"/>
                  <w:vAlign w:val="center"/>
                  <w:hideMark/>
                </w:tcPr>
                <w:p w14:paraId="2F9611ED" w14:textId="77777777" w:rsidR="00041831" w:rsidRPr="00326FF1" w:rsidRDefault="00041831" w:rsidP="00041831">
                  <w:pPr>
                    <w:rPr>
                      <w:sz w:val="20"/>
                      <w:szCs w:val="20"/>
                    </w:rPr>
                  </w:pPr>
                </w:p>
              </w:tc>
              <w:tc>
                <w:tcPr>
                  <w:tcW w:w="3" w:type="pct"/>
                  <w:vAlign w:val="center"/>
                  <w:hideMark/>
                </w:tcPr>
                <w:p w14:paraId="2B3A791B" w14:textId="77777777" w:rsidR="00041831" w:rsidRPr="00326FF1" w:rsidRDefault="00041831" w:rsidP="00041831">
                  <w:pPr>
                    <w:rPr>
                      <w:sz w:val="20"/>
                      <w:szCs w:val="20"/>
                    </w:rPr>
                  </w:pPr>
                </w:p>
              </w:tc>
              <w:tc>
                <w:tcPr>
                  <w:tcW w:w="3" w:type="pct"/>
                  <w:vAlign w:val="center"/>
                  <w:hideMark/>
                </w:tcPr>
                <w:p w14:paraId="7D44C9A3" w14:textId="77777777" w:rsidR="00041831" w:rsidRPr="00326FF1" w:rsidRDefault="00041831" w:rsidP="00041831">
                  <w:pPr>
                    <w:rPr>
                      <w:sz w:val="20"/>
                      <w:szCs w:val="20"/>
                    </w:rPr>
                  </w:pPr>
                </w:p>
              </w:tc>
              <w:tc>
                <w:tcPr>
                  <w:tcW w:w="3" w:type="pct"/>
                  <w:vAlign w:val="center"/>
                  <w:hideMark/>
                </w:tcPr>
                <w:p w14:paraId="52F86155" w14:textId="77777777" w:rsidR="00041831" w:rsidRPr="00326FF1" w:rsidRDefault="00041831" w:rsidP="00041831">
                  <w:pPr>
                    <w:rPr>
                      <w:sz w:val="20"/>
                      <w:szCs w:val="20"/>
                    </w:rPr>
                  </w:pPr>
                </w:p>
              </w:tc>
              <w:tc>
                <w:tcPr>
                  <w:tcW w:w="3" w:type="pct"/>
                  <w:vAlign w:val="center"/>
                  <w:hideMark/>
                </w:tcPr>
                <w:p w14:paraId="1DBAE21B" w14:textId="77777777" w:rsidR="00041831" w:rsidRPr="00326FF1" w:rsidRDefault="00041831" w:rsidP="00041831">
                  <w:pPr>
                    <w:rPr>
                      <w:sz w:val="20"/>
                      <w:szCs w:val="20"/>
                    </w:rPr>
                  </w:pPr>
                </w:p>
              </w:tc>
            </w:tr>
            <w:tr w:rsidR="00041831" w:rsidRPr="00326FF1" w14:paraId="46B5C26B" w14:textId="77777777" w:rsidTr="0078617D">
              <w:tc>
                <w:tcPr>
                  <w:tcW w:w="86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EB0B59" w14:textId="77777777" w:rsidR="00041831" w:rsidRPr="00326FF1" w:rsidRDefault="00041831" w:rsidP="00041831">
                  <w:pPr>
                    <w:rPr>
                      <w:sz w:val="15"/>
                      <w:szCs w:val="15"/>
                    </w:rPr>
                  </w:pPr>
                  <w:r w:rsidRPr="00326FF1">
                    <w:rPr>
                      <w:sz w:val="15"/>
                      <w:szCs w:val="15"/>
                    </w:rPr>
                    <w:t>Отметка о гашении</w:t>
                  </w:r>
                </w:p>
              </w:tc>
              <w:tc>
                <w:tcPr>
                  <w:tcW w:w="84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1F451F" w14:textId="77777777" w:rsidR="00041831" w:rsidRPr="00326FF1" w:rsidRDefault="00041831" w:rsidP="00041831">
                  <w:pPr>
                    <w:rPr>
                      <w:sz w:val="15"/>
                      <w:szCs w:val="15"/>
                    </w:rPr>
                  </w:pPr>
                  <w:r w:rsidRPr="00326FF1">
                    <w:rPr>
                      <w:sz w:val="15"/>
                      <w:szCs w:val="15"/>
                    </w:rPr>
                    <w:t>Нет</w:t>
                  </w:r>
                </w:p>
              </w:tc>
              <w:tc>
                <w:tcPr>
                  <w:tcW w:w="72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ABB6C4" w14:textId="77777777" w:rsidR="00041831" w:rsidRPr="00326FF1" w:rsidRDefault="00041831" w:rsidP="00041831">
                  <w:pPr>
                    <w:rPr>
                      <w:sz w:val="15"/>
                      <w:szCs w:val="15"/>
                    </w:rPr>
                  </w:pPr>
                </w:p>
              </w:tc>
              <w:tc>
                <w:tcPr>
                  <w:tcW w:w="230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8F4477"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8" w:type="pct"/>
                  <w:vAlign w:val="center"/>
                  <w:hideMark/>
                </w:tcPr>
                <w:p w14:paraId="4D4232BE" w14:textId="77777777" w:rsidR="00041831" w:rsidRPr="00326FF1" w:rsidRDefault="00041831" w:rsidP="00041831">
                  <w:pPr>
                    <w:rPr>
                      <w:sz w:val="20"/>
                      <w:szCs w:val="20"/>
                    </w:rPr>
                  </w:pPr>
                </w:p>
              </w:tc>
              <w:tc>
                <w:tcPr>
                  <w:tcW w:w="4" w:type="pct"/>
                  <w:vAlign w:val="center"/>
                  <w:hideMark/>
                </w:tcPr>
                <w:p w14:paraId="7FA16EA0" w14:textId="77777777" w:rsidR="00041831" w:rsidRPr="00326FF1" w:rsidRDefault="00041831" w:rsidP="00041831">
                  <w:pPr>
                    <w:rPr>
                      <w:sz w:val="20"/>
                      <w:szCs w:val="20"/>
                    </w:rPr>
                  </w:pPr>
                </w:p>
              </w:tc>
              <w:tc>
                <w:tcPr>
                  <w:tcW w:w="4" w:type="pct"/>
                  <w:vAlign w:val="center"/>
                  <w:hideMark/>
                </w:tcPr>
                <w:p w14:paraId="6F1DEB88" w14:textId="77777777" w:rsidR="00041831" w:rsidRPr="00326FF1" w:rsidRDefault="00041831" w:rsidP="00041831">
                  <w:pPr>
                    <w:rPr>
                      <w:sz w:val="20"/>
                      <w:szCs w:val="20"/>
                    </w:rPr>
                  </w:pPr>
                </w:p>
              </w:tc>
              <w:tc>
                <w:tcPr>
                  <w:tcW w:w="4" w:type="pct"/>
                  <w:vAlign w:val="center"/>
                  <w:hideMark/>
                </w:tcPr>
                <w:p w14:paraId="69E1A089" w14:textId="77777777" w:rsidR="00041831" w:rsidRPr="00326FF1" w:rsidRDefault="00041831" w:rsidP="00041831">
                  <w:pPr>
                    <w:rPr>
                      <w:sz w:val="20"/>
                      <w:szCs w:val="20"/>
                    </w:rPr>
                  </w:pPr>
                </w:p>
              </w:tc>
              <w:tc>
                <w:tcPr>
                  <w:tcW w:w="4" w:type="pct"/>
                  <w:vAlign w:val="center"/>
                  <w:hideMark/>
                </w:tcPr>
                <w:p w14:paraId="0FD8A9C6" w14:textId="77777777" w:rsidR="00041831" w:rsidRPr="00326FF1" w:rsidRDefault="00041831" w:rsidP="00041831">
                  <w:pPr>
                    <w:rPr>
                      <w:sz w:val="20"/>
                      <w:szCs w:val="20"/>
                    </w:rPr>
                  </w:pPr>
                </w:p>
              </w:tc>
              <w:tc>
                <w:tcPr>
                  <w:tcW w:w="4" w:type="pct"/>
                  <w:vAlign w:val="center"/>
                  <w:hideMark/>
                </w:tcPr>
                <w:p w14:paraId="05F5CA07" w14:textId="77777777" w:rsidR="00041831" w:rsidRPr="00326FF1" w:rsidRDefault="00041831" w:rsidP="00041831">
                  <w:pPr>
                    <w:rPr>
                      <w:sz w:val="20"/>
                      <w:szCs w:val="20"/>
                    </w:rPr>
                  </w:pPr>
                </w:p>
              </w:tc>
              <w:tc>
                <w:tcPr>
                  <w:tcW w:w="4" w:type="pct"/>
                  <w:vAlign w:val="center"/>
                  <w:hideMark/>
                </w:tcPr>
                <w:p w14:paraId="415431C1" w14:textId="77777777" w:rsidR="00041831" w:rsidRPr="00326FF1" w:rsidRDefault="00041831" w:rsidP="00041831">
                  <w:pPr>
                    <w:rPr>
                      <w:sz w:val="20"/>
                      <w:szCs w:val="20"/>
                    </w:rPr>
                  </w:pPr>
                </w:p>
              </w:tc>
              <w:tc>
                <w:tcPr>
                  <w:tcW w:w="4" w:type="pct"/>
                  <w:vAlign w:val="center"/>
                  <w:hideMark/>
                </w:tcPr>
                <w:p w14:paraId="56059054" w14:textId="77777777" w:rsidR="00041831" w:rsidRPr="00326FF1" w:rsidRDefault="00041831" w:rsidP="00041831">
                  <w:pPr>
                    <w:rPr>
                      <w:sz w:val="20"/>
                      <w:szCs w:val="20"/>
                    </w:rPr>
                  </w:pPr>
                </w:p>
              </w:tc>
              <w:tc>
                <w:tcPr>
                  <w:tcW w:w="4" w:type="pct"/>
                  <w:vAlign w:val="center"/>
                  <w:hideMark/>
                </w:tcPr>
                <w:p w14:paraId="2E7ED0D7" w14:textId="77777777" w:rsidR="00041831" w:rsidRPr="00326FF1" w:rsidRDefault="00041831" w:rsidP="00041831">
                  <w:pPr>
                    <w:rPr>
                      <w:sz w:val="20"/>
                      <w:szCs w:val="20"/>
                    </w:rPr>
                  </w:pPr>
                </w:p>
              </w:tc>
              <w:tc>
                <w:tcPr>
                  <w:tcW w:w="4" w:type="pct"/>
                  <w:vAlign w:val="center"/>
                  <w:hideMark/>
                </w:tcPr>
                <w:p w14:paraId="521E9847" w14:textId="77777777" w:rsidR="00041831" w:rsidRPr="00326FF1" w:rsidRDefault="00041831" w:rsidP="00041831">
                  <w:pPr>
                    <w:rPr>
                      <w:sz w:val="20"/>
                      <w:szCs w:val="20"/>
                    </w:rPr>
                  </w:pPr>
                </w:p>
              </w:tc>
              <w:tc>
                <w:tcPr>
                  <w:tcW w:w="4" w:type="pct"/>
                  <w:vAlign w:val="center"/>
                  <w:hideMark/>
                </w:tcPr>
                <w:p w14:paraId="7AC4C344" w14:textId="77777777" w:rsidR="00041831" w:rsidRPr="00326FF1" w:rsidRDefault="00041831" w:rsidP="00041831">
                  <w:pPr>
                    <w:rPr>
                      <w:sz w:val="20"/>
                      <w:szCs w:val="20"/>
                    </w:rPr>
                  </w:pPr>
                </w:p>
              </w:tc>
              <w:tc>
                <w:tcPr>
                  <w:tcW w:w="4" w:type="pct"/>
                  <w:vAlign w:val="center"/>
                  <w:hideMark/>
                </w:tcPr>
                <w:p w14:paraId="698401FC" w14:textId="77777777" w:rsidR="00041831" w:rsidRPr="00326FF1" w:rsidRDefault="00041831" w:rsidP="00041831">
                  <w:pPr>
                    <w:rPr>
                      <w:sz w:val="20"/>
                      <w:szCs w:val="20"/>
                    </w:rPr>
                  </w:pPr>
                </w:p>
              </w:tc>
              <w:tc>
                <w:tcPr>
                  <w:tcW w:w="4" w:type="pct"/>
                  <w:vAlign w:val="center"/>
                  <w:hideMark/>
                </w:tcPr>
                <w:p w14:paraId="084D0B2C" w14:textId="77777777" w:rsidR="00041831" w:rsidRPr="00326FF1" w:rsidRDefault="00041831" w:rsidP="00041831">
                  <w:pPr>
                    <w:rPr>
                      <w:sz w:val="20"/>
                      <w:szCs w:val="20"/>
                    </w:rPr>
                  </w:pPr>
                </w:p>
              </w:tc>
              <w:tc>
                <w:tcPr>
                  <w:tcW w:w="4" w:type="pct"/>
                  <w:vAlign w:val="center"/>
                  <w:hideMark/>
                </w:tcPr>
                <w:p w14:paraId="0EB25CAC" w14:textId="77777777" w:rsidR="00041831" w:rsidRPr="00326FF1" w:rsidRDefault="00041831" w:rsidP="00041831">
                  <w:pPr>
                    <w:rPr>
                      <w:sz w:val="20"/>
                      <w:szCs w:val="20"/>
                    </w:rPr>
                  </w:pPr>
                </w:p>
              </w:tc>
              <w:tc>
                <w:tcPr>
                  <w:tcW w:w="4" w:type="pct"/>
                  <w:vAlign w:val="center"/>
                  <w:hideMark/>
                </w:tcPr>
                <w:p w14:paraId="6B99E31C" w14:textId="77777777" w:rsidR="00041831" w:rsidRPr="00326FF1" w:rsidRDefault="00041831" w:rsidP="00041831">
                  <w:pPr>
                    <w:rPr>
                      <w:sz w:val="20"/>
                      <w:szCs w:val="20"/>
                    </w:rPr>
                  </w:pPr>
                </w:p>
              </w:tc>
              <w:tc>
                <w:tcPr>
                  <w:tcW w:w="4" w:type="pct"/>
                  <w:vAlign w:val="center"/>
                  <w:hideMark/>
                </w:tcPr>
                <w:p w14:paraId="09AAA4F5" w14:textId="77777777" w:rsidR="00041831" w:rsidRPr="00326FF1" w:rsidRDefault="00041831" w:rsidP="00041831">
                  <w:pPr>
                    <w:rPr>
                      <w:sz w:val="20"/>
                      <w:szCs w:val="20"/>
                    </w:rPr>
                  </w:pPr>
                </w:p>
              </w:tc>
              <w:tc>
                <w:tcPr>
                  <w:tcW w:w="4" w:type="pct"/>
                  <w:vAlign w:val="center"/>
                  <w:hideMark/>
                </w:tcPr>
                <w:p w14:paraId="7287012D" w14:textId="77777777" w:rsidR="00041831" w:rsidRPr="00326FF1" w:rsidRDefault="00041831" w:rsidP="00041831">
                  <w:pPr>
                    <w:rPr>
                      <w:sz w:val="20"/>
                      <w:szCs w:val="20"/>
                    </w:rPr>
                  </w:pPr>
                </w:p>
              </w:tc>
              <w:tc>
                <w:tcPr>
                  <w:tcW w:w="4" w:type="pct"/>
                  <w:vAlign w:val="center"/>
                  <w:hideMark/>
                </w:tcPr>
                <w:p w14:paraId="404501B3" w14:textId="77777777" w:rsidR="00041831" w:rsidRPr="00326FF1" w:rsidRDefault="00041831" w:rsidP="00041831">
                  <w:pPr>
                    <w:rPr>
                      <w:sz w:val="20"/>
                      <w:szCs w:val="20"/>
                    </w:rPr>
                  </w:pPr>
                </w:p>
              </w:tc>
              <w:tc>
                <w:tcPr>
                  <w:tcW w:w="4" w:type="pct"/>
                  <w:vAlign w:val="center"/>
                  <w:hideMark/>
                </w:tcPr>
                <w:p w14:paraId="325F0EAA" w14:textId="77777777" w:rsidR="00041831" w:rsidRPr="00326FF1" w:rsidRDefault="00041831" w:rsidP="00041831">
                  <w:pPr>
                    <w:rPr>
                      <w:sz w:val="20"/>
                      <w:szCs w:val="20"/>
                    </w:rPr>
                  </w:pPr>
                </w:p>
              </w:tc>
              <w:tc>
                <w:tcPr>
                  <w:tcW w:w="4" w:type="pct"/>
                  <w:vAlign w:val="center"/>
                  <w:hideMark/>
                </w:tcPr>
                <w:p w14:paraId="03C2530C" w14:textId="77777777" w:rsidR="00041831" w:rsidRPr="00326FF1" w:rsidRDefault="00041831" w:rsidP="00041831">
                  <w:pPr>
                    <w:rPr>
                      <w:sz w:val="20"/>
                      <w:szCs w:val="20"/>
                    </w:rPr>
                  </w:pPr>
                </w:p>
              </w:tc>
              <w:tc>
                <w:tcPr>
                  <w:tcW w:w="4" w:type="pct"/>
                  <w:vAlign w:val="center"/>
                  <w:hideMark/>
                </w:tcPr>
                <w:p w14:paraId="50F8AB2E" w14:textId="77777777" w:rsidR="00041831" w:rsidRPr="00326FF1" w:rsidRDefault="00041831" w:rsidP="00041831">
                  <w:pPr>
                    <w:rPr>
                      <w:sz w:val="20"/>
                      <w:szCs w:val="20"/>
                    </w:rPr>
                  </w:pPr>
                </w:p>
              </w:tc>
              <w:tc>
                <w:tcPr>
                  <w:tcW w:w="4" w:type="pct"/>
                  <w:vAlign w:val="center"/>
                  <w:hideMark/>
                </w:tcPr>
                <w:p w14:paraId="6ECBE9E9" w14:textId="77777777" w:rsidR="00041831" w:rsidRPr="00326FF1" w:rsidRDefault="00041831" w:rsidP="00041831">
                  <w:pPr>
                    <w:rPr>
                      <w:sz w:val="20"/>
                      <w:szCs w:val="20"/>
                    </w:rPr>
                  </w:pPr>
                </w:p>
              </w:tc>
              <w:tc>
                <w:tcPr>
                  <w:tcW w:w="4" w:type="pct"/>
                  <w:vAlign w:val="center"/>
                  <w:hideMark/>
                </w:tcPr>
                <w:p w14:paraId="1FD9868F" w14:textId="77777777" w:rsidR="00041831" w:rsidRPr="00326FF1" w:rsidRDefault="00041831" w:rsidP="00041831">
                  <w:pPr>
                    <w:rPr>
                      <w:sz w:val="20"/>
                      <w:szCs w:val="20"/>
                    </w:rPr>
                  </w:pPr>
                </w:p>
              </w:tc>
              <w:tc>
                <w:tcPr>
                  <w:tcW w:w="4" w:type="pct"/>
                  <w:vAlign w:val="center"/>
                  <w:hideMark/>
                </w:tcPr>
                <w:p w14:paraId="770BD99D" w14:textId="77777777" w:rsidR="00041831" w:rsidRPr="00326FF1" w:rsidRDefault="00041831" w:rsidP="00041831">
                  <w:pPr>
                    <w:rPr>
                      <w:sz w:val="20"/>
                      <w:szCs w:val="20"/>
                    </w:rPr>
                  </w:pPr>
                </w:p>
              </w:tc>
              <w:tc>
                <w:tcPr>
                  <w:tcW w:w="4" w:type="pct"/>
                  <w:vAlign w:val="center"/>
                  <w:hideMark/>
                </w:tcPr>
                <w:p w14:paraId="1CA848AF" w14:textId="77777777" w:rsidR="00041831" w:rsidRPr="00326FF1" w:rsidRDefault="00041831" w:rsidP="00041831">
                  <w:pPr>
                    <w:rPr>
                      <w:sz w:val="20"/>
                      <w:szCs w:val="20"/>
                    </w:rPr>
                  </w:pPr>
                </w:p>
              </w:tc>
              <w:tc>
                <w:tcPr>
                  <w:tcW w:w="4" w:type="pct"/>
                  <w:vAlign w:val="center"/>
                  <w:hideMark/>
                </w:tcPr>
                <w:p w14:paraId="7EF923BB" w14:textId="77777777" w:rsidR="00041831" w:rsidRPr="00326FF1" w:rsidRDefault="00041831" w:rsidP="00041831">
                  <w:pPr>
                    <w:rPr>
                      <w:sz w:val="20"/>
                      <w:szCs w:val="20"/>
                    </w:rPr>
                  </w:pPr>
                </w:p>
              </w:tc>
              <w:tc>
                <w:tcPr>
                  <w:tcW w:w="4" w:type="pct"/>
                  <w:vAlign w:val="center"/>
                  <w:hideMark/>
                </w:tcPr>
                <w:p w14:paraId="36DCCC0C" w14:textId="77777777" w:rsidR="00041831" w:rsidRPr="00326FF1" w:rsidRDefault="00041831" w:rsidP="00041831">
                  <w:pPr>
                    <w:rPr>
                      <w:sz w:val="20"/>
                      <w:szCs w:val="20"/>
                    </w:rPr>
                  </w:pPr>
                </w:p>
              </w:tc>
              <w:tc>
                <w:tcPr>
                  <w:tcW w:w="4" w:type="pct"/>
                  <w:vAlign w:val="center"/>
                  <w:hideMark/>
                </w:tcPr>
                <w:p w14:paraId="4F8CBFCD" w14:textId="77777777" w:rsidR="00041831" w:rsidRPr="00326FF1" w:rsidRDefault="00041831" w:rsidP="00041831">
                  <w:pPr>
                    <w:rPr>
                      <w:sz w:val="20"/>
                      <w:szCs w:val="20"/>
                    </w:rPr>
                  </w:pPr>
                </w:p>
              </w:tc>
              <w:tc>
                <w:tcPr>
                  <w:tcW w:w="4" w:type="pct"/>
                  <w:vAlign w:val="center"/>
                  <w:hideMark/>
                </w:tcPr>
                <w:p w14:paraId="65A6F456" w14:textId="77777777" w:rsidR="00041831" w:rsidRPr="00326FF1" w:rsidRDefault="00041831" w:rsidP="00041831">
                  <w:pPr>
                    <w:rPr>
                      <w:sz w:val="20"/>
                      <w:szCs w:val="20"/>
                    </w:rPr>
                  </w:pPr>
                </w:p>
              </w:tc>
              <w:tc>
                <w:tcPr>
                  <w:tcW w:w="4" w:type="pct"/>
                  <w:vAlign w:val="center"/>
                  <w:hideMark/>
                </w:tcPr>
                <w:p w14:paraId="50F8716A" w14:textId="77777777" w:rsidR="00041831" w:rsidRPr="00326FF1" w:rsidRDefault="00041831" w:rsidP="00041831">
                  <w:pPr>
                    <w:rPr>
                      <w:sz w:val="20"/>
                      <w:szCs w:val="20"/>
                    </w:rPr>
                  </w:pPr>
                </w:p>
              </w:tc>
              <w:tc>
                <w:tcPr>
                  <w:tcW w:w="4" w:type="pct"/>
                  <w:vAlign w:val="center"/>
                  <w:hideMark/>
                </w:tcPr>
                <w:p w14:paraId="6623D81B" w14:textId="77777777" w:rsidR="00041831" w:rsidRPr="00326FF1" w:rsidRDefault="00041831" w:rsidP="00041831">
                  <w:pPr>
                    <w:rPr>
                      <w:sz w:val="20"/>
                      <w:szCs w:val="20"/>
                    </w:rPr>
                  </w:pPr>
                </w:p>
              </w:tc>
              <w:tc>
                <w:tcPr>
                  <w:tcW w:w="4" w:type="pct"/>
                  <w:vAlign w:val="center"/>
                  <w:hideMark/>
                </w:tcPr>
                <w:p w14:paraId="08267388" w14:textId="77777777" w:rsidR="00041831" w:rsidRPr="00326FF1" w:rsidRDefault="00041831" w:rsidP="00041831">
                  <w:pPr>
                    <w:rPr>
                      <w:sz w:val="20"/>
                      <w:szCs w:val="20"/>
                    </w:rPr>
                  </w:pPr>
                </w:p>
              </w:tc>
              <w:tc>
                <w:tcPr>
                  <w:tcW w:w="4" w:type="pct"/>
                  <w:vAlign w:val="center"/>
                  <w:hideMark/>
                </w:tcPr>
                <w:p w14:paraId="462AD537" w14:textId="77777777" w:rsidR="00041831" w:rsidRPr="00326FF1" w:rsidRDefault="00041831" w:rsidP="00041831">
                  <w:pPr>
                    <w:rPr>
                      <w:sz w:val="20"/>
                      <w:szCs w:val="20"/>
                    </w:rPr>
                  </w:pPr>
                </w:p>
              </w:tc>
              <w:tc>
                <w:tcPr>
                  <w:tcW w:w="4" w:type="pct"/>
                  <w:vAlign w:val="center"/>
                  <w:hideMark/>
                </w:tcPr>
                <w:p w14:paraId="74426A48" w14:textId="77777777" w:rsidR="00041831" w:rsidRPr="00326FF1" w:rsidRDefault="00041831" w:rsidP="00041831">
                  <w:pPr>
                    <w:rPr>
                      <w:sz w:val="20"/>
                      <w:szCs w:val="20"/>
                    </w:rPr>
                  </w:pPr>
                </w:p>
              </w:tc>
              <w:tc>
                <w:tcPr>
                  <w:tcW w:w="4" w:type="pct"/>
                  <w:vAlign w:val="center"/>
                  <w:hideMark/>
                </w:tcPr>
                <w:p w14:paraId="32F43B0D" w14:textId="77777777" w:rsidR="00041831" w:rsidRPr="00326FF1" w:rsidRDefault="00041831" w:rsidP="00041831">
                  <w:pPr>
                    <w:rPr>
                      <w:sz w:val="20"/>
                      <w:szCs w:val="20"/>
                    </w:rPr>
                  </w:pPr>
                </w:p>
              </w:tc>
              <w:tc>
                <w:tcPr>
                  <w:tcW w:w="4" w:type="pct"/>
                  <w:vAlign w:val="center"/>
                  <w:hideMark/>
                </w:tcPr>
                <w:p w14:paraId="5E8A34F7" w14:textId="77777777" w:rsidR="00041831" w:rsidRPr="00326FF1" w:rsidRDefault="00041831" w:rsidP="00041831">
                  <w:pPr>
                    <w:rPr>
                      <w:sz w:val="20"/>
                      <w:szCs w:val="20"/>
                    </w:rPr>
                  </w:pPr>
                </w:p>
              </w:tc>
              <w:tc>
                <w:tcPr>
                  <w:tcW w:w="4" w:type="pct"/>
                  <w:vAlign w:val="center"/>
                  <w:hideMark/>
                </w:tcPr>
                <w:p w14:paraId="771EE05D" w14:textId="77777777" w:rsidR="00041831" w:rsidRPr="00326FF1" w:rsidRDefault="00041831" w:rsidP="00041831">
                  <w:pPr>
                    <w:rPr>
                      <w:sz w:val="20"/>
                      <w:szCs w:val="20"/>
                    </w:rPr>
                  </w:pPr>
                </w:p>
              </w:tc>
              <w:tc>
                <w:tcPr>
                  <w:tcW w:w="4" w:type="pct"/>
                  <w:vAlign w:val="center"/>
                  <w:hideMark/>
                </w:tcPr>
                <w:p w14:paraId="76923A8E" w14:textId="77777777" w:rsidR="00041831" w:rsidRPr="00326FF1" w:rsidRDefault="00041831" w:rsidP="00041831">
                  <w:pPr>
                    <w:rPr>
                      <w:sz w:val="20"/>
                      <w:szCs w:val="20"/>
                    </w:rPr>
                  </w:pPr>
                </w:p>
              </w:tc>
              <w:tc>
                <w:tcPr>
                  <w:tcW w:w="4" w:type="pct"/>
                  <w:vAlign w:val="center"/>
                  <w:hideMark/>
                </w:tcPr>
                <w:p w14:paraId="62DD53A4" w14:textId="77777777" w:rsidR="00041831" w:rsidRPr="00326FF1" w:rsidRDefault="00041831" w:rsidP="00041831">
                  <w:pPr>
                    <w:rPr>
                      <w:sz w:val="20"/>
                      <w:szCs w:val="20"/>
                    </w:rPr>
                  </w:pPr>
                </w:p>
              </w:tc>
              <w:tc>
                <w:tcPr>
                  <w:tcW w:w="4" w:type="pct"/>
                  <w:vAlign w:val="center"/>
                  <w:hideMark/>
                </w:tcPr>
                <w:p w14:paraId="5FDEB6BC" w14:textId="77777777" w:rsidR="00041831" w:rsidRPr="00326FF1" w:rsidRDefault="00041831" w:rsidP="00041831">
                  <w:pPr>
                    <w:rPr>
                      <w:sz w:val="20"/>
                      <w:szCs w:val="20"/>
                    </w:rPr>
                  </w:pPr>
                </w:p>
              </w:tc>
              <w:tc>
                <w:tcPr>
                  <w:tcW w:w="4" w:type="pct"/>
                  <w:vAlign w:val="center"/>
                  <w:hideMark/>
                </w:tcPr>
                <w:p w14:paraId="7E15234F" w14:textId="77777777" w:rsidR="00041831" w:rsidRPr="00326FF1" w:rsidRDefault="00041831" w:rsidP="00041831">
                  <w:pPr>
                    <w:rPr>
                      <w:sz w:val="20"/>
                      <w:szCs w:val="20"/>
                    </w:rPr>
                  </w:pPr>
                </w:p>
              </w:tc>
              <w:tc>
                <w:tcPr>
                  <w:tcW w:w="4" w:type="pct"/>
                  <w:vAlign w:val="center"/>
                  <w:hideMark/>
                </w:tcPr>
                <w:p w14:paraId="0BF885D0" w14:textId="77777777" w:rsidR="00041831" w:rsidRPr="00326FF1" w:rsidRDefault="00041831" w:rsidP="00041831">
                  <w:pPr>
                    <w:rPr>
                      <w:sz w:val="20"/>
                      <w:szCs w:val="20"/>
                    </w:rPr>
                  </w:pPr>
                </w:p>
              </w:tc>
              <w:tc>
                <w:tcPr>
                  <w:tcW w:w="4" w:type="pct"/>
                  <w:vAlign w:val="center"/>
                  <w:hideMark/>
                </w:tcPr>
                <w:p w14:paraId="583236A1" w14:textId="77777777" w:rsidR="00041831" w:rsidRPr="00326FF1" w:rsidRDefault="00041831" w:rsidP="00041831">
                  <w:pPr>
                    <w:rPr>
                      <w:sz w:val="20"/>
                      <w:szCs w:val="20"/>
                    </w:rPr>
                  </w:pPr>
                </w:p>
              </w:tc>
              <w:tc>
                <w:tcPr>
                  <w:tcW w:w="4" w:type="pct"/>
                  <w:vAlign w:val="center"/>
                  <w:hideMark/>
                </w:tcPr>
                <w:p w14:paraId="1966B5ED" w14:textId="77777777" w:rsidR="00041831" w:rsidRPr="00326FF1" w:rsidRDefault="00041831" w:rsidP="00041831">
                  <w:pPr>
                    <w:rPr>
                      <w:sz w:val="20"/>
                      <w:szCs w:val="20"/>
                    </w:rPr>
                  </w:pPr>
                </w:p>
              </w:tc>
              <w:tc>
                <w:tcPr>
                  <w:tcW w:w="4" w:type="pct"/>
                  <w:vAlign w:val="center"/>
                  <w:hideMark/>
                </w:tcPr>
                <w:p w14:paraId="145E0D1B" w14:textId="77777777" w:rsidR="00041831" w:rsidRPr="00326FF1" w:rsidRDefault="00041831" w:rsidP="00041831">
                  <w:pPr>
                    <w:rPr>
                      <w:sz w:val="20"/>
                      <w:szCs w:val="20"/>
                    </w:rPr>
                  </w:pPr>
                </w:p>
              </w:tc>
              <w:tc>
                <w:tcPr>
                  <w:tcW w:w="4" w:type="pct"/>
                  <w:vAlign w:val="center"/>
                  <w:hideMark/>
                </w:tcPr>
                <w:p w14:paraId="77298DA3" w14:textId="77777777" w:rsidR="00041831" w:rsidRPr="00326FF1" w:rsidRDefault="00041831" w:rsidP="00041831">
                  <w:pPr>
                    <w:rPr>
                      <w:sz w:val="20"/>
                      <w:szCs w:val="20"/>
                    </w:rPr>
                  </w:pPr>
                </w:p>
              </w:tc>
              <w:tc>
                <w:tcPr>
                  <w:tcW w:w="4" w:type="pct"/>
                  <w:vAlign w:val="center"/>
                  <w:hideMark/>
                </w:tcPr>
                <w:p w14:paraId="102B9556" w14:textId="77777777" w:rsidR="00041831" w:rsidRPr="00326FF1" w:rsidRDefault="00041831" w:rsidP="00041831">
                  <w:pPr>
                    <w:rPr>
                      <w:sz w:val="20"/>
                      <w:szCs w:val="20"/>
                    </w:rPr>
                  </w:pPr>
                </w:p>
              </w:tc>
              <w:tc>
                <w:tcPr>
                  <w:tcW w:w="4" w:type="pct"/>
                  <w:vAlign w:val="center"/>
                  <w:hideMark/>
                </w:tcPr>
                <w:p w14:paraId="730CC61A" w14:textId="77777777" w:rsidR="00041831" w:rsidRPr="00326FF1" w:rsidRDefault="00041831" w:rsidP="00041831">
                  <w:pPr>
                    <w:rPr>
                      <w:sz w:val="20"/>
                      <w:szCs w:val="20"/>
                    </w:rPr>
                  </w:pPr>
                </w:p>
              </w:tc>
              <w:tc>
                <w:tcPr>
                  <w:tcW w:w="4" w:type="pct"/>
                  <w:vAlign w:val="center"/>
                  <w:hideMark/>
                </w:tcPr>
                <w:p w14:paraId="4C18C6AF" w14:textId="77777777" w:rsidR="00041831" w:rsidRPr="00326FF1" w:rsidRDefault="00041831" w:rsidP="00041831">
                  <w:pPr>
                    <w:rPr>
                      <w:sz w:val="20"/>
                      <w:szCs w:val="20"/>
                    </w:rPr>
                  </w:pPr>
                </w:p>
              </w:tc>
              <w:tc>
                <w:tcPr>
                  <w:tcW w:w="3" w:type="pct"/>
                  <w:vAlign w:val="center"/>
                  <w:hideMark/>
                </w:tcPr>
                <w:p w14:paraId="6D8B0F7F" w14:textId="77777777" w:rsidR="00041831" w:rsidRPr="00326FF1" w:rsidRDefault="00041831" w:rsidP="00041831">
                  <w:pPr>
                    <w:rPr>
                      <w:sz w:val="20"/>
                      <w:szCs w:val="20"/>
                    </w:rPr>
                  </w:pPr>
                </w:p>
              </w:tc>
              <w:tc>
                <w:tcPr>
                  <w:tcW w:w="3" w:type="pct"/>
                  <w:vAlign w:val="center"/>
                  <w:hideMark/>
                </w:tcPr>
                <w:p w14:paraId="0ADE78DF" w14:textId="77777777" w:rsidR="00041831" w:rsidRPr="00326FF1" w:rsidRDefault="00041831" w:rsidP="00041831">
                  <w:pPr>
                    <w:rPr>
                      <w:sz w:val="20"/>
                      <w:szCs w:val="20"/>
                    </w:rPr>
                  </w:pPr>
                </w:p>
              </w:tc>
              <w:tc>
                <w:tcPr>
                  <w:tcW w:w="10" w:type="pct"/>
                  <w:vAlign w:val="center"/>
                  <w:hideMark/>
                </w:tcPr>
                <w:p w14:paraId="13CFAEB3" w14:textId="77777777" w:rsidR="00041831" w:rsidRPr="00326FF1" w:rsidRDefault="00041831" w:rsidP="00041831">
                  <w:pPr>
                    <w:rPr>
                      <w:sz w:val="20"/>
                      <w:szCs w:val="20"/>
                    </w:rPr>
                  </w:pPr>
                </w:p>
              </w:tc>
              <w:tc>
                <w:tcPr>
                  <w:tcW w:w="10" w:type="pct"/>
                  <w:vAlign w:val="center"/>
                  <w:hideMark/>
                </w:tcPr>
                <w:p w14:paraId="216DB889" w14:textId="77777777" w:rsidR="00041831" w:rsidRPr="00326FF1" w:rsidRDefault="00041831" w:rsidP="00041831">
                  <w:pPr>
                    <w:rPr>
                      <w:sz w:val="20"/>
                      <w:szCs w:val="20"/>
                    </w:rPr>
                  </w:pPr>
                </w:p>
              </w:tc>
              <w:tc>
                <w:tcPr>
                  <w:tcW w:w="3" w:type="pct"/>
                  <w:vAlign w:val="center"/>
                  <w:hideMark/>
                </w:tcPr>
                <w:p w14:paraId="094D1965" w14:textId="77777777" w:rsidR="00041831" w:rsidRPr="00326FF1" w:rsidRDefault="00041831" w:rsidP="00041831">
                  <w:pPr>
                    <w:rPr>
                      <w:sz w:val="20"/>
                      <w:szCs w:val="20"/>
                    </w:rPr>
                  </w:pPr>
                </w:p>
              </w:tc>
              <w:tc>
                <w:tcPr>
                  <w:tcW w:w="3" w:type="pct"/>
                  <w:vAlign w:val="center"/>
                  <w:hideMark/>
                </w:tcPr>
                <w:p w14:paraId="6DD3DEF4" w14:textId="77777777" w:rsidR="00041831" w:rsidRPr="00326FF1" w:rsidRDefault="00041831" w:rsidP="00041831">
                  <w:pPr>
                    <w:rPr>
                      <w:sz w:val="20"/>
                      <w:szCs w:val="20"/>
                    </w:rPr>
                  </w:pPr>
                </w:p>
              </w:tc>
              <w:tc>
                <w:tcPr>
                  <w:tcW w:w="3" w:type="pct"/>
                  <w:vAlign w:val="center"/>
                  <w:hideMark/>
                </w:tcPr>
                <w:p w14:paraId="741D175F" w14:textId="77777777" w:rsidR="00041831" w:rsidRPr="00326FF1" w:rsidRDefault="00041831" w:rsidP="00041831">
                  <w:pPr>
                    <w:rPr>
                      <w:sz w:val="20"/>
                      <w:szCs w:val="20"/>
                    </w:rPr>
                  </w:pPr>
                </w:p>
              </w:tc>
              <w:tc>
                <w:tcPr>
                  <w:tcW w:w="3" w:type="pct"/>
                  <w:vAlign w:val="center"/>
                  <w:hideMark/>
                </w:tcPr>
                <w:p w14:paraId="1B168489" w14:textId="77777777" w:rsidR="00041831" w:rsidRPr="00326FF1" w:rsidRDefault="00041831" w:rsidP="00041831">
                  <w:pPr>
                    <w:rPr>
                      <w:sz w:val="20"/>
                      <w:szCs w:val="20"/>
                    </w:rPr>
                  </w:pPr>
                </w:p>
              </w:tc>
              <w:tc>
                <w:tcPr>
                  <w:tcW w:w="3" w:type="pct"/>
                  <w:vAlign w:val="center"/>
                  <w:hideMark/>
                </w:tcPr>
                <w:p w14:paraId="49E73A56" w14:textId="77777777" w:rsidR="00041831" w:rsidRPr="00326FF1" w:rsidRDefault="00041831" w:rsidP="00041831">
                  <w:pPr>
                    <w:rPr>
                      <w:sz w:val="20"/>
                      <w:szCs w:val="20"/>
                    </w:rPr>
                  </w:pPr>
                </w:p>
              </w:tc>
            </w:tr>
          </w:tbl>
          <w:p w14:paraId="45F06028" w14:textId="77777777" w:rsidR="00041831" w:rsidRPr="00326FF1" w:rsidRDefault="00041831" w:rsidP="00041831"/>
        </w:tc>
      </w:tr>
      <w:tr w:rsidR="00041831" w:rsidRPr="00326FF1" w14:paraId="5D0B7731" w14:textId="77777777" w:rsidTr="0044084F">
        <w:tc>
          <w:tcPr>
            <w:tcW w:w="18384" w:type="dxa"/>
            <w:gridSpan w:val="3"/>
            <w:tcBorders>
              <w:top w:val="nil"/>
              <w:left w:val="nil"/>
              <w:bottom w:val="nil"/>
              <w:right w:val="nil"/>
            </w:tcBorders>
            <w:tcMar>
              <w:top w:w="0" w:type="dxa"/>
              <w:left w:w="225" w:type="dxa"/>
              <w:bottom w:w="0" w:type="dxa"/>
              <w:right w:w="150" w:type="dxa"/>
            </w:tcMar>
            <w:vAlign w:val="center"/>
            <w:hideMark/>
          </w:tcPr>
          <w:tbl>
            <w:tblPr>
              <w:tblW w:w="15866" w:type="dxa"/>
              <w:tblCellMar>
                <w:left w:w="0" w:type="dxa"/>
                <w:right w:w="0" w:type="dxa"/>
              </w:tblCellMar>
              <w:tblLook w:val="04A0" w:firstRow="1" w:lastRow="0" w:firstColumn="1" w:lastColumn="0" w:noHBand="0" w:noVBand="1"/>
            </w:tblPr>
            <w:tblGrid>
              <w:gridCol w:w="15866"/>
            </w:tblGrid>
            <w:tr w:rsidR="00041831" w:rsidRPr="00326FF1" w14:paraId="0605A47C" w14:textId="77777777" w:rsidTr="00041831">
              <w:tc>
                <w:tcPr>
                  <w:tcW w:w="15866" w:type="dxa"/>
                  <w:tcBorders>
                    <w:top w:val="nil"/>
                    <w:left w:val="single" w:sz="6" w:space="0" w:color="000000"/>
                    <w:bottom w:val="nil"/>
                    <w:right w:val="single" w:sz="6" w:space="0" w:color="000000"/>
                  </w:tcBorders>
                  <w:shd w:val="clear" w:color="auto" w:fill="D3D3D3"/>
                  <w:tcMar>
                    <w:top w:w="75" w:type="dxa"/>
                    <w:left w:w="75" w:type="dxa"/>
                    <w:bottom w:w="75" w:type="dxa"/>
                    <w:right w:w="75" w:type="dxa"/>
                  </w:tcMar>
                  <w:vAlign w:val="center"/>
                  <w:hideMark/>
                </w:tcPr>
                <w:p w14:paraId="3E70BCBE" w14:textId="77777777" w:rsidR="00041831" w:rsidRPr="00326FF1" w:rsidRDefault="00041831" w:rsidP="00041831">
                  <w:pPr>
                    <w:rPr>
                      <w:sz w:val="20"/>
                      <w:szCs w:val="20"/>
                    </w:rPr>
                  </w:pPr>
                </w:p>
              </w:tc>
            </w:tr>
          </w:tbl>
          <w:p w14:paraId="2183EC42" w14:textId="77777777" w:rsidR="00041831" w:rsidRPr="00326FF1" w:rsidRDefault="00041831" w:rsidP="00041831"/>
        </w:tc>
      </w:tr>
      <w:tr w:rsidR="00041831" w:rsidRPr="00326FF1" w14:paraId="6AF03195" w14:textId="77777777" w:rsidTr="0044084F">
        <w:trPr>
          <w:gridAfter w:val="1"/>
          <w:wAfter w:w="781" w:type="dxa"/>
        </w:trPr>
        <w:tc>
          <w:tcPr>
            <w:tcW w:w="17603" w:type="dxa"/>
            <w:gridSpan w:val="2"/>
            <w:tcBorders>
              <w:top w:val="nil"/>
              <w:left w:val="nil"/>
              <w:bottom w:val="nil"/>
              <w:right w:val="nil"/>
            </w:tcBorders>
            <w:tcMar>
              <w:top w:w="0" w:type="dxa"/>
              <w:left w:w="225" w:type="dxa"/>
              <w:bottom w:w="0" w:type="dxa"/>
              <w:right w:w="150" w:type="dxa"/>
            </w:tcMar>
            <w:vAlign w:val="center"/>
            <w:hideMark/>
          </w:tcPr>
          <w:tbl>
            <w:tblPr>
              <w:tblW w:w="11107" w:type="dxa"/>
              <w:tblCellMar>
                <w:left w:w="0" w:type="dxa"/>
                <w:right w:w="0" w:type="dxa"/>
              </w:tblCellMar>
              <w:tblLook w:val="04A0" w:firstRow="1" w:lastRow="0" w:firstColumn="1" w:lastColumn="0" w:noHBand="0" w:noVBand="1"/>
            </w:tblPr>
            <w:tblGrid>
              <w:gridCol w:w="2028"/>
              <w:gridCol w:w="1984"/>
              <w:gridCol w:w="1701"/>
              <w:gridCol w:w="1985"/>
              <w:gridCol w:w="3409"/>
            </w:tblGrid>
            <w:tr w:rsidR="000E6E28" w:rsidRPr="00326FF1" w14:paraId="16AA7841" w14:textId="77777777" w:rsidTr="000E6E28">
              <w:tc>
                <w:tcPr>
                  <w:tcW w:w="20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E87D20" w14:textId="77777777" w:rsidR="000E6E28" w:rsidRPr="00326FF1" w:rsidRDefault="000E6E28" w:rsidP="000E6E28">
                  <w:pPr>
                    <w:jc w:val="center"/>
                    <w:rPr>
                      <w:b/>
                      <w:bCs/>
                      <w:sz w:val="15"/>
                      <w:szCs w:val="15"/>
                    </w:rPr>
                  </w:pPr>
                  <w:r w:rsidRPr="00326FF1">
                    <w:rPr>
                      <w:b/>
                      <w:bCs/>
                      <w:sz w:val="15"/>
                      <w:szCs w:val="15"/>
                    </w:rPr>
                    <w:t>Наименование товара</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1504CC" w14:textId="77777777" w:rsidR="000E6E28" w:rsidRPr="00326FF1" w:rsidRDefault="000E6E28" w:rsidP="000E6E28">
                  <w:pPr>
                    <w:jc w:val="center"/>
                    <w:rPr>
                      <w:b/>
                      <w:bCs/>
                      <w:sz w:val="15"/>
                      <w:szCs w:val="15"/>
                    </w:rPr>
                  </w:pPr>
                  <w:r w:rsidRPr="00326FF1">
                    <w:rPr>
                      <w:b/>
                      <w:bCs/>
                      <w:sz w:val="15"/>
                      <w:szCs w:val="15"/>
                    </w:rPr>
                    <w:t>Код позиции</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65ED95" w14:textId="0B4A1348" w:rsidR="000E6E28" w:rsidRPr="00326FF1" w:rsidRDefault="000E6E28" w:rsidP="000E6E28">
                  <w:pPr>
                    <w:jc w:val="center"/>
                    <w:rPr>
                      <w:b/>
                      <w:bCs/>
                      <w:sz w:val="15"/>
                      <w:szCs w:val="15"/>
                    </w:rPr>
                  </w:pPr>
                  <w:r>
                    <w:rPr>
                      <w:b/>
                      <w:bCs/>
                      <w:sz w:val="15"/>
                      <w:szCs w:val="15"/>
                    </w:rPr>
                    <w:t>Количество, шт.</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58676A" w14:textId="2799C17A" w:rsidR="000E6E28" w:rsidRPr="00326FF1" w:rsidRDefault="000E6E28" w:rsidP="000E6E28">
                  <w:pPr>
                    <w:rPr>
                      <w:b/>
                      <w:bCs/>
                      <w:sz w:val="15"/>
                      <w:szCs w:val="15"/>
                    </w:rPr>
                  </w:pPr>
                  <w:r>
                    <w:rPr>
                      <w:b/>
                      <w:bCs/>
                      <w:sz w:val="15"/>
                      <w:szCs w:val="15"/>
                    </w:rPr>
                    <w:t xml:space="preserve">Цена за 1 шт., </w:t>
                  </w:r>
                  <w:proofErr w:type="spellStart"/>
                  <w:r>
                    <w:rPr>
                      <w:b/>
                      <w:bCs/>
                      <w:sz w:val="15"/>
                      <w:szCs w:val="15"/>
                    </w:rPr>
                    <w:t>руб</w:t>
                  </w:r>
                  <w:proofErr w:type="spellEnd"/>
                </w:p>
              </w:tc>
              <w:tc>
                <w:tcPr>
                  <w:tcW w:w="3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8411C4" w14:textId="2B2301EB" w:rsidR="000E6E28" w:rsidRPr="00326FF1" w:rsidRDefault="000E6E28" w:rsidP="000E6E28">
                  <w:pPr>
                    <w:jc w:val="center"/>
                    <w:rPr>
                      <w:b/>
                      <w:bCs/>
                      <w:sz w:val="15"/>
                      <w:szCs w:val="15"/>
                    </w:rPr>
                  </w:pPr>
                  <w:r>
                    <w:rPr>
                      <w:b/>
                      <w:bCs/>
                      <w:sz w:val="15"/>
                      <w:szCs w:val="15"/>
                    </w:rPr>
                    <w:t xml:space="preserve">Сумма, </w:t>
                  </w:r>
                  <w:proofErr w:type="spellStart"/>
                  <w:r>
                    <w:rPr>
                      <w:b/>
                      <w:bCs/>
                      <w:sz w:val="15"/>
                      <w:szCs w:val="15"/>
                    </w:rPr>
                    <w:t>руб</w:t>
                  </w:r>
                  <w:proofErr w:type="spellEnd"/>
                </w:p>
              </w:tc>
            </w:tr>
            <w:tr w:rsidR="00041831" w:rsidRPr="00326FF1" w14:paraId="600FBEBE" w14:textId="77777777" w:rsidTr="000E6E28">
              <w:tc>
                <w:tcPr>
                  <w:tcW w:w="20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D4063E" w14:textId="77777777" w:rsidR="00041831" w:rsidRPr="00326FF1" w:rsidRDefault="00041831" w:rsidP="00041831">
                  <w:pPr>
                    <w:rPr>
                      <w:sz w:val="15"/>
                      <w:szCs w:val="15"/>
                    </w:rPr>
                  </w:pPr>
                  <w:r w:rsidRPr="00326FF1">
                    <w:rPr>
                      <w:sz w:val="15"/>
                      <w:szCs w:val="15"/>
                    </w:rPr>
                    <w:t>Марка почтовая</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004DF0" w14:textId="77777777" w:rsidR="00041831" w:rsidRPr="00326FF1" w:rsidRDefault="00041831" w:rsidP="00041831">
                  <w:pPr>
                    <w:rPr>
                      <w:sz w:val="15"/>
                      <w:szCs w:val="15"/>
                    </w:rPr>
                  </w:pPr>
                  <w:r w:rsidRPr="00326FF1">
                    <w:rPr>
                      <w:sz w:val="15"/>
                      <w:szCs w:val="15"/>
                    </w:rPr>
                    <w:t>58.19.14.110-00000001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BAF317" w14:textId="347F4F5E" w:rsidR="00041831" w:rsidRPr="00326FF1" w:rsidRDefault="000E6E28" w:rsidP="00041831">
                  <w:pPr>
                    <w:rPr>
                      <w:sz w:val="15"/>
                      <w:szCs w:val="15"/>
                    </w:rPr>
                  </w:pPr>
                  <w:r>
                    <w:rPr>
                      <w:sz w:val="15"/>
                      <w:szCs w:val="15"/>
                    </w:rPr>
                    <w:t>400</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0C796B" w14:textId="19DA544B" w:rsidR="00041831" w:rsidRPr="00326FF1" w:rsidRDefault="00041831" w:rsidP="00041831">
                  <w:pPr>
                    <w:jc w:val="center"/>
                    <w:rPr>
                      <w:sz w:val="15"/>
                      <w:szCs w:val="15"/>
                    </w:rPr>
                  </w:pPr>
                </w:p>
              </w:tc>
              <w:tc>
                <w:tcPr>
                  <w:tcW w:w="3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9AE353" w14:textId="1314A3BD" w:rsidR="00041831" w:rsidRPr="00326FF1" w:rsidRDefault="00041831" w:rsidP="00041831">
                  <w:pPr>
                    <w:jc w:val="center"/>
                    <w:rPr>
                      <w:sz w:val="15"/>
                      <w:szCs w:val="15"/>
                    </w:rPr>
                  </w:pPr>
                </w:p>
              </w:tc>
            </w:tr>
          </w:tbl>
          <w:p w14:paraId="571565D3" w14:textId="77777777" w:rsidR="00041831" w:rsidRPr="00326FF1" w:rsidRDefault="00041831" w:rsidP="00041831"/>
        </w:tc>
      </w:tr>
      <w:tr w:rsidR="00041831" w:rsidRPr="00326FF1" w14:paraId="266360BF" w14:textId="77777777" w:rsidTr="0044084F">
        <w:trPr>
          <w:gridAfter w:val="1"/>
          <w:wAfter w:w="781" w:type="dxa"/>
        </w:trPr>
        <w:tc>
          <w:tcPr>
            <w:tcW w:w="17603" w:type="dxa"/>
            <w:gridSpan w:val="2"/>
            <w:tcBorders>
              <w:top w:val="nil"/>
              <w:left w:val="nil"/>
              <w:bottom w:val="nil"/>
              <w:right w:val="nil"/>
            </w:tcBorders>
            <w:tcMar>
              <w:top w:w="0" w:type="dxa"/>
              <w:left w:w="225" w:type="dxa"/>
              <w:bottom w:w="0" w:type="dxa"/>
              <w:right w:w="150" w:type="dxa"/>
            </w:tcMar>
            <w:vAlign w:val="center"/>
            <w:hideMark/>
          </w:tcPr>
          <w:tbl>
            <w:tblPr>
              <w:tblW w:w="3656" w:type="pct"/>
              <w:tblCellMar>
                <w:left w:w="0" w:type="dxa"/>
                <w:right w:w="0" w:type="dxa"/>
              </w:tblCellMar>
              <w:tblLook w:val="04A0" w:firstRow="1" w:lastRow="0" w:firstColumn="1" w:lastColumn="0" w:noHBand="0" w:noVBand="1"/>
            </w:tblPr>
            <w:tblGrid>
              <w:gridCol w:w="2029"/>
              <w:gridCol w:w="2124"/>
              <w:gridCol w:w="1558"/>
              <w:gridCol w:w="5671"/>
              <w:gridCol w:w="33"/>
              <w:gridCol w:w="38"/>
              <w:gridCol w:w="10"/>
              <w:gridCol w:w="10"/>
              <w:gridCol w:w="18"/>
              <w:gridCol w:w="18"/>
              <w:gridCol w:w="18"/>
              <w:gridCol w:w="18"/>
              <w:gridCol w:w="18"/>
              <w:gridCol w:w="18"/>
              <w:gridCol w:w="18"/>
              <w:gridCol w:w="18"/>
              <w:gridCol w:w="18"/>
              <w:gridCol w:w="18"/>
              <w:gridCol w:w="18"/>
              <w:gridCol w:w="18"/>
              <w:gridCol w:w="18"/>
              <w:gridCol w:w="18"/>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60"/>
            </w:tblGrid>
            <w:tr w:rsidR="00041831" w:rsidRPr="00326FF1" w14:paraId="0BBDD326" w14:textId="77777777" w:rsidTr="002E7E41">
              <w:trPr>
                <w:gridAfter w:val="56"/>
                <w:wAfter w:w="446" w:type="pct"/>
              </w:trPr>
              <w:tc>
                <w:tcPr>
                  <w:tcW w:w="4554" w:type="pct"/>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AB0A7B" w14:textId="77777777" w:rsidR="00041831" w:rsidRPr="00326FF1" w:rsidRDefault="00041831" w:rsidP="00041831">
                  <w:pPr>
                    <w:jc w:val="center"/>
                    <w:rPr>
                      <w:b/>
                      <w:bCs/>
                      <w:sz w:val="15"/>
                      <w:szCs w:val="15"/>
                    </w:rPr>
                  </w:pPr>
                  <w:r w:rsidRPr="00326FF1">
                    <w:rPr>
                      <w:b/>
                      <w:bCs/>
                      <w:sz w:val="15"/>
                      <w:szCs w:val="15"/>
                    </w:rPr>
                    <w:t xml:space="preserve">Характеристики товара, работы, услуги </w:t>
                  </w:r>
                  <w:proofErr w:type="gramStart"/>
                  <w:r w:rsidRPr="00326FF1">
                    <w:rPr>
                      <w:b/>
                      <w:bCs/>
                      <w:sz w:val="15"/>
                      <w:szCs w:val="15"/>
                    </w:rPr>
                    <w:t>( Марка</w:t>
                  </w:r>
                  <w:proofErr w:type="gramEnd"/>
                  <w:r w:rsidRPr="00326FF1">
                    <w:rPr>
                      <w:b/>
                      <w:bCs/>
                      <w:sz w:val="15"/>
                      <w:szCs w:val="15"/>
                    </w:rPr>
                    <w:t xml:space="preserve"> почтовая )</w:t>
                  </w:r>
                </w:p>
              </w:tc>
            </w:tr>
            <w:tr w:rsidR="00041831" w:rsidRPr="00326FF1" w14:paraId="01B93A6A" w14:textId="77777777" w:rsidTr="002E7E41">
              <w:tc>
                <w:tcPr>
                  <w:tcW w:w="80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5A10B4" w14:textId="77777777" w:rsidR="00041831" w:rsidRPr="00326FF1" w:rsidRDefault="00041831" w:rsidP="00041831">
                  <w:pPr>
                    <w:jc w:val="center"/>
                    <w:rPr>
                      <w:b/>
                      <w:bCs/>
                      <w:sz w:val="15"/>
                      <w:szCs w:val="15"/>
                    </w:rPr>
                  </w:pPr>
                  <w:r w:rsidRPr="00326FF1">
                    <w:rPr>
                      <w:b/>
                      <w:bCs/>
                      <w:sz w:val="15"/>
                      <w:szCs w:val="15"/>
                    </w:rPr>
                    <w:t>Наименование характеристики</w:t>
                  </w:r>
                </w:p>
              </w:tc>
              <w:tc>
                <w:tcPr>
                  <w:tcW w:w="84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3F9032" w14:textId="77777777" w:rsidR="00041831" w:rsidRPr="00326FF1" w:rsidRDefault="00041831" w:rsidP="00041831">
                  <w:pPr>
                    <w:rPr>
                      <w:b/>
                      <w:bCs/>
                      <w:sz w:val="15"/>
                      <w:szCs w:val="15"/>
                    </w:rPr>
                  </w:pPr>
                  <w:r w:rsidRPr="00326FF1">
                    <w:rPr>
                      <w:b/>
                      <w:bCs/>
                      <w:sz w:val="15"/>
                      <w:szCs w:val="15"/>
                    </w:rPr>
                    <w:t>Значение характеристики</w:t>
                  </w:r>
                </w:p>
              </w:tc>
              <w:tc>
                <w:tcPr>
                  <w:tcW w:w="6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8BC0F3" w14:textId="77777777" w:rsidR="00041831" w:rsidRPr="00326FF1" w:rsidRDefault="00041831" w:rsidP="00041831">
                  <w:pPr>
                    <w:jc w:val="center"/>
                    <w:rPr>
                      <w:b/>
                      <w:bCs/>
                      <w:sz w:val="15"/>
                      <w:szCs w:val="15"/>
                    </w:rPr>
                  </w:pPr>
                  <w:r w:rsidRPr="00326FF1">
                    <w:rPr>
                      <w:b/>
                      <w:bCs/>
                      <w:sz w:val="15"/>
                      <w:szCs w:val="15"/>
                    </w:rPr>
                    <w:t>Единица измерения характеристики</w:t>
                  </w:r>
                </w:p>
              </w:tc>
              <w:tc>
                <w:tcPr>
                  <w:tcW w:w="225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7634F9" w14:textId="77777777" w:rsidR="00041831" w:rsidRPr="00326FF1" w:rsidRDefault="00041831" w:rsidP="00041831">
                  <w:pPr>
                    <w:jc w:val="center"/>
                    <w:rPr>
                      <w:b/>
                      <w:bCs/>
                      <w:sz w:val="15"/>
                      <w:szCs w:val="15"/>
                    </w:rPr>
                  </w:pPr>
                  <w:r w:rsidRPr="00326FF1">
                    <w:rPr>
                      <w:b/>
                      <w:bCs/>
                      <w:sz w:val="15"/>
                      <w:szCs w:val="15"/>
                    </w:rPr>
                    <w:t>Инструкция по заполнению характеристики в заявке</w:t>
                  </w:r>
                </w:p>
              </w:tc>
              <w:tc>
                <w:tcPr>
                  <w:tcW w:w="13" w:type="pct"/>
                  <w:vAlign w:val="center"/>
                  <w:hideMark/>
                </w:tcPr>
                <w:p w14:paraId="64DAF053" w14:textId="77777777" w:rsidR="00041831" w:rsidRPr="00326FF1" w:rsidRDefault="00041831" w:rsidP="00041831">
                  <w:pPr>
                    <w:rPr>
                      <w:sz w:val="20"/>
                      <w:szCs w:val="20"/>
                    </w:rPr>
                  </w:pPr>
                </w:p>
              </w:tc>
              <w:tc>
                <w:tcPr>
                  <w:tcW w:w="15" w:type="pct"/>
                  <w:vAlign w:val="center"/>
                  <w:hideMark/>
                </w:tcPr>
                <w:p w14:paraId="3E427F03" w14:textId="77777777" w:rsidR="00041831" w:rsidRPr="00326FF1" w:rsidRDefault="00041831" w:rsidP="00041831">
                  <w:pPr>
                    <w:rPr>
                      <w:sz w:val="20"/>
                      <w:szCs w:val="20"/>
                    </w:rPr>
                  </w:pPr>
                </w:p>
              </w:tc>
              <w:tc>
                <w:tcPr>
                  <w:tcW w:w="8" w:type="pct"/>
                  <w:gridSpan w:val="2"/>
                  <w:vAlign w:val="center"/>
                  <w:hideMark/>
                </w:tcPr>
                <w:p w14:paraId="180F6E49" w14:textId="77777777" w:rsidR="00041831" w:rsidRPr="00326FF1" w:rsidRDefault="00041831" w:rsidP="00041831">
                  <w:pPr>
                    <w:rPr>
                      <w:sz w:val="20"/>
                      <w:szCs w:val="20"/>
                    </w:rPr>
                  </w:pPr>
                </w:p>
              </w:tc>
              <w:tc>
                <w:tcPr>
                  <w:tcW w:w="7" w:type="pct"/>
                  <w:vAlign w:val="center"/>
                  <w:hideMark/>
                </w:tcPr>
                <w:p w14:paraId="230691FB" w14:textId="77777777" w:rsidR="00041831" w:rsidRPr="00326FF1" w:rsidRDefault="00041831" w:rsidP="00041831">
                  <w:pPr>
                    <w:rPr>
                      <w:sz w:val="20"/>
                      <w:szCs w:val="20"/>
                    </w:rPr>
                  </w:pPr>
                </w:p>
              </w:tc>
              <w:tc>
                <w:tcPr>
                  <w:tcW w:w="7" w:type="pct"/>
                  <w:vAlign w:val="center"/>
                  <w:hideMark/>
                </w:tcPr>
                <w:p w14:paraId="4E1B0B25" w14:textId="77777777" w:rsidR="00041831" w:rsidRPr="00326FF1" w:rsidRDefault="00041831" w:rsidP="00041831">
                  <w:pPr>
                    <w:rPr>
                      <w:sz w:val="20"/>
                      <w:szCs w:val="20"/>
                    </w:rPr>
                  </w:pPr>
                </w:p>
              </w:tc>
              <w:tc>
                <w:tcPr>
                  <w:tcW w:w="7" w:type="pct"/>
                  <w:vAlign w:val="center"/>
                  <w:hideMark/>
                </w:tcPr>
                <w:p w14:paraId="7E8776C9" w14:textId="77777777" w:rsidR="00041831" w:rsidRPr="00326FF1" w:rsidRDefault="00041831" w:rsidP="00041831">
                  <w:pPr>
                    <w:rPr>
                      <w:sz w:val="20"/>
                      <w:szCs w:val="20"/>
                    </w:rPr>
                  </w:pPr>
                </w:p>
              </w:tc>
              <w:tc>
                <w:tcPr>
                  <w:tcW w:w="7" w:type="pct"/>
                  <w:vAlign w:val="center"/>
                  <w:hideMark/>
                </w:tcPr>
                <w:p w14:paraId="2DE4EFE3" w14:textId="77777777" w:rsidR="00041831" w:rsidRPr="00326FF1" w:rsidRDefault="00041831" w:rsidP="00041831">
                  <w:pPr>
                    <w:rPr>
                      <w:sz w:val="20"/>
                      <w:szCs w:val="20"/>
                    </w:rPr>
                  </w:pPr>
                </w:p>
              </w:tc>
              <w:tc>
                <w:tcPr>
                  <w:tcW w:w="7" w:type="pct"/>
                  <w:vAlign w:val="center"/>
                  <w:hideMark/>
                </w:tcPr>
                <w:p w14:paraId="42D39C79" w14:textId="77777777" w:rsidR="00041831" w:rsidRPr="00326FF1" w:rsidRDefault="00041831" w:rsidP="00041831">
                  <w:pPr>
                    <w:rPr>
                      <w:sz w:val="20"/>
                      <w:szCs w:val="20"/>
                    </w:rPr>
                  </w:pPr>
                </w:p>
              </w:tc>
              <w:tc>
                <w:tcPr>
                  <w:tcW w:w="7" w:type="pct"/>
                  <w:vAlign w:val="center"/>
                  <w:hideMark/>
                </w:tcPr>
                <w:p w14:paraId="4B26B2F6" w14:textId="77777777" w:rsidR="00041831" w:rsidRPr="00326FF1" w:rsidRDefault="00041831" w:rsidP="00041831">
                  <w:pPr>
                    <w:rPr>
                      <w:sz w:val="20"/>
                      <w:szCs w:val="20"/>
                    </w:rPr>
                  </w:pPr>
                </w:p>
              </w:tc>
              <w:tc>
                <w:tcPr>
                  <w:tcW w:w="7" w:type="pct"/>
                  <w:vAlign w:val="center"/>
                  <w:hideMark/>
                </w:tcPr>
                <w:p w14:paraId="26AC5B83" w14:textId="77777777" w:rsidR="00041831" w:rsidRPr="00326FF1" w:rsidRDefault="00041831" w:rsidP="00041831">
                  <w:pPr>
                    <w:rPr>
                      <w:sz w:val="20"/>
                      <w:szCs w:val="20"/>
                    </w:rPr>
                  </w:pPr>
                </w:p>
              </w:tc>
              <w:tc>
                <w:tcPr>
                  <w:tcW w:w="7" w:type="pct"/>
                  <w:vAlign w:val="center"/>
                  <w:hideMark/>
                </w:tcPr>
                <w:p w14:paraId="3D3F89C1" w14:textId="77777777" w:rsidR="00041831" w:rsidRPr="00326FF1" w:rsidRDefault="00041831" w:rsidP="00041831">
                  <w:pPr>
                    <w:rPr>
                      <w:sz w:val="20"/>
                      <w:szCs w:val="20"/>
                    </w:rPr>
                  </w:pPr>
                </w:p>
              </w:tc>
              <w:tc>
                <w:tcPr>
                  <w:tcW w:w="7" w:type="pct"/>
                  <w:vAlign w:val="center"/>
                  <w:hideMark/>
                </w:tcPr>
                <w:p w14:paraId="499490CC" w14:textId="77777777" w:rsidR="00041831" w:rsidRPr="00326FF1" w:rsidRDefault="00041831" w:rsidP="00041831">
                  <w:pPr>
                    <w:rPr>
                      <w:sz w:val="20"/>
                      <w:szCs w:val="20"/>
                    </w:rPr>
                  </w:pPr>
                </w:p>
              </w:tc>
              <w:tc>
                <w:tcPr>
                  <w:tcW w:w="7" w:type="pct"/>
                  <w:vAlign w:val="center"/>
                  <w:hideMark/>
                </w:tcPr>
                <w:p w14:paraId="6383BA39" w14:textId="77777777" w:rsidR="00041831" w:rsidRPr="00326FF1" w:rsidRDefault="00041831" w:rsidP="00041831">
                  <w:pPr>
                    <w:rPr>
                      <w:sz w:val="20"/>
                      <w:szCs w:val="20"/>
                    </w:rPr>
                  </w:pPr>
                </w:p>
              </w:tc>
              <w:tc>
                <w:tcPr>
                  <w:tcW w:w="7" w:type="pct"/>
                  <w:vAlign w:val="center"/>
                  <w:hideMark/>
                </w:tcPr>
                <w:p w14:paraId="4F8C0DEC" w14:textId="77777777" w:rsidR="00041831" w:rsidRPr="00326FF1" w:rsidRDefault="00041831" w:rsidP="00041831">
                  <w:pPr>
                    <w:rPr>
                      <w:sz w:val="20"/>
                      <w:szCs w:val="20"/>
                    </w:rPr>
                  </w:pPr>
                </w:p>
              </w:tc>
              <w:tc>
                <w:tcPr>
                  <w:tcW w:w="7" w:type="pct"/>
                  <w:vAlign w:val="center"/>
                  <w:hideMark/>
                </w:tcPr>
                <w:p w14:paraId="4AFF022E" w14:textId="77777777" w:rsidR="00041831" w:rsidRPr="00326FF1" w:rsidRDefault="00041831" w:rsidP="00041831">
                  <w:pPr>
                    <w:rPr>
                      <w:sz w:val="20"/>
                      <w:szCs w:val="20"/>
                    </w:rPr>
                  </w:pPr>
                </w:p>
              </w:tc>
              <w:tc>
                <w:tcPr>
                  <w:tcW w:w="7" w:type="pct"/>
                  <w:vAlign w:val="center"/>
                  <w:hideMark/>
                </w:tcPr>
                <w:p w14:paraId="34038AAF" w14:textId="77777777" w:rsidR="00041831" w:rsidRPr="00326FF1" w:rsidRDefault="00041831" w:rsidP="00041831">
                  <w:pPr>
                    <w:rPr>
                      <w:sz w:val="20"/>
                      <w:szCs w:val="20"/>
                    </w:rPr>
                  </w:pPr>
                </w:p>
              </w:tc>
              <w:tc>
                <w:tcPr>
                  <w:tcW w:w="7" w:type="pct"/>
                  <w:vAlign w:val="center"/>
                  <w:hideMark/>
                </w:tcPr>
                <w:p w14:paraId="06EC2B9A" w14:textId="77777777" w:rsidR="00041831" w:rsidRPr="00326FF1" w:rsidRDefault="00041831" w:rsidP="00041831">
                  <w:pPr>
                    <w:rPr>
                      <w:sz w:val="20"/>
                      <w:szCs w:val="20"/>
                    </w:rPr>
                  </w:pPr>
                </w:p>
              </w:tc>
              <w:tc>
                <w:tcPr>
                  <w:tcW w:w="8" w:type="pct"/>
                  <w:vAlign w:val="center"/>
                  <w:hideMark/>
                </w:tcPr>
                <w:p w14:paraId="2D51661F" w14:textId="77777777" w:rsidR="00041831" w:rsidRPr="00326FF1" w:rsidRDefault="00041831" w:rsidP="00041831">
                  <w:pPr>
                    <w:rPr>
                      <w:sz w:val="20"/>
                      <w:szCs w:val="20"/>
                    </w:rPr>
                  </w:pPr>
                </w:p>
              </w:tc>
              <w:tc>
                <w:tcPr>
                  <w:tcW w:w="8" w:type="pct"/>
                  <w:vAlign w:val="center"/>
                  <w:hideMark/>
                </w:tcPr>
                <w:p w14:paraId="26C78F6D" w14:textId="77777777" w:rsidR="00041831" w:rsidRPr="00326FF1" w:rsidRDefault="00041831" w:rsidP="00041831">
                  <w:pPr>
                    <w:rPr>
                      <w:sz w:val="20"/>
                      <w:szCs w:val="20"/>
                    </w:rPr>
                  </w:pPr>
                </w:p>
              </w:tc>
              <w:tc>
                <w:tcPr>
                  <w:tcW w:w="8" w:type="pct"/>
                  <w:vAlign w:val="center"/>
                  <w:hideMark/>
                </w:tcPr>
                <w:p w14:paraId="50D60C1B" w14:textId="77777777" w:rsidR="00041831" w:rsidRPr="00326FF1" w:rsidRDefault="00041831" w:rsidP="00041831">
                  <w:pPr>
                    <w:rPr>
                      <w:sz w:val="20"/>
                      <w:szCs w:val="20"/>
                    </w:rPr>
                  </w:pPr>
                </w:p>
              </w:tc>
              <w:tc>
                <w:tcPr>
                  <w:tcW w:w="8" w:type="pct"/>
                  <w:vAlign w:val="center"/>
                  <w:hideMark/>
                </w:tcPr>
                <w:p w14:paraId="3E9B5AE6" w14:textId="77777777" w:rsidR="00041831" w:rsidRPr="00326FF1" w:rsidRDefault="00041831" w:rsidP="00041831">
                  <w:pPr>
                    <w:rPr>
                      <w:sz w:val="20"/>
                      <w:szCs w:val="20"/>
                    </w:rPr>
                  </w:pPr>
                </w:p>
              </w:tc>
              <w:tc>
                <w:tcPr>
                  <w:tcW w:w="8" w:type="pct"/>
                  <w:vAlign w:val="center"/>
                  <w:hideMark/>
                </w:tcPr>
                <w:p w14:paraId="68FB0364" w14:textId="77777777" w:rsidR="00041831" w:rsidRPr="00326FF1" w:rsidRDefault="00041831" w:rsidP="00041831">
                  <w:pPr>
                    <w:rPr>
                      <w:sz w:val="20"/>
                      <w:szCs w:val="20"/>
                    </w:rPr>
                  </w:pPr>
                </w:p>
              </w:tc>
              <w:tc>
                <w:tcPr>
                  <w:tcW w:w="8" w:type="pct"/>
                  <w:vAlign w:val="center"/>
                  <w:hideMark/>
                </w:tcPr>
                <w:p w14:paraId="00BE0B5E" w14:textId="77777777" w:rsidR="00041831" w:rsidRPr="00326FF1" w:rsidRDefault="00041831" w:rsidP="00041831">
                  <w:pPr>
                    <w:rPr>
                      <w:sz w:val="20"/>
                      <w:szCs w:val="20"/>
                    </w:rPr>
                  </w:pPr>
                </w:p>
              </w:tc>
              <w:tc>
                <w:tcPr>
                  <w:tcW w:w="8" w:type="pct"/>
                  <w:vAlign w:val="center"/>
                  <w:hideMark/>
                </w:tcPr>
                <w:p w14:paraId="15C6C82D" w14:textId="77777777" w:rsidR="00041831" w:rsidRPr="00326FF1" w:rsidRDefault="00041831" w:rsidP="00041831">
                  <w:pPr>
                    <w:rPr>
                      <w:sz w:val="20"/>
                      <w:szCs w:val="20"/>
                    </w:rPr>
                  </w:pPr>
                </w:p>
              </w:tc>
              <w:tc>
                <w:tcPr>
                  <w:tcW w:w="8" w:type="pct"/>
                  <w:vAlign w:val="center"/>
                  <w:hideMark/>
                </w:tcPr>
                <w:p w14:paraId="05FA3494" w14:textId="77777777" w:rsidR="00041831" w:rsidRPr="00326FF1" w:rsidRDefault="00041831" w:rsidP="00041831">
                  <w:pPr>
                    <w:rPr>
                      <w:sz w:val="20"/>
                      <w:szCs w:val="20"/>
                    </w:rPr>
                  </w:pPr>
                </w:p>
              </w:tc>
              <w:tc>
                <w:tcPr>
                  <w:tcW w:w="8" w:type="pct"/>
                  <w:vAlign w:val="center"/>
                  <w:hideMark/>
                </w:tcPr>
                <w:p w14:paraId="6ABFC2A7" w14:textId="77777777" w:rsidR="00041831" w:rsidRPr="00326FF1" w:rsidRDefault="00041831" w:rsidP="00041831">
                  <w:pPr>
                    <w:rPr>
                      <w:sz w:val="20"/>
                      <w:szCs w:val="20"/>
                    </w:rPr>
                  </w:pPr>
                </w:p>
              </w:tc>
              <w:tc>
                <w:tcPr>
                  <w:tcW w:w="8" w:type="pct"/>
                  <w:vAlign w:val="center"/>
                  <w:hideMark/>
                </w:tcPr>
                <w:p w14:paraId="599B81A8" w14:textId="77777777" w:rsidR="00041831" w:rsidRPr="00326FF1" w:rsidRDefault="00041831" w:rsidP="00041831">
                  <w:pPr>
                    <w:rPr>
                      <w:sz w:val="20"/>
                      <w:szCs w:val="20"/>
                    </w:rPr>
                  </w:pPr>
                </w:p>
              </w:tc>
              <w:tc>
                <w:tcPr>
                  <w:tcW w:w="8" w:type="pct"/>
                  <w:vAlign w:val="center"/>
                  <w:hideMark/>
                </w:tcPr>
                <w:p w14:paraId="3DC9EB4A" w14:textId="77777777" w:rsidR="00041831" w:rsidRPr="00326FF1" w:rsidRDefault="00041831" w:rsidP="00041831">
                  <w:pPr>
                    <w:rPr>
                      <w:sz w:val="20"/>
                      <w:szCs w:val="20"/>
                    </w:rPr>
                  </w:pPr>
                </w:p>
              </w:tc>
              <w:tc>
                <w:tcPr>
                  <w:tcW w:w="8" w:type="pct"/>
                  <w:vAlign w:val="center"/>
                  <w:hideMark/>
                </w:tcPr>
                <w:p w14:paraId="065446E2" w14:textId="77777777" w:rsidR="00041831" w:rsidRPr="00326FF1" w:rsidRDefault="00041831" w:rsidP="00041831">
                  <w:pPr>
                    <w:rPr>
                      <w:sz w:val="20"/>
                      <w:szCs w:val="20"/>
                    </w:rPr>
                  </w:pPr>
                </w:p>
              </w:tc>
              <w:tc>
                <w:tcPr>
                  <w:tcW w:w="8" w:type="pct"/>
                  <w:vAlign w:val="center"/>
                  <w:hideMark/>
                </w:tcPr>
                <w:p w14:paraId="6A300D23" w14:textId="77777777" w:rsidR="00041831" w:rsidRPr="00326FF1" w:rsidRDefault="00041831" w:rsidP="00041831">
                  <w:pPr>
                    <w:rPr>
                      <w:sz w:val="20"/>
                      <w:szCs w:val="20"/>
                    </w:rPr>
                  </w:pPr>
                </w:p>
              </w:tc>
              <w:tc>
                <w:tcPr>
                  <w:tcW w:w="8" w:type="pct"/>
                  <w:vAlign w:val="center"/>
                  <w:hideMark/>
                </w:tcPr>
                <w:p w14:paraId="5074EB07" w14:textId="77777777" w:rsidR="00041831" w:rsidRPr="00326FF1" w:rsidRDefault="00041831" w:rsidP="00041831">
                  <w:pPr>
                    <w:rPr>
                      <w:sz w:val="20"/>
                      <w:szCs w:val="20"/>
                    </w:rPr>
                  </w:pPr>
                </w:p>
              </w:tc>
              <w:tc>
                <w:tcPr>
                  <w:tcW w:w="8" w:type="pct"/>
                  <w:vAlign w:val="center"/>
                  <w:hideMark/>
                </w:tcPr>
                <w:p w14:paraId="30695A4A" w14:textId="77777777" w:rsidR="00041831" w:rsidRPr="00326FF1" w:rsidRDefault="00041831" w:rsidP="00041831">
                  <w:pPr>
                    <w:rPr>
                      <w:sz w:val="20"/>
                      <w:szCs w:val="20"/>
                    </w:rPr>
                  </w:pPr>
                </w:p>
              </w:tc>
              <w:tc>
                <w:tcPr>
                  <w:tcW w:w="8" w:type="pct"/>
                  <w:vAlign w:val="center"/>
                  <w:hideMark/>
                </w:tcPr>
                <w:p w14:paraId="54B98E31" w14:textId="77777777" w:rsidR="00041831" w:rsidRPr="00326FF1" w:rsidRDefault="00041831" w:rsidP="00041831">
                  <w:pPr>
                    <w:rPr>
                      <w:sz w:val="20"/>
                      <w:szCs w:val="20"/>
                    </w:rPr>
                  </w:pPr>
                </w:p>
              </w:tc>
              <w:tc>
                <w:tcPr>
                  <w:tcW w:w="8" w:type="pct"/>
                  <w:vAlign w:val="center"/>
                  <w:hideMark/>
                </w:tcPr>
                <w:p w14:paraId="6D90C850" w14:textId="77777777" w:rsidR="00041831" w:rsidRPr="00326FF1" w:rsidRDefault="00041831" w:rsidP="00041831">
                  <w:pPr>
                    <w:rPr>
                      <w:sz w:val="20"/>
                      <w:szCs w:val="20"/>
                    </w:rPr>
                  </w:pPr>
                </w:p>
              </w:tc>
              <w:tc>
                <w:tcPr>
                  <w:tcW w:w="8" w:type="pct"/>
                  <w:vAlign w:val="center"/>
                  <w:hideMark/>
                </w:tcPr>
                <w:p w14:paraId="66618F16" w14:textId="77777777" w:rsidR="00041831" w:rsidRPr="00326FF1" w:rsidRDefault="00041831" w:rsidP="00041831">
                  <w:pPr>
                    <w:rPr>
                      <w:sz w:val="20"/>
                      <w:szCs w:val="20"/>
                    </w:rPr>
                  </w:pPr>
                </w:p>
              </w:tc>
              <w:tc>
                <w:tcPr>
                  <w:tcW w:w="8" w:type="pct"/>
                  <w:vAlign w:val="center"/>
                  <w:hideMark/>
                </w:tcPr>
                <w:p w14:paraId="47BB19BB" w14:textId="77777777" w:rsidR="00041831" w:rsidRPr="00326FF1" w:rsidRDefault="00041831" w:rsidP="00041831">
                  <w:pPr>
                    <w:rPr>
                      <w:sz w:val="20"/>
                      <w:szCs w:val="20"/>
                    </w:rPr>
                  </w:pPr>
                </w:p>
              </w:tc>
              <w:tc>
                <w:tcPr>
                  <w:tcW w:w="8" w:type="pct"/>
                  <w:vAlign w:val="center"/>
                  <w:hideMark/>
                </w:tcPr>
                <w:p w14:paraId="6FD6F37F" w14:textId="77777777" w:rsidR="00041831" w:rsidRPr="00326FF1" w:rsidRDefault="00041831" w:rsidP="00041831">
                  <w:pPr>
                    <w:rPr>
                      <w:sz w:val="20"/>
                      <w:szCs w:val="20"/>
                    </w:rPr>
                  </w:pPr>
                </w:p>
              </w:tc>
              <w:tc>
                <w:tcPr>
                  <w:tcW w:w="8" w:type="pct"/>
                  <w:vAlign w:val="center"/>
                  <w:hideMark/>
                </w:tcPr>
                <w:p w14:paraId="244843CD" w14:textId="77777777" w:rsidR="00041831" w:rsidRPr="00326FF1" w:rsidRDefault="00041831" w:rsidP="00041831">
                  <w:pPr>
                    <w:rPr>
                      <w:sz w:val="20"/>
                      <w:szCs w:val="20"/>
                    </w:rPr>
                  </w:pPr>
                </w:p>
              </w:tc>
              <w:tc>
                <w:tcPr>
                  <w:tcW w:w="8" w:type="pct"/>
                  <w:vAlign w:val="center"/>
                  <w:hideMark/>
                </w:tcPr>
                <w:p w14:paraId="035DE246" w14:textId="77777777" w:rsidR="00041831" w:rsidRPr="00326FF1" w:rsidRDefault="00041831" w:rsidP="00041831">
                  <w:pPr>
                    <w:rPr>
                      <w:sz w:val="20"/>
                      <w:szCs w:val="20"/>
                    </w:rPr>
                  </w:pPr>
                </w:p>
              </w:tc>
              <w:tc>
                <w:tcPr>
                  <w:tcW w:w="8" w:type="pct"/>
                  <w:vAlign w:val="center"/>
                  <w:hideMark/>
                </w:tcPr>
                <w:p w14:paraId="43BE3FE4" w14:textId="77777777" w:rsidR="00041831" w:rsidRPr="00326FF1" w:rsidRDefault="00041831" w:rsidP="00041831">
                  <w:pPr>
                    <w:rPr>
                      <w:sz w:val="20"/>
                      <w:szCs w:val="20"/>
                    </w:rPr>
                  </w:pPr>
                </w:p>
              </w:tc>
              <w:tc>
                <w:tcPr>
                  <w:tcW w:w="8" w:type="pct"/>
                  <w:vAlign w:val="center"/>
                  <w:hideMark/>
                </w:tcPr>
                <w:p w14:paraId="74A5EAF6" w14:textId="77777777" w:rsidR="00041831" w:rsidRPr="00326FF1" w:rsidRDefault="00041831" w:rsidP="00041831">
                  <w:pPr>
                    <w:rPr>
                      <w:sz w:val="20"/>
                      <w:szCs w:val="20"/>
                    </w:rPr>
                  </w:pPr>
                </w:p>
              </w:tc>
              <w:tc>
                <w:tcPr>
                  <w:tcW w:w="8" w:type="pct"/>
                  <w:vAlign w:val="center"/>
                  <w:hideMark/>
                </w:tcPr>
                <w:p w14:paraId="1C33D71B" w14:textId="77777777" w:rsidR="00041831" w:rsidRPr="00326FF1" w:rsidRDefault="00041831" w:rsidP="00041831">
                  <w:pPr>
                    <w:rPr>
                      <w:sz w:val="20"/>
                      <w:szCs w:val="20"/>
                    </w:rPr>
                  </w:pPr>
                </w:p>
              </w:tc>
              <w:tc>
                <w:tcPr>
                  <w:tcW w:w="8" w:type="pct"/>
                  <w:vAlign w:val="center"/>
                  <w:hideMark/>
                </w:tcPr>
                <w:p w14:paraId="0BCFE47A" w14:textId="77777777" w:rsidR="00041831" w:rsidRPr="00326FF1" w:rsidRDefault="00041831" w:rsidP="00041831">
                  <w:pPr>
                    <w:rPr>
                      <w:sz w:val="20"/>
                      <w:szCs w:val="20"/>
                    </w:rPr>
                  </w:pPr>
                </w:p>
              </w:tc>
              <w:tc>
                <w:tcPr>
                  <w:tcW w:w="8" w:type="pct"/>
                  <w:vAlign w:val="center"/>
                  <w:hideMark/>
                </w:tcPr>
                <w:p w14:paraId="417CE29A" w14:textId="77777777" w:rsidR="00041831" w:rsidRPr="00326FF1" w:rsidRDefault="00041831" w:rsidP="00041831">
                  <w:pPr>
                    <w:rPr>
                      <w:sz w:val="20"/>
                      <w:szCs w:val="20"/>
                    </w:rPr>
                  </w:pPr>
                </w:p>
              </w:tc>
              <w:tc>
                <w:tcPr>
                  <w:tcW w:w="8" w:type="pct"/>
                  <w:vAlign w:val="center"/>
                  <w:hideMark/>
                </w:tcPr>
                <w:p w14:paraId="6F0E1651" w14:textId="77777777" w:rsidR="00041831" w:rsidRPr="00326FF1" w:rsidRDefault="00041831" w:rsidP="00041831">
                  <w:pPr>
                    <w:rPr>
                      <w:sz w:val="20"/>
                      <w:szCs w:val="20"/>
                    </w:rPr>
                  </w:pPr>
                </w:p>
              </w:tc>
              <w:tc>
                <w:tcPr>
                  <w:tcW w:w="8" w:type="pct"/>
                  <w:vAlign w:val="center"/>
                  <w:hideMark/>
                </w:tcPr>
                <w:p w14:paraId="0A7B229B" w14:textId="77777777" w:rsidR="00041831" w:rsidRPr="00326FF1" w:rsidRDefault="00041831" w:rsidP="00041831">
                  <w:pPr>
                    <w:rPr>
                      <w:sz w:val="20"/>
                      <w:szCs w:val="20"/>
                    </w:rPr>
                  </w:pPr>
                </w:p>
              </w:tc>
              <w:tc>
                <w:tcPr>
                  <w:tcW w:w="8" w:type="pct"/>
                  <w:vAlign w:val="center"/>
                  <w:hideMark/>
                </w:tcPr>
                <w:p w14:paraId="30EB4D7B" w14:textId="77777777" w:rsidR="00041831" w:rsidRPr="00326FF1" w:rsidRDefault="00041831" w:rsidP="00041831">
                  <w:pPr>
                    <w:rPr>
                      <w:sz w:val="20"/>
                      <w:szCs w:val="20"/>
                    </w:rPr>
                  </w:pPr>
                </w:p>
              </w:tc>
              <w:tc>
                <w:tcPr>
                  <w:tcW w:w="8" w:type="pct"/>
                  <w:vAlign w:val="center"/>
                  <w:hideMark/>
                </w:tcPr>
                <w:p w14:paraId="4E0831DD" w14:textId="77777777" w:rsidR="00041831" w:rsidRPr="00326FF1" w:rsidRDefault="00041831" w:rsidP="00041831">
                  <w:pPr>
                    <w:rPr>
                      <w:sz w:val="20"/>
                      <w:szCs w:val="20"/>
                    </w:rPr>
                  </w:pPr>
                </w:p>
              </w:tc>
              <w:tc>
                <w:tcPr>
                  <w:tcW w:w="8" w:type="pct"/>
                  <w:vAlign w:val="center"/>
                  <w:hideMark/>
                </w:tcPr>
                <w:p w14:paraId="2B6DBE62" w14:textId="77777777" w:rsidR="00041831" w:rsidRPr="00326FF1" w:rsidRDefault="00041831" w:rsidP="00041831">
                  <w:pPr>
                    <w:rPr>
                      <w:sz w:val="20"/>
                      <w:szCs w:val="20"/>
                    </w:rPr>
                  </w:pPr>
                </w:p>
              </w:tc>
              <w:tc>
                <w:tcPr>
                  <w:tcW w:w="8" w:type="pct"/>
                  <w:vAlign w:val="center"/>
                  <w:hideMark/>
                </w:tcPr>
                <w:p w14:paraId="2C2D79F0" w14:textId="77777777" w:rsidR="00041831" w:rsidRPr="00326FF1" w:rsidRDefault="00041831" w:rsidP="00041831">
                  <w:pPr>
                    <w:rPr>
                      <w:sz w:val="20"/>
                      <w:szCs w:val="20"/>
                    </w:rPr>
                  </w:pPr>
                </w:p>
              </w:tc>
              <w:tc>
                <w:tcPr>
                  <w:tcW w:w="8" w:type="pct"/>
                  <w:vAlign w:val="center"/>
                  <w:hideMark/>
                </w:tcPr>
                <w:p w14:paraId="67ABB8D6" w14:textId="77777777" w:rsidR="00041831" w:rsidRPr="00326FF1" w:rsidRDefault="00041831" w:rsidP="00041831">
                  <w:pPr>
                    <w:rPr>
                      <w:sz w:val="20"/>
                      <w:szCs w:val="20"/>
                    </w:rPr>
                  </w:pPr>
                </w:p>
              </w:tc>
              <w:tc>
                <w:tcPr>
                  <w:tcW w:w="8" w:type="pct"/>
                  <w:vAlign w:val="center"/>
                  <w:hideMark/>
                </w:tcPr>
                <w:p w14:paraId="41DEE2FA" w14:textId="77777777" w:rsidR="00041831" w:rsidRPr="00326FF1" w:rsidRDefault="00041831" w:rsidP="00041831">
                  <w:pPr>
                    <w:rPr>
                      <w:sz w:val="20"/>
                      <w:szCs w:val="20"/>
                    </w:rPr>
                  </w:pPr>
                </w:p>
              </w:tc>
              <w:tc>
                <w:tcPr>
                  <w:tcW w:w="8" w:type="pct"/>
                  <w:vAlign w:val="center"/>
                  <w:hideMark/>
                </w:tcPr>
                <w:p w14:paraId="1EB6669E" w14:textId="77777777" w:rsidR="00041831" w:rsidRPr="00326FF1" w:rsidRDefault="00041831" w:rsidP="00041831">
                  <w:pPr>
                    <w:rPr>
                      <w:sz w:val="20"/>
                      <w:szCs w:val="20"/>
                    </w:rPr>
                  </w:pPr>
                </w:p>
              </w:tc>
              <w:tc>
                <w:tcPr>
                  <w:tcW w:w="8" w:type="pct"/>
                  <w:vAlign w:val="center"/>
                  <w:hideMark/>
                </w:tcPr>
                <w:p w14:paraId="568B6E0D" w14:textId="77777777" w:rsidR="00041831" w:rsidRPr="00326FF1" w:rsidRDefault="00041831" w:rsidP="00041831">
                  <w:pPr>
                    <w:rPr>
                      <w:sz w:val="20"/>
                      <w:szCs w:val="20"/>
                    </w:rPr>
                  </w:pPr>
                </w:p>
              </w:tc>
              <w:tc>
                <w:tcPr>
                  <w:tcW w:w="8" w:type="pct"/>
                  <w:vAlign w:val="center"/>
                  <w:hideMark/>
                </w:tcPr>
                <w:p w14:paraId="3E09BA78" w14:textId="77777777" w:rsidR="00041831" w:rsidRPr="00326FF1" w:rsidRDefault="00041831" w:rsidP="00041831">
                  <w:pPr>
                    <w:rPr>
                      <w:sz w:val="20"/>
                      <w:szCs w:val="20"/>
                    </w:rPr>
                  </w:pPr>
                </w:p>
              </w:tc>
              <w:tc>
                <w:tcPr>
                  <w:tcW w:w="8" w:type="pct"/>
                  <w:vAlign w:val="center"/>
                  <w:hideMark/>
                </w:tcPr>
                <w:p w14:paraId="16436DF4" w14:textId="77777777" w:rsidR="00041831" w:rsidRPr="00326FF1" w:rsidRDefault="00041831" w:rsidP="00041831">
                  <w:pPr>
                    <w:rPr>
                      <w:sz w:val="20"/>
                      <w:szCs w:val="20"/>
                    </w:rPr>
                  </w:pPr>
                </w:p>
              </w:tc>
              <w:tc>
                <w:tcPr>
                  <w:tcW w:w="8" w:type="pct"/>
                  <w:vAlign w:val="center"/>
                  <w:hideMark/>
                </w:tcPr>
                <w:p w14:paraId="33DDF3BF" w14:textId="77777777" w:rsidR="00041831" w:rsidRPr="00326FF1" w:rsidRDefault="00041831" w:rsidP="00041831">
                  <w:pPr>
                    <w:rPr>
                      <w:sz w:val="20"/>
                      <w:szCs w:val="20"/>
                    </w:rPr>
                  </w:pPr>
                </w:p>
              </w:tc>
              <w:tc>
                <w:tcPr>
                  <w:tcW w:w="26" w:type="pct"/>
                  <w:vAlign w:val="center"/>
                  <w:hideMark/>
                </w:tcPr>
                <w:p w14:paraId="64DCB283" w14:textId="77777777" w:rsidR="00041831" w:rsidRPr="00326FF1" w:rsidRDefault="00041831" w:rsidP="00041831">
                  <w:pPr>
                    <w:rPr>
                      <w:sz w:val="20"/>
                      <w:szCs w:val="20"/>
                    </w:rPr>
                  </w:pPr>
                </w:p>
              </w:tc>
            </w:tr>
            <w:tr w:rsidR="00041831" w:rsidRPr="00326FF1" w14:paraId="2D646BE2" w14:textId="77777777" w:rsidTr="002E7E41">
              <w:tc>
                <w:tcPr>
                  <w:tcW w:w="80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029A6C" w14:textId="77777777" w:rsidR="00041831" w:rsidRPr="00326FF1" w:rsidRDefault="00041831" w:rsidP="00041831">
                  <w:pPr>
                    <w:rPr>
                      <w:sz w:val="15"/>
                      <w:szCs w:val="15"/>
                    </w:rPr>
                  </w:pPr>
                  <w:r w:rsidRPr="00326FF1">
                    <w:rPr>
                      <w:sz w:val="15"/>
                      <w:szCs w:val="15"/>
                    </w:rPr>
                    <w:t>Вид марки</w:t>
                  </w:r>
                </w:p>
              </w:tc>
              <w:tc>
                <w:tcPr>
                  <w:tcW w:w="844"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EAF7A2" w14:textId="77777777" w:rsidR="00041831" w:rsidRPr="00326FF1" w:rsidRDefault="00041831" w:rsidP="00041831">
                  <w:pPr>
                    <w:rPr>
                      <w:sz w:val="15"/>
                      <w:szCs w:val="15"/>
                    </w:rPr>
                  </w:pPr>
                  <w:r w:rsidRPr="00326FF1">
                    <w:rPr>
                      <w:sz w:val="15"/>
                      <w:szCs w:val="15"/>
                    </w:rPr>
                    <w:t>Стандартная</w:t>
                  </w:r>
                </w:p>
              </w:tc>
              <w:tc>
                <w:tcPr>
                  <w:tcW w:w="619"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2AB687" w14:textId="77777777" w:rsidR="00041831" w:rsidRPr="00326FF1" w:rsidRDefault="00041831" w:rsidP="00041831">
                  <w:pPr>
                    <w:rPr>
                      <w:sz w:val="15"/>
                      <w:szCs w:val="15"/>
                    </w:rPr>
                  </w:pPr>
                </w:p>
              </w:tc>
              <w:tc>
                <w:tcPr>
                  <w:tcW w:w="2253"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A9271D"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13" w:type="pct"/>
                  <w:vAlign w:val="center"/>
                  <w:hideMark/>
                </w:tcPr>
                <w:p w14:paraId="3A4E8E14" w14:textId="77777777" w:rsidR="00041831" w:rsidRPr="00326FF1" w:rsidRDefault="00041831" w:rsidP="00041831">
                  <w:pPr>
                    <w:rPr>
                      <w:sz w:val="20"/>
                      <w:szCs w:val="20"/>
                    </w:rPr>
                  </w:pPr>
                </w:p>
              </w:tc>
              <w:tc>
                <w:tcPr>
                  <w:tcW w:w="15" w:type="pct"/>
                  <w:vAlign w:val="center"/>
                  <w:hideMark/>
                </w:tcPr>
                <w:p w14:paraId="72AD698F" w14:textId="77777777" w:rsidR="00041831" w:rsidRPr="00326FF1" w:rsidRDefault="00041831" w:rsidP="00041831">
                  <w:pPr>
                    <w:rPr>
                      <w:sz w:val="20"/>
                      <w:szCs w:val="20"/>
                    </w:rPr>
                  </w:pPr>
                </w:p>
              </w:tc>
              <w:tc>
                <w:tcPr>
                  <w:tcW w:w="8" w:type="pct"/>
                  <w:gridSpan w:val="2"/>
                  <w:vAlign w:val="center"/>
                  <w:hideMark/>
                </w:tcPr>
                <w:p w14:paraId="01B77A0E" w14:textId="77777777" w:rsidR="00041831" w:rsidRPr="00326FF1" w:rsidRDefault="00041831" w:rsidP="00041831">
                  <w:pPr>
                    <w:rPr>
                      <w:sz w:val="20"/>
                      <w:szCs w:val="20"/>
                    </w:rPr>
                  </w:pPr>
                </w:p>
              </w:tc>
              <w:tc>
                <w:tcPr>
                  <w:tcW w:w="7" w:type="pct"/>
                  <w:vAlign w:val="center"/>
                  <w:hideMark/>
                </w:tcPr>
                <w:p w14:paraId="76D21C29" w14:textId="77777777" w:rsidR="00041831" w:rsidRPr="00326FF1" w:rsidRDefault="00041831" w:rsidP="00041831">
                  <w:pPr>
                    <w:rPr>
                      <w:sz w:val="20"/>
                      <w:szCs w:val="20"/>
                    </w:rPr>
                  </w:pPr>
                </w:p>
              </w:tc>
              <w:tc>
                <w:tcPr>
                  <w:tcW w:w="7" w:type="pct"/>
                  <w:vAlign w:val="center"/>
                  <w:hideMark/>
                </w:tcPr>
                <w:p w14:paraId="758F501F" w14:textId="77777777" w:rsidR="00041831" w:rsidRPr="00326FF1" w:rsidRDefault="00041831" w:rsidP="00041831">
                  <w:pPr>
                    <w:rPr>
                      <w:sz w:val="20"/>
                      <w:szCs w:val="20"/>
                    </w:rPr>
                  </w:pPr>
                </w:p>
              </w:tc>
              <w:tc>
                <w:tcPr>
                  <w:tcW w:w="7" w:type="pct"/>
                  <w:vAlign w:val="center"/>
                  <w:hideMark/>
                </w:tcPr>
                <w:p w14:paraId="1601B684" w14:textId="77777777" w:rsidR="00041831" w:rsidRPr="00326FF1" w:rsidRDefault="00041831" w:rsidP="00041831">
                  <w:pPr>
                    <w:rPr>
                      <w:sz w:val="20"/>
                      <w:szCs w:val="20"/>
                    </w:rPr>
                  </w:pPr>
                </w:p>
              </w:tc>
              <w:tc>
                <w:tcPr>
                  <w:tcW w:w="7" w:type="pct"/>
                  <w:vAlign w:val="center"/>
                  <w:hideMark/>
                </w:tcPr>
                <w:p w14:paraId="5AC3A62A" w14:textId="77777777" w:rsidR="00041831" w:rsidRPr="00326FF1" w:rsidRDefault="00041831" w:rsidP="00041831">
                  <w:pPr>
                    <w:rPr>
                      <w:sz w:val="20"/>
                      <w:szCs w:val="20"/>
                    </w:rPr>
                  </w:pPr>
                </w:p>
              </w:tc>
              <w:tc>
                <w:tcPr>
                  <w:tcW w:w="7" w:type="pct"/>
                  <w:vAlign w:val="center"/>
                  <w:hideMark/>
                </w:tcPr>
                <w:p w14:paraId="1ECA8CA6" w14:textId="77777777" w:rsidR="00041831" w:rsidRPr="00326FF1" w:rsidRDefault="00041831" w:rsidP="00041831">
                  <w:pPr>
                    <w:rPr>
                      <w:sz w:val="20"/>
                      <w:szCs w:val="20"/>
                    </w:rPr>
                  </w:pPr>
                </w:p>
              </w:tc>
              <w:tc>
                <w:tcPr>
                  <w:tcW w:w="7" w:type="pct"/>
                  <w:vAlign w:val="center"/>
                  <w:hideMark/>
                </w:tcPr>
                <w:p w14:paraId="5B828BA7" w14:textId="77777777" w:rsidR="00041831" w:rsidRPr="00326FF1" w:rsidRDefault="00041831" w:rsidP="00041831">
                  <w:pPr>
                    <w:rPr>
                      <w:sz w:val="20"/>
                      <w:szCs w:val="20"/>
                    </w:rPr>
                  </w:pPr>
                </w:p>
              </w:tc>
              <w:tc>
                <w:tcPr>
                  <w:tcW w:w="7" w:type="pct"/>
                  <w:vAlign w:val="center"/>
                  <w:hideMark/>
                </w:tcPr>
                <w:p w14:paraId="3A346D38" w14:textId="77777777" w:rsidR="00041831" w:rsidRPr="00326FF1" w:rsidRDefault="00041831" w:rsidP="00041831">
                  <w:pPr>
                    <w:rPr>
                      <w:sz w:val="20"/>
                      <w:szCs w:val="20"/>
                    </w:rPr>
                  </w:pPr>
                </w:p>
              </w:tc>
              <w:tc>
                <w:tcPr>
                  <w:tcW w:w="7" w:type="pct"/>
                  <w:vAlign w:val="center"/>
                  <w:hideMark/>
                </w:tcPr>
                <w:p w14:paraId="084ED83C" w14:textId="77777777" w:rsidR="00041831" w:rsidRPr="00326FF1" w:rsidRDefault="00041831" w:rsidP="00041831">
                  <w:pPr>
                    <w:rPr>
                      <w:sz w:val="20"/>
                      <w:szCs w:val="20"/>
                    </w:rPr>
                  </w:pPr>
                </w:p>
              </w:tc>
              <w:tc>
                <w:tcPr>
                  <w:tcW w:w="7" w:type="pct"/>
                  <w:vAlign w:val="center"/>
                  <w:hideMark/>
                </w:tcPr>
                <w:p w14:paraId="53CA35EF" w14:textId="77777777" w:rsidR="00041831" w:rsidRPr="00326FF1" w:rsidRDefault="00041831" w:rsidP="00041831">
                  <w:pPr>
                    <w:rPr>
                      <w:sz w:val="20"/>
                      <w:szCs w:val="20"/>
                    </w:rPr>
                  </w:pPr>
                </w:p>
              </w:tc>
              <w:tc>
                <w:tcPr>
                  <w:tcW w:w="7" w:type="pct"/>
                  <w:vAlign w:val="center"/>
                  <w:hideMark/>
                </w:tcPr>
                <w:p w14:paraId="0F83FE40" w14:textId="77777777" w:rsidR="00041831" w:rsidRPr="00326FF1" w:rsidRDefault="00041831" w:rsidP="00041831">
                  <w:pPr>
                    <w:rPr>
                      <w:sz w:val="20"/>
                      <w:szCs w:val="20"/>
                    </w:rPr>
                  </w:pPr>
                </w:p>
              </w:tc>
              <w:tc>
                <w:tcPr>
                  <w:tcW w:w="7" w:type="pct"/>
                  <w:vAlign w:val="center"/>
                  <w:hideMark/>
                </w:tcPr>
                <w:p w14:paraId="55BD8A5B" w14:textId="77777777" w:rsidR="00041831" w:rsidRPr="00326FF1" w:rsidRDefault="00041831" w:rsidP="00041831">
                  <w:pPr>
                    <w:rPr>
                      <w:sz w:val="20"/>
                      <w:szCs w:val="20"/>
                    </w:rPr>
                  </w:pPr>
                </w:p>
              </w:tc>
              <w:tc>
                <w:tcPr>
                  <w:tcW w:w="7" w:type="pct"/>
                  <w:vAlign w:val="center"/>
                  <w:hideMark/>
                </w:tcPr>
                <w:p w14:paraId="6371AC3C" w14:textId="77777777" w:rsidR="00041831" w:rsidRPr="00326FF1" w:rsidRDefault="00041831" w:rsidP="00041831">
                  <w:pPr>
                    <w:rPr>
                      <w:sz w:val="20"/>
                      <w:szCs w:val="20"/>
                    </w:rPr>
                  </w:pPr>
                </w:p>
              </w:tc>
              <w:tc>
                <w:tcPr>
                  <w:tcW w:w="7" w:type="pct"/>
                  <w:vAlign w:val="center"/>
                  <w:hideMark/>
                </w:tcPr>
                <w:p w14:paraId="1AE95836" w14:textId="77777777" w:rsidR="00041831" w:rsidRPr="00326FF1" w:rsidRDefault="00041831" w:rsidP="00041831">
                  <w:pPr>
                    <w:rPr>
                      <w:sz w:val="20"/>
                      <w:szCs w:val="20"/>
                    </w:rPr>
                  </w:pPr>
                </w:p>
              </w:tc>
              <w:tc>
                <w:tcPr>
                  <w:tcW w:w="7" w:type="pct"/>
                  <w:vAlign w:val="center"/>
                  <w:hideMark/>
                </w:tcPr>
                <w:p w14:paraId="04E9BE00" w14:textId="77777777" w:rsidR="00041831" w:rsidRPr="00326FF1" w:rsidRDefault="00041831" w:rsidP="00041831">
                  <w:pPr>
                    <w:rPr>
                      <w:sz w:val="20"/>
                      <w:szCs w:val="20"/>
                    </w:rPr>
                  </w:pPr>
                </w:p>
              </w:tc>
              <w:tc>
                <w:tcPr>
                  <w:tcW w:w="8" w:type="pct"/>
                  <w:vAlign w:val="center"/>
                  <w:hideMark/>
                </w:tcPr>
                <w:p w14:paraId="162ACA30" w14:textId="77777777" w:rsidR="00041831" w:rsidRPr="00326FF1" w:rsidRDefault="00041831" w:rsidP="00041831">
                  <w:pPr>
                    <w:rPr>
                      <w:sz w:val="20"/>
                      <w:szCs w:val="20"/>
                    </w:rPr>
                  </w:pPr>
                </w:p>
              </w:tc>
              <w:tc>
                <w:tcPr>
                  <w:tcW w:w="8" w:type="pct"/>
                  <w:vAlign w:val="center"/>
                  <w:hideMark/>
                </w:tcPr>
                <w:p w14:paraId="029B5228" w14:textId="77777777" w:rsidR="00041831" w:rsidRPr="00326FF1" w:rsidRDefault="00041831" w:rsidP="00041831">
                  <w:pPr>
                    <w:rPr>
                      <w:sz w:val="20"/>
                      <w:szCs w:val="20"/>
                    </w:rPr>
                  </w:pPr>
                </w:p>
              </w:tc>
              <w:tc>
                <w:tcPr>
                  <w:tcW w:w="8" w:type="pct"/>
                  <w:vAlign w:val="center"/>
                  <w:hideMark/>
                </w:tcPr>
                <w:p w14:paraId="1BAB7D49" w14:textId="77777777" w:rsidR="00041831" w:rsidRPr="00326FF1" w:rsidRDefault="00041831" w:rsidP="00041831">
                  <w:pPr>
                    <w:rPr>
                      <w:sz w:val="20"/>
                      <w:szCs w:val="20"/>
                    </w:rPr>
                  </w:pPr>
                </w:p>
              </w:tc>
              <w:tc>
                <w:tcPr>
                  <w:tcW w:w="8" w:type="pct"/>
                  <w:vAlign w:val="center"/>
                  <w:hideMark/>
                </w:tcPr>
                <w:p w14:paraId="1CF20834" w14:textId="77777777" w:rsidR="00041831" w:rsidRPr="00326FF1" w:rsidRDefault="00041831" w:rsidP="00041831">
                  <w:pPr>
                    <w:rPr>
                      <w:sz w:val="20"/>
                      <w:szCs w:val="20"/>
                    </w:rPr>
                  </w:pPr>
                </w:p>
              </w:tc>
              <w:tc>
                <w:tcPr>
                  <w:tcW w:w="8" w:type="pct"/>
                  <w:vAlign w:val="center"/>
                  <w:hideMark/>
                </w:tcPr>
                <w:p w14:paraId="0C318398" w14:textId="77777777" w:rsidR="00041831" w:rsidRPr="00326FF1" w:rsidRDefault="00041831" w:rsidP="00041831">
                  <w:pPr>
                    <w:rPr>
                      <w:sz w:val="20"/>
                      <w:szCs w:val="20"/>
                    </w:rPr>
                  </w:pPr>
                </w:p>
              </w:tc>
              <w:tc>
                <w:tcPr>
                  <w:tcW w:w="8" w:type="pct"/>
                  <w:vAlign w:val="center"/>
                  <w:hideMark/>
                </w:tcPr>
                <w:p w14:paraId="62920362" w14:textId="77777777" w:rsidR="00041831" w:rsidRPr="00326FF1" w:rsidRDefault="00041831" w:rsidP="00041831">
                  <w:pPr>
                    <w:rPr>
                      <w:sz w:val="20"/>
                      <w:szCs w:val="20"/>
                    </w:rPr>
                  </w:pPr>
                </w:p>
              </w:tc>
              <w:tc>
                <w:tcPr>
                  <w:tcW w:w="8" w:type="pct"/>
                  <w:vAlign w:val="center"/>
                  <w:hideMark/>
                </w:tcPr>
                <w:p w14:paraId="1698A40A" w14:textId="77777777" w:rsidR="00041831" w:rsidRPr="00326FF1" w:rsidRDefault="00041831" w:rsidP="00041831">
                  <w:pPr>
                    <w:rPr>
                      <w:sz w:val="20"/>
                      <w:szCs w:val="20"/>
                    </w:rPr>
                  </w:pPr>
                </w:p>
              </w:tc>
              <w:tc>
                <w:tcPr>
                  <w:tcW w:w="8" w:type="pct"/>
                  <w:vAlign w:val="center"/>
                  <w:hideMark/>
                </w:tcPr>
                <w:p w14:paraId="78D9DA83" w14:textId="77777777" w:rsidR="00041831" w:rsidRPr="00326FF1" w:rsidRDefault="00041831" w:rsidP="00041831">
                  <w:pPr>
                    <w:rPr>
                      <w:sz w:val="20"/>
                      <w:szCs w:val="20"/>
                    </w:rPr>
                  </w:pPr>
                </w:p>
              </w:tc>
              <w:tc>
                <w:tcPr>
                  <w:tcW w:w="8" w:type="pct"/>
                  <w:vAlign w:val="center"/>
                  <w:hideMark/>
                </w:tcPr>
                <w:p w14:paraId="58A0CD59" w14:textId="77777777" w:rsidR="00041831" w:rsidRPr="00326FF1" w:rsidRDefault="00041831" w:rsidP="00041831">
                  <w:pPr>
                    <w:rPr>
                      <w:sz w:val="20"/>
                      <w:szCs w:val="20"/>
                    </w:rPr>
                  </w:pPr>
                </w:p>
              </w:tc>
              <w:tc>
                <w:tcPr>
                  <w:tcW w:w="8" w:type="pct"/>
                  <w:vAlign w:val="center"/>
                  <w:hideMark/>
                </w:tcPr>
                <w:p w14:paraId="2BF2AF9E" w14:textId="77777777" w:rsidR="00041831" w:rsidRPr="00326FF1" w:rsidRDefault="00041831" w:rsidP="00041831">
                  <w:pPr>
                    <w:rPr>
                      <w:sz w:val="20"/>
                      <w:szCs w:val="20"/>
                    </w:rPr>
                  </w:pPr>
                </w:p>
              </w:tc>
              <w:tc>
                <w:tcPr>
                  <w:tcW w:w="8" w:type="pct"/>
                  <w:vAlign w:val="center"/>
                  <w:hideMark/>
                </w:tcPr>
                <w:p w14:paraId="18480389" w14:textId="77777777" w:rsidR="00041831" w:rsidRPr="00326FF1" w:rsidRDefault="00041831" w:rsidP="00041831">
                  <w:pPr>
                    <w:rPr>
                      <w:sz w:val="20"/>
                      <w:szCs w:val="20"/>
                    </w:rPr>
                  </w:pPr>
                </w:p>
              </w:tc>
              <w:tc>
                <w:tcPr>
                  <w:tcW w:w="8" w:type="pct"/>
                  <w:vAlign w:val="center"/>
                  <w:hideMark/>
                </w:tcPr>
                <w:p w14:paraId="1DBC6F05" w14:textId="77777777" w:rsidR="00041831" w:rsidRPr="00326FF1" w:rsidRDefault="00041831" w:rsidP="00041831">
                  <w:pPr>
                    <w:rPr>
                      <w:sz w:val="20"/>
                      <w:szCs w:val="20"/>
                    </w:rPr>
                  </w:pPr>
                </w:p>
              </w:tc>
              <w:tc>
                <w:tcPr>
                  <w:tcW w:w="8" w:type="pct"/>
                  <w:vAlign w:val="center"/>
                  <w:hideMark/>
                </w:tcPr>
                <w:p w14:paraId="60FBDAE5" w14:textId="77777777" w:rsidR="00041831" w:rsidRPr="00326FF1" w:rsidRDefault="00041831" w:rsidP="00041831">
                  <w:pPr>
                    <w:rPr>
                      <w:sz w:val="20"/>
                      <w:szCs w:val="20"/>
                    </w:rPr>
                  </w:pPr>
                </w:p>
              </w:tc>
              <w:tc>
                <w:tcPr>
                  <w:tcW w:w="8" w:type="pct"/>
                  <w:vAlign w:val="center"/>
                  <w:hideMark/>
                </w:tcPr>
                <w:p w14:paraId="3909795B" w14:textId="77777777" w:rsidR="00041831" w:rsidRPr="00326FF1" w:rsidRDefault="00041831" w:rsidP="00041831">
                  <w:pPr>
                    <w:rPr>
                      <w:sz w:val="20"/>
                      <w:szCs w:val="20"/>
                    </w:rPr>
                  </w:pPr>
                </w:p>
              </w:tc>
              <w:tc>
                <w:tcPr>
                  <w:tcW w:w="8" w:type="pct"/>
                  <w:vAlign w:val="center"/>
                  <w:hideMark/>
                </w:tcPr>
                <w:p w14:paraId="3B815CB2" w14:textId="77777777" w:rsidR="00041831" w:rsidRPr="00326FF1" w:rsidRDefault="00041831" w:rsidP="00041831">
                  <w:pPr>
                    <w:rPr>
                      <w:sz w:val="20"/>
                      <w:szCs w:val="20"/>
                    </w:rPr>
                  </w:pPr>
                </w:p>
              </w:tc>
              <w:tc>
                <w:tcPr>
                  <w:tcW w:w="8" w:type="pct"/>
                  <w:vAlign w:val="center"/>
                  <w:hideMark/>
                </w:tcPr>
                <w:p w14:paraId="6CCDDAD3" w14:textId="77777777" w:rsidR="00041831" w:rsidRPr="00326FF1" w:rsidRDefault="00041831" w:rsidP="00041831">
                  <w:pPr>
                    <w:rPr>
                      <w:sz w:val="20"/>
                      <w:szCs w:val="20"/>
                    </w:rPr>
                  </w:pPr>
                </w:p>
              </w:tc>
              <w:tc>
                <w:tcPr>
                  <w:tcW w:w="8" w:type="pct"/>
                  <w:vAlign w:val="center"/>
                  <w:hideMark/>
                </w:tcPr>
                <w:p w14:paraId="3050B967" w14:textId="77777777" w:rsidR="00041831" w:rsidRPr="00326FF1" w:rsidRDefault="00041831" w:rsidP="00041831">
                  <w:pPr>
                    <w:rPr>
                      <w:sz w:val="20"/>
                      <w:szCs w:val="20"/>
                    </w:rPr>
                  </w:pPr>
                </w:p>
              </w:tc>
              <w:tc>
                <w:tcPr>
                  <w:tcW w:w="8" w:type="pct"/>
                  <w:vAlign w:val="center"/>
                  <w:hideMark/>
                </w:tcPr>
                <w:p w14:paraId="23E57BDC" w14:textId="77777777" w:rsidR="00041831" w:rsidRPr="00326FF1" w:rsidRDefault="00041831" w:rsidP="00041831">
                  <w:pPr>
                    <w:rPr>
                      <w:sz w:val="20"/>
                      <w:szCs w:val="20"/>
                    </w:rPr>
                  </w:pPr>
                </w:p>
              </w:tc>
              <w:tc>
                <w:tcPr>
                  <w:tcW w:w="8" w:type="pct"/>
                  <w:vAlign w:val="center"/>
                  <w:hideMark/>
                </w:tcPr>
                <w:p w14:paraId="35CD7FCA" w14:textId="77777777" w:rsidR="00041831" w:rsidRPr="00326FF1" w:rsidRDefault="00041831" w:rsidP="00041831">
                  <w:pPr>
                    <w:rPr>
                      <w:sz w:val="20"/>
                      <w:szCs w:val="20"/>
                    </w:rPr>
                  </w:pPr>
                </w:p>
              </w:tc>
              <w:tc>
                <w:tcPr>
                  <w:tcW w:w="8" w:type="pct"/>
                  <w:vAlign w:val="center"/>
                  <w:hideMark/>
                </w:tcPr>
                <w:p w14:paraId="27AC2C32" w14:textId="77777777" w:rsidR="00041831" w:rsidRPr="00326FF1" w:rsidRDefault="00041831" w:rsidP="00041831">
                  <w:pPr>
                    <w:rPr>
                      <w:sz w:val="20"/>
                      <w:szCs w:val="20"/>
                    </w:rPr>
                  </w:pPr>
                </w:p>
              </w:tc>
              <w:tc>
                <w:tcPr>
                  <w:tcW w:w="8" w:type="pct"/>
                  <w:vAlign w:val="center"/>
                  <w:hideMark/>
                </w:tcPr>
                <w:p w14:paraId="13283C67" w14:textId="77777777" w:rsidR="00041831" w:rsidRPr="00326FF1" w:rsidRDefault="00041831" w:rsidP="00041831">
                  <w:pPr>
                    <w:rPr>
                      <w:sz w:val="20"/>
                      <w:szCs w:val="20"/>
                    </w:rPr>
                  </w:pPr>
                </w:p>
              </w:tc>
              <w:tc>
                <w:tcPr>
                  <w:tcW w:w="8" w:type="pct"/>
                  <w:vAlign w:val="center"/>
                  <w:hideMark/>
                </w:tcPr>
                <w:p w14:paraId="09A204C7" w14:textId="77777777" w:rsidR="00041831" w:rsidRPr="00326FF1" w:rsidRDefault="00041831" w:rsidP="00041831">
                  <w:pPr>
                    <w:rPr>
                      <w:sz w:val="20"/>
                      <w:szCs w:val="20"/>
                    </w:rPr>
                  </w:pPr>
                </w:p>
              </w:tc>
              <w:tc>
                <w:tcPr>
                  <w:tcW w:w="8" w:type="pct"/>
                  <w:vAlign w:val="center"/>
                  <w:hideMark/>
                </w:tcPr>
                <w:p w14:paraId="279DF31A" w14:textId="77777777" w:rsidR="00041831" w:rsidRPr="00326FF1" w:rsidRDefault="00041831" w:rsidP="00041831">
                  <w:pPr>
                    <w:rPr>
                      <w:sz w:val="20"/>
                      <w:szCs w:val="20"/>
                    </w:rPr>
                  </w:pPr>
                </w:p>
              </w:tc>
              <w:tc>
                <w:tcPr>
                  <w:tcW w:w="8" w:type="pct"/>
                  <w:vAlign w:val="center"/>
                  <w:hideMark/>
                </w:tcPr>
                <w:p w14:paraId="7183F7BF" w14:textId="77777777" w:rsidR="00041831" w:rsidRPr="00326FF1" w:rsidRDefault="00041831" w:rsidP="00041831">
                  <w:pPr>
                    <w:rPr>
                      <w:sz w:val="20"/>
                      <w:szCs w:val="20"/>
                    </w:rPr>
                  </w:pPr>
                </w:p>
              </w:tc>
              <w:tc>
                <w:tcPr>
                  <w:tcW w:w="8" w:type="pct"/>
                  <w:vAlign w:val="center"/>
                  <w:hideMark/>
                </w:tcPr>
                <w:p w14:paraId="6EC44947" w14:textId="77777777" w:rsidR="00041831" w:rsidRPr="00326FF1" w:rsidRDefault="00041831" w:rsidP="00041831">
                  <w:pPr>
                    <w:rPr>
                      <w:sz w:val="20"/>
                      <w:szCs w:val="20"/>
                    </w:rPr>
                  </w:pPr>
                </w:p>
              </w:tc>
              <w:tc>
                <w:tcPr>
                  <w:tcW w:w="8" w:type="pct"/>
                  <w:vAlign w:val="center"/>
                  <w:hideMark/>
                </w:tcPr>
                <w:p w14:paraId="7B3C2266" w14:textId="77777777" w:rsidR="00041831" w:rsidRPr="00326FF1" w:rsidRDefault="00041831" w:rsidP="00041831">
                  <w:pPr>
                    <w:rPr>
                      <w:sz w:val="20"/>
                      <w:szCs w:val="20"/>
                    </w:rPr>
                  </w:pPr>
                </w:p>
              </w:tc>
              <w:tc>
                <w:tcPr>
                  <w:tcW w:w="8" w:type="pct"/>
                  <w:vAlign w:val="center"/>
                  <w:hideMark/>
                </w:tcPr>
                <w:p w14:paraId="4D009BC4" w14:textId="77777777" w:rsidR="00041831" w:rsidRPr="00326FF1" w:rsidRDefault="00041831" w:rsidP="00041831">
                  <w:pPr>
                    <w:rPr>
                      <w:sz w:val="20"/>
                      <w:szCs w:val="20"/>
                    </w:rPr>
                  </w:pPr>
                </w:p>
              </w:tc>
              <w:tc>
                <w:tcPr>
                  <w:tcW w:w="8" w:type="pct"/>
                  <w:vAlign w:val="center"/>
                  <w:hideMark/>
                </w:tcPr>
                <w:p w14:paraId="2B6479A8" w14:textId="77777777" w:rsidR="00041831" w:rsidRPr="00326FF1" w:rsidRDefault="00041831" w:rsidP="00041831">
                  <w:pPr>
                    <w:rPr>
                      <w:sz w:val="20"/>
                      <w:szCs w:val="20"/>
                    </w:rPr>
                  </w:pPr>
                </w:p>
              </w:tc>
              <w:tc>
                <w:tcPr>
                  <w:tcW w:w="8" w:type="pct"/>
                  <w:vAlign w:val="center"/>
                  <w:hideMark/>
                </w:tcPr>
                <w:p w14:paraId="489BF880" w14:textId="77777777" w:rsidR="00041831" w:rsidRPr="00326FF1" w:rsidRDefault="00041831" w:rsidP="00041831">
                  <w:pPr>
                    <w:rPr>
                      <w:sz w:val="20"/>
                      <w:szCs w:val="20"/>
                    </w:rPr>
                  </w:pPr>
                </w:p>
              </w:tc>
              <w:tc>
                <w:tcPr>
                  <w:tcW w:w="8" w:type="pct"/>
                  <w:vAlign w:val="center"/>
                  <w:hideMark/>
                </w:tcPr>
                <w:p w14:paraId="22991181" w14:textId="77777777" w:rsidR="00041831" w:rsidRPr="00326FF1" w:rsidRDefault="00041831" w:rsidP="00041831">
                  <w:pPr>
                    <w:rPr>
                      <w:sz w:val="20"/>
                      <w:szCs w:val="20"/>
                    </w:rPr>
                  </w:pPr>
                </w:p>
              </w:tc>
              <w:tc>
                <w:tcPr>
                  <w:tcW w:w="8" w:type="pct"/>
                  <w:vAlign w:val="center"/>
                  <w:hideMark/>
                </w:tcPr>
                <w:p w14:paraId="654154E2" w14:textId="77777777" w:rsidR="00041831" w:rsidRPr="00326FF1" w:rsidRDefault="00041831" w:rsidP="00041831">
                  <w:pPr>
                    <w:rPr>
                      <w:sz w:val="20"/>
                      <w:szCs w:val="20"/>
                    </w:rPr>
                  </w:pPr>
                </w:p>
              </w:tc>
              <w:tc>
                <w:tcPr>
                  <w:tcW w:w="8" w:type="pct"/>
                  <w:vAlign w:val="center"/>
                  <w:hideMark/>
                </w:tcPr>
                <w:p w14:paraId="166245D5" w14:textId="77777777" w:rsidR="00041831" w:rsidRPr="00326FF1" w:rsidRDefault="00041831" w:rsidP="00041831">
                  <w:pPr>
                    <w:rPr>
                      <w:sz w:val="20"/>
                      <w:szCs w:val="20"/>
                    </w:rPr>
                  </w:pPr>
                </w:p>
              </w:tc>
              <w:tc>
                <w:tcPr>
                  <w:tcW w:w="8" w:type="pct"/>
                  <w:vAlign w:val="center"/>
                  <w:hideMark/>
                </w:tcPr>
                <w:p w14:paraId="531DCD27" w14:textId="77777777" w:rsidR="00041831" w:rsidRPr="00326FF1" w:rsidRDefault="00041831" w:rsidP="00041831">
                  <w:pPr>
                    <w:rPr>
                      <w:sz w:val="20"/>
                      <w:szCs w:val="20"/>
                    </w:rPr>
                  </w:pPr>
                </w:p>
              </w:tc>
              <w:tc>
                <w:tcPr>
                  <w:tcW w:w="8" w:type="pct"/>
                  <w:vAlign w:val="center"/>
                  <w:hideMark/>
                </w:tcPr>
                <w:p w14:paraId="395423AA" w14:textId="77777777" w:rsidR="00041831" w:rsidRPr="00326FF1" w:rsidRDefault="00041831" w:rsidP="00041831">
                  <w:pPr>
                    <w:rPr>
                      <w:sz w:val="20"/>
                      <w:szCs w:val="20"/>
                    </w:rPr>
                  </w:pPr>
                </w:p>
              </w:tc>
              <w:tc>
                <w:tcPr>
                  <w:tcW w:w="8" w:type="pct"/>
                  <w:vAlign w:val="center"/>
                  <w:hideMark/>
                </w:tcPr>
                <w:p w14:paraId="6BE90A12" w14:textId="77777777" w:rsidR="00041831" w:rsidRPr="00326FF1" w:rsidRDefault="00041831" w:rsidP="00041831">
                  <w:pPr>
                    <w:rPr>
                      <w:sz w:val="20"/>
                      <w:szCs w:val="20"/>
                    </w:rPr>
                  </w:pPr>
                </w:p>
              </w:tc>
              <w:tc>
                <w:tcPr>
                  <w:tcW w:w="8" w:type="pct"/>
                  <w:vAlign w:val="center"/>
                  <w:hideMark/>
                </w:tcPr>
                <w:p w14:paraId="66344228" w14:textId="77777777" w:rsidR="00041831" w:rsidRPr="00326FF1" w:rsidRDefault="00041831" w:rsidP="00041831">
                  <w:pPr>
                    <w:rPr>
                      <w:sz w:val="20"/>
                      <w:szCs w:val="20"/>
                    </w:rPr>
                  </w:pPr>
                </w:p>
              </w:tc>
              <w:tc>
                <w:tcPr>
                  <w:tcW w:w="8" w:type="pct"/>
                  <w:vAlign w:val="center"/>
                  <w:hideMark/>
                </w:tcPr>
                <w:p w14:paraId="7DDAEED7" w14:textId="77777777" w:rsidR="00041831" w:rsidRPr="00326FF1" w:rsidRDefault="00041831" w:rsidP="00041831">
                  <w:pPr>
                    <w:rPr>
                      <w:sz w:val="20"/>
                      <w:szCs w:val="20"/>
                    </w:rPr>
                  </w:pPr>
                </w:p>
              </w:tc>
              <w:tc>
                <w:tcPr>
                  <w:tcW w:w="8" w:type="pct"/>
                  <w:vAlign w:val="center"/>
                  <w:hideMark/>
                </w:tcPr>
                <w:p w14:paraId="5309A70A" w14:textId="77777777" w:rsidR="00041831" w:rsidRPr="00326FF1" w:rsidRDefault="00041831" w:rsidP="00041831">
                  <w:pPr>
                    <w:rPr>
                      <w:sz w:val="20"/>
                      <w:szCs w:val="20"/>
                    </w:rPr>
                  </w:pPr>
                </w:p>
              </w:tc>
              <w:tc>
                <w:tcPr>
                  <w:tcW w:w="8" w:type="pct"/>
                  <w:vAlign w:val="center"/>
                  <w:hideMark/>
                </w:tcPr>
                <w:p w14:paraId="345A0B11" w14:textId="77777777" w:rsidR="00041831" w:rsidRPr="00326FF1" w:rsidRDefault="00041831" w:rsidP="00041831">
                  <w:pPr>
                    <w:rPr>
                      <w:sz w:val="20"/>
                      <w:szCs w:val="20"/>
                    </w:rPr>
                  </w:pPr>
                </w:p>
              </w:tc>
              <w:tc>
                <w:tcPr>
                  <w:tcW w:w="8" w:type="pct"/>
                  <w:vAlign w:val="center"/>
                  <w:hideMark/>
                </w:tcPr>
                <w:p w14:paraId="7D675C3F" w14:textId="77777777" w:rsidR="00041831" w:rsidRPr="00326FF1" w:rsidRDefault="00041831" w:rsidP="00041831">
                  <w:pPr>
                    <w:rPr>
                      <w:sz w:val="20"/>
                      <w:szCs w:val="20"/>
                    </w:rPr>
                  </w:pPr>
                </w:p>
              </w:tc>
              <w:tc>
                <w:tcPr>
                  <w:tcW w:w="26" w:type="pct"/>
                  <w:vAlign w:val="center"/>
                  <w:hideMark/>
                </w:tcPr>
                <w:p w14:paraId="014ACB43" w14:textId="77777777" w:rsidR="00041831" w:rsidRPr="00326FF1" w:rsidRDefault="00041831" w:rsidP="00041831">
                  <w:pPr>
                    <w:rPr>
                      <w:sz w:val="20"/>
                      <w:szCs w:val="20"/>
                    </w:rPr>
                  </w:pPr>
                </w:p>
              </w:tc>
            </w:tr>
            <w:tr w:rsidR="00041831" w:rsidRPr="00326FF1" w14:paraId="28AAE8FB" w14:textId="77777777" w:rsidTr="002E7E41">
              <w:tc>
                <w:tcPr>
                  <w:tcW w:w="80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8B8CD5" w14:textId="77777777" w:rsidR="00041831" w:rsidRPr="00326FF1" w:rsidRDefault="00041831" w:rsidP="00041831">
                  <w:pPr>
                    <w:rPr>
                      <w:sz w:val="15"/>
                      <w:szCs w:val="15"/>
                    </w:rPr>
                  </w:pPr>
                  <w:r w:rsidRPr="00326FF1">
                    <w:rPr>
                      <w:sz w:val="15"/>
                      <w:szCs w:val="15"/>
                    </w:rPr>
                    <w:t>Номинал</w:t>
                  </w:r>
                </w:p>
              </w:tc>
              <w:tc>
                <w:tcPr>
                  <w:tcW w:w="844"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A66A30" w14:textId="77777777" w:rsidR="00041831" w:rsidRPr="00326FF1" w:rsidRDefault="00041831" w:rsidP="00041831">
                  <w:pPr>
                    <w:rPr>
                      <w:sz w:val="15"/>
                      <w:szCs w:val="15"/>
                    </w:rPr>
                  </w:pPr>
                  <w:r w:rsidRPr="00326FF1">
                    <w:rPr>
                      <w:sz w:val="15"/>
                      <w:szCs w:val="15"/>
                    </w:rPr>
                    <w:t>100</w:t>
                  </w:r>
                </w:p>
              </w:tc>
              <w:tc>
                <w:tcPr>
                  <w:tcW w:w="619"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446201" w14:textId="77777777" w:rsidR="00041831" w:rsidRPr="00326FF1" w:rsidRDefault="00041831" w:rsidP="00041831">
                  <w:pPr>
                    <w:jc w:val="center"/>
                    <w:rPr>
                      <w:sz w:val="15"/>
                      <w:szCs w:val="15"/>
                    </w:rPr>
                  </w:pPr>
                  <w:r w:rsidRPr="00326FF1">
                    <w:rPr>
                      <w:sz w:val="15"/>
                      <w:szCs w:val="15"/>
                    </w:rPr>
                    <w:t>Рубль</w:t>
                  </w:r>
                </w:p>
              </w:tc>
              <w:tc>
                <w:tcPr>
                  <w:tcW w:w="2253"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70B4A5"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13" w:type="pct"/>
                  <w:vAlign w:val="center"/>
                  <w:hideMark/>
                </w:tcPr>
                <w:p w14:paraId="67CF130D" w14:textId="77777777" w:rsidR="00041831" w:rsidRPr="00326FF1" w:rsidRDefault="00041831" w:rsidP="00041831">
                  <w:pPr>
                    <w:rPr>
                      <w:sz w:val="20"/>
                      <w:szCs w:val="20"/>
                    </w:rPr>
                  </w:pPr>
                </w:p>
              </w:tc>
              <w:tc>
                <w:tcPr>
                  <w:tcW w:w="15" w:type="pct"/>
                  <w:vAlign w:val="center"/>
                  <w:hideMark/>
                </w:tcPr>
                <w:p w14:paraId="0E1AD655" w14:textId="77777777" w:rsidR="00041831" w:rsidRPr="00326FF1" w:rsidRDefault="00041831" w:rsidP="00041831">
                  <w:pPr>
                    <w:rPr>
                      <w:sz w:val="20"/>
                      <w:szCs w:val="20"/>
                    </w:rPr>
                  </w:pPr>
                </w:p>
              </w:tc>
              <w:tc>
                <w:tcPr>
                  <w:tcW w:w="8" w:type="pct"/>
                  <w:gridSpan w:val="2"/>
                  <w:vAlign w:val="center"/>
                  <w:hideMark/>
                </w:tcPr>
                <w:p w14:paraId="369D30FA" w14:textId="77777777" w:rsidR="00041831" w:rsidRPr="00326FF1" w:rsidRDefault="00041831" w:rsidP="00041831">
                  <w:pPr>
                    <w:rPr>
                      <w:sz w:val="20"/>
                      <w:szCs w:val="20"/>
                    </w:rPr>
                  </w:pPr>
                </w:p>
              </w:tc>
              <w:tc>
                <w:tcPr>
                  <w:tcW w:w="7" w:type="pct"/>
                  <w:vAlign w:val="center"/>
                  <w:hideMark/>
                </w:tcPr>
                <w:p w14:paraId="476CC634" w14:textId="77777777" w:rsidR="00041831" w:rsidRPr="00326FF1" w:rsidRDefault="00041831" w:rsidP="00041831">
                  <w:pPr>
                    <w:rPr>
                      <w:sz w:val="20"/>
                      <w:szCs w:val="20"/>
                    </w:rPr>
                  </w:pPr>
                </w:p>
              </w:tc>
              <w:tc>
                <w:tcPr>
                  <w:tcW w:w="7" w:type="pct"/>
                  <w:vAlign w:val="center"/>
                  <w:hideMark/>
                </w:tcPr>
                <w:p w14:paraId="32FC9B7F" w14:textId="77777777" w:rsidR="00041831" w:rsidRPr="00326FF1" w:rsidRDefault="00041831" w:rsidP="00041831">
                  <w:pPr>
                    <w:rPr>
                      <w:sz w:val="20"/>
                      <w:szCs w:val="20"/>
                    </w:rPr>
                  </w:pPr>
                </w:p>
              </w:tc>
              <w:tc>
                <w:tcPr>
                  <w:tcW w:w="7" w:type="pct"/>
                  <w:vAlign w:val="center"/>
                  <w:hideMark/>
                </w:tcPr>
                <w:p w14:paraId="1FE6327A" w14:textId="77777777" w:rsidR="00041831" w:rsidRPr="00326FF1" w:rsidRDefault="00041831" w:rsidP="00041831">
                  <w:pPr>
                    <w:rPr>
                      <w:sz w:val="20"/>
                      <w:szCs w:val="20"/>
                    </w:rPr>
                  </w:pPr>
                </w:p>
              </w:tc>
              <w:tc>
                <w:tcPr>
                  <w:tcW w:w="7" w:type="pct"/>
                  <w:vAlign w:val="center"/>
                  <w:hideMark/>
                </w:tcPr>
                <w:p w14:paraId="5D2B35E7" w14:textId="77777777" w:rsidR="00041831" w:rsidRPr="00326FF1" w:rsidRDefault="00041831" w:rsidP="00041831">
                  <w:pPr>
                    <w:rPr>
                      <w:sz w:val="20"/>
                      <w:szCs w:val="20"/>
                    </w:rPr>
                  </w:pPr>
                </w:p>
              </w:tc>
              <w:tc>
                <w:tcPr>
                  <w:tcW w:w="7" w:type="pct"/>
                  <w:vAlign w:val="center"/>
                  <w:hideMark/>
                </w:tcPr>
                <w:p w14:paraId="5DBFD8FA" w14:textId="77777777" w:rsidR="00041831" w:rsidRPr="00326FF1" w:rsidRDefault="00041831" w:rsidP="00041831">
                  <w:pPr>
                    <w:rPr>
                      <w:sz w:val="20"/>
                      <w:szCs w:val="20"/>
                    </w:rPr>
                  </w:pPr>
                </w:p>
              </w:tc>
              <w:tc>
                <w:tcPr>
                  <w:tcW w:w="7" w:type="pct"/>
                  <w:vAlign w:val="center"/>
                  <w:hideMark/>
                </w:tcPr>
                <w:p w14:paraId="23F3C48A" w14:textId="77777777" w:rsidR="00041831" w:rsidRPr="00326FF1" w:rsidRDefault="00041831" w:rsidP="00041831">
                  <w:pPr>
                    <w:rPr>
                      <w:sz w:val="20"/>
                      <w:szCs w:val="20"/>
                    </w:rPr>
                  </w:pPr>
                </w:p>
              </w:tc>
              <w:tc>
                <w:tcPr>
                  <w:tcW w:w="7" w:type="pct"/>
                  <w:vAlign w:val="center"/>
                  <w:hideMark/>
                </w:tcPr>
                <w:p w14:paraId="59C7B42E" w14:textId="77777777" w:rsidR="00041831" w:rsidRPr="00326FF1" w:rsidRDefault="00041831" w:rsidP="00041831">
                  <w:pPr>
                    <w:rPr>
                      <w:sz w:val="20"/>
                      <w:szCs w:val="20"/>
                    </w:rPr>
                  </w:pPr>
                </w:p>
              </w:tc>
              <w:tc>
                <w:tcPr>
                  <w:tcW w:w="7" w:type="pct"/>
                  <w:vAlign w:val="center"/>
                  <w:hideMark/>
                </w:tcPr>
                <w:p w14:paraId="5D581E94" w14:textId="77777777" w:rsidR="00041831" w:rsidRPr="00326FF1" w:rsidRDefault="00041831" w:rsidP="00041831">
                  <w:pPr>
                    <w:rPr>
                      <w:sz w:val="20"/>
                      <w:szCs w:val="20"/>
                    </w:rPr>
                  </w:pPr>
                </w:p>
              </w:tc>
              <w:tc>
                <w:tcPr>
                  <w:tcW w:w="7" w:type="pct"/>
                  <w:vAlign w:val="center"/>
                  <w:hideMark/>
                </w:tcPr>
                <w:p w14:paraId="1899F3C0" w14:textId="77777777" w:rsidR="00041831" w:rsidRPr="00326FF1" w:rsidRDefault="00041831" w:rsidP="00041831">
                  <w:pPr>
                    <w:rPr>
                      <w:sz w:val="20"/>
                      <w:szCs w:val="20"/>
                    </w:rPr>
                  </w:pPr>
                </w:p>
              </w:tc>
              <w:tc>
                <w:tcPr>
                  <w:tcW w:w="7" w:type="pct"/>
                  <w:vAlign w:val="center"/>
                  <w:hideMark/>
                </w:tcPr>
                <w:p w14:paraId="6528DA60" w14:textId="77777777" w:rsidR="00041831" w:rsidRPr="00326FF1" w:rsidRDefault="00041831" w:rsidP="00041831">
                  <w:pPr>
                    <w:rPr>
                      <w:sz w:val="20"/>
                      <w:szCs w:val="20"/>
                    </w:rPr>
                  </w:pPr>
                </w:p>
              </w:tc>
              <w:tc>
                <w:tcPr>
                  <w:tcW w:w="7" w:type="pct"/>
                  <w:vAlign w:val="center"/>
                  <w:hideMark/>
                </w:tcPr>
                <w:p w14:paraId="6B4E759B" w14:textId="77777777" w:rsidR="00041831" w:rsidRPr="00326FF1" w:rsidRDefault="00041831" w:rsidP="00041831">
                  <w:pPr>
                    <w:rPr>
                      <w:sz w:val="20"/>
                      <w:szCs w:val="20"/>
                    </w:rPr>
                  </w:pPr>
                </w:p>
              </w:tc>
              <w:tc>
                <w:tcPr>
                  <w:tcW w:w="7" w:type="pct"/>
                  <w:vAlign w:val="center"/>
                  <w:hideMark/>
                </w:tcPr>
                <w:p w14:paraId="3C02A841" w14:textId="77777777" w:rsidR="00041831" w:rsidRPr="00326FF1" w:rsidRDefault="00041831" w:rsidP="00041831">
                  <w:pPr>
                    <w:rPr>
                      <w:sz w:val="20"/>
                      <w:szCs w:val="20"/>
                    </w:rPr>
                  </w:pPr>
                </w:p>
              </w:tc>
              <w:tc>
                <w:tcPr>
                  <w:tcW w:w="7" w:type="pct"/>
                  <w:vAlign w:val="center"/>
                  <w:hideMark/>
                </w:tcPr>
                <w:p w14:paraId="4CFDA3A6" w14:textId="77777777" w:rsidR="00041831" w:rsidRPr="00326FF1" w:rsidRDefault="00041831" w:rsidP="00041831">
                  <w:pPr>
                    <w:rPr>
                      <w:sz w:val="20"/>
                      <w:szCs w:val="20"/>
                    </w:rPr>
                  </w:pPr>
                </w:p>
              </w:tc>
              <w:tc>
                <w:tcPr>
                  <w:tcW w:w="7" w:type="pct"/>
                  <w:vAlign w:val="center"/>
                  <w:hideMark/>
                </w:tcPr>
                <w:p w14:paraId="397BEF92" w14:textId="77777777" w:rsidR="00041831" w:rsidRPr="00326FF1" w:rsidRDefault="00041831" w:rsidP="00041831">
                  <w:pPr>
                    <w:rPr>
                      <w:sz w:val="20"/>
                      <w:szCs w:val="20"/>
                    </w:rPr>
                  </w:pPr>
                </w:p>
              </w:tc>
              <w:tc>
                <w:tcPr>
                  <w:tcW w:w="8" w:type="pct"/>
                  <w:vAlign w:val="center"/>
                  <w:hideMark/>
                </w:tcPr>
                <w:p w14:paraId="62A28CD4" w14:textId="77777777" w:rsidR="00041831" w:rsidRPr="00326FF1" w:rsidRDefault="00041831" w:rsidP="00041831">
                  <w:pPr>
                    <w:rPr>
                      <w:sz w:val="20"/>
                      <w:szCs w:val="20"/>
                    </w:rPr>
                  </w:pPr>
                </w:p>
              </w:tc>
              <w:tc>
                <w:tcPr>
                  <w:tcW w:w="8" w:type="pct"/>
                  <w:vAlign w:val="center"/>
                  <w:hideMark/>
                </w:tcPr>
                <w:p w14:paraId="11018439" w14:textId="77777777" w:rsidR="00041831" w:rsidRPr="00326FF1" w:rsidRDefault="00041831" w:rsidP="00041831">
                  <w:pPr>
                    <w:rPr>
                      <w:sz w:val="20"/>
                      <w:szCs w:val="20"/>
                    </w:rPr>
                  </w:pPr>
                </w:p>
              </w:tc>
              <w:tc>
                <w:tcPr>
                  <w:tcW w:w="8" w:type="pct"/>
                  <w:vAlign w:val="center"/>
                  <w:hideMark/>
                </w:tcPr>
                <w:p w14:paraId="023A4512" w14:textId="77777777" w:rsidR="00041831" w:rsidRPr="00326FF1" w:rsidRDefault="00041831" w:rsidP="00041831">
                  <w:pPr>
                    <w:rPr>
                      <w:sz w:val="20"/>
                      <w:szCs w:val="20"/>
                    </w:rPr>
                  </w:pPr>
                </w:p>
              </w:tc>
              <w:tc>
                <w:tcPr>
                  <w:tcW w:w="8" w:type="pct"/>
                  <w:vAlign w:val="center"/>
                  <w:hideMark/>
                </w:tcPr>
                <w:p w14:paraId="10786629" w14:textId="77777777" w:rsidR="00041831" w:rsidRPr="00326FF1" w:rsidRDefault="00041831" w:rsidP="00041831">
                  <w:pPr>
                    <w:rPr>
                      <w:sz w:val="20"/>
                      <w:szCs w:val="20"/>
                    </w:rPr>
                  </w:pPr>
                </w:p>
              </w:tc>
              <w:tc>
                <w:tcPr>
                  <w:tcW w:w="8" w:type="pct"/>
                  <w:vAlign w:val="center"/>
                  <w:hideMark/>
                </w:tcPr>
                <w:p w14:paraId="75F3E339" w14:textId="77777777" w:rsidR="00041831" w:rsidRPr="00326FF1" w:rsidRDefault="00041831" w:rsidP="00041831">
                  <w:pPr>
                    <w:rPr>
                      <w:sz w:val="20"/>
                      <w:szCs w:val="20"/>
                    </w:rPr>
                  </w:pPr>
                </w:p>
              </w:tc>
              <w:tc>
                <w:tcPr>
                  <w:tcW w:w="8" w:type="pct"/>
                  <w:vAlign w:val="center"/>
                  <w:hideMark/>
                </w:tcPr>
                <w:p w14:paraId="2860F89F" w14:textId="77777777" w:rsidR="00041831" w:rsidRPr="00326FF1" w:rsidRDefault="00041831" w:rsidP="00041831">
                  <w:pPr>
                    <w:rPr>
                      <w:sz w:val="20"/>
                      <w:szCs w:val="20"/>
                    </w:rPr>
                  </w:pPr>
                </w:p>
              </w:tc>
              <w:tc>
                <w:tcPr>
                  <w:tcW w:w="8" w:type="pct"/>
                  <w:vAlign w:val="center"/>
                  <w:hideMark/>
                </w:tcPr>
                <w:p w14:paraId="2B2EA96E" w14:textId="77777777" w:rsidR="00041831" w:rsidRPr="00326FF1" w:rsidRDefault="00041831" w:rsidP="00041831">
                  <w:pPr>
                    <w:rPr>
                      <w:sz w:val="20"/>
                      <w:szCs w:val="20"/>
                    </w:rPr>
                  </w:pPr>
                </w:p>
              </w:tc>
              <w:tc>
                <w:tcPr>
                  <w:tcW w:w="8" w:type="pct"/>
                  <w:vAlign w:val="center"/>
                  <w:hideMark/>
                </w:tcPr>
                <w:p w14:paraId="3826A73F" w14:textId="77777777" w:rsidR="00041831" w:rsidRPr="00326FF1" w:rsidRDefault="00041831" w:rsidP="00041831">
                  <w:pPr>
                    <w:rPr>
                      <w:sz w:val="20"/>
                      <w:szCs w:val="20"/>
                    </w:rPr>
                  </w:pPr>
                </w:p>
              </w:tc>
              <w:tc>
                <w:tcPr>
                  <w:tcW w:w="8" w:type="pct"/>
                  <w:vAlign w:val="center"/>
                  <w:hideMark/>
                </w:tcPr>
                <w:p w14:paraId="3DEADDE6" w14:textId="77777777" w:rsidR="00041831" w:rsidRPr="00326FF1" w:rsidRDefault="00041831" w:rsidP="00041831">
                  <w:pPr>
                    <w:rPr>
                      <w:sz w:val="20"/>
                      <w:szCs w:val="20"/>
                    </w:rPr>
                  </w:pPr>
                </w:p>
              </w:tc>
              <w:tc>
                <w:tcPr>
                  <w:tcW w:w="8" w:type="pct"/>
                  <w:vAlign w:val="center"/>
                  <w:hideMark/>
                </w:tcPr>
                <w:p w14:paraId="764F9B5D" w14:textId="77777777" w:rsidR="00041831" w:rsidRPr="00326FF1" w:rsidRDefault="00041831" w:rsidP="00041831">
                  <w:pPr>
                    <w:rPr>
                      <w:sz w:val="20"/>
                      <w:szCs w:val="20"/>
                    </w:rPr>
                  </w:pPr>
                </w:p>
              </w:tc>
              <w:tc>
                <w:tcPr>
                  <w:tcW w:w="8" w:type="pct"/>
                  <w:vAlign w:val="center"/>
                  <w:hideMark/>
                </w:tcPr>
                <w:p w14:paraId="670844AE" w14:textId="77777777" w:rsidR="00041831" w:rsidRPr="00326FF1" w:rsidRDefault="00041831" w:rsidP="00041831">
                  <w:pPr>
                    <w:rPr>
                      <w:sz w:val="20"/>
                      <w:szCs w:val="20"/>
                    </w:rPr>
                  </w:pPr>
                </w:p>
              </w:tc>
              <w:tc>
                <w:tcPr>
                  <w:tcW w:w="8" w:type="pct"/>
                  <w:vAlign w:val="center"/>
                  <w:hideMark/>
                </w:tcPr>
                <w:p w14:paraId="433FB7D4" w14:textId="77777777" w:rsidR="00041831" w:rsidRPr="00326FF1" w:rsidRDefault="00041831" w:rsidP="00041831">
                  <w:pPr>
                    <w:rPr>
                      <w:sz w:val="20"/>
                      <w:szCs w:val="20"/>
                    </w:rPr>
                  </w:pPr>
                </w:p>
              </w:tc>
              <w:tc>
                <w:tcPr>
                  <w:tcW w:w="8" w:type="pct"/>
                  <w:vAlign w:val="center"/>
                  <w:hideMark/>
                </w:tcPr>
                <w:p w14:paraId="7E7C1A13" w14:textId="77777777" w:rsidR="00041831" w:rsidRPr="00326FF1" w:rsidRDefault="00041831" w:rsidP="00041831">
                  <w:pPr>
                    <w:rPr>
                      <w:sz w:val="20"/>
                      <w:szCs w:val="20"/>
                    </w:rPr>
                  </w:pPr>
                </w:p>
              </w:tc>
              <w:tc>
                <w:tcPr>
                  <w:tcW w:w="8" w:type="pct"/>
                  <w:vAlign w:val="center"/>
                  <w:hideMark/>
                </w:tcPr>
                <w:p w14:paraId="7A0157D7" w14:textId="77777777" w:rsidR="00041831" w:rsidRPr="00326FF1" w:rsidRDefault="00041831" w:rsidP="00041831">
                  <w:pPr>
                    <w:rPr>
                      <w:sz w:val="20"/>
                      <w:szCs w:val="20"/>
                    </w:rPr>
                  </w:pPr>
                </w:p>
              </w:tc>
              <w:tc>
                <w:tcPr>
                  <w:tcW w:w="8" w:type="pct"/>
                  <w:vAlign w:val="center"/>
                  <w:hideMark/>
                </w:tcPr>
                <w:p w14:paraId="2093C692" w14:textId="77777777" w:rsidR="00041831" w:rsidRPr="00326FF1" w:rsidRDefault="00041831" w:rsidP="00041831">
                  <w:pPr>
                    <w:rPr>
                      <w:sz w:val="20"/>
                      <w:szCs w:val="20"/>
                    </w:rPr>
                  </w:pPr>
                </w:p>
              </w:tc>
              <w:tc>
                <w:tcPr>
                  <w:tcW w:w="8" w:type="pct"/>
                  <w:vAlign w:val="center"/>
                  <w:hideMark/>
                </w:tcPr>
                <w:p w14:paraId="6035A56E" w14:textId="77777777" w:rsidR="00041831" w:rsidRPr="00326FF1" w:rsidRDefault="00041831" w:rsidP="00041831">
                  <w:pPr>
                    <w:rPr>
                      <w:sz w:val="20"/>
                      <w:szCs w:val="20"/>
                    </w:rPr>
                  </w:pPr>
                </w:p>
              </w:tc>
              <w:tc>
                <w:tcPr>
                  <w:tcW w:w="8" w:type="pct"/>
                  <w:vAlign w:val="center"/>
                  <w:hideMark/>
                </w:tcPr>
                <w:p w14:paraId="0518575D" w14:textId="77777777" w:rsidR="00041831" w:rsidRPr="00326FF1" w:rsidRDefault="00041831" w:rsidP="00041831">
                  <w:pPr>
                    <w:rPr>
                      <w:sz w:val="20"/>
                      <w:szCs w:val="20"/>
                    </w:rPr>
                  </w:pPr>
                </w:p>
              </w:tc>
              <w:tc>
                <w:tcPr>
                  <w:tcW w:w="8" w:type="pct"/>
                  <w:vAlign w:val="center"/>
                  <w:hideMark/>
                </w:tcPr>
                <w:p w14:paraId="11DC3B91" w14:textId="77777777" w:rsidR="00041831" w:rsidRPr="00326FF1" w:rsidRDefault="00041831" w:rsidP="00041831">
                  <w:pPr>
                    <w:rPr>
                      <w:sz w:val="20"/>
                      <w:szCs w:val="20"/>
                    </w:rPr>
                  </w:pPr>
                </w:p>
              </w:tc>
              <w:tc>
                <w:tcPr>
                  <w:tcW w:w="8" w:type="pct"/>
                  <w:vAlign w:val="center"/>
                  <w:hideMark/>
                </w:tcPr>
                <w:p w14:paraId="48E5E6AB" w14:textId="77777777" w:rsidR="00041831" w:rsidRPr="00326FF1" w:rsidRDefault="00041831" w:rsidP="00041831">
                  <w:pPr>
                    <w:rPr>
                      <w:sz w:val="20"/>
                      <w:szCs w:val="20"/>
                    </w:rPr>
                  </w:pPr>
                </w:p>
              </w:tc>
              <w:tc>
                <w:tcPr>
                  <w:tcW w:w="8" w:type="pct"/>
                  <w:vAlign w:val="center"/>
                  <w:hideMark/>
                </w:tcPr>
                <w:p w14:paraId="36CF026B" w14:textId="77777777" w:rsidR="00041831" w:rsidRPr="00326FF1" w:rsidRDefault="00041831" w:rsidP="00041831">
                  <w:pPr>
                    <w:rPr>
                      <w:sz w:val="20"/>
                      <w:szCs w:val="20"/>
                    </w:rPr>
                  </w:pPr>
                </w:p>
              </w:tc>
              <w:tc>
                <w:tcPr>
                  <w:tcW w:w="8" w:type="pct"/>
                  <w:vAlign w:val="center"/>
                  <w:hideMark/>
                </w:tcPr>
                <w:p w14:paraId="3E9C839C" w14:textId="77777777" w:rsidR="00041831" w:rsidRPr="00326FF1" w:rsidRDefault="00041831" w:rsidP="00041831">
                  <w:pPr>
                    <w:rPr>
                      <w:sz w:val="20"/>
                      <w:szCs w:val="20"/>
                    </w:rPr>
                  </w:pPr>
                </w:p>
              </w:tc>
              <w:tc>
                <w:tcPr>
                  <w:tcW w:w="8" w:type="pct"/>
                  <w:vAlign w:val="center"/>
                  <w:hideMark/>
                </w:tcPr>
                <w:p w14:paraId="1571CF1E" w14:textId="77777777" w:rsidR="00041831" w:rsidRPr="00326FF1" w:rsidRDefault="00041831" w:rsidP="00041831">
                  <w:pPr>
                    <w:rPr>
                      <w:sz w:val="20"/>
                      <w:szCs w:val="20"/>
                    </w:rPr>
                  </w:pPr>
                </w:p>
              </w:tc>
              <w:tc>
                <w:tcPr>
                  <w:tcW w:w="8" w:type="pct"/>
                  <w:vAlign w:val="center"/>
                  <w:hideMark/>
                </w:tcPr>
                <w:p w14:paraId="4A236466" w14:textId="77777777" w:rsidR="00041831" w:rsidRPr="00326FF1" w:rsidRDefault="00041831" w:rsidP="00041831">
                  <w:pPr>
                    <w:rPr>
                      <w:sz w:val="20"/>
                      <w:szCs w:val="20"/>
                    </w:rPr>
                  </w:pPr>
                </w:p>
              </w:tc>
              <w:tc>
                <w:tcPr>
                  <w:tcW w:w="8" w:type="pct"/>
                  <w:vAlign w:val="center"/>
                  <w:hideMark/>
                </w:tcPr>
                <w:p w14:paraId="4ACF873A" w14:textId="77777777" w:rsidR="00041831" w:rsidRPr="00326FF1" w:rsidRDefault="00041831" w:rsidP="00041831">
                  <w:pPr>
                    <w:rPr>
                      <w:sz w:val="20"/>
                      <w:szCs w:val="20"/>
                    </w:rPr>
                  </w:pPr>
                </w:p>
              </w:tc>
              <w:tc>
                <w:tcPr>
                  <w:tcW w:w="8" w:type="pct"/>
                  <w:vAlign w:val="center"/>
                  <w:hideMark/>
                </w:tcPr>
                <w:p w14:paraId="1683A4AC" w14:textId="77777777" w:rsidR="00041831" w:rsidRPr="00326FF1" w:rsidRDefault="00041831" w:rsidP="00041831">
                  <w:pPr>
                    <w:rPr>
                      <w:sz w:val="20"/>
                      <w:szCs w:val="20"/>
                    </w:rPr>
                  </w:pPr>
                </w:p>
              </w:tc>
              <w:tc>
                <w:tcPr>
                  <w:tcW w:w="8" w:type="pct"/>
                  <w:vAlign w:val="center"/>
                  <w:hideMark/>
                </w:tcPr>
                <w:p w14:paraId="535123D7" w14:textId="77777777" w:rsidR="00041831" w:rsidRPr="00326FF1" w:rsidRDefault="00041831" w:rsidP="00041831">
                  <w:pPr>
                    <w:rPr>
                      <w:sz w:val="20"/>
                      <w:szCs w:val="20"/>
                    </w:rPr>
                  </w:pPr>
                </w:p>
              </w:tc>
              <w:tc>
                <w:tcPr>
                  <w:tcW w:w="8" w:type="pct"/>
                  <w:vAlign w:val="center"/>
                  <w:hideMark/>
                </w:tcPr>
                <w:p w14:paraId="6AD8C246" w14:textId="77777777" w:rsidR="00041831" w:rsidRPr="00326FF1" w:rsidRDefault="00041831" w:rsidP="00041831">
                  <w:pPr>
                    <w:rPr>
                      <w:sz w:val="20"/>
                      <w:szCs w:val="20"/>
                    </w:rPr>
                  </w:pPr>
                </w:p>
              </w:tc>
              <w:tc>
                <w:tcPr>
                  <w:tcW w:w="8" w:type="pct"/>
                  <w:vAlign w:val="center"/>
                  <w:hideMark/>
                </w:tcPr>
                <w:p w14:paraId="18A1E919" w14:textId="77777777" w:rsidR="00041831" w:rsidRPr="00326FF1" w:rsidRDefault="00041831" w:rsidP="00041831">
                  <w:pPr>
                    <w:rPr>
                      <w:sz w:val="20"/>
                      <w:szCs w:val="20"/>
                    </w:rPr>
                  </w:pPr>
                </w:p>
              </w:tc>
              <w:tc>
                <w:tcPr>
                  <w:tcW w:w="8" w:type="pct"/>
                  <w:vAlign w:val="center"/>
                  <w:hideMark/>
                </w:tcPr>
                <w:p w14:paraId="16782CB1" w14:textId="77777777" w:rsidR="00041831" w:rsidRPr="00326FF1" w:rsidRDefault="00041831" w:rsidP="00041831">
                  <w:pPr>
                    <w:rPr>
                      <w:sz w:val="20"/>
                      <w:szCs w:val="20"/>
                    </w:rPr>
                  </w:pPr>
                </w:p>
              </w:tc>
              <w:tc>
                <w:tcPr>
                  <w:tcW w:w="8" w:type="pct"/>
                  <w:vAlign w:val="center"/>
                  <w:hideMark/>
                </w:tcPr>
                <w:p w14:paraId="1B573627" w14:textId="77777777" w:rsidR="00041831" w:rsidRPr="00326FF1" w:rsidRDefault="00041831" w:rsidP="00041831">
                  <w:pPr>
                    <w:rPr>
                      <w:sz w:val="20"/>
                      <w:szCs w:val="20"/>
                    </w:rPr>
                  </w:pPr>
                </w:p>
              </w:tc>
              <w:tc>
                <w:tcPr>
                  <w:tcW w:w="8" w:type="pct"/>
                  <w:vAlign w:val="center"/>
                  <w:hideMark/>
                </w:tcPr>
                <w:p w14:paraId="7BC54451" w14:textId="77777777" w:rsidR="00041831" w:rsidRPr="00326FF1" w:rsidRDefault="00041831" w:rsidP="00041831">
                  <w:pPr>
                    <w:rPr>
                      <w:sz w:val="20"/>
                      <w:szCs w:val="20"/>
                    </w:rPr>
                  </w:pPr>
                </w:p>
              </w:tc>
              <w:tc>
                <w:tcPr>
                  <w:tcW w:w="8" w:type="pct"/>
                  <w:vAlign w:val="center"/>
                  <w:hideMark/>
                </w:tcPr>
                <w:p w14:paraId="59DAC292" w14:textId="77777777" w:rsidR="00041831" w:rsidRPr="00326FF1" w:rsidRDefault="00041831" w:rsidP="00041831">
                  <w:pPr>
                    <w:rPr>
                      <w:sz w:val="20"/>
                      <w:szCs w:val="20"/>
                    </w:rPr>
                  </w:pPr>
                </w:p>
              </w:tc>
              <w:tc>
                <w:tcPr>
                  <w:tcW w:w="8" w:type="pct"/>
                  <w:vAlign w:val="center"/>
                  <w:hideMark/>
                </w:tcPr>
                <w:p w14:paraId="386751A7" w14:textId="77777777" w:rsidR="00041831" w:rsidRPr="00326FF1" w:rsidRDefault="00041831" w:rsidP="00041831">
                  <w:pPr>
                    <w:rPr>
                      <w:sz w:val="20"/>
                      <w:szCs w:val="20"/>
                    </w:rPr>
                  </w:pPr>
                </w:p>
              </w:tc>
              <w:tc>
                <w:tcPr>
                  <w:tcW w:w="8" w:type="pct"/>
                  <w:vAlign w:val="center"/>
                  <w:hideMark/>
                </w:tcPr>
                <w:p w14:paraId="6EB43BBF" w14:textId="77777777" w:rsidR="00041831" w:rsidRPr="00326FF1" w:rsidRDefault="00041831" w:rsidP="00041831">
                  <w:pPr>
                    <w:rPr>
                      <w:sz w:val="20"/>
                      <w:szCs w:val="20"/>
                    </w:rPr>
                  </w:pPr>
                </w:p>
              </w:tc>
              <w:tc>
                <w:tcPr>
                  <w:tcW w:w="8" w:type="pct"/>
                  <w:vAlign w:val="center"/>
                  <w:hideMark/>
                </w:tcPr>
                <w:p w14:paraId="1365048D" w14:textId="77777777" w:rsidR="00041831" w:rsidRPr="00326FF1" w:rsidRDefault="00041831" w:rsidP="00041831">
                  <w:pPr>
                    <w:rPr>
                      <w:sz w:val="20"/>
                      <w:szCs w:val="20"/>
                    </w:rPr>
                  </w:pPr>
                </w:p>
              </w:tc>
              <w:tc>
                <w:tcPr>
                  <w:tcW w:w="8" w:type="pct"/>
                  <w:vAlign w:val="center"/>
                  <w:hideMark/>
                </w:tcPr>
                <w:p w14:paraId="256C59EF" w14:textId="77777777" w:rsidR="00041831" w:rsidRPr="00326FF1" w:rsidRDefault="00041831" w:rsidP="00041831">
                  <w:pPr>
                    <w:rPr>
                      <w:sz w:val="20"/>
                      <w:szCs w:val="20"/>
                    </w:rPr>
                  </w:pPr>
                </w:p>
              </w:tc>
              <w:tc>
                <w:tcPr>
                  <w:tcW w:w="8" w:type="pct"/>
                  <w:vAlign w:val="center"/>
                  <w:hideMark/>
                </w:tcPr>
                <w:p w14:paraId="48C2EEF4" w14:textId="77777777" w:rsidR="00041831" w:rsidRPr="00326FF1" w:rsidRDefault="00041831" w:rsidP="00041831">
                  <w:pPr>
                    <w:rPr>
                      <w:sz w:val="20"/>
                      <w:szCs w:val="20"/>
                    </w:rPr>
                  </w:pPr>
                </w:p>
              </w:tc>
              <w:tc>
                <w:tcPr>
                  <w:tcW w:w="8" w:type="pct"/>
                  <w:vAlign w:val="center"/>
                  <w:hideMark/>
                </w:tcPr>
                <w:p w14:paraId="7955EB44" w14:textId="77777777" w:rsidR="00041831" w:rsidRPr="00326FF1" w:rsidRDefault="00041831" w:rsidP="00041831">
                  <w:pPr>
                    <w:rPr>
                      <w:sz w:val="20"/>
                      <w:szCs w:val="20"/>
                    </w:rPr>
                  </w:pPr>
                </w:p>
              </w:tc>
              <w:tc>
                <w:tcPr>
                  <w:tcW w:w="8" w:type="pct"/>
                  <w:vAlign w:val="center"/>
                  <w:hideMark/>
                </w:tcPr>
                <w:p w14:paraId="702F8DBB" w14:textId="77777777" w:rsidR="00041831" w:rsidRPr="00326FF1" w:rsidRDefault="00041831" w:rsidP="00041831">
                  <w:pPr>
                    <w:rPr>
                      <w:sz w:val="20"/>
                      <w:szCs w:val="20"/>
                    </w:rPr>
                  </w:pPr>
                </w:p>
              </w:tc>
              <w:tc>
                <w:tcPr>
                  <w:tcW w:w="8" w:type="pct"/>
                  <w:vAlign w:val="center"/>
                  <w:hideMark/>
                </w:tcPr>
                <w:p w14:paraId="6B5D2CDA" w14:textId="77777777" w:rsidR="00041831" w:rsidRPr="00326FF1" w:rsidRDefault="00041831" w:rsidP="00041831">
                  <w:pPr>
                    <w:rPr>
                      <w:sz w:val="20"/>
                      <w:szCs w:val="20"/>
                    </w:rPr>
                  </w:pPr>
                </w:p>
              </w:tc>
              <w:tc>
                <w:tcPr>
                  <w:tcW w:w="26" w:type="pct"/>
                  <w:vAlign w:val="center"/>
                  <w:hideMark/>
                </w:tcPr>
                <w:p w14:paraId="708E9304" w14:textId="77777777" w:rsidR="00041831" w:rsidRPr="00326FF1" w:rsidRDefault="00041831" w:rsidP="00041831">
                  <w:pPr>
                    <w:rPr>
                      <w:sz w:val="20"/>
                      <w:szCs w:val="20"/>
                    </w:rPr>
                  </w:pPr>
                </w:p>
              </w:tc>
            </w:tr>
            <w:tr w:rsidR="00041831" w:rsidRPr="00326FF1" w14:paraId="35E27506" w14:textId="77777777" w:rsidTr="002E7E41">
              <w:tc>
                <w:tcPr>
                  <w:tcW w:w="80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B8A7A5" w14:textId="77777777" w:rsidR="00041831" w:rsidRPr="00326FF1" w:rsidRDefault="00041831" w:rsidP="00041831">
                  <w:pPr>
                    <w:rPr>
                      <w:sz w:val="15"/>
                      <w:szCs w:val="15"/>
                    </w:rPr>
                  </w:pPr>
                  <w:r w:rsidRPr="00326FF1">
                    <w:rPr>
                      <w:sz w:val="15"/>
                      <w:szCs w:val="15"/>
                    </w:rPr>
                    <w:t>Основа бумаги</w:t>
                  </w:r>
                </w:p>
              </w:tc>
              <w:tc>
                <w:tcPr>
                  <w:tcW w:w="844"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044334" w14:textId="77777777" w:rsidR="00041831" w:rsidRPr="00326FF1" w:rsidRDefault="00041831" w:rsidP="00041831">
                  <w:pPr>
                    <w:rPr>
                      <w:sz w:val="15"/>
                      <w:szCs w:val="15"/>
                    </w:rPr>
                  </w:pPr>
                  <w:r w:rsidRPr="00326FF1">
                    <w:rPr>
                      <w:sz w:val="15"/>
                      <w:szCs w:val="15"/>
                    </w:rPr>
                    <w:t>Самоклеящаяся</w:t>
                  </w:r>
                </w:p>
              </w:tc>
              <w:tc>
                <w:tcPr>
                  <w:tcW w:w="619"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92E8B4" w14:textId="77777777" w:rsidR="00041831" w:rsidRPr="00326FF1" w:rsidRDefault="00041831" w:rsidP="00041831">
                  <w:pPr>
                    <w:rPr>
                      <w:sz w:val="15"/>
                      <w:szCs w:val="15"/>
                    </w:rPr>
                  </w:pPr>
                </w:p>
              </w:tc>
              <w:tc>
                <w:tcPr>
                  <w:tcW w:w="2253"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F5E775"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13" w:type="pct"/>
                  <w:vAlign w:val="center"/>
                  <w:hideMark/>
                </w:tcPr>
                <w:p w14:paraId="5ABD3178" w14:textId="77777777" w:rsidR="00041831" w:rsidRPr="00326FF1" w:rsidRDefault="00041831" w:rsidP="00041831">
                  <w:pPr>
                    <w:rPr>
                      <w:sz w:val="20"/>
                      <w:szCs w:val="20"/>
                    </w:rPr>
                  </w:pPr>
                </w:p>
              </w:tc>
              <w:tc>
                <w:tcPr>
                  <w:tcW w:w="15" w:type="pct"/>
                  <w:vAlign w:val="center"/>
                  <w:hideMark/>
                </w:tcPr>
                <w:p w14:paraId="271FB641" w14:textId="77777777" w:rsidR="00041831" w:rsidRPr="00326FF1" w:rsidRDefault="00041831" w:rsidP="00041831">
                  <w:pPr>
                    <w:rPr>
                      <w:sz w:val="20"/>
                      <w:szCs w:val="20"/>
                    </w:rPr>
                  </w:pPr>
                </w:p>
              </w:tc>
              <w:tc>
                <w:tcPr>
                  <w:tcW w:w="8" w:type="pct"/>
                  <w:gridSpan w:val="2"/>
                  <w:vAlign w:val="center"/>
                  <w:hideMark/>
                </w:tcPr>
                <w:p w14:paraId="069F9BC1" w14:textId="77777777" w:rsidR="00041831" w:rsidRPr="00326FF1" w:rsidRDefault="00041831" w:rsidP="00041831">
                  <w:pPr>
                    <w:rPr>
                      <w:sz w:val="20"/>
                      <w:szCs w:val="20"/>
                    </w:rPr>
                  </w:pPr>
                </w:p>
              </w:tc>
              <w:tc>
                <w:tcPr>
                  <w:tcW w:w="7" w:type="pct"/>
                  <w:vAlign w:val="center"/>
                  <w:hideMark/>
                </w:tcPr>
                <w:p w14:paraId="3427012C" w14:textId="77777777" w:rsidR="00041831" w:rsidRPr="00326FF1" w:rsidRDefault="00041831" w:rsidP="00041831">
                  <w:pPr>
                    <w:rPr>
                      <w:sz w:val="20"/>
                      <w:szCs w:val="20"/>
                    </w:rPr>
                  </w:pPr>
                </w:p>
              </w:tc>
              <w:tc>
                <w:tcPr>
                  <w:tcW w:w="7" w:type="pct"/>
                  <w:vAlign w:val="center"/>
                  <w:hideMark/>
                </w:tcPr>
                <w:p w14:paraId="5764C874" w14:textId="77777777" w:rsidR="00041831" w:rsidRPr="00326FF1" w:rsidRDefault="00041831" w:rsidP="00041831">
                  <w:pPr>
                    <w:rPr>
                      <w:sz w:val="20"/>
                      <w:szCs w:val="20"/>
                    </w:rPr>
                  </w:pPr>
                </w:p>
              </w:tc>
              <w:tc>
                <w:tcPr>
                  <w:tcW w:w="7" w:type="pct"/>
                  <w:vAlign w:val="center"/>
                  <w:hideMark/>
                </w:tcPr>
                <w:p w14:paraId="506AF151" w14:textId="77777777" w:rsidR="00041831" w:rsidRPr="00326FF1" w:rsidRDefault="00041831" w:rsidP="00041831">
                  <w:pPr>
                    <w:rPr>
                      <w:sz w:val="20"/>
                      <w:szCs w:val="20"/>
                    </w:rPr>
                  </w:pPr>
                </w:p>
              </w:tc>
              <w:tc>
                <w:tcPr>
                  <w:tcW w:w="7" w:type="pct"/>
                  <w:vAlign w:val="center"/>
                  <w:hideMark/>
                </w:tcPr>
                <w:p w14:paraId="31B88ED6" w14:textId="77777777" w:rsidR="00041831" w:rsidRPr="00326FF1" w:rsidRDefault="00041831" w:rsidP="00041831">
                  <w:pPr>
                    <w:rPr>
                      <w:sz w:val="20"/>
                      <w:szCs w:val="20"/>
                    </w:rPr>
                  </w:pPr>
                </w:p>
              </w:tc>
              <w:tc>
                <w:tcPr>
                  <w:tcW w:w="7" w:type="pct"/>
                  <w:vAlign w:val="center"/>
                  <w:hideMark/>
                </w:tcPr>
                <w:p w14:paraId="104C7C7D" w14:textId="77777777" w:rsidR="00041831" w:rsidRPr="00326FF1" w:rsidRDefault="00041831" w:rsidP="00041831">
                  <w:pPr>
                    <w:rPr>
                      <w:sz w:val="20"/>
                      <w:szCs w:val="20"/>
                    </w:rPr>
                  </w:pPr>
                </w:p>
              </w:tc>
              <w:tc>
                <w:tcPr>
                  <w:tcW w:w="7" w:type="pct"/>
                  <w:vAlign w:val="center"/>
                  <w:hideMark/>
                </w:tcPr>
                <w:p w14:paraId="61508B98" w14:textId="77777777" w:rsidR="00041831" w:rsidRPr="00326FF1" w:rsidRDefault="00041831" w:rsidP="00041831">
                  <w:pPr>
                    <w:rPr>
                      <w:sz w:val="20"/>
                      <w:szCs w:val="20"/>
                    </w:rPr>
                  </w:pPr>
                </w:p>
              </w:tc>
              <w:tc>
                <w:tcPr>
                  <w:tcW w:w="7" w:type="pct"/>
                  <w:vAlign w:val="center"/>
                  <w:hideMark/>
                </w:tcPr>
                <w:p w14:paraId="6A082B4B" w14:textId="77777777" w:rsidR="00041831" w:rsidRPr="00326FF1" w:rsidRDefault="00041831" w:rsidP="00041831">
                  <w:pPr>
                    <w:rPr>
                      <w:sz w:val="20"/>
                      <w:szCs w:val="20"/>
                    </w:rPr>
                  </w:pPr>
                </w:p>
              </w:tc>
              <w:tc>
                <w:tcPr>
                  <w:tcW w:w="7" w:type="pct"/>
                  <w:vAlign w:val="center"/>
                  <w:hideMark/>
                </w:tcPr>
                <w:p w14:paraId="5671DDB9" w14:textId="77777777" w:rsidR="00041831" w:rsidRPr="00326FF1" w:rsidRDefault="00041831" w:rsidP="00041831">
                  <w:pPr>
                    <w:rPr>
                      <w:sz w:val="20"/>
                      <w:szCs w:val="20"/>
                    </w:rPr>
                  </w:pPr>
                </w:p>
              </w:tc>
              <w:tc>
                <w:tcPr>
                  <w:tcW w:w="7" w:type="pct"/>
                  <w:vAlign w:val="center"/>
                  <w:hideMark/>
                </w:tcPr>
                <w:p w14:paraId="6953D740" w14:textId="77777777" w:rsidR="00041831" w:rsidRPr="00326FF1" w:rsidRDefault="00041831" w:rsidP="00041831">
                  <w:pPr>
                    <w:rPr>
                      <w:sz w:val="20"/>
                      <w:szCs w:val="20"/>
                    </w:rPr>
                  </w:pPr>
                </w:p>
              </w:tc>
              <w:tc>
                <w:tcPr>
                  <w:tcW w:w="7" w:type="pct"/>
                  <w:vAlign w:val="center"/>
                  <w:hideMark/>
                </w:tcPr>
                <w:p w14:paraId="5075924F" w14:textId="77777777" w:rsidR="00041831" w:rsidRPr="00326FF1" w:rsidRDefault="00041831" w:rsidP="00041831">
                  <w:pPr>
                    <w:rPr>
                      <w:sz w:val="20"/>
                      <w:szCs w:val="20"/>
                    </w:rPr>
                  </w:pPr>
                </w:p>
              </w:tc>
              <w:tc>
                <w:tcPr>
                  <w:tcW w:w="7" w:type="pct"/>
                  <w:vAlign w:val="center"/>
                  <w:hideMark/>
                </w:tcPr>
                <w:p w14:paraId="497AB54B" w14:textId="77777777" w:rsidR="00041831" w:rsidRPr="00326FF1" w:rsidRDefault="00041831" w:rsidP="00041831">
                  <w:pPr>
                    <w:rPr>
                      <w:sz w:val="20"/>
                      <w:szCs w:val="20"/>
                    </w:rPr>
                  </w:pPr>
                </w:p>
              </w:tc>
              <w:tc>
                <w:tcPr>
                  <w:tcW w:w="7" w:type="pct"/>
                  <w:vAlign w:val="center"/>
                  <w:hideMark/>
                </w:tcPr>
                <w:p w14:paraId="0389DADD" w14:textId="77777777" w:rsidR="00041831" w:rsidRPr="00326FF1" w:rsidRDefault="00041831" w:rsidP="00041831">
                  <w:pPr>
                    <w:rPr>
                      <w:sz w:val="20"/>
                      <w:szCs w:val="20"/>
                    </w:rPr>
                  </w:pPr>
                </w:p>
              </w:tc>
              <w:tc>
                <w:tcPr>
                  <w:tcW w:w="7" w:type="pct"/>
                  <w:vAlign w:val="center"/>
                  <w:hideMark/>
                </w:tcPr>
                <w:p w14:paraId="5A9DF0E1" w14:textId="77777777" w:rsidR="00041831" w:rsidRPr="00326FF1" w:rsidRDefault="00041831" w:rsidP="00041831">
                  <w:pPr>
                    <w:rPr>
                      <w:sz w:val="20"/>
                      <w:szCs w:val="20"/>
                    </w:rPr>
                  </w:pPr>
                </w:p>
              </w:tc>
              <w:tc>
                <w:tcPr>
                  <w:tcW w:w="7" w:type="pct"/>
                  <w:vAlign w:val="center"/>
                  <w:hideMark/>
                </w:tcPr>
                <w:p w14:paraId="782EC219" w14:textId="77777777" w:rsidR="00041831" w:rsidRPr="00326FF1" w:rsidRDefault="00041831" w:rsidP="00041831">
                  <w:pPr>
                    <w:rPr>
                      <w:sz w:val="20"/>
                      <w:szCs w:val="20"/>
                    </w:rPr>
                  </w:pPr>
                </w:p>
              </w:tc>
              <w:tc>
                <w:tcPr>
                  <w:tcW w:w="8" w:type="pct"/>
                  <w:vAlign w:val="center"/>
                  <w:hideMark/>
                </w:tcPr>
                <w:p w14:paraId="34D93B88" w14:textId="77777777" w:rsidR="00041831" w:rsidRPr="00326FF1" w:rsidRDefault="00041831" w:rsidP="00041831">
                  <w:pPr>
                    <w:rPr>
                      <w:sz w:val="20"/>
                      <w:szCs w:val="20"/>
                    </w:rPr>
                  </w:pPr>
                </w:p>
              </w:tc>
              <w:tc>
                <w:tcPr>
                  <w:tcW w:w="8" w:type="pct"/>
                  <w:vAlign w:val="center"/>
                  <w:hideMark/>
                </w:tcPr>
                <w:p w14:paraId="0CCDB364" w14:textId="77777777" w:rsidR="00041831" w:rsidRPr="00326FF1" w:rsidRDefault="00041831" w:rsidP="00041831">
                  <w:pPr>
                    <w:rPr>
                      <w:sz w:val="20"/>
                      <w:szCs w:val="20"/>
                    </w:rPr>
                  </w:pPr>
                </w:p>
              </w:tc>
              <w:tc>
                <w:tcPr>
                  <w:tcW w:w="8" w:type="pct"/>
                  <w:vAlign w:val="center"/>
                  <w:hideMark/>
                </w:tcPr>
                <w:p w14:paraId="4A67B4C8" w14:textId="77777777" w:rsidR="00041831" w:rsidRPr="00326FF1" w:rsidRDefault="00041831" w:rsidP="00041831">
                  <w:pPr>
                    <w:rPr>
                      <w:sz w:val="20"/>
                      <w:szCs w:val="20"/>
                    </w:rPr>
                  </w:pPr>
                </w:p>
              </w:tc>
              <w:tc>
                <w:tcPr>
                  <w:tcW w:w="8" w:type="pct"/>
                  <w:vAlign w:val="center"/>
                  <w:hideMark/>
                </w:tcPr>
                <w:p w14:paraId="078F3201" w14:textId="77777777" w:rsidR="00041831" w:rsidRPr="00326FF1" w:rsidRDefault="00041831" w:rsidP="00041831">
                  <w:pPr>
                    <w:rPr>
                      <w:sz w:val="20"/>
                      <w:szCs w:val="20"/>
                    </w:rPr>
                  </w:pPr>
                </w:p>
              </w:tc>
              <w:tc>
                <w:tcPr>
                  <w:tcW w:w="8" w:type="pct"/>
                  <w:vAlign w:val="center"/>
                  <w:hideMark/>
                </w:tcPr>
                <w:p w14:paraId="1B7DFF92" w14:textId="77777777" w:rsidR="00041831" w:rsidRPr="00326FF1" w:rsidRDefault="00041831" w:rsidP="00041831">
                  <w:pPr>
                    <w:rPr>
                      <w:sz w:val="20"/>
                      <w:szCs w:val="20"/>
                    </w:rPr>
                  </w:pPr>
                </w:p>
              </w:tc>
              <w:tc>
                <w:tcPr>
                  <w:tcW w:w="8" w:type="pct"/>
                  <w:vAlign w:val="center"/>
                  <w:hideMark/>
                </w:tcPr>
                <w:p w14:paraId="4BC24826" w14:textId="77777777" w:rsidR="00041831" w:rsidRPr="00326FF1" w:rsidRDefault="00041831" w:rsidP="00041831">
                  <w:pPr>
                    <w:rPr>
                      <w:sz w:val="20"/>
                      <w:szCs w:val="20"/>
                    </w:rPr>
                  </w:pPr>
                </w:p>
              </w:tc>
              <w:tc>
                <w:tcPr>
                  <w:tcW w:w="8" w:type="pct"/>
                  <w:vAlign w:val="center"/>
                  <w:hideMark/>
                </w:tcPr>
                <w:p w14:paraId="7756B7E9" w14:textId="77777777" w:rsidR="00041831" w:rsidRPr="00326FF1" w:rsidRDefault="00041831" w:rsidP="00041831">
                  <w:pPr>
                    <w:rPr>
                      <w:sz w:val="20"/>
                      <w:szCs w:val="20"/>
                    </w:rPr>
                  </w:pPr>
                </w:p>
              </w:tc>
              <w:tc>
                <w:tcPr>
                  <w:tcW w:w="8" w:type="pct"/>
                  <w:vAlign w:val="center"/>
                  <w:hideMark/>
                </w:tcPr>
                <w:p w14:paraId="54DA6B3E" w14:textId="77777777" w:rsidR="00041831" w:rsidRPr="00326FF1" w:rsidRDefault="00041831" w:rsidP="00041831">
                  <w:pPr>
                    <w:rPr>
                      <w:sz w:val="20"/>
                      <w:szCs w:val="20"/>
                    </w:rPr>
                  </w:pPr>
                </w:p>
              </w:tc>
              <w:tc>
                <w:tcPr>
                  <w:tcW w:w="8" w:type="pct"/>
                  <w:vAlign w:val="center"/>
                  <w:hideMark/>
                </w:tcPr>
                <w:p w14:paraId="5A50FE44" w14:textId="77777777" w:rsidR="00041831" w:rsidRPr="00326FF1" w:rsidRDefault="00041831" w:rsidP="00041831">
                  <w:pPr>
                    <w:rPr>
                      <w:sz w:val="20"/>
                      <w:szCs w:val="20"/>
                    </w:rPr>
                  </w:pPr>
                </w:p>
              </w:tc>
              <w:tc>
                <w:tcPr>
                  <w:tcW w:w="8" w:type="pct"/>
                  <w:vAlign w:val="center"/>
                  <w:hideMark/>
                </w:tcPr>
                <w:p w14:paraId="70376140" w14:textId="77777777" w:rsidR="00041831" w:rsidRPr="00326FF1" w:rsidRDefault="00041831" w:rsidP="00041831">
                  <w:pPr>
                    <w:rPr>
                      <w:sz w:val="20"/>
                      <w:szCs w:val="20"/>
                    </w:rPr>
                  </w:pPr>
                </w:p>
              </w:tc>
              <w:tc>
                <w:tcPr>
                  <w:tcW w:w="8" w:type="pct"/>
                  <w:vAlign w:val="center"/>
                  <w:hideMark/>
                </w:tcPr>
                <w:p w14:paraId="179AB955" w14:textId="77777777" w:rsidR="00041831" w:rsidRPr="00326FF1" w:rsidRDefault="00041831" w:rsidP="00041831">
                  <w:pPr>
                    <w:rPr>
                      <w:sz w:val="20"/>
                      <w:szCs w:val="20"/>
                    </w:rPr>
                  </w:pPr>
                </w:p>
              </w:tc>
              <w:tc>
                <w:tcPr>
                  <w:tcW w:w="8" w:type="pct"/>
                  <w:vAlign w:val="center"/>
                  <w:hideMark/>
                </w:tcPr>
                <w:p w14:paraId="25C4A6B5" w14:textId="77777777" w:rsidR="00041831" w:rsidRPr="00326FF1" w:rsidRDefault="00041831" w:rsidP="00041831">
                  <w:pPr>
                    <w:rPr>
                      <w:sz w:val="20"/>
                      <w:szCs w:val="20"/>
                    </w:rPr>
                  </w:pPr>
                </w:p>
              </w:tc>
              <w:tc>
                <w:tcPr>
                  <w:tcW w:w="8" w:type="pct"/>
                  <w:vAlign w:val="center"/>
                  <w:hideMark/>
                </w:tcPr>
                <w:p w14:paraId="043C2368" w14:textId="77777777" w:rsidR="00041831" w:rsidRPr="00326FF1" w:rsidRDefault="00041831" w:rsidP="00041831">
                  <w:pPr>
                    <w:rPr>
                      <w:sz w:val="20"/>
                      <w:szCs w:val="20"/>
                    </w:rPr>
                  </w:pPr>
                </w:p>
              </w:tc>
              <w:tc>
                <w:tcPr>
                  <w:tcW w:w="8" w:type="pct"/>
                  <w:vAlign w:val="center"/>
                  <w:hideMark/>
                </w:tcPr>
                <w:p w14:paraId="1227025C" w14:textId="77777777" w:rsidR="00041831" w:rsidRPr="00326FF1" w:rsidRDefault="00041831" w:rsidP="00041831">
                  <w:pPr>
                    <w:rPr>
                      <w:sz w:val="20"/>
                      <w:szCs w:val="20"/>
                    </w:rPr>
                  </w:pPr>
                </w:p>
              </w:tc>
              <w:tc>
                <w:tcPr>
                  <w:tcW w:w="8" w:type="pct"/>
                  <w:vAlign w:val="center"/>
                  <w:hideMark/>
                </w:tcPr>
                <w:p w14:paraId="7D923206" w14:textId="77777777" w:rsidR="00041831" w:rsidRPr="00326FF1" w:rsidRDefault="00041831" w:rsidP="00041831">
                  <w:pPr>
                    <w:rPr>
                      <w:sz w:val="20"/>
                      <w:szCs w:val="20"/>
                    </w:rPr>
                  </w:pPr>
                </w:p>
              </w:tc>
              <w:tc>
                <w:tcPr>
                  <w:tcW w:w="8" w:type="pct"/>
                  <w:vAlign w:val="center"/>
                  <w:hideMark/>
                </w:tcPr>
                <w:p w14:paraId="6C960FA1" w14:textId="77777777" w:rsidR="00041831" w:rsidRPr="00326FF1" w:rsidRDefault="00041831" w:rsidP="00041831">
                  <w:pPr>
                    <w:rPr>
                      <w:sz w:val="20"/>
                      <w:szCs w:val="20"/>
                    </w:rPr>
                  </w:pPr>
                </w:p>
              </w:tc>
              <w:tc>
                <w:tcPr>
                  <w:tcW w:w="8" w:type="pct"/>
                  <w:vAlign w:val="center"/>
                  <w:hideMark/>
                </w:tcPr>
                <w:p w14:paraId="53E292A4" w14:textId="77777777" w:rsidR="00041831" w:rsidRPr="00326FF1" w:rsidRDefault="00041831" w:rsidP="00041831">
                  <w:pPr>
                    <w:rPr>
                      <w:sz w:val="20"/>
                      <w:szCs w:val="20"/>
                    </w:rPr>
                  </w:pPr>
                </w:p>
              </w:tc>
              <w:tc>
                <w:tcPr>
                  <w:tcW w:w="8" w:type="pct"/>
                  <w:vAlign w:val="center"/>
                  <w:hideMark/>
                </w:tcPr>
                <w:p w14:paraId="362080DC" w14:textId="77777777" w:rsidR="00041831" w:rsidRPr="00326FF1" w:rsidRDefault="00041831" w:rsidP="00041831">
                  <w:pPr>
                    <w:rPr>
                      <w:sz w:val="20"/>
                      <w:szCs w:val="20"/>
                    </w:rPr>
                  </w:pPr>
                </w:p>
              </w:tc>
              <w:tc>
                <w:tcPr>
                  <w:tcW w:w="8" w:type="pct"/>
                  <w:vAlign w:val="center"/>
                  <w:hideMark/>
                </w:tcPr>
                <w:p w14:paraId="17FC4540" w14:textId="77777777" w:rsidR="00041831" w:rsidRPr="00326FF1" w:rsidRDefault="00041831" w:rsidP="00041831">
                  <w:pPr>
                    <w:rPr>
                      <w:sz w:val="20"/>
                      <w:szCs w:val="20"/>
                    </w:rPr>
                  </w:pPr>
                </w:p>
              </w:tc>
              <w:tc>
                <w:tcPr>
                  <w:tcW w:w="8" w:type="pct"/>
                  <w:vAlign w:val="center"/>
                  <w:hideMark/>
                </w:tcPr>
                <w:p w14:paraId="43F96D1C" w14:textId="77777777" w:rsidR="00041831" w:rsidRPr="00326FF1" w:rsidRDefault="00041831" w:rsidP="00041831">
                  <w:pPr>
                    <w:rPr>
                      <w:sz w:val="20"/>
                      <w:szCs w:val="20"/>
                    </w:rPr>
                  </w:pPr>
                </w:p>
              </w:tc>
              <w:tc>
                <w:tcPr>
                  <w:tcW w:w="8" w:type="pct"/>
                  <w:vAlign w:val="center"/>
                  <w:hideMark/>
                </w:tcPr>
                <w:p w14:paraId="52DBA23D" w14:textId="77777777" w:rsidR="00041831" w:rsidRPr="00326FF1" w:rsidRDefault="00041831" w:rsidP="00041831">
                  <w:pPr>
                    <w:rPr>
                      <w:sz w:val="20"/>
                      <w:szCs w:val="20"/>
                    </w:rPr>
                  </w:pPr>
                </w:p>
              </w:tc>
              <w:tc>
                <w:tcPr>
                  <w:tcW w:w="8" w:type="pct"/>
                  <w:vAlign w:val="center"/>
                  <w:hideMark/>
                </w:tcPr>
                <w:p w14:paraId="4EEBDA8C" w14:textId="77777777" w:rsidR="00041831" w:rsidRPr="00326FF1" w:rsidRDefault="00041831" w:rsidP="00041831">
                  <w:pPr>
                    <w:rPr>
                      <w:sz w:val="20"/>
                      <w:szCs w:val="20"/>
                    </w:rPr>
                  </w:pPr>
                </w:p>
              </w:tc>
              <w:tc>
                <w:tcPr>
                  <w:tcW w:w="8" w:type="pct"/>
                  <w:vAlign w:val="center"/>
                  <w:hideMark/>
                </w:tcPr>
                <w:p w14:paraId="492C0546" w14:textId="77777777" w:rsidR="00041831" w:rsidRPr="00326FF1" w:rsidRDefault="00041831" w:rsidP="00041831">
                  <w:pPr>
                    <w:rPr>
                      <w:sz w:val="20"/>
                      <w:szCs w:val="20"/>
                    </w:rPr>
                  </w:pPr>
                </w:p>
              </w:tc>
              <w:tc>
                <w:tcPr>
                  <w:tcW w:w="8" w:type="pct"/>
                  <w:vAlign w:val="center"/>
                  <w:hideMark/>
                </w:tcPr>
                <w:p w14:paraId="38D33528" w14:textId="77777777" w:rsidR="00041831" w:rsidRPr="00326FF1" w:rsidRDefault="00041831" w:rsidP="00041831">
                  <w:pPr>
                    <w:rPr>
                      <w:sz w:val="20"/>
                      <w:szCs w:val="20"/>
                    </w:rPr>
                  </w:pPr>
                </w:p>
              </w:tc>
              <w:tc>
                <w:tcPr>
                  <w:tcW w:w="8" w:type="pct"/>
                  <w:vAlign w:val="center"/>
                  <w:hideMark/>
                </w:tcPr>
                <w:p w14:paraId="19AB1A7F" w14:textId="77777777" w:rsidR="00041831" w:rsidRPr="00326FF1" w:rsidRDefault="00041831" w:rsidP="00041831">
                  <w:pPr>
                    <w:rPr>
                      <w:sz w:val="20"/>
                      <w:szCs w:val="20"/>
                    </w:rPr>
                  </w:pPr>
                </w:p>
              </w:tc>
              <w:tc>
                <w:tcPr>
                  <w:tcW w:w="8" w:type="pct"/>
                  <w:vAlign w:val="center"/>
                  <w:hideMark/>
                </w:tcPr>
                <w:p w14:paraId="5424413E" w14:textId="77777777" w:rsidR="00041831" w:rsidRPr="00326FF1" w:rsidRDefault="00041831" w:rsidP="00041831">
                  <w:pPr>
                    <w:rPr>
                      <w:sz w:val="20"/>
                      <w:szCs w:val="20"/>
                    </w:rPr>
                  </w:pPr>
                </w:p>
              </w:tc>
              <w:tc>
                <w:tcPr>
                  <w:tcW w:w="8" w:type="pct"/>
                  <w:vAlign w:val="center"/>
                  <w:hideMark/>
                </w:tcPr>
                <w:p w14:paraId="0DE7CFD4" w14:textId="77777777" w:rsidR="00041831" w:rsidRPr="00326FF1" w:rsidRDefault="00041831" w:rsidP="00041831">
                  <w:pPr>
                    <w:rPr>
                      <w:sz w:val="20"/>
                      <w:szCs w:val="20"/>
                    </w:rPr>
                  </w:pPr>
                </w:p>
              </w:tc>
              <w:tc>
                <w:tcPr>
                  <w:tcW w:w="8" w:type="pct"/>
                  <w:vAlign w:val="center"/>
                  <w:hideMark/>
                </w:tcPr>
                <w:p w14:paraId="111CA580" w14:textId="77777777" w:rsidR="00041831" w:rsidRPr="00326FF1" w:rsidRDefault="00041831" w:rsidP="00041831">
                  <w:pPr>
                    <w:rPr>
                      <w:sz w:val="20"/>
                      <w:szCs w:val="20"/>
                    </w:rPr>
                  </w:pPr>
                </w:p>
              </w:tc>
              <w:tc>
                <w:tcPr>
                  <w:tcW w:w="8" w:type="pct"/>
                  <w:vAlign w:val="center"/>
                  <w:hideMark/>
                </w:tcPr>
                <w:p w14:paraId="1305DCCB" w14:textId="77777777" w:rsidR="00041831" w:rsidRPr="00326FF1" w:rsidRDefault="00041831" w:rsidP="00041831">
                  <w:pPr>
                    <w:rPr>
                      <w:sz w:val="20"/>
                      <w:szCs w:val="20"/>
                    </w:rPr>
                  </w:pPr>
                </w:p>
              </w:tc>
              <w:tc>
                <w:tcPr>
                  <w:tcW w:w="8" w:type="pct"/>
                  <w:vAlign w:val="center"/>
                  <w:hideMark/>
                </w:tcPr>
                <w:p w14:paraId="62F4218C" w14:textId="77777777" w:rsidR="00041831" w:rsidRPr="00326FF1" w:rsidRDefault="00041831" w:rsidP="00041831">
                  <w:pPr>
                    <w:rPr>
                      <w:sz w:val="20"/>
                      <w:szCs w:val="20"/>
                    </w:rPr>
                  </w:pPr>
                </w:p>
              </w:tc>
              <w:tc>
                <w:tcPr>
                  <w:tcW w:w="8" w:type="pct"/>
                  <w:vAlign w:val="center"/>
                  <w:hideMark/>
                </w:tcPr>
                <w:p w14:paraId="4AB7F4D7" w14:textId="77777777" w:rsidR="00041831" w:rsidRPr="00326FF1" w:rsidRDefault="00041831" w:rsidP="00041831">
                  <w:pPr>
                    <w:rPr>
                      <w:sz w:val="20"/>
                      <w:szCs w:val="20"/>
                    </w:rPr>
                  </w:pPr>
                </w:p>
              </w:tc>
              <w:tc>
                <w:tcPr>
                  <w:tcW w:w="8" w:type="pct"/>
                  <w:vAlign w:val="center"/>
                  <w:hideMark/>
                </w:tcPr>
                <w:p w14:paraId="0E38B50C" w14:textId="77777777" w:rsidR="00041831" w:rsidRPr="00326FF1" w:rsidRDefault="00041831" w:rsidP="00041831">
                  <w:pPr>
                    <w:rPr>
                      <w:sz w:val="20"/>
                      <w:szCs w:val="20"/>
                    </w:rPr>
                  </w:pPr>
                </w:p>
              </w:tc>
              <w:tc>
                <w:tcPr>
                  <w:tcW w:w="8" w:type="pct"/>
                  <w:vAlign w:val="center"/>
                  <w:hideMark/>
                </w:tcPr>
                <w:p w14:paraId="30865824" w14:textId="77777777" w:rsidR="00041831" w:rsidRPr="00326FF1" w:rsidRDefault="00041831" w:rsidP="00041831">
                  <w:pPr>
                    <w:rPr>
                      <w:sz w:val="20"/>
                      <w:szCs w:val="20"/>
                    </w:rPr>
                  </w:pPr>
                </w:p>
              </w:tc>
              <w:tc>
                <w:tcPr>
                  <w:tcW w:w="8" w:type="pct"/>
                  <w:vAlign w:val="center"/>
                  <w:hideMark/>
                </w:tcPr>
                <w:p w14:paraId="2CF01B32" w14:textId="77777777" w:rsidR="00041831" w:rsidRPr="00326FF1" w:rsidRDefault="00041831" w:rsidP="00041831">
                  <w:pPr>
                    <w:rPr>
                      <w:sz w:val="20"/>
                      <w:szCs w:val="20"/>
                    </w:rPr>
                  </w:pPr>
                </w:p>
              </w:tc>
              <w:tc>
                <w:tcPr>
                  <w:tcW w:w="8" w:type="pct"/>
                  <w:vAlign w:val="center"/>
                  <w:hideMark/>
                </w:tcPr>
                <w:p w14:paraId="125016E6" w14:textId="77777777" w:rsidR="00041831" w:rsidRPr="00326FF1" w:rsidRDefault="00041831" w:rsidP="00041831">
                  <w:pPr>
                    <w:rPr>
                      <w:sz w:val="20"/>
                      <w:szCs w:val="20"/>
                    </w:rPr>
                  </w:pPr>
                </w:p>
              </w:tc>
              <w:tc>
                <w:tcPr>
                  <w:tcW w:w="8" w:type="pct"/>
                  <w:vAlign w:val="center"/>
                  <w:hideMark/>
                </w:tcPr>
                <w:p w14:paraId="258B1ED8" w14:textId="77777777" w:rsidR="00041831" w:rsidRPr="00326FF1" w:rsidRDefault="00041831" w:rsidP="00041831">
                  <w:pPr>
                    <w:rPr>
                      <w:sz w:val="20"/>
                      <w:szCs w:val="20"/>
                    </w:rPr>
                  </w:pPr>
                </w:p>
              </w:tc>
              <w:tc>
                <w:tcPr>
                  <w:tcW w:w="8" w:type="pct"/>
                  <w:vAlign w:val="center"/>
                  <w:hideMark/>
                </w:tcPr>
                <w:p w14:paraId="652AFB2A" w14:textId="77777777" w:rsidR="00041831" w:rsidRPr="00326FF1" w:rsidRDefault="00041831" w:rsidP="00041831">
                  <w:pPr>
                    <w:rPr>
                      <w:sz w:val="20"/>
                      <w:szCs w:val="20"/>
                    </w:rPr>
                  </w:pPr>
                </w:p>
              </w:tc>
              <w:tc>
                <w:tcPr>
                  <w:tcW w:w="8" w:type="pct"/>
                  <w:vAlign w:val="center"/>
                  <w:hideMark/>
                </w:tcPr>
                <w:p w14:paraId="3CF26B07" w14:textId="77777777" w:rsidR="00041831" w:rsidRPr="00326FF1" w:rsidRDefault="00041831" w:rsidP="00041831">
                  <w:pPr>
                    <w:rPr>
                      <w:sz w:val="20"/>
                      <w:szCs w:val="20"/>
                    </w:rPr>
                  </w:pPr>
                </w:p>
              </w:tc>
              <w:tc>
                <w:tcPr>
                  <w:tcW w:w="8" w:type="pct"/>
                  <w:vAlign w:val="center"/>
                  <w:hideMark/>
                </w:tcPr>
                <w:p w14:paraId="3B00AD2E" w14:textId="77777777" w:rsidR="00041831" w:rsidRPr="00326FF1" w:rsidRDefault="00041831" w:rsidP="00041831">
                  <w:pPr>
                    <w:rPr>
                      <w:sz w:val="20"/>
                      <w:szCs w:val="20"/>
                    </w:rPr>
                  </w:pPr>
                </w:p>
              </w:tc>
              <w:tc>
                <w:tcPr>
                  <w:tcW w:w="8" w:type="pct"/>
                  <w:vAlign w:val="center"/>
                  <w:hideMark/>
                </w:tcPr>
                <w:p w14:paraId="24009C0C" w14:textId="77777777" w:rsidR="00041831" w:rsidRPr="00326FF1" w:rsidRDefault="00041831" w:rsidP="00041831">
                  <w:pPr>
                    <w:rPr>
                      <w:sz w:val="20"/>
                      <w:szCs w:val="20"/>
                    </w:rPr>
                  </w:pPr>
                </w:p>
              </w:tc>
              <w:tc>
                <w:tcPr>
                  <w:tcW w:w="26" w:type="pct"/>
                  <w:vAlign w:val="center"/>
                  <w:hideMark/>
                </w:tcPr>
                <w:p w14:paraId="466F4623" w14:textId="77777777" w:rsidR="00041831" w:rsidRPr="00326FF1" w:rsidRDefault="00041831" w:rsidP="00041831">
                  <w:pPr>
                    <w:rPr>
                      <w:sz w:val="20"/>
                      <w:szCs w:val="20"/>
                    </w:rPr>
                  </w:pPr>
                </w:p>
              </w:tc>
            </w:tr>
            <w:tr w:rsidR="00041831" w:rsidRPr="00326FF1" w14:paraId="04EB3070" w14:textId="77777777" w:rsidTr="002E7E41">
              <w:tc>
                <w:tcPr>
                  <w:tcW w:w="806"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B02585" w14:textId="77777777" w:rsidR="00041831" w:rsidRPr="00326FF1" w:rsidRDefault="00041831" w:rsidP="00041831">
                  <w:pPr>
                    <w:rPr>
                      <w:sz w:val="15"/>
                      <w:szCs w:val="15"/>
                    </w:rPr>
                  </w:pPr>
                  <w:r w:rsidRPr="00326FF1">
                    <w:rPr>
                      <w:sz w:val="15"/>
                      <w:szCs w:val="15"/>
                    </w:rPr>
                    <w:t>Отметка о гашении</w:t>
                  </w:r>
                </w:p>
              </w:tc>
              <w:tc>
                <w:tcPr>
                  <w:tcW w:w="844"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9C3DF4" w14:textId="77777777" w:rsidR="00041831" w:rsidRPr="00326FF1" w:rsidRDefault="00041831" w:rsidP="00041831">
                  <w:pPr>
                    <w:rPr>
                      <w:sz w:val="15"/>
                      <w:szCs w:val="15"/>
                    </w:rPr>
                  </w:pPr>
                  <w:r w:rsidRPr="00326FF1">
                    <w:rPr>
                      <w:sz w:val="15"/>
                      <w:szCs w:val="15"/>
                    </w:rPr>
                    <w:t>Нет</w:t>
                  </w:r>
                </w:p>
              </w:tc>
              <w:tc>
                <w:tcPr>
                  <w:tcW w:w="619"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017CED" w14:textId="77777777" w:rsidR="00041831" w:rsidRPr="00326FF1" w:rsidRDefault="00041831" w:rsidP="00041831">
                  <w:pPr>
                    <w:rPr>
                      <w:sz w:val="15"/>
                      <w:szCs w:val="15"/>
                    </w:rPr>
                  </w:pPr>
                </w:p>
              </w:tc>
              <w:tc>
                <w:tcPr>
                  <w:tcW w:w="2253"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226E49"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13" w:type="pct"/>
                  <w:vAlign w:val="center"/>
                  <w:hideMark/>
                </w:tcPr>
                <w:p w14:paraId="6FEDA65B" w14:textId="77777777" w:rsidR="00041831" w:rsidRPr="00326FF1" w:rsidRDefault="00041831" w:rsidP="00041831">
                  <w:pPr>
                    <w:rPr>
                      <w:sz w:val="20"/>
                      <w:szCs w:val="20"/>
                    </w:rPr>
                  </w:pPr>
                </w:p>
              </w:tc>
              <w:tc>
                <w:tcPr>
                  <w:tcW w:w="15" w:type="pct"/>
                  <w:vAlign w:val="center"/>
                  <w:hideMark/>
                </w:tcPr>
                <w:p w14:paraId="0B13E7F9" w14:textId="77777777" w:rsidR="00041831" w:rsidRPr="00326FF1" w:rsidRDefault="00041831" w:rsidP="00041831">
                  <w:pPr>
                    <w:rPr>
                      <w:sz w:val="20"/>
                      <w:szCs w:val="20"/>
                    </w:rPr>
                  </w:pPr>
                </w:p>
              </w:tc>
              <w:tc>
                <w:tcPr>
                  <w:tcW w:w="8" w:type="pct"/>
                  <w:gridSpan w:val="2"/>
                  <w:vAlign w:val="center"/>
                  <w:hideMark/>
                </w:tcPr>
                <w:p w14:paraId="15B6F920" w14:textId="77777777" w:rsidR="00041831" w:rsidRPr="00326FF1" w:rsidRDefault="00041831" w:rsidP="00041831">
                  <w:pPr>
                    <w:rPr>
                      <w:sz w:val="20"/>
                      <w:szCs w:val="20"/>
                    </w:rPr>
                  </w:pPr>
                </w:p>
              </w:tc>
              <w:tc>
                <w:tcPr>
                  <w:tcW w:w="7" w:type="pct"/>
                  <w:vAlign w:val="center"/>
                  <w:hideMark/>
                </w:tcPr>
                <w:p w14:paraId="278006E9" w14:textId="77777777" w:rsidR="00041831" w:rsidRPr="00326FF1" w:rsidRDefault="00041831" w:rsidP="00041831">
                  <w:pPr>
                    <w:rPr>
                      <w:sz w:val="20"/>
                      <w:szCs w:val="20"/>
                    </w:rPr>
                  </w:pPr>
                </w:p>
              </w:tc>
              <w:tc>
                <w:tcPr>
                  <w:tcW w:w="7" w:type="pct"/>
                  <w:vAlign w:val="center"/>
                  <w:hideMark/>
                </w:tcPr>
                <w:p w14:paraId="7595DAA7" w14:textId="77777777" w:rsidR="00041831" w:rsidRPr="00326FF1" w:rsidRDefault="00041831" w:rsidP="00041831">
                  <w:pPr>
                    <w:rPr>
                      <w:sz w:val="20"/>
                      <w:szCs w:val="20"/>
                    </w:rPr>
                  </w:pPr>
                </w:p>
              </w:tc>
              <w:tc>
                <w:tcPr>
                  <w:tcW w:w="7" w:type="pct"/>
                  <w:vAlign w:val="center"/>
                  <w:hideMark/>
                </w:tcPr>
                <w:p w14:paraId="10F239D9" w14:textId="77777777" w:rsidR="00041831" w:rsidRPr="00326FF1" w:rsidRDefault="00041831" w:rsidP="00041831">
                  <w:pPr>
                    <w:rPr>
                      <w:sz w:val="20"/>
                      <w:szCs w:val="20"/>
                    </w:rPr>
                  </w:pPr>
                </w:p>
              </w:tc>
              <w:tc>
                <w:tcPr>
                  <w:tcW w:w="7" w:type="pct"/>
                  <w:vAlign w:val="center"/>
                  <w:hideMark/>
                </w:tcPr>
                <w:p w14:paraId="37A1F301" w14:textId="77777777" w:rsidR="00041831" w:rsidRPr="00326FF1" w:rsidRDefault="00041831" w:rsidP="00041831">
                  <w:pPr>
                    <w:rPr>
                      <w:sz w:val="20"/>
                      <w:szCs w:val="20"/>
                    </w:rPr>
                  </w:pPr>
                </w:p>
              </w:tc>
              <w:tc>
                <w:tcPr>
                  <w:tcW w:w="7" w:type="pct"/>
                  <w:vAlign w:val="center"/>
                  <w:hideMark/>
                </w:tcPr>
                <w:p w14:paraId="5AF4378A" w14:textId="77777777" w:rsidR="00041831" w:rsidRPr="00326FF1" w:rsidRDefault="00041831" w:rsidP="00041831">
                  <w:pPr>
                    <w:rPr>
                      <w:sz w:val="20"/>
                      <w:szCs w:val="20"/>
                    </w:rPr>
                  </w:pPr>
                </w:p>
              </w:tc>
              <w:tc>
                <w:tcPr>
                  <w:tcW w:w="7" w:type="pct"/>
                  <w:vAlign w:val="center"/>
                  <w:hideMark/>
                </w:tcPr>
                <w:p w14:paraId="6603A297" w14:textId="77777777" w:rsidR="00041831" w:rsidRPr="00326FF1" w:rsidRDefault="00041831" w:rsidP="00041831">
                  <w:pPr>
                    <w:rPr>
                      <w:sz w:val="20"/>
                      <w:szCs w:val="20"/>
                    </w:rPr>
                  </w:pPr>
                </w:p>
              </w:tc>
              <w:tc>
                <w:tcPr>
                  <w:tcW w:w="7" w:type="pct"/>
                  <w:vAlign w:val="center"/>
                  <w:hideMark/>
                </w:tcPr>
                <w:p w14:paraId="3481658E" w14:textId="77777777" w:rsidR="00041831" w:rsidRPr="00326FF1" w:rsidRDefault="00041831" w:rsidP="00041831">
                  <w:pPr>
                    <w:rPr>
                      <w:sz w:val="20"/>
                      <w:szCs w:val="20"/>
                    </w:rPr>
                  </w:pPr>
                </w:p>
              </w:tc>
              <w:tc>
                <w:tcPr>
                  <w:tcW w:w="7" w:type="pct"/>
                  <w:vAlign w:val="center"/>
                  <w:hideMark/>
                </w:tcPr>
                <w:p w14:paraId="6321C53C" w14:textId="77777777" w:rsidR="00041831" w:rsidRPr="00326FF1" w:rsidRDefault="00041831" w:rsidP="00041831">
                  <w:pPr>
                    <w:rPr>
                      <w:sz w:val="20"/>
                      <w:szCs w:val="20"/>
                    </w:rPr>
                  </w:pPr>
                </w:p>
              </w:tc>
              <w:tc>
                <w:tcPr>
                  <w:tcW w:w="7" w:type="pct"/>
                  <w:vAlign w:val="center"/>
                  <w:hideMark/>
                </w:tcPr>
                <w:p w14:paraId="21988808" w14:textId="77777777" w:rsidR="00041831" w:rsidRPr="00326FF1" w:rsidRDefault="00041831" w:rsidP="00041831">
                  <w:pPr>
                    <w:rPr>
                      <w:sz w:val="20"/>
                      <w:szCs w:val="20"/>
                    </w:rPr>
                  </w:pPr>
                </w:p>
              </w:tc>
              <w:tc>
                <w:tcPr>
                  <w:tcW w:w="7" w:type="pct"/>
                  <w:vAlign w:val="center"/>
                  <w:hideMark/>
                </w:tcPr>
                <w:p w14:paraId="73A770B2" w14:textId="77777777" w:rsidR="00041831" w:rsidRPr="00326FF1" w:rsidRDefault="00041831" w:rsidP="00041831">
                  <w:pPr>
                    <w:rPr>
                      <w:sz w:val="20"/>
                      <w:szCs w:val="20"/>
                    </w:rPr>
                  </w:pPr>
                </w:p>
              </w:tc>
              <w:tc>
                <w:tcPr>
                  <w:tcW w:w="7" w:type="pct"/>
                  <w:vAlign w:val="center"/>
                  <w:hideMark/>
                </w:tcPr>
                <w:p w14:paraId="799B5C0A" w14:textId="77777777" w:rsidR="00041831" w:rsidRPr="00326FF1" w:rsidRDefault="00041831" w:rsidP="00041831">
                  <w:pPr>
                    <w:rPr>
                      <w:sz w:val="20"/>
                      <w:szCs w:val="20"/>
                    </w:rPr>
                  </w:pPr>
                </w:p>
              </w:tc>
              <w:tc>
                <w:tcPr>
                  <w:tcW w:w="7" w:type="pct"/>
                  <w:vAlign w:val="center"/>
                  <w:hideMark/>
                </w:tcPr>
                <w:p w14:paraId="5826E3BE" w14:textId="77777777" w:rsidR="00041831" w:rsidRPr="00326FF1" w:rsidRDefault="00041831" w:rsidP="00041831">
                  <w:pPr>
                    <w:rPr>
                      <w:sz w:val="20"/>
                      <w:szCs w:val="20"/>
                    </w:rPr>
                  </w:pPr>
                </w:p>
              </w:tc>
              <w:tc>
                <w:tcPr>
                  <w:tcW w:w="7" w:type="pct"/>
                  <w:vAlign w:val="center"/>
                  <w:hideMark/>
                </w:tcPr>
                <w:p w14:paraId="66FBD074" w14:textId="77777777" w:rsidR="00041831" w:rsidRPr="00326FF1" w:rsidRDefault="00041831" w:rsidP="00041831">
                  <w:pPr>
                    <w:rPr>
                      <w:sz w:val="20"/>
                      <w:szCs w:val="20"/>
                    </w:rPr>
                  </w:pPr>
                </w:p>
              </w:tc>
              <w:tc>
                <w:tcPr>
                  <w:tcW w:w="7" w:type="pct"/>
                  <w:vAlign w:val="center"/>
                  <w:hideMark/>
                </w:tcPr>
                <w:p w14:paraId="6578E993" w14:textId="77777777" w:rsidR="00041831" w:rsidRPr="00326FF1" w:rsidRDefault="00041831" w:rsidP="00041831">
                  <w:pPr>
                    <w:rPr>
                      <w:sz w:val="20"/>
                      <w:szCs w:val="20"/>
                    </w:rPr>
                  </w:pPr>
                </w:p>
              </w:tc>
              <w:tc>
                <w:tcPr>
                  <w:tcW w:w="8" w:type="pct"/>
                  <w:vAlign w:val="center"/>
                  <w:hideMark/>
                </w:tcPr>
                <w:p w14:paraId="6AA59AC5" w14:textId="77777777" w:rsidR="00041831" w:rsidRPr="00326FF1" w:rsidRDefault="00041831" w:rsidP="00041831">
                  <w:pPr>
                    <w:rPr>
                      <w:sz w:val="20"/>
                      <w:szCs w:val="20"/>
                    </w:rPr>
                  </w:pPr>
                </w:p>
              </w:tc>
              <w:tc>
                <w:tcPr>
                  <w:tcW w:w="8" w:type="pct"/>
                  <w:vAlign w:val="center"/>
                  <w:hideMark/>
                </w:tcPr>
                <w:p w14:paraId="6E2F66C2" w14:textId="77777777" w:rsidR="00041831" w:rsidRPr="00326FF1" w:rsidRDefault="00041831" w:rsidP="00041831">
                  <w:pPr>
                    <w:rPr>
                      <w:sz w:val="20"/>
                      <w:szCs w:val="20"/>
                    </w:rPr>
                  </w:pPr>
                </w:p>
              </w:tc>
              <w:tc>
                <w:tcPr>
                  <w:tcW w:w="8" w:type="pct"/>
                  <w:vAlign w:val="center"/>
                  <w:hideMark/>
                </w:tcPr>
                <w:p w14:paraId="2B860F99" w14:textId="77777777" w:rsidR="00041831" w:rsidRPr="00326FF1" w:rsidRDefault="00041831" w:rsidP="00041831">
                  <w:pPr>
                    <w:rPr>
                      <w:sz w:val="20"/>
                      <w:szCs w:val="20"/>
                    </w:rPr>
                  </w:pPr>
                </w:p>
              </w:tc>
              <w:tc>
                <w:tcPr>
                  <w:tcW w:w="8" w:type="pct"/>
                  <w:vAlign w:val="center"/>
                  <w:hideMark/>
                </w:tcPr>
                <w:p w14:paraId="51112271" w14:textId="77777777" w:rsidR="00041831" w:rsidRPr="00326FF1" w:rsidRDefault="00041831" w:rsidP="00041831">
                  <w:pPr>
                    <w:rPr>
                      <w:sz w:val="20"/>
                      <w:szCs w:val="20"/>
                    </w:rPr>
                  </w:pPr>
                </w:p>
              </w:tc>
              <w:tc>
                <w:tcPr>
                  <w:tcW w:w="8" w:type="pct"/>
                  <w:vAlign w:val="center"/>
                  <w:hideMark/>
                </w:tcPr>
                <w:p w14:paraId="19633C4B" w14:textId="77777777" w:rsidR="00041831" w:rsidRPr="00326FF1" w:rsidRDefault="00041831" w:rsidP="00041831">
                  <w:pPr>
                    <w:rPr>
                      <w:sz w:val="20"/>
                      <w:szCs w:val="20"/>
                    </w:rPr>
                  </w:pPr>
                </w:p>
              </w:tc>
              <w:tc>
                <w:tcPr>
                  <w:tcW w:w="8" w:type="pct"/>
                  <w:vAlign w:val="center"/>
                  <w:hideMark/>
                </w:tcPr>
                <w:p w14:paraId="0F0CCAA9" w14:textId="77777777" w:rsidR="00041831" w:rsidRPr="00326FF1" w:rsidRDefault="00041831" w:rsidP="00041831">
                  <w:pPr>
                    <w:rPr>
                      <w:sz w:val="20"/>
                      <w:szCs w:val="20"/>
                    </w:rPr>
                  </w:pPr>
                </w:p>
              </w:tc>
              <w:tc>
                <w:tcPr>
                  <w:tcW w:w="8" w:type="pct"/>
                  <w:vAlign w:val="center"/>
                  <w:hideMark/>
                </w:tcPr>
                <w:p w14:paraId="78C77ED2" w14:textId="77777777" w:rsidR="00041831" w:rsidRPr="00326FF1" w:rsidRDefault="00041831" w:rsidP="00041831">
                  <w:pPr>
                    <w:rPr>
                      <w:sz w:val="20"/>
                      <w:szCs w:val="20"/>
                    </w:rPr>
                  </w:pPr>
                </w:p>
              </w:tc>
              <w:tc>
                <w:tcPr>
                  <w:tcW w:w="8" w:type="pct"/>
                  <w:vAlign w:val="center"/>
                  <w:hideMark/>
                </w:tcPr>
                <w:p w14:paraId="18593ECB" w14:textId="77777777" w:rsidR="00041831" w:rsidRPr="00326FF1" w:rsidRDefault="00041831" w:rsidP="00041831">
                  <w:pPr>
                    <w:rPr>
                      <w:sz w:val="20"/>
                      <w:szCs w:val="20"/>
                    </w:rPr>
                  </w:pPr>
                </w:p>
              </w:tc>
              <w:tc>
                <w:tcPr>
                  <w:tcW w:w="8" w:type="pct"/>
                  <w:vAlign w:val="center"/>
                  <w:hideMark/>
                </w:tcPr>
                <w:p w14:paraId="32CAB901" w14:textId="77777777" w:rsidR="00041831" w:rsidRPr="00326FF1" w:rsidRDefault="00041831" w:rsidP="00041831">
                  <w:pPr>
                    <w:rPr>
                      <w:sz w:val="20"/>
                      <w:szCs w:val="20"/>
                    </w:rPr>
                  </w:pPr>
                </w:p>
              </w:tc>
              <w:tc>
                <w:tcPr>
                  <w:tcW w:w="8" w:type="pct"/>
                  <w:vAlign w:val="center"/>
                  <w:hideMark/>
                </w:tcPr>
                <w:p w14:paraId="26282B3D" w14:textId="77777777" w:rsidR="00041831" w:rsidRPr="00326FF1" w:rsidRDefault="00041831" w:rsidP="00041831">
                  <w:pPr>
                    <w:rPr>
                      <w:sz w:val="20"/>
                      <w:szCs w:val="20"/>
                    </w:rPr>
                  </w:pPr>
                </w:p>
              </w:tc>
              <w:tc>
                <w:tcPr>
                  <w:tcW w:w="8" w:type="pct"/>
                  <w:vAlign w:val="center"/>
                  <w:hideMark/>
                </w:tcPr>
                <w:p w14:paraId="6E0F8EC3" w14:textId="77777777" w:rsidR="00041831" w:rsidRPr="00326FF1" w:rsidRDefault="00041831" w:rsidP="00041831">
                  <w:pPr>
                    <w:rPr>
                      <w:sz w:val="20"/>
                      <w:szCs w:val="20"/>
                    </w:rPr>
                  </w:pPr>
                </w:p>
              </w:tc>
              <w:tc>
                <w:tcPr>
                  <w:tcW w:w="8" w:type="pct"/>
                  <w:vAlign w:val="center"/>
                  <w:hideMark/>
                </w:tcPr>
                <w:p w14:paraId="65E4B33E" w14:textId="77777777" w:rsidR="00041831" w:rsidRPr="00326FF1" w:rsidRDefault="00041831" w:rsidP="00041831">
                  <w:pPr>
                    <w:rPr>
                      <w:sz w:val="20"/>
                      <w:szCs w:val="20"/>
                    </w:rPr>
                  </w:pPr>
                </w:p>
              </w:tc>
              <w:tc>
                <w:tcPr>
                  <w:tcW w:w="8" w:type="pct"/>
                  <w:vAlign w:val="center"/>
                  <w:hideMark/>
                </w:tcPr>
                <w:p w14:paraId="11BD3AA7" w14:textId="77777777" w:rsidR="00041831" w:rsidRPr="00326FF1" w:rsidRDefault="00041831" w:rsidP="00041831">
                  <w:pPr>
                    <w:rPr>
                      <w:sz w:val="20"/>
                      <w:szCs w:val="20"/>
                    </w:rPr>
                  </w:pPr>
                </w:p>
              </w:tc>
              <w:tc>
                <w:tcPr>
                  <w:tcW w:w="8" w:type="pct"/>
                  <w:vAlign w:val="center"/>
                  <w:hideMark/>
                </w:tcPr>
                <w:p w14:paraId="237FC614" w14:textId="77777777" w:rsidR="00041831" w:rsidRPr="00326FF1" w:rsidRDefault="00041831" w:rsidP="00041831">
                  <w:pPr>
                    <w:rPr>
                      <w:sz w:val="20"/>
                      <w:szCs w:val="20"/>
                    </w:rPr>
                  </w:pPr>
                </w:p>
              </w:tc>
              <w:tc>
                <w:tcPr>
                  <w:tcW w:w="8" w:type="pct"/>
                  <w:vAlign w:val="center"/>
                  <w:hideMark/>
                </w:tcPr>
                <w:p w14:paraId="77DEA396" w14:textId="77777777" w:rsidR="00041831" w:rsidRPr="00326FF1" w:rsidRDefault="00041831" w:rsidP="00041831">
                  <w:pPr>
                    <w:rPr>
                      <w:sz w:val="20"/>
                      <w:szCs w:val="20"/>
                    </w:rPr>
                  </w:pPr>
                </w:p>
              </w:tc>
              <w:tc>
                <w:tcPr>
                  <w:tcW w:w="8" w:type="pct"/>
                  <w:vAlign w:val="center"/>
                  <w:hideMark/>
                </w:tcPr>
                <w:p w14:paraId="3336A5C8" w14:textId="77777777" w:rsidR="00041831" w:rsidRPr="00326FF1" w:rsidRDefault="00041831" w:rsidP="00041831">
                  <w:pPr>
                    <w:rPr>
                      <w:sz w:val="20"/>
                      <w:szCs w:val="20"/>
                    </w:rPr>
                  </w:pPr>
                </w:p>
              </w:tc>
              <w:tc>
                <w:tcPr>
                  <w:tcW w:w="8" w:type="pct"/>
                  <w:vAlign w:val="center"/>
                  <w:hideMark/>
                </w:tcPr>
                <w:p w14:paraId="5282BFE6" w14:textId="77777777" w:rsidR="00041831" w:rsidRPr="00326FF1" w:rsidRDefault="00041831" w:rsidP="00041831">
                  <w:pPr>
                    <w:rPr>
                      <w:sz w:val="20"/>
                      <w:szCs w:val="20"/>
                    </w:rPr>
                  </w:pPr>
                </w:p>
              </w:tc>
              <w:tc>
                <w:tcPr>
                  <w:tcW w:w="8" w:type="pct"/>
                  <w:vAlign w:val="center"/>
                  <w:hideMark/>
                </w:tcPr>
                <w:p w14:paraId="7D08B703" w14:textId="77777777" w:rsidR="00041831" w:rsidRPr="00326FF1" w:rsidRDefault="00041831" w:rsidP="00041831">
                  <w:pPr>
                    <w:rPr>
                      <w:sz w:val="20"/>
                      <w:szCs w:val="20"/>
                    </w:rPr>
                  </w:pPr>
                </w:p>
              </w:tc>
              <w:tc>
                <w:tcPr>
                  <w:tcW w:w="8" w:type="pct"/>
                  <w:vAlign w:val="center"/>
                  <w:hideMark/>
                </w:tcPr>
                <w:p w14:paraId="5261F3D6" w14:textId="77777777" w:rsidR="00041831" w:rsidRPr="00326FF1" w:rsidRDefault="00041831" w:rsidP="00041831">
                  <w:pPr>
                    <w:rPr>
                      <w:sz w:val="20"/>
                      <w:szCs w:val="20"/>
                    </w:rPr>
                  </w:pPr>
                </w:p>
              </w:tc>
              <w:tc>
                <w:tcPr>
                  <w:tcW w:w="8" w:type="pct"/>
                  <w:vAlign w:val="center"/>
                  <w:hideMark/>
                </w:tcPr>
                <w:p w14:paraId="12D43B6D" w14:textId="77777777" w:rsidR="00041831" w:rsidRPr="00326FF1" w:rsidRDefault="00041831" w:rsidP="00041831">
                  <w:pPr>
                    <w:rPr>
                      <w:sz w:val="20"/>
                      <w:szCs w:val="20"/>
                    </w:rPr>
                  </w:pPr>
                </w:p>
              </w:tc>
              <w:tc>
                <w:tcPr>
                  <w:tcW w:w="8" w:type="pct"/>
                  <w:vAlign w:val="center"/>
                  <w:hideMark/>
                </w:tcPr>
                <w:p w14:paraId="72F8808A" w14:textId="77777777" w:rsidR="00041831" w:rsidRPr="00326FF1" w:rsidRDefault="00041831" w:rsidP="00041831">
                  <w:pPr>
                    <w:rPr>
                      <w:sz w:val="20"/>
                      <w:szCs w:val="20"/>
                    </w:rPr>
                  </w:pPr>
                </w:p>
              </w:tc>
              <w:tc>
                <w:tcPr>
                  <w:tcW w:w="8" w:type="pct"/>
                  <w:vAlign w:val="center"/>
                  <w:hideMark/>
                </w:tcPr>
                <w:p w14:paraId="426813F6" w14:textId="77777777" w:rsidR="00041831" w:rsidRPr="00326FF1" w:rsidRDefault="00041831" w:rsidP="00041831">
                  <w:pPr>
                    <w:rPr>
                      <w:sz w:val="20"/>
                      <w:szCs w:val="20"/>
                    </w:rPr>
                  </w:pPr>
                </w:p>
              </w:tc>
              <w:tc>
                <w:tcPr>
                  <w:tcW w:w="8" w:type="pct"/>
                  <w:vAlign w:val="center"/>
                  <w:hideMark/>
                </w:tcPr>
                <w:p w14:paraId="2DD29883" w14:textId="77777777" w:rsidR="00041831" w:rsidRPr="00326FF1" w:rsidRDefault="00041831" w:rsidP="00041831">
                  <w:pPr>
                    <w:rPr>
                      <w:sz w:val="20"/>
                      <w:szCs w:val="20"/>
                    </w:rPr>
                  </w:pPr>
                </w:p>
              </w:tc>
              <w:tc>
                <w:tcPr>
                  <w:tcW w:w="8" w:type="pct"/>
                  <w:vAlign w:val="center"/>
                  <w:hideMark/>
                </w:tcPr>
                <w:p w14:paraId="0331B2C2" w14:textId="77777777" w:rsidR="00041831" w:rsidRPr="00326FF1" w:rsidRDefault="00041831" w:rsidP="00041831">
                  <w:pPr>
                    <w:rPr>
                      <w:sz w:val="20"/>
                      <w:szCs w:val="20"/>
                    </w:rPr>
                  </w:pPr>
                </w:p>
              </w:tc>
              <w:tc>
                <w:tcPr>
                  <w:tcW w:w="8" w:type="pct"/>
                  <w:vAlign w:val="center"/>
                  <w:hideMark/>
                </w:tcPr>
                <w:p w14:paraId="24A375CC" w14:textId="77777777" w:rsidR="00041831" w:rsidRPr="00326FF1" w:rsidRDefault="00041831" w:rsidP="00041831">
                  <w:pPr>
                    <w:rPr>
                      <w:sz w:val="20"/>
                      <w:szCs w:val="20"/>
                    </w:rPr>
                  </w:pPr>
                </w:p>
              </w:tc>
              <w:tc>
                <w:tcPr>
                  <w:tcW w:w="8" w:type="pct"/>
                  <w:vAlign w:val="center"/>
                  <w:hideMark/>
                </w:tcPr>
                <w:p w14:paraId="2DEAEB3B" w14:textId="77777777" w:rsidR="00041831" w:rsidRPr="00326FF1" w:rsidRDefault="00041831" w:rsidP="00041831">
                  <w:pPr>
                    <w:rPr>
                      <w:sz w:val="20"/>
                      <w:szCs w:val="20"/>
                    </w:rPr>
                  </w:pPr>
                </w:p>
              </w:tc>
              <w:tc>
                <w:tcPr>
                  <w:tcW w:w="8" w:type="pct"/>
                  <w:vAlign w:val="center"/>
                  <w:hideMark/>
                </w:tcPr>
                <w:p w14:paraId="284EF1EE" w14:textId="77777777" w:rsidR="00041831" w:rsidRPr="00326FF1" w:rsidRDefault="00041831" w:rsidP="00041831">
                  <w:pPr>
                    <w:rPr>
                      <w:sz w:val="20"/>
                      <w:szCs w:val="20"/>
                    </w:rPr>
                  </w:pPr>
                </w:p>
              </w:tc>
              <w:tc>
                <w:tcPr>
                  <w:tcW w:w="8" w:type="pct"/>
                  <w:vAlign w:val="center"/>
                  <w:hideMark/>
                </w:tcPr>
                <w:p w14:paraId="77A3F37A" w14:textId="77777777" w:rsidR="00041831" w:rsidRPr="00326FF1" w:rsidRDefault="00041831" w:rsidP="00041831">
                  <w:pPr>
                    <w:rPr>
                      <w:sz w:val="20"/>
                      <w:szCs w:val="20"/>
                    </w:rPr>
                  </w:pPr>
                </w:p>
              </w:tc>
              <w:tc>
                <w:tcPr>
                  <w:tcW w:w="8" w:type="pct"/>
                  <w:vAlign w:val="center"/>
                  <w:hideMark/>
                </w:tcPr>
                <w:p w14:paraId="67C07C1D" w14:textId="77777777" w:rsidR="00041831" w:rsidRPr="00326FF1" w:rsidRDefault="00041831" w:rsidP="00041831">
                  <w:pPr>
                    <w:rPr>
                      <w:sz w:val="20"/>
                      <w:szCs w:val="20"/>
                    </w:rPr>
                  </w:pPr>
                </w:p>
              </w:tc>
              <w:tc>
                <w:tcPr>
                  <w:tcW w:w="8" w:type="pct"/>
                  <w:vAlign w:val="center"/>
                  <w:hideMark/>
                </w:tcPr>
                <w:p w14:paraId="5E665AD8" w14:textId="77777777" w:rsidR="00041831" w:rsidRPr="00326FF1" w:rsidRDefault="00041831" w:rsidP="00041831">
                  <w:pPr>
                    <w:rPr>
                      <w:sz w:val="20"/>
                      <w:szCs w:val="20"/>
                    </w:rPr>
                  </w:pPr>
                </w:p>
              </w:tc>
              <w:tc>
                <w:tcPr>
                  <w:tcW w:w="8" w:type="pct"/>
                  <w:vAlign w:val="center"/>
                  <w:hideMark/>
                </w:tcPr>
                <w:p w14:paraId="17B80968" w14:textId="77777777" w:rsidR="00041831" w:rsidRPr="00326FF1" w:rsidRDefault="00041831" w:rsidP="00041831">
                  <w:pPr>
                    <w:rPr>
                      <w:sz w:val="20"/>
                      <w:szCs w:val="20"/>
                    </w:rPr>
                  </w:pPr>
                </w:p>
              </w:tc>
              <w:tc>
                <w:tcPr>
                  <w:tcW w:w="8" w:type="pct"/>
                  <w:vAlign w:val="center"/>
                  <w:hideMark/>
                </w:tcPr>
                <w:p w14:paraId="0A4D94B4" w14:textId="77777777" w:rsidR="00041831" w:rsidRPr="00326FF1" w:rsidRDefault="00041831" w:rsidP="00041831">
                  <w:pPr>
                    <w:rPr>
                      <w:sz w:val="20"/>
                      <w:szCs w:val="20"/>
                    </w:rPr>
                  </w:pPr>
                </w:p>
              </w:tc>
              <w:tc>
                <w:tcPr>
                  <w:tcW w:w="8" w:type="pct"/>
                  <w:vAlign w:val="center"/>
                  <w:hideMark/>
                </w:tcPr>
                <w:p w14:paraId="5D4E8086" w14:textId="77777777" w:rsidR="00041831" w:rsidRPr="00326FF1" w:rsidRDefault="00041831" w:rsidP="00041831">
                  <w:pPr>
                    <w:rPr>
                      <w:sz w:val="20"/>
                      <w:szCs w:val="20"/>
                    </w:rPr>
                  </w:pPr>
                </w:p>
              </w:tc>
              <w:tc>
                <w:tcPr>
                  <w:tcW w:w="8" w:type="pct"/>
                  <w:vAlign w:val="center"/>
                  <w:hideMark/>
                </w:tcPr>
                <w:p w14:paraId="27A58B4B" w14:textId="77777777" w:rsidR="00041831" w:rsidRPr="00326FF1" w:rsidRDefault="00041831" w:rsidP="00041831">
                  <w:pPr>
                    <w:rPr>
                      <w:sz w:val="20"/>
                      <w:szCs w:val="20"/>
                    </w:rPr>
                  </w:pPr>
                </w:p>
              </w:tc>
              <w:tc>
                <w:tcPr>
                  <w:tcW w:w="8" w:type="pct"/>
                  <w:vAlign w:val="center"/>
                  <w:hideMark/>
                </w:tcPr>
                <w:p w14:paraId="14DD8454" w14:textId="77777777" w:rsidR="00041831" w:rsidRPr="00326FF1" w:rsidRDefault="00041831" w:rsidP="00041831">
                  <w:pPr>
                    <w:rPr>
                      <w:sz w:val="20"/>
                      <w:szCs w:val="20"/>
                    </w:rPr>
                  </w:pPr>
                </w:p>
              </w:tc>
              <w:tc>
                <w:tcPr>
                  <w:tcW w:w="8" w:type="pct"/>
                  <w:vAlign w:val="center"/>
                  <w:hideMark/>
                </w:tcPr>
                <w:p w14:paraId="112A5A51" w14:textId="77777777" w:rsidR="00041831" w:rsidRPr="00326FF1" w:rsidRDefault="00041831" w:rsidP="00041831">
                  <w:pPr>
                    <w:rPr>
                      <w:sz w:val="20"/>
                      <w:szCs w:val="20"/>
                    </w:rPr>
                  </w:pPr>
                </w:p>
              </w:tc>
              <w:tc>
                <w:tcPr>
                  <w:tcW w:w="8" w:type="pct"/>
                  <w:vAlign w:val="center"/>
                  <w:hideMark/>
                </w:tcPr>
                <w:p w14:paraId="20D79A10" w14:textId="77777777" w:rsidR="00041831" w:rsidRPr="00326FF1" w:rsidRDefault="00041831" w:rsidP="00041831">
                  <w:pPr>
                    <w:rPr>
                      <w:sz w:val="20"/>
                      <w:szCs w:val="20"/>
                    </w:rPr>
                  </w:pPr>
                </w:p>
              </w:tc>
              <w:tc>
                <w:tcPr>
                  <w:tcW w:w="8" w:type="pct"/>
                  <w:vAlign w:val="center"/>
                  <w:hideMark/>
                </w:tcPr>
                <w:p w14:paraId="0A3E19FA" w14:textId="77777777" w:rsidR="00041831" w:rsidRPr="00326FF1" w:rsidRDefault="00041831" w:rsidP="00041831">
                  <w:pPr>
                    <w:rPr>
                      <w:sz w:val="20"/>
                      <w:szCs w:val="20"/>
                    </w:rPr>
                  </w:pPr>
                </w:p>
              </w:tc>
              <w:tc>
                <w:tcPr>
                  <w:tcW w:w="8" w:type="pct"/>
                  <w:vAlign w:val="center"/>
                  <w:hideMark/>
                </w:tcPr>
                <w:p w14:paraId="0B774E36" w14:textId="77777777" w:rsidR="00041831" w:rsidRPr="00326FF1" w:rsidRDefault="00041831" w:rsidP="00041831">
                  <w:pPr>
                    <w:rPr>
                      <w:sz w:val="20"/>
                      <w:szCs w:val="20"/>
                    </w:rPr>
                  </w:pPr>
                </w:p>
              </w:tc>
              <w:tc>
                <w:tcPr>
                  <w:tcW w:w="8" w:type="pct"/>
                  <w:vAlign w:val="center"/>
                  <w:hideMark/>
                </w:tcPr>
                <w:p w14:paraId="7B001E8B" w14:textId="77777777" w:rsidR="00041831" w:rsidRPr="00326FF1" w:rsidRDefault="00041831" w:rsidP="00041831">
                  <w:pPr>
                    <w:rPr>
                      <w:sz w:val="20"/>
                      <w:szCs w:val="20"/>
                    </w:rPr>
                  </w:pPr>
                </w:p>
              </w:tc>
              <w:tc>
                <w:tcPr>
                  <w:tcW w:w="26" w:type="pct"/>
                  <w:vAlign w:val="center"/>
                  <w:hideMark/>
                </w:tcPr>
                <w:p w14:paraId="4EA0ABC9" w14:textId="77777777" w:rsidR="00041831" w:rsidRPr="00326FF1" w:rsidRDefault="00041831" w:rsidP="00041831">
                  <w:pPr>
                    <w:rPr>
                      <w:sz w:val="20"/>
                      <w:szCs w:val="20"/>
                    </w:rPr>
                  </w:pPr>
                </w:p>
              </w:tc>
            </w:tr>
          </w:tbl>
          <w:p w14:paraId="4DADFA2D" w14:textId="77777777" w:rsidR="00041831" w:rsidRPr="00326FF1" w:rsidRDefault="00041831" w:rsidP="00041831"/>
        </w:tc>
      </w:tr>
      <w:tr w:rsidR="00041831" w:rsidRPr="00326FF1" w14:paraId="120D4F65" w14:textId="77777777" w:rsidTr="0044084F">
        <w:tc>
          <w:tcPr>
            <w:tcW w:w="18384" w:type="dxa"/>
            <w:gridSpan w:val="3"/>
            <w:tcBorders>
              <w:top w:val="nil"/>
              <w:left w:val="nil"/>
              <w:bottom w:val="nil"/>
              <w:right w:val="nil"/>
            </w:tcBorders>
            <w:tcMar>
              <w:top w:w="0" w:type="dxa"/>
              <w:left w:w="225" w:type="dxa"/>
              <w:bottom w:w="0" w:type="dxa"/>
              <w:right w:w="150" w:type="dxa"/>
            </w:tcMar>
            <w:vAlign w:val="center"/>
            <w:hideMark/>
          </w:tcPr>
          <w:tbl>
            <w:tblPr>
              <w:tblW w:w="15866" w:type="dxa"/>
              <w:tblCellMar>
                <w:left w:w="0" w:type="dxa"/>
                <w:right w:w="0" w:type="dxa"/>
              </w:tblCellMar>
              <w:tblLook w:val="04A0" w:firstRow="1" w:lastRow="0" w:firstColumn="1" w:lastColumn="0" w:noHBand="0" w:noVBand="1"/>
            </w:tblPr>
            <w:tblGrid>
              <w:gridCol w:w="15866"/>
            </w:tblGrid>
            <w:tr w:rsidR="00041831" w:rsidRPr="00326FF1" w14:paraId="42703E57" w14:textId="77777777" w:rsidTr="00041831">
              <w:tc>
                <w:tcPr>
                  <w:tcW w:w="15866" w:type="dxa"/>
                  <w:tcBorders>
                    <w:top w:val="nil"/>
                    <w:left w:val="single" w:sz="6" w:space="0" w:color="000000"/>
                    <w:bottom w:val="nil"/>
                    <w:right w:val="single" w:sz="6" w:space="0" w:color="000000"/>
                  </w:tcBorders>
                  <w:shd w:val="clear" w:color="auto" w:fill="D3D3D3"/>
                  <w:tcMar>
                    <w:top w:w="75" w:type="dxa"/>
                    <w:left w:w="75" w:type="dxa"/>
                    <w:bottom w:w="75" w:type="dxa"/>
                    <w:right w:w="75" w:type="dxa"/>
                  </w:tcMar>
                  <w:vAlign w:val="center"/>
                  <w:hideMark/>
                </w:tcPr>
                <w:p w14:paraId="4D835567" w14:textId="77777777" w:rsidR="00041831" w:rsidRPr="00326FF1" w:rsidRDefault="00041831" w:rsidP="00041831">
                  <w:pPr>
                    <w:rPr>
                      <w:sz w:val="20"/>
                      <w:szCs w:val="20"/>
                    </w:rPr>
                  </w:pPr>
                </w:p>
              </w:tc>
            </w:tr>
          </w:tbl>
          <w:p w14:paraId="671454FD" w14:textId="77777777" w:rsidR="00041831" w:rsidRPr="00326FF1" w:rsidRDefault="00041831" w:rsidP="00041831"/>
        </w:tc>
      </w:tr>
      <w:tr w:rsidR="00041831" w:rsidRPr="00326FF1" w14:paraId="582FE2EE" w14:textId="77777777" w:rsidTr="0044084F">
        <w:trPr>
          <w:gridAfter w:val="1"/>
          <w:wAfter w:w="781" w:type="dxa"/>
        </w:trPr>
        <w:tc>
          <w:tcPr>
            <w:tcW w:w="17603" w:type="dxa"/>
            <w:gridSpan w:val="2"/>
            <w:tcBorders>
              <w:top w:val="nil"/>
              <w:left w:val="nil"/>
              <w:bottom w:val="nil"/>
              <w:right w:val="nil"/>
            </w:tcBorders>
            <w:tcMar>
              <w:top w:w="0" w:type="dxa"/>
              <w:left w:w="225" w:type="dxa"/>
              <w:bottom w:w="0" w:type="dxa"/>
              <w:right w:w="150" w:type="dxa"/>
            </w:tcMar>
            <w:vAlign w:val="center"/>
            <w:hideMark/>
          </w:tcPr>
          <w:tbl>
            <w:tblPr>
              <w:tblW w:w="11107" w:type="dxa"/>
              <w:tblCellMar>
                <w:left w:w="0" w:type="dxa"/>
                <w:right w:w="0" w:type="dxa"/>
              </w:tblCellMar>
              <w:tblLook w:val="04A0" w:firstRow="1" w:lastRow="0" w:firstColumn="1" w:lastColumn="0" w:noHBand="0" w:noVBand="1"/>
            </w:tblPr>
            <w:tblGrid>
              <w:gridCol w:w="2595"/>
              <w:gridCol w:w="1566"/>
              <w:gridCol w:w="1559"/>
              <w:gridCol w:w="1701"/>
              <w:gridCol w:w="3686"/>
            </w:tblGrid>
            <w:tr w:rsidR="000E6E28" w:rsidRPr="00326FF1" w14:paraId="0A6F99C1" w14:textId="77777777" w:rsidTr="000E6E28">
              <w:tc>
                <w:tcPr>
                  <w:tcW w:w="25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AB953C" w14:textId="77777777" w:rsidR="000E6E28" w:rsidRPr="00326FF1" w:rsidRDefault="000E6E28" w:rsidP="000E6E28">
                  <w:pPr>
                    <w:jc w:val="center"/>
                    <w:rPr>
                      <w:b/>
                      <w:bCs/>
                      <w:sz w:val="15"/>
                      <w:szCs w:val="15"/>
                    </w:rPr>
                  </w:pPr>
                  <w:r w:rsidRPr="00326FF1">
                    <w:rPr>
                      <w:b/>
                      <w:bCs/>
                      <w:sz w:val="15"/>
                      <w:szCs w:val="15"/>
                    </w:rPr>
                    <w:t>Наименование товара, работы, услуги</w:t>
                  </w:r>
                </w:p>
              </w:tc>
              <w:tc>
                <w:tcPr>
                  <w:tcW w:w="1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88D37A" w14:textId="77777777" w:rsidR="000E6E28" w:rsidRPr="00326FF1" w:rsidRDefault="000E6E28" w:rsidP="000E6E28">
                  <w:pPr>
                    <w:jc w:val="center"/>
                    <w:rPr>
                      <w:b/>
                      <w:bCs/>
                      <w:sz w:val="15"/>
                      <w:szCs w:val="15"/>
                    </w:rPr>
                  </w:pPr>
                  <w:r w:rsidRPr="00326FF1">
                    <w:rPr>
                      <w:b/>
                      <w:bCs/>
                      <w:sz w:val="15"/>
                      <w:szCs w:val="15"/>
                    </w:rPr>
                    <w:t>Код позиции</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259709" w14:textId="23917103" w:rsidR="000E6E28" w:rsidRPr="00326FF1" w:rsidRDefault="000E6E28" w:rsidP="000E6E28">
                  <w:pPr>
                    <w:jc w:val="center"/>
                    <w:rPr>
                      <w:b/>
                      <w:bCs/>
                      <w:sz w:val="15"/>
                      <w:szCs w:val="15"/>
                    </w:rPr>
                  </w:pPr>
                  <w:r>
                    <w:rPr>
                      <w:b/>
                      <w:bCs/>
                      <w:sz w:val="15"/>
                      <w:szCs w:val="15"/>
                    </w:rPr>
                    <w:t>Количество, шт.</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1FF216" w14:textId="7FD88B96" w:rsidR="000E6E28" w:rsidRPr="00326FF1" w:rsidRDefault="000E6E28" w:rsidP="000E6E28">
                  <w:pPr>
                    <w:jc w:val="center"/>
                    <w:rPr>
                      <w:b/>
                      <w:bCs/>
                      <w:sz w:val="15"/>
                      <w:szCs w:val="15"/>
                    </w:rPr>
                  </w:pPr>
                  <w:r>
                    <w:rPr>
                      <w:b/>
                      <w:bCs/>
                      <w:sz w:val="15"/>
                      <w:szCs w:val="15"/>
                    </w:rPr>
                    <w:t xml:space="preserve">Цена за 1 шт., </w:t>
                  </w:r>
                  <w:proofErr w:type="spellStart"/>
                  <w:r>
                    <w:rPr>
                      <w:b/>
                      <w:bCs/>
                      <w:sz w:val="15"/>
                      <w:szCs w:val="15"/>
                    </w:rPr>
                    <w:t>руб</w:t>
                  </w:r>
                  <w:proofErr w:type="spellEnd"/>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970A36" w14:textId="2D2A51AD" w:rsidR="000E6E28" w:rsidRPr="00326FF1" w:rsidRDefault="000E6E28" w:rsidP="000E6E28">
                  <w:pPr>
                    <w:jc w:val="center"/>
                    <w:rPr>
                      <w:b/>
                      <w:bCs/>
                      <w:sz w:val="15"/>
                      <w:szCs w:val="15"/>
                    </w:rPr>
                  </w:pPr>
                  <w:r>
                    <w:rPr>
                      <w:b/>
                      <w:bCs/>
                      <w:sz w:val="15"/>
                      <w:szCs w:val="15"/>
                    </w:rPr>
                    <w:t xml:space="preserve">Сумма, </w:t>
                  </w:r>
                  <w:proofErr w:type="spellStart"/>
                  <w:r>
                    <w:rPr>
                      <w:b/>
                      <w:bCs/>
                      <w:sz w:val="15"/>
                      <w:szCs w:val="15"/>
                    </w:rPr>
                    <w:t>руб</w:t>
                  </w:r>
                  <w:proofErr w:type="spellEnd"/>
                </w:p>
              </w:tc>
            </w:tr>
            <w:tr w:rsidR="00041831" w:rsidRPr="00326FF1" w14:paraId="166BDBDA" w14:textId="77777777" w:rsidTr="000E6E28">
              <w:tc>
                <w:tcPr>
                  <w:tcW w:w="25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6A364F" w14:textId="77777777" w:rsidR="00041831" w:rsidRPr="00326FF1" w:rsidRDefault="00041831" w:rsidP="00041831">
                  <w:pPr>
                    <w:rPr>
                      <w:sz w:val="15"/>
                      <w:szCs w:val="15"/>
                    </w:rPr>
                  </w:pPr>
                  <w:r w:rsidRPr="00326FF1">
                    <w:rPr>
                      <w:sz w:val="15"/>
                      <w:szCs w:val="15"/>
                    </w:rPr>
                    <w:t>Марки почтовые негашеные, номиналом 200 рублей</w:t>
                  </w:r>
                </w:p>
              </w:tc>
              <w:tc>
                <w:tcPr>
                  <w:tcW w:w="1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B2738D" w14:textId="77777777" w:rsidR="00041831" w:rsidRPr="00326FF1" w:rsidRDefault="00041831" w:rsidP="00041831">
                  <w:pPr>
                    <w:rPr>
                      <w:sz w:val="15"/>
                      <w:szCs w:val="15"/>
                    </w:rPr>
                  </w:pPr>
                  <w:r w:rsidRPr="00326FF1">
                    <w:rPr>
                      <w:sz w:val="15"/>
                      <w:szCs w:val="15"/>
                    </w:rPr>
                    <w:t>58.19.14.110</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07D5FE" w14:textId="1F88860F" w:rsidR="00041831" w:rsidRPr="00326FF1" w:rsidRDefault="000E6E28" w:rsidP="00041831">
                  <w:pPr>
                    <w:rPr>
                      <w:sz w:val="15"/>
                      <w:szCs w:val="15"/>
                    </w:rPr>
                  </w:pPr>
                  <w:r>
                    <w:rPr>
                      <w:sz w:val="15"/>
                      <w:szCs w:val="15"/>
                    </w:rPr>
                    <w:t>300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A94F15" w14:textId="2FEE4728" w:rsidR="00041831" w:rsidRPr="00326FF1" w:rsidRDefault="00041831" w:rsidP="00041831">
                  <w:pPr>
                    <w:jc w:val="center"/>
                    <w:rPr>
                      <w:sz w:val="15"/>
                      <w:szCs w:val="15"/>
                    </w:rPr>
                  </w:pP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4BC25B" w14:textId="538BA964" w:rsidR="00041831" w:rsidRPr="00326FF1" w:rsidRDefault="00041831" w:rsidP="00041831">
                  <w:pPr>
                    <w:jc w:val="center"/>
                    <w:rPr>
                      <w:sz w:val="15"/>
                      <w:szCs w:val="15"/>
                    </w:rPr>
                  </w:pPr>
                </w:p>
              </w:tc>
            </w:tr>
          </w:tbl>
          <w:p w14:paraId="42DDF5EA" w14:textId="77777777" w:rsidR="00041831" w:rsidRPr="00326FF1" w:rsidRDefault="00041831" w:rsidP="00041831"/>
        </w:tc>
      </w:tr>
      <w:tr w:rsidR="00041831" w:rsidRPr="00326FF1" w14:paraId="3F6DAAC9" w14:textId="77777777" w:rsidTr="0044084F">
        <w:trPr>
          <w:gridAfter w:val="1"/>
          <w:wAfter w:w="781" w:type="dxa"/>
        </w:trPr>
        <w:tc>
          <w:tcPr>
            <w:tcW w:w="17603" w:type="dxa"/>
            <w:gridSpan w:val="2"/>
            <w:tcBorders>
              <w:top w:val="nil"/>
              <w:left w:val="nil"/>
              <w:bottom w:val="nil"/>
              <w:right w:val="nil"/>
            </w:tcBorders>
            <w:tcMar>
              <w:top w:w="0" w:type="dxa"/>
              <w:left w:w="225" w:type="dxa"/>
              <w:bottom w:w="0" w:type="dxa"/>
              <w:right w:w="150" w:type="dxa"/>
            </w:tcMar>
            <w:vAlign w:val="center"/>
            <w:hideMark/>
          </w:tcPr>
          <w:tbl>
            <w:tblPr>
              <w:tblW w:w="12342" w:type="dxa"/>
              <w:tblCellMar>
                <w:left w:w="0" w:type="dxa"/>
                <w:right w:w="0" w:type="dxa"/>
              </w:tblCellMar>
              <w:tblLook w:val="04A0" w:firstRow="1" w:lastRow="0" w:firstColumn="1" w:lastColumn="0" w:noHBand="0" w:noVBand="1"/>
            </w:tblPr>
            <w:tblGrid>
              <w:gridCol w:w="2311"/>
              <w:gridCol w:w="1566"/>
              <w:gridCol w:w="7230"/>
              <w:gridCol w:w="611"/>
              <w:gridCol w:w="11"/>
              <w:gridCol w:w="11"/>
              <w:gridCol w:w="11"/>
              <w:gridCol w:w="11"/>
              <w:gridCol w:w="11"/>
              <w:gridCol w:w="11"/>
              <w:gridCol w:w="11"/>
              <w:gridCol w:w="11"/>
              <w:gridCol w:w="11"/>
              <w:gridCol w:w="11"/>
              <w:gridCol w:w="11"/>
              <w:gridCol w:w="11"/>
              <w:gridCol w:w="11"/>
              <w:gridCol w:w="11"/>
              <w:gridCol w:w="11"/>
              <w:gridCol w:w="11"/>
              <w:gridCol w:w="11"/>
              <w:gridCol w:w="11"/>
              <w:gridCol w:w="11"/>
              <w:gridCol w:w="11"/>
              <w:gridCol w:w="11"/>
              <w:gridCol w:w="11"/>
              <w:gridCol w:w="11"/>
              <w:gridCol w:w="11"/>
              <w:gridCol w:w="10"/>
              <w:gridCol w:w="10"/>
              <w:gridCol w:w="10"/>
              <w:gridCol w:w="10"/>
              <w:gridCol w:w="10"/>
              <w:gridCol w:w="10"/>
              <w:gridCol w:w="10"/>
              <w:gridCol w:w="10"/>
              <w:gridCol w:w="10"/>
              <w:gridCol w:w="10"/>
              <w:gridCol w:w="10"/>
              <w:gridCol w:w="10"/>
              <w:gridCol w:w="10"/>
              <w:gridCol w:w="10"/>
              <w:gridCol w:w="10"/>
              <w:gridCol w:w="10"/>
              <w:gridCol w:w="10"/>
              <w:gridCol w:w="10"/>
              <w:gridCol w:w="10"/>
              <w:gridCol w:w="10"/>
              <w:gridCol w:w="10"/>
              <w:gridCol w:w="10"/>
              <w:gridCol w:w="10"/>
              <w:gridCol w:w="10"/>
              <w:gridCol w:w="10"/>
              <w:gridCol w:w="20"/>
              <w:gridCol w:w="10"/>
              <w:gridCol w:w="10"/>
              <w:gridCol w:w="20"/>
              <w:gridCol w:w="10"/>
              <w:gridCol w:w="10"/>
              <w:gridCol w:w="10"/>
              <w:gridCol w:w="10"/>
              <w:gridCol w:w="10"/>
            </w:tblGrid>
            <w:tr w:rsidR="00041831" w:rsidRPr="00326FF1" w14:paraId="65BFB643" w14:textId="77777777" w:rsidTr="000E6E28">
              <w:trPr>
                <w:gridAfter w:val="59"/>
                <w:wAfter w:w="1235" w:type="dxa"/>
              </w:trPr>
              <w:tc>
                <w:tcPr>
                  <w:tcW w:w="1110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21A4E5" w14:textId="77777777" w:rsidR="00041831" w:rsidRPr="00326FF1" w:rsidRDefault="00041831" w:rsidP="00041831">
                  <w:pPr>
                    <w:jc w:val="center"/>
                    <w:rPr>
                      <w:b/>
                      <w:bCs/>
                      <w:sz w:val="15"/>
                      <w:szCs w:val="15"/>
                    </w:rPr>
                  </w:pPr>
                  <w:r w:rsidRPr="00326FF1">
                    <w:rPr>
                      <w:b/>
                      <w:bCs/>
                      <w:sz w:val="15"/>
                      <w:szCs w:val="15"/>
                    </w:rPr>
                    <w:t xml:space="preserve">Характеристики товара, работы, услуги </w:t>
                  </w:r>
                  <w:proofErr w:type="gramStart"/>
                  <w:r w:rsidRPr="00326FF1">
                    <w:rPr>
                      <w:b/>
                      <w:bCs/>
                      <w:sz w:val="15"/>
                      <w:szCs w:val="15"/>
                    </w:rPr>
                    <w:t>( Марки</w:t>
                  </w:r>
                  <w:proofErr w:type="gramEnd"/>
                  <w:r w:rsidRPr="00326FF1">
                    <w:rPr>
                      <w:b/>
                      <w:bCs/>
                      <w:sz w:val="15"/>
                      <w:szCs w:val="15"/>
                    </w:rPr>
                    <w:t xml:space="preserve"> почтовые негашеные, номиналом 200 рублей )</w:t>
                  </w:r>
                </w:p>
              </w:tc>
            </w:tr>
            <w:tr w:rsidR="00041831" w:rsidRPr="00326FF1" w14:paraId="6333D543" w14:textId="77777777" w:rsidTr="000E6E28">
              <w:tc>
                <w:tcPr>
                  <w:tcW w:w="2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C016B7" w14:textId="77777777" w:rsidR="00041831" w:rsidRPr="00326FF1" w:rsidRDefault="00041831" w:rsidP="00041831">
                  <w:pPr>
                    <w:jc w:val="center"/>
                    <w:rPr>
                      <w:b/>
                      <w:bCs/>
                      <w:sz w:val="15"/>
                      <w:szCs w:val="15"/>
                    </w:rPr>
                  </w:pPr>
                  <w:r w:rsidRPr="00326FF1">
                    <w:rPr>
                      <w:b/>
                      <w:bCs/>
                      <w:sz w:val="15"/>
                      <w:szCs w:val="15"/>
                    </w:rPr>
                    <w:t>Наименование характеристики</w:t>
                  </w:r>
                </w:p>
              </w:tc>
              <w:tc>
                <w:tcPr>
                  <w:tcW w:w="1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340CF3" w14:textId="77777777" w:rsidR="00041831" w:rsidRPr="00326FF1" w:rsidRDefault="00041831" w:rsidP="00041831">
                  <w:pPr>
                    <w:jc w:val="center"/>
                    <w:rPr>
                      <w:b/>
                      <w:bCs/>
                      <w:sz w:val="15"/>
                      <w:szCs w:val="15"/>
                    </w:rPr>
                  </w:pPr>
                  <w:r w:rsidRPr="00326FF1">
                    <w:rPr>
                      <w:b/>
                      <w:bCs/>
                      <w:sz w:val="15"/>
                      <w:szCs w:val="15"/>
                    </w:rPr>
                    <w:t>Значение характеристики</w:t>
                  </w:r>
                </w:p>
              </w:tc>
              <w:tc>
                <w:tcPr>
                  <w:tcW w:w="7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E18F08" w14:textId="77777777" w:rsidR="00041831" w:rsidRPr="00326FF1" w:rsidRDefault="00041831" w:rsidP="00041831">
                  <w:pPr>
                    <w:jc w:val="center"/>
                    <w:rPr>
                      <w:b/>
                      <w:bCs/>
                      <w:sz w:val="15"/>
                      <w:szCs w:val="15"/>
                    </w:rPr>
                  </w:pPr>
                  <w:r w:rsidRPr="00326FF1">
                    <w:rPr>
                      <w:b/>
                      <w:bCs/>
                      <w:sz w:val="15"/>
                      <w:szCs w:val="15"/>
                    </w:rPr>
                    <w:t>Инструкция по заполнению характеристики в заявке</w:t>
                  </w:r>
                </w:p>
              </w:tc>
              <w:tc>
                <w:tcPr>
                  <w:tcW w:w="611" w:type="dxa"/>
                  <w:vAlign w:val="center"/>
                  <w:hideMark/>
                </w:tcPr>
                <w:p w14:paraId="75390E0E" w14:textId="77777777" w:rsidR="00041831" w:rsidRPr="00326FF1" w:rsidRDefault="00041831" w:rsidP="00041831">
                  <w:pPr>
                    <w:rPr>
                      <w:sz w:val="20"/>
                      <w:szCs w:val="20"/>
                    </w:rPr>
                  </w:pPr>
                </w:p>
              </w:tc>
              <w:tc>
                <w:tcPr>
                  <w:tcW w:w="11" w:type="dxa"/>
                  <w:vAlign w:val="center"/>
                  <w:hideMark/>
                </w:tcPr>
                <w:p w14:paraId="28DD1B82" w14:textId="77777777" w:rsidR="00041831" w:rsidRPr="00326FF1" w:rsidRDefault="00041831" w:rsidP="00041831">
                  <w:pPr>
                    <w:rPr>
                      <w:sz w:val="20"/>
                      <w:szCs w:val="20"/>
                    </w:rPr>
                  </w:pPr>
                </w:p>
              </w:tc>
              <w:tc>
                <w:tcPr>
                  <w:tcW w:w="11" w:type="dxa"/>
                  <w:vAlign w:val="center"/>
                  <w:hideMark/>
                </w:tcPr>
                <w:p w14:paraId="45751DC6" w14:textId="77777777" w:rsidR="00041831" w:rsidRPr="00326FF1" w:rsidRDefault="00041831" w:rsidP="00041831">
                  <w:pPr>
                    <w:rPr>
                      <w:sz w:val="20"/>
                      <w:szCs w:val="20"/>
                    </w:rPr>
                  </w:pPr>
                </w:p>
              </w:tc>
              <w:tc>
                <w:tcPr>
                  <w:tcW w:w="11" w:type="dxa"/>
                  <w:vAlign w:val="center"/>
                  <w:hideMark/>
                </w:tcPr>
                <w:p w14:paraId="3903FCB6" w14:textId="77777777" w:rsidR="00041831" w:rsidRPr="00326FF1" w:rsidRDefault="00041831" w:rsidP="00041831">
                  <w:pPr>
                    <w:rPr>
                      <w:sz w:val="20"/>
                      <w:szCs w:val="20"/>
                    </w:rPr>
                  </w:pPr>
                </w:p>
              </w:tc>
              <w:tc>
                <w:tcPr>
                  <w:tcW w:w="11" w:type="dxa"/>
                  <w:vAlign w:val="center"/>
                  <w:hideMark/>
                </w:tcPr>
                <w:p w14:paraId="6902AC67" w14:textId="77777777" w:rsidR="00041831" w:rsidRPr="00326FF1" w:rsidRDefault="00041831" w:rsidP="00041831">
                  <w:pPr>
                    <w:rPr>
                      <w:sz w:val="20"/>
                      <w:szCs w:val="20"/>
                    </w:rPr>
                  </w:pPr>
                </w:p>
              </w:tc>
              <w:tc>
                <w:tcPr>
                  <w:tcW w:w="11" w:type="dxa"/>
                  <w:vAlign w:val="center"/>
                  <w:hideMark/>
                </w:tcPr>
                <w:p w14:paraId="269CE6E7" w14:textId="77777777" w:rsidR="00041831" w:rsidRPr="00326FF1" w:rsidRDefault="00041831" w:rsidP="00041831">
                  <w:pPr>
                    <w:rPr>
                      <w:sz w:val="20"/>
                      <w:szCs w:val="20"/>
                    </w:rPr>
                  </w:pPr>
                </w:p>
              </w:tc>
              <w:tc>
                <w:tcPr>
                  <w:tcW w:w="11" w:type="dxa"/>
                  <w:vAlign w:val="center"/>
                  <w:hideMark/>
                </w:tcPr>
                <w:p w14:paraId="6C52EC94" w14:textId="77777777" w:rsidR="00041831" w:rsidRPr="00326FF1" w:rsidRDefault="00041831" w:rsidP="00041831">
                  <w:pPr>
                    <w:rPr>
                      <w:sz w:val="20"/>
                      <w:szCs w:val="20"/>
                    </w:rPr>
                  </w:pPr>
                </w:p>
              </w:tc>
              <w:tc>
                <w:tcPr>
                  <w:tcW w:w="11" w:type="dxa"/>
                  <w:vAlign w:val="center"/>
                  <w:hideMark/>
                </w:tcPr>
                <w:p w14:paraId="444AE09A" w14:textId="77777777" w:rsidR="00041831" w:rsidRPr="00326FF1" w:rsidRDefault="00041831" w:rsidP="00041831">
                  <w:pPr>
                    <w:rPr>
                      <w:sz w:val="20"/>
                      <w:szCs w:val="20"/>
                    </w:rPr>
                  </w:pPr>
                </w:p>
              </w:tc>
              <w:tc>
                <w:tcPr>
                  <w:tcW w:w="11" w:type="dxa"/>
                  <w:vAlign w:val="center"/>
                  <w:hideMark/>
                </w:tcPr>
                <w:p w14:paraId="07975116" w14:textId="77777777" w:rsidR="00041831" w:rsidRPr="00326FF1" w:rsidRDefault="00041831" w:rsidP="00041831">
                  <w:pPr>
                    <w:rPr>
                      <w:sz w:val="20"/>
                      <w:szCs w:val="20"/>
                    </w:rPr>
                  </w:pPr>
                </w:p>
              </w:tc>
              <w:tc>
                <w:tcPr>
                  <w:tcW w:w="11" w:type="dxa"/>
                  <w:vAlign w:val="center"/>
                  <w:hideMark/>
                </w:tcPr>
                <w:p w14:paraId="530E6400" w14:textId="77777777" w:rsidR="00041831" w:rsidRPr="00326FF1" w:rsidRDefault="00041831" w:rsidP="00041831">
                  <w:pPr>
                    <w:rPr>
                      <w:sz w:val="20"/>
                      <w:szCs w:val="20"/>
                    </w:rPr>
                  </w:pPr>
                </w:p>
              </w:tc>
              <w:tc>
                <w:tcPr>
                  <w:tcW w:w="11" w:type="dxa"/>
                  <w:vAlign w:val="center"/>
                  <w:hideMark/>
                </w:tcPr>
                <w:p w14:paraId="6A1F37E1" w14:textId="77777777" w:rsidR="00041831" w:rsidRPr="00326FF1" w:rsidRDefault="00041831" w:rsidP="00041831">
                  <w:pPr>
                    <w:rPr>
                      <w:sz w:val="20"/>
                      <w:szCs w:val="20"/>
                    </w:rPr>
                  </w:pPr>
                </w:p>
              </w:tc>
              <w:tc>
                <w:tcPr>
                  <w:tcW w:w="11" w:type="dxa"/>
                  <w:vAlign w:val="center"/>
                  <w:hideMark/>
                </w:tcPr>
                <w:p w14:paraId="4AAF9173" w14:textId="77777777" w:rsidR="00041831" w:rsidRPr="00326FF1" w:rsidRDefault="00041831" w:rsidP="00041831">
                  <w:pPr>
                    <w:rPr>
                      <w:sz w:val="20"/>
                      <w:szCs w:val="20"/>
                    </w:rPr>
                  </w:pPr>
                </w:p>
              </w:tc>
              <w:tc>
                <w:tcPr>
                  <w:tcW w:w="11" w:type="dxa"/>
                  <w:vAlign w:val="center"/>
                  <w:hideMark/>
                </w:tcPr>
                <w:p w14:paraId="4C6BB308" w14:textId="77777777" w:rsidR="00041831" w:rsidRPr="00326FF1" w:rsidRDefault="00041831" w:rsidP="00041831">
                  <w:pPr>
                    <w:rPr>
                      <w:sz w:val="20"/>
                      <w:szCs w:val="20"/>
                    </w:rPr>
                  </w:pPr>
                </w:p>
              </w:tc>
              <w:tc>
                <w:tcPr>
                  <w:tcW w:w="11" w:type="dxa"/>
                  <w:vAlign w:val="center"/>
                  <w:hideMark/>
                </w:tcPr>
                <w:p w14:paraId="5AC013F8" w14:textId="77777777" w:rsidR="00041831" w:rsidRPr="00326FF1" w:rsidRDefault="00041831" w:rsidP="00041831">
                  <w:pPr>
                    <w:rPr>
                      <w:sz w:val="20"/>
                      <w:szCs w:val="20"/>
                    </w:rPr>
                  </w:pPr>
                </w:p>
              </w:tc>
              <w:tc>
                <w:tcPr>
                  <w:tcW w:w="11" w:type="dxa"/>
                  <w:vAlign w:val="center"/>
                  <w:hideMark/>
                </w:tcPr>
                <w:p w14:paraId="15CAF7AC" w14:textId="77777777" w:rsidR="00041831" w:rsidRPr="00326FF1" w:rsidRDefault="00041831" w:rsidP="00041831">
                  <w:pPr>
                    <w:rPr>
                      <w:sz w:val="20"/>
                      <w:szCs w:val="20"/>
                    </w:rPr>
                  </w:pPr>
                </w:p>
              </w:tc>
              <w:tc>
                <w:tcPr>
                  <w:tcW w:w="11" w:type="dxa"/>
                  <w:vAlign w:val="center"/>
                  <w:hideMark/>
                </w:tcPr>
                <w:p w14:paraId="268C4E83" w14:textId="77777777" w:rsidR="00041831" w:rsidRPr="00326FF1" w:rsidRDefault="00041831" w:rsidP="00041831">
                  <w:pPr>
                    <w:rPr>
                      <w:sz w:val="20"/>
                      <w:szCs w:val="20"/>
                    </w:rPr>
                  </w:pPr>
                </w:p>
              </w:tc>
              <w:tc>
                <w:tcPr>
                  <w:tcW w:w="11" w:type="dxa"/>
                  <w:vAlign w:val="center"/>
                  <w:hideMark/>
                </w:tcPr>
                <w:p w14:paraId="6FACC6F0" w14:textId="77777777" w:rsidR="00041831" w:rsidRPr="00326FF1" w:rsidRDefault="00041831" w:rsidP="00041831">
                  <w:pPr>
                    <w:rPr>
                      <w:sz w:val="20"/>
                      <w:szCs w:val="20"/>
                    </w:rPr>
                  </w:pPr>
                </w:p>
              </w:tc>
              <w:tc>
                <w:tcPr>
                  <w:tcW w:w="11" w:type="dxa"/>
                  <w:vAlign w:val="center"/>
                  <w:hideMark/>
                </w:tcPr>
                <w:p w14:paraId="5258CCBD" w14:textId="77777777" w:rsidR="00041831" w:rsidRPr="00326FF1" w:rsidRDefault="00041831" w:rsidP="00041831">
                  <w:pPr>
                    <w:rPr>
                      <w:sz w:val="20"/>
                      <w:szCs w:val="20"/>
                    </w:rPr>
                  </w:pPr>
                </w:p>
              </w:tc>
              <w:tc>
                <w:tcPr>
                  <w:tcW w:w="11" w:type="dxa"/>
                  <w:vAlign w:val="center"/>
                  <w:hideMark/>
                </w:tcPr>
                <w:p w14:paraId="33B349B3" w14:textId="77777777" w:rsidR="00041831" w:rsidRPr="00326FF1" w:rsidRDefault="00041831" w:rsidP="00041831">
                  <w:pPr>
                    <w:rPr>
                      <w:sz w:val="20"/>
                      <w:szCs w:val="20"/>
                    </w:rPr>
                  </w:pPr>
                </w:p>
              </w:tc>
              <w:tc>
                <w:tcPr>
                  <w:tcW w:w="11" w:type="dxa"/>
                  <w:vAlign w:val="center"/>
                  <w:hideMark/>
                </w:tcPr>
                <w:p w14:paraId="001F261B" w14:textId="77777777" w:rsidR="00041831" w:rsidRPr="00326FF1" w:rsidRDefault="00041831" w:rsidP="00041831">
                  <w:pPr>
                    <w:rPr>
                      <w:sz w:val="20"/>
                      <w:szCs w:val="20"/>
                    </w:rPr>
                  </w:pPr>
                </w:p>
              </w:tc>
              <w:tc>
                <w:tcPr>
                  <w:tcW w:w="11" w:type="dxa"/>
                  <w:vAlign w:val="center"/>
                  <w:hideMark/>
                </w:tcPr>
                <w:p w14:paraId="460597A0" w14:textId="77777777" w:rsidR="00041831" w:rsidRPr="00326FF1" w:rsidRDefault="00041831" w:rsidP="00041831">
                  <w:pPr>
                    <w:rPr>
                      <w:sz w:val="20"/>
                      <w:szCs w:val="20"/>
                    </w:rPr>
                  </w:pPr>
                </w:p>
              </w:tc>
              <w:tc>
                <w:tcPr>
                  <w:tcW w:w="11" w:type="dxa"/>
                  <w:vAlign w:val="center"/>
                  <w:hideMark/>
                </w:tcPr>
                <w:p w14:paraId="5F96A958" w14:textId="77777777" w:rsidR="00041831" w:rsidRPr="00326FF1" w:rsidRDefault="00041831" w:rsidP="00041831">
                  <w:pPr>
                    <w:rPr>
                      <w:sz w:val="20"/>
                      <w:szCs w:val="20"/>
                    </w:rPr>
                  </w:pPr>
                </w:p>
              </w:tc>
              <w:tc>
                <w:tcPr>
                  <w:tcW w:w="11" w:type="dxa"/>
                  <w:vAlign w:val="center"/>
                  <w:hideMark/>
                </w:tcPr>
                <w:p w14:paraId="31EB837D" w14:textId="77777777" w:rsidR="00041831" w:rsidRPr="00326FF1" w:rsidRDefault="00041831" w:rsidP="00041831">
                  <w:pPr>
                    <w:rPr>
                      <w:sz w:val="20"/>
                      <w:szCs w:val="20"/>
                    </w:rPr>
                  </w:pPr>
                </w:p>
              </w:tc>
              <w:tc>
                <w:tcPr>
                  <w:tcW w:w="11" w:type="dxa"/>
                  <w:vAlign w:val="center"/>
                  <w:hideMark/>
                </w:tcPr>
                <w:p w14:paraId="3320292E" w14:textId="77777777" w:rsidR="00041831" w:rsidRPr="00326FF1" w:rsidRDefault="00041831" w:rsidP="00041831">
                  <w:pPr>
                    <w:rPr>
                      <w:sz w:val="20"/>
                      <w:szCs w:val="20"/>
                    </w:rPr>
                  </w:pPr>
                </w:p>
              </w:tc>
              <w:tc>
                <w:tcPr>
                  <w:tcW w:w="11" w:type="dxa"/>
                  <w:vAlign w:val="center"/>
                  <w:hideMark/>
                </w:tcPr>
                <w:p w14:paraId="73D88A39" w14:textId="77777777" w:rsidR="00041831" w:rsidRPr="00326FF1" w:rsidRDefault="00041831" w:rsidP="00041831">
                  <w:pPr>
                    <w:rPr>
                      <w:sz w:val="20"/>
                      <w:szCs w:val="20"/>
                    </w:rPr>
                  </w:pPr>
                </w:p>
              </w:tc>
              <w:tc>
                <w:tcPr>
                  <w:tcW w:w="10" w:type="dxa"/>
                  <w:vAlign w:val="center"/>
                  <w:hideMark/>
                </w:tcPr>
                <w:p w14:paraId="553B959B" w14:textId="77777777" w:rsidR="00041831" w:rsidRPr="00326FF1" w:rsidRDefault="00041831" w:rsidP="00041831">
                  <w:pPr>
                    <w:rPr>
                      <w:sz w:val="20"/>
                      <w:szCs w:val="20"/>
                    </w:rPr>
                  </w:pPr>
                </w:p>
              </w:tc>
              <w:tc>
                <w:tcPr>
                  <w:tcW w:w="10" w:type="dxa"/>
                  <w:vAlign w:val="center"/>
                  <w:hideMark/>
                </w:tcPr>
                <w:p w14:paraId="69E74089" w14:textId="77777777" w:rsidR="00041831" w:rsidRPr="00326FF1" w:rsidRDefault="00041831" w:rsidP="00041831">
                  <w:pPr>
                    <w:rPr>
                      <w:sz w:val="20"/>
                      <w:szCs w:val="20"/>
                    </w:rPr>
                  </w:pPr>
                </w:p>
              </w:tc>
              <w:tc>
                <w:tcPr>
                  <w:tcW w:w="10" w:type="dxa"/>
                  <w:vAlign w:val="center"/>
                  <w:hideMark/>
                </w:tcPr>
                <w:p w14:paraId="67A3B0D1" w14:textId="77777777" w:rsidR="00041831" w:rsidRPr="00326FF1" w:rsidRDefault="00041831" w:rsidP="00041831">
                  <w:pPr>
                    <w:rPr>
                      <w:sz w:val="20"/>
                      <w:szCs w:val="20"/>
                    </w:rPr>
                  </w:pPr>
                </w:p>
              </w:tc>
              <w:tc>
                <w:tcPr>
                  <w:tcW w:w="10" w:type="dxa"/>
                  <w:vAlign w:val="center"/>
                  <w:hideMark/>
                </w:tcPr>
                <w:p w14:paraId="0DC33518" w14:textId="77777777" w:rsidR="00041831" w:rsidRPr="00326FF1" w:rsidRDefault="00041831" w:rsidP="00041831">
                  <w:pPr>
                    <w:rPr>
                      <w:sz w:val="20"/>
                      <w:szCs w:val="20"/>
                    </w:rPr>
                  </w:pPr>
                </w:p>
              </w:tc>
              <w:tc>
                <w:tcPr>
                  <w:tcW w:w="10" w:type="dxa"/>
                  <w:vAlign w:val="center"/>
                  <w:hideMark/>
                </w:tcPr>
                <w:p w14:paraId="14D8942A" w14:textId="77777777" w:rsidR="00041831" w:rsidRPr="00326FF1" w:rsidRDefault="00041831" w:rsidP="00041831">
                  <w:pPr>
                    <w:rPr>
                      <w:sz w:val="20"/>
                      <w:szCs w:val="20"/>
                    </w:rPr>
                  </w:pPr>
                </w:p>
              </w:tc>
              <w:tc>
                <w:tcPr>
                  <w:tcW w:w="10" w:type="dxa"/>
                  <w:vAlign w:val="center"/>
                  <w:hideMark/>
                </w:tcPr>
                <w:p w14:paraId="53B8DCCF" w14:textId="77777777" w:rsidR="00041831" w:rsidRPr="00326FF1" w:rsidRDefault="00041831" w:rsidP="00041831">
                  <w:pPr>
                    <w:rPr>
                      <w:sz w:val="20"/>
                      <w:szCs w:val="20"/>
                    </w:rPr>
                  </w:pPr>
                </w:p>
              </w:tc>
              <w:tc>
                <w:tcPr>
                  <w:tcW w:w="10" w:type="dxa"/>
                  <w:vAlign w:val="center"/>
                  <w:hideMark/>
                </w:tcPr>
                <w:p w14:paraId="75FBCAF6" w14:textId="77777777" w:rsidR="00041831" w:rsidRPr="00326FF1" w:rsidRDefault="00041831" w:rsidP="00041831">
                  <w:pPr>
                    <w:rPr>
                      <w:sz w:val="20"/>
                      <w:szCs w:val="20"/>
                    </w:rPr>
                  </w:pPr>
                </w:p>
              </w:tc>
              <w:tc>
                <w:tcPr>
                  <w:tcW w:w="10" w:type="dxa"/>
                  <w:vAlign w:val="center"/>
                  <w:hideMark/>
                </w:tcPr>
                <w:p w14:paraId="57A6306F" w14:textId="77777777" w:rsidR="00041831" w:rsidRPr="00326FF1" w:rsidRDefault="00041831" w:rsidP="00041831">
                  <w:pPr>
                    <w:rPr>
                      <w:sz w:val="20"/>
                      <w:szCs w:val="20"/>
                    </w:rPr>
                  </w:pPr>
                </w:p>
              </w:tc>
              <w:tc>
                <w:tcPr>
                  <w:tcW w:w="10" w:type="dxa"/>
                  <w:vAlign w:val="center"/>
                  <w:hideMark/>
                </w:tcPr>
                <w:p w14:paraId="1D9CEFE9" w14:textId="77777777" w:rsidR="00041831" w:rsidRPr="00326FF1" w:rsidRDefault="00041831" w:rsidP="00041831">
                  <w:pPr>
                    <w:rPr>
                      <w:sz w:val="20"/>
                      <w:szCs w:val="20"/>
                    </w:rPr>
                  </w:pPr>
                </w:p>
              </w:tc>
              <w:tc>
                <w:tcPr>
                  <w:tcW w:w="10" w:type="dxa"/>
                  <w:vAlign w:val="center"/>
                  <w:hideMark/>
                </w:tcPr>
                <w:p w14:paraId="28AC9277" w14:textId="77777777" w:rsidR="00041831" w:rsidRPr="00326FF1" w:rsidRDefault="00041831" w:rsidP="00041831">
                  <w:pPr>
                    <w:rPr>
                      <w:sz w:val="20"/>
                      <w:szCs w:val="20"/>
                    </w:rPr>
                  </w:pPr>
                </w:p>
              </w:tc>
              <w:tc>
                <w:tcPr>
                  <w:tcW w:w="10" w:type="dxa"/>
                  <w:vAlign w:val="center"/>
                  <w:hideMark/>
                </w:tcPr>
                <w:p w14:paraId="7F7BAA61" w14:textId="77777777" w:rsidR="00041831" w:rsidRPr="00326FF1" w:rsidRDefault="00041831" w:rsidP="00041831">
                  <w:pPr>
                    <w:rPr>
                      <w:sz w:val="20"/>
                      <w:szCs w:val="20"/>
                    </w:rPr>
                  </w:pPr>
                </w:p>
              </w:tc>
              <w:tc>
                <w:tcPr>
                  <w:tcW w:w="10" w:type="dxa"/>
                  <w:vAlign w:val="center"/>
                  <w:hideMark/>
                </w:tcPr>
                <w:p w14:paraId="4644528F" w14:textId="77777777" w:rsidR="00041831" w:rsidRPr="00326FF1" w:rsidRDefault="00041831" w:rsidP="00041831">
                  <w:pPr>
                    <w:rPr>
                      <w:sz w:val="20"/>
                      <w:szCs w:val="20"/>
                    </w:rPr>
                  </w:pPr>
                </w:p>
              </w:tc>
              <w:tc>
                <w:tcPr>
                  <w:tcW w:w="10" w:type="dxa"/>
                  <w:vAlign w:val="center"/>
                  <w:hideMark/>
                </w:tcPr>
                <w:p w14:paraId="46201396" w14:textId="77777777" w:rsidR="00041831" w:rsidRPr="00326FF1" w:rsidRDefault="00041831" w:rsidP="00041831">
                  <w:pPr>
                    <w:rPr>
                      <w:sz w:val="20"/>
                      <w:szCs w:val="20"/>
                    </w:rPr>
                  </w:pPr>
                </w:p>
              </w:tc>
              <w:tc>
                <w:tcPr>
                  <w:tcW w:w="10" w:type="dxa"/>
                  <w:vAlign w:val="center"/>
                  <w:hideMark/>
                </w:tcPr>
                <w:p w14:paraId="579C40F3" w14:textId="77777777" w:rsidR="00041831" w:rsidRPr="00326FF1" w:rsidRDefault="00041831" w:rsidP="00041831">
                  <w:pPr>
                    <w:rPr>
                      <w:sz w:val="20"/>
                      <w:szCs w:val="20"/>
                    </w:rPr>
                  </w:pPr>
                </w:p>
              </w:tc>
              <w:tc>
                <w:tcPr>
                  <w:tcW w:w="10" w:type="dxa"/>
                  <w:vAlign w:val="center"/>
                  <w:hideMark/>
                </w:tcPr>
                <w:p w14:paraId="207493DB" w14:textId="77777777" w:rsidR="00041831" w:rsidRPr="00326FF1" w:rsidRDefault="00041831" w:rsidP="00041831">
                  <w:pPr>
                    <w:rPr>
                      <w:sz w:val="20"/>
                      <w:szCs w:val="20"/>
                    </w:rPr>
                  </w:pPr>
                </w:p>
              </w:tc>
              <w:tc>
                <w:tcPr>
                  <w:tcW w:w="10" w:type="dxa"/>
                  <w:vAlign w:val="center"/>
                  <w:hideMark/>
                </w:tcPr>
                <w:p w14:paraId="3358E96A" w14:textId="77777777" w:rsidR="00041831" w:rsidRPr="00326FF1" w:rsidRDefault="00041831" w:rsidP="00041831">
                  <w:pPr>
                    <w:rPr>
                      <w:sz w:val="20"/>
                      <w:szCs w:val="20"/>
                    </w:rPr>
                  </w:pPr>
                </w:p>
              </w:tc>
              <w:tc>
                <w:tcPr>
                  <w:tcW w:w="10" w:type="dxa"/>
                  <w:vAlign w:val="center"/>
                  <w:hideMark/>
                </w:tcPr>
                <w:p w14:paraId="74FF4B77" w14:textId="77777777" w:rsidR="00041831" w:rsidRPr="00326FF1" w:rsidRDefault="00041831" w:rsidP="00041831">
                  <w:pPr>
                    <w:rPr>
                      <w:sz w:val="20"/>
                      <w:szCs w:val="20"/>
                    </w:rPr>
                  </w:pPr>
                </w:p>
              </w:tc>
              <w:tc>
                <w:tcPr>
                  <w:tcW w:w="10" w:type="dxa"/>
                  <w:vAlign w:val="center"/>
                  <w:hideMark/>
                </w:tcPr>
                <w:p w14:paraId="00FF0AC5" w14:textId="77777777" w:rsidR="00041831" w:rsidRPr="00326FF1" w:rsidRDefault="00041831" w:rsidP="00041831">
                  <w:pPr>
                    <w:rPr>
                      <w:sz w:val="20"/>
                      <w:szCs w:val="20"/>
                    </w:rPr>
                  </w:pPr>
                </w:p>
              </w:tc>
              <w:tc>
                <w:tcPr>
                  <w:tcW w:w="10" w:type="dxa"/>
                  <w:vAlign w:val="center"/>
                  <w:hideMark/>
                </w:tcPr>
                <w:p w14:paraId="534CE8D4" w14:textId="77777777" w:rsidR="00041831" w:rsidRPr="00326FF1" w:rsidRDefault="00041831" w:rsidP="00041831">
                  <w:pPr>
                    <w:rPr>
                      <w:sz w:val="20"/>
                      <w:szCs w:val="20"/>
                    </w:rPr>
                  </w:pPr>
                </w:p>
              </w:tc>
              <w:tc>
                <w:tcPr>
                  <w:tcW w:w="10" w:type="dxa"/>
                  <w:vAlign w:val="center"/>
                  <w:hideMark/>
                </w:tcPr>
                <w:p w14:paraId="488CEEDF" w14:textId="77777777" w:rsidR="00041831" w:rsidRPr="00326FF1" w:rsidRDefault="00041831" w:rsidP="00041831">
                  <w:pPr>
                    <w:rPr>
                      <w:sz w:val="20"/>
                      <w:szCs w:val="20"/>
                    </w:rPr>
                  </w:pPr>
                </w:p>
              </w:tc>
              <w:tc>
                <w:tcPr>
                  <w:tcW w:w="10" w:type="dxa"/>
                  <w:vAlign w:val="center"/>
                  <w:hideMark/>
                </w:tcPr>
                <w:p w14:paraId="61B4CEDB" w14:textId="77777777" w:rsidR="00041831" w:rsidRPr="00326FF1" w:rsidRDefault="00041831" w:rsidP="00041831">
                  <w:pPr>
                    <w:rPr>
                      <w:sz w:val="20"/>
                      <w:szCs w:val="20"/>
                    </w:rPr>
                  </w:pPr>
                </w:p>
              </w:tc>
              <w:tc>
                <w:tcPr>
                  <w:tcW w:w="10" w:type="dxa"/>
                  <w:vAlign w:val="center"/>
                  <w:hideMark/>
                </w:tcPr>
                <w:p w14:paraId="70708C56" w14:textId="77777777" w:rsidR="00041831" w:rsidRPr="00326FF1" w:rsidRDefault="00041831" w:rsidP="00041831">
                  <w:pPr>
                    <w:rPr>
                      <w:sz w:val="20"/>
                      <w:szCs w:val="20"/>
                    </w:rPr>
                  </w:pPr>
                </w:p>
              </w:tc>
              <w:tc>
                <w:tcPr>
                  <w:tcW w:w="10" w:type="dxa"/>
                  <w:vAlign w:val="center"/>
                  <w:hideMark/>
                </w:tcPr>
                <w:p w14:paraId="28C4A4D9" w14:textId="77777777" w:rsidR="00041831" w:rsidRPr="00326FF1" w:rsidRDefault="00041831" w:rsidP="00041831">
                  <w:pPr>
                    <w:rPr>
                      <w:sz w:val="20"/>
                      <w:szCs w:val="20"/>
                    </w:rPr>
                  </w:pPr>
                </w:p>
              </w:tc>
              <w:tc>
                <w:tcPr>
                  <w:tcW w:w="10" w:type="dxa"/>
                  <w:vAlign w:val="center"/>
                  <w:hideMark/>
                </w:tcPr>
                <w:p w14:paraId="1AF4D800" w14:textId="77777777" w:rsidR="00041831" w:rsidRPr="00326FF1" w:rsidRDefault="00041831" w:rsidP="00041831">
                  <w:pPr>
                    <w:rPr>
                      <w:sz w:val="20"/>
                      <w:szCs w:val="20"/>
                    </w:rPr>
                  </w:pPr>
                </w:p>
              </w:tc>
              <w:tc>
                <w:tcPr>
                  <w:tcW w:w="10" w:type="dxa"/>
                  <w:vAlign w:val="center"/>
                  <w:hideMark/>
                </w:tcPr>
                <w:p w14:paraId="3E0F3032" w14:textId="77777777" w:rsidR="00041831" w:rsidRPr="00326FF1" w:rsidRDefault="00041831" w:rsidP="00041831">
                  <w:pPr>
                    <w:rPr>
                      <w:sz w:val="20"/>
                      <w:szCs w:val="20"/>
                    </w:rPr>
                  </w:pPr>
                </w:p>
              </w:tc>
              <w:tc>
                <w:tcPr>
                  <w:tcW w:w="20" w:type="dxa"/>
                  <w:vAlign w:val="center"/>
                  <w:hideMark/>
                </w:tcPr>
                <w:p w14:paraId="67B8D0D8" w14:textId="77777777" w:rsidR="00041831" w:rsidRPr="00326FF1" w:rsidRDefault="00041831" w:rsidP="00041831">
                  <w:pPr>
                    <w:rPr>
                      <w:sz w:val="20"/>
                      <w:szCs w:val="20"/>
                    </w:rPr>
                  </w:pPr>
                </w:p>
              </w:tc>
              <w:tc>
                <w:tcPr>
                  <w:tcW w:w="10" w:type="dxa"/>
                  <w:vAlign w:val="center"/>
                  <w:hideMark/>
                </w:tcPr>
                <w:p w14:paraId="3830D0C7" w14:textId="77777777" w:rsidR="00041831" w:rsidRPr="00326FF1" w:rsidRDefault="00041831" w:rsidP="00041831">
                  <w:pPr>
                    <w:rPr>
                      <w:sz w:val="20"/>
                      <w:szCs w:val="20"/>
                    </w:rPr>
                  </w:pPr>
                </w:p>
              </w:tc>
              <w:tc>
                <w:tcPr>
                  <w:tcW w:w="10" w:type="dxa"/>
                  <w:vAlign w:val="center"/>
                  <w:hideMark/>
                </w:tcPr>
                <w:p w14:paraId="43C621C2" w14:textId="77777777" w:rsidR="00041831" w:rsidRPr="00326FF1" w:rsidRDefault="00041831" w:rsidP="00041831">
                  <w:pPr>
                    <w:rPr>
                      <w:sz w:val="20"/>
                      <w:szCs w:val="20"/>
                    </w:rPr>
                  </w:pPr>
                </w:p>
              </w:tc>
              <w:tc>
                <w:tcPr>
                  <w:tcW w:w="20" w:type="dxa"/>
                  <w:vAlign w:val="center"/>
                  <w:hideMark/>
                </w:tcPr>
                <w:p w14:paraId="2309E38C" w14:textId="77777777" w:rsidR="00041831" w:rsidRPr="00326FF1" w:rsidRDefault="00041831" w:rsidP="00041831">
                  <w:pPr>
                    <w:rPr>
                      <w:sz w:val="20"/>
                      <w:szCs w:val="20"/>
                    </w:rPr>
                  </w:pPr>
                </w:p>
              </w:tc>
              <w:tc>
                <w:tcPr>
                  <w:tcW w:w="10" w:type="dxa"/>
                  <w:vAlign w:val="center"/>
                  <w:hideMark/>
                </w:tcPr>
                <w:p w14:paraId="4D6B440E" w14:textId="77777777" w:rsidR="00041831" w:rsidRPr="00326FF1" w:rsidRDefault="00041831" w:rsidP="00041831">
                  <w:pPr>
                    <w:rPr>
                      <w:sz w:val="20"/>
                      <w:szCs w:val="20"/>
                    </w:rPr>
                  </w:pPr>
                </w:p>
              </w:tc>
              <w:tc>
                <w:tcPr>
                  <w:tcW w:w="10" w:type="dxa"/>
                  <w:vAlign w:val="center"/>
                  <w:hideMark/>
                </w:tcPr>
                <w:p w14:paraId="271EB0E4" w14:textId="77777777" w:rsidR="00041831" w:rsidRPr="00326FF1" w:rsidRDefault="00041831" w:rsidP="00041831">
                  <w:pPr>
                    <w:rPr>
                      <w:sz w:val="20"/>
                      <w:szCs w:val="20"/>
                    </w:rPr>
                  </w:pPr>
                </w:p>
              </w:tc>
              <w:tc>
                <w:tcPr>
                  <w:tcW w:w="10" w:type="dxa"/>
                  <w:vAlign w:val="center"/>
                  <w:hideMark/>
                </w:tcPr>
                <w:p w14:paraId="5F74F291" w14:textId="77777777" w:rsidR="00041831" w:rsidRPr="00326FF1" w:rsidRDefault="00041831" w:rsidP="00041831">
                  <w:pPr>
                    <w:rPr>
                      <w:sz w:val="20"/>
                      <w:szCs w:val="20"/>
                    </w:rPr>
                  </w:pPr>
                </w:p>
              </w:tc>
              <w:tc>
                <w:tcPr>
                  <w:tcW w:w="10" w:type="dxa"/>
                  <w:vAlign w:val="center"/>
                  <w:hideMark/>
                </w:tcPr>
                <w:p w14:paraId="248A996B" w14:textId="77777777" w:rsidR="00041831" w:rsidRPr="00326FF1" w:rsidRDefault="00041831" w:rsidP="00041831">
                  <w:pPr>
                    <w:rPr>
                      <w:sz w:val="20"/>
                      <w:szCs w:val="20"/>
                    </w:rPr>
                  </w:pPr>
                </w:p>
              </w:tc>
              <w:tc>
                <w:tcPr>
                  <w:tcW w:w="10" w:type="dxa"/>
                  <w:vAlign w:val="center"/>
                  <w:hideMark/>
                </w:tcPr>
                <w:p w14:paraId="742C5132" w14:textId="77777777" w:rsidR="00041831" w:rsidRPr="00326FF1" w:rsidRDefault="00041831" w:rsidP="00041831">
                  <w:pPr>
                    <w:rPr>
                      <w:sz w:val="20"/>
                      <w:szCs w:val="20"/>
                    </w:rPr>
                  </w:pPr>
                </w:p>
              </w:tc>
            </w:tr>
            <w:tr w:rsidR="00041831" w:rsidRPr="00326FF1" w14:paraId="29E2E8AD" w14:textId="77777777" w:rsidTr="000E6E28">
              <w:tc>
                <w:tcPr>
                  <w:tcW w:w="231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894CF8" w14:textId="77777777" w:rsidR="00041831" w:rsidRPr="00326FF1" w:rsidRDefault="00041831" w:rsidP="00041831">
                  <w:pPr>
                    <w:rPr>
                      <w:sz w:val="15"/>
                      <w:szCs w:val="15"/>
                    </w:rPr>
                  </w:pPr>
                  <w:r w:rsidRPr="00326FF1">
                    <w:rPr>
                      <w:sz w:val="15"/>
                      <w:szCs w:val="15"/>
                    </w:rPr>
                    <w:t>Номинал, Рубль</w:t>
                  </w:r>
                </w:p>
              </w:tc>
              <w:tc>
                <w:tcPr>
                  <w:tcW w:w="156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5AB9EE" w14:textId="77777777" w:rsidR="00041831" w:rsidRPr="00326FF1" w:rsidRDefault="00041831" w:rsidP="00041831">
                  <w:pPr>
                    <w:rPr>
                      <w:sz w:val="15"/>
                      <w:szCs w:val="15"/>
                    </w:rPr>
                  </w:pPr>
                  <w:r w:rsidRPr="00326FF1">
                    <w:rPr>
                      <w:sz w:val="15"/>
                      <w:szCs w:val="15"/>
                    </w:rPr>
                    <w:t>200</w:t>
                  </w:r>
                </w:p>
              </w:tc>
              <w:tc>
                <w:tcPr>
                  <w:tcW w:w="723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9BD89E"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611" w:type="dxa"/>
                  <w:vAlign w:val="center"/>
                  <w:hideMark/>
                </w:tcPr>
                <w:p w14:paraId="48D21AA9" w14:textId="77777777" w:rsidR="00041831" w:rsidRPr="00326FF1" w:rsidRDefault="00041831" w:rsidP="00041831">
                  <w:pPr>
                    <w:rPr>
                      <w:sz w:val="20"/>
                      <w:szCs w:val="20"/>
                    </w:rPr>
                  </w:pPr>
                </w:p>
              </w:tc>
              <w:tc>
                <w:tcPr>
                  <w:tcW w:w="11" w:type="dxa"/>
                  <w:vAlign w:val="center"/>
                  <w:hideMark/>
                </w:tcPr>
                <w:p w14:paraId="3F55A993" w14:textId="77777777" w:rsidR="00041831" w:rsidRPr="00326FF1" w:rsidRDefault="00041831" w:rsidP="00041831">
                  <w:pPr>
                    <w:rPr>
                      <w:sz w:val="20"/>
                      <w:szCs w:val="20"/>
                    </w:rPr>
                  </w:pPr>
                </w:p>
              </w:tc>
              <w:tc>
                <w:tcPr>
                  <w:tcW w:w="11" w:type="dxa"/>
                  <w:vAlign w:val="center"/>
                  <w:hideMark/>
                </w:tcPr>
                <w:p w14:paraId="5457409F" w14:textId="77777777" w:rsidR="00041831" w:rsidRPr="00326FF1" w:rsidRDefault="00041831" w:rsidP="00041831">
                  <w:pPr>
                    <w:rPr>
                      <w:sz w:val="20"/>
                      <w:szCs w:val="20"/>
                    </w:rPr>
                  </w:pPr>
                </w:p>
              </w:tc>
              <w:tc>
                <w:tcPr>
                  <w:tcW w:w="11" w:type="dxa"/>
                  <w:vAlign w:val="center"/>
                  <w:hideMark/>
                </w:tcPr>
                <w:p w14:paraId="3256F3E5" w14:textId="77777777" w:rsidR="00041831" w:rsidRPr="00326FF1" w:rsidRDefault="00041831" w:rsidP="00041831">
                  <w:pPr>
                    <w:rPr>
                      <w:sz w:val="20"/>
                      <w:szCs w:val="20"/>
                    </w:rPr>
                  </w:pPr>
                </w:p>
              </w:tc>
              <w:tc>
                <w:tcPr>
                  <w:tcW w:w="11" w:type="dxa"/>
                  <w:vAlign w:val="center"/>
                  <w:hideMark/>
                </w:tcPr>
                <w:p w14:paraId="4CD773C1" w14:textId="77777777" w:rsidR="00041831" w:rsidRPr="00326FF1" w:rsidRDefault="00041831" w:rsidP="00041831">
                  <w:pPr>
                    <w:rPr>
                      <w:sz w:val="20"/>
                      <w:szCs w:val="20"/>
                    </w:rPr>
                  </w:pPr>
                </w:p>
              </w:tc>
              <w:tc>
                <w:tcPr>
                  <w:tcW w:w="11" w:type="dxa"/>
                  <w:vAlign w:val="center"/>
                  <w:hideMark/>
                </w:tcPr>
                <w:p w14:paraId="00808B9C" w14:textId="77777777" w:rsidR="00041831" w:rsidRPr="00326FF1" w:rsidRDefault="00041831" w:rsidP="00041831">
                  <w:pPr>
                    <w:rPr>
                      <w:sz w:val="20"/>
                      <w:szCs w:val="20"/>
                    </w:rPr>
                  </w:pPr>
                </w:p>
              </w:tc>
              <w:tc>
                <w:tcPr>
                  <w:tcW w:w="11" w:type="dxa"/>
                  <w:vAlign w:val="center"/>
                  <w:hideMark/>
                </w:tcPr>
                <w:p w14:paraId="5E7880A4" w14:textId="77777777" w:rsidR="00041831" w:rsidRPr="00326FF1" w:rsidRDefault="00041831" w:rsidP="00041831">
                  <w:pPr>
                    <w:rPr>
                      <w:sz w:val="20"/>
                      <w:szCs w:val="20"/>
                    </w:rPr>
                  </w:pPr>
                </w:p>
              </w:tc>
              <w:tc>
                <w:tcPr>
                  <w:tcW w:w="11" w:type="dxa"/>
                  <w:vAlign w:val="center"/>
                  <w:hideMark/>
                </w:tcPr>
                <w:p w14:paraId="4FEBEA6C" w14:textId="77777777" w:rsidR="00041831" w:rsidRPr="00326FF1" w:rsidRDefault="00041831" w:rsidP="00041831">
                  <w:pPr>
                    <w:rPr>
                      <w:sz w:val="20"/>
                      <w:szCs w:val="20"/>
                    </w:rPr>
                  </w:pPr>
                </w:p>
              </w:tc>
              <w:tc>
                <w:tcPr>
                  <w:tcW w:w="11" w:type="dxa"/>
                  <w:vAlign w:val="center"/>
                  <w:hideMark/>
                </w:tcPr>
                <w:p w14:paraId="288D042F" w14:textId="77777777" w:rsidR="00041831" w:rsidRPr="00326FF1" w:rsidRDefault="00041831" w:rsidP="00041831">
                  <w:pPr>
                    <w:rPr>
                      <w:sz w:val="20"/>
                      <w:szCs w:val="20"/>
                    </w:rPr>
                  </w:pPr>
                </w:p>
              </w:tc>
              <w:tc>
                <w:tcPr>
                  <w:tcW w:w="11" w:type="dxa"/>
                  <w:vAlign w:val="center"/>
                  <w:hideMark/>
                </w:tcPr>
                <w:p w14:paraId="44E63579" w14:textId="77777777" w:rsidR="00041831" w:rsidRPr="00326FF1" w:rsidRDefault="00041831" w:rsidP="00041831">
                  <w:pPr>
                    <w:rPr>
                      <w:sz w:val="20"/>
                      <w:szCs w:val="20"/>
                    </w:rPr>
                  </w:pPr>
                </w:p>
              </w:tc>
              <w:tc>
                <w:tcPr>
                  <w:tcW w:w="11" w:type="dxa"/>
                  <w:vAlign w:val="center"/>
                  <w:hideMark/>
                </w:tcPr>
                <w:p w14:paraId="4E9E37DA" w14:textId="77777777" w:rsidR="00041831" w:rsidRPr="00326FF1" w:rsidRDefault="00041831" w:rsidP="00041831">
                  <w:pPr>
                    <w:rPr>
                      <w:sz w:val="20"/>
                      <w:szCs w:val="20"/>
                    </w:rPr>
                  </w:pPr>
                </w:p>
              </w:tc>
              <w:tc>
                <w:tcPr>
                  <w:tcW w:w="11" w:type="dxa"/>
                  <w:vAlign w:val="center"/>
                  <w:hideMark/>
                </w:tcPr>
                <w:p w14:paraId="26D17852" w14:textId="77777777" w:rsidR="00041831" w:rsidRPr="00326FF1" w:rsidRDefault="00041831" w:rsidP="00041831">
                  <w:pPr>
                    <w:rPr>
                      <w:sz w:val="20"/>
                      <w:szCs w:val="20"/>
                    </w:rPr>
                  </w:pPr>
                </w:p>
              </w:tc>
              <w:tc>
                <w:tcPr>
                  <w:tcW w:w="11" w:type="dxa"/>
                  <w:vAlign w:val="center"/>
                  <w:hideMark/>
                </w:tcPr>
                <w:p w14:paraId="4D019843" w14:textId="77777777" w:rsidR="00041831" w:rsidRPr="00326FF1" w:rsidRDefault="00041831" w:rsidP="00041831">
                  <w:pPr>
                    <w:rPr>
                      <w:sz w:val="20"/>
                      <w:szCs w:val="20"/>
                    </w:rPr>
                  </w:pPr>
                </w:p>
              </w:tc>
              <w:tc>
                <w:tcPr>
                  <w:tcW w:w="11" w:type="dxa"/>
                  <w:vAlign w:val="center"/>
                  <w:hideMark/>
                </w:tcPr>
                <w:p w14:paraId="513B1E34" w14:textId="77777777" w:rsidR="00041831" w:rsidRPr="00326FF1" w:rsidRDefault="00041831" w:rsidP="00041831">
                  <w:pPr>
                    <w:rPr>
                      <w:sz w:val="20"/>
                      <w:szCs w:val="20"/>
                    </w:rPr>
                  </w:pPr>
                </w:p>
              </w:tc>
              <w:tc>
                <w:tcPr>
                  <w:tcW w:w="11" w:type="dxa"/>
                  <w:vAlign w:val="center"/>
                  <w:hideMark/>
                </w:tcPr>
                <w:p w14:paraId="64027EE4" w14:textId="77777777" w:rsidR="00041831" w:rsidRPr="00326FF1" w:rsidRDefault="00041831" w:rsidP="00041831">
                  <w:pPr>
                    <w:rPr>
                      <w:sz w:val="20"/>
                      <w:szCs w:val="20"/>
                    </w:rPr>
                  </w:pPr>
                </w:p>
              </w:tc>
              <w:tc>
                <w:tcPr>
                  <w:tcW w:w="11" w:type="dxa"/>
                  <w:vAlign w:val="center"/>
                  <w:hideMark/>
                </w:tcPr>
                <w:p w14:paraId="4ECACE0A" w14:textId="77777777" w:rsidR="00041831" w:rsidRPr="00326FF1" w:rsidRDefault="00041831" w:rsidP="00041831">
                  <w:pPr>
                    <w:rPr>
                      <w:sz w:val="20"/>
                      <w:szCs w:val="20"/>
                    </w:rPr>
                  </w:pPr>
                </w:p>
              </w:tc>
              <w:tc>
                <w:tcPr>
                  <w:tcW w:w="11" w:type="dxa"/>
                  <w:vAlign w:val="center"/>
                  <w:hideMark/>
                </w:tcPr>
                <w:p w14:paraId="554F2DF9" w14:textId="77777777" w:rsidR="00041831" w:rsidRPr="00326FF1" w:rsidRDefault="00041831" w:rsidP="00041831">
                  <w:pPr>
                    <w:rPr>
                      <w:sz w:val="20"/>
                      <w:szCs w:val="20"/>
                    </w:rPr>
                  </w:pPr>
                </w:p>
              </w:tc>
              <w:tc>
                <w:tcPr>
                  <w:tcW w:w="11" w:type="dxa"/>
                  <w:vAlign w:val="center"/>
                  <w:hideMark/>
                </w:tcPr>
                <w:p w14:paraId="59A38937" w14:textId="77777777" w:rsidR="00041831" w:rsidRPr="00326FF1" w:rsidRDefault="00041831" w:rsidP="00041831">
                  <w:pPr>
                    <w:rPr>
                      <w:sz w:val="20"/>
                      <w:szCs w:val="20"/>
                    </w:rPr>
                  </w:pPr>
                </w:p>
              </w:tc>
              <w:tc>
                <w:tcPr>
                  <w:tcW w:w="11" w:type="dxa"/>
                  <w:vAlign w:val="center"/>
                  <w:hideMark/>
                </w:tcPr>
                <w:p w14:paraId="71D3E210" w14:textId="77777777" w:rsidR="00041831" w:rsidRPr="00326FF1" w:rsidRDefault="00041831" w:rsidP="00041831">
                  <w:pPr>
                    <w:rPr>
                      <w:sz w:val="20"/>
                      <w:szCs w:val="20"/>
                    </w:rPr>
                  </w:pPr>
                </w:p>
              </w:tc>
              <w:tc>
                <w:tcPr>
                  <w:tcW w:w="11" w:type="dxa"/>
                  <w:vAlign w:val="center"/>
                  <w:hideMark/>
                </w:tcPr>
                <w:p w14:paraId="68946CE8" w14:textId="77777777" w:rsidR="00041831" w:rsidRPr="00326FF1" w:rsidRDefault="00041831" w:rsidP="00041831">
                  <w:pPr>
                    <w:rPr>
                      <w:sz w:val="20"/>
                      <w:szCs w:val="20"/>
                    </w:rPr>
                  </w:pPr>
                </w:p>
              </w:tc>
              <w:tc>
                <w:tcPr>
                  <w:tcW w:w="11" w:type="dxa"/>
                  <w:vAlign w:val="center"/>
                  <w:hideMark/>
                </w:tcPr>
                <w:p w14:paraId="2122EC1B" w14:textId="77777777" w:rsidR="00041831" w:rsidRPr="00326FF1" w:rsidRDefault="00041831" w:rsidP="00041831">
                  <w:pPr>
                    <w:rPr>
                      <w:sz w:val="20"/>
                      <w:szCs w:val="20"/>
                    </w:rPr>
                  </w:pPr>
                </w:p>
              </w:tc>
              <w:tc>
                <w:tcPr>
                  <w:tcW w:w="11" w:type="dxa"/>
                  <w:vAlign w:val="center"/>
                  <w:hideMark/>
                </w:tcPr>
                <w:p w14:paraId="53C889E5" w14:textId="77777777" w:rsidR="00041831" w:rsidRPr="00326FF1" w:rsidRDefault="00041831" w:rsidP="00041831">
                  <w:pPr>
                    <w:rPr>
                      <w:sz w:val="20"/>
                      <w:szCs w:val="20"/>
                    </w:rPr>
                  </w:pPr>
                </w:p>
              </w:tc>
              <w:tc>
                <w:tcPr>
                  <w:tcW w:w="11" w:type="dxa"/>
                  <w:vAlign w:val="center"/>
                  <w:hideMark/>
                </w:tcPr>
                <w:p w14:paraId="4F5EF7F9" w14:textId="77777777" w:rsidR="00041831" w:rsidRPr="00326FF1" w:rsidRDefault="00041831" w:rsidP="00041831">
                  <w:pPr>
                    <w:rPr>
                      <w:sz w:val="20"/>
                      <w:szCs w:val="20"/>
                    </w:rPr>
                  </w:pPr>
                </w:p>
              </w:tc>
              <w:tc>
                <w:tcPr>
                  <w:tcW w:w="11" w:type="dxa"/>
                  <w:vAlign w:val="center"/>
                  <w:hideMark/>
                </w:tcPr>
                <w:p w14:paraId="095BE6E0" w14:textId="77777777" w:rsidR="00041831" w:rsidRPr="00326FF1" w:rsidRDefault="00041831" w:rsidP="00041831">
                  <w:pPr>
                    <w:rPr>
                      <w:sz w:val="20"/>
                      <w:szCs w:val="20"/>
                    </w:rPr>
                  </w:pPr>
                </w:p>
              </w:tc>
              <w:tc>
                <w:tcPr>
                  <w:tcW w:w="11" w:type="dxa"/>
                  <w:vAlign w:val="center"/>
                  <w:hideMark/>
                </w:tcPr>
                <w:p w14:paraId="25B4C391" w14:textId="77777777" w:rsidR="00041831" w:rsidRPr="00326FF1" w:rsidRDefault="00041831" w:rsidP="00041831">
                  <w:pPr>
                    <w:rPr>
                      <w:sz w:val="20"/>
                      <w:szCs w:val="20"/>
                    </w:rPr>
                  </w:pPr>
                </w:p>
              </w:tc>
              <w:tc>
                <w:tcPr>
                  <w:tcW w:w="10" w:type="dxa"/>
                  <w:vAlign w:val="center"/>
                  <w:hideMark/>
                </w:tcPr>
                <w:p w14:paraId="22BF6140" w14:textId="77777777" w:rsidR="00041831" w:rsidRPr="00326FF1" w:rsidRDefault="00041831" w:rsidP="00041831">
                  <w:pPr>
                    <w:rPr>
                      <w:sz w:val="20"/>
                      <w:szCs w:val="20"/>
                    </w:rPr>
                  </w:pPr>
                </w:p>
              </w:tc>
              <w:tc>
                <w:tcPr>
                  <w:tcW w:w="10" w:type="dxa"/>
                  <w:vAlign w:val="center"/>
                  <w:hideMark/>
                </w:tcPr>
                <w:p w14:paraId="2302AA58" w14:textId="77777777" w:rsidR="00041831" w:rsidRPr="00326FF1" w:rsidRDefault="00041831" w:rsidP="00041831">
                  <w:pPr>
                    <w:rPr>
                      <w:sz w:val="20"/>
                      <w:szCs w:val="20"/>
                    </w:rPr>
                  </w:pPr>
                </w:p>
              </w:tc>
              <w:tc>
                <w:tcPr>
                  <w:tcW w:w="10" w:type="dxa"/>
                  <w:vAlign w:val="center"/>
                  <w:hideMark/>
                </w:tcPr>
                <w:p w14:paraId="384DC07F" w14:textId="77777777" w:rsidR="00041831" w:rsidRPr="00326FF1" w:rsidRDefault="00041831" w:rsidP="00041831">
                  <w:pPr>
                    <w:rPr>
                      <w:sz w:val="20"/>
                      <w:szCs w:val="20"/>
                    </w:rPr>
                  </w:pPr>
                </w:p>
              </w:tc>
              <w:tc>
                <w:tcPr>
                  <w:tcW w:w="10" w:type="dxa"/>
                  <w:vAlign w:val="center"/>
                  <w:hideMark/>
                </w:tcPr>
                <w:p w14:paraId="19DE8967" w14:textId="77777777" w:rsidR="00041831" w:rsidRPr="00326FF1" w:rsidRDefault="00041831" w:rsidP="00041831">
                  <w:pPr>
                    <w:rPr>
                      <w:sz w:val="20"/>
                      <w:szCs w:val="20"/>
                    </w:rPr>
                  </w:pPr>
                </w:p>
              </w:tc>
              <w:tc>
                <w:tcPr>
                  <w:tcW w:w="10" w:type="dxa"/>
                  <w:vAlign w:val="center"/>
                  <w:hideMark/>
                </w:tcPr>
                <w:p w14:paraId="0949EFEA" w14:textId="77777777" w:rsidR="00041831" w:rsidRPr="00326FF1" w:rsidRDefault="00041831" w:rsidP="00041831">
                  <w:pPr>
                    <w:rPr>
                      <w:sz w:val="20"/>
                      <w:szCs w:val="20"/>
                    </w:rPr>
                  </w:pPr>
                </w:p>
              </w:tc>
              <w:tc>
                <w:tcPr>
                  <w:tcW w:w="10" w:type="dxa"/>
                  <w:vAlign w:val="center"/>
                  <w:hideMark/>
                </w:tcPr>
                <w:p w14:paraId="7485A006" w14:textId="77777777" w:rsidR="00041831" w:rsidRPr="00326FF1" w:rsidRDefault="00041831" w:rsidP="00041831">
                  <w:pPr>
                    <w:rPr>
                      <w:sz w:val="20"/>
                      <w:szCs w:val="20"/>
                    </w:rPr>
                  </w:pPr>
                </w:p>
              </w:tc>
              <w:tc>
                <w:tcPr>
                  <w:tcW w:w="10" w:type="dxa"/>
                  <w:vAlign w:val="center"/>
                  <w:hideMark/>
                </w:tcPr>
                <w:p w14:paraId="4558F2FA" w14:textId="77777777" w:rsidR="00041831" w:rsidRPr="00326FF1" w:rsidRDefault="00041831" w:rsidP="00041831">
                  <w:pPr>
                    <w:rPr>
                      <w:sz w:val="20"/>
                      <w:szCs w:val="20"/>
                    </w:rPr>
                  </w:pPr>
                </w:p>
              </w:tc>
              <w:tc>
                <w:tcPr>
                  <w:tcW w:w="10" w:type="dxa"/>
                  <w:vAlign w:val="center"/>
                  <w:hideMark/>
                </w:tcPr>
                <w:p w14:paraId="006E30C6" w14:textId="77777777" w:rsidR="00041831" w:rsidRPr="00326FF1" w:rsidRDefault="00041831" w:rsidP="00041831">
                  <w:pPr>
                    <w:rPr>
                      <w:sz w:val="20"/>
                      <w:szCs w:val="20"/>
                    </w:rPr>
                  </w:pPr>
                </w:p>
              </w:tc>
              <w:tc>
                <w:tcPr>
                  <w:tcW w:w="10" w:type="dxa"/>
                  <w:vAlign w:val="center"/>
                  <w:hideMark/>
                </w:tcPr>
                <w:p w14:paraId="1E51C824" w14:textId="77777777" w:rsidR="00041831" w:rsidRPr="00326FF1" w:rsidRDefault="00041831" w:rsidP="00041831">
                  <w:pPr>
                    <w:rPr>
                      <w:sz w:val="20"/>
                      <w:szCs w:val="20"/>
                    </w:rPr>
                  </w:pPr>
                </w:p>
              </w:tc>
              <w:tc>
                <w:tcPr>
                  <w:tcW w:w="10" w:type="dxa"/>
                  <w:vAlign w:val="center"/>
                  <w:hideMark/>
                </w:tcPr>
                <w:p w14:paraId="4277C700" w14:textId="77777777" w:rsidR="00041831" w:rsidRPr="00326FF1" w:rsidRDefault="00041831" w:rsidP="00041831">
                  <w:pPr>
                    <w:rPr>
                      <w:sz w:val="20"/>
                      <w:szCs w:val="20"/>
                    </w:rPr>
                  </w:pPr>
                </w:p>
              </w:tc>
              <w:tc>
                <w:tcPr>
                  <w:tcW w:w="10" w:type="dxa"/>
                  <w:vAlign w:val="center"/>
                  <w:hideMark/>
                </w:tcPr>
                <w:p w14:paraId="081A19A4" w14:textId="77777777" w:rsidR="00041831" w:rsidRPr="00326FF1" w:rsidRDefault="00041831" w:rsidP="00041831">
                  <w:pPr>
                    <w:rPr>
                      <w:sz w:val="20"/>
                      <w:szCs w:val="20"/>
                    </w:rPr>
                  </w:pPr>
                </w:p>
              </w:tc>
              <w:tc>
                <w:tcPr>
                  <w:tcW w:w="10" w:type="dxa"/>
                  <w:vAlign w:val="center"/>
                  <w:hideMark/>
                </w:tcPr>
                <w:p w14:paraId="6C566112" w14:textId="77777777" w:rsidR="00041831" w:rsidRPr="00326FF1" w:rsidRDefault="00041831" w:rsidP="00041831">
                  <w:pPr>
                    <w:rPr>
                      <w:sz w:val="20"/>
                      <w:szCs w:val="20"/>
                    </w:rPr>
                  </w:pPr>
                </w:p>
              </w:tc>
              <w:tc>
                <w:tcPr>
                  <w:tcW w:w="10" w:type="dxa"/>
                  <w:vAlign w:val="center"/>
                  <w:hideMark/>
                </w:tcPr>
                <w:p w14:paraId="48D6EE18" w14:textId="77777777" w:rsidR="00041831" w:rsidRPr="00326FF1" w:rsidRDefault="00041831" w:rsidP="00041831">
                  <w:pPr>
                    <w:rPr>
                      <w:sz w:val="20"/>
                      <w:szCs w:val="20"/>
                    </w:rPr>
                  </w:pPr>
                </w:p>
              </w:tc>
              <w:tc>
                <w:tcPr>
                  <w:tcW w:w="10" w:type="dxa"/>
                  <w:vAlign w:val="center"/>
                  <w:hideMark/>
                </w:tcPr>
                <w:p w14:paraId="7878E09D" w14:textId="77777777" w:rsidR="00041831" w:rsidRPr="00326FF1" w:rsidRDefault="00041831" w:rsidP="00041831">
                  <w:pPr>
                    <w:rPr>
                      <w:sz w:val="20"/>
                      <w:szCs w:val="20"/>
                    </w:rPr>
                  </w:pPr>
                </w:p>
              </w:tc>
              <w:tc>
                <w:tcPr>
                  <w:tcW w:w="10" w:type="dxa"/>
                  <w:vAlign w:val="center"/>
                  <w:hideMark/>
                </w:tcPr>
                <w:p w14:paraId="504DD554" w14:textId="77777777" w:rsidR="00041831" w:rsidRPr="00326FF1" w:rsidRDefault="00041831" w:rsidP="00041831">
                  <w:pPr>
                    <w:rPr>
                      <w:sz w:val="20"/>
                      <w:szCs w:val="20"/>
                    </w:rPr>
                  </w:pPr>
                </w:p>
              </w:tc>
              <w:tc>
                <w:tcPr>
                  <w:tcW w:w="10" w:type="dxa"/>
                  <w:vAlign w:val="center"/>
                  <w:hideMark/>
                </w:tcPr>
                <w:p w14:paraId="54FDDFBD" w14:textId="77777777" w:rsidR="00041831" w:rsidRPr="00326FF1" w:rsidRDefault="00041831" w:rsidP="00041831">
                  <w:pPr>
                    <w:rPr>
                      <w:sz w:val="20"/>
                      <w:szCs w:val="20"/>
                    </w:rPr>
                  </w:pPr>
                </w:p>
              </w:tc>
              <w:tc>
                <w:tcPr>
                  <w:tcW w:w="10" w:type="dxa"/>
                  <w:vAlign w:val="center"/>
                  <w:hideMark/>
                </w:tcPr>
                <w:p w14:paraId="2A7D48E7" w14:textId="77777777" w:rsidR="00041831" w:rsidRPr="00326FF1" w:rsidRDefault="00041831" w:rsidP="00041831">
                  <w:pPr>
                    <w:rPr>
                      <w:sz w:val="20"/>
                      <w:szCs w:val="20"/>
                    </w:rPr>
                  </w:pPr>
                </w:p>
              </w:tc>
              <w:tc>
                <w:tcPr>
                  <w:tcW w:w="10" w:type="dxa"/>
                  <w:vAlign w:val="center"/>
                  <w:hideMark/>
                </w:tcPr>
                <w:p w14:paraId="23628755" w14:textId="77777777" w:rsidR="00041831" w:rsidRPr="00326FF1" w:rsidRDefault="00041831" w:rsidP="00041831">
                  <w:pPr>
                    <w:rPr>
                      <w:sz w:val="20"/>
                      <w:szCs w:val="20"/>
                    </w:rPr>
                  </w:pPr>
                </w:p>
              </w:tc>
              <w:tc>
                <w:tcPr>
                  <w:tcW w:w="10" w:type="dxa"/>
                  <w:vAlign w:val="center"/>
                  <w:hideMark/>
                </w:tcPr>
                <w:p w14:paraId="15EE9150" w14:textId="77777777" w:rsidR="00041831" w:rsidRPr="00326FF1" w:rsidRDefault="00041831" w:rsidP="00041831">
                  <w:pPr>
                    <w:rPr>
                      <w:sz w:val="20"/>
                      <w:szCs w:val="20"/>
                    </w:rPr>
                  </w:pPr>
                </w:p>
              </w:tc>
              <w:tc>
                <w:tcPr>
                  <w:tcW w:w="10" w:type="dxa"/>
                  <w:vAlign w:val="center"/>
                  <w:hideMark/>
                </w:tcPr>
                <w:p w14:paraId="7C495DD6" w14:textId="77777777" w:rsidR="00041831" w:rsidRPr="00326FF1" w:rsidRDefault="00041831" w:rsidP="00041831">
                  <w:pPr>
                    <w:rPr>
                      <w:sz w:val="20"/>
                      <w:szCs w:val="20"/>
                    </w:rPr>
                  </w:pPr>
                </w:p>
              </w:tc>
              <w:tc>
                <w:tcPr>
                  <w:tcW w:w="10" w:type="dxa"/>
                  <w:vAlign w:val="center"/>
                  <w:hideMark/>
                </w:tcPr>
                <w:p w14:paraId="25A1C84A" w14:textId="77777777" w:rsidR="00041831" w:rsidRPr="00326FF1" w:rsidRDefault="00041831" w:rsidP="00041831">
                  <w:pPr>
                    <w:rPr>
                      <w:sz w:val="20"/>
                      <w:szCs w:val="20"/>
                    </w:rPr>
                  </w:pPr>
                </w:p>
              </w:tc>
              <w:tc>
                <w:tcPr>
                  <w:tcW w:w="10" w:type="dxa"/>
                  <w:vAlign w:val="center"/>
                  <w:hideMark/>
                </w:tcPr>
                <w:p w14:paraId="4A8D87F0" w14:textId="77777777" w:rsidR="00041831" w:rsidRPr="00326FF1" w:rsidRDefault="00041831" w:rsidP="00041831">
                  <w:pPr>
                    <w:rPr>
                      <w:sz w:val="20"/>
                      <w:szCs w:val="20"/>
                    </w:rPr>
                  </w:pPr>
                </w:p>
              </w:tc>
              <w:tc>
                <w:tcPr>
                  <w:tcW w:w="10" w:type="dxa"/>
                  <w:vAlign w:val="center"/>
                  <w:hideMark/>
                </w:tcPr>
                <w:p w14:paraId="32A4DFD9" w14:textId="77777777" w:rsidR="00041831" w:rsidRPr="00326FF1" w:rsidRDefault="00041831" w:rsidP="00041831">
                  <w:pPr>
                    <w:rPr>
                      <w:sz w:val="20"/>
                      <w:szCs w:val="20"/>
                    </w:rPr>
                  </w:pPr>
                </w:p>
              </w:tc>
              <w:tc>
                <w:tcPr>
                  <w:tcW w:w="10" w:type="dxa"/>
                  <w:vAlign w:val="center"/>
                  <w:hideMark/>
                </w:tcPr>
                <w:p w14:paraId="7A2C639E" w14:textId="77777777" w:rsidR="00041831" w:rsidRPr="00326FF1" w:rsidRDefault="00041831" w:rsidP="00041831">
                  <w:pPr>
                    <w:rPr>
                      <w:sz w:val="20"/>
                      <w:szCs w:val="20"/>
                    </w:rPr>
                  </w:pPr>
                </w:p>
              </w:tc>
              <w:tc>
                <w:tcPr>
                  <w:tcW w:w="10" w:type="dxa"/>
                  <w:vAlign w:val="center"/>
                  <w:hideMark/>
                </w:tcPr>
                <w:p w14:paraId="13F691CC" w14:textId="77777777" w:rsidR="00041831" w:rsidRPr="00326FF1" w:rsidRDefault="00041831" w:rsidP="00041831">
                  <w:pPr>
                    <w:rPr>
                      <w:sz w:val="20"/>
                      <w:szCs w:val="20"/>
                    </w:rPr>
                  </w:pPr>
                </w:p>
              </w:tc>
              <w:tc>
                <w:tcPr>
                  <w:tcW w:w="20" w:type="dxa"/>
                  <w:vAlign w:val="center"/>
                  <w:hideMark/>
                </w:tcPr>
                <w:p w14:paraId="7543FA13" w14:textId="77777777" w:rsidR="00041831" w:rsidRPr="00326FF1" w:rsidRDefault="00041831" w:rsidP="00041831">
                  <w:pPr>
                    <w:rPr>
                      <w:sz w:val="20"/>
                      <w:szCs w:val="20"/>
                    </w:rPr>
                  </w:pPr>
                </w:p>
              </w:tc>
              <w:tc>
                <w:tcPr>
                  <w:tcW w:w="10" w:type="dxa"/>
                  <w:vAlign w:val="center"/>
                  <w:hideMark/>
                </w:tcPr>
                <w:p w14:paraId="4BDDA93B" w14:textId="77777777" w:rsidR="00041831" w:rsidRPr="00326FF1" w:rsidRDefault="00041831" w:rsidP="00041831">
                  <w:pPr>
                    <w:rPr>
                      <w:sz w:val="20"/>
                      <w:szCs w:val="20"/>
                    </w:rPr>
                  </w:pPr>
                </w:p>
              </w:tc>
              <w:tc>
                <w:tcPr>
                  <w:tcW w:w="10" w:type="dxa"/>
                  <w:vAlign w:val="center"/>
                  <w:hideMark/>
                </w:tcPr>
                <w:p w14:paraId="11B21FDE" w14:textId="77777777" w:rsidR="00041831" w:rsidRPr="00326FF1" w:rsidRDefault="00041831" w:rsidP="00041831">
                  <w:pPr>
                    <w:rPr>
                      <w:sz w:val="20"/>
                      <w:szCs w:val="20"/>
                    </w:rPr>
                  </w:pPr>
                </w:p>
              </w:tc>
              <w:tc>
                <w:tcPr>
                  <w:tcW w:w="20" w:type="dxa"/>
                  <w:vAlign w:val="center"/>
                  <w:hideMark/>
                </w:tcPr>
                <w:p w14:paraId="797D3C8B" w14:textId="77777777" w:rsidR="00041831" w:rsidRPr="00326FF1" w:rsidRDefault="00041831" w:rsidP="00041831">
                  <w:pPr>
                    <w:rPr>
                      <w:sz w:val="20"/>
                      <w:szCs w:val="20"/>
                    </w:rPr>
                  </w:pPr>
                </w:p>
              </w:tc>
              <w:tc>
                <w:tcPr>
                  <w:tcW w:w="10" w:type="dxa"/>
                  <w:vAlign w:val="center"/>
                  <w:hideMark/>
                </w:tcPr>
                <w:p w14:paraId="5488A9D7" w14:textId="77777777" w:rsidR="00041831" w:rsidRPr="00326FF1" w:rsidRDefault="00041831" w:rsidP="00041831">
                  <w:pPr>
                    <w:rPr>
                      <w:sz w:val="20"/>
                      <w:szCs w:val="20"/>
                    </w:rPr>
                  </w:pPr>
                </w:p>
              </w:tc>
              <w:tc>
                <w:tcPr>
                  <w:tcW w:w="10" w:type="dxa"/>
                  <w:vAlign w:val="center"/>
                  <w:hideMark/>
                </w:tcPr>
                <w:p w14:paraId="19E87500" w14:textId="77777777" w:rsidR="00041831" w:rsidRPr="00326FF1" w:rsidRDefault="00041831" w:rsidP="00041831">
                  <w:pPr>
                    <w:rPr>
                      <w:sz w:val="20"/>
                      <w:szCs w:val="20"/>
                    </w:rPr>
                  </w:pPr>
                </w:p>
              </w:tc>
              <w:tc>
                <w:tcPr>
                  <w:tcW w:w="10" w:type="dxa"/>
                  <w:vAlign w:val="center"/>
                  <w:hideMark/>
                </w:tcPr>
                <w:p w14:paraId="05DD36F4" w14:textId="77777777" w:rsidR="00041831" w:rsidRPr="00326FF1" w:rsidRDefault="00041831" w:rsidP="00041831">
                  <w:pPr>
                    <w:rPr>
                      <w:sz w:val="20"/>
                      <w:szCs w:val="20"/>
                    </w:rPr>
                  </w:pPr>
                </w:p>
              </w:tc>
              <w:tc>
                <w:tcPr>
                  <w:tcW w:w="10" w:type="dxa"/>
                  <w:vAlign w:val="center"/>
                  <w:hideMark/>
                </w:tcPr>
                <w:p w14:paraId="1291D9BA" w14:textId="77777777" w:rsidR="00041831" w:rsidRPr="00326FF1" w:rsidRDefault="00041831" w:rsidP="00041831">
                  <w:pPr>
                    <w:rPr>
                      <w:sz w:val="20"/>
                      <w:szCs w:val="20"/>
                    </w:rPr>
                  </w:pPr>
                </w:p>
              </w:tc>
              <w:tc>
                <w:tcPr>
                  <w:tcW w:w="10" w:type="dxa"/>
                  <w:vAlign w:val="center"/>
                  <w:hideMark/>
                </w:tcPr>
                <w:p w14:paraId="005A790F" w14:textId="77777777" w:rsidR="00041831" w:rsidRPr="00326FF1" w:rsidRDefault="00041831" w:rsidP="00041831">
                  <w:pPr>
                    <w:rPr>
                      <w:sz w:val="20"/>
                      <w:szCs w:val="20"/>
                    </w:rPr>
                  </w:pPr>
                </w:p>
              </w:tc>
            </w:tr>
            <w:tr w:rsidR="00041831" w:rsidRPr="00326FF1" w14:paraId="6DB438DD" w14:textId="77777777" w:rsidTr="000E6E28">
              <w:tc>
                <w:tcPr>
                  <w:tcW w:w="231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04FF7B" w14:textId="77777777" w:rsidR="00041831" w:rsidRPr="00326FF1" w:rsidRDefault="00041831" w:rsidP="00041831">
                  <w:pPr>
                    <w:rPr>
                      <w:sz w:val="15"/>
                      <w:szCs w:val="15"/>
                    </w:rPr>
                  </w:pPr>
                  <w:r w:rsidRPr="00326FF1">
                    <w:rPr>
                      <w:sz w:val="15"/>
                      <w:szCs w:val="15"/>
                    </w:rPr>
                    <w:t>Вид марки</w:t>
                  </w:r>
                </w:p>
              </w:tc>
              <w:tc>
                <w:tcPr>
                  <w:tcW w:w="156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C9D040" w14:textId="77777777" w:rsidR="00041831" w:rsidRPr="00326FF1" w:rsidRDefault="00041831" w:rsidP="00041831">
                  <w:pPr>
                    <w:rPr>
                      <w:sz w:val="15"/>
                      <w:szCs w:val="15"/>
                    </w:rPr>
                  </w:pPr>
                  <w:r w:rsidRPr="00326FF1">
                    <w:rPr>
                      <w:sz w:val="15"/>
                      <w:szCs w:val="15"/>
                    </w:rPr>
                    <w:t>стандартная</w:t>
                  </w:r>
                </w:p>
              </w:tc>
              <w:tc>
                <w:tcPr>
                  <w:tcW w:w="723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46F46D"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611" w:type="dxa"/>
                  <w:vAlign w:val="center"/>
                  <w:hideMark/>
                </w:tcPr>
                <w:p w14:paraId="411BE259" w14:textId="77777777" w:rsidR="00041831" w:rsidRPr="00326FF1" w:rsidRDefault="00041831" w:rsidP="00041831">
                  <w:pPr>
                    <w:rPr>
                      <w:sz w:val="20"/>
                      <w:szCs w:val="20"/>
                    </w:rPr>
                  </w:pPr>
                </w:p>
              </w:tc>
              <w:tc>
                <w:tcPr>
                  <w:tcW w:w="11" w:type="dxa"/>
                  <w:vAlign w:val="center"/>
                  <w:hideMark/>
                </w:tcPr>
                <w:p w14:paraId="65C7479F" w14:textId="77777777" w:rsidR="00041831" w:rsidRPr="00326FF1" w:rsidRDefault="00041831" w:rsidP="00041831">
                  <w:pPr>
                    <w:rPr>
                      <w:sz w:val="20"/>
                      <w:szCs w:val="20"/>
                    </w:rPr>
                  </w:pPr>
                </w:p>
              </w:tc>
              <w:tc>
                <w:tcPr>
                  <w:tcW w:w="11" w:type="dxa"/>
                  <w:vAlign w:val="center"/>
                  <w:hideMark/>
                </w:tcPr>
                <w:p w14:paraId="2913900E" w14:textId="77777777" w:rsidR="00041831" w:rsidRPr="00326FF1" w:rsidRDefault="00041831" w:rsidP="00041831">
                  <w:pPr>
                    <w:rPr>
                      <w:sz w:val="20"/>
                      <w:szCs w:val="20"/>
                    </w:rPr>
                  </w:pPr>
                </w:p>
              </w:tc>
              <w:tc>
                <w:tcPr>
                  <w:tcW w:w="11" w:type="dxa"/>
                  <w:vAlign w:val="center"/>
                  <w:hideMark/>
                </w:tcPr>
                <w:p w14:paraId="6E8A3523" w14:textId="77777777" w:rsidR="00041831" w:rsidRPr="00326FF1" w:rsidRDefault="00041831" w:rsidP="00041831">
                  <w:pPr>
                    <w:rPr>
                      <w:sz w:val="20"/>
                      <w:szCs w:val="20"/>
                    </w:rPr>
                  </w:pPr>
                </w:p>
              </w:tc>
              <w:tc>
                <w:tcPr>
                  <w:tcW w:w="11" w:type="dxa"/>
                  <w:vAlign w:val="center"/>
                  <w:hideMark/>
                </w:tcPr>
                <w:p w14:paraId="47256791" w14:textId="77777777" w:rsidR="00041831" w:rsidRPr="00326FF1" w:rsidRDefault="00041831" w:rsidP="00041831">
                  <w:pPr>
                    <w:rPr>
                      <w:sz w:val="20"/>
                      <w:szCs w:val="20"/>
                    </w:rPr>
                  </w:pPr>
                </w:p>
              </w:tc>
              <w:tc>
                <w:tcPr>
                  <w:tcW w:w="11" w:type="dxa"/>
                  <w:vAlign w:val="center"/>
                  <w:hideMark/>
                </w:tcPr>
                <w:p w14:paraId="0102F63A" w14:textId="77777777" w:rsidR="00041831" w:rsidRPr="00326FF1" w:rsidRDefault="00041831" w:rsidP="00041831">
                  <w:pPr>
                    <w:rPr>
                      <w:sz w:val="20"/>
                      <w:szCs w:val="20"/>
                    </w:rPr>
                  </w:pPr>
                </w:p>
              </w:tc>
              <w:tc>
                <w:tcPr>
                  <w:tcW w:w="11" w:type="dxa"/>
                  <w:vAlign w:val="center"/>
                  <w:hideMark/>
                </w:tcPr>
                <w:p w14:paraId="69ACCCA9" w14:textId="77777777" w:rsidR="00041831" w:rsidRPr="00326FF1" w:rsidRDefault="00041831" w:rsidP="00041831">
                  <w:pPr>
                    <w:rPr>
                      <w:sz w:val="20"/>
                      <w:szCs w:val="20"/>
                    </w:rPr>
                  </w:pPr>
                </w:p>
              </w:tc>
              <w:tc>
                <w:tcPr>
                  <w:tcW w:w="11" w:type="dxa"/>
                  <w:vAlign w:val="center"/>
                  <w:hideMark/>
                </w:tcPr>
                <w:p w14:paraId="25345513" w14:textId="77777777" w:rsidR="00041831" w:rsidRPr="00326FF1" w:rsidRDefault="00041831" w:rsidP="00041831">
                  <w:pPr>
                    <w:rPr>
                      <w:sz w:val="20"/>
                      <w:szCs w:val="20"/>
                    </w:rPr>
                  </w:pPr>
                </w:p>
              </w:tc>
              <w:tc>
                <w:tcPr>
                  <w:tcW w:w="11" w:type="dxa"/>
                  <w:vAlign w:val="center"/>
                  <w:hideMark/>
                </w:tcPr>
                <w:p w14:paraId="63B08B7F" w14:textId="77777777" w:rsidR="00041831" w:rsidRPr="00326FF1" w:rsidRDefault="00041831" w:rsidP="00041831">
                  <w:pPr>
                    <w:rPr>
                      <w:sz w:val="20"/>
                      <w:szCs w:val="20"/>
                    </w:rPr>
                  </w:pPr>
                </w:p>
              </w:tc>
              <w:tc>
                <w:tcPr>
                  <w:tcW w:w="11" w:type="dxa"/>
                  <w:vAlign w:val="center"/>
                  <w:hideMark/>
                </w:tcPr>
                <w:p w14:paraId="06E47FED" w14:textId="77777777" w:rsidR="00041831" w:rsidRPr="00326FF1" w:rsidRDefault="00041831" w:rsidP="00041831">
                  <w:pPr>
                    <w:rPr>
                      <w:sz w:val="20"/>
                      <w:szCs w:val="20"/>
                    </w:rPr>
                  </w:pPr>
                </w:p>
              </w:tc>
              <w:tc>
                <w:tcPr>
                  <w:tcW w:w="11" w:type="dxa"/>
                  <w:vAlign w:val="center"/>
                  <w:hideMark/>
                </w:tcPr>
                <w:p w14:paraId="070C5316" w14:textId="77777777" w:rsidR="00041831" w:rsidRPr="00326FF1" w:rsidRDefault="00041831" w:rsidP="00041831">
                  <w:pPr>
                    <w:rPr>
                      <w:sz w:val="20"/>
                      <w:szCs w:val="20"/>
                    </w:rPr>
                  </w:pPr>
                </w:p>
              </w:tc>
              <w:tc>
                <w:tcPr>
                  <w:tcW w:w="11" w:type="dxa"/>
                  <w:vAlign w:val="center"/>
                  <w:hideMark/>
                </w:tcPr>
                <w:p w14:paraId="7EDC1801" w14:textId="77777777" w:rsidR="00041831" w:rsidRPr="00326FF1" w:rsidRDefault="00041831" w:rsidP="00041831">
                  <w:pPr>
                    <w:rPr>
                      <w:sz w:val="20"/>
                      <w:szCs w:val="20"/>
                    </w:rPr>
                  </w:pPr>
                </w:p>
              </w:tc>
              <w:tc>
                <w:tcPr>
                  <w:tcW w:w="11" w:type="dxa"/>
                  <w:vAlign w:val="center"/>
                  <w:hideMark/>
                </w:tcPr>
                <w:p w14:paraId="5C91D439" w14:textId="77777777" w:rsidR="00041831" w:rsidRPr="00326FF1" w:rsidRDefault="00041831" w:rsidP="00041831">
                  <w:pPr>
                    <w:rPr>
                      <w:sz w:val="20"/>
                      <w:szCs w:val="20"/>
                    </w:rPr>
                  </w:pPr>
                </w:p>
              </w:tc>
              <w:tc>
                <w:tcPr>
                  <w:tcW w:w="11" w:type="dxa"/>
                  <w:vAlign w:val="center"/>
                  <w:hideMark/>
                </w:tcPr>
                <w:p w14:paraId="61878445" w14:textId="77777777" w:rsidR="00041831" w:rsidRPr="00326FF1" w:rsidRDefault="00041831" w:rsidP="00041831">
                  <w:pPr>
                    <w:rPr>
                      <w:sz w:val="20"/>
                      <w:szCs w:val="20"/>
                    </w:rPr>
                  </w:pPr>
                </w:p>
              </w:tc>
              <w:tc>
                <w:tcPr>
                  <w:tcW w:w="11" w:type="dxa"/>
                  <w:vAlign w:val="center"/>
                  <w:hideMark/>
                </w:tcPr>
                <w:p w14:paraId="26EA24AF" w14:textId="77777777" w:rsidR="00041831" w:rsidRPr="00326FF1" w:rsidRDefault="00041831" w:rsidP="00041831">
                  <w:pPr>
                    <w:rPr>
                      <w:sz w:val="20"/>
                      <w:szCs w:val="20"/>
                    </w:rPr>
                  </w:pPr>
                </w:p>
              </w:tc>
              <w:tc>
                <w:tcPr>
                  <w:tcW w:w="11" w:type="dxa"/>
                  <w:vAlign w:val="center"/>
                  <w:hideMark/>
                </w:tcPr>
                <w:p w14:paraId="7F8E0A56" w14:textId="77777777" w:rsidR="00041831" w:rsidRPr="00326FF1" w:rsidRDefault="00041831" w:rsidP="00041831">
                  <w:pPr>
                    <w:rPr>
                      <w:sz w:val="20"/>
                      <w:szCs w:val="20"/>
                    </w:rPr>
                  </w:pPr>
                </w:p>
              </w:tc>
              <w:tc>
                <w:tcPr>
                  <w:tcW w:w="11" w:type="dxa"/>
                  <w:vAlign w:val="center"/>
                  <w:hideMark/>
                </w:tcPr>
                <w:p w14:paraId="072F915D" w14:textId="77777777" w:rsidR="00041831" w:rsidRPr="00326FF1" w:rsidRDefault="00041831" w:rsidP="00041831">
                  <w:pPr>
                    <w:rPr>
                      <w:sz w:val="20"/>
                      <w:szCs w:val="20"/>
                    </w:rPr>
                  </w:pPr>
                </w:p>
              </w:tc>
              <w:tc>
                <w:tcPr>
                  <w:tcW w:w="11" w:type="dxa"/>
                  <w:vAlign w:val="center"/>
                  <w:hideMark/>
                </w:tcPr>
                <w:p w14:paraId="46E843AC" w14:textId="77777777" w:rsidR="00041831" w:rsidRPr="00326FF1" w:rsidRDefault="00041831" w:rsidP="00041831">
                  <w:pPr>
                    <w:rPr>
                      <w:sz w:val="20"/>
                      <w:szCs w:val="20"/>
                    </w:rPr>
                  </w:pPr>
                </w:p>
              </w:tc>
              <w:tc>
                <w:tcPr>
                  <w:tcW w:w="11" w:type="dxa"/>
                  <w:vAlign w:val="center"/>
                  <w:hideMark/>
                </w:tcPr>
                <w:p w14:paraId="577901BD" w14:textId="77777777" w:rsidR="00041831" w:rsidRPr="00326FF1" w:rsidRDefault="00041831" w:rsidP="00041831">
                  <w:pPr>
                    <w:rPr>
                      <w:sz w:val="20"/>
                      <w:szCs w:val="20"/>
                    </w:rPr>
                  </w:pPr>
                </w:p>
              </w:tc>
              <w:tc>
                <w:tcPr>
                  <w:tcW w:w="11" w:type="dxa"/>
                  <w:vAlign w:val="center"/>
                  <w:hideMark/>
                </w:tcPr>
                <w:p w14:paraId="58448AD9" w14:textId="77777777" w:rsidR="00041831" w:rsidRPr="00326FF1" w:rsidRDefault="00041831" w:rsidP="00041831">
                  <w:pPr>
                    <w:rPr>
                      <w:sz w:val="20"/>
                      <w:szCs w:val="20"/>
                    </w:rPr>
                  </w:pPr>
                </w:p>
              </w:tc>
              <w:tc>
                <w:tcPr>
                  <w:tcW w:w="11" w:type="dxa"/>
                  <w:vAlign w:val="center"/>
                  <w:hideMark/>
                </w:tcPr>
                <w:p w14:paraId="588F82D8" w14:textId="77777777" w:rsidR="00041831" w:rsidRPr="00326FF1" w:rsidRDefault="00041831" w:rsidP="00041831">
                  <w:pPr>
                    <w:rPr>
                      <w:sz w:val="20"/>
                      <w:szCs w:val="20"/>
                    </w:rPr>
                  </w:pPr>
                </w:p>
              </w:tc>
              <w:tc>
                <w:tcPr>
                  <w:tcW w:w="11" w:type="dxa"/>
                  <w:vAlign w:val="center"/>
                  <w:hideMark/>
                </w:tcPr>
                <w:p w14:paraId="149B7469" w14:textId="77777777" w:rsidR="00041831" w:rsidRPr="00326FF1" w:rsidRDefault="00041831" w:rsidP="00041831">
                  <w:pPr>
                    <w:rPr>
                      <w:sz w:val="20"/>
                      <w:szCs w:val="20"/>
                    </w:rPr>
                  </w:pPr>
                </w:p>
              </w:tc>
              <w:tc>
                <w:tcPr>
                  <w:tcW w:w="11" w:type="dxa"/>
                  <w:vAlign w:val="center"/>
                  <w:hideMark/>
                </w:tcPr>
                <w:p w14:paraId="2ACD8EC0" w14:textId="77777777" w:rsidR="00041831" w:rsidRPr="00326FF1" w:rsidRDefault="00041831" w:rsidP="00041831">
                  <w:pPr>
                    <w:rPr>
                      <w:sz w:val="20"/>
                      <w:szCs w:val="20"/>
                    </w:rPr>
                  </w:pPr>
                </w:p>
              </w:tc>
              <w:tc>
                <w:tcPr>
                  <w:tcW w:w="11" w:type="dxa"/>
                  <w:vAlign w:val="center"/>
                  <w:hideMark/>
                </w:tcPr>
                <w:p w14:paraId="2AEA34D7" w14:textId="77777777" w:rsidR="00041831" w:rsidRPr="00326FF1" w:rsidRDefault="00041831" w:rsidP="00041831">
                  <w:pPr>
                    <w:rPr>
                      <w:sz w:val="20"/>
                      <w:szCs w:val="20"/>
                    </w:rPr>
                  </w:pPr>
                </w:p>
              </w:tc>
              <w:tc>
                <w:tcPr>
                  <w:tcW w:w="11" w:type="dxa"/>
                  <w:vAlign w:val="center"/>
                  <w:hideMark/>
                </w:tcPr>
                <w:p w14:paraId="75F9F4D1" w14:textId="77777777" w:rsidR="00041831" w:rsidRPr="00326FF1" w:rsidRDefault="00041831" w:rsidP="00041831">
                  <w:pPr>
                    <w:rPr>
                      <w:sz w:val="20"/>
                      <w:szCs w:val="20"/>
                    </w:rPr>
                  </w:pPr>
                </w:p>
              </w:tc>
              <w:tc>
                <w:tcPr>
                  <w:tcW w:w="10" w:type="dxa"/>
                  <w:vAlign w:val="center"/>
                  <w:hideMark/>
                </w:tcPr>
                <w:p w14:paraId="1131F887" w14:textId="77777777" w:rsidR="00041831" w:rsidRPr="00326FF1" w:rsidRDefault="00041831" w:rsidP="00041831">
                  <w:pPr>
                    <w:rPr>
                      <w:sz w:val="20"/>
                      <w:szCs w:val="20"/>
                    </w:rPr>
                  </w:pPr>
                </w:p>
              </w:tc>
              <w:tc>
                <w:tcPr>
                  <w:tcW w:w="10" w:type="dxa"/>
                  <w:vAlign w:val="center"/>
                  <w:hideMark/>
                </w:tcPr>
                <w:p w14:paraId="45181D99" w14:textId="77777777" w:rsidR="00041831" w:rsidRPr="00326FF1" w:rsidRDefault="00041831" w:rsidP="00041831">
                  <w:pPr>
                    <w:rPr>
                      <w:sz w:val="20"/>
                      <w:szCs w:val="20"/>
                    </w:rPr>
                  </w:pPr>
                </w:p>
              </w:tc>
              <w:tc>
                <w:tcPr>
                  <w:tcW w:w="10" w:type="dxa"/>
                  <w:vAlign w:val="center"/>
                  <w:hideMark/>
                </w:tcPr>
                <w:p w14:paraId="49344628" w14:textId="77777777" w:rsidR="00041831" w:rsidRPr="00326FF1" w:rsidRDefault="00041831" w:rsidP="00041831">
                  <w:pPr>
                    <w:rPr>
                      <w:sz w:val="20"/>
                      <w:szCs w:val="20"/>
                    </w:rPr>
                  </w:pPr>
                </w:p>
              </w:tc>
              <w:tc>
                <w:tcPr>
                  <w:tcW w:w="10" w:type="dxa"/>
                  <w:vAlign w:val="center"/>
                  <w:hideMark/>
                </w:tcPr>
                <w:p w14:paraId="7574429F" w14:textId="77777777" w:rsidR="00041831" w:rsidRPr="00326FF1" w:rsidRDefault="00041831" w:rsidP="00041831">
                  <w:pPr>
                    <w:rPr>
                      <w:sz w:val="20"/>
                      <w:szCs w:val="20"/>
                    </w:rPr>
                  </w:pPr>
                </w:p>
              </w:tc>
              <w:tc>
                <w:tcPr>
                  <w:tcW w:w="10" w:type="dxa"/>
                  <w:vAlign w:val="center"/>
                  <w:hideMark/>
                </w:tcPr>
                <w:p w14:paraId="082CC2A7" w14:textId="77777777" w:rsidR="00041831" w:rsidRPr="00326FF1" w:rsidRDefault="00041831" w:rsidP="00041831">
                  <w:pPr>
                    <w:rPr>
                      <w:sz w:val="20"/>
                      <w:szCs w:val="20"/>
                    </w:rPr>
                  </w:pPr>
                </w:p>
              </w:tc>
              <w:tc>
                <w:tcPr>
                  <w:tcW w:w="10" w:type="dxa"/>
                  <w:vAlign w:val="center"/>
                  <w:hideMark/>
                </w:tcPr>
                <w:p w14:paraId="383441EE" w14:textId="77777777" w:rsidR="00041831" w:rsidRPr="00326FF1" w:rsidRDefault="00041831" w:rsidP="00041831">
                  <w:pPr>
                    <w:rPr>
                      <w:sz w:val="20"/>
                      <w:szCs w:val="20"/>
                    </w:rPr>
                  </w:pPr>
                </w:p>
              </w:tc>
              <w:tc>
                <w:tcPr>
                  <w:tcW w:w="10" w:type="dxa"/>
                  <w:vAlign w:val="center"/>
                  <w:hideMark/>
                </w:tcPr>
                <w:p w14:paraId="47D22951" w14:textId="77777777" w:rsidR="00041831" w:rsidRPr="00326FF1" w:rsidRDefault="00041831" w:rsidP="00041831">
                  <w:pPr>
                    <w:rPr>
                      <w:sz w:val="20"/>
                      <w:szCs w:val="20"/>
                    </w:rPr>
                  </w:pPr>
                </w:p>
              </w:tc>
              <w:tc>
                <w:tcPr>
                  <w:tcW w:w="10" w:type="dxa"/>
                  <w:vAlign w:val="center"/>
                  <w:hideMark/>
                </w:tcPr>
                <w:p w14:paraId="6487EACE" w14:textId="77777777" w:rsidR="00041831" w:rsidRPr="00326FF1" w:rsidRDefault="00041831" w:rsidP="00041831">
                  <w:pPr>
                    <w:rPr>
                      <w:sz w:val="20"/>
                      <w:szCs w:val="20"/>
                    </w:rPr>
                  </w:pPr>
                </w:p>
              </w:tc>
              <w:tc>
                <w:tcPr>
                  <w:tcW w:w="10" w:type="dxa"/>
                  <w:vAlign w:val="center"/>
                  <w:hideMark/>
                </w:tcPr>
                <w:p w14:paraId="4D47CDA2" w14:textId="77777777" w:rsidR="00041831" w:rsidRPr="00326FF1" w:rsidRDefault="00041831" w:rsidP="00041831">
                  <w:pPr>
                    <w:rPr>
                      <w:sz w:val="20"/>
                      <w:szCs w:val="20"/>
                    </w:rPr>
                  </w:pPr>
                </w:p>
              </w:tc>
              <w:tc>
                <w:tcPr>
                  <w:tcW w:w="10" w:type="dxa"/>
                  <w:vAlign w:val="center"/>
                  <w:hideMark/>
                </w:tcPr>
                <w:p w14:paraId="56A88FCD" w14:textId="77777777" w:rsidR="00041831" w:rsidRPr="00326FF1" w:rsidRDefault="00041831" w:rsidP="00041831">
                  <w:pPr>
                    <w:rPr>
                      <w:sz w:val="20"/>
                      <w:szCs w:val="20"/>
                    </w:rPr>
                  </w:pPr>
                </w:p>
              </w:tc>
              <w:tc>
                <w:tcPr>
                  <w:tcW w:w="10" w:type="dxa"/>
                  <w:vAlign w:val="center"/>
                  <w:hideMark/>
                </w:tcPr>
                <w:p w14:paraId="1BA17E0C" w14:textId="77777777" w:rsidR="00041831" w:rsidRPr="00326FF1" w:rsidRDefault="00041831" w:rsidP="00041831">
                  <w:pPr>
                    <w:rPr>
                      <w:sz w:val="20"/>
                      <w:szCs w:val="20"/>
                    </w:rPr>
                  </w:pPr>
                </w:p>
              </w:tc>
              <w:tc>
                <w:tcPr>
                  <w:tcW w:w="10" w:type="dxa"/>
                  <w:vAlign w:val="center"/>
                  <w:hideMark/>
                </w:tcPr>
                <w:p w14:paraId="1D6D4C48" w14:textId="77777777" w:rsidR="00041831" w:rsidRPr="00326FF1" w:rsidRDefault="00041831" w:rsidP="00041831">
                  <w:pPr>
                    <w:rPr>
                      <w:sz w:val="20"/>
                      <w:szCs w:val="20"/>
                    </w:rPr>
                  </w:pPr>
                </w:p>
              </w:tc>
              <w:tc>
                <w:tcPr>
                  <w:tcW w:w="10" w:type="dxa"/>
                  <w:vAlign w:val="center"/>
                  <w:hideMark/>
                </w:tcPr>
                <w:p w14:paraId="0514294C" w14:textId="77777777" w:rsidR="00041831" w:rsidRPr="00326FF1" w:rsidRDefault="00041831" w:rsidP="00041831">
                  <w:pPr>
                    <w:rPr>
                      <w:sz w:val="20"/>
                      <w:szCs w:val="20"/>
                    </w:rPr>
                  </w:pPr>
                </w:p>
              </w:tc>
              <w:tc>
                <w:tcPr>
                  <w:tcW w:w="10" w:type="dxa"/>
                  <w:vAlign w:val="center"/>
                  <w:hideMark/>
                </w:tcPr>
                <w:p w14:paraId="7180F27E" w14:textId="77777777" w:rsidR="00041831" w:rsidRPr="00326FF1" w:rsidRDefault="00041831" w:rsidP="00041831">
                  <w:pPr>
                    <w:rPr>
                      <w:sz w:val="20"/>
                      <w:szCs w:val="20"/>
                    </w:rPr>
                  </w:pPr>
                </w:p>
              </w:tc>
              <w:tc>
                <w:tcPr>
                  <w:tcW w:w="10" w:type="dxa"/>
                  <w:vAlign w:val="center"/>
                  <w:hideMark/>
                </w:tcPr>
                <w:p w14:paraId="7AE3BA37" w14:textId="77777777" w:rsidR="00041831" w:rsidRPr="00326FF1" w:rsidRDefault="00041831" w:rsidP="00041831">
                  <w:pPr>
                    <w:rPr>
                      <w:sz w:val="20"/>
                      <w:szCs w:val="20"/>
                    </w:rPr>
                  </w:pPr>
                </w:p>
              </w:tc>
              <w:tc>
                <w:tcPr>
                  <w:tcW w:w="10" w:type="dxa"/>
                  <w:vAlign w:val="center"/>
                  <w:hideMark/>
                </w:tcPr>
                <w:p w14:paraId="0D6BC64C" w14:textId="77777777" w:rsidR="00041831" w:rsidRPr="00326FF1" w:rsidRDefault="00041831" w:rsidP="00041831">
                  <w:pPr>
                    <w:rPr>
                      <w:sz w:val="20"/>
                      <w:szCs w:val="20"/>
                    </w:rPr>
                  </w:pPr>
                </w:p>
              </w:tc>
              <w:tc>
                <w:tcPr>
                  <w:tcW w:w="10" w:type="dxa"/>
                  <w:vAlign w:val="center"/>
                  <w:hideMark/>
                </w:tcPr>
                <w:p w14:paraId="7AA2FDE4" w14:textId="77777777" w:rsidR="00041831" w:rsidRPr="00326FF1" w:rsidRDefault="00041831" w:rsidP="00041831">
                  <w:pPr>
                    <w:rPr>
                      <w:sz w:val="20"/>
                      <w:szCs w:val="20"/>
                    </w:rPr>
                  </w:pPr>
                </w:p>
              </w:tc>
              <w:tc>
                <w:tcPr>
                  <w:tcW w:w="10" w:type="dxa"/>
                  <w:vAlign w:val="center"/>
                  <w:hideMark/>
                </w:tcPr>
                <w:p w14:paraId="59F2FB14" w14:textId="77777777" w:rsidR="00041831" w:rsidRPr="00326FF1" w:rsidRDefault="00041831" w:rsidP="00041831">
                  <w:pPr>
                    <w:rPr>
                      <w:sz w:val="20"/>
                      <w:szCs w:val="20"/>
                    </w:rPr>
                  </w:pPr>
                </w:p>
              </w:tc>
              <w:tc>
                <w:tcPr>
                  <w:tcW w:w="10" w:type="dxa"/>
                  <w:vAlign w:val="center"/>
                  <w:hideMark/>
                </w:tcPr>
                <w:p w14:paraId="599713CB" w14:textId="77777777" w:rsidR="00041831" w:rsidRPr="00326FF1" w:rsidRDefault="00041831" w:rsidP="00041831">
                  <w:pPr>
                    <w:rPr>
                      <w:sz w:val="20"/>
                      <w:szCs w:val="20"/>
                    </w:rPr>
                  </w:pPr>
                </w:p>
              </w:tc>
              <w:tc>
                <w:tcPr>
                  <w:tcW w:w="10" w:type="dxa"/>
                  <w:vAlign w:val="center"/>
                  <w:hideMark/>
                </w:tcPr>
                <w:p w14:paraId="13DF314F" w14:textId="77777777" w:rsidR="00041831" w:rsidRPr="00326FF1" w:rsidRDefault="00041831" w:rsidP="00041831">
                  <w:pPr>
                    <w:rPr>
                      <w:sz w:val="20"/>
                      <w:szCs w:val="20"/>
                    </w:rPr>
                  </w:pPr>
                </w:p>
              </w:tc>
              <w:tc>
                <w:tcPr>
                  <w:tcW w:w="10" w:type="dxa"/>
                  <w:vAlign w:val="center"/>
                  <w:hideMark/>
                </w:tcPr>
                <w:p w14:paraId="74736003" w14:textId="77777777" w:rsidR="00041831" w:rsidRPr="00326FF1" w:rsidRDefault="00041831" w:rsidP="00041831">
                  <w:pPr>
                    <w:rPr>
                      <w:sz w:val="20"/>
                      <w:szCs w:val="20"/>
                    </w:rPr>
                  </w:pPr>
                </w:p>
              </w:tc>
              <w:tc>
                <w:tcPr>
                  <w:tcW w:w="10" w:type="dxa"/>
                  <w:vAlign w:val="center"/>
                  <w:hideMark/>
                </w:tcPr>
                <w:p w14:paraId="09375BC3" w14:textId="77777777" w:rsidR="00041831" w:rsidRPr="00326FF1" w:rsidRDefault="00041831" w:rsidP="00041831">
                  <w:pPr>
                    <w:rPr>
                      <w:sz w:val="20"/>
                      <w:szCs w:val="20"/>
                    </w:rPr>
                  </w:pPr>
                </w:p>
              </w:tc>
              <w:tc>
                <w:tcPr>
                  <w:tcW w:w="10" w:type="dxa"/>
                  <w:vAlign w:val="center"/>
                  <w:hideMark/>
                </w:tcPr>
                <w:p w14:paraId="2BC8074E" w14:textId="77777777" w:rsidR="00041831" w:rsidRPr="00326FF1" w:rsidRDefault="00041831" w:rsidP="00041831">
                  <w:pPr>
                    <w:rPr>
                      <w:sz w:val="20"/>
                      <w:szCs w:val="20"/>
                    </w:rPr>
                  </w:pPr>
                </w:p>
              </w:tc>
              <w:tc>
                <w:tcPr>
                  <w:tcW w:w="10" w:type="dxa"/>
                  <w:vAlign w:val="center"/>
                  <w:hideMark/>
                </w:tcPr>
                <w:p w14:paraId="33CD0F68" w14:textId="77777777" w:rsidR="00041831" w:rsidRPr="00326FF1" w:rsidRDefault="00041831" w:rsidP="00041831">
                  <w:pPr>
                    <w:rPr>
                      <w:sz w:val="20"/>
                      <w:szCs w:val="20"/>
                    </w:rPr>
                  </w:pPr>
                </w:p>
              </w:tc>
              <w:tc>
                <w:tcPr>
                  <w:tcW w:w="10" w:type="dxa"/>
                  <w:vAlign w:val="center"/>
                  <w:hideMark/>
                </w:tcPr>
                <w:p w14:paraId="5CD4DAFA" w14:textId="77777777" w:rsidR="00041831" w:rsidRPr="00326FF1" w:rsidRDefault="00041831" w:rsidP="00041831">
                  <w:pPr>
                    <w:rPr>
                      <w:sz w:val="20"/>
                      <w:szCs w:val="20"/>
                    </w:rPr>
                  </w:pPr>
                </w:p>
              </w:tc>
              <w:tc>
                <w:tcPr>
                  <w:tcW w:w="20" w:type="dxa"/>
                  <w:vAlign w:val="center"/>
                  <w:hideMark/>
                </w:tcPr>
                <w:p w14:paraId="6CE18C9F" w14:textId="77777777" w:rsidR="00041831" w:rsidRPr="00326FF1" w:rsidRDefault="00041831" w:rsidP="00041831">
                  <w:pPr>
                    <w:rPr>
                      <w:sz w:val="20"/>
                      <w:szCs w:val="20"/>
                    </w:rPr>
                  </w:pPr>
                </w:p>
              </w:tc>
              <w:tc>
                <w:tcPr>
                  <w:tcW w:w="10" w:type="dxa"/>
                  <w:vAlign w:val="center"/>
                  <w:hideMark/>
                </w:tcPr>
                <w:p w14:paraId="23DCADDE" w14:textId="77777777" w:rsidR="00041831" w:rsidRPr="00326FF1" w:rsidRDefault="00041831" w:rsidP="00041831">
                  <w:pPr>
                    <w:rPr>
                      <w:sz w:val="20"/>
                      <w:szCs w:val="20"/>
                    </w:rPr>
                  </w:pPr>
                </w:p>
              </w:tc>
              <w:tc>
                <w:tcPr>
                  <w:tcW w:w="10" w:type="dxa"/>
                  <w:vAlign w:val="center"/>
                  <w:hideMark/>
                </w:tcPr>
                <w:p w14:paraId="6406EC19" w14:textId="77777777" w:rsidR="00041831" w:rsidRPr="00326FF1" w:rsidRDefault="00041831" w:rsidP="00041831">
                  <w:pPr>
                    <w:rPr>
                      <w:sz w:val="20"/>
                      <w:szCs w:val="20"/>
                    </w:rPr>
                  </w:pPr>
                </w:p>
              </w:tc>
              <w:tc>
                <w:tcPr>
                  <w:tcW w:w="20" w:type="dxa"/>
                  <w:vAlign w:val="center"/>
                  <w:hideMark/>
                </w:tcPr>
                <w:p w14:paraId="789C5BBD" w14:textId="77777777" w:rsidR="00041831" w:rsidRPr="00326FF1" w:rsidRDefault="00041831" w:rsidP="00041831">
                  <w:pPr>
                    <w:rPr>
                      <w:sz w:val="20"/>
                      <w:szCs w:val="20"/>
                    </w:rPr>
                  </w:pPr>
                </w:p>
              </w:tc>
              <w:tc>
                <w:tcPr>
                  <w:tcW w:w="10" w:type="dxa"/>
                  <w:vAlign w:val="center"/>
                  <w:hideMark/>
                </w:tcPr>
                <w:p w14:paraId="217847A4" w14:textId="77777777" w:rsidR="00041831" w:rsidRPr="00326FF1" w:rsidRDefault="00041831" w:rsidP="00041831">
                  <w:pPr>
                    <w:rPr>
                      <w:sz w:val="20"/>
                      <w:szCs w:val="20"/>
                    </w:rPr>
                  </w:pPr>
                </w:p>
              </w:tc>
              <w:tc>
                <w:tcPr>
                  <w:tcW w:w="10" w:type="dxa"/>
                  <w:vAlign w:val="center"/>
                  <w:hideMark/>
                </w:tcPr>
                <w:p w14:paraId="1E611A4C" w14:textId="77777777" w:rsidR="00041831" w:rsidRPr="00326FF1" w:rsidRDefault="00041831" w:rsidP="00041831">
                  <w:pPr>
                    <w:rPr>
                      <w:sz w:val="20"/>
                      <w:szCs w:val="20"/>
                    </w:rPr>
                  </w:pPr>
                </w:p>
              </w:tc>
              <w:tc>
                <w:tcPr>
                  <w:tcW w:w="10" w:type="dxa"/>
                  <w:vAlign w:val="center"/>
                  <w:hideMark/>
                </w:tcPr>
                <w:p w14:paraId="0E3AA689" w14:textId="77777777" w:rsidR="00041831" w:rsidRPr="00326FF1" w:rsidRDefault="00041831" w:rsidP="00041831">
                  <w:pPr>
                    <w:rPr>
                      <w:sz w:val="20"/>
                      <w:szCs w:val="20"/>
                    </w:rPr>
                  </w:pPr>
                </w:p>
              </w:tc>
              <w:tc>
                <w:tcPr>
                  <w:tcW w:w="10" w:type="dxa"/>
                  <w:vAlign w:val="center"/>
                  <w:hideMark/>
                </w:tcPr>
                <w:p w14:paraId="7B138FD6" w14:textId="77777777" w:rsidR="00041831" w:rsidRPr="00326FF1" w:rsidRDefault="00041831" w:rsidP="00041831">
                  <w:pPr>
                    <w:rPr>
                      <w:sz w:val="20"/>
                      <w:szCs w:val="20"/>
                    </w:rPr>
                  </w:pPr>
                </w:p>
              </w:tc>
              <w:tc>
                <w:tcPr>
                  <w:tcW w:w="10" w:type="dxa"/>
                  <w:vAlign w:val="center"/>
                  <w:hideMark/>
                </w:tcPr>
                <w:p w14:paraId="3881FC2E" w14:textId="77777777" w:rsidR="00041831" w:rsidRPr="00326FF1" w:rsidRDefault="00041831" w:rsidP="00041831">
                  <w:pPr>
                    <w:rPr>
                      <w:sz w:val="20"/>
                      <w:szCs w:val="20"/>
                    </w:rPr>
                  </w:pPr>
                </w:p>
              </w:tc>
            </w:tr>
            <w:tr w:rsidR="00041831" w:rsidRPr="00326FF1" w14:paraId="558D4FA5" w14:textId="77777777" w:rsidTr="000E6E28">
              <w:tc>
                <w:tcPr>
                  <w:tcW w:w="231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F6736B" w14:textId="77777777" w:rsidR="00041831" w:rsidRPr="00326FF1" w:rsidRDefault="00041831" w:rsidP="00041831">
                  <w:pPr>
                    <w:rPr>
                      <w:sz w:val="15"/>
                      <w:szCs w:val="15"/>
                    </w:rPr>
                  </w:pPr>
                  <w:r w:rsidRPr="00326FF1">
                    <w:rPr>
                      <w:sz w:val="15"/>
                      <w:szCs w:val="15"/>
                    </w:rPr>
                    <w:t>Отметка о гашении</w:t>
                  </w:r>
                </w:p>
              </w:tc>
              <w:tc>
                <w:tcPr>
                  <w:tcW w:w="156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B69089" w14:textId="77777777" w:rsidR="00041831" w:rsidRPr="00326FF1" w:rsidRDefault="00041831" w:rsidP="00041831">
                  <w:pPr>
                    <w:rPr>
                      <w:sz w:val="15"/>
                      <w:szCs w:val="15"/>
                    </w:rPr>
                  </w:pPr>
                  <w:r w:rsidRPr="00326FF1">
                    <w:rPr>
                      <w:sz w:val="15"/>
                      <w:szCs w:val="15"/>
                    </w:rPr>
                    <w:t>нет</w:t>
                  </w:r>
                </w:p>
              </w:tc>
              <w:tc>
                <w:tcPr>
                  <w:tcW w:w="723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D3A83E"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611" w:type="dxa"/>
                  <w:vAlign w:val="center"/>
                  <w:hideMark/>
                </w:tcPr>
                <w:p w14:paraId="4AEA2F82" w14:textId="77777777" w:rsidR="00041831" w:rsidRPr="00326FF1" w:rsidRDefault="00041831" w:rsidP="00041831">
                  <w:pPr>
                    <w:rPr>
                      <w:sz w:val="20"/>
                      <w:szCs w:val="20"/>
                    </w:rPr>
                  </w:pPr>
                </w:p>
              </w:tc>
              <w:tc>
                <w:tcPr>
                  <w:tcW w:w="11" w:type="dxa"/>
                  <w:vAlign w:val="center"/>
                  <w:hideMark/>
                </w:tcPr>
                <w:p w14:paraId="152D7807" w14:textId="77777777" w:rsidR="00041831" w:rsidRPr="00326FF1" w:rsidRDefault="00041831" w:rsidP="00041831">
                  <w:pPr>
                    <w:rPr>
                      <w:sz w:val="20"/>
                      <w:szCs w:val="20"/>
                    </w:rPr>
                  </w:pPr>
                </w:p>
              </w:tc>
              <w:tc>
                <w:tcPr>
                  <w:tcW w:w="11" w:type="dxa"/>
                  <w:vAlign w:val="center"/>
                  <w:hideMark/>
                </w:tcPr>
                <w:p w14:paraId="0C626A4E" w14:textId="77777777" w:rsidR="00041831" w:rsidRPr="00326FF1" w:rsidRDefault="00041831" w:rsidP="00041831">
                  <w:pPr>
                    <w:rPr>
                      <w:sz w:val="20"/>
                      <w:szCs w:val="20"/>
                    </w:rPr>
                  </w:pPr>
                </w:p>
              </w:tc>
              <w:tc>
                <w:tcPr>
                  <w:tcW w:w="11" w:type="dxa"/>
                  <w:vAlign w:val="center"/>
                  <w:hideMark/>
                </w:tcPr>
                <w:p w14:paraId="3694E9EF" w14:textId="77777777" w:rsidR="00041831" w:rsidRPr="00326FF1" w:rsidRDefault="00041831" w:rsidP="00041831">
                  <w:pPr>
                    <w:rPr>
                      <w:sz w:val="20"/>
                      <w:szCs w:val="20"/>
                    </w:rPr>
                  </w:pPr>
                </w:p>
              </w:tc>
              <w:tc>
                <w:tcPr>
                  <w:tcW w:w="11" w:type="dxa"/>
                  <w:vAlign w:val="center"/>
                  <w:hideMark/>
                </w:tcPr>
                <w:p w14:paraId="09DF4720" w14:textId="77777777" w:rsidR="00041831" w:rsidRPr="00326FF1" w:rsidRDefault="00041831" w:rsidP="00041831">
                  <w:pPr>
                    <w:rPr>
                      <w:sz w:val="20"/>
                      <w:szCs w:val="20"/>
                    </w:rPr>
                  </w:pPr>
                </w:p>
              </w:tc>
              <w:tc>
                <w:tcPr>
                  <w:tcW w:w="11" w:type="dxa"/>
                  <w:vAlign w:val="center"/>
                  <w:hideMark/>
                </w:tcPr>
                <w:p w14:paraId="55B84D2C" w14:textId="77777777" w:rsidR="00041831" w:rsidRPr="00326FF1" w:rsidRDefault="00041831" w:rsidP="00041831">
                  <w:pPr>
                    <w:rPr>
                      <w:sz w:val="20"/>
                      <w:szCs w:val="20"/>
                    </w:rPr>
                  </w:pPr>
                </w:p>
              </w:tc>
              <w:tc>
                <w:tcPr>
                  <w:tcW w:w="11" w:type="dxa"/>
                  <w:vAlign w:val="center"/>
                  <w:hideMark/>
                </w:tcPr>
                <w:p w14:paraId="1A7573D1" w14:textId="77777777" w:rsidR="00041831" w:rsidRPr="00326FF1" w:rsidRDefault="00041831" w:rsidP="00041831">
                  <w:pPr>
                    <w:rPr>
                      <w:sz w:val="20"/>
                      <w:szCs w:val="20"/>
                    </w:rPr>
                  </w:pPr>
                </w:p>
              </w:tc>
              <w:tc>
                <w:tcPr>
                  <w:tcW w:w="11" w:type="dxa"/>
                  <w:vAlign w:val="center"/>
                  <w:hideMark/>
                </w:tcPr>
                <w:p w14:paraId="26E8E2CF" w14:textId="77777777" w:rsidR="00041831" w:rsidRPr="00326FF1" w:rsidRDefault="00041831" w:rsidP="00041831">
                  <w:pPr>
                    <w:rPr>
                      <w:sz w:val="20"/>
                      <w:szCs w:val="20"/>
                    </w:rPr>
                  </w:pPr>
                </w:p>
              </w:tc>
              <w:tc>
                <w:tcPr>
                  <w:tcW w:w="11" w:type="dxa"/>
                  <w:vAlign w:val="center"/>
                  <w:hideMark/>
                </w:tcPr>
                <w:p w14:paraId="4F51D66C" w14:textId="77777777" w:rsidR="00041831" w:rsidRPr="00326FF1" w:rsidRDefault="00041831" w:rsidP="00041831">
                  <w:pPr>
                    <w:rPr>
                      <w:sz w:val="20"/>
                      <w:szCs w:val="20"/>
                    </w:rPr>
                  </w:pPr>
                </w:p>
              </w:tc>
              <w:tc>
                <w:tcPr>
                  <w:tcW w:w="11" w:type="dxa"/>
                  <w:vAlign w:val="center"/>
                  <w:hideMark/>
                </w:tcPr>
                <w:p w14:paraId="119BC20E" w14:textId="77777777" w:rsidR="00041831" w:rsidRPr="00326FF1" w:rsidRDefault="00041831" w:rsidP="00041831">
                  <w:pPr>
                    <w:rPr>
                      <w:sz w:val="20"/>
                      <w:szCs w:val="20"/>
                    </w:rPr>
                  </w:pPr>
                </w:p>
              </w:tc>
              <w:tc>
                <w:tcPr>
                  <w:tcW w:w="11" w:type="dxa"/>
                  <w:vAlign w:val="center"/>
                  <w:hideMark/>
                </w:tcPr>
                <w:p w14:paraId="1F705E3E" w14:textId="77777777" w:rsidR="00041831" w:rsidRPr="00326FF1" w:rsidRDefault="00041831" w:rsidP="00041831">
                  <w:pPr>
                    <w:rPr>
                      <w:sz w:val="20"/>
                      <w:szCs w:val="20"/>
                    </w:rPr>
                  </w:pPr>
                </w:p>
              </w:tc>
              <w:tc>
                <w:tcPr>
                  <w:tcW w:w="11" w:type="dxa"/>
                  <w:vAlign w:val="center"/>
                  <w:hideMark/>
                </w:tcPr>
                <w:p w14:paraId="34DC2B1E" w14:textId="77777777" w:rsidR="00041831" w:rsidRPr="00326FF1" w:rsidRDefault="00041831" w:rsidP="00041831">
                  <w:pPr>
                    <w:rPr>
                      <w:sz w:val="20"/>
                      <w:szCs w:val="20"/>
                    </w:rPr>
                  </w:pPr>
                </w:p>
              </w:tc>
              <w:tc>
                <w:tcPr>
                  <w:tcW w:w="11" w:type="dxa"/>
                  <w:vAlign w:val="center"/>
                  <w:hideMark/>
                </w:tcPr>
                <w:p w14:paraId="7D6EF962" w14:textId="77777777" w:rsidR="00041831" w:rsidRPr="00326FF1" w:rsidRDefault="00041831" w:rsidP="00041831">
                  <w:pPr>
                    <w:rPr>
                      <w:sz w:val="20"/>
                      <w:szCs w:val="20"/>
                    </w:rPr>
                  </w:pPr>
                </w:p>
              </w:tc>
              <w:tc>
                <w:tcPr>
                  <w:tcW w:w="11" w:type="dxa"/>
                  <w:vAlign w:val="center"/>
                  <w:hideMark/>
                </w:tcPr>
                <w:p w14:paraId="25621C7D" w14:textId="77777777" w:rsidR="00041831" w:rsidRPr="00326FF1" w:rsidRDefault="00041831" w:rsidP="00041831">
                  <w:pPr>
                    <w:rPr>
                      <w:sz w:val="20"/>
                      <w:szCs w:val="20"/>
                    </w:rPr>
                  </w:pPr>
                </w:p>
              </w:tc>
              <w:tc>
                <w:tcPr>
                  <w:tcW w:w="11" w:type="dxa"/>
                  <w:vAlign w:val="center"/>
                  <w:hideMark/>
                </w:tcPr>
                <w:p w14:paraId="3FEBB2DD" w14:textId="77777777" w:rsidR="00041831" w:rsidRPr="00326FF1" w:rsidRDefault="00041831" w:rsidP="00041831">
                  <w:pPr>
                    <w:rPr>
                      <w:sz w:val="20"/>
                      <w:szCs w:val="20"/>
                    </w:rPr>
                  </w:pPr>
                </w:p>
              </w:tc>
              <w:tc>
                <w:tcPr>
                  <w:tcW w:w="11" w:type="dxa"/>
                  <w:vAlign w:val="center"/>
                  <w:hideMark/>
                </w:tcPr>
                <w:p w14:paraId="50399EC0" w14:textId="77777777" w:rsidR="00041831" w:rsidRPr="00326FF1" w:rsidRDefault="00041831" w:rsidP="00041831">
                  <w:pPr>
                    <w:rPr>
                      <w:sz w:val="20"/>
                      <w:szCs w:val="20"/>
                    </w:rPr>
                  </w:pPr>
                </w:p>
              </w:tc>
              <w:tc>
                <w:tcPr>
                  <w:tcW w:w="11" w:type="dxa"/>
                  <w:vAlign w:val="center"/>
                  <w:hideMark/>
                </w:tcPr>
                <w:p w14:paraId="4D8C1D1E" w14:textId="77777777" w:rsidR="00041831" w:rsidRPr="00326FF1" w:rsidRDefault="00041831" w:rsidP="00041831">
                  <w:pPr>
                    <w:rPr>
                      <w:sz w:val="20"/>
                      <w:szCs w:val="20"/>
                    </w:rPr>
                  </w:pPr>
                </w:p>
              </w:tc>
              <w:tc>
                <w:tcPr>
                  <w:tcW w:w="11" w:type="dxa"/>
                  <w:vAlign w:val="center"/>
                  <w:hideMark/>
                </w:tcPr>
                <w:p w14:paraId="1345DAEC" w14:textId="77777777" w:rsidR="00041831" w:rsidRPr="00326FF1" w:rsidRDefault="00041831" w:rsidP="00041831">
                  <w:pPr>
                    <w:rPr>
                      <w:sz w:val="20"/>
                      <w:szCs w:val="20"/>
                    </w:rPr>
                  </w:pPr>
                </w:p>
              </w:tc>
              <w:tc>
                <w:tcPr>
                  <w:tcW w:w="11" w:type="dxa"/>
                  <w:vAlign w:val="center"/>
                  <w:hideMark/>
                </w:tcPr>
                <w:p w14:paraId="79EC4D19" w14:textId="77777777" w:rsidR="00041831" w:rsidRPr="00326FF1" w:rsidRDefault="00041831" w:rsidP="00041831">
                  <w:pPr>
                    <w:rPr>
                      <w:sz w:val="20"/>
                      <w:szCs w:val="20"/>
                    </w:rPr>
                  </w:pPr>
                </w:p>
              </w:tc>
              <w:tc>
                <w:tcPr>
                  <w:tcW w:w="11" w:type="dxa"/>
                  <w:vAlign w:val="center"/>
                  <w:hideMark/>
                </w:tcPr>
                <w:p w14:paraId="7956AF37" w14:textId="77777777" w:rsidR="00041831" w:rsidRPr="00326FF1" w:rsidRDefault="00041831" w:rsidP="00041831">
                  <w:pPr>
                    <w:rPr>
                      <w:sz w:val="20"/>
                      <w:szCs w:val="20"/>
                    </w:rPr>
                  </w:pPr>
                </w:p>
              </w:tc>
              <w:tc>
                <w:tcPr>
                  <w:tcW w:w="11" w:type="dxa"/>
                  <w:vAlign w:val="center"/>
                  <w:hideMark/>
                </w:tcPr>
                <w:p w14:paraId="0D8CC9FE" w14:textId="77777777" w:rsidR="00041831" w:rsidRPr="00326FF1" w:rsidRDefault="00041831" w:rsidP="00041831">
                  <w:pPr>
                    <w:rPr>
                      <w:sz w:val="20"/>
                      <w:szCs w:val="20"/>
                    </w:rPr>
                  </w:pPr>
                </w:p>
              </w:tc>
              <w:tc>
                <w:tcPr>
                  <w:tcW w:w="11" w:type="dxa"/>
                  <w:vAlign w:val="center"/>
                  <w:hideMark/>
                </w:tcPr>
                <w:p w14:paraId="6D2DD63C" w14:textId="77777777" w:rsidR="00041831" w:rsidRPr="00326FF1" w:rsidRDefault="00041831" w:rsidP="00041831">
                  <w:pPr>
                    <w:rPr>
                      <w:sz w:val="20"/>
                      <w:szCs w:val="20"/>
                    </w:rPr>
                  </w:pPr>
                </w:p>
              </w:tc>
              <w:tc>
                <w:tcPr>
                  <w:tcW w:w="11" w:type="dxa"/>
                  <w:vAlign w:val="center"/>
                  <w:hideMark/>
                </w:tcPr>
                <w:p w14:paraId="1280A825" w14:textId="77777777" w:rsidR="00041831" w:rsidRPr="00326FF1" w:rsidRDefault="00041831" w:rsidP="00041831">
                  <w:pPr>
                    <w:rPr>
                      <w:sz w:val="20"/>
                      <w:szCs w:val="20"/>
                    </w:rPr>
                  </w:pPr>
                </w:p>
              </w:tc>
              <w:tc>
                <w:tcPr>
                  <w:tcW w:w="11" w:type="dxa"/>
                  <w:vAlign w:val="center"/>
                  <w:hideMark/>
                </w:tcPr>
                <w:p w14:paraId="6CBF6017" w14:textId="77777777" w:rsidR="00041831" w:rsidRPr="00326FF1" w:rsidRDefault="00041831" w:rsidP="00041831">
                  <w:pPr>
                    <w:rPr>
                      <w:sz w:val="20"/>
                      <w:szCs w:val="20"/>
                    </w:rPr>
                  </w:pPr>
                </w:p>
              </w:tc>
              <w:tc>
                <w:tcPr>
                  <w:tcW w:w="11" w:type="dxa"/>
                  <w:vAlign w:val="center"/>
                  <w:hideMark/>
                </w:tcPr>
                <w:p w14:paraId="04D64B98" w14:textId="77777777" w:rsidR="00041831" w:rsidRPr="00326FF1" w:rsidRDefault="00041831" w:rsidP="00041831">
                  <w:pPr>
                    <w:rPr>
                      <w:sz w:val="20"/>
                      <w:szCs w:val="20"/>
                    </w:rPr>
                  </w:pPr>
                </w:p>
              </w:tc>
              <w:tc>
                <w:tcPr>
                  <w:tcW w:w="10" w:type="dxa"/>
                  <w:vAlign w:val="center"/>
                  <w:hideMark/>
                </w:tcPr>
                <w:p w14:paraId="2C1EB5CD" w14:textId="77777777" w:rsidR="00041831" w:rsidRPr="00326FF1" w:rsidRDefault="00041831" w:rsidP="00041831">
                  <w:pPr>
                    <w:rPr>
                      <w:sz w:val="20"/>
                      <w:szCs w:val="20"/>
                    </w:rPr>
                  </w:pPr>
                </w:p>
              </w:tc>
              <w:tc>
                <w:tcPr>
                  <w:tcW w:w="10" w:type="dxa"/>
                  <w:vAlign w:val="center"/>
                  <w:hideMark/>
                </w:tcPr>
                <w:p w14:paraId="31313A10" w14:textId="77777777" w:rsidR="00041831" w:rsidRPr="00326FF1" w:rsidRDefault="00041831" w:rsidP="00041831">
                  <w:pPr>
                    <w:rPr>
                      <w:sz w:val="20"/>
                      <w:szCs w:val="20"/>
                    </w:rPr>
                  </w:pPr>
                </w:p>
              </w:tc>
              <w:tc>
                <w:tcPr>
                  <w:tcW w:w="10" w:type="dxa"/>
                  <w:vAlign w:val="center"/>
                  <w:hideMark/>
                </w:tcPr>
                <w:p w14:paraId="488D4151" w14:textId="77777777" w:rsidR="00041831" w:rsidRPr="00326FF1" w:rsidRDefault="00041831" w:rsidP="00041831">
                  <w:pPr>
                    <w:rPr>
                      <w:sz w:val="20"/>
                      <w:szCs w:val="20"/>
                    </w:rPr>
                  </w:pPr>
                </w:p>
              </w:tc>
              <w:tc>
                <w:tcPr>
                  <w:tcW w:w="10" w:type="dxa"/>
                  <w:vAlign w:val="center"/>
                  <w:hideMark/>
                </w:tcPr>
                <w:p w14:paraId="6E0FA188" w14:textId="77777777" w:rsidR="00041831" w:rsidRPr="00326FF1" w:rsidRDefault="00041831" w:rsidP="00041831">
                  <w:pPr>
                    <w:rPr>
                      <w:sz w:val="20"/>
                      <w:szCs w:val="20"/>
                    </w:rPr>
                  </w:pPr>
                </w:p>
              </w:tc>
              <w:tc>
                <w:tcPr>
                  <w:tcW w:w="10" w:type="dxa"/>
                  <w:vAlign w:val="center"/>
                  <w:hideMark/>
                </w:tcPr>
                <w:p w14:paraId="68B4C7D4" w14:textId="77777777" w:rsidR="00041831" w:rsidRPr="00326FF1" w:rsidRDefault="00041831" w:rsidP="00041831">
                  <w:pPr>
                    <w:rPr>
                      <w:sz w:val="20"/>
                      <w:szCs w:val="20"/>
                    </w:rPr>
                  </w:pPr>
                </w:p>
              </w:tc>
              <w:tc>
                <w:tcPr>
                  <w:tcW w:w="10" w:type="dxa"/>
                  <w:vAlign w:val="center"/>
                  <w:hideMark/>
                </w:tcPr>
                <w:p w14:paraId="7A62FFBB" w14:textId="77777777" w:rsidR="00041831" w:rsidRPr="00326FF1" w:rsidRDefault="00041831" w:rsidP="00041831">
                  <w:pPr>
                    <w:rPr>
                      <w:sz w:val="20"/>
                      <w:szCs w:val="20"/>
                    </w:rPr>
                  </w:pPr>
                </w:p>
              </w:tc>
              <w:tc>
                <w:tcPr>
                  <w:tcW w:w="10" w:type="dxa"/>
                  <w:vAlign w:val="center"/>
                  <w:hideMark/>
                </w:tcPr>
                <w:p w14:paraId="42F9A278" w14:textId="77777777" w:rsidR="00041831" w:rsidRPr="00326FF1" w:rsidRDefault="00041831" w:rsidP="00041831">
                  <w:pPr>
                    <w:rPr>
                      <w:sz w:val="20"/>
                      <w:szCs w:val="20"/>
                    </w:rPr>
                  </w:pPr>
                </w:p>
              </w:tc>
              <w:tc>
                <w:tcPr>
                  <w:tcW w:w="10" w:type="dxa"/>
                  <w:vAlign w:val="center"/>
                  <w:hideMark/>
                </w:tcPr>
                <w:p w14:paraId="7DDAA10B" w14:textId="77777777" w:rsidR="00041831" w:rsidRPr="00326FF1" w:rsidRDefault="00041831" w:rsidP="00041831">
                  <w:pPr>
                    <w:rPr>
                      <w:sz w:val="20"/>
                      <w:szCs w:val="20"/>
                    </w:rPr>
                  </w:pPr>
                </w:p>
              </w:tc>
              <w:tc>
                <w:tcPr>
                  <w:tcW w:w="10" w:type="dxa"/>
                  <w:vAlign w:val="center"/>
                  <w:hideMark/>
                </w:tcPr>
                <w:p w14:paraId="47611FD4" w14:textId="77777777" w:rsidR="00041831" w:rsidRPr="00326FF1" w:rsidRDefault="00041831" w:rsidP="00041831">
                  <w:pPr>
                    <w:rPr>
                      <w:sz w:val="20"/>
                      <w:szCs w:val="20"/>
                    </w:rPr>
                  </w:pPr>
                </w:p>
              </w:tc>
              <w:tc>
                <w:tcPr>
                  <w:tcW w:w="10" w:type="dxa"/>
                  <w:vAlign w:val="center"/>
                  <w:hideMark/>
                </w:tcPr>
                <w:p w14:paraId="740ED32A" w14:textId="77777777" w:rsidR="00041831" w:rsidRPr="00326FF1" w:rsidRDefault="00041831" w:rsidP="00041831">
                  <w:pPr>
                    <w:rPr>
                      <w:sz w:val="20"/>
                      <w:szCs w:val="20"/>
                    </w:rPr>
                  </w:pPr>
                </w:p>
              </w:tc>
              <w:tc>
                <w:tcPr>
                  <w:tcW w:w="10" w:type="dxa"/>
                  <w:vAlign w:val="center"/>
                  <w:hideMark/>
                </w:tcPr>
                <w:p w14:paraId="77C7F993" w14:textId="77777777" w:rsidR="00041831" w:rsidRPr="00326FF1" w:rsidRDefault="00041831" w:rsidP="00041831">
                  <w:pPr>
                    <w:rPr>
                      <w:sz w:val="20"/>
                      <w:szCs w:val="20"/>
                    </w:rPr>
                  </w:pPr>
                </w:p>
              </w:tc>
              <w:tc>
                <w:tcPr>
                  <w:tcW w:w="10" w:type="dxa"/>
                  <w:vAlign w:val="center"/>
                  <w:hideMark/>
                </w:tcPr>
                <w:p w14:paraId="4DBE7E67" w14:textId="77777777" w:rsidR="00041831" w:rsidRPr="00326FF1" w:rsidRDefault="00041831" w:rsidP="00041831">
                  <w:pPr>
                    <w:rPr>
                      <w:sz w:val="20"/>
                      <w:szCs w:val="20"/>
                    </w:rPr>
                  </w:pPr>
                </w:p>
              </w:tc>
              <w:tc>
                <w:tcPr>
                  <w:tcW w:w="10" w:type="dxa"/>
                  <w:vAlign w:val="center"/>
                  <w:hideMark/>
                </w:tcPr>
                <w:p w14:paraId="200414F4" w14:textId="77777777" w:rsidR="00041831" w:rsidRPr="00326FF1" w:rsidRDefault="00041831" w:rsidP="00041831">
                  <w:pPr>
                    <w:rPr>
                      <w:sz w:val="20"/>
                      <w:szCs w:val="20"/>
                    </w:rPr>
                  </w:pPr>
                </w:p>
              </w:tc>
              <w:tc>
                <w:tcPr>
                  <w:tcW w:w="10" w:type="dxa"/>
                  <w:vAlign w:val="center"/>
                  <w:hideMark/>
                </w:tcPr>
                <w:p w14:paraId="57A49ED2" w14:textId="77777777" w:rsidR="00041831" w:rsidRPr="00326FF1" w:rsidRDefault="00041831" w:rsidP="00041831">
                  <w:pPr>
                    <w:rPr>
                      <w:sz w:val="20"/>
                      <w:szCs w:val="20"/>
                    </w:rPr>
                  </w:pPr>
                </w:p>
              </w:tc>
              <w:tc>
                <w:tcPr>
                  <w:tcW w:w="10" w:type="dxa"/>
                  <w:vAlign w:val="center"/>
                  <w:hideMark/>
                </w:tcPr>
                <w:p w14:paraId="616DB162" w14:textId="77777777" w:rsidR="00041831" w:rsidRPr="00326FF1" w:rsidRDefault="00041831" w:rsidP="00041831">
                  <w:pPr>
                    <w:rPr>
                      <w:sz w:val="20"/>
                      <w:szCs w:val="20"/>
                    </w:rPr>
                  </w:pPr>
                </w:p>
              </w:tc>
              <w:tc>
                <w:tcPr>
                  <w:tcW w:w="10" w:type="dxa"/>
                  <w:vAlign w:val="center"/>
                  <w:hideMark/>
                </w:tcPr>
                <w:p w14:paraId="483AE74D" w14:textId="77777777" w:rsidR="00041831" w:rsidRPr="00326FF1" w:rsidRDefault="00041831" w:rsidP="00041831">
                  <w:pPr>
                    <w:rPr>
                      <w:sz w:val="20"/>
                      <w:szCs w:val="20"/>
                    </w:rPr>
                  </w:pPr>
                </w:p>
              </w:tc>
              <w:tc>
                <w:tcPr>
                  <w:tcW w:w="10" w:type="dxa"/>
                  <w:vAlign w:val="center"/>
                  <w:hideMark/>
                </w:tcPr>
                <w:p w14:paraId="16C841A1" w14:textId="77777777" w:rsidR="00041831" w:rsidRPr="00326FF1" w:rsidRDefault="00041831" w:rsidP="00041831">
                  <w:pPr>
                    <w:rPr>
                      <w:sz w:val="20"/>
                      <w:szCs w:val="20"/>
                    </w:rPr>
                  </w:pPr>
                </w:p>
              </w:tc>
              <w:tc>
                <w:tcPr>
                  <w:tcW w:w="10" w:type="dxa"/>
                  <w:vAlign w:val="center"/>
                  <w:hideMark/>
                </w:tcPr>
                <w:p w14:paraId="1B8A6A00" w14:textId="77777777" w:rsidR="00041831" w:rsidRPr="00326FF1" w:rsidRDefault="00041831" w:rsidP="00041831">
                  <w:pPr>
                    <w:rPr>
                      <w:sz w:val="20"/>
                      <w:szCs w:val="20"/>
                    </w:rPr>
                  </w:pPr>
                </w:p>
              </w:tc>
              <w:tc>
                <w:tcPr>
                  <w:tcW w:w="10" w:type="dxa"/>
                  <w:vAlign w:val="center"/>
                  <w:hideMark/>
                </w:tcPr>
                <w:p w14:paraId="2811316E" w14:textId="77777777" w:rsidR="00041831" w:rsidRPr="00326FF1" w:rsidRDefault="00041831" w:rsidP="00041831">
                  <w:pPr>
                    <w:rPr>
                      <w:sz w:val="20"/>
                      <w:szCs w:val="20"/>
                    </w:rPr>
                  </w:pPr>
                </w:p>
              </w:tc>
              <w:tc>
                <w:tcPr>
                  <w:tcW w:w="10" w:type="dxa"/>
                  <w:vAlign w:val="center"/>
                  <w:hideMark/>
                </w:tcPr>
                <w:p w14:paraId="36A221FA" w14:textId="77777777" w:rsidR="00041831" w:rsidRPr="00326FF1" w:rsidRDefault="00041831" w:rsidP="00041831">
                  <w:pPr>
                    <w:rPr>
                      <w:sz w:val="20"/>
                      <w:szCs w:val="20"/>
                    </w:rPr>
                  </w:pPr>
                </w:p>
              </w:tc>
              <w:tc>
                <w:tcPr>
                  <w:tcW w:w="10" w:type="dxa"/>
                  <w:vAlign w:val="center"/>
                  <w:hideMark/>
                </w:tcPr>
                <w:p w14:paraId="04FE4592" w14:textId="77777777" w:rsidR="00041831" w:rsidRPr="00326FF1" w:rsidRDefault="00041831" w:rsidP="00041831">
                  <w:pPr>
                    <w:rPr>
                      <w:sz w:val="20"/>
                      <w:szCs w:val="20"/>
                    </w:rPr>
                  </w:pPr>
                </w:p>
              </w:tc>
              <w:tc>
                <w:tcPr>
                  <w:tcW w:w="10" w:type="dxa"/>
                  <w:vAlign w:val="center"/>
                  <w:hideMark/>
                </w:tcPr>
                <w:p w14:paraId="29BFAC09" w14:textId="77777777" w:rsidR="00041831" w:rsidRPr="00326FF1" w:rsidRDefault="00041831" w:rsidP="00041831">
                  <w:pPr>
                    <w:rPr>
                      <w:sz w:val="20"/>
                      <w:szCs w:val="20"/>
                    </w:rPr>
                  </w:pPr>
                </w:p>
              </w:tc>
              <w:tc>
                <w:tcPr>
                  <w:tcW w:w="10" w:type="dxa"/>
                  <w:vAlign w:val="center"/>
                  <w:hideMark/>
                </w:tcPr>
                <w:p w14:paraId="39379F60" w14:textId="77777777" w:rsidR="00041831" w:rsidRPr="00326FF1" w:rsidRDefault="00041831" w:rsidP="00041831">
                  <w:pPr>
                    <w:rPr>
                      <w:sz w:val="20"/>
                      <w:szCs w:val="20"/>
                    </w:rPr>
                  </w:pPr>
                </w:p>
              </w:tc>
              <w:tc>
                <w:tcPr>
                  <w:tcW w:w="10" w:type="dxa"/>
                  <w:vAlign w:val="center"/>
                  <w:hideMark/>
                </w:tcPr>
                <w:p w14:paraId="25E9F201" w14:textId="77777777" w:rsidR="00041831" w:rsidRPr="00326FF1" w:rsidRDefault="00041831" w:rsidP="00041831">
                  <w:pPr>
                    <w:rPr>
                      <w:sz w:val="20"/>
                      <w:szCs w:val="20"/>
                    </w:rPr>
                  </w:pPr>
                </w:p>
              </w:tc>
              <w:tc>
                <w:tcPr>
                  <w:tcW w:w="10" w:type="dxa"/>
                  <w:vAlign w:val="center"/>
                  <w:hideMark/>
                </w:tcPr>
                <w:p w14:paraId="1AF5D8D2" w14:textId="77777777" w:rsidR="00041831" w:rsidRPr="00326FF1" w:rsidRDefault="00041831" w:rsidP="00041831">
                  <w:pPr>
                    <w:rPr>
                      <w:sz w:val="20"/>
                      <w:szCs w:val="20"/>
                    </w:rPr>
                  </w:pPr>
                </w:p>
              </w:tc>
              <w:tc>
                <w:tcPr>
                  <w:tcW w:w="20" w:type="dxa"/>
                  <w:vAlign w:val="center"/>
                  <w:hideMark/>
                </w:tcPr>
                <w:p w14:paraId="648BBC90" w14:textId="77777777" w:rsidR="00041831" w:rsidRPr="00326FF1" w:rsidRDefault="00041831" w:rsidP="00041831">
                  <w:pPr>
                    <w:rPr>
                      <w:sz w:val="20"/>
                      <w:szCs w:val="20"/>
                    </w:rPr>
                  </w:pPr>
                </w:p>
              </w:tc>
              <w:tc>
                <w:tcPr>
                  <w:tcW w:w="10" w:type="dxa"/>
                  <w:vAlign w:val="center"/>
                  <w:hideMark/>
                </w:tcPr>
                <w:p w14:paraId="5FCDDD11" w14:textId="77777777" w:rsidR="00041831" w:rsidRPr="00326FF1" w:rsidRDefault="00041831" w:rsidP="00041831">
                  <w:pPr>
                    <w:rPr>
                      <w:sz w:val="20"/>
                      <w:szCs w:val="20"/>
                    </w:rPr>
                  </w:pPr>
                </w:p>
              </w:tc>
              <w:tc>
                <w:tcPr>
                  <w:tcW w:w="10" w:type="dxa"/>
                  <w:vAlign w:val="center"/>
                  <w:hideMark/>
                </w:tcPr>
                <w:p w14:paraId="77A6BF92" w14:textId="77777777" w:rsidR="00041831" w:rsidRPr="00326FF1" w:rsidRDefault="00041831" w:rsidP="00041831">
                  <w:pPr>
                    <w:rPr>
                      <w:sz w:val="20"/>
                      <w:szCs w:val="20"/>
                    </w:rPr>
                  </w:pPr>
                </w:p>
              </w:tc>
              <w:tc>
                <w:tcPr>
                  <w:tcW w:w="20" w:type="dxa"/>
                  <w:vAlign w:val="center"/>
                  <w:hideMark/>
                </w:tcPr>
                <w:p w14:paraId="5310418B" w14:textId="77777777" w:rsidR="00041831" w:rsidRPr="00326FF1" w:rsidRDefault="00041831" w:rsidP="00041831">
                  <w:pPr>
                    <w:rPr>
                      <w:sz w:val="20"/>
                      <w:szCs w:val="20"/>
                    </w:rPr>
                  </w:pPr>
                </w:p>
              </w:tc>
              <w:tc>
                <w:tcPr>
                  <w:tcW w:w="10" w:type="dxa"/>
                  <w:vAlign w:val="center"/>
                  <w:hideMark/>
                </w:tcPr>
                <w:p w14:paraId="31AF54ED" w14:textId="77777777" w:rsidR="00041831" w:rsidRPr="00326FF1" w:rsidRDefault="00041831" w:rsidP="00041831">
                  <w:pPr>
                    <w:rPr>
                      <w:sz w:val="20"/>
                      <w:szCs w:val="20"/>
                    </w:rPr>
                  </w:pPr>
                </w:p>
              </w:tc>
              <w:tc>
                <w:tcPr>
                  <w:tcW w:w="10" w:type="dxa"/>
                  <w:vAlign w:val="center"/>
                  <w:hideMark/>
                </w:tcPr>
                <w:p w14:paraId="2E59E35D" w14:textId="77777777" w:rsidR="00041831" w:rsidRPr="00326FF1" w:rsidRDefault="00041831" w:rsidP="00041831">
                  <w:pPr>
                    <w:rPr>
                      <w:sz w:val="20"/>
                      <w:szCs w:val="20"/>
                    </w:rPr>
                  </w:pPr>
                </w:p>
              </w:tc>
              <w:tc>
                <w:tcPr>
                  <w:tcW w:w="10" w:type="dxa"/>
                  <w:vAlign w:val="center"/>
                  <w:hideMark/>
                </w:tcPr>
                <w:p w14:paraId="49742367" w14:textId="77777777" w:rsidR="00041831" w:rsidRPr="00326FF1" w:rsidRDefault="00041831" w:rsidP="00041831">
                  <w:pPr>
                    <w:rPr>
                      <w:sz w:val="20"/>
                      <w:szCs w:val="20"/>
                    </w:rPr>
                  </w:pPr>
                </w:p>
              </w:tc>
              <w:tc>
                <w:tcPr>
                  <w:tcW w:w="10" w:type="dxa"/>
                  <w:vAlign w:val="center"/>
                  <w:hideMark/>
                </w:tcPr>
                <w:p w14:paraId="077EFE3D" w14:textId="77777777" w:rsidR="00041831" w:rsidRPr="00326FF1" w:rsidRDefault="00041831" w:rsidP="00041831">
                  <w:pPr>
                    <w:rPr>
                      <w:sz w:val="20"/>
                      <w:szCs w:val="20"/>
                    </w:rPr>
                  </w:pPr>
                </w:p>
              </w:tc>
              <w:tc>
                <w:tcPr>
                  <w:tcW w:w="10" w:type="dxa"/>
                  <w:vAlign w:val="center"/>
                  <w:hideMark/>
                </w:tcPr>
                <w:p w14:paraId="2DEC1924" w14:textId="77777777" w:rsidR="00041831" w:rsidRPr="00326FF1" w:rsidRDefault="00041831" w:rsidP="00041831">
                  <w:pPr>
                    <w:rPr>
                      <w:sz w:val="20"/>
                      <w:szCs w:val="20"/>
                    </w:rPr>
                  </w:pPr>
                </w:p>
              </w:tc>
            </w:tr>
            <w:tr w:rsidR="00041831" w:rsidRPr="00326FF1" w14:paraId="3F2A5BB9" w14:textId="77777777" w:rsidTr="000E6E28">
              <w:tc>
                <w:tcPr>
                  <w:tcW w:w="231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35576B" w14:textId="77777777" w:rsidR="00041831" w:rsidRPr="00326FF1" w:rsidRDefault="00041831" w:rsidP="00041831">
                  <w:pPr>
                    <w:rPr>
                      <w:sz w:val="15"/>
                      <w:szCs w:val="15"/>
                    </w:rPr>
                  </w:pPr>
                  <w:r w:rsidRPr="00326FF1">
                    <w:rPr>
                      <w:sz w:val="15"/>
                      <w:szCs w:val="15"/>
                    </w:rPr>
                    <w:lastRenderedPageBreak/>
                    <w:t>Основа бумаги</w:t>
                  </w:r>
                </w:p>
              </w:tc>
              <w:tc>
                <w:tcPr>
                  <w:tcW w:w="156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675B9D" w14:textId="77777777" w:rsidR="00041831" w:rsidRPr="00326FF1" w:rsidRDefault="00041831" w:rsidP="00041831">
                  <w:pPr>
                    <w:rPr>
                      <w:sz w:val="15"/>
                      <w:szCs w:val="15"/>
                    </w:rPr>
                  </w:pPr>
                  <w:r w:rsidRPr="00326FF1">
                    <w:rPr>
                      <w:sz w:val="15"/>
                      <w:szCs w:val="15"/>
                    </w:rPr>
                    <w:t>Самоклеящаяся</w:t>
                  </w:r>
                </w:p>
              </w:tc>
              <w:tc>
                <w:tcPr>
                  <w:tcW w:w="723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329BA1" w14:textId="77777777" w:rsidR="00041831" w:rsidRPr="00326FF1" w:rsidRDefault="00041831" w:rsidP="00041831">
                  <w:pPr>
                    <w:jc w:val="center"/>
                    <w:rPr>
                      <w:sz w:val="15"/>
                      <w:szCs w:val="15"/>
                    </w:rPr>
                  </w:pPr>
                  <w:r w:rsidRPr="00326FF1">
                    <w:rPr>
                      <w:sz w:val="15"/>
                      <w:szCs w:val="15"/>
                    </w:rPr>
                    <w:t>Значение характеристики не может изменяться участником закупки</w:t>
                  </w:r>
                </w:p>
              </w:tc>
              <w:tc>
                <w:tcPr>
                  <w:tcW w:w="611" w:type="dxa"/>
                  <w:vAlign w:val="center"/>
                  <w:hideMark/>
                </w:tcPr>
                <w:p w14:paraId="56896A98" w14:textId="77777777" w:rsidR="00041831" w:rsidRPr="00326FF1" w:rsidRDefault="00041831" w:rsidP="00041831">
                  <w:pPr>
                    <w:rPr>
                      <w:sz w:val="20"/>
                      <w:szCs w:val="20"/>
                    </w:rPr>
                  </w:pPr>
                </w:p>
              </w:tc>
              <w:tc>
                <w:tcPr>
                  <w:tcW w:w="11" w:type="dxa"/>
                  <w:vAlign w:val="center"/>
                  <w:hideMark/>
                </w:tcPr>
                <w:p w14:paraId="70CB33C4" w14:textId="77777777" w:rsidR="00041831" w:rsidRPr="00326FF1" w:rsidRDefault="00041831" w:rsidP="00041831">
                  <w:pPr>
                    <w:rPr>
                      <w:sz w:val="20"/>
                      <w:szCs w:val="20"/>
                    </w:rPr>
                  </w:pPr>
                </w:p>
              </w:tc>
              <w:tc>
                <w:tcPr>
                  <w:tcW w:w="11" w:type="dxa"/>
                  <w:vAlign w:val="center"/>
                  <w:hideMark/>
                </w:tcPr>
                <w:p w14:paraId="3E8DCB48" w14:textId="77777777" w:rsidR="00041831" w:rsidRPr="00326FF1" w:rsidRDefault="00041831" w:rsidP="00041831">
                  <w:pPr>
                    <w:rPr>
                      <w:sz w:val="20"/>
                      <w:szCs w:val="20"/>
                    </w:rPr>
                  </w:pPr>
                </w:p>
              </w:tc>
              <w:tc>
                <w:tcPr>
                  <w:tcW w:w="11" w:type="dxa"/>
                  <w:vAlign w:val="center"/>
                  <w:hideMark/>
                </w:tcPr>
                <w:p w14:paraId="60BC6458" w14:textId="77777777" w:rsidR="00041831" w:rsidRPr="00326FF1" w:rsidRDefault="00041831" w:rsidP="00041831">
                  <w:pPr>
                    <w:rPr>
                      <w:sz w:val="20"/>
                      <w:szCs w:val="20"/>
                    </w:rPr>
                  </w:pPr>
                </w:p>
              </w:tc>
              <w:tc>
                <w:tcPr>
                  <w:tcW w:w="11" w:type="dxa"/>
                  <w:vAlign w:val="center"/>
                  <w:hideMark/>
                </w:tcPr>
                <w:p w14:paraId="36625FFB" w14:textId="77777777" w:rsidR="00041831" w:rsidRPr="00326FF1" w:rsidRDefault="00041831" w:rsidP="00041831">
                  <w:pPr>
                    <w:rPr>
                      <w:sz w:val="20"/>
                      <w:szCs w:val="20"/>
                    </w:rPr>
                  </w:pPr>
                </w:p>
              </w:tc>
              <w:tc>
                <w:tcPr>
                  <w:tcW w:w="11" w:type="dxa"/>
                  <w:vAlign w:val="center"/>
                  <w:hideMark/>
                </w:tcPr>
                <w:p w14:paraId="7708FC1E" w14:textId="77777777" w:rsidR="00041831" w:rsidRPr="00326FF1" w:rsidRDefault="00041831" w:rsidP="00041831">
                  <w:pPr>
                    <w:rPr>
                      <w:sz w:val="20"/>
                      <w:szCs w:val="20"/>
                    </w:rPr>
                  </w:pPr>
                </w:p>
              </w:tc>
              <w:tc>
                <w:tcPr>
                  <w:tcW w:w="11" w:type="dxa"/>
                  <w:vAlign w:val="center"/>
                  <w:hideMark/>
                </w:tcPr>
                <w:p w14:paraId="2EBD063B" w14:textId="77777777" w:rsidR="00041831" w:rsidRPr="00326FF1" w:rsidRDefault="00041831" w:rsidP="00041831">
                  <w:pPr>
                    <w:rPr>
                      <w:sz w:val="20"/>
                      <w:szCs w:val="20"/>
                    </w:rPr>
                  </w:pPr>
                </w:p>
              </w:tc>
              <w:tc>
                <w:tcPr>
                  <w:tcW w:w="11" w:type="dxa"/>
                  <w:vAlign w:val="center"/>
                  <w:hideMark/>
                </w:tcPr>
                <w:p w14:paraId="24A4DEAD" w14:textId="77777777" w:rsidR="00041831" w:rsidRPr="00326FF1" w:rsidRDefault="00041831" w:rsidP="00041831">
                  <w:pPr>
                    <w:rPr>
                      <w:sz w:val="20"/>
                      <w:szCs w:val="20"/>
                    </w:rPr>
                  </w:pPr>
                </w:p>
              </w:tc>
              <w:tc>
                <w:tcPr>
                  <w:tcW w:w="11" w:type="dxa"/>
                  <w:vAlign w:val="center"/>
                  <w:hideMark/>
                </w:tcPr>
                <w:p w14:paraId="63FF5322" w14:textId="77777777" w:rsidR="00041831" w:rsidRPr="00326FF1" w:rsidRDefault="00041831" w:rsidP="00041831">
                  <w:pPr>
                    <w:rPr>
                      <w:sz w:val="20"/>
                      <w:szCs w:val="20"/>
                    </w:rPr>
                  </w:pPr>
                </w:p>
              </w:tc>
              <w:tc>
                <w:tcPr>
                  <w:tcW w:w="11" w:type="dxa"/>
                  <w:vAlign w:val="center"/>
                  <w:hideMark/>
                </w:tcPr>
                <w:p w14:paraId="552539B5" w14:textId="77777777" w:rsidR="00041831" w:rsidRPr="00326FF1" w:rsidRDefault="00041831" w:rsidP="00041831">
                  <w:pPr>
                    <w:rPr>
                      <w:sz w:val="20"/>
                      <w:szCs w:val="20"/>
                    </w:rPr>
                  </w:pPr>
                </w:p>
              </w:tc>
              <w:tc>
                <w:tcPr>
                  <w:tcW w:w="11" w:type="dxa"/>
                  <w:vAlign w:val="center"/>
                  <w:hideMark/>
                </w:tcPr>
                <w:p w14:paraId="1023C659" w14:textId="77777777" w:rsidR="00041831" w:rsidRPr="00326FF1" w:rsidRDefault="00041831" w:rsidP="00041831">
                  <w:pPr>
                    <w:rPr>
                      <w:sz w:val="20"/>
                      <w:szCs w:val="20"/>
                    </w:rPr>
                  </w:pPr>
                </w:p>
              </w:tc>
              <w:tc>
                <w:tcPr>
                  <w:tcW w:w="11" w:type="dxa"/>
                  <w:vAlign w:val="center"/>
                  <w:hideMark/>
                </w:tcPr>
                <w:p w14:paraId="477D05E5" w14:textId="77777777" w:rsidR="00041831" w:rsidRPr="00326FF1" w:rsidRDefault="00041831" w:rsidP="00041831">
                  <w:pPr>
                    <w:rPr>
                      <w:sz w:val="20"/>
                      <w:szCs w:val="20"/>
                    </w:rPr>
                  </w:pPr>
                </w:p>
              </w:tc>
              <w:tc>
                <w:tcPr>
                  <w:tcW w:w="11" w:type="dxa"/>
                  <w:vAlign w:val="center"/>
                  <w:hideMark/>
                </w:tcPr>
                <w:p w14:paraId="2257F98F" w14:textId="77777777" w:rsidR="00041831" w:rsidRPr="00326FF1" w:rsidRDefault="00041831" w:rsidP="00041831">
                  <w:pPr>
                    <w:rPr>
                      <w:sz w:val="20"/>
                      <w:szCs w:val="20"/>
                    </w:rPr>
                  </w:pPr>
                </w:p>
              </w:tc>
              <w:tc>
                <w:tcPr>
                  <w:tcW w:w="11" w:type="dxa"/>
                  <w:vAlign w:val="center"/>
                  <w:hideMark/>
                </w:tcPr>
                <w:p w14:paraId="240DB4D9" w14:textId="77777777" w:rsidR="00041831" w:rsidRPr="00326FF1" w:rsidRDefault="00041831" w:rsidP="00041831">
                  <w:pPr>
                    <w:rPr>
                      <w:sz w:val="20"/>
                      <w:szCs w:val="20"/>
                    </w:rPr>
                  </w:pPr>
                </w:p>
              </w:tc>
              <w:tc>
                <w:tcPr>
                  <w:tcW w:w="11" w:type="dxa"/>
                  <w:vAlign w:val="center"/>
                  <w:hideMark/>
                </w:tcPr>
                <w:p w14:paraId="3CDFB0C4" w14:textId="77777777" w:rsidR="00041831" w:rsidRPr="00326FF1" w:rsidRDefault="00041831" w:rsidP="00041831">
                  <w:pPr>
                    <w:rPr>
                      <w:sz w:val="20"/>
                      <w:szCs w:val="20"/>
                    </w:rPr>
                  </w:pPr>
                </w:p>
              </w:tc>
              <w:tc>
                <w:tcPr>
                  <w:tcW w:w="11" w:type="dxa"/>
                  <w:vAlign w:val="center"/>
                  <w:hideMark/>
                </w:tcPr>
                <w:p w14:paraId="6C8D1110" w14:textId="77777777" w:rsidR="00041831" w:rsidRPr="00326FF1" w:rsidRDefault="00041831" w:rsidP="00041831">
                  <w:pPr>
                    <w:rPr>
                      <w:sz w:val="20"/>
                      <w:szCs w:val="20"/>
                    </w:rPr>
                  </w:pPr>
                </w:p>
              </w:tc>
              <w:tc>
                <w:tcPr>
                  <w:tcW w:w="11" w:type="dxa"/>
                  <w:vAlign w:val="center"/>
                  <w:hideMark/>
                </w:tcPr>
                <w:p w14:paraId="7AD4860D" w14:textId="77777777" w:rsidR="00041831" w:rsidRPr="00326FF1" w:rsidRDefault="00041831" w:rsidP="00041831">
                  <w:pPr>
                    <w:rPr>
                      <w:sz w:val="20"/>
                      <w:szCs w:val="20"/>
                    </w:rPr>
                  </w:pPr>
                </w:p>
              </w:tc>
              <w:tc>
                <w:tcPr>
                  <w:tcW w:w="11" w:type="dxa"/>
                  <w:vAlign w:val="center"/>
                  <w:hideMark/>
                </w:tcPr>
                <w:p w14:paraId="462788A6" w14:textId="77777777" w:rsidR="00041831" w:rsidRPr="00326FF1" w:rsidRDefault="00041831" w:rsidP="00041831">
                  <w:pPr>
                    <w:rPr>
                      <w:sz w:val="20"/>
                      <w:szCs w:val="20"/>
                    </w:rPr>
                  </w:pPr>
                </w:p>
              </w:tc>
              <w:tc>
                <w:tcPr>
                  <w:tcW w:w="11" w:type="dxa"/>
                  <w:vAlign w:val="center"/>
                  <w:hideMark/>
                </w:tcPr>
                <w:p w14:paraId="75B21FBE" w14:textId="77777777" w:rsidR="00041831" w:rsidRPr="00326FF1" w:rsidRDefault="00041831" w:rsidP="00041831">
                  <w:pPr>
                    <w:rPr>
                      <w:sz w:val="20"/>
                      <w:szCs w:val="20"/>
                    </w:rPr>
                  </w:pPr>
                </w:p>
              </w:tc>
              <w:tc>
                <w:tcPr>
                  <w:tcW w:w="11" w:type="dxa"/>
                  <w:vAlign w:val="center"/>
                  <w:hideMark/>
                </w:tcPr>
                <w:p w14:paraId="4D78BB40" w14:textId="77777777" w:rsidR="00041831" w:rsidRPr="00326FF1" w:rsidRDefault="00041831" w:rsidP="00041831">
                  <w:pPr>
                    <w:rPr>
                      <w:sz w:val="20"/>
                      <w:szCs w:val="20"/>
                    </w:rPr>
                  </w:pPr>
                </w:p>
              </w:tc>
              <w:tc>
                <w:tcPr>
                  <w:tcW w:w="11" w:type="dxa"/>
                  <w:vAlign w:val="center"/>
                  <w:hideMark/>
                </w:tcPr>
                <w:p w14:paraId="2BB47093" w14:textId="77777777" w:rsidR="00041831" w:rsidRPr="00326FF1" w:rsidRDefault="00041831" w:rsidP="00041831">
                  <w:pPr>
                    <w:rPr>
                      <w:sz w:val="20"/>
                      <w:szCs w:val="20"/>
                    </w:rPr>
                  </w:pPr>
                </w:p>
              </w:tc>
              <w:tc>
                <w:tcPr>
                  <w:tcW w:w="11" w:type="dxa"/>
                  <w:vAlign w:val="center"/>
                  <w:hideMark/>
                </w:tcPr>
                <w:p w14:paraId="444F8793" w14:textId="77777777" w:rsidR="00041831" w:rsidRPr="00326FF1" w:rsidRDefault="00041831" w:rsidP="00041831">
                  <w:pPr>
                    <w:rPr>
                      <w:sz w:val="20"/>
                      <w:szCs w:val="20"/>
                    </w:rPr>
                  </w:pPr>
                </w:p>
              </w:tc>
              <w:tc>
                <w:tcPr>
                  <w:tcW w:w="11" w:type="dxa"/>
                  <w:vAlign w:val="center"/>
                  <w:hideMark/>
                </w:tcPr>
                <w:p w14:paraId="3A10F9E1" w14:textId="77777777" w:rsidR="00041831" w:rsidRPr="00326FF1" w:rsidRDefault="00041831" w:rsidP="00041831">
                  <w:pPr>
                    <w:rPr>
                      <w:sz w:val="20"/>
                      <w:szCs w:val="20"/>
                    </w:rPr>
                  </w:pPr>
                </w:p>
              </w:tc>
              <w:tc>
                <w:tcPr>
                  <w:tcW w:w="11" w:type="dxa"/>
                  <w:vAlign w:val="center"/>
                  <w:hideMark/>
                </w:tcPr>
                <w:p w14:paraId="384F00A9" w14:textId="77777777" w:rsidR="00041831" w:rsidRPr="00326FF1" w:rsidRDefault="00041831" w:rsidP="00041831">
                  <w:pPr>
                    <w:rPr>
                      <w:sz w:val="20"/>
                      <w:szCs w:val="20"/>
                    </w:rPr>
                  </w:pPr>
                </w:p>
              </w:tc>
              <w:tc>
                <w:tcPr>
                  <w:tcW w:w="11" w:type="dxa"/>
                  <w:vAlign w:val="center"/>
                  <w:hideMark/>
                </w:tcPr>
                <w:p w14:paraId="49D917A7" w14:textId="77777777" w:rsidR="00041831" w:rsidRPr="00326FF1" w:rsidRDefault="00041831" w:rsidP="00041831">
                  <w:pPr>
                    <w:rPr>
                      <w:sz w:val="20"/>
                      <w:szCs w:val="20"/>
                    </w:rPr>
                  </w:pPr>
                </w:p>
              </w:tc>
              <w:tc>
                <w:tcPr>
                  <w:tcW w:w="10" w:type="dxa"/>
                  <w:vAlign w:val="center"/>
                  <w:hideMark/>
                </w:tcPr>
                <w:p w14:paraId="286D4DB7" w14:textId="77777777" w:rsidR="00041831" w:rsidRPr="00326FF1" w:rsidRDefault="00041831" w:rsidP="00041831">
                  <w:pPr>
                    <w:rPr>
                      <w:sz w:val="20"/>
                      <w:szCs w:val="20"/>
                    </w:rPr>
                  </w:pPr>
                </w:p>
              </w:tc>
              <w:tc>
                <w:tcPr>
                  <w:tcW w:w="10" w:type="dxa"/>
                  <w:vAlign w:val="center"/>
                  <w:hideMark/>
                </w:tcPr>
                <w:p w14:paraId="044B3C7A" w14:textId="77777777" w:rsidR="00041831" w:rsidRPr="00326FF1" w:rsidRDefault="00041831" w:rsidP="00041831">
                  <w:pPr>
                    <w:rPr>
                      <w:sz w:val="20"/>
                      <w:szCs w:val="20"/>
                    </w:rPr>
                  </w:pPr>
                </w:p>
              </w:tc>
              <w:tc>
                <w:tcPr>
                  <w:tcW w:w="10" w:type="dxa"/>
                  <w:vAlign w:val="center"/>
                  <w:hideMark/>
                </w:tcPr>
                <w:p w14:paraId="555BC360" w14:textId="77777777" w:rsidR="00041831" w:rsidRPr="00326FF1" w:rsidRDefault="00041831" w:rsidP="00041831">
                  <w:pPr>
                    <w:rPr>
                      <w:sz w:val="20"/>
                      <w:szCs w:val="20"/>
                    </w:rPr>
                  </w:pPr>
                </w:p>
              </w:tc>
              <w:tc>
                <w:tcPr>
                  <w:tcW w:w="10" w:type="dxa"/>
                  <w:vAlign w:val="center"/>
                  <w:hideMark/>
                </w:tcPr>
                <w:p w14:paraId="3C631669" w14:textId="77777777" w:rsidR="00041831" w:rsidRPr="00326FF1" w:rsidRDefault="00041831" w:rsidP="00041831">
                  <w:pPr>
                    <w:rPr>
                      <w:sz w:val="20"/>
                      <w:szCs w:val="20"/>
                    </w:rPr>
                  </w:pPr>
                </w:p>
              </w:tc>
              <w:tc>
                <w:tcPr>
                  <w:tcW w:w="10" w:type="dxa"/>
                  <w:vAlign w:val="center"/>
                  <w:hideMark/>
                </w:tcPr>
                <w:p w14:paraId="405FA07F" w14:textId="77777777" w:rsidR="00041831" w:rsidRPr="00326FF1" w:rsidRDefault="00041831" w:rsidP="00041831">
                  <w:pPr>
                    <w:rPr>
                      <w:sz w:val="20"/>
                      <w:szCs w:val="20"/>
                    </w:rPr>
                  </w:pPr>
                </w:p>
              </w:tc>
              <w:tc>
                <w:tcPr>
                  <w:tcW w:w="10" w:type="dxa"/>
                  <w:vAlign w:val="center"/>
                  <w:hideMark/>
                </w:tcPr>
                <w:p w14:paraId="2F9D069F" w14:textId="77777777" w:rsidR="00041831" w:rsidRPr="00326FF1" w:rsidRDefault="00041831" w:rsidP="00041831">
                  <w:pPr>
                    <w:rPr>
                      <w:sz w:val="20"/>
                      <w:szCs w:val="20"/>
                    </w:rPr>
                  </w:pPr>
                </w:p>
              </w:tc>
              <w:tc>
                <w:tcPr>
                  <w:tcW w:w="10" w:type="dxa"/>
                  <w:vAlign w:val="center"/>
                  <w:hideMark/>
                </w:tcPr>
                <w:p w14:paraId="3613DD7A" w14:textId="77777777" w:rsidR="00041831" w:rsidRPr="00326FF1" w:rsidRDefault="00041831" w:rsidP="00041831">
                  <w:pPr>
                    <w:rPr>
                      <w:sz w:val="20"/>
                      <w:szCs w:val="20"/>
                    </w:rPr>
                  </w:pPr>
                </w:p>
              </w:tc>
              <w:tc>
                <w:tcPr>
                  <w:tcW w:w="10" w:type="dxa"/>
                  <w:vAlign w:val="center"/>
                  <w:hideMark/>
                </w:tcPr>
                <w:p w14:paraId="33245163" w14:textId="77777777" w:rsidR="00041831" w:rsidRPr="00326FF1" w:rsidRDefault="00041831" w:rsidP="00041831">
                  <w:pPr>
                    <w:rPr>
                      <w:sz w:val="20"/>
                      <w:szCs w:val="20"/>
                    </w:rPr>
                  </w:pPr>
                </w:p>
              </w:tc>
              <w:tc>
                <w:tcPr>
                  <w:tcW w:w="10" w:type="dxa"/>
                  <w:vAlign w:val="center"/>
                  <w:hideMark/>
                </w:tcPr>
                <w:p w14:paraId="1353020F" w14:textId="77777777" w:rsidR="00041831" w:rsidRPr="00326FF1" w:rsidRDefault="00041831" w:rsidP="00041831">
                  <w:pPr>
                    <w:rPr>
                      <w:sz w:val="20"/>
                      <w:szCs w:val="20"/>
                    </w:rPr>
                  </w:pPr>
                </w:p>
              </w:tc>
              <w:tc>
                <w:tcPr>
                  <w:tcW w:w="10" w:type="dxa"/>
                  <w:vAlign w:val="center"/>
                  <w:hideMark/>
                </w:tcPr>
                <w:p w14:paraId="7282AAAD" w14:textId="77777777" w:rsidR="00041831" w:rsidRPr="00326FF1" w:rsidRDefault="00041831" w:rsidP="00041831">
                  <w:pPr>
                    <w:rPr>
                      <w:sz w:val="20"/>
                      <w:szCs w:val="20"/>
                    </w:rPr>
                  </w:pPr>
                </w:p>
              </w:tc>
              <w:tc>
                <w:tcPr>
                  <w:tcW w:w="10" w:type="dxa"/>
                  <w:vAlign w:val="center"/>
                  <w:hideMark/>
                </w:tcPr>
                <w:p w14:paraId="19DA95A7" w14:textId="77777777" w:rsidR="00041831" w:rsidRPr="00326FF1" w:rsidRDefault="00041831" w:rsidP="00041831">
                  <w:pPr>
                    <w:rPr>
                      <w:sz w:val="20"/>
                      <w:szCs w:val="20"/>
                    </w:rPr>
                  </w:pPr>
                </w:p>
              </w:tc>
              <w:tc>
                <w:tcPr>
                  <w:tcW w:w="10" w:type="dxa"/>
                  <w:vAlign w:val="center"/>
                  <w:hideMark/>
                </w:tcPr>
                <w:p w14:paraId="71ABE33C" w14:textId="77777777" w:rsidR="00041831" w:rsidRPr="00326FF1" w:rsidRDefault="00041831" w:rsidP="00041831">
                  <w:pPr>
                    <w:rPr>
                      <w:sz w:val="20"/>
                      <w:szCs w:val="20"/>
                    </w:rPr>
                  </w:pPr>
                </w:p>
              </w:tc>
              <w:tc>
                <w:tcPr>
                  <w:tcW w:w="10" w:type="dxa"/>
                  <w:vAlign w:val="center"/>
                  <w:hideMark/>
                </w:tcPr>
                <w:p w14:paraId="6A395E25" w14:textId="77777777" w:rsidR="00041831" w:rsidRPr="00326FF1" w:rsidRDefault="00041831" w:rsidP="00041831">
                  <w:pPr>
                    <w:rPr>
                      <w:sz w:val="20"/>
                      <w:szCs w:val="20"/>
                    </w:rPr>
                  </w:pPr>
                </w:p>
              </w:tc>
              <w:tc>
                <w:tcPr>
                  <w:tcW w:w="10" w:type="dxa"/>
                  <w:vAlign w:val="center"/>
                  <w:hideMark/>
                </w:tcPr>
                <w:p w14:paraId="35DD9A44" w14:textId="77777777" w:rsidR="00041831" w:rsidRPr="00326FF1" w:rsidRDefault="00041831" w:rsidP="00041831">
                  <w:pPr>
                    <w:rPr>
                      <w:sz w:val="20"/>
                      <w:szCs w:val="20"/>
                    </w:rPr>
                  </w:pPr>
                </w:p>
              </w:tc>
              <w:tc>
                <w:tcPr>
                  <w:tcW w:w="10" w:type="dxa"/>
                  <w:vAlign w:val="center"/>
                  <w:hideMark/>
                </w:tcPr>
                <w:p w14:paraId="117400F7" w14:textId="77777777" w:rsidR="00041831" w:rsidRPr="00326FF1" w:rsidRDefault="00041831" w:rsidP="00041831">
                  <w:pPr>
                    <w:rPr>
                      <w:sz w:val="20"/>
                      <w:szCs w:val="20"/>
                    </w:rPr>
                  </w:pPr>
                </w:p>
              </w:tc>
              <w:tc>
                <w:tcPr>
                  <w:tcW w:w="10" w:type="dxa"/>
                  <w:vAlign w:val="center"/>
                  <w:hideMark/>
                </w:tcPr>
                <w:p w14:paraId="2A55CA8A" w14:textId="77777777" w:rsidR="00041831" w:rsidRPr="00326FF1" w:rsidRDefault="00041831" w:rsidP="00041831">
                  <w:pPr>
                    <w:rPr>
                      <w:sz w:val="20"/>
                      <w:szCs w:val="20"/>
                    </w:rPr>
                  </w:pPr>
                </w:p>
              </w:tc>
              <w:tc>
                <w:tcPr>
                  <w:tcW w:w="10" w:type="dxa"/>
                  <w:vAlign w:val="center"/>
                  <w:hideMark/>
                </w:tcPr>
                <w:p w14:paraId="3847DC8F" w14:textId="77777777" w:rsidR="00041831" w:rsidRPr="00326FF1" w:rsidRDefault="00041831" w:rsidP="00041831">
                  <w:pPr>
                    <w:rPr>
                      <w:sz w:val="20"/>
                      <w:szCs w:val="20"/>
                    </w:rPr>
                  </w:pPr>
                </w:p>
              </w:tc>
              <w:tc>
                <w:tcPr>
                  <w:tcW w:w="10" w:type="dxa"/>
                  <w:vAlign w:val="center"/>
                  <w:hideMark/>
                </w:tcPr>
                <w:p w14:paraId="37E53E47" w14:textId="77777777" w:rsidR="00041831" w:rsidRPr="00326FF1" w:rsidRDefault="00041831" w:rsidP="00041831">
                  <w:pPr>
                    <w:rPr>
                      <w:sz w:val="20"/>
                      <w:szCs w:val="20"/>
                    </w:rPr>
                  </w:pPr>
                </w:p>
              </w:tc>
              <w:tc>
                <w:tcPr>
                  <w:tcW w:w="10" w:type="dxa"/>
                  <w:vAlign w:val="center"/>
                  <w:hideMark/>
                </w:tcPr>
                <w:p w14:paraId="70930BF2" w14:textId="77777777" w:rsidR="00041831" w:rsidRPr="00326FF1" w:rsidRDefault="00041831" w:rsidP="00041831">
                  <w:pPr>
                    <w:rPr>
                      <w:sz w:val="20"/>
                      <w:szCs w:val="20"/>
                    </w:rPr>
                  </w:pPr>
                </w:p>
              </w:tc>
              <w:tc>
                <w:tcPr>
                  <w:tcW w:w="10" w:type="dxa"/>
                  <w:vAlign w:val="center"/>
                  <w:hideMark/>
                </w:tcPr>
                <w:p w14:paraId="543E412B" w14:textId="77777777" w:rsidR="00041831" w:rsidRPr="00326FF1" w:rsidRDefault="00041831" w:rsidP="00041831">
                  <w:pPr>
                    <w:rPr>
                      <w:sz w:val="20"/>
                      <w:szCs w:val="20"/>
                    </w:rPr>
                  </w:pPr>
                </w:p>
              </w:tc>
              <w:tc>
                <w:tcPr>
                  <w:tcW w:w="10" w:type="dxa"/>
                  <w:vAlign w:val="center"/>
                  <w:hideMark/>
                </w:tcPr>
                <w:p w14:paraId="7356EB01" w14:textId="77777777" w:rsidR="00041831" w:rsidRPr="00326FF1" w:rsidRDefault="00041831" w:rsidP="00041831">
                  <w:pPr>
                    <w:rPr>
                      <w:sz w:val="20"/>
                      <w:szCs w:val="20"/>
                    </w:rPr>
                  </w:pPr>
                </w:p>
              </w:tc>
              <w:tc>
                <w:tcPr>
                  <w:tcW w:w="10" w:type="dxa"/>
                  <w:vAlign w:val="center"/>
                  <w:hideMark/>
                </w:tcPr>
                <w:p w14:paraId="68828424" w14:textId="77777777" w:rsidR="00041831" w:rsidRPr="00326FF1" w:rsidRDefault="00041831" w:rsidP="00041831">
                  <w:pPr>
                    <w:rPr>
                      <w:sz w:val="20"/>
                      <w:szCs w:val="20"/>
                    </w:rPr>
                  </w:pPr>
                </w:p>
              </w:tc>
              <w:tc>
                <w:tcPr>
                  <w:tcW w:w="10" w:type="dxa"/>
                  <w:vAlign w:val="center"/>
                  <w:hideMark/>
                </w:tcPr>
                <w:p w14:paraId="72143FCD" w14:textId="77777777" w:rsidR="00041831" w:rsidRPr="00326FF1" w:rsidRDefault="00041831" w:rsidP="00041831">
                  <w:pPr>
                    <w:rPr>
                      <w:sz w:val="20"/>
                      <w:szCs w:val="20"/>
                    </w:rPr>
                  </w:pPr>
                </w:p>
              </w:tc>
              <w:tc>
                <w:tcPr>
                  <w:tcW w:w="10" w:type="dxa"/>
                  <w:vAlign w:val="center"/>
                  <w:hideMark/>
                </w:tcPr>
                <w:p w14:paraId="0DE09CCD" w14:textId="77777777" w:rsidR="00041831" w:rsidRPr="00326FF1" w:rsidRDefault="00041831" w:rsidP="00041831">
                  <w:pPr>
                    <w:rPr>
                      <w:sz w:val="20"/>
                      <w:szCs w:val="20"/>
                    </w:rPr>
                  </w:pPr>
                </w:p>
              </w:tc>
              <w:tc>
                <w:tcPr>
                  <w:tcW w:w="10" w:type="dxa"/>
                  <w:vAlign w:val="center"/>
                  <w:hideMark/>
                </w:tcPr>
                <w:p w14:paraId="7CEC2BBA" w14:textId="77777777" w:rsidR="00041831" w:rsidRPr="00326FF1" w:rsidRDefault="00041831" w:rsidP="00041831">
                  <w:pPr>
                    <w:rPr>
                      <w:sz w:val="20"/>
                      <w:szCs w:val="20"/>
                    </w:rPr>
                  </w:pPr>
                </w:p>
              </w:tc>
              <w:tc>
                <w:tcPr>
                  <w:tcW w:w="20" w:type="dxa"/>
                  <w:vAlign w:val="center"/>
                  <w:hideMark/>
                </w:tcPr>
                <w:p w14:paraId="0B5674D0" w14:textId="77777777" w:rsidR="00041831" w:rsidRPr="00326FF1" w:rsidRDefault="00041831" w:rsidP="00041831">
                  <w:pPr>
                    <w:rPr>
                      <w:sz w:val="20"/>
                      <w:szCs w:val="20"/>
                    </w:rPr>
                  </w:pPr>
                </w:p>
              </w:tc>
              <w:tc>
                <w:tcPr>
                  <w:tcW w:w="10" w:type="dxa"/>
                  <w:vAlign w:val="center"/>
                  <w:hideMark/>
                </w:tcPr>
                <w:p w14:paraId="0ECBF4F4" w14:textId="77777777" w:rsidR="00041831" w:rsidRPr="00326FF1" w:rsidRDefault="00041831" w:rsidP="00041831">
                  <w:pPr>
                    <w:rPr>
                      <w:sz w:val="20"/>
                      <w:szCs w:val="20"/>
                    </w:rPr>
                  </w:pPr>
                </w:p>
              </w:tc>
              <w:tc>
                <w:tcPr>
                  <w:tcW w:w="10" w:type="dxa"/>
                  <w:vAlign w:val="center"/>
                  <w:hideMark/>
                </w:tcPr>
                <w:p w14:paraId="4181009E" w14:textId="77777777" w:rsidR="00041831" w:rsidRPr="00326FF1" w:rsidRDefault="00041831" w:rsidP="00041831">
                  <w:pPr>
                    <w:rPr>
                      <w:sz w:val="20"/>
                      <w:szCs w:val="20"/>
                    </w:rPr>
                  </w:pPr>
                </w:p>
              </w:tc>
              <w:tc>
                <w:tcPr>
                  <w:tcW w:w="20" w:type="dxa"/>
                  <w:vAlign w:val="center"/>
                  <w:hideMark/>
                </w:tcPr>
                <w:p w14:paraId="0D018E49" w14:textId="77777777" w:rsidR="00041831" w:rsidRPr="00326FF1" w:rsidRDefault="00041831" w:rsidP="00041831">
                  <w:pPr>
                    <w:rPr>
                      <w:sz w:val="20"/>
                      <w:szCs w:val="20"/>
                    </w:rPr>
                  </w:pPr>
                </w:p>
              </w:tc>
              <w:tc>
                <w:tcPr>
                  <w:tcW w:w="10" w:type="dxa"/>
                  <w:vAlign w:val="center"/>
                  <w:hideMark/>
                </w:tcPr>
                <w:p w14:paraId="0FBC34AE" w14:textId="77777777" w:rsidR="00041831" w:rsidRPr="00326FF1" w:rsidRDefault="00041831" w:rsidP="00041831">
                  <w:pPr>
                    <w:rPr>
                      <w:sz w:val="20"/>
                      <w:szCs w:val="20"/>
                    </w:rPr>
                  </w:pPr>
                </w:p>
              </w:tc>
              <w:tc>
                <w:tcPr>
                  <w:tcW w:w="10" w:type="dxa"/>
                  <w:vAlign w:val="center"/>
                  <w:hideMark/>
                </w:tcPr>
                <w:p w14:paraId="423DA67E" w14:textId="77777777" w:rsidR="00041831" w:rsidRPr="00326FF1" w:rsidRDefault="00041831" w:rsidP="00041831">
                  <w:pPr>
                    <w:rPr>
                      <w:sz w:val="20"/>
                      <w:szCs w:val="20"/>
                    </w:rPr>
                  </w:pPr>
                </w:p>
              </w:tc>
              <w:tc>
                <w:tcPr>
                  <w:tcW w:w="10" w:type="dxa"/>
                  <w:vAlign w:val="center"/>
                  <w:hideMark/>
                </w:tcPr>
                <w:p w14:paraId="5228FADA" w14:textId="77777777" w:rsidR="00041831" w:rsidRPr="00326FF1" w:rsidRDefault="00041831" w:rsidP="00041831">
                  <w:pPr>
                    <w:rPr>
                      <w:sz w:val="20"/>
                      <w:szCs w:val="20"/>
                    </w:rPr>
                  </w:pPr>
                </w:p>
              </w:tc>
              <w:tc>
                <w:tcPr>
                  <w:tcW w:w="10" w:type="dxa"/>
                  <w:vAlign w:val="center"/>
                  <w:hideMark/>
                </w:tcPr>
                <w:p w14:paraId="092C5730" w14:textId="77777777" w:rsidR="00041831" w:rsidRPr="00326FF1" w:rsidRDefault="00041831" w:rsidP="00041831">
                  <w:pPr>
                    <w:rPr>
                      <w:sz w:val="20"/>
                      <w:szCs w:val="20"/>
                    </w:rPr>
                  </w:pPr>
                </w:p>
              </w:tc>
              <w:tc>
                <w:tcPr>
                  <w:tcW w:w="10" w:type="dxa"/>
                  <w:vAlign w:val="center"/>
                  <w:hideMark/>
                </w:tcPr>
                <w:p w14:paraId="051985B0" w14:textId="77777777" w:rsidR="00041831" w:rsidRPr="00326FF1" w:rsidRDefault="00041831" w:rsidP="00041831">
                  <w:pPr>
                    <w:rPr>
                      <w:sz w:val="20"/>
                      <w:szCs w:val="20"/>
                    </w:rPr>
                  </w:pPr>
                </w:p>
              </w:tc>
            </w:tr>
          </w:tbl>
          <w:p w14:paraId="570D972E" w14:textId="77777777" w:rsidR="00041831" w:rsidRPr="00326FF1" w:rsidRDefault="00041831" w:rsidP="00041831"/>
        </w:tc>
      </w:tr>
    </w:tbl>
    <w:p w14:paraId="3E71FCE7" w14:textId="35FFF393" w:rsidR="00041831" w:rsidRDefault="00041831" w:rsidP="00A71291">
      <w:pPr>
        <w:tabs>
          <w:tab w:val="center" w:pos="4677"/>
          <w:tab w:val="left" w:pos="8145"/>
        </w:tabs>
        <w:ind w:firstLine="720"/>
        <w:jc w:val="center"/>
        <w:rPr>
          <w:rFonts w:ascii="XO Thames" w:hAnsi="XO Thames"/>
          <w:b/>
          <w:bCs/>
          <w:sz w:val="22"/>
          <w:szCs w:val="22"/>
        </w:rPr>
      </w:pPr>
    </w:p>
    <w:p w14:paraId="37301715" w14:textId="77777777" w:rsidR="00041831" w:rsidRPr="00A71291" w:rsidRDefault="00041831" w:rsidP="00A71291">
      <w:pPr>
        <w:tabs>
          <w:tab w:val="center" w:pos="4677"/>
          <w:tab w:val="left" w:pos="8145"/>
        </w:tabs>
        <w:ind w:firstLine="720"/>
        <w:jc w:val="center"/>
        <w:rPr>
          <w:rFonts w:ascii="XO Thames" w:hAnsi="XO Thames"/>
          <w:b/>
          <w:bCs/>
          <w:sz w:val="22"/>
          <w:szCs w:val="22"/>
        </w:rPr>
      </w:pPr>
    </w:p>
    <w:p w14:paraId="3DB4B60F" w14:textId="77777777" w:rsidR="00C31B03" w:rsidRDefault="00C31B03" w:rsidP="00136D40">
      <w:pPr>
        <w:tabs>
          <w:tab w:val="center" w:pos="4677"/>
          <w:tab w:val="left" w:pos="8145"/>
        </w:tabs>
        <w:ind w:firstLine="567"/>
        <w:jc w:val="both"/>
        <w:rPr>
          <w:rFonts w:ascii="XO Thames" w:hAnsi="XO Thames"/>
          <w:sz w:val="22"/>
          <w:szCs w:val="22"/>
        </w:rPr>
      </w:pPr>
    </w:p>
    <w:p w14:paraId="62918AF9" w14:textId="0F7CB191" w:rsidR="00136D40" w:rsidRDefault="00136D40" w:rsidP="00136D40">
      <w:pPr>
        <w:tabs>
          <w:tab w:val="center" w:pos="4677"/>
          <w:tab w:val="left" w:pos="8145"/>
        </w:tabs>
        <w:ind w:firstLine="567"/>
        <w:jc w:val="both"/>
        <w:rPr>
          <w:rFonts w:ascii="XO Thames" w:hAnsi="XO Thames"/>
          <w:sz w:val="22"/>
          <w:szCs w:val="22"/>
        </w:rPr>
      </w:pPr>
      <w:r>
        <w:rPr>
          <w:rFonts w:ascii="XO Thames" w:hAnsi="XO Thames"/>
          <w:sz w:val="22"/>
          <w:szCs w:val="22"/>
        </w:rPr>
        <w:tab/>
      </w:r>
      <w:r w:rsidRPr="00136D40">
        <w:rPr>
          <w:rFonts w:ascii="XO Thames" w:hAnsi="XO Thames"/>
          <w:sz w:val="22"/>
          <w:szCs w:val="22"/>
        </w:rPr>
        <w:t xml:space="preserve">Знаки почтовой оплаты Российской Федерации </w:t>
      </w:r>
      <w:r>
        <w:rPr>
          <w:rFonts w:ascii="XO Thames" w:hAnsi="XO Thames"/>
          <w:sz w:val="22"/>
          <w:szCs w:val="22"/>
        </w:rPr>
        <w:t>(</w:t>
      </w:r>
      <w:r w:rsidRPr="00136D40">
        <w:rPr>
          <w:rFonts w:ascii="XO Thames" w:hAnsi="XO Thames"/>
          <w:sz w:val="22"/>
          <w:szCs w:val="22"/>
        </w:rPr>
        <w:t xml:space="preserve">маркированные конверты) должны быть предназначены для оплаты услуг почтовой связи, предоставляемых учреждениями связи, согласно действующим тарифам и подтверждения этого на внутренней и международной корреспонденции. Знаки почтовой оплаты Российской Федерации </w:t>
      </w:r>
      <w:r>
        <w:rPr>
          <w:rFonts w:ascii="XO Thames" w:hAnsi="XO Thames"/>
          <w:sz w:val="22"/>
          <w:szCs w:val="22"/>
        </w:rPr>
        <w:t>(</w:t>
      </w:r>
      <w:r w:rsidRPr="00136D40">
        <w:rPr>
          <w:rFonts w:ascii="XO Thames" w:hAnsi="XO Thames"/>
          <w:sz w:val="22"/>
          <w:szCs w:val="22"/>
        </w:rPr>
        <w:t xml:space="preserve">маркированные конверты) изготовлены типографским способом и выпущены организацией, уполномоченной Федеральным органом исполнительной власти в области связи, соответствуют требованиям Положения о знаках почтовой оплаты и специальных штемпелях Российской Федерации, утвержденного приказом Министерства связи Российской Федерации «Об утверждении положения о знаках почтовой оплаты и специальных почтовых штемпелях Российской Федерации» от 26.05.1994г. № 115. </w:t>
      </w:r>
    </w:p>
    <w:p w14:paraId="2E8440CF" w14:textId="0B211409" w:rsidR="00136D40" w:rsidRPr="00136D40" w:rsidRDefault="00136D40" w:rsidP="00136D40">
      <w:pPr>
        <w:tabs>
          <w:tab w:val="center" w:pos="4677"/>
          <w:tab w:val="left" w:pos="8145"/>
        </w:tabs>
        <w:ind w:firstLine="567"/>
        <w:jc w:val="both"/>
        <w:rPr>
          <w:rFonts w:ascii="XO Thames" w:hAnsi="XO Thames"/>
          <w:sz w:val="22"/>
          <w:szCs w:val="22"/>
        </w:rPr>
      </w:pPr>
      <w:r w:rsidRPr="00136D40">
        <w:rPr>
          <w:rFonts w:ascii="XO Thames" w:hAnsi="XO Thames"/>
          <w:sz w:val="22"/>
          <w:szCs w:val="22"/>
        </w:rPr>
        <w:t>Постав</w:t>
      </w:r>
      <w:bookmarkStart w:id="7" w:name="_GoBack"/>
      <w:bookmarkEnd w:id="7"/>
      <w:r w:rsidRPr="00136D40">
        <w:rPr>
          <w:rFonts w:ascii="XO Thames" w:hAnsi="XO Thames"/>
          <w:sz w:val="22"/>
          <w:szCs w:val="22"/>
        </w:rPr>
        <w:t xml:space="preserve">ляемые знаки почтовой оплаты </w:t>
      </w:r>
      <w:r>
        <w:rPr>
          <w:rFonts w:ascii="XO Thames" w:hAnsi="XO Thames"/>
          <w:sz w:val="22"/>
          <w:szCs w:val="22"/>
        </w:rPr>
        <w:t>(</w:t>
      </w:r>
      <w:r w:rsidRPr="00136D40">
        <w:rPr>
          <w:rFonts w:ascii="XO Thames" w:hAnsi="XO Thames"/>
          <w:sz w:val="22"/>
          <w:szCs w:val="22"/>
        </w:rPr>
        <w:t>маркированные конверты) должны быть Государственного производственного объединения государственных знаков Министерства финансов Российской Федерации (</w:t>
      </w:r>
      <w:proofErr w:type="spellStart"/>
      <w:r w:rsidRPr="00136D40">
        <w:rPr>
          <w:rFonts w:ascii="XO Thames" w:hAnsi="XO Thames"/>
          <w:sz w:val="22"/>
          <w:szCs w:val="22"/>
        </w:rPr>
        <w:t>Госзнак</w:t>
      </w:r>
      <w:proofErr w:type="spellEnd"/>
      <w:r w:rsidRPr="00136D40">
        <w:rPr>
          <w:rFonts w:ascii="XO Thames" w:hAnsi="XO Thames"/>
          <w:sz w:val="22"/>
          <w:szCs w:val="22"/>
        </w:rPr>
        <w:t>).</w:t>
      </w:r>
    </w:p>
    <w:p w14:paraId="22B7124D" w14:textId="7698F2D3" w:rsidR="00136D40" w:rsidRPr="00136D40" w:rsidRDefault="00701EDC" w:rsidP="00136D40">
      <w:pPr>
        <w:tabs>
          <w:tab w:val="center" w:pos="4677"/>
          <w:tab w:val="left" w:pos="8145"/>
        </w:tabs>
        <w:jc w:val="both"/>
        <w:rPr>
          <w:rFonts w:ascii="XO Thames" w:hAnsi="XO Thames"/>
          <w:sz w:val="22"/>
          <w:szCs w:val="22"/>
        </w:rPr>
      </w:pPr>
      <w:r>
        <w:rPr>
          <w:rFonts w:ascii="XO Thames" w:hAnsi="XO Thames"/>
          <w:sz w:val="22"/>
          <w:szCs w:val="22"/>
        </w:rPr>
        <w:tab/>
        <w:t xml:space="preserve">           </w:t>
      </w:r>
      <w:r w:rsidR="00136D40" w:rsidRPr="00136D40">
        <w:rPr>
          <w:rFonts w:ascii="XO Thames" w:hAnsi="XO Thames"/>
          <w:sz w:val="22"/>
          <w:szCs w:val="22"/>
        </w:rPr>
        <w:t xml:space="preserve">Поставляемые знаки почтовой оплаты </w:t>
      </w:r>
      <w:r>
        <w:rPr>
          <w:rFonts w:ascii="XO Thames" w:hAnsi="XO Thames"/>
          <w:sz w:val="22"/>
          <w:szCs w:val="22"/>
        </w:rPr>
        <w:t>(</w:t>
      </w:r>
      <w:r w:rsidR="00136D40" w:rsidRPr="00136D40">
        <w:rPr>
          <w:rFonts w:ascii="XO Thames" w:hAnsi="XO Thames"/>
          <w:sz w:val="22"/>
          <w:szCs w:val="22"/>
        </w:rPr>
        <w:t>маркированные конверты) должны являться гарантией Государственному заказчику в доставке внутренней и отправке корреспонденции Учреждением Федеральной почтовой связи.</w:t>
      </w:r>
    </w:p>
    <w:p w14:paraId="045B0A93" w14:textId="366F8D9C" w:rsidR="00402C4C" w:rsidRDefault="00701EDC" w:rsidP="00136D40">
      <w:pPr>
        <w:tabs>
          <w:tab w:val="center" w:pos="4677"/>
          <w:tab w:val="left" w:pos="8145"/>
        </w:tabs>
        <w:jc w:val="both"/>
        <w:rPr>
          <w:rFonts w:ascii="XO Thames" w:hAnsi="XO Thames"/>
          <w:sz w:val="22"/>
          <w:szCs w:val="22"/>
        </w:rPr>
      </w:pPr>
      <w:r>
        <w:rPr>
          <w:rFonts w:ascii="XO Thames" w:hAnsi="XO Thames"/>
          <w:sz w:val="22"/>
          <w:szCs w:val="22"/>
        </w:rPr>
        <w:tab/>
        <w:t xml:space="preserve">           </w:t>
      </w:r>
      <w:r w:rsidR="00136D40" w:rsidRPr="00136D40">
        <w:rPr>
          <w:rFonts w:ascii="XO Thames" w:hAnsi="XO Thames"/>
          <w:sz w:val="22"/>
          <w:szCs w:val="22"/>
        </w:rPr>
        <w:t>Государственные знаки почтовой оплаты (ГЗПО) должны быть неподдельные, соответствовать требованиям действующего законодательства, предъявляемого к данному виду продукции, отвечать требованиям качества безопасности жизни и здоровья, санитарным нормам и правилам. Конверты должны иметь транспортную упаковку, обеспечивающую сохранность и предупреждающую деформацию конвертов во время транспортировки и хранения.</w:t>
      </w:r>
    </w:p>
    <w:p w14:paraId="70986F16" w14:textId="12175F4D" w:rsidR="00480A4B" w:rsidRPr="003A0996" w:rsidRDefault="00480A4B" w:rsidP="00136D40">
      <w:pPr>
        <w:tabs>
          <w:tab w:val="center" w:pos="4677"/>
          <w:tab w:val="left" w:pos="8145"/>
        </w:tabs>
        <w:jc w:val="both"/>
        <w:rPr>
          <w:rFonts w:ascii="XO Thames" w:hAnsi="XO Thames"/>
          <w:sz w:val="22"/>
          <w:szCs w:val="22"/>
        </w:rPr>
      </w:pPr>
      <w:r>
        <w:rPr>
          <w:rFonts w:ascii="XO Thames" w:hAnsi="XO Thames"/>
          <w:sz w:val="22"/>
          <w:szCs w:val="22"/>
        </w:rPr>
        <w:tab/>
        <w:t xml:space="preserve">           </w:t>
      </w:r>
      <w:r w:rsidRPr="00480A4B">
        <w:rPr>
          <w:rFonts w:ascii="XO Thames" w:hAnsi="XO Thames"/>
          <w:sz w:val="22"/>
          <w:szCs w:val="22"/>
        </w:rPr>
        <w:t>Маркированны</w:t>
      </w:r>
      <w:r>
        <w:rPr>
          <w:rFonts w:ascii="XO Thames" w:hAnsi="XO Thames"/>
          <w:sz w:val="22"/>
          <w:szCs w:val="22"/>
        </w:rPr>
        <w:t>е</w:t>
      </w:r>
      <w:r w:rsidRPr="00480A4B">
        <w:rPr>
          <w:rFonts w:ascii="XO Thames" w:hAnsi="XO Thames"/>
          <w:sz w:val="22"/>
          <w:szCs w:val="22"/>
        </w:rPr>
        <w:t xml:space="preserve"> почтовы</w:t>
      </w:r>
      <w:r>
        <w:rPr>
          <w:rFonts w:ascii="XO Thames" w:hAnsi="XO Thames"/>
          <w:sz w:val="22"/>
          <w:szCs w:val="22"/>
        </w:rPr>
        <w:t>е</w:t>
      </w:r>
      <w:r w:rsidRPr="00480A4B">
        <w:rPr>
          <w:rFonts w:ascii="XO Thames" w:hAnsi="XO Thames"/>
          <w:sz w:val="22"/>
          <w:szCs w:val="22"/>
        </w:rPr>
        <w:t xml:space="preserve"> конверт</w:t>
      </w:r>
      <w:r>
        <w:rPr>
          <w:rFonts w:ascii="XO Thames" w:hAnsi="XO Thames"/>
          <w:sz w:val="22"/>
          <w:szCs w:val="22"/>
        </w:rPr>
        <w:t>ы</w:t>
      </w:r>
      <w:r w:rsidRPr="00480A4B">
        <w:rPr>
          <w:rFonts w:ascii="XO Thames" w:hAnsi="XO Thames"/>
          <w:sz w:val="22"/>
          <w:szCs w:val="22"/>
        </w:rPr>
        <w:t xml:space="preserve"> име</w:t>
      </w:r>
      <w:r>
        <w:rPr>
          <w:rFonts w:ascii="XO Thames" w:hAnsi="XO Thames"/>
          <w:sz w:val="22"/>
          <w:szCs w:val="22"/>
        </w:rPr>
        <w:t>ю</w:t>
      </w:r>
      <w:r w:rsidRPr="00480A4B">
        <w:rPr>
          <w:rFonts w:ascii="XO Thames" w:hAnsi="XO Thames"/>
          <w:sz w:val="22"/>
          <w:szCs w:val="22"/>
        </w:rPr>
        <w:t>т неограниченный срок использования. Номинальная стоимость переоценивается при изменении тарифов на оказание услуг почтовой связи.</w:t>
      </w:r>
    </w:p>
    <w:p w14:paraId="532176BD" w14:textId="782CB0C3" w:rsidR="00A47F56" w:rsidRDefault="00A47F56" w:rsidP="00136D40">
      <w:pPr>
        <w:pStyle w:val="33"/>
        <w:spacing w:after="0"/>
        <w:jc w:val="both"/>
        <w:rPr>
          <w:rFonts w:ascii="XO Thames" w:hAnsi="XO Thames"/>
          <w:sz w:val="22"/>
          <w:szCs w:val="22"/>
        </w:rPr>
      </w:pPr>
    </w:p>
    <w:p w14:paraId="3548977D" w14:textId="77777777" w:rsidR="00A3150C" w:rsidRPr="00A3150C" w:rsidRDefault="00A3150C" w:rsidP="00A3150C">
      <w:pPr>
        <w:pStyle w:val="33"/>
        <w:jc w:val="both"/>
        <w:rPr>
          <w:rFonts w:ascii="XO Thames" w:hAnsi="XO Thames"/>
          <w:b/>
          <w:bCs/>
          <w:sz w:val="22"/>
          <w:szCs w:val="22"/>
        </w:rPr>
      </w:pPr>
      <w:r w:rsidRPr="00A3150C">
        <w:rPr>
          <w:rFonts w:ascii="XO Thames" w:hAnsi="XO Thames"/>
          <w:b/>
          <w:bCs/>
          <w:sz w:val="22"/>
          <w:szCs w:val="22"/>
        </w:rPr>
        <w:t>Место поставки товара:</w:t>
      </w:r>
    </w:p>
    <w:p w14:paraId="3D690A70" w14:textId="2780882B" w:rsidR="00A3150C" w:rsidRPr="00B60B1A" w:rsidRDefault="00A3150C" w:rsidP="00A3150C">
      <w:pPr>
        <w:pStyle w:val="33"/>
        <w:jc w:val="both"/>
        <w:rPr>
          <w:rFonts w:ascii="XO Thames" w:hAnsi="XO Thames"/>
          <w:b/>
          <w:bCs/>
          <w:i/>
          <w:iCs/>
          <w:sz w:val="22"/>
          <w:szCs w:val="22"/>
        </w:rPr>
      </w:pPr>
      <w:r w:rsidRPr="00A3150C">
        <w:rPr>
          <w:rFonts w:ascii="XO Thames" w:hAnsi="XO Thames"/>
          <w:sz w:val="22"/>
          <w:szCs w:val="22"/>
        </w:rPr>
        <w:t>УФСИН России по Курганской области: Российская Федерация, Курганская область</w:t>
      </w:r>
      <w:r w:rsidRPr="00B60B1A">
        <w:rPr>
          <w:rFonts w:ascii="XO Thames" w:hAnsi="XO Thames"/>
          <w:b/>
          <w:bCs/>
          <w:sz w:val="22"/>
          <w:szCs w:val="22"/>
        </w:rPr>
        <w:t xml:space="preserve">, </w:t>
      </w:r>
      <w:r w:rsidRPr="00B60B1A">
        <w:rPr>
          <w:rFonts w:ascii="XO Thames" w:hAnsi="XO Thames"/>
          <w:b/>
          <w:bCs/>
          <w:i/>
          <w:iCs/>
          <w:sz w:val="22"/>
          <w:szCs w:val="22"/>
        </w:rPr>
        <w:t xml:space="preserve">г. Курган, </w:t>
      </w:r>
    </w:p>
    <w:p w14:paraId="01C242E2" w14:textId="616A13B1" w:rsidR="00A3150C" w:rsidRPr="00A3150C" w:rsidRDefault="00A3150C" w:rsidP="00A3150C">
      <w:pPr>
        <w:pStyle w:val="33"/>
        <w:jc w:val="both"/>
        <w:rPr>
          <w:rFonts w:ascii="XO Thames" w:hAnsi="XO Thames"/>
          <w:sz w:val="22"/>
          <w:szCs w:val="22"/>
        </w:rPr>
      </w:pPr>
      <w:r w:rsidRPr="00B60B1A">
        <w:rPr>
          <w:rFonts w:ascii="XO Thames" w:hAnsi="XO Thames"/>
          <w:b/>
          <w:bCs/>
          <w:i/>
          <w:iCs/>
          <w:sz w:val="22"/>
          <w:szCs w:val="22"/>
        </w:rPr>
        <w:t>ул. Анфиногенова, д. 104,</w:t>
      </w:r>
      <w:r w:rsidRPr="00B60B1A">
        <w:rPr>
          <w:rFonts w:ascii="XO Thames" w:hAnsi="XO Thames"/>
          <w:i/>
          <w:iCs/>
          <w:sz w:val="22"/>
          <w:szCs w:val="22"/>
        </w:rPr>
        <w:t xml:space="preserve"> </w:t>
      </w:r>
      <w:r w:rsidRPr="00A3150C">
        <w:rPr>
          <w:rFonts w:ascii="XO Thames" w:hAnsi="XO Thames"/>
          <w:sz w:val="22"/>
          <w:szCs w:val="22"/>
        </w:rPr>
        <w:t xml:space="preserve">тел. 8(3522) </w:t>
      </w:r>
      <w:r>
        <w:rPr>
          <w:rFonts w:ascii="XO Thames" w:hAnsi="XO Thames"/>
          <w:sz w:val="22"/>
          <w:szCs w:val="22"/>
        </w:rPr>
        <w:t>47-65-34</w:t>
      </w:r>
      <w:r w:rsidRPr="00A3150C">
        <w:rPr>
          <w:rFonts w:ascii="XO Thames" w:hAnsi="XO Thames"/>
          <w:sz w:val="22"/>
          <w:szCs w:val="22"/>
        </w:rPr>
        <w:t xml:space="preserve"> (Приемка товара осуществляется с </w:t>
      </w:r>
      <w:r>
        <w:rPr>
          <w:rFonts w:ascii="XO Thames" w:hAnsi="XO Thames"/>
          <w:sz w:val="22"/>
          <w:szCs w:val="22"/>
        </w:rPr>
        <w:t>10</w:t>
      </w:r>
      <w:r w:rsidRPr="00A3150C">
        <w:rPr>
          <w:rFonts w:ascii="XO Thames" w:hAnsi="XO Thames"/>
          <w:sz w:val="22"/>
          <w:szCs w:val="22"/>
        </w:rPr>
        <w:t>-00 до 1</w:t>
      </w:r>
      <w:r>
        <w:rPr>
          <w:rFonts w:ascii="XO Thames" w:hAnsi="XO Thames"/>
          <w:sz w:val="22"/>
          <w:szCs w:val="22"/>
        </w:rPr>
        <w:t>3</w:t>
      </w:r>
      <w:r w:rsidRPr="00A3150C">
        <w:rPr>
          <w:rFonts w:ascii="XO Thames" w:hAnsi="XO Thames"/>
          <w:sz w:val="22"/>
          <w:szCs w:val="22"/>
        </w:rPr>
        <w:t>-00 и с 1</w:t>
      </w:r>
      <w:r>
        <w:rPr>
          <w:rFonts w:ascii="XO Thames" w:hAnsi="XO Thames"/>
          <w:sz w:val="22"/>
          <w:szCs w:val="22"/>
        </w:rPr>
        <w:t>4</w:t>
      </w:r>
      <w:r w:rsidRPr="00A3150C">
        <w:rPr>
          <w:rFonts w:ascii="XO Thames" w:hAnsi="XO Thames"/>
          <w:sz w:val="22"/>
          <w:szCs w:val="22"/>
        </w:rPr>
        <w:t>-00 до 1</w:t>
      </w:r>
      <w:r>
        <w:rPr>
          <w:rFonts w:ascii="XO Thames" w:hAnsi="XO Thames"/>
          <w:sz w:val="22"/>
          <w:szCs w:val="22"/>
        </w:rPr>
        <w:t>6</w:t>
      </w:r>
      <w:r w:rsidRPr="00A3150C">
        <w:rPr>
          <w:rFonts w:ascii="XO Thames" w:hAnsi="XO Thames"/>
          <w:sz w:val="22"/>
          <w:szCs w:val="22"/>
        </w:rPr>
        <w:t>-00).</w:t>
      </w:r>
    </w:p>
    <w:p w14:paraId="003F4986" w14:textId="77777777" w:rsidR="00A3150C" w:rsidRPr="00B60B1A" w:rsidRDefault="00A3150C" w:rsidP="00A3150C">
      <w:pPr>
        <w:pStyle w:val="33"/>
        <w:spacing w:after="0"/>
        <w:jc w:val="both"/>
        <w:rPr>
          <w:rFonts w:ascii="XO Thames" w:hAnsi="XO Thames"/>
          <w:b/>
          <w:bCs/>
          <w:i/>
          <w:iCs/>
          <w:sz w:val="22"/>
          <w:szCs w:val="22"/>
        </w:rPr>
      </w:pPr>
      <w:r w:rsidRPr="00A3150C">
        <w:rPr>
          <w:rFonts w:ascii="XO Thames" w:hAnsi="XO Thames"/>
          <w:b/>
          <w:bCs/>
          <w:sz w:val="22"/>
          <w:szCs w:val="22"/>
        </w:rPr>
        <w:t>Срок поставки товара</w:t>
      </w:r>
      <w:r w:rsidRPr="00A3150C">
        <w:rPr>
          <w:rFonts w:ascii="XO Thames" w:hAnsi="XO Thames"/>
          <w:sz w:val="22"/>
          <w:szCs w:val="22"/>
        </w:rPr>
        <w:t xml:space="preserve">: </w:t>
      </w:r>
      <w:r w:rsidRPr="00B60B1A">
        <w:rPr>
          <w:rFonts w:ascii="XO Thames" w:hAnsi="XO Thames"/>
          <w:b/>
          <w:bCs/>
          <w:i/>
          <w:iCs/>
          <w:sz w:val="22"/>
          <w:szCs w:val="22"/>
        </w:rPr>
        <w:t>в течение 10 рабочих дней с даты подписания Договора</w:t>
      </w:r>
    </w:p>
    <w:p w14:paraId="65861EDA" w14:textId="1A4FBE2B" w:rsidR="00A3150C" w:rsidRPr="00B60B1A" w:rsidRDefault="00A3150C" w:rsidP="00A3150C">
      <w:pPr>
        <w:pStyle w:val="33"/>
        <w:spacing w:after="0"/>
        <w:jc w:val="both"/>
        <w:rPr>
          <w:rFonts w:ascii="XO Thames" w:hAnsi="XO Thames"/>
          <w:b/>
          <w:bCs/>
          <w:i/>
          <w:iCs/>
          <w:sz w:val="22"/>
          <w:szCs w:val="22"/>
        </w:rPr>
      </w:pPr>
      <w:r w:rsidRPr="00B60B1A">
        <w:rPr>
          <w:rFonts w:ascii="XO Thames" w:hAnsi="XO Thames"/>
          <w:b/>
          <w:bCs/>
          <w:i/>
          <w:iCs/>
          <w:sz w:val="22"/>
          <w:szCs w:val="22"/>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28"/>
      </w:tblGrid>
      <w:tr w:rsidR="00F954EA" w:rsidRPr="00B73F51" w14:paraId="19893227" w14:textId="77777777" w:rsidTr="00F954EA">
        <w:tc>
          <w:tcPr>
            <w:tcW w:w="4927" w:type="dxa"/>
          </w:tcPr>
          <w:p w14:paraId="7EBE7C30" w14:textId="77777777" w:rsidR="00F954EA" w:rsidRPr="00B73F51" w:rsidRDefault="00F954EA" w:rsidP="00F954EA">
            <w:pPr>
              <w:jc w:val="both"/>
              <w:rPr>
                <w:rFonts w:ascii="XO Thames" w:hAnsi="XO Thames"/>
              </w:rPr>
            </w:pPr>
            <w:r w:rsidRPr="00B73F51">
              <w:rPr>
                <w:rFonts w:ascii="XO Thames" w:hAnsi="XO Thames"/>
              </w:rPr>
              <w:t>Государственный Заказчик:</w:t>
            </w:r>
          </w:p>
        </w:tc>
        <w:tc>
          <w:tcPr>
            <w:tcW w:w="4927" w:type="dxa"/>
          </w:tcPr>
          <w:p w14:paraId="6CAF3B77" w14:textId="77777777" w:rsidR="00F954EA" w:rsidRPr="00B73F51" w:rsidRDefault="00F954EA" w:rsidP="00F954EA">
            <w:pPr>
              <w:jc w:val="both"/>
              <w:rPr>
                <w:rFonts w:ascii="XO Thames" w:hAnsi="XO Thames"/>
              </w:rPr>
            </w:pPr>
            <w:r w:rsidRPr="00B73F51">
              <w:rPr>
                <w:rFonts w:ascii="XO Thames" w:hAnsi="XO Thames"/>
              </w:rPr>
              <w:t>Поставщик:</w:t>
            </w:r>
          </w:p>
        </w:tc>
      </w:tr>
      <w:tr w:rsidR="00F954EA" w:rsidRPr="00B73F51" w14:paraId="3CF4FA6E" w14:textId="77777777" w:rsidTr="00C31B03">
        <w:trPr>
          <w:trHeight w:val="829"/>
        </w:trPr>
        <w:tc>
          <w:tcPr>
            <w:tcW w:w="4927" w:type="dxa"/>
          </w:tcPr>
          <w:p w14:paraId="1854BFB1" w14:textId="77777777" w:rsidR="00F954EA" w:rsidRDefault="00F954EA" w:rsidP="00F954EA">
            <w:pPr>
              <w:jc w:val="both"/>
              <w:rPr>
                <w:rFonts w:ascii="XO Thames" w:hAnsi="XO Thames"/>
              </w:rPr>
            </w:pPr>
          </w:p>
          <w:p w14:paraId="134CE07D" w14:textId="2573A66C" w:rsidR="00C31B03" w:rsidRPr="00B73F51" w:rsidRDefault="00C31B03" w:rsidP="00F954EA">
            <w:pPr>
              <w:jc w:val="both"/>
              <w:rPr>
                <w:rFonts w:ascii="XO Thames" w:hAnsi="XO Thames"/>
              </w:rPr>
            </w:pPr>
            <w:r>
              <w:rPr>
                <w:rFonts w:ascii="XO Thames" w:hAnsi="XO Thames"/>
              </w:rPr>
              <w:t>___________________</w:t>
            </w:r>
          </w:p>
        </w:tc>
        <w:tc>
          <w:tcPr>
            <w:tcW w:w="4927" w:type="dxa"/>
          </w:tcPr>
          <w:p w14:paraId="649B649C" w14:textId="77777777" w:rsidR="00F954EA" w:rsidRDefault="00F954EA" w:rsidP="00F954EA">
            <w:pPr>
              <w:jc w:val="both"/>
              <w:rPr>
                <w:rFonts w:ascii="XO Thames" w:hAnsi="XO Thames"/>
              </w:rPr>
            </w:pPr>
          </w:p>
          <w:p w14:paraId="2C1F044E" w14:textId="6D629ADA" w:rsidR="00C31B03" w:rsidRPr="00C31B03" w:rsidRDefault="00C31B03" w:rsidP="00F954EA">
            <w:pPr>
              <w:jc w:val="both"/>
              <w:rPr>
                <w:rFonts w:ascii="XO Thames" w:hAnsi="XO Thames"/>
                <w:lang w:val="en-US"/>
              </w:rPr>
            </w:pPr>
            <w:r>
              <w:rPr>
                <w:rFonts w:ascii="XO Thames" w:hAnsi="XO Thames"/>
              </w:rPr>
              <w:t>______________________</w:t>
            </w:r>
          </w:p>
        </w:tc>
      </w:tr>
    </w:tbl>
    <w:p w14:paraId="386D9664" w14:textId="77777777" w:rsidR="00B1183B" w:rsidRPr="000F2B6E" w:rsidRDefault="00B1183B" w:rsidP="000F2B6E">
      <w:pPr>
        <w:jc w:val="both"/>
        <w:rPr>
          <w:noProof/>
        </w:rPr>
        <w:sectPr w:rsidR="00B1183B" w:rsidRPr="000F2B6E" w:rsidSect="008D179D">
          <w:headerReference w:type="even" r:id="rId9"/>
          <w:headerReference w:type="default" r:id="rId10"/>
          <w:footerReference w:type="even" r:id="rId11"/>
          <w:pgSz w:w="11906" w:h="16838"/>
          <w:pgMar w:top="851" w:right="709" w:bottom="851" w:left="1559" w:header="340" w:footer="227" w:gutter="0"/>
          <w:cols w:space="708"/>
          <w:titlePg/>
          <w:docGrid w:linePitch="360"/>
        </w:sectPr>
      </w:pPr>
    </w:p>
    <w:p w14:paraId="5F2F41BC" w14:textId="77777777" w:rsidR="00C513DF" w:rsidRPr="008C207E" w:rsidRDefault="000B26B7" w:rsidP="0065253F">
      <w:pPr>
        <w:tabs>
          <w:tab w:val="left" w:pos="9923"/>
          <w:tab w:val="left" w:pos="10773"/>
          <w:tab w:val="left" w:pos="11199"/>
        </w:tabs>
        <w:jc w:val="right"/>
        <w:rPr>
          <w:sz w:val="22"/>
          <w:szCs w:val="22"/>
        </w:rPr>
      </w:pPr>
      <w:r w:rsidRPr="008C207E">
        <w:rPr>
          <w:sz w:val="22"/>
          <w:szCs w:val="22"/>
        </w:rPr>
        <w:lastRenderedPageBreak/>
        <w:t xml:space="preserve">Приложение № </w:t>
      </w:r>
      <w:r w:rsidR="004915D9" w:rsidRPr="008C207E">
        <w:rPr>
          <w:sz w:val="22"/>
          <w:szCs w:val="22"/>
        </w:rPr>
        <w:t>2</w:t>
      </w:r>
      <w:r w:rsidR="00ED4B40" w:rsidRPr="008C207E">
        <w:rPr>
          <w:sz w:val="22"/>
          <w:szCs w:val="22"/>
        </w:rPr>
        <w:br/>
      </w:r>
      <w:r w:rsidR="0065253F" w:rsidRPr="008C207E">
        <w:rPr>
          <w:sz w:val="22"/>
          <w:szCs w:val="22"/>
        </w:rPr>
        <w:t xml:space="preserve">к </w:t>
      </w:r>
      <w:proofErr w:type="gramStart"/>
      <w:r w:rsidR="0065253F">
        <w:rPr>
          <w:sz w:val="22"/>
          <w:szCs w:val="22"/>
        </w:rPr>
        <w:t xml:space="preserve">договору  </w:t>
      </w:r>
      <w:r w:rsidR="0065253F" w:rsidRPr="00101857">
        <w:t>№</w:t>
      </w:r>
      <w:proofErr w:type="gramEnd"/>
      <w:r w:rsidR="00427336">
        <w:rPr>
          <w:bCs/>
        </w:rPr>
        <w:t>___________________</w:t>
      </w:r>
    </w:p>
    <w:p w14:paraId="32F9A71C" w14:textId="0FF2C69F" w:rsidR="0065253F" w:rsidRPr="0061276F" w:rsidRDefault="00667C3E" w:rsidP="00B73F51">
      <w:pPr>
        <w:ind w:left="6379" w:firstLine="708"/>
        <w:jc w:val="right"/>
        <w:rPr>
          <w:sz w:val="22"/>
          <w:szCs w:val="22"/>
        </w:rPr>
      </w:pPr>
      <w:r w:rsidRPr="008C207E">
        <w:rPr>
          <w:sz w:val="22"/>
          <w:szCs w:val="22"/>
        </w:rPr>
        <w:t>от «___</w:t>
      </w:r>
      <w:r w:rsidR="00AB3A17" w:rsidRPr="008C207E">
        <w:rPr>
          <w:sz w:val="22"/>
          <w:szCs w:val="22"/>
        </w:rPr>
        <w:t>_</w:t>
      </w:r>
      <w:r w:rsidRPr="008C207E">
        <w:rPr>
          <w:sz w:val="22"/>
          <w:szCs w:val="22"/>
        </w:rPr>
        <w:t>_» _</w:t>
      </w:r>
      <w:r w:rsidR="00AB3A17" w:rsidRPr="008C207E">
        <w:rPr>
          <w:sz w:val="22"/>
          <w:szCs w:val="22"/>
        </w:rPr>
        <w:t>_______</w:t>
      </w:r>
      <w:r w:rsidRPr="008C207E">
        <w:rPr>
          <w:sz w:val="22"/>
          <w:szCs w:val="22"/>
        </w:rPr>
        <w:t>______ 202</w:t>
      </w:r>
      <w:r w:rsidR="007C31CB">
        <w:rPr>
          <w:sz w:val="22"/>
          <w:szCs w:val="22"/>
        </w:rPr>
        <w:t>6</w:t>
      </w:r>
      <w:r w:rsidR="00B73F51">
        <w:rPr>
          <w:sz w:val="22"/>
          <w:szCs w:val="22"/>
        </w:rPr>
        <w:t xml:space="preserve"> </w:t>
      </w:r>
      <w:r w:rsidR="00476D03" w:rsidRPr="008C207E">
        <w:rPr>
          <w:sz w:val="22"/>
          <w:szCs w:val="22"/>
        </w:rPr>
        <w:t>г.</w:t>
      </w:r>
    </w:p>
    <w:p w14:paraId="2E8CA089" w14:textId="77777777" w:rsidR="008C207E" w:rsidRPr="0061276F" w:rsidRDefault="008C207E" w:rsidP="008C207E">
      <w:pPr>
        <w:keepNext/>
        <w:tabs>
          <w:tab w:val="left" w:pos="540"/>
          <w:tab w:val="left" w:pos="2835"/>
        </w:tabs>
        <w:suppressAutoHyphens/>
        <w:ind w:right="639"/>
        <w:contextualSpacing/>
        <w:jc w:val="center"/>
        <w:outlineLvl w:val="3"/>
        <w:rPr>
          <w:sz w:val="22"/>
          <w:szCs w:val="22"/>
        </w:rPr>
      </w:pPr>
      <w:r w:rsidRPr="0061276F">
        <w:rPr>
          <w:sz w:val="22"/>
          <w:szCs w:val="22"/>
        </w:rPr>
        <w:t>АКТ ПРИЕМА-ПЕРЕДАЧИ №_____</w:t>
      </w:r>
    </w:p>
    <w:p w14:paraId="63F7668F" w14:textId="57D95E62" w:rsidR="0065253F" w:rsidRDefault="008C207E" w:rsidP="0065253F">
      <w:pPr>
        <w:tabs>
          <w:tab w:val="left" w:pos="2835"/>
        </w:tabs>
        <w:contextualSpacing/>
        <w:jc w:val="center"/>
        <w:rPr>
          <w:sz w:val="22"/>
          <w:szCs w:val="22"/>
        </w:rPr>
      </w:pPr>
      <w:r w:rsidRPr="0061276F">
        <w:rPr>
          <w:sz w:val="22"/>
          <w:szCs w:val="22"/>
        </w:rPr>
        <w:t xml:space="preserve">по </w:t>
      </w:r>
      <w:r w:rsidR="00586584">
        <w:rPr>
          <w:sz w:val="22"/>
          <w:szCs w:val="22"/>
        </w:rPr>
        <w:t>договору</w:t>
      </w:r>
      <w:r w:rsidRPr="0061276F">
        <w:rPr>
          <w:sz w:val="22"/>
          <w:szCs w:val="22"/>
        </w:rPr>
        <w:t xml:space="preserve"> от «____» ___________ 202</w:t>
      </w:r>
      <w:r w:rsidR="007C31CB">
        <w:rPr>
          <w:sz w:val="22"/>
          <w:szCs w:val="22"/>
        </w:rPr>
        <w:t>6</w:t>
      </w:r>
      <w:r w:rsidRPr="0061276F">
        <w:rPr>
          <w:sz w:val="22"/>
          <w:szCs w:val="22"/>
        </w:rPr>
        <w:t xml:space="preserve"> г. № ______</w:t>
      </w:r>
    </w:p>
    <w:p w14:paraId="25265E08" w14:textId="60C2E4BA" w:rsidR="0065253F" w:rsidRPr="0061276F" w:rsidRDefault="008C207E" w:rsidP="0065253F">
      <w:pPr>
        <w:tabs>
          <w:tab w:val="left" w:pos="2835"/>
        </w:tabs>
        <w:contextualSpacing/>
        <w:jc w:val="center"/>
        <w:rPr>
          <w:sz w:val="22"/>
          <w:szCs w:val="22"/>
        </w:rPr>
      </w:pPr>
      <w:r w:rsidRPr="0061276F">
        <w:rPr>
          <w:sz w:val="22"/>
          <w:szCs w:val="22"/>
        </w:rPr>
        <w:t>г. ______________</w:t>
      </w:r>
      <w:r w:rsidRPr="0061276F">
        <w:rPr>
          <w:noProof/>
          <w:sz w:val="22"/>
          <w:szCs w:val="22"/>
        </w:rPr>
        <w:tab/>
        <w:t xml:space="preserve">  </w:t>
      </w:r>
      <w:r w:rsidR="00EF2E16">
        <w:rPr>
          <w:noProof/>
          <w:sz w:val="22"/>
          <w:szCs w:val="22"/>
        </w:rPr>
        <w:t xml:space="preserve">                                                                                                                                                         </w:t>
      </w:r>
      <w:r w:rsidRPr="0061276F">
        <w:rPr>
          <w:noProof/>
          <w:sz w:val="22"/>
          <w:szCs w:val="22"/>
        </w:rPr>
        <w:t xml:space="preserve"> «____» ____________________ 20</w:t>
      </w:r>
      <w:r w:rsidR="004F4483">
        <w:rPr>
          <w:noProof/>
          <w:sz w:val="22"/>
          <w:szCs w:val="22"/>
        </w:rPr>
        <w:t>2</w:t>
      </w:r>
      <w:r w:rsidR="007C31CB">
        <w:rPr>
          <w:noProof/>
          <w:sz w:val="22"/>
          <w:szCs w:val="22"/>
        </w:rPr>
        <w:t>6</w:t>
      </w:r>
      <w:r w:rsidR="00B73F51">
        <w:rPr>
          <w:noProof/>
          <w:sz w:val="22"/>
          <w:szCs w:val="22"/>
        </w:rPr>
        <w:t xml:space="preserve"> </w:t>
      </w:r>
      <w:r w:rsidRPr="0061276F">
        <w:rPr>
          <w:sz w:val="22"/>
          <w:szCs w:val="22"/>
        </w:rPr>
        <w:t>г.</w:t>
      </w:r>
    </w:p>
    <w:p w14:paraId="4BF229D4" w14:textId="080164E0" w:rsidR="0065253F" w:rsidRPr="00427336" w:rsidRDefault="008C207E" w:rsidP="008C207E">
      <w:pPr>
        <w:tabs>
          <w:tab w:val="left" w:pos="2835"/>
        </w:tabs>
        <w:ind w:right="-74"/>
        <w:contextualSpacing/>
        <w:rPr>
          <w:i/>
          <w:iCs/>
          <w:sz w:val="20"/>
          <w:szCs w:val="20"/>
        </w:rPr>
      </w:pPr>
      <w:r w:rsidRPr="00427336">
        <w:rPr>
          <w:sz w:val="20"/>
          <w:szCs w:val="20"/>
        </w:rPr>
        <w:t xml:space="preserve">(по месту нахождения </w:t>
      </w:r>
      <w:proofErr w:type="gramStart"/>
      <w:r w:rsidRPr="00427336">
        <w:rPr>
          <w:sz w:val="20"/>
          <w:szCs w:val="20"/>
        </w:rPr>
        <w:t>грузополучателя)</w:t>
      </w:r>
      <w:r w:rsidRPr="00427336">
        <w:rPr>
          <w:i/>
          <w:iCs/>
          <w:sz w:val="20"/>
          <w:szCs w:val="20"/>
        </w:rPr>
        <w:t xml:space="preserve">   </w:t>
      </w:r>
      <w:proofErr w:type="gramEnd"/>
      <w:r w:rsidRPr="00427336">
        <w:rPr>
          <w:i/>
          <w:iCs/>
          <w:sz w:val="20"/>
          <w:szCs w:val="20"/>
        </w:rPr>
        <w:t xml:space="preserve">     </w:t>
      </w:r>
      <w:r w:rsidR="00EF2E16">
        <w:rPr>
          <w:i/>
          <w:iCs/>
          <w:sz w:val="20"/>
          <w:szCs w:val="20"/>
        </w:rPr>
        <w:t xml:space="preserve">                                                                                                                                                                                </w:t>
      </w:r>
      <w:r w:rsidRPr="00427336">
        <w:rPr>
          <w:i/>
          <w:iCs/>
          <w:sz w:val="20"/>
          <w:szCs w:val="20"/>
        </w:rPr>
        <w:t xml:space="preserve">  (дата составления акта)</w:t>
      </w:r>
    </w:p>
    <w:p w14:paraId="243B8A73" w14:textId="30EF57F2" w:rsidR="008C207E" w:rsidRPr="0061276F" w:rsidRDefault="008C207E" w:rsidP="008C207E">
      <w:pPr>
        <w:tabs>
          <w:tab w:val="left" w:pos="2835"/>
        </w:tabs>
        <w:ind w:firstLine="708"/>
        <w:contextualSpacing/>
        <w:jc w:val="both"/>
        <w:rPr>
          <w:noProof/>
          <w:sz w:val="22"/>
          <w:szCs w:val="22"/>
        </w:rPr>
      </w:pPr>
      <w:r w:rsidRPr="0061276F">
        <w:rPr>
          <w:noProof/>
          <w:sz w:val="22"/>
          <w:szCs w:val="22"/>
        </w:rPr>
        <w:t xml:space="preserve">Мы, нижеподписавшиеся, </w:t>
      </w:r>
      <w:r w:rsidRPr="00846CBD">
        <w:rPr>
          <w:b/>
          <w:bCs/>
          <w:noProof/>
          <w:sz w:val="22"/>
          <w:szCs w:val="22"/>
        </w:rPr>
        <w:t>представитель</w:t>
      </w:r>
      <w:r w:rsidR="00B73F51">
        <w:rPr>
          <w:b/>
          <w:bCs/>
          <w:noProof/>
          <w:sz w:val="22"/>
          <w:szCs w:val="22"/>
        </w:rPr>
        <w:t xml:space="preserve"> </w:t>
      </w:r>
      <w:r w:rsidRPr="00C24CDB">
        <w:rPr>
          <w:b/>
          <w:bCs/>
          <w:noProof/>
          <w:sz w:val="22"/>
          <w:szCs w:val="22"/>
        </w:rPr>
        <w:t>Поставщика</w:t>
      </w:r>
      <w:r w:rsidRPr="0061276F">
        <w:rPr>
          <w:noProof/>
          <w:sz w:val="22"/>
          <w:szCs w:val="22"/>
        </w:rPr>
        <w:t>, в лице (</w:t>
      </w:r>
      <w:r w:rsidRPr="0061276F">
        <w:rPr>
          <w:i/>
          <w:iCs/>
          <w:noProof/>
          <w:sz w:val="22"/>
          <w:szCs w:val="22"/>
        </w:rPr>
        <w:t>должность,  Ф.И.О. представителя)</w:t>
      </w:r>
      <w:r w:rsidRPr="0061276F">
        <w:rPr>
          <w:noProof/>
          <w:sz w:val="22"/>
          <w:szCs w:val="22"/>
        </w:rPr>
        <w:t xml:space="preserve">, действующий на основании ______________________, </w:t>
      </w:r>
      <w:r w:rsidR="00846CBD">
        <w:rPr>
          <w:noProof/>
          <w:sz w:val="22"/>
          <w:szCs w:val="22"/>
        </w:rPr>
        <w:t xml:space="preserve">с одной стороны, </w:t>
      </w:r>
      <w:r w:rsidRPr="00C24CDB">
        <w:rPr>
          <w:b/>
          <w:bCs/>
          <w:noProof/>
          <w:sz w:val="22"/>
          <w:szCs w:val="22"/>
        </w:rPr>
        <w:t>представитель Г</w:t>
      </w:r>
      <w:r w:rsidR="00D40C46">
        <w:rPr>
          <w:b/>
          <w:bCs/>
          <w:noProof/>
          <w:sz w:val="22"/>
          <w:szCs w:val="22"/>
        </w:rPr>
        <w:t>осударственного заказчика</w:t>
      </w:r>
      <w:r w:rsidR="00B73F51">
        <w:rPr>
          <w:b/>
          <w:bCs/>
          <w:noProof/>
          <w:sz w:val="22"/>
          <w:szCs w:val="22"/>
        </w:rPr>
        <w:t xml:space="preserve"> </w:t>
      </w:r>
      <w:r w:rsidR="00846CBD">
        <w:rPr>
          <w:noProof/>
          <w:sz w:val="22"/>
          <w:szCs w:val="22"/>
        </w:rPr>
        <w:t xml:space="preserve">в лице </w:t>
      </w:r>
      <w:r w:rsidRPr="0061276F">
        <w:rPr>
          <w:noProof/>
          <w:sz w:val="22"/>
          <w:szCs w:val="22"/>
        </w:rPr>
        <w:t>(</w:t>
      </w:r>
      <w:r w:rsidRPr="0061276F">
        <w:rPr>
          <w:i/>
          <w:iCs/>
          <w:noProof/>
          <w:sz w:val="22"/>
          <w:szCs w:val="22"/>
        </w:rPr>
        <w:t>должность, Ф.И.О. представителя)</w:t>
      </w:r>
      <w:r w:rsidRPr="0061276F">
        <w:rPr>
          <w:noProof/>
          <w:sz w:val="22"/>
          <w:szCs w:val="22"/>
        </w:rPr>
        <w:t>, действующий на основании ______________________, с другой стороны, составили настоящий Акт о нижеследующем:</w:t>
      </w:r>
    </w:p>
    <w:p w14:paraId="1B3B2EDA" w14:textId="33B0AC1C" w:rsidR="008C207E" w:rsidRPr="0061276F" w:rsidRDefault="008C207E" w:rsidP="0065253F">
      <w:pPr>
        <w:tabs>
          <w:tab w:val="left" w:pos="2835"/>
        </w:tabs>
        <w:ind w:firstLine="708"/>
        <w:contextualSpacing/>
        <w:jc w:val="both"/>
        <w:rPr>
          <w:noProof/>
          <w:sz w:val="22"/>
          <w:szCs w:val="22"/>
        </w:rPr>
      </w:pPr>
      <w:r w:rsidRPr="0061276F">
        <w:rPr>
          <w:noProof/>
          <w:sz w:val="22"/>
          <w:szCs w:val="22"/>
        </w:rPr>
        <w:t xml:space="preserve">В соответствии с условиями </w:t>
      </w:r>
      <w:r w:rsidR="00586584">
        <w:rPr>
          <w:noProof/>
          <w:sz w:val="22"/>
          <w:szCs w:val="22"/>
        </w:rPr>
        <w:t xml:space="preserve">договора </w:t>
      </w:r>
      <w:r w:rsidRPr="0061276F">
        <w:rPr>
          <w:noProof/>
          <w:sz w:val="22"/>
          <w:szCs w:val="22"/>
        </w:rPr>
        <w:t>от _______20___ г. № ___</w:t>
      </w:r>
      <w:r w:rsidR="00B73F51">
        <w:rPr>
          <w:noProof/>
          <w:sz w:val="22"/>
          <w:szCs w:val="22"/>
        </w:rPr>
        <w:t>________________</w:t>
      </w:r>
      <w:r w:rsidRPr="0061276F">
        <w:rPr>
          <w:noProof/>
          <w:sz w:val="22"/>
          <w:szCs w:val="22"/>
        </w:rPr>
        <w:t>, Поставщик поставил, а Государственн</w:t>
      </w:r>
      <w:r w:rsidR="00D40C46">
        <w:rPr>
          <w:noProof/>
          <w:sz w:val="22"/>
          <w:szCs w:val="22"/>
        </w:rPr>
        <w:t>ый</w:t>
      </w:r>
      <w:r w:rsidRPr="0061276F">
        <w:rPr>
          <w:noProof/>
          <w:sz w:val="22"/>
          <w:szCs w:val="22"/>
        </w:rPr>
        <w:t xml:space="preserve"> заказчик принял товар, указанный в нижеприведенной таблице:</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2463"/>
        <w:gridCol w:w="4306"/>
        <w:gridCol w:w="1136"/>
        <w:gridCol w:w="849"/>
        <w:gridCol w:w="2126"/>
        <w:gridCol w:w="1700"/>
        <w:gridCol w:w="1844"/>
      </w:tblGrid>
      <w:tr w:rsidR="008C207E" w:rsidRPr="0061276F" w14:paraId="3956D0D0" w14:textId="77777777" w:rsidTr="0091445D">
        <w:trPr>
          <w:trHeight w:hRule="exact" w:val="1202"/>
        </w:trPr>
        <w:tc>
          <w:tcPr>
            <w:tcW w:w="1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812934" w14:textId="77777777" w:rsidR="008C207E" w:rsidRPr="0061276F" w:rsidRDefault="008C207E" w:rsidP="0091445D">
            <w:pPr>
              <w:tabs>
                <w:tab w:val="left" w:pos="2835"/>
              </w:tabs>
              <w:contextualSpacing/>
              <w:jc w:val="center"/>
            </w:pPr>
            <w:r w:rsidRPr="0061276F">
              <w:rPr>
                <w:sz w:val="22"/>
                <w:szCs w:val="22"/>
              </w:rPr>
              <w:t>№ п/п</w:t>
            </w:r>
          </w:p>
        </w:tc>
        <w:tc>
          <w:tcPr>
            <w:tcW w:w="821" w:type="pct"/>
            <w:tcBorders>
              <w:top w:val="single" w:sz="4" w:space="0" w:color="000000"/>
              <w:left w:val="single" w:sz="4" w:space="0" w:color="000000"/>
              <w:bottom w:val="single" w:sz="4" w:space="0" w:color="000000"/>
              <w:right w:val="single" w:sz="4" w:space="0" w:color="auto"/>
            </w:tcBorders>
            <w:shd w:val="clear" w:color="auto" w:fill="FFFFFF"/>
            <w:vAlign w:val="center"/>
          </w:tcPr>
          <w:p w14:paraId="1E1678B9" w14:textId="77777777" w:rsidR="008C207E" w:rsidRPr="0061276F" w:rsidRDefault="008C207E" w:rsidP="0091445D">
            <w:pPr>
              <w:tabs>
                <w:tab w:val="left" w:pos="2835"/>
              </w:tabs>
              <w:contextualSpacing/>
              <w:jc w:val="center"/>
            </w:pPr>
            <w:r w:rsidRPr="0061276F">
              <w:rPr>
                <w:sz w:val="22"/>
                <w:szCs w:val="22"/>
              </w:rPr>
              <w:t>Наименование товара</w:t>
            </w:r>
          </w:p>
        </w:tc>
        <w:tc>
          <w:tcPr>
            <w:tcW w:w="14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2219F6" w14:textId="77777777" w:rsidR="008C207E" w:rsidRPr="0061276F" w:rsidRDefault="008C207E" w:rsidP="0091445D">
            <w:pPr>
              <w:tabs>
                <w:tab w:val="left" w:pos="2835"/>
              </w:tabs>
              <w:contextualSpacing/>
              <w:jc w:val="center"/>
            </w:pPr>
            <w:r w:rsidRPr="0061276F">
              <w:rPr>
                <w:sz w:val="22"/>
                <w:szCs w:val="22"/>
              </w:rPr>
              <w:t>Характеристики товара</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4ADA85" w14:textId="77777777" w:rsidR="008C207E" w:rsidRPr="0061276F" w:rsidRDefault="008C207E" w:rsidP="0091445D">
            <w:pPr>
              <w:tabs>
                <w:tab w:val="left" w:pos="2835"/>
              </w:tabs>
              <w:contextualSpacing/>
              <w:jc w:val="center"/>
            </w:pPr>
            <w:r w:rsidRPr="0061276F">
              <w:rPr>
                <w:sz w:val="22"/>
                <w:szCs w:val="22"/>
              </w:rPr>
              <w:t>Ед. изм.</w:t>
            </w:r>
          </w:p>
        </w:tc>
        <w:tc>
          <w:tcPr>
            <w:tcW w:w="28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ADE639" w14:textId="77777777" w:rsidR="008C207E" w:rsidRPr="0061276F" w:rsidRDefault="008C207E" w:rsidP="0091445D">
            <w:pPr>
              <w:tabs>
                <w:tab w:val="left" w:pos="2835"/>
              </w:tabs>
              <w:contextualSpacing/>
              <w:jc w:val="center"/>
            </w:pPr>
            <w:r w:rsidRPr="0061276F">
              <w:rPr>
                <w:sz w:val="22"/>
                <w:szCs w:val="22"/>
              </w:rPr>
              <w:t>Кол-во</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66049A" w14:textId="77777777" w:rsidR="008C207E" w:rsidRPr="0061276F" w:rsidRDefault="008C207E" w:rsidP="0091445D">
            <w:pPr>
              <w:tabs>
                <w:tab w:val="left" w:pos="2835"/>
              </w:tabs>
              <w:contextualSpacing/>
              <w:jc w:val="center"/>
            </w:pPr>
            <w:r w:rsidRPr="0061276F">
              <w:rPr>
                <w:sz w:val="22"/>
                <w:szCs w:val="22"/>
              </w:rPr>
              <w:t>Цена за единицу,</w:t>
            </w:r>
          </w:p>
          <w:p w14:paraId="2ACB775E" w14:textId="77777777" w:rsidR="008C207E" w:rsidRPr="0061276F" w:rsidRDefault="008C207E" w:rsidP="0091445D">
            <w:pPr>
              <w:tabs>
                <w:tab w:val="left" w:pos="2835"/>
              </w:tabs>
              <w:contextualSpacing/>
              <w:jc w:val="center"/>
            </w:pPr>
            <w:r w:rsidRPr="0061276F">
              <w:rPr>
                <w:sz w:val="22"/>
                <w:szCs w:val="22"/>
              </w:rPr>
              <w:t>руб.</w:t>
            </w:r>
          </w:p>
        </w:tc>
        <w:tc>
          <w:tcPr>
            <w:tcW w:w="5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AF0885" w14:textId="77777777" w:rsidR="008C207E" w:rsidRPr="0061276F" w:rsidRDefault="008C207E" w:rsidP="0091445D">
            <w:pPr>
              <w:tabs>
                <w:tab w:val="left" w:pos="2835"/>
              </w:tabs>
              <w:contextualSpacing/>
              <w:jc w:val="center"/>
            </w:pPr>
            <w:r w:rsidRPr="0061276F">
              <w:rPr>
                <w:sz w:val="22"/>
                <w:szCs w:val="22"/>
              </w:rPr>
              <w:t>Стоимость, руб.</w:t>
            </w:r>
          </w:p>
        </w:tc>
        <w:tc>
          <w:tcPr>
            <w:tcW w:w="6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E6B913" w14:textId="77777777" w:rsidR="008C207E" w:rsidRPr="0061276F" w:rsidRDefault="008C207E" w:rsidP="0091445D">
            <w:pPr>
              <w:tabs>
                <w:tab w:val="left" w:pos="2835"/>
              </w:tabs>
              <w:contextualSpacing/>
              <w:jc w:val="center"/>
            </w:pPr>
            <w:r w:rsidRPr="0061276F">
              <w:rPr>
                <w:sz w:val="22"/>
                <w:szCs w:val="22"/>
              </w:rPr>
              <w:t>Примечание</w:t>
            </w:r>
          </w:p>
        </w:tc>
      </w:tr>
      <w:tr w:rsidR="008C207E" w:rsidRPr="0061276F" w14:paraId="6A5C4D03" w14:textId="77777777" w:rsidTr="0091445D">
        <w:trPr>
          <w:trHeight w:hRule="exact" w:val="521"/>
        </w:trPr>
        <w:tc>
          <w:tcPr>
            <w:tcW w:w="1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959D45" w14:textId="77777777" w:rsidR="008C207E" w:rsidRPr="0061276F" w:rsidRDefault="008C207E" w:rsidP="00427336">
            <w:pPr>
              <w:tabs>
                <w:tab w:val="left" w:pos="2835"/>
              </w:tabs>
              <w:contextualSpacing/>
              <w:jc w:val="center"/>
            </w:pPr>
            <w:r w:rsidRPr="0061276F">
              <w:rPr>
                <w:sz w:val="22"/>
                <w:szCs w:val="22"/>
              </w:rPr>
              <w:t>1</w:t>
            </w:r>
          </w:p>
        </w:tc>
        <w:tc>
          <w:tcPr>
            <w:tcW w:w="821" w:type="pct"/>
            <w:tcBorders>
              <w:top w:val="single" w:sz="4" w:space="0" w:color="000000"/>
              <w:left w:val="single" w:sz="4" w:space="0" w:color="000000"/>
              <w:bottom w:val="single" w:sz="4" w:space="0" w:color="000000"/>
              <w:right w:val="single" w:sz="4" w:space="0" w:color="auto"/>
            </w:tcBorders>
            <w:shd w:val="clear" w:color="auto" w:fill="FFFFFF"/>
            <w:vAlign w:val="center"/>
          </w:tcPr>
          <w:p w14:paraId="50BF3483" w14:textId="77777777" w:rsidR="008C207E" w:rsidRPr="0061276F" w:rsidRDefault="008C207E" w:rsidP="00427336">
            <w:pPr>
              <w:tabs>
                <w:tab w:val="left" w:pos="2835"/>
              </w:tabs>
              <w:contextualSpacing/>
              <w:jc w:val="center"/>
            </w:pPr>
          </w:p>
        </w:tc>
        <w:tc>
          <w:tcPr>
            <w:tcW w:w="1436" w:type="pct"/>
            <w:tcBorders>
              <w:top w:val="single" w:sz="4" w:space="0" w:color="000000"/>
              <w:left w:val="single" w:sz="4" w:space="0" w:color="000000"/>
              <w:bottom w:val="single" w:sz="4" w:space="0" w:color="000000"/>
              <w:right w:val="single" w:sz="4" w:space="0" w:color="000000"/>
            </w:tcBorders>
            <w:shd w:val="clear" w:color="auto" w:fill="FFFFFF"/>
          </w:tcPr>
          <w:p w14:paraId="524E5444" w14:textId="77777777" w:rsidR="008C207E" w:rsidRPr="0061276F" w:rsidRDefault="008C207E" w:rsidP="00427336">
            <w:pPr>
              <w:tabs>
                <w:tab w:val="left" w:pos="2835"/>
              </w:tabs>
              <w:contextualSpacing/>
              <w:jc w:val="center"/>
            </w:pP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0383E8" w14:textId="77777777" w:rsidR="008C207E" w:rsidRPr="0061276F" w:rsidRDefault="008C207E" w:rsidP="00427336">
            <w:pPr>
              <w:tabs>
                <w:tab w:val="left" w:pos="2835"/>
              </w:tabs>
              <w:contextualSpacing/>
              <w:jc w:val="center"/>
            </w:pPr>
          </w:p>
        </w:tc>
        <w:tc>
          <w:tcPr>
            <w:tcW w:w="28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E80E87" w14:textId="77777777" w:rsidR="008C207E" w:rsidRPr="0061276F" w:rsidRDefault="008C207E" w:rsidP="00427336">
            <w:pPr>
              <w:tabs>
                <w:tab w:val="left" w:pos="2835"/>
              </w:tabs>
              <w:contextualSpacing/>
              <w:jc w:val="center"/>
            </w:pP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825A8A" w14:textId="77777777" w:rsidR="008C207E" w:rsidRPr="0061276F" w:rsidRDefault="008C207E" w:rsidP="00427336">
            <w:pPr>
              <w:tabs>
                <w:tab w:val="left" w:pos="2835"/>
              </w:tabs>
              <w:contextualSpacing/>
              <w:jc w:val="center"/>
            </w:pPr>
          </w:p>
        </w:tc>
        <w:tc>
          <w:tcPr>
            <w:tcW w:w="5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D81F98" w14:textId="77777777" w:rsidR="008C207E" w:rsidRPr="0061276F" w:rsidRDefault="008C207E" w:rsidP="00427336">
            <w:pPr>
              <w:tabs>
                <w:tab w:val="left" w:pos="2835"/>
              </w:tabs>
              <w:contextualSpacing/>
              <w:jc w:val="center"/>
            </w:pPr>
          </w:p>
        </w:tc>
        <w:tc>
          <w:tcPr>
            <w:tcW w:w="6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4104A7" w14:textId="77777777" w:rsidR="008C207E" w:rsidRPr="0061276F" w:rsidRDefault="008C207E" w:rsidP="00427336">
            <w:pPr>
              <w:tabs>
                <w:tab w:val="left" w:pos="2835"/>
              </w:tabs>
              <w:contextualSpacing/>
              <w:jc w:val="center"/>
            </w:pPr>
          </w:p>
        </w:tc>
      </w:tr>
    </w:tbl>
    <w:p w14:paraId="72035DD4" w14:textId="77777777" w:rsidR="008C207E" w:rsidRPr="0061276F" w:rsidRDefault="008C207E" w:rsidP="008C207E">
      <w:pPr>
        <w:pStyle w:val="12"/>
        <w:tabs>
          <w:tab w:val="left" w:pos="2835"/>
        </w:tabs>
        <w:contextualSpacing/>
        <w:rPr>
          <w:rFonts w:ascii="Times New Roman" w:hAnsi="Times New Roman"/>
        </w:rPr>
      </w:pPr>
      <w:r w:rsidRPr="0061276F">
        <w:rPr>
          <w:rFonts w:ascii="Times New Roman" w:hAnsi="Times New Roman"/>
        </w:rPr>
        <w:t>Сопроводительные документы: товарная накладная/У</w:t>
      </w:r>
      <w:r w:rsidR="0031122C">
        <w:rPr>
          <w:rFonts w:ascii="Times New Roman" w:hAnsi="Times New Roman"/>
        </w:rPr>
        <w:t>П</w:t>
      </w:r>
      <w:r w:rsidRPr="0061276F">
        <w:rPr>
          <w:rFonts w:ascii="Times New Roman" w:hAnsi="Times New Roman"/>
        </w:rPr>
        <w:t>Д от «____» ___________ 20 ___ г. № ______</w:t>
      </w:r>
      <w:proofErr w:type="gramStart"/>
      <w:r w:rsidRPr="0061276F">
        <w:rPr>
          <w:rFonts w:ascii="Times New Roman" w:hAnsi="Times New Roman"/>
        </w:rPr>
        <w:t>_ ;</w:t>
      </w:r>
      <w:proofErr w:type="gramEnd"/>
      <w:r w:rsidRPr="0061276F">
        <w:rPr>
          <w:rFonts w:ascii="Times New Roman" w:hAnsi="Times New Roman"/>
        </w:rPr>
        <w:t xml:space="preserve"> счет от « ____ » ___________20 ___ г. №_______</w:t>
      </w:r>
    </w:p>
    <w:p w14:paraId="063383E2" w14:textId="77777777" w:rsidR="008C207E" w:rsidRPr="0061276F" w:rsidRDefault="008C207E" w:rsidP="008C207E">
      <w:pPr>
        <w:pStyle w:val="12"/>
        <w:tabs>
          <w:tab w:val="left" w:pos="2835"/>
        </w:tabs>
        <w:contextualSpacing/>
        <w:rPr>
          <w:rFonts w:ascii="Times New Roman" w:hAnsi="Times New Roman"/>
        </w:rPr>
      </w:pPr>
      <w:r w:rsidRPr="0061276F">
        <w:rPr>
          <w:rFonts w:ascii="Times New Roman" w:hAnsi="Times New Roman"/>
        </w:rPr>
        <w:t xml:space="preserve">документы, удостоверяющие качество товара (удостоверение, сертификат и т.д.) от </w:t>
      </w:r>
      <w:proofErr w:type="gramStart"/>
      <w:r w:rsidRPr="0061276F">
        <w:rPr>
          <w:rFonts w:ascii="Times New Roman" w:hAnsi="Times New Roman"/>
        </w:rPr>
        <w:t>« _</w:t>
      </w:r>
      <w:proofErr w:type="gramEnd"/>
      <w:r w:rsidRPr="0061276F">
        <w:rPr>
          <w:rFonts w:ascii="Times New Roman" w:hAnsi="Times New Roman"/>
        </w:rPr>
        <w:t>___ » ___________ 20 ___ г. № _______ ;</w:t>
      </w:r>
    </w:p>
    <w:p w14:paraId="01571DF1" w14:textId="4ADE4467" w:rsidR="008C207E" w:rsidRPr="0061276F" w:rsidRDefault="008C207E" w:rsidP="008C207E">
      <w:pPr>
        <w:pStyle w:val="12"/>
        <w:tabs>
          <w:tab w:val="left" w:pos="2835"/>
        </w:tabs>
        <w:contextualSpacing/>
        <w:rPr>
          <w:rFonts w:ascii="Times New Roman" w:hAnsi="Times New Roman"/>
        </w:rPr>
      </w:pPr>
      <w:r w:rsidRPr="0061276F">
        <w:rPr>
          <w:rFonts w:ascii="Times New Roman" w:hAnsi="Times New Roman"/>
        </w:rPr>
        <w:t xml:space="preserve">документ о соответствии товара обязательным требованиям </w:t>
      </w:r>
      <w:r w:rsidR="00913B2A">
        <w:rPr>
          <w:rFonts w:ascii="Times New Roman" w:hAnsi="Times New Roman"/>
        </w:rPr>
        <w:t>Государственного з</w:t>
      </w:r>
      <w:r w:rsidRPr="0061276F">
        <w:rPr>
          <w:rFonts w:ascii="Times New Roman" w:hAnsi="Times New Roman"/>
        </w:rPr>
        <w:t>аказчика</w:t>
      </w:r>
    </w:p>
    <w:p w14:paraId="062459CE" w14:textId="77777777" w:rsidR="008C207E" w:rsidRPr="0061276F" w:rsidRDefault="008C207E" w:rsidP="008C207E">
      <w:pPr>
        <w:pStyle w:val="12"/>
        <w:tabs>
          <w:tab w:val="left" w:pos="2835"/>
        </w:tabs>
        <w:contextualSpacing/>
        <w:rPr>
          <w:rFonts w:ascii="Times New Roman" w:hAnsi="Times New Roman"/>
        </w:rPr>
      </w:pPr>
      <w:r w:rsidRPr="0061276F">
        <w:rPr>
          <w:rFonts w:ascii="Times New Roman" w:hAnsi="Times New Roman"/>
        </w:rPr>
        <w:t>______________________________________________________________________________________ (др. документы в соответствии с условиями</w:t>
      </w:r>
    </w:p>
    <w:p w14:paraId="3B95F09B" w14:textId="4C783DC7" w:rsidR="00846CBD" w:rsidRPr="00846CBD" w:rsidRDefault="00586584" w:rsidP="00846CBD">
      <w:pPr>
        <w:pStyle w:val="12"/>
        <w:tabs>
          <w:tab w:val="left" w:pos="2835"/>
        </w:tabs>
        <w:contextualSpacing/>
        <w:rPr>
          <w:rFonts w:ascii="Times New Roman" w:hAnsi="Times New Roman"/>
        </w:rPr>
      </w:pPr>
      <w:r>
        <w:rPr>
          <w:rFonts w:ascii="Times New Roman" w:hAnsi="Times New Roman"/>
        </w:rPr>
        <w:t>договора</w:t>
      </w:r>
      <w:r w:rsidR="008C207E" w:rsidRPr="0061276F">
        <w:rPr>
          <w:rFonts w:ascii="Times New Roman" w:hAnsi="Times New Roman"/>
        </w:rPr>
        <w:t xml:space="preserve">). Настоящий Акт составлен и подписан Поставщиком и Грузополучателем в трех подлинных экземплярах: 1-й экземпляр – Государственному заказчику, </w:t>
      </w:r>
      <w:r w:rsidR="00D40C46">
        <w:rPr>
          <w:rFonts w:ascii="Times New Roman" w:hAnsi="Times New Roman"/>
        </w:rPr>
        <w:t>2</w:t>
      </w:r>
      <w:r w:rsidR="008C207E" w:rsidRPr="0061276F">
        <w:rPr>
          <w:rFonts w:ascii="Times New Roman" w:hAnsi="Times New Roman"/>
        </w:rPr>
        <w:t>-й экземпляр – Поставщику.</w:t>
      </w:r>
    </w:p>
    <w:p w14:paraId="023C3533" w14:textId="77777777" w:rsidR="008C207E" w:rsidRPr="00846CBD" w:rsidRDefault="008C207E" w:rsidP="00846CBD">
      <w:pPr>
        <w:tabs>
          <w:tab w:val="left" w:pos="2835"/>
        </w:tabs>
        <w:contextualSpacing/>
        <w:jc w:val="both"/>
        <w:rPr>
          <w:b/>
          <w:bCs/>
          <w:sz w:val="22"/>
          <w:szCs w:val="22"/>
        </w:rPr>
      </w:pPr>
    </w:p>
    <w:tbl>
      <w:tblPr>
        <w:tblpPr w:leftFromText="180" w:rightFromText="180" w:bottomFromText="160" w:vertAnchor="text" w:tblpY="1"/>
        <w:tblOverlap w:val="never"/>
        <w:tblW w:w="15026" w:type="dxa"/>
        <w:tblLayout w:type="fixed"/>
        <w:tblLook w:val="00A0" w:firstRow="1" w:lastRow="0" w:firstColumn="1" w:lastColumn="0" w:noHBand="0" w:noVBand="0"/>
      </w:tblPr>
      <w:tblGrid>
        <w:gridCol w:w="7513"/>
        <w:gridCol w:w="7513"/>
      </w:tblGrid>
      <w:tr w:rsidR="007C31CB" w14:paraId="08DA03E4" w14:textId="77777777" w:rsidTr="007C31CB">
        <w:trPr>
          <w:trHeight w:val="489"/>
        </w:trPr>
        <w:tc>
          <w:tcPr>
            <w:tcW w:w="7513" w:type="dxa"/>
            <w:hideMark/>
          </w:tcPr>
          <w:p w14:paraId="523312F9" w14:textId="77777777" w:rsidR="007C31CB" w:rsidRDefault="007C31CB" w:rsidP="00427336">
            <w:pPr>
              <w:tabs>
                <w:tab w:val="left" w:pos="2835"/>
              </w:tabs>
              <w:spacing w:line="256" w:lineRule="auto"/>
              <w:rPr>
                <w:b/>
                <w:bCs/>
                <w:lang w:eastAsia="en-US"/>
              </w:rPr>
            </w:pPr>
            <w:r>
              <w:rPr>
                <w:b/>
                <w:bCs/>
                <w:sz w:val="22"/>
                <w:szCs w:val="22"/>
                <w:lang w:eastAsia="en-US"/>
              </w:rPr>
              <w:t xml:space="preserve">от Поставщика  </w:t>
            </w:r>
          </w:p>
          <w:p w14:paraId="0C6BA983" w14:textId="77777777" w:rsidR="007C31CB" w:rsidRPr="00427336" w:rsidRDefault="007C31CB" w:rsidP="00427336">
            <w:pPr>
              <w:tabs>
                <w:tab w:val="left" w:pos="2835"/>
              </w:tabs>
              <w:spacing w:line="256" w:lineRule="auto"/>
              <w:rPr>
                <w:i/>
                <w:iCs/>
                <w:lang w:eastAsia="en-US"/>
              </w:rPr>
            </w:pPr>
            <w:r w:rsidRPr="00427336">
              <w:rPr>
                <w:i/>
                <w:iCs/>
                <w:sz w:val="22"/>
                <w:szCs w:val="22"/>
                <w:lang w:eastAsia="en-US"/>
              </w:rPr>
              <w:t>(наименование поставщика)</w:t>
            </w:r>
          </w:p>
        </w:tc>
        <w:tc>
          <w:tcPr>
            <w:tcW w:w="7513" w:type="dxa"/>
            <w:hideMark/>
          </w:tcPr>
          <w:p w14:paraId="1952ABE8" w14:textId="50383772" w:rsidR="007C31CB" w:rsidRDefault="007C31CB" w:rsidP="00427336">
            <w:pPr>
              <w:tabs>
                <w:tab w:val="left" w:pos="2835"/>
              </w:tabs>
              <w:spacing w:line="256" w:lineRule="auto"/>
              <w:rPr>
                <w:b/>
                <w:bCs/>
                <w:lang w:eastAsia="en-US"/>
              </w:rPr>
            </w:pPr>
            <w:r>
              <w:rPr>
                <w:b/>
                <w:bCs/>
                <w:sz w:val="22"/>
                <w:szCs w:val="22"/>
                <w:lang w:eastAsia="en-US"/>
              </w:rPr>
              <w:t xml:space="preserve">от Государственного заказчика  </w:t>
            </w:r>
          </w:p>
          <w:p w14:paraId="1399A84B" w14:textId="77777777" w:rsidR="007C31CB" w:rsidRDefault="007C31CB" w:rsidP="00427336">
            <w:pPr>
              <w:tabs>
                <w:tab w:val="left" w:pos="2835"/>
              </w:tabs>
              <w:spacing w:line="256" w:lineRule="auto"/>
              <w:rPr>
                <w:b/>
                <w:bCs/>
                <w:lang w:eastAsia="en-US"/>
              </w:rPr>
            </w:pPr>
            <w:r>
              <w:rPr>
                <w:sz w:val="22"/>
                <w:szCs w:val="22"/>
                <w:lang w:eastAsia="en-US"/>
              </w:rPr>
              <w:t>УФСИН России по Курганской области</w:t>
            </w:r>
          </w:p>
        </w:tc>
      </w:tr>
      <w:tr w:rsidR="007C31CB" w14:paraId="4C120555" w14:textId="77777777" w:rsidTr="007C31CB">
        <w:trPr>
          <w:trHeight w:val="307"/>
        </w:trPr>
        <w:tc>
          <w:tcPr>
            <w:tcW w:w="7513" w:type="dxa"/>
            <w:hideMark/>
          </w:tcPr>
          <w:p w14:paraId="64A54D6C" w14:textId="77777777" w:rsidR="007C31CB" w:rsidRDefault="007C31CB" w:rsidP="00427336">
            <w:pPr>
              <w:tabs>
                <w:tab w:val="left" w:pos="2835"/>
              </w:tabs>
              <w:spacing w:line="256" w:lineRule="auto"/>
              <w:rPr>
                <w:lang w:eastAsia="en-US"/>
              </w:rPr>
            </w:pPr>
            <w:r>
              <w:rPr>
                <w:sz w:val="22"/>
                <w:szCs w:val="22"/>
                <w:lang w:eastAsia="en-US"/>
              </w:rPr>
              <w:t>___________________________________</w:t>
            </w:r>
          </w:p>
        </w:tc>
        <w:tc>
          <w:tcPr>
            <w:tcW w:w="7513" w:type="dxa"/>
            <w:hideMark/>
          </w:tcPr>
          <w:p w14:paraId="349826B7" w14:textId="77777777" w:rsidR="007C31CB" w:rsidRDefault="007C31CB" w:rsidP="00427336">
            <w:pPr>
              <w:tabs>
                <w:tab w:val="left" w:pos="2835"/>
              </w:tabs>
              <w:spacing w:line="256" w:lineRule="auto"/>
              <w:rPr>
                <w:lang w:eastAsia="en-US"/>
              </w:rPr>
            </w:pPr>
            <w:r>
              <w:rPr>
                <w:sz w:val="22"/>
                <w:szCs w:val="22"/>
                <w:lang w:eastAsia="en-US"/>
              </w:rPr>
              <w:t>___________________________________</w:t>
            </w:r>
          </w:p>
        </w:tc>
      </w:tr>
      <w:tr w:rsidR="007C31CB" w14:paraId="36DBA1D8" w14:textId="77777777" w:rsidTr="007C31CB">
        <w:tc>
          <w:tcPr>
            <w:tcW w:w="7513" w:type="dxa"/>
            <w:hideMark/>
          </w:tcPr>
          <w:p w14:paraId="05325121" w14:textId="77777777" w:rsidR="007C31CB" w:rsidRDefault="007C31CB" w:rsidP="00427336">
            <w:pPr>
              <w:tabs>
                <w:tab w:val="left" w:pos="2835"/>
              </w:tabs>
              <w:spacing w:line="256" w:lineRule="auto"/>
              <w:rPr>
                <w:lang w:eastAsia="en-US"/>
              </w:rPr>
            </w:pPr>
            <w:r>
              <w:rPr>
                <w:sz w:val="22"/>
                <w:szCs w:val="22"/>
                <w:lang w:eastAsia="en-US"/>
              </w:rPr>
              <w:t>____________________ / _____________/</w:t>
            </w:r>
          </w:p>
        </w:tc>
        <w:tc>
          <w:tcPr>
            <w:tcW w:w="7513" w:type="dxa"/>
            <w:hideMark/>
          </w:tcPr>
          <w:p w14:paraId="765F08A5" w14:textId="77777777" w:rsidR="007C31CB" w:rsidRDefault="007C31CB" w:rsidP="00427336">
            <w:pPr>
              <w:tabs>
                <w:tab w:val="left" w:pos="2835"/>
              </w:tabs>
              <w:spacing w:line="256" w:lineRule="auto"/>
              <w:rPr>
                <w:lang w:eastAsia="en-US"/>
              </w:rPr>
            </w:pPr>
            <w:r>
              <w:rPr>
                <w:sz w:val="22"/>
                <w:szCs w:val="22"/>
                <w:lang w:eastAsia="en-US"/>
              </w:rPr>
              <w:t>____________________ / _____________/</w:t>
            </w:r>
          </w:p>
        </w:tc>
      </w:tr>
      <w:tr w:rsidR="007C31CB" w14:paraId="7FC984A1" w14:textId="77777777" w:rsidTr="007C31CB">
        <w:tc>
          <w:tcPr>
            <w:tcW w:w="7513" w:type="dxa"/>
            <w:hideMark/>
          </w:tcPr>
          <w:p w14:paraId="0880653D" w14:textId="3B632D9F" w:rsidR="007C31CB" w:rsidRDefault="007C31CB" w:rsidP="00427336">
            <w:pPr>
              <w:tabs>
                <w:tab w:val="left" w:pos="2835"/>
              </w:tabs>
              <w:spacing w:line="256" w:lineRule="auto"/>
              <w:rPr>
                <w:lang w:eastAsia="en-US"/>
              </w:rPr>
            </w:pPr>
            <w:r>
              <w:rPr>
                <w:sz w:val="22"/>
                <w:szCs w:val="22"/>
                <w:lang w:eastAsia="en-US"/>
              </w:rPr>
              <w:t>«_______» ______________ 2026 г.</w:t>
            </w:r>
          </w:p>
        </w:tc>
        <w:tc>
          <w:tcPr>
            <w:tcW w:w="7513" w:type="dxa"/>
            <w:hideMark/>
          </w:tcPr>
          <w:p w14:paraId="40B87767" w14:textId="23009725" w:rsidR="007C31CB" w:rsidRDefault="007C31CB" w:rsidP="00427336">
            <w:pPr>
              <w:tabs>
                <w:tab w:val="left" w:pos="2835"/>
              </w:tabs>
              <w:spacing w:line="256" w:lineRule="auto"/>
              <w:rPr>
                <w:lang w:eastAsia="en-US"/>
              </w:rPr>
            </w:pPr>
            <w:r>
              <w:rPr>
                <w:sz w:val="22"/>
                <w:szCs w:val="22"/>
                <w:lang w:eastAsia="en-US"/>
              </w:rPr>
              <w:t>«_______» ______________ 2026 г.</w:t>
            </w:r>
          </w:p>
        </w:tc>
      </w:tr>
    </w:tbl>
    <w:p w14:paraId="70F20900" w14:textId="77777777" w:rsidR="00CC62A9" w:rsidRPr="007875F1" w:rsidRDefault="00CC62A9" w:rsidP="007E168B">
      <w:pPr>
        <w:widowControl w:val="0"/>
        <w:shd w:val="clear" w:color="auto" w:fill="FFFFFF"/>
        <w:tabs>
          <w:tab w:val="left" w:pos="180"/>
        </w:tabs>
        <w:autoSpaceDE w:val="0"/>
        <w:autoSpaceDN w:val="0"/>
        <w:adjustRightInd w:val="0"/>
        <w:rPr>
          <w:rFonts w:eastAsia="Calibri"/>
          <w:sz w:val="22"/>
          <w:szCs w:val="22"/>
        </w:rPr>
      </w:pPr>
    </w:p>
    <w:sectPr w:rsidR="00CC62A9" w:rsidRPr="007875F1" w:rsidSect="00427336">
      <w:pgSz w:w="16838" w:h="11906" w:orient="landscape"/>
      <w:pgMar w:top="1559" w:right="851" w:bottom="709" w:left="851" w:header="34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B3ADA" w14:textId="77777777" w:rsidR="00A3150C" w:rsidRDefault="00A3150C">
      <w:r>
        <w:separator/>
      </w:r>
    </w:p>
  </w:endnote>
  <w:endnote w:type="continuationSeparator" w:id="0">
    <w:p w14:paraId="7E7B2C46" w14:textId="77777777" w:rsidR="00A3150C" w:rsidRDefault="00A3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37707" w14:textId="77777777" w:rsidR="00A3150C" w:rsidRDefault="00A3150C" w:rsidP="00AC46DE">
    <w:pPr>
      <w:pStyle w:val="af3"/>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171A110D" w14:textId="77777777" w:rsidR="00A3150C" w:rsidRDefault="00A3150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0303A" w14:textId="77777777" w:rsidR="00A3150C" w:rsidRDefault="00A3150C">
      <w:r>
        <w:separator/>
      </w:r>
    </w:p>
  </w:footnote>
  <w:footnote w:type="continuationSeparator" w:id="0">
    <w:p w14:paraId="70BD552F" w14:textId="77777777" w:rsidR="00A3150C" w:rsidRDefault="00A31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FDCD8" w14:textId="77777777" w:rsidR="00A3150C" w:rsidRDefault="00A3150C" w:rsidP="00AC46DE">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612802F7" w14:textId="77777777" w:rsidR="00A3150C" w:rsidRDefault="00A3150C">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626929"/>
      <w:docPartObj>
        <w:docPartGallery w:val="Page Numbers (Top of Page)"/>
        <w:docPartUnique/>
      </w:docPartObj>
    </w:sdtPr>
    <w:sdtEndPr>
      <w:rPr>
        <w:color w:val="000000" w:themeColor="text1"/>
      </w:rPr>
    </w:sdtEndPr>
    <w:sdtContent>
      <w:p w14:paraId="32B2678F" w14:textId="77777777" w:rsidR="00A3150C" w:rsidRDefault="00A3150C">
        <w:pPr>
          <w:pStyle w:val="af"/>
          <w:jc w:val="center"/>
        </w:pPr>
        <w:r w:rsidRPr="003E5A01">
          <w:rPr>
            <w:noProof/>
            <w:color w:val="000000" w:themeColor="text1"/>
          </w:rPr>
          <w:fldChar w:fldCharType="begin"/>
        </w:r>
        <w:r w:rsidRPr="003E5A01">
          <w:rPr>
            <w:noProof/>
            <w:color w:val="000000" w:themeColor="text1"/>
          </w:rPr>
          <w:instrText xml:space="preserve"> PAGE   \* MERGEFORMAT </w:instrText>
        </w:r>
        <w:r w:rsidRPr="003E5A01">
          <w:rPr>
            <w:noProof/>
            <w:color w:val="000000" w:themeColor="text1"/>
          </w:rPr>
          <w:fldChar w:fldCharType="separate"/>
        </w:r>
        <w:r>
          <w:rPr>
            <w:noProof/>
            <w:color w:val="000000" w:themeColor="text1"/>
          </w:rPr>
          <w:t>11</w:t>
        </w:r>
        <w:r w:rsidRPr="003E5A01">
          <w:rPr>
            <w:noProof/>
            <w:color w:val="000000" w:themeColor="text1"/>
          </w:rPr>
          <w:fldChar w:fldCharType="end"/>
        </w:r>
      </w:p>
    </w:sdtContent>
  </w:sdt>
  <w:p w14:paraId="013BB737" w14:textId="77777777" w:rsidR="00A3150C" w:rsidRDefault="00A3150C" w:rsidP="00AC46DE">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F49BF"/>
    <w:multiLevelType w:val="multilevel"/>
    <w:tmpl w:val="EE4A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125C3"/>
    <w:multiLevelType w:val="hybridMultilevel"/>
    <w:tmpl w:val="8E9C7D0C"/>
    <w:lvl w:ilvl="0" w:tplc="58BEF6DA">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15:restartNumberingAfterBreak="0">
    <w:nsid w:val="1312509D"/>
    <w:multiLevelType w:val="multilevel"/>
    <w:tmpl w:val="9F7E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C245E"/>
    <w:multiLevelType w:val="hybridMultilevel"/>
    <w:tmpl w:val="75665AC2"/>
    <w:lvl w:ilvl="0" w:tplc="341215A8">
      <w:start w:val="1"/>
      <w:numFmt w:val="decimal"/>
      <w:lvlText w:val="%1"/>
      <w:lvlJc w:val="center"/>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BE15E3"/>
    <w:multiLevelType w:val="multilevel"/>
    <w:tmpl w:val="9EAC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06FD5"/>
    <w:multiLevelType w:val="hybridMultilevel"/>
    <w:tmpl w:val="CDFA6B32"/>
    <w:lvl w:ilvl="0" w:tplc="76E6F8F4">
      <w:start w:val="1"/>
      <w:numFmt w:val="decimal"/>
      <w:pStyle w:val="ItemizedList1"/>
      <w:lvlText w:val="5.%1."/>
      <w:lvlJc w:val="left"/>
      <w:pPr>
        <w:ind w:left="928" w:hanging="360"/>
      </w:pPr>
      <w:rPr>
        <w:rFonts w:hint="default"/>
      </w:rPr>
    </w:lvl>
    <w:lvl w:ilvl="1" w:tplc="04190019" w:tentative="1">
      <w:start w:val="1"/>
      <w:numFmt w:val="lowerLetter"/>
      <w:pStyle w:val="ItemizedList2"/>
      <w:lvlText w:val="%2."/>
      <w:lvlJc w:val="left"/>
      <w:pPr>
        <w:ind w:left="3349" w:hanging="360"/>
      </w:pPr>
    </w:lvl>
    <w:lvl w:ilvl="2" w:tplc="0419001B" w:tentative="1">
      <w:start w:val="1"/>
      <w:numFmt w:val="lowerRoman"/>
      <w:pStyle w:val="ItemizedList3"/>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6" w15:restartNumberingAfterBreak="0">
    <w:nsid w:val="242A055D"/>
    <w:multiLevelType w:val="multilevel"/>
    <w:tmpl w:val="FB90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62091"/>
    <w:multiLevelType w:val="multilevel"/>
    <w:tmpl w:val="3926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33D04"/>
    <w:multiLevelType w:val="multilevel"/>
    <w:tmpl w:val="E1B4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C2713"/>
    <w:multiLevelType w:val="multilevel"/>
    <w:tmpl w:val="9E6E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022963"/>
    <w:multiLevelType w:val="multilevel"/>
    <w:tmpl w:val="DF2E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C418B"/>
    <w:multiLevelType w:val="multilevel"/>
    <w:tmpl w:val="44A0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082916"/>
    <w:multiLevelType w:val="hybridMultilevel"/>
    <w:tmpl w:val="E070C442"/>
    <w:lvl w:ilvl="0" w:tplc="A7E6D11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EC6BE4"/>
    <w:multiLevelType w:val="multilevel"/>
    <w:tmpl w:val="BE66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4C3538"/>
    <w:multiLevelType w:val="multilevel"/>
    <w:tmpl w:val="D806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AA5712"/>
    <w:multiLevelType w:val="multilevel"/>
    <w:tmpl w:val="2D5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3A3B66"/>
    <w:multiLevelType w:val="multilevel"/>
    <w:tmpl w:val="0FEA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317CEA"/>
    <w:multiLevelType w:val="multilevel"/>
    <w:tmpl w:val="56EC373A"/>
    <w:lvl w:ilvl="0">
      <w:start w:val="1"/>
      <w:numFmt w:val="decimal"/>
      <w:pStyle w:val="a"/>
      <w:lvlText w:val="%1."/>
      <w:lvlJc w:val="left"/>
      <w:pPr>
        <w:ind w:left="360" w:hanging="360"/>
      </w:pPr>
      <w:rPr>
        <w:rFonts w:cs="Times New Roman"/>
        <w:b/>
        <w:i w:val="0"/>
        <w:color w:val="auto"/>
        <w:sz w:val="24"/>
      </w:rPr>
    </w:lvl>
    <w:lvl w:ilvl="1">
      <w:start w:val="1"/>
      <w:numFmt w:val="decimal"/>
      <w:lvlText w:val="%1.%2."/>
      <w:lvlJc w:val="left"/>
      <w:pPr>
        <w:ind w:left="672" w:hanging="432"/>
      </w:pPr>
      <w:rPr>
        <w:rFonts w:cs="Times New Roman"/>
        <w:b/>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7"/>
  </w:num>
  <w:num w:numId="2">
    <w:abstractNumId w:val="5"/>
  </w:num>
  <w:num w:numId="3">
    <w:abstractNumId w:val="3"/>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5"/>
  </w:num>
  <w:num w:numId="8">
    <w:abstractNumId w:val="6"/>
  </w:num>
  <w:num w:numId="9">
    <w:abstractNumId w:val="14"/>
  </w:num>
  <w:num w:numId="10">
    <w:abstractNumId w:val="13"/>
  </w:num>
  <w:num w:numId="11">
    <w:abstractNumId w:val="2"/>
  </w:num>
  <w:num w:numId="12">
    <w:abstractNumId w:val="8"/>
  </w:num>
  <w:num w:numId="13">
    <w:abstractNumId w:val="16"/>
  </w:num>
  <w:num w:numId="14">
    <w:abstractNumId w:val="4"/>
  </w:num>
  <w:num w:numId="15">
    <w:abstractNumId w:val="9"/>
  </w:num>
  <w:num w:numId="16">
    <w:abstractNumId w:val="10"/>
  </w:num>
  <w:num w:numId="17">
    <w:abstractNumId w:val="0"/>
  </w:num>
  <w:num w:numId="18">
    <w:abstractNumId w:val="11"/>
  </w:num>
  <w:num w:numId="1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FF"/>
    <w:rsid w:val="00001275"/>
    <w:rsid w:val="000018EC"/>
    <w:rsid w:val="00001BBC"/>
    <w:rsid w:val="00002EEF"/>
    <w:rsid w:val="00003713"/>
    <w:rsid w:val="000040FE"/>
    <w:rsid w:val="00004E4A"/>
    <w:rsid w:val="000053E6"/>
    <w:rsid w:val="00011118"/>
    <w:rsid w:val="000116F3"/>
    <w:rsid w:val="00011CFA"/>
    <w:rsid w:val="00012754"/>
    <w:rsid w:val="000162DF"/>
    <w:rsid w:val="00022AC7"/>
    <w:rsid w:val="00030C2E"/>
    <w:rsid w:val="00031E7D"/>
    <w:rsid w:val="00031FE1"/>
    <w:rsid w:val="00032853"/>
    <w:rsid w:val="0003518C"/>
    <w:rsid w:val="00036124"/>
    <w:rsid w:val="00040651"/>
    <w:rsid w:val="00040AB1"/>
    <w:rsid w:val="00041831"/>
    <w:rsid w:val="00041B93"/>
    <w:rsid w:val="00043E1B"/>
    <w:rsid w:val="00045F5C"/>
    <w:rsid w:val="00046D2D"/>
    <w:rsid w:val="000474B9"/>
    <w:rsid w:val="0005002F"/>
    <w:rsid w:val="00050731"/>
    <w:rsid w:val="0005213C"/>
    <w:rsid w:val="000549DA"/>
    <w:rsid w:val="00054A50"/>
    <w:rsid w:val="000560D6"/>
    <w:rsid w:val="00056D63"/>
    <w:rsid w:val="000575D9"/>
    <w:rsid w:val="000618F0"/>
    <w:rsid w:val="00061AEE"/>
    <w:rsid w:val="00062B04"/>
    <w:rsid w:val="00062EBD"/>
    <w:rsid w:val="00073A96"/>
    <w:rsid w:val="00074989"/>
    <w:rsid w:val="00077086"/>
    <w:rsid w:val="00080EF5"/>
    <w:rsid w:val="000834AE"/>
    <w:rsid w:val="0008395C"/>
    <w:rsid w:val="00084CA6"/>
    <w:rsid w:val="00086171"/>
    <w:rsid w:val="00087D91"/>
    <w:rsid w:val="00094CD7"/>
    <w:rsid w:val="0009550C"/>
    <w:rsid w:val="00096399"/>
    <w:rsid w:val="00096CA2"/>
    <w:rsid w:val="000975D0"/>
    <w:rsid w:val="000A1014"/>
    <w:rsid w:val="000A4078"/>
    <w:rsid w:val="000A60B5"/>
    <w:rsid w:val="000A6BCB"/>
    <w:rsid w:val="000B26B7"/>
    <w:rsid w:val="000B76FF"/>
    <w:rsid w:val="000C10FD"/>
    <w:rsid w:val="000C12BB"/>
    <w:rsid w:val="000C36D5"/>
    <w:rsid w:val="000C516F"/>
    <w:rsid w:val="000C53EA"/>
    <w:rsid w:val="000C75B1"/>
    <w:rsid w:val="000D263A"/>
    <w:rsid w:val="000D5010"/>
    <w:rsid w:val="000D7934"/>
    <w:rsid w:val="000D7E2B"/>
    <w:rsid w:val="000E08F8"/>
    <w:rsid w:val="000E094F"/>
    <w:rsid w:val="000E1AA1"/>
    <w:rsid w:val="000E6E28"/>
    <w:rsid w:val="000E7C3B"/>
    <w:rsid w:val="000F06D6"/>
    <w:rsid w:val="000F0FF7"/>
    <w:rsid w:val="000F2B6E"/>
    <w:rsid w:val="00100247"/>
    <w:rsid w:val="00100705"/>
    <w:rsid w:val="00101857"/>
    <w:rsid w:val="0010340F"/>
    <w:rsid w:val="00105374"/>
    <w:rsid w:val="00107755"/>
    <w:rsid w:val="00110CEF"/>
    <w:rsid w:val="001120B5"/>
    <w:rsid w:val="00112336"/>
    <w:rsid w:val="00113E7E"/>
    <w:rsid w:val="00113E93"/>
    <w:rsid w:val="001141B8"/>
    <w:rsid w:val="001172E3"/>
    <w:rsid w:val="00120915"/>
    <w:rsid w:val="00120EDF"/>
    <w:rsid w:val="00122C98"/>
    <w:rsid w:val="00122CFD"/>
    <w:rsid w:val="001239D3"/>
    <w:rsid w:val="0012511E"/>
    <w:rsid w:val="00125445"/>
    <w:rsid w:val="00127ACF"/>
    <w:rsid w:val="0013032D"/>
    <w:rsid w:val="00130BF8"/>
    <w:rsid w:val="001315F2"/>
    <w:rsid w:val="00135CE1"/>
    <w:rsid w:val="00136D40"/>
    <w:rsid w:val="00137AE8"/>
    <w:rsid w:val="00137F1F"/>
    <w:rsid w:val="00141AC9"/>
    <w:rsid w:val="00142FD8"/>
    <w:rsid w:val="00143448"/>
    <w:rsid w:val="00147485"/>
    <w:rsid w:val="001477B2"/>
    <w:rsid w:val="001523DA"/>
    <w:rsid w:val="001527DD"/>
    <w:rsid w:val="00154075"/>
    <w:rsid w:val="0015413D"/>
    <w:rsid w:val="00154553"/>
    <w:rsid w:val="001555F4"/>
    <w:rsid w:val="0015586D"/>
    <w:rsid w:val="00155B8E"/>
    <w:rsid w:val="001560A3"/>
    <w:rsid w:val="0015634D"/>
    <w:rsid w:val="00156578"/>
    <w:rsid w:val="001566D8"/>
    <w:rsid w:val="001566E9"/>
    <w:rsid w:val="00156F54"/>
    <w:rsid w:val="001579F7"/>
    <w:rsid w:val="00160BED"/>
    <w:rsid w:val="00161000"/>
    <w:rsid w:val="0016198A"/>
    <w:rsid w:val="00166CC7"/>
    <w:rsid w:val="00166FB2"/>
    <w:rsid w:val="0017005A"/>
    <w:rsid w:val="001738F4"/>
    <w:rsid w:val="0018015D"/>
    <w:rsid w:val="00180898"/>
    <w:rsid w:val="00181E5C"/>
    <w:rsid w:val="00182355"/>
    <w:rsid w:val="001832A0"/>
    <w:rsid w:val="00186FBD"/>
    <w:rsid w:val="00187480"/>
    <w:rsid w:val="00190FAB"/>
    <w:rsid w:val="00194740"/>
    <w:rsid w:val="001958B4"/>
    <w:rsid w:val="00196A34"/>
    <w:rsid w:val="00196A9A"/>
    <w:rsid w:val="0019710C"/>
    <w:rsid w:val="001A17C9"/>
    <w:rsid w:val="001A45B0"/>
    <w:rsid w:val="001B2304"/>
    <w:rsid w:val="001B75B3"/>
    <w:rsid w:val="001C02E2"/>
    <w:rsid w:val="001C0350"/>
    <w:rsid w:val="001C0917"/>
    <w:rsid w:val="001C1672"/>
    <w:rsid w:val="001C1EAC"/>
    <w:rsid w:val="001C3600"/>
    <w:rsid w:val="001C41DA"/>
    <w:rsid w:val="001C4FB4"/>
    <w:rsid w:val="001C5690"/>
    <w:rsid w:val="001C5AEF"/>
    <w:rsid w:val="001D1394"/>
    <w:rsid w:val="001D3504"/>
    <w:rsid w:val="001D6424"/>
    <w:rsid w:val="001D6945"/>
    <w:rsid w:val="001D6D56"/>
    <w:rsid w:val="001D7052"/>
    <w:rsid w:val="001E03CF"/>
    <w:rsid w:val="001E06E9"/>
    <w:rsid w:val="001E4ED8"/>
    <w:rsid w:val="001E51CB"/>
    <w:rsid w:val="001E5B40"/>
    <w:rsid w:val="001F06F9"/>
    <w:rsid w:val="001F23D5"/>
    <w:rsid w:val="001F38FE"/>
    <w:rsid w:val="00201559"/>
    <w:rsid w:val="00202F2C"/>
    <w:rsid w:val="002048C8"/>
    <w:rsid w:val="00205EC7"/>
    <w:rsid w:val="00206771"/>
    <w:rsid w:val="00206E9B"/>
    <w:rsid w:val="002120BD"/>
    <w:rsid w:val="0021361E"/>
    <w:rsid w:val="002145BA"/>
    <w:rsid w:val="00214AE0"/>
    <w:rsid w:val="002177CA"/>
    <w:rsid w:val="00222EB3"/>
    <w:rsid w:val="00224204"/>
    <w:rsid w:val="00224302"/>
    <w:rsid w:val="00224E40"/>
    <w:rsid w:val="002266E1"/>
    <w:rsid w:val="0023015A"/>
    <w:rsid w:val="002301F5"/>
    <w:rsid w:val="00231E5B"/>
    <w:rsid w:val="00231FC5"/>
    <w:rsid w:val="00232994"/>
    <w:rsid w:val="00234CF4"/>
    <w:rsid w:val="00237452"/>
    <w:rsid w:val="00237B83"/>
    <w:rsid w:val="00237F37"/>
    <w:rsid w:val="0024163B"/>
    <w:rsid w:val="00241BA5"/>
    <w:rsid w:val="00241BD3"/>
    <w:rsid w:val="00241EF9"/>
    <w:rsid w:val="00242926"/>
    <w:rsid w:val="00242C69"/>
    <w:rsid w:val="00242D42"/>
    <w:rsid w:val="00245071"/>
    <w:rsid w:val="00247DD2"/>
    <w:rsid w:val="00247F8C"/>
    <w:rsid w:val="00251C1C"/>
    <w:rsid w:val="00252576"/>
    <w:rsid w:val="00253064"/>
    <w:rsid w:val="00254027"/>
    <w:rsid w:val="00255BE6"/>
    <w:rsid w:val="002575EC"/>
    <w:rsid w:val="00257898"/>
    <w:rsid w:val="00260308"/>
    <w:rsid w:val="00261421"/>
    <w:rsid w:val="002620A5"/>
    <w:rsid w:val="00262850"/>
    <w:rsid w:val="00264637"/>
    <w:rsid w:val="00265B78"/>
    <w:rsid w:val="002678DE"/>
    <w:rsid w:val="00267D06"/>
    <w:rsid w:val="002700C5"/>
    <w:rsid w:val="0027094E"/>
    <w:rsid w:val="00270ED7"/>
    <w:rsid w:val="00272816"/>
    <w:rsid w:val="00272B64"/>
    <w:rsid w:val="002756AB"/>
    <w:rsid w:val="002774D6"/>
    <w:rsid w:val="00277B31"/>
    <w:rsid w:val="00281B14"/>
    <w:rsid w:val="00283E80"/>
    <w:rsid w:val="002911EB"/>
    <w:rsid w:val="0029123D"/>
    <w:rsid w:val="002918AD"/>
    <w:rsid w:val="00293042"/>
    <w:rsid w:val="00293FF3"/>
    <w:rsid w:val="00294B64"/>
    <w:rsid w:val="00295594"/>
    <w:rsid w:val="00295843"/>
    <w:rsid w:val="00295F66"/>
    <w:rsid w:val="00296027"/>
    <w:rsid w:val="002A04DF"/>
    <w:rsid w:val="002A0A0E"/>
    <w:rsid w:val="002A230D"/>
    <w:rsid w:val="002A2A43"/>
    <w:rsid w:val="002A40A0"/>
    <w:rsid w:val="002A5B19"/>
    <w:rsid w:val="002A6A3E"/>
    <w:rsid w:val="002A6EA9"/>
    <w:rsid w:val="002A7140"/>
    <w:rsid w:val="002A7998"/>
    <w:rsid w:val="002B0A9A"/>
    <w:rsid w:val="002B13F3"/>
    <w:rsid w:val="002B4A50"/>
    <w:rsid w:val="002B7D08"/>
    <w:rsid w:val="002C2117"/>
    <w:rsid w:val="002C3750"/>
    <w:rsid w:val="002C37D4"/>
    <w:rsid w:val="002C5401"/>
    <w:rsid w:val="002C55DB"/>
    <w:rsid w:val="002C5BD9"/>
    <w:rsid w:val="002C7A01"/>
    <w:rsid w:val="002D12FC"/>
    <w:rsid w:val="002D1EEF"/>
    <w:rsid w:val="002D2026"/>
    <w:rsid w:val="002D43BC"/>
    <w:rsid w:val="002D4517"/>
    <w:rsid w:val="002D50F4"/>
    <w:rsid w:val="002D6A0D"/>
    <w:rsid w:val="002D6DFF"/>
    <w:rsid w:val="002D70CF"/>
    <w:rsid w:val="002D75F0"/>
    <w:rsid w:val="002D78A1"/>
    <w:rsid w:val="002E188C"/>
    <w:rsid w:val="002E4ADB"/>
    <w:rsid w:val="002E5C1F"/>
    <w:rsid w:val="002E66AE"/>
    <w:rsid w:val="002E7E41"/>
    <w:rsid w:val="002F214A"/>
    <w:rsid w:val="002F42A2"/>
    <w:rsid w:val="002F7EA5"/>
    <w:rsid w:val="0030095B"/>
    <w:rsid w:val="00302B6E"/>
    <w:rsid w:val="00303617"/>
    <w:rsid w:val="003041BB"/>
    <w:rsid w:val="00305CE9"/>
    <w:rsid w:val="00310FF5"/>
    <w:rsid w:val="0031107A"/>
    <w:rsid w:val="0031122C"/>
    <w:rsid w:val="00312580"/>
    <w:rsid w:val="003139BF"/>
    <w:rsid w:val="003140D5"/>
    <w:rsid w:val="00314563"/>
    <w:rsid w:val="00317DBA"/>
    <w:rsid w:val="003227B9"/>
    <w:rsid w:val="00323069"/>
    <w:rsid w:val="00325E8A"/>
    <w:rsid w:val="0032728E"/>
    <w:rsid w:val="003274CE"/>
    <w:rsid w:val="00327644"/>
    <w:rsid w:val="00331A3B"/>
    <w:rsid w:val="00331D20"/>
    <w:rsid w:val="00332178"/>
    <w:rsid w:val="0033270B"/>
    <w:rsid w:val="00337CE4"/>
    <w:rsid w:val="0034039A"/>
    <w:rsid w:val="00341859"/>
    <w:rsid w:val="0034195C"/>
    <w:rsid w:val="00344CD2"/>
    <w:rsid w:val="00344D98"/>
    <w:rsid w:val="0034756C"/>
    <w:rsid w:val="00347E27"/>
    <w:rsid w:val="00351C14"/>
    <w:rsid w:val="00352003"/>
    <w:rsid w:val="0035403B"/>
    <w:rsid w:val="00354A04"/>
    <w:rsid w:val="00355E28"/>
    <w:rsid w:val="003560C7"/>
    <w:rsid w:val="0035631A"/>
    <w:rsid w:val="00357000"/>
    <w:rsid w:val="00357081"/>
    <w:rsid w:val="00357AB7"/>
    <w:rsid w:val="00361E41"/>
    <w:rsid w:val="003702B9"/>
    <w:rsid w:val="00372B23"/>
    <w:rsid w:val="00372BEE"/>
    <w:rsid w:val="003736C4"/>
    <w:rsid w:val="00373C06"/>
    <w:rsid w:val="00375DE7"/>
    <w:rsid w:val="00380804"/>
    <w:rsid w:val="00380E9A"/>
    <w:rsid w:val="0038298A"/>
    <w:rsid w:val="00383094"/>
    <w:rsid w:val="00383D07"/>
    <w:rsid w:val="003854F0"/>
    <w:rsid w:val="0038668D"/>
    <w:rsid w:val="003901F7"/>
    <w:rsid w:val="00390D64"/>
    <w:rsid w:val="003919CF"/>
    <w:rsid w:val="00392AFB"/>
    <w:rsid w:val="0039410B"/>
    <w:rsid w:val="00394381"/>
    <w:rsid w:val="00394AC4"/>
    <w:rsid w:val="00394FB1"/>
    <w:rsid w:val="00395ACC"/>
    <w:rsid w:val="00395CD7"/>
    <w:rsid w:val="003962EB"/>
    <w:rsid w:val="00396A59"/>
    <w:rsid w:val="00397D2B"/>
    <w:rsid w:val="00397FCF"/>
    <w:rsid w:val="003A0312"/>
    <w:rsid w:val="003A0853"/>
    <w:rsid w:val="003A367E"/>
    <w:rsid w:val="003A544E"/>
    <w:rsid w:val="003A648B"/>
    <w:rsid w:val="003A6C68"/>
    <w:rsid w:val="003A73D2"/>
    <w:rsid w:val="003B0E6F"/>
    <w:rsid w:val="003C5892"/>
    <w:rsid w:val="003C6EA8"/>
    <w:rsid w:val="003D074F"/>
    <w:rsid w:val="003D1469"/>
    <w:rsid w:val="003D180E"/>
    <w:rsid w:val="003D432E"/>
    <w:rsid w:val="003D46B5"/>
    <w:rsid w:val="003D51F9"/>
    <w:rsid w:val="003E02DE"/>
    <w:rsid w:val="003E0DC5"/>
    <w:rsid w:val="003E2F46"/>
    <w:rsid w:val="003E376D"/>
    <w:rsid w:val="003E5A01"/>
    <w:rsid w:val="003F0404"/>
    <w:rsid w:val="003F15CA"/>
    <w:rsid w:val="003F16B8"/>
    <w:rsid w:val="003F4705"/>
    <w:rsid w:val="003F4DF4"/>
    <w:rsid w:val="003F70EB"/>
    <w:rsid w:val="00401F8C"/>
    <w:rsid w:val="00402C4C"/>
    <w:rsid w:val="00403430"/>
    <w:rsid w:val="004046B6"/>
    <w:rsid w:val="00406A3B"/>
    <w:rsid w:val="00406FB5"/>
    <w:rsid w:val="00407242"/>
    <w:rsid w:val="00410E2D"/>
    <w:rsid w:val="004113B5"/>
    <w:rsid w:val="0041200D"/>
    <w:rsid w:val="00412B03"/>
    <w:rsid w:val="00413A47"/>
    <w:rsid w:val="004148AF"/>
    <w:rsid w:val="00415AE9"/>
    <w:rsid w:val="00416710"/>
    <w:rsid w:val="00424BB9"/>
    <w:rsid w:val="00427336"/>
    <w:rsid w:val="00430B9B"/>
    <w:rsid w:val="00430B9D"/>
    <w:rsid w:val="004322F2"/>
    <w:rsid w:val="00434638"/>
    <w:rsid w:val="004348F8"/>
    <w:rsid w:val="00435CF3"/>
    <w:rsid w:val="00436630"/>
    <w:rsid w:val="0044084F"/>
    <w:rsid w:val="00442865"/>
    <w:rsid w:val="00443C2B"/>
    <w:rsid w:val="004456E4"/>
    <w:rsid w:val="00445AC0"/>
    <w:rsid w:val="00450D75"/>
    <w:rsid w:val="0045187E"/>
    <w:rsid w:val="00454264"/>
    <w:rsid w:val="00454F41"/>
    <w:rsid w:val="00457E03"/>
    <w:rsid w:val="004649E7"/>
    <w:rsid w:val="0046554D"/>
    <w:rsid w:val="004655E6"/>
    <w:rsid w:val="00465732"/>
    <w:rsid w:val="00472592"/>
    <w:rsid w:val="00474D17"/>
    <w:rsid w:val="00476D03"/>
    <w:rsid w:val="00480A4B"/>
    <w:rsid w:val="00481719"/>
    <w:rsid w:val="0048315A"/>
    <w:rsid w:val="00484F5F"/>
    <w:rsid w:val="00490F39"/>
    <w:rsid w:val="004915D9"/>
    <w:rsid w:val="00493088"/>
    <w:rsid w:val="00494D28"/>
    <w:rsid w:val="004954FC"/>
    <w:rsid w:val="0049600C"/>
    <w:rsid w:val="00496C68"/>
    <w:rsid w:val="004A1DBD"/>
    <w:rsid w:val="004A30C9"/>
    <w:rsid w:val="004A34B4"/>
    <w:rsid w:val="004A46BE"/>
    <w:rsid w:val="004B01B0"/>
    <w:rsid w:val="004B1605"/>
    <w:rsid w:val="004B2508"/>
    <w:rsid w:val="004B2C30"/>
    <w:rsid w:val="004B30D0"/>
    <w:rsid w:val="004B3237"/>
    <w:rsid w:val="004B3DB2"/>
    <w:rsid w:val="004B5E89"/>
    <w:rsid w:val="004B680A"/>
    <w:rsid w:val="004C19D2"/>
    <w:rsid w:val="004C435D"/>
    <w:rsid w:val="004C4856"/>
    <w:rsid w:val="004C496B"/>
    <w:rsid w:val="004C563C"/>
    <w:rsid w:val="004D019C"/>
    <w:rsid w:val="004D1CBA"/>
    <w:rsid w:val="004D2AA8"/>
    <w:rsid w:val="004D3CCD"/>
    <w:rsid w:val="004D5D30"/>
    <w:rsid w:val="004D6F12"/>
    <w:rsid w:val="004D7EB9"/>
    <w:rsid w:val="004E25DD"/>
    <w:rsid w:val="004E31C9"/>
    <w:rsid w:val="004E43C2"/>
    <w:rsid w:val="004E46FD"/>
    <w:rsid w:val="004E52D8"/>
    <w:rsid w:val="004E5899"/>
    <w:rsid w:val="004E7EBC"/>
    <w:rsid w:val="004F2610"/>
    <w:rsid w:val="004F4394"/>
    <w:rsid w:val="004F4483"/>
    <w:rsid w:val="004F5EB6"/>
    <w:rsid w:val="005019FB"/>
    <w:rsid w:val="00501C73"/>
    <w:rsid w:val="0050328F"/>
    <w:rsid w:val="00503FC9"/>
    <w:rsid w:val="00504206"/>
    <w:rsid w:val="005045AC"/>
    <w:rsid w:val="00504B22"/>
    <w:rsid w:val="00506C52"/>
    <w:rsid w:val="005121C8"/>
    <w:rsid w:val="005150DF"/>
    <w:rsid w:val="005156CD"/>
    <w:rsid w:val="00515C81"/>
    <w:rsid w:val="00515FBE"/>
    <w:rsid w:val="00516378"/>
    <w:rsid w:val="005248F4"/>
    <w:rsid w:val="00525CB6"/>
    <w:rsid w:val="005273ED"/>
    <w:rsid w:val="005275DE"/>
    <w:rsid w:val="005303C6"/>
    <w:rsid w:val="00530B09"/>
    <w:rsid w:val="00531CA3"/>
    <w:rsid w:val="0053205A"/>
    <w:rsid w:val="00535D10"/>
    <w:rsid w:val="005361CA"/>
    <w:rsid w:val="00537137"/>
    <w:rsid w:val="005406F9"/>
    <w:rsid w:val="00540728"/>
    <w:rsid w:val="00540E09"/>
    <w:rsid w:val="005410CA"/>
    <w:rsid w:val="00544689"/>
    <w:rsid w:val="005458CE"/>
    <w:rsid w:val="005460EE"/>
    <w:rsid w:val="00546FE0"/>
    <w:rsid w:val="00552278"/>
    <w:rsid w:val="00552B1E"/>
    <w:rsid w:val="00553AAD"/>
    <w:rsid w:val="005543EB"/>
    <w:rsid w:val="005546E7"/>
    <w:rsid w:val="00554A6C"/>
    <w:rsid w:val="0055771D"/>
    <w:rsid w:val="0056059A"/>
    <w:rsid w:val="0056155B"/>
    <w:rsid w:val="00561D2C"/>
    <w:rsid w:val="0056226A"/>
    <w:rsid w:val="005625EC"/>
    <w:rsid w:val="00563CDE"/>
    <w:rsid w:val="00565AFC"/>
    <w:rsid w:val="005665DF"/>
    <w:rsid w:val="00566D5D"/>
    <w:rsid w:val="00570CC1"/>
    <w:rsid w:val="0057198B"/>
    <w:rsid w:val="00573766"/>
    <w:rsid w:val="00573BB7"/>
    <w:rsid w:val="0057504D"/>
    <w:rsid w:val="0057572A"/>
    <w:rsid w:val="00576354"/>
    <w:rsid w:val="005767C9"/>
    <w:rsid w:val="00577078"/>
    <w:rsid w:val="005770D0"/>
    <w:rsid w:val="00577430"/>
    <w:rsid w:val="00580319"/>
    <w:rsid w:val="00584EE9"/>
    <w:rsid w:val="00586584"/>
    <w:rsid w:val="00587257"/>
    <w:rsid w:val="005900B0"/>
    <w:rsid w:val="0059173E"/>
    <w:rsid w:val="00592433"/>
    <w:rsid w:val="00593ED3"/>
    <w:rsid w:val="00594268"/>
    <w:rsid w:val="005967F1"/>
    <w:rsid w:val="005A0CD1"/>
    <w:rsid w:val="005A1CC9"/>
    <w:rsid w:val="005A2340"/>
    <w:rsid w:val="005A261C"/>
    <w:rsid w:val="005A3278"/>
    <w:rsid w:val="005A3E66"/>
    <w:rsid w:val="005A68CB"/>
    <w:rsid w:val="005A73A9"/>
    <w:rsid w:val="005B060E"/>
    <w:rsid w:val="005B0783"/>
    <w:rsid w:val="005B1D94"/>
    <w:rsid w:val="005B5D68"/>
    <w:rsid w:val="005B7378"/>
    <w:rsid w:val="005C0834"/>
    <w:rsid w:val="005C3A2B"/>
    <w:rsid w:val="005C63E5"/>
    <w:rsid w:val="005D32B7"/>
    <w:rsid w:val="005D4024"/>
    <w:rsid w:val="005D6020"/>
    <w:rsid w:val="005D695F"/>
    <w:rsid w:val="005E1204"/>
    <w:rsid w:val="005E5541"/>
    <w:rsid w:val="005E6341"/>
    <w:rsid w:val="005E73CB"/>
    <w:rsid w:val="005E77DB"/>
    <w:rsid w:val="005F00F7"/>
    <w:rsid w:val="005F060E"/>
    <w:rsid w:val="005F0909"/>
    <w:rsid w:val="005F38FC"/>
    <w:rsid w:val="005F4375"/>
    <w:rsid w:val="005F7D24"/>
    <w:rsid w:val="0060130B"/>
    <w:rsid w:val="00603DD4"/>
    <w:rsid w:val="00604B78"/>
    <w:rsid w:val="00613E4B"/>
    <w:rsid w:val="006169FC"/>
    <w:rsid w:val="00616AF9"/>
    <w:rsid w:val="00616B7B"/>
    <w:rsid w:val="00616B8D"/>
    <w:rsid w:val="00617FCE"/>
    <w:rsid w:val="00620C9F"/>
    <w:rsid w:val="006219EC"/>
    <w:rsid w:val="00623E53"/>
    <w:rsid w:val="00624FAB"/>
    <w:rsid w:val="00626C7F"/>
    <w:rsid w:val="0062713F"/>
    <w:rsid w:val="00631BCF"/>
    <w:rsid w:val="00632120"/>
    <w:rsid w:val="0063238F"/>
    <w:rsid w:val="006330F9"/>
    <w:rsid w:val="006340C7"/>
    <w:rsid w:val="0063458B"/>
    <w:rsid w:val="006345E9"/>
    <w:rsid w:val="0063567A"/>
    <w:rsid w:val="00636D45"/>
    <w:rsid w:val="006406FE"/>
    <w:rsid w:val="00641045"/>
    <w:rsid w:val="006420D7"/>
    <w:rsid w:val="006434E0"/>
    <w:rsid w:val="00644187"/>
    <w:rsid w:val="00647143"/>
    <w:rsid w:val="006472F0"/>
    <w:rsid w:val="00651CDF"/>
    <w:rsid w:val="0065253F"/>
    <w:rsid w:val="00655971"/>
    <w:rsid w:val="00655AF1"/>
    <w:rsid w:val="006602FD"/>
    <w:rsid w:val="00660B8B"/>
    <w:rsid w:val="0066117F"/>
    <w:rsid w:val="006648F1"/>
    <w:rsid w:val="006651F7"/>
    <w:rsid w:val="006677E8"/>
    <w:rsid w:val="00667C3E"/>
    <w:rsid w:val="00674289"/>
    <w:rsid w:val="00674E71"/>
    <w:rsid w:val="006753E9"/>
    <w:rsid w:val="00675C09"/>
    <w:rsid w:val="006761C4"/>
    <w:rsid w:val="00677C23"/>
    <w:rsid w:val="00682392"/>
    <w:rsid w:val="00683038"/>
    <w:rsid w:val="00683140"/>
    <w:rsid w:val="00686257"/>
    <w:rsid w:val="006868E5"/>
    <w:rsid w:val="006872F5"/>
    <w:rsid w:val="00690353"/>
    <w:rsid w:val="00691A97"/>
    <w:rsid w:val="00692436"/>
    <w:rsid w:val="006938E6"/>
    <w:rsid w:val="00695239"/>
    <w:rsid w:val="00696DB1"/>
    <w:rsid w:val="006A0A5B"/>
    <w:rsid w:val="006A1864"/>
    <w:rsid w:val="006A3C16"/>
    <w:rsid w:val="006A47AE"/>
    <w:rsid w:val="006A48DD"/>
    <w:rsid w:val="006A4DAC"/>
    <w:rsid w:val="006B0B51"/>
    <w:rsid w:val="006B16AD"/>
    <w:rsid w:val="006B1B2A"/>
    <w:rsid w:val="006B6B2C"/>
    <w:rsid w:val="006C1258"/>
    <w:rsid w:val="006C1446"/>
    <w:rsid w:val="006C15E7"/>
    <w:rsid w:val="006C1924"/>
    <w:rsid w:val="006C3257"/>
    <w:rsid w:val="006C3757"/>
    <w:rsid w:val="006C3943"/>
    <w:rsid w:val="006C4C9D"/>
    <w:rsid w:val="006C666C"/>
    <w:rsid w:val="006C7F9F"/>
    <w:rsid w:val="006D18AB"/>
    <w:rsid w:val="006D3792"/>
    <w:rsid w:val="006D5342"/>
    <w:rsid w:val="006D55F3"/>
    <w:rsid w:val="006D63C0"/>
    <w:rsid w:val="006E0B59"/>
    <w:rsid w:val="006E1414"/>
    <w:rsid w:val="006E1438"/>
    <w:rsid w:val="006E17B1"/>
    <w:rsid w:val="006E299C"/>
    <w:rsid w:val="006E2DA1"/>
    <w:rsid w:val="006E4897"/>
    <w:rsid w:val="006E73A2"/>
    <w:rsid w:val="006F466D"/>
    <w:rsid w:val="006F4A35"/>
    <w:rsid w:val="006F4A81"/>
    <w:rsid w:val="006F76B2"/>
    <w:rsid w:val="00701EDC"/>
    <w:rsid w:val="00702F69"/>
    <w:rsid w:val="00703895"/>
    <w:rsid w:val="007042C2"/>
    <w:rsid w:val="00705E67"/>
    <w:rsid w:val="00707D7D"/>
    <w:rsid w:val="0071306A"/>
    <w:rsid w:val="007136FA"/>
    <w:rsid w:val="00714124"/>
    <w:rsid w:val="00716462"/>
    <w:rsid w:val="00717C35"/>
    <w:rsid w:val="00720AFF"/>
    <w:rsid w:val="0072466E"/>
    <w:rsid w:val="00725AE8"/>
    <w:rsid w:val="007273C4"/>
    <w:rsid w:val="00730635"/>
    <w:rsid w:val="00731748"/>
    <w:rsid w:val="007365EE"/>
    <w:rsid w:val="007370D4"/>
    <w:rsid w:val="00737760"/>
    <w:rsid w:val="00737EE6"/>
    <w:rsid w:val="00740780"/>
    <w:rsid w:val="0074146C"/>
    <w:rsid w:val="00742E0B"/>
    <w:rsid w:val="007455AD"/>
    <w:rsid w:val="007455AE"/>
    <w:rsid w:val="007464D9"/>
    <w:rsid w:val="0074665C"/>
    <w:rsid w:val="0074768C"/>
    <w:rsid w:val="00747C8C"/>
    <w:rsid w:val="00753B12"/>
    <w:rsid w:val="0075426A"/>
    <w:rsid w:val="0075579A"/>
    <w:rsid w:val="007603DA"/>
    <w:rsid w:val="00760508"/>
    <w:rsid w:val="00763673"/>
    <w:rsid w:val="00763C2E"/>
    <w:rsid w:val="00763F7D"/>
    <w:rsid w:val="00764678"/>
    <w:rsid w:val="0076482C"/>
    <w:rsid w:val="00765938"/>
    <w:rsid w:val="00765B7E"/>
    <w:rsid w:val="00766E04"/>
    <w:rsid w:val="00770B73"/>
    <w:rsid w:val="00771F5B"/>
    <w:rsid w:val="007748F2"/>
    <w:rsid w:val="00774CCC"/>
    <w:rsid w:val="007809F5"/>
    <w:rsid w:val="00780C91"/>
    <w:rsid w:val="00780E0C"/>
    <w:rsid w:val="00783879"/>
    <w:rsid w:val="00784D82"/>
    <w:rsid w:val="00784FA0"/>
    <w:rsid w:val="0078617D"/>
    <w:rsid w:val="0078643A"/>
    <w:rsid w:val="00786D0D"/>
    <w:rsid w:val="007875F1"/>
    <w:rsid w:val="00787643"/>
    <w:rsid w:val="0079005F"/>
    <w:rsid w:val="007910FB"/>
    <w:rsid w:val="00795054"/>
    <w:rsid w:val="007956B0"/>
    <w:rsid w:val="00796F85"/>
    <w:rsid w:val="007975BD"/>
    <w:rsid w:val="007A0146"/>
    <w:rsid w:val="007A2215"/>
    <w:rsid w:val="007A2350"/>
    <w:rsid w:val="007A3D21"/>
    <w:rsid w:val="007A4E4F"/>
    <w:rsid w:val="007A59FF"/>
    <w:rsid w:val="007A6110"/>
    <w:rsid w:val="007A6F59"/>
    <w:rsid w:val="007B0BDD"/>
    <w:rsid w:val="007B1F00"/>
    <w:rsid w:val="007B2690"/>
    <w:rsid w:val="007B574B"/>
    <w:rsid w:val="007B6FC2"/>
    <w:rsid w:val="007B7188"/>
    <w:rsid w:val="007B73ED"/>
    <w:rsid w:val="007C31CB"/>
    <w:rsid w:val="007C4800"/>
    <w:rsid w:val="007C5DE0"/>
    <w:rsid w:val="007C6664"/>
    <w:rsid w:val="007C7F93"/>
    <w:rsid w:val="007D0E24"/>
    <w:rsid w:val="007D2199"/>
    <w:rsid w:val="007D2C79"/>
    <w:rsid w:val="007D3957"/>
    <w:rsid w:val="007D52E0"/>
    <w:rsid w:val="007E0775"/>
    <w:rsid w:val="007E168B"/>
    <w:rsid w:val="007E2A72"/>
    <w:rsid w:val="007E2CB9"/>
    <w:rsid w:val="007E63E8"/>
    <w:rsid w:val="007E76A5"/>
    <w:rsid w:val="007F0874"/>
    <w:rsid w:val="007F15CA"/>
    <w:rsid w:val="007F2A59"/>
    <w:rsid w:val="007F6F74"/>
    <w:rsid w:val="007F7AA4"/>
    <w:rsid w:val="0080067E"/>
    <w:rsid w:val="00800C10"/>
    <w:rsid w:val="00803DFA"/>
    <w:rsid w:val="00806346"/>
    <w:rsid w:val="00806BF2"/>
    <w:rsid w:val="0080771E"/>
    <w:rsid w:val="00807C69"/>
    <w:rsid w:val="00810938"/>
    <w:rsid w:val="00812FCC"/>
    <w:rsid w:val="00814109"/>
    <w:rsid w:val="00814CF1"/>
    <w:rsid w:val="008203E5"/>
    <w:rsid w:val="00820BCD"/>
    <w:rsid w:val="00821545"/>
    <w:rsid w:val="00822009"/>
    <w:rsid w:val="008229E0"/>
    <w:rsid w:val="008242AC"/>
    <w:rsid w:val="008261E8"/>
    <w:rsid w:val="0082770A"/>
    <w:rsid w:val="00827F6D"/>
    <w:rsid w:val="0083245C"/>
    <w:rsid w:val="00832BE0"/>
    <w:rsid w:val="0083546B"/>
    <w:rsid w:val="0083690D"/>
    <w:rsid w:val="00836AF4"/>
    <w:rsid w:val="00836CAF"/>
    <w:rsid w:val="00836E68"/>
    <w:rsid w:val="00837239"/>
    <w:rsid w:val="0083725B"/>
    <w:rsid w:val="00837A43"/>
    <w:rsid w:val="00840655"/>
    <w:rsid w:val="00841062"/>
    <w:rsid w:val="008413CF"/>
    <w:rsid w:val="00842035"/>
    <w:rsid w:val="00842B46"/>
    <w:rsid w:val="00842C38"/>
    <w:rsid w:val="008456CD"/>
    <w:rsid w:val="00845F7D"/>
    <w:rsid w:val="00846CBD"/>
    <w:rsid w:val="00847FA6"/>
    <w:rsid w:val="00855DBE"/>
    <w:rsid w:val="00860150"/>
    <w:rsid w:val="008606C3"/>
    <w:rsid w:val="00863E71"/>
    <w:rsid w:val="00864D25"/>
    <w:rsid w:val="008654B3"/>
    <w:rsid w:val="00874056"/>
    <w:rsid w:val="00875B71"/>
    <w:rsid w:val="00876299"/>
    <w:rsid w:val="008763F4"/>
    <w:rsid w:val="0088073D"/>
    <w:rsid w:val="008808F8"/>
    <w:rsid w:val="008810D5"/>
    <w:rsid w:val="0088651F"/>
    <w:rsid w:val="00886790"/>
    <w:rsid w:val="00892AD4"/>
    <w:rsid w:val="0089331F"/>
    <w:rsid w:val="00895513"/>
    <w:rsid w:val="008963F9"/>
    <w:rsid w:val="008971BF"/>
    <w:rsid w:val="008A2629"/>
    <w:rsid w:val="008A37AF"/>
    <w:rsid w:val="008A6FB2"/>
    <w:rsid w:val="008A7966"/>
    <w:rsid w:val="008B0978"/>
    <w:rsid w:val="008B09E1"/>
    <w:rsid w:val="008B6D4F"/>
    <w:rsid w:val="008C0FC5"/>
    <w:rsid w:val="008C207E"/>
    <w:rsid w:val="008C28E5"/>
    <w:rsid w:val="008C2983"/>
    <w:rsid w:val="008C31B0"/>
    <w:rsid w:val="008C54CD"/>
    <w:rsid w:val="008C57AC"/>
    <w:rsid w:val="008C69BA"/>
    <w:rsid w:val="008C7B7E"/>
    <w:rsid w:val="008C7BD9"/>
    <w:rsid w:val="008D179D"/>
    <w:rsid w:val="008E03FC"/>
    <w:rsid w:val="008E2C07"/>
    <w:rsid w:val="008E31BE"/>
    <w:rsid w:val="008E55E8"/>
    <w:rsid w:val="008E5699"/>
    <w:rsid w:val="008E628B"/>
    <w:rsid w:val="008E6E55"/>
    <w:rsid w:val="008F0539"/>
    <w:rsid w:val="008F2A23"/>
    <w:rsid w:val="008F3F18"/>
    <w:rsid w:val="008F515B"/>
    <w:rsid w:val="008F57B5"/>
    <w:rsid w:val="008F647C"/>
    <w:rsid w:val="008F700F"/>
    <w:rsid w:val="00900F4C"/>
    <w:rsid w:val="009021B0"/>
    <w:rsid w:val="00903413"/>
    <w:rsid w:val="00910438"/>
    <w:rsid w:val="00912877"/>
    <w:rsid w:val="00913B2A"/>
    <w:rsid w:val="0091424E"/>
    <w:rsid w:val="0091445D"/>
    <w:rsid w:val="00915684"/>
    <w:rsid w:val="009178BA"/>
    <w:rsid w:val="009205E6"/>
    <w:rsid w:val="00920977"/>
    <w:rsid w:val="00920AEA"/>
    <w:rsid w:val="0092249E"/>
    <w:rsid w:val="00924A69"/>
    <w:rsid w:val="00925AAB"/>
    <w:rsid w:val="009271CE"/>
    <w:rsid w:val="00931ABF"/>
    <w:rsid w:val="00931DD8"/>
    <w:rsid w:val="00932F9B"/>
    <w:rsid w:val="00934D0A"/>
    <w:rsid w:val="009362A7"/>
    <w:rsid w:val="0093735B"/>
    <w:rsid w:val="009407CB"/>
    <w:rsid w:val="00940AEB"/>
    <w:rsid w:val="00941289"/>
    <w:rsid w:val="0094128D"/>
    <w:rsid w:val="00941D63"/>
    <w:rsid w:val="00942CA0"/>
    <w:rsid w:val="0094442F"/>
    <w:rsid w:val="00944CE1"/>
    <w:rsid w:val="009469AB"/>
    <w:rsid w:val="009522BB"/>
    <w:rsid w:val="009528EB"/>
    <w:rsid w:val="00952FA7"/>
    <w:rsid w:val="00954521"/>
    <w:rsid w:val="009569C4"/>
    <w:rsid w:val="00960ADE"/>
    <w:rsid w:val="0096118B"/>
    <w:rsid w:val="009611D1"/>
    <w:rsid w:val="009633AB"/>
    <w:rsid w:val="00963665"/>
    <w:rsid w:val="0096748B"/>
    <w:rsid w:val="0096779A"/>
    <w:rsid w:val="00967933"/>
    <w:rsid w:val="00970424"/>
    <w:rsid w:val="00970660"/>
    <w:rsid w:val="009706F6"/>
    <w:rsid w:val="00972FB8"/>
    <w:rsid w:val="00975808"/>
    <w:rsid w:val="00976769"/>
    <w:rsid w:val="009807D2"/>
    <w:rsid w:val="00981910"/>
    <w:rsid w:val="00981A0A"/>
    <w:rsid w:val="00982590"/>
    <w:rsid w:val="00982856"/>
    <w:rsid w:val="00982B81"/>
    <w:rsid w:val="00985332"/>
    <w:rsid w:val="00987255"/>
    <w:rsid w:val="0098797D"/>
    <w:rsid w:val="00990A83"/>
    <w:rsid w:val="00991628"/>
    <w:rsid w:val="0099527C"/>
    <w:rsid w:val="00996ACC"/>
    <w:rsid w:val="00996DDE"/>
    <w:rsid w:val="009A0039"/>
    <w:rsid w:val="009A3504"/>
    <w:rsid w:val="009A4412"/>
    <w:rsid w:val="009A4636"/>
    <w:rsid w:val="009A5C5B"/>
    <w:rsid w:val="009B1498"/>
    <w:rsid w:val="009B2853"/>
    <w:rsid w:val="009B29A1"/>
    <w:rsid w:val="009B3E3D"/>
    <w:rsid w:val="009B51E6"/>
    <w:rsid w:val="009B7E9A"/>
    <w:rsid w:val="009C02C9"/>
    <w:rsid w:val="009C4C24"/>
    <w:rsid w:val="009C5F32"/>
    <w:rsid w:val="009C7E48"/>
    <w:rsid w:val="009D19EA"/>
    <w:rsid w:val="009D4431"/>
    <w:rsid w:val="009D4854"/>
    <w:rsid w:val="009D6B71"/>
    <w:rsid w:val="009D6DF5"/>
    <w:rsid w:val="009D7327"/>
    <w:rsid w:val="009E0A36"/>
    <w:rsid w:val="009E2EAF"/>
    <w:rsid w:val="009E62FB"/>
    <w:rsid w:val="009E688A"/>
    <w:rsid w:val="009E773A"/>
    <w:rsid w:val="009F0365"/>
    <w:rsid w:val="009F39DB"/>
    <w:rsid w:val="009F50A2"/>
    <w:rsid w:val="009F5191"/>
    <w:rsid w:val="00A00D39"/>
    <w:rsid w:val="00A017EE"/>
    <w:rsid w:val="00A0210D"/>
    <w:rsid w:val="00A0220C"/>
    <w:rsid w:val="00A027A1"/>
    <w:rsid w:val="00A04A77"/>
    <w:rsid w:val="00A05BD0"/>
    <w:rsid w:val="00A064C0"/>
    <w:rsid w:val="00A067FF"/>
    <w:rsid w:val="00A10166"/>
    <w:rsid w:val="00A11EB9"/>
    <w:rsid w:val="00A12B09"/>
    <w:rsid w:val="00A15715"/>
    <w:rsid w:val="00A22438"/>
    <w:rsid w:val="00A237F9"/>
    <w:rsid w:val="00A23C18"/>
    <w:rsid w:val="00A2436A"/>
    <w:rsid w:val="00A25304"/>
    <w:rsid w:val="00A255F7"/>
    <w:rsid w:val="00A2650E"/>
    <w:rsid w:val="00A3150C"/>
    <w:rsid w:val="00A34DD6"/>
    <w:rsid w:val="00A37FFB"/>
    <w:rsid w:val="00A42C54"/>
    <w:rsid w:val="00A47F56"/>
    <w:rsid w:val="00A5419C"/>
    <w:rsid w:val="00A56D30"/>
    <w:rsid w:val="00A6526A"/>
    <w:rsid w:val="00A66485"/>
    <w:rsid w:val="00A6664B"/>
    <w:rsid w:val="00A67659"/>
    <w:rsid w:val="00A701C5"/>
    <w:rsid w:val="00A70E15"/>
    <w:rsid w:val="00A71291"/>
    <w:rsid w:val="00A7281C"/>
    <w:rsid w:val="00A7472C"/>
    <w:rsid w:val="00A74C5E"/>
    <w:rsid w:val="00A76356"/>
    <w:rsid w:val="00A76F22"/>
    <w:rsid w:val="00A775A9"/>
    <w:rsid w:val="00A776CC"/>
    <w:rsid w:val="00A80332"/>
    <w:rsid w:val="00A82DFC"/>
    <w:rsid w:val="00A82E85"/>
    <w:rsid w:val="00A8605A"/>
    <w:rsid w:val="00A865AE"/>
    <w:rsid w:val="00A86DD8"/>
    <w:rsid w:val="00A87488"/>
    <w:rsid w:val="00A914B6"/>
    <w:rsid w:val="00A928CE"/>
    <w:rsid w:val="00A931F7"/>
    <w:rsid w:val="00A93249"/>
    <w:rsid w:val="00A93C44"/>
    <w:rsid w:val="00A94208"/>
    <w:rsid w:val="00A97140"/>
    <w:rsid w:val="00AA185D"/>
    <w:rsid w:val="00AA1E71"/>
    <w:rsid w:val="00AA44F9"/>
    <w:rsid w:val="00AA4A8B"/>
    <w:rsid w:val="00AA4E44"/>
    <w:rsid w:val="00AA5539"/>
    <w:rsid w:val="00AA67BF"/>
    <w:rsid w:val="00AA6AFB"/>
    <w:rsid w:val="00AA6EC1"/>
    <w:rsid w:val="00AB1A03"/>
    <w:rsid w:val="00AB1D2E"/>
    <w:rsid w:val="00AB2FBF"/>
    <w:rsid w:val="00AB3A17"/>
    <w:rsid w:val="00AB58CB"/>
    <w:rsid w:val="00AB59DD"/>
    <w:rsid w:val="00AC0528"/>
    <w:rsid w:val="00AC0A68"/>
    <w:rsid w:val="00AC3BC7"/>
    <w:rsid w:val="00AC46DE"/>
    <w:rsid w:val="00AC4958"/>
    <w:rsid w:val="00AC4E65"/>
    <w:rsid w:val="00AC4EAD"/>
    <w:rsid w:val="00AC5159"/>
    <w:rsid w:val="00AC5230"/>
    <w:rsid w:val="00AC63DE"/>
    <w:rsid w:val="00AD1F46"/>
    <w:rsid w:val="00AD2C79"/>
    <w:rsid w:val="00AD486B"/>
    <w:rsid w:val="00AD4D2E"/>
    <w:rsid w:val="00AD5452"/>
    <w:rsid w:val="00AD5C26"/>
    <w:rsid w:val="00AD65C6"/>
    <w:rsid w:val="00AE137E"/>
    <w:rsid w:val="00AE1D39"/>
    <w:rsid w:val="00AE26B2"/>
    <w:rsid w:val="00AE2D29"/>
    <w:rsid w:val="00AE41AB"/>
    <w:rsid w:val="00AE64A1"/>
    <w:rsid w:val="00AE67C9"/>
    <w:rsid w:val="00AE6817"/>
    <w:rsid w:val="00AF0220"/>
    <w:rsid w:val="00AF1B43"/>
    <w:rsid w:val="00AF3B79"/>
    <w:rsid w:val="00AF74D4"/>
    <w:rsid w:val="00B00757"/>
    <w:rsid w:val="00B033E7"/>
    <w:rsid w:val="00B0415F"/>
    <w:rsid w:val="00B04889"/>
    <w:rsid w:val="00B05176"/>
    <w:rsid w:val="00B060C5"/>
    <w:rsid w:val="00B1183B"/>
    <w:rsid w:val="00B11C68"/>
    <w:rsid w:val="00B142C8"/>
    <w:rsid w:val="00B14F28"/>
    <w:rsid w:val="00B15DA4"/>
    <w:rsid w:val="00B16A2E"/>
    <w:rsid w:val="00B17423"/>
    <w:rsid w:val="00B21B73"/>
    <w:rsid w:val="00B24AD3"/>
    <w:rsid w:val="00B3091B"/>
    <w:rsid w:val="00B30F68"/>
    <w:rsid w:val="00B34062"/>
    <w:rsid w:val="00B34DD7"/>
    <w:rsid w:val="00B36C57"/>
    <w:rsid w:val="00B4141D"/>
    <w:rsid w:val="00B50088"/>
    <w:rsid w:val="00B51667"/>
    <w:rsid w:val="00B526C2"/>
    <w:rsid w:val="00B530C9"/>
    <w:rsid w:val="00B53D04"/>
    <w:rsid w:val="00B550CB"/>
    <w:rsid w:val="00B56D6A"/>
    <w:rsid w:val="00B57DFD"/>
    <w:rsid w:val="00B60B1A"/>
    <w:rsid w:val="00B60BFE"/>
    <w:rsid w:val="00B61578"/>
    <w:rsid w:val="00B63A6B"/>
    <w:rsid w:val="00B63F09"/>
    <w:rsid w:val="00B6450E"/>
    <w:rsid w:val="00B709D3"/>
    <w:rsid w:val="00B729F7"/>
    <w:rsid w:val="00B734FC"/>
    <w:rsid w:val="00B73F51"/>
    <w:rsid w:val="00B75A99"/>
    <w:rsid w:val="00B763BD"/>
    <w:rsid w:val="00B77C5E"/>
    <w:rsid w:val="00B81943"/>
    <w:rsid w:val="00B819BC"/>
    <w:rsid w:val="00B82495"/>
    <w:rsid w:val="00B83E5D"/>
    <w:rsid w:val="00B84C5B"/>
    <w:rsid w:val="00B867BE"/>
    <w:rsid w:val="00B872E9"/>
    <w:rsid w:val="00B875E7"/>
    <w:rsid w:val="00B906F4"/>
    <w:rsid w:val="00B90736"/>
    <w:rsid w:val="00B912EF"/>
    <w:rsid w:val="00B940F7"/>
    <w:rsid w:val="00BA0AE3"/>
    <w:rsid w:val="00BA1A10"/>
    <w:rsid w:val="00BA1BD1"/>
    <w:rsid w:val="00BA2133"/>
    <w:rsid w:val="00BA376B"/>
    <w:rsid w:val="00BA41B3"/>
    <w:rsid w:val="00BA64B8"/>
    <w:rsid w:val="00BA6F5C"/>
    <w:rsid w:val="00BA7FFE"/>
    <w:rsid w:val="00BB010C"/>
    <w:rsid w:val="00BB01A4"/>
    <w:rsid w:val="00BB13CB"/>
    <w:rsid w:val="00BB1B82"/>
    <w:rsid w:val="00BB286F"/>
    <w:rsid w:val="00BB2BA8"/>
    <w:rsid w:val="00BB2DB7"/>
    <w:rsid w:val="00BB5803"/>
    <w:rsid w:val="00BB65B5"/>
    <w:rsid w:val="00BB7184"/>
    <w:rsid w:val="00BC134A"/>
    <w:rsid w:val="00BC157A"/>
    <w:rsid w:val="00BC199C"/>
    <w:rsid w:val="00BC29C0"/>
    <w:rsid w:val="00BC537D"/>
    <w:rsid w:val="00BD0670"/>
    <w:rsid w:val="00BD0771"/>
    <w:rsid w:val="00BD0878"/>
    <w:rsid w:val="00BD1795"/>
    <w:rsid w:val="00BD1B3F"/>
    <w:rsid w:val="00BD1BA8"/>
    <w:rsid w:val="00BD6744"/>
    <w:rsid w:val="00BE0B64"/>
    <w:rsid w:val="00BE14AC"/>
    <w:rsid w:val="00BE1D4B"/>
    <w:rsid w:val="00BE2616"/>
    <w:rsid w:val="00BE2BA3"/>
    <w:rsid w:val="00BE34AC"/>
    <w:rsid w:val="00BE4289"/>
    <w:rsid w:val="00BE4472"/>
    <w:rsid w:val="00BE4474"/>
    <w:rsid w:val="00BE457E"/>
    <w:rsid w:val="00BE6053"/>
    <w:rsid w:val="00BE695B"/>
    <w:rsid w:val="00BE6B4D"/>
    <w:rsid w:val="00BF0A09"/>
    <w:rsid w:val="00BF2E72"/>
    <w:rsid w:val="00BF2E84"/>
    <w:rsid w:val="00BF476B"/>
    <w:rsid w:val="00C00372"/>
    <w:rsid w:val="00C01699"/>
    <w:rsid w:val="00C01B34"/>
    <w:rsid w:val="00C02AED"/>
    <w:rsid w:val="00C04BBA"/>
    <w:rsid w:val="00C10CD3"/>
    <w:rsid w:val="00C12D76"/>
    <w:rsid w:val="00C13289"/>
    <w:rsid w:val="00C14A64"/>
    <w:rsid w:val="00C14AA5"/>
    <w:rsid w:val="00C2252F"/>
    <w:rsid w:val="00C22DA8"/>
    <w:rsid w:val="00C240CE"/>
    <w:rsid w:val="00C24CDB"/>
    <w:rsid w:val="00C272E9"/>
    <w:rsid w:val="00C31B03"/>
    <w:rsid w:val="00C3228C"/>
    <w:rsid w:val="00C338CB"/>
    <w:rsid w:val="00C36860"/>
    <w:rsid w:val="00C37EE2"/>
    <w:rsid w:val="00C40BED"/>
    <w:rsid w:val="00C4281C"/>
    <w:rsid w:val="00C45D1A"/>
    <w:rsid w:val="00C479CD"/>
    <w:rsid w:val="00C5117B"/>
    <w:rsid w:val="00C513DF"/>
    <w:rsid w:val="00C516BA"/>
    <w:rsid w:val="00C51C35"/>
    <w:rsid w:val="00C51E75"/>
    <w:rsid w:val="00C52B7B"/>
    <w:rsid w:val="00C53A6A"/>
    <w:rsid w:val="00C55577"/>
    <w:rsid w:val="00C60C4B"/>
    <w:rsid w:val="00C61B77"/>
    <w:rsid w:val="00C62FE1"/>
    <w:rsid w:val="00C633F0"/>
    <w:rsid w:val="00C637FD"/>
    <w:rsid w:val="00C6653C"/>
    <w:rsid w:val="00C669FF"/>
    <w:rsid w:val="00C67B05"/>
    <w:rsid w:val="00C70F0E"/>
    <w:rsid w:val="00C71515"/>
    <w:rsid w:val="00C75852"/>
    <w:rsid w:val="00C758FD"/>
    <w:rsid w:val="00C75D60"/>
    <w:rsid w:val="00C760C2"/>
    <w:rsid w:val="00C7656F"/>
    <w:rsid w:val="00C82F25"/>
    <w:rsid w:val="00C83DCA"/>
    <w:rsid w:val="00C864AE"/>
    <w:rsid w:val="00C8708D"/>
    <w:rsid w:val="00C8799D"/>
    <w:rsid w:val="00C902DA"/>
    <w:rsid w:val="00C95EE3"/>
    <w:rsid w:val="00CA0BA5"/>
    <w:rsid w:val="00CA22C9"/>
    <w:rsid w:val="00CA33F8"/>
    <w:rsid w:val="00CA5D76"/>
    <w:rsid w:val="00CA77EC"/>
    <w:rsid w:val="00CA7921"/>
    <w:rsid w:val="00CB0E6D"/>
    <w:rsid w:val="00CB1710"/>
    <w:rsid w:val="00CB3DE8"/>
    <w:rsid w:val="00CB3E83"/>
    <w:rsid w:val="00CB57D3"/>
    <w:rsid w:val="00CB6958"/>
    <w:rsid w:val="00CB70E6"/>
    <w:rsid w:val="00CB76DB"/>
    <w:rsid w:val="00CB773A"/>
    <w:rsid w:val="00CB7B0E"/>
    <w:rsid w:val="00CC22B1"/>
    <w:rsid w:val="00CC2DD9"/>
    <w:rsid w:val="00CC2F4A"/>
    <w:rsid w:val="00CC4303"/>
    <w:rsid w:val="00CC4796"/>
    <w:rsid w:val="00CC5E3D"/>
    <w:rsid w:val="00CC62A9"/>
    <w:rsid w:val="00CC6903"/>
    <w:rsid w:val="00CC7BCD"/>
    <w:rsid w:val="00CD0007"/>
    <w:rsid w:val="00CD031D"/>
    <w:rsid w:val="00CD08D9"/>
    <w:rsid w:val="00CD0923"/>
    <w:rsid w:val="00CD1525"/>
    <w:rsid w:val="00CD215F"/>
    <w:rsid w:val="00CD241A"/>
    <w:rsid w:val="00CD3F84"/>
    <w:rsid w:val="00CD686C"/>
    <w:rsid w:val="00CD6EA5"/>
    <w:rsid w:val="00CE0359"/>
    <w:rsid w:val="00CE299A"/>
    <w:rsid w:val="00CE4779"/>
    <w:rsid w:val="00CE4FED"/>
    <w:rsid w:val="00CE5060"/>
    <w:rsid w:val="00CE58E7"/>
    <w:rsid w:val="00CE5BE6"/>
    <w:rsid w:val="00CE63BB"/>
    <w:rsid w:val="00CF2CE0"/>
    <w:rsid w:val="00CF304C"/>
    <w:rsid w:val="00CF3F39"/>
    <w:rsid w:val="00CF47AB"/>
    <w:rsid w:val="00D00125"/>
    <w:rsid w:val="00D017D5"/>
    <w:rsid w:val="00D021E8"/>
    <w:rsid w:val="00D0270D"/>
    <w:rsid w:val="00D028DA"/>
    <w:rsid w:val="00D0329C"/>
    <w:rsid w:val="00D03777"/>
    <w:rsid w:val="00D05660"/>
    <w:rsid w:val="00D06ED9"/>
    <w:rsid w:val="00D07796"/>
    <w:rsid w:val="00D07A76"/>
    <w:rsid w:val="00D1061B"/>
    <w:rsid w:val="00D12588"/>
    <w:rsid w:val="00D12831"/>
    <w:rsid w:val="00D1345F"/>
    <w:rsid w:val="00D14A12"/>
    <w:rsid w:val="00D14F41"/>
    <w:rsid w:val="00D151A4"/>
    <w:rsid w:val="00D15875"/>
    <w:rsid w:val="00D166D5"/>
    <w:rsid w:val="00D16B7D"/>
    <w:rsid w:val="00D1737B"/>
    <w:rsid w:val="00D2153D"/>
    <w:rsid w:val="00D2162E"/>
    <w:rsid w:val="00D22E92"/>
    <w:rsid w:val="00D24AD4"/>
    <w:rsid w:val="00D25458"/>
    <w:rsid w:val="00D26BBA"/>
    <w:rsid w:val="00D31EC6"/>
    <w:rsid w:val="00D34E61"/>
    <w:rsid w:val="00D34EF3"/>
    <w:rsid w:val="00D3588F"/>
    <w:rsid w:val="00D35BED"/>
    <w:rsid w:val="00D4005D"/>
    <w:rsid w:val="00D40C46"/>
    <w:rsid w:val="00D438E9"/>
    <w:rsid w:val="00D44196"/>
    <w:rsid w:val="00D44F12"/>
    <w:rsid w:val="00D47074"/>
    <w:rsid w:val="00D471A4"/>
    <w:rsid w:val="00D53578"/>
    <w:rsid w:val="00D5358B"/>
    <w:rsid w:val="00D552C9"/>
    <w:rsid w:val="00D556BD"/>
    <w:rsid w:val="00D56A5D"/>
    <w:rsid w:val="00D61A0C"/>
    <w:rsid w:val="00D61FCD"/>
    <w:rsid w:val="00D62790"/>
    <w:rsid w:val="00D63B46"/>
    <w:rsid w:val="00D64C40"/>
    <w:rsid w:val="00D71FDE"/>
    <w:rsid w:val="00D735B7"/>
    <w:rsid w:val="00D73EBF"/>
    <w:rsid w:val="00D74352"/>
    <w:rsid w:val="00D76861"/>
    <w:rsid w:val="00D77C93"/>
    <w:rsid w:val="00D81DB6"/>
    <w:rsid w:val="00D83CA7"/>
    <w:rsid w:val="00D840D1"/>
    <w:rsid w:val="00D858F7"/>
    <w:rsid w:val="00D86DBB"/>
    <w:rsid w:val="00D91451"/>
    <w:rsid w:val="00D9150B"/>
    <w:rsid w:val="00D929C7"/>
    <w:rsid w:val="00D940CB"/>
    <w:rsid w:val="00D95226"/>
    <w:rsid w:val="00D96D2B"/>
    <w:rsid w:val="00D96F74"/>
    <w:rsid w:val="00D97BA2"/>
    <w:rsid w:val="00DA0F62"/>
    <w:rsid w:val="00DA2492"/>
    <w:rsid w:val="00DA3B52"/>
    <w:rsid w:val="00DA4FA2"/>
    <w:rsid w:val="00DA50EC"/>
    <w:rsid w:val="00DA58AE"/>
    <w:rsid w:val="00DB425E"/>
    <w:rsid w:val="00DB5BFF"/>
    <w:rsid w:val="00DB64AF"/>
    <w:rsid w:val="00DB6C46"/>
    <w:rsid w:val="00DB78F8"/>
    <w:rsid w:val="00DB790A"/>
    <w:rsid w:val="00DC2E4A"/>
    <w:rsid w:val="00DC623C"/>
    <w:rsid w:val="00DC6EDD"/>
    <w:rsid w:val="00DC7362"/>
    <w:rsid w:val="00DC79C4"/>
    <w:rsid w:val="00DD07C5"/>
    <w:rsid w:val="00DD12A8"/>
    <w:rsid w:val="00DD4F7B"/>
    <w:rsid w:val="00DD51C1"/>
    <w:rsid w:val="00DD5C4E"/>
    <w:rsid w:val="00DD6094"/>
    <w:rsid w:val="00DD7DE4"/>
    <w:rsid w:val="00DE1B79"/>
    <w:rsid w:val="00DE1E74"/>
    <w:rsid w:val="00DE269F"/>
    <w:rsid w:val="00DE3BF4"/>
    <w:rsid w:val="00DE4125"/>
    <w:rsid w:val="00DE4DC4"/>
    <w:rsid w:val="00DE6C75"/>
    <w:rsid w:val="00DE76B1"/>
    <w:rsid w:val="00DF13DF"/>
    <w:rsid w:val="00DF193C"/>
    <w:rsid w:val="00DF21D9"/>
    <w:rsid w:val="00DF25ED"/>
    <w:rsid w:val="00DF310F"/>
    <w:rsid w:val="00DF3142"/>
    <w:rsid w:val="00E006EF"/>
    <w:rsid w:val="00E008AD"/>
    <w:rsid w:val="00E04D8F"/>
    <w:rsid w:val="00E05B3C"/>
    <w:rsid w:val="00E067AA"/>
    <w:rsid w:val="00E13275"/>
    <w:rsid w:val="00E14D7C"/>
    <w:rsid w:val="00E157B6"/>
    <w:rsid w:val="00E24541"/>
    <w:rsid w:val="00E261FD"/>
    <w:rsid w:val="00E3011B"/>
    <w:rsid w:val="00E3182D"/>
    <w:rsid w:val="00E32EF7"/>
    <w:rsid w:val="00E3440B"/>
    <w:rsid w:val="00E35C52"/>
    <w:rsid w:val="00E37387"/>
    <w:rsid w:val="00E376EF"/>
    <w:rsid w:val="00E40AFC"/>
    <w:rsid w:val="00E40C02"/>
    <w:rsid w:val="00E41737"/>
    <w:rsid w:val="00E43B6F"/>
    <w:rsid w:val="00E457FC"/>
    <w:rsid w:val="00E53BE4"/>
    <w:rsid w:val="00E54260"/>
    <w:rsid w:val="00E55585"/>
    <w:rsid w:val="00E56CE0"/>
    <w:rsid w:val="00E57773"/>
    <w:rsid w:val="00E57902"/>
    <w:rsid w:val="00E60E29"/>
    <w:rsid w:val="00E61C01"/>
    <w:rsid w:val="00E61F05"/>
    <w:rsid w:val="00E62D84"/>
    <w:rsid w:val="00E63ED7"/>
    <w:rsid w:val="00E644E8"/>
    <w:rsid w:val="00E64EBA"/>
    <w:rsid w:val="00E6690B"/>
    <w:rsid w:val="00E70883"/>
    <w:rsid w:val="00E7089A"/>
    <w:rsid w:val="00E74484"/>
    <w:rsid w:val="00E747D9"/>
    <w:rsid w:val="00E752BE"/>
    <w:rsid w:val="00E77186"/>
    <w:rsid w:val="00E77377"/>
    <w:rsid w:val="00E801A2"/>
    <w:rsid w:val="00E80296"/>
    <w:rsid w:val="00E8264F"/>
    <w:rsid w:val="00E834AE"/>
    <w:rsid w:val="00E8419B"/>
    <w:rsid w:val="00E8530C"/>
    <w:rsid w:val="00E86ED0"/>
    <w:rsid w:val="00E91B94"/>
    <w:rsid w:val="00E93310"/>
    <w:rsid w:val="00E93E27"/>
    <w:rsid w:val="00E9498E"/>
    <w:rsid w:val="00E96BC8"/>
    <w:rsid w:val="00E97AEA"/>
    <w:rsid w:val="00EA22EF"/>
    <w:rsid w:val="00EA5208"/>
    <w:rsid w:val="00EB539E"/>
    <w:rsid w:val="00EB6991"/>
    <w:rsid w:val="00EB6DC4"/>
    <w:rsid w:val="00EC75C0"/>
    <w:rsid w:val="00ED3749"/>
    <w:rsid w:val="00ED3C02"/>
    <w:rsid w:val="00ED43FB"/>
    <w:rsid w:val="00ED4B40"/>
    <w:rsid w:val="00ED4E05"/>
    <w:rsid w:val="00ED4FC0"/>
    <w:rsid w:val="00ED5E87"/>
    <w:rsid w:val="00ED691A"/>
    <w:rsid w:val="00ED6AB3"/>
    <w:rsid w:val="00ED7C5D"/>
    <w:rsid w:val="00EE73EC"/>
    <w:rsid w:val="00EF2523"/>
    <w:rsid w:val="00EF2E16"/>
    <w:rsid w:val="00EF3B2F"/>
    <w:rsid w:val="00EF4C92"/>
    <w:rsid w:val="00F0054E"/>
    <w:rsid w:val="00F021CF"/>
    <w:rsid w:val="00F037A7"/>
    <w:rsid w:val="00F03856"/>
    <w:rsid w:val="00F050A5"/>
    <w:rsid w:val="00F0637B"/>
    <w:rsid w:val="00F07754"/>
    <w:rsid w:val="00F11620"/>
    <w:rsid w:val="00F12039"/>
    <w:rsid w:val="00F131DB"/>
    <w:rsid w:val="00F13635"/>
    <w:rsid w:val="00F151F5"/>
    <w:rsid w:val="00F17981"/>
    <w:rsid w:val="00F2111D"/>
    <w:rsid w:val="00F26795"/>
    <w:rsid w:val="00F30167"/>
    <w:rsid w:val="00F309C2"/>
    <w:rsid w:val="00F32CE8"/>
    <w:rsid w:val="00F32EB0"/>
    <w:rsid w:val="00F34E98"/>
    <w:rsid w:val="00F40A6F"/>
    <w:rsid w:val="00F44110"/>
    <w:rsid w:val="00F448BF"/>
    <w:rsid w:val="00F44DFD"/>
    <w:rsid w:val="00F47C72"/>
    <w:rsid w:val="00F50170"/>
    <w:rsid w:val="00F5080B"/>
    <w:rsid w:val="00F52BB1"/>
    <w:rsid w:val="00F623AE"/>
    <w:rsid w:val="00F635C7"/>
    <w:rsid w:val="00F64E8D"/>
    <w:rsid w:val="00F666D4"/>
    <w:rsid w:val="00F676F4"/>
    <w:rsid w:val="00F67EC3"/>
    <w:rsid w:val="00F72001"/>
    <w:rsid w:val="00F730E0"/>
    <w:rsid w:val="00F743DC"/>
    <w:rsid w:val="00F769FC"/>
    <w:rsid w:val="00F772D7"/>
    <w:rsid w:val="00F83E97"/>
    <w:rsid w:val="00F84525"/>
    <w:rsid w:val="00F84759"/>
    <w:rsid w:val="00F8625E"/>
    <w:rsid w:val="00F8657A"/>
    <w:rsid w:val="00F86C4D"/>
    <w:rsid w:val="00F91A14"/>
    <w:rsid w:val="00F925C7"/>
    <w:rsid w:val="00F92F2C"/>
    <w:rsid w:val="00F9415F"/>
    <w:rsid w:val="00F954EA"/>
    <w:rsid w:val="00F96287"/>
    <w:rsid w:val="00F97C14"/>
    <w:rsid w:val="00FA34B9"/>
    <w:rsid w:val="00FA55C4"/>
    <w:rsid w:val="00FA7AF4"/>
    <w:rsid w:val="00FB2105"/>
    <w:rsid w:val="00FB4D07"/>
    <w:rsid w:val="00FB5FF3"/>
    <w:rsid w:val="00FB6644"/>
    <w:rsid w:val="00FB70E5"/>
    <w:rsid w:val="00FC02C2"/>
    <w:rsid w:val="00FC1959"/>
    <w:rsid w:val="00FC3547"/>
    <w:rsid w:val="00FC3CB5"/>
    <w:rsid w:val="00FC570B"/>
    <w:rsid w:val="00FC582A"/>
    <w:rsid w:val="00FC5F51"/>
    <w:rsid w:val="00FC6E44"/>
    <w:rsid w:val="00FD6427"/>
    <w:rsid w:val="00FD6D22"/>
    <w:rsid w:val="00FD71EA"/>
    <w:rsid w:val="00FE1134"/>
    <w:rsid w:val="00FE31F6"/>
    <w:rsid w:val="00FE3C63"/>
    <w:rsid w:val="00FE4B16"/>
    <w:rsid w:val="00FE521B"/>
    <w:rsid w:val="00FE6FA5"/>
    <w:rsid w:val="00FE793B"/>
    <w:rsid w:val="00FF0012"/>
    <w:rsid w:val="00FF0F3A"/>
    <w:rsid w:val="00FF12FC"/>
    <w:rsid w:val="00FF2FA8"/>
    <w:rsid w:val="00FF678E"/>
    <w:rsid w:val="00FF78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609743"/>
  <w15:docId w15:val="{5220558D-CB95-43A3-B01B-1A126734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067F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B709D3"/>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0"/>
    <w:next w:val="a0"/>
    <w:link w:val="20"/>
    <w:uiPriority w:val="9"/>
    <w:unhideWhenUsed/>
    <w:qFormat/>
    <w:rsid w:val="00763F7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qFormat/>
    <w:rsid w:val="00B709D3"/>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A067FF"/>
    <w:pPr>
      <w:spacing w:after="120"/>
      <w:ind w:left="283"/>
    </w:pPr>
  </w:style>
  <w:style w:type="character" w:customStyle="1" w:styleId="a5">
    <w:name w:val="Основной текст с отступом Знак"/>
    <w:basedOn w:val="a1"/>
    <w:link w:val="a4"/>
    <w:rsid w:val="00A067FF"/>
    <w:rPr>
      <w:rFonts w:ascii="Times New Roman" w:eastAsia="Times New Roman" w:hAnsi="Times New Roman" w:cs="Times New Roman"/>
      <w:sz w:val="24"/>
      <w:szCs w:val="24"/>
      <w:lang w:eastAsia="ru-RU"/>
    </w:rPr>
  </w:style>
  <w:style w:type="paragraph" w:styleId="31">
    <w:name w:val="Body Text Indent 3"/>
    <w:basedOn w:val="a0"/>
    <w:link w:val="32"/>
    <w:uiPriority w:val="99"/>
    <w:rsid w:val="00A067FF"/>
    <w:pPr>
      <w:spacing w:after="120"/>
      <w:ind w:left="283"/>
    </w:pPr>
    <w:rPr>
      <w:sz w:val="16"/>
      <w:szCs w:val="16"/>
    </w:rPr>
  </w:style>
  <w:style w:type="character" w:customStyle="1" w:styleId="32">
    <w:name w:val="Основной текст с отступом 3 Знак"/>
    <w:basedOn w:val="a1"/>
    <w:link w:val="31"/>
    <w:uiPriority w:val="99"/>
    <w:rsid w:val="00A067FF"/>
    <w:rPr>
      <w:rFonts w:ascii="Times New Roman" w:eastAsia="Times New Roman" w:hAnsi="Times New Roman" w:cs="Times New Roman"/>
      <w:sz w:val="16"/>
      <w:szCs w:val="16"/>
      <w:lang w:eastAsia="ru-RU"/>
    </w:rPr>
  </w:style>
  <w:style w:type="paragraph" w:styleId="21">
    <w:name w:val="Body Text 2"/>
    <w:basedOn w:val="a0"/>
    <w:link w:val="22"/>
    <w:rsid w:val="00A067FF"/>
    <w:pPr>
      <w:spacing w:after="120" w:line="480" w:lineRule="auto"/>
    </w:pPr>
  </w:style>
  <w:style w:type="character" w:customStyle="1" w:styleId="22">
    <w:name w:val="Основной текст 2 Знак"/>
    <w:basedOn w:val="a1"/>
    <w:link w:val="21"/>
    <w:rsid w:val="00A067FF"/>
    <w:rPr>
      <w:rFonts w:ascii="Times New Roman" w:eastAsia="Times New Roman" w:hAnsi="Times New Roman" w:cs="Times New Roman"/>
      <w:sz w:val="24"/>
      <w:szCs w:val="24"/>
      <w:lang w:eastAsia="ru-RU"/>
    </w:rPr>
  </w:style>
  <w:style w:type="paragraph" w:styleId="a6">
    <w:name w:val="Body Text"/>
    <w:basedOn w:val="a0"/>
    <w:link w:val="a7"/>
    <w:rsid w:val="00A067FF"/>
    <w:pPr>
      <w:spacing w:after="120"/>
    </w:pPr>
  </w:style>
  <w:style w:type="character" w:customStyle="1" w:styleId="a7">
    <w:name w:val="Основной текст Знак"/>
    <w:basedOn w:val="a1"/>
    <w:link w:val="a6"/>
    <w:rsid w:val="00A067FF"/>
    <w:rPr>
      <w:rFonts w:ascii="Times New Roman" w:eastAsia="Times New Roman" w:hAnsi="Times New Roman" w:cs="Times New Roman"/>
      <w:sz w:val="24"/>
      <w:szCs w:val="24"/>
      <w:lang w:eastAsia="ru-RU"/>
    </w:rPr>
  </w:style>
  <w:style w:type="paragraph" w:styleId="33">
    <w:name w:val="Body Text 3"/>
    <w:basedOn w:val="a0"/>
    <w:link w:val="34"/>
    <w:rsid w:val="00A067FF"/>
    <w:pPr>
      <w:spacing w:after="120"/>
    </w:pPr>
    <w:rPr>
      <w:sz w:val="16"/>
      <w:szCs w:val="16"/>
    </w:rPr>
  </w:style>
  <w:style w:type="character" w:customStyle="1" w:styleId="34">
    <w:name w:val="Основной текст 3 Знак"/>
    <w:basedOn w:val="a1"/>
    <w:link w:val="33"/>
    <w:rsid w:val="00A067FF"/>
    <w:rPr>
      <w:rFonts w:ascii="Times New Roman" w:eastAsia="Times New Roman" w:hAnsi="Times New Roman" w:cs="Times New Roman"/>
      <w:sz w:val="16"/>
      <w:szCs w:val="16"/>
      <w:lang w:eastAsia="ru-RU"/>
    </w:rPr>
  </w:style>
  <w:style w:type="paragraph" w:styleId="a8">
    <w:name w:val="Title"/>
    <w:aliases w:val=" Знак1,Знак1"/>
    <w:basedOn w:val="a0"/>
    <w:link w:val="a9"/>
    <w:qFormat/>
    <w:rsid w:val="00A067FF"/>
    <w:pPr>
      <w:shd w:val="clear" w:color="auto" w:fill="FFFFFF"/>
      <w:tabs>
        <w:tab w:val="left" w:pos="8976"/>
        <w:tab w:val="right" w:pos="10988"/>
      </w:tabs>
      <w:spacing w:before="86"/>
      <w:ind w:right="-108"/>
      <w:jc w:val="center"/>
    </w:pPr>
    <w:rPr>
      <w:b/>
      <w:bCs/>
      <w:sz w:val="28"/>
    </w:rPr>
  </w:style>
  <w:style w:type="character" w:customStyle="1" w:styleId="a9">
    <w:name w:val="Заголовок Знак"/>
    <w:aliases w:val=" Знак1 Знак,Знак1 Знак"/>
    <w:basedOn w:val="a1"/>
    <w:link w:val="a8"/>
    <w:rsid w:val="00A067FF"/>
    <w:rPr>
      <w:rFonts w:ascii="Times New Roman" w:eastAsia="Times New Roman" w:hAnsi="Times New Roman" w:cs="Times New Roman"/>
      <w:b/>
      <w:bCs/>
      <w:sz w:val="28"/>
      <w:szCs w:val="24"/>
      <w:shd w:val="clear" w:color="auto" w:fill="FFFFFF"/>
      <w:lang w:eastAsia="ru-RU"/>
    </w:rPr>
  </w:style>
  <w:style w:type="paragraph" w:styleId="aa">
    <w:name w:val="Block Text"/>
    <w:basedOn w:val="a0"/>
    <w:rsid w:val="00A067FF"/>
    <w:pPr>
      <w:spacing w:after="120"/>
      <w:ind w:left="1440" w:right="1440"/>
    </w:pPr>
  </w:style>
  <w:style w:type="paragraph" w:customStyle="1" w:styleId="220">
    <w:name w:val="Основной текст 22"/>
    <w:basedOn w:val="a0"/>
    <w:rsid w:val="00A067FF"/>
    <w:pPr>
      <w:widowControl w:val="0"/>
      <w:spacing w:before="120" w:after="120"/>
      <w:ind w:left="34" w:firstLine="851"/>
      <w:jc w:val="both"/>
    </w:pPr>
    <w:rPr>
      <w:szCs w:val="20"/>
    </w:rPr>
  </w:style>
  <w:style w:type="paragraph" w:customStyle="1" w:styleId="35">
    <w:name w:val="Обычный3"/>
    <w:uiPriority w:val="99"/>
    <w:rsid w:val="00A067FF"/>
    <w:pPr>
      <w:widowControl w:val="0"/>
      <w:spacing w:after="0" w:line="280" w:lineRule="auto"/>
      <w:ind w:left="280" w:firstLine="709"/>
    </w:pPr>
    <w:rPr>
      <w:rFonts w:ascii="Times New Roman" w:eastAsia="Times New Roman" w:hAnsi="Times New Roman" w:cs="Times New Roman"/>
      <w:sz w:val="20"/>
      <w:szCs w:val="20"/>
      <w:lang w:eastAsia="ru-RU"/>
    </w:rPr>
  </w:style>
  <w:style w:type="character" w:styleId="ab">
    <w:name w:val="Strong"/>
    <w:basedOn w:val="a1"/>
    <w:uiPriority w:val="22"/>
    <w:qFormat/>
    <w:rsid w:val="00A067FF"/>
    <w:rPr>
      <w:rFonts w:cs="Times New Roman"/>
      <w:b/>
      <w:bCs/>
    </w:rPr>
  </w:style>
  <w:style w:type="paragraph" w:styleId="ac">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0"/>
    <w:link w:val="ad"/>
    <w:uiPriority w:val="34"/>
    <w:qFormat/>
    <w:rsid w:val="00A067FF"/>
    <w:pPr>
      <w:widowControl w:val="0"/>
      <w:shd w:val="clear" w:color="auto" w:fill="FFFFFF"/>
      <w:ind w:left="720" w:firstLine="709"/>
      <w:contextualSpacing/>
      <w:jc w:val="both"/>
    </w:pPr>
    <w:rPr>
      <w:sz w:val="22"/>
      <w:szCs w:val="22"/>
    </w:rPr>
  </w:style>
  <w:style w:type="character" w:customStyle="1" w:styleId="sentence">
    <w:name w:val="sentence"/>
    <w:basedOn w:val="a1"/>
    <w:rsid w:val="00A067FF"/>
    <w:rPr>
      <w:rFonts w:cs="Times New Roman"/>
    </w:rPr>
  </w:style>
  <w:style w:type="paragraph" w:customStyle="1" w:styleId="p008d83ec890a0e2d824458fb0c471908">
    <w:name w:val="p008d83ec890a0e2d824458fb0c471908"/>
    <w:basedOn w:val="a0"/>
    <w:uiPriority w:val="99"/>
    <w:rsid w:val="00A067FF"/>
    <w:pPr>
      <w:spacing w:before="100" w:beforeAutospacing="1" w:after="100" w:afterAutospacing="1"/>
    </w:pPr>
  </w:style>
  <w:style w:type="character" w:customStyle="1" w:styleId="apple-converted-space">
    <w:name w:val="apple-converted-space"/>
    <w:basedOn w:val="a1"/>
    <w:rsid w:val="00A067FF"/>
    <w:rPr>
      <w:rFonts w:cs="Times New Roman"/>
    </w:rPr>
  </w:style>
  <w:style w:type="character" w:customStyle="1" w:styleId="10">
    <w:name w:val="Заголовок 1 Знак"/>
    <w:basedOn w:val="a1"/>
    <w:link w:val="1"/>
    <w:uiPriority w:val="9"/>
    <w:rsid w:val="00B709D3"/>
    <w:rPr>
      <w:rFonts w:ascii="Arial" w:eastAsia="Times New Roman" w:hAnsi="Arial" w:cs="Times New Roman"/>
      <w:b/>
      <w:bCs/>
      <w:color w:val="000080"/>
      <w:sz w:val="20"/>
      <w:szCs w:val="20"/>
    </w:rPr>
  </w:style>
  <w:style w:type="character" w:customStyle="1" w:styleId="30">
    <w:name w:val="Заголовок 3 Знак"/>
    <w:basedOn w:val="a1"/>
    <w:link w:val="3"/>
    <w:rsid w:val="00B709D3"/>
    <w:rPr>
      <w:rFonts w:ascii="Cambria" w:eastAsia="Times New Roman" w:hAnsi="Cambria" w:cs="Times New Roman"/>
      <w:b/>
      <w:bCs/>
      <w:sz w:val="26"/>
      <w:szCs w:val="26"/>
    </w:rPr>
  </w:style>
  <w:style w:type="character" w:styleId="ae">
    <w:name w:val="Hyperlink"/>
    <w:uiPriority w:val="99"/>
    <w:rsid w:val="00B709D3"/>
    <w:rPr>
      <w:color w:val="0000FF"/>
      <w:u w:val="single"/>
    </w:rPr>
  </w:style>
  <w:style w:type="paragraph" w:styleId="af">
    <w:name w:val="header"/>
    <w:basedOn w:val="a0"/>
    <w:link w:val="af0"/>
    <w:uiPriority w:val="99"/>
    <w:rsid w:val="00B709D3"/>
    <w:pPr>
      <w:tabs>
        <w:tab w:val="center" w:pos="4677"/>
        <w:tab w:val="right" w:pos="9355"/>
      </w:tabs>
    </w:pPr>
  </w:style>
  <w:style w:type="character" w:customStyle="1" w:styleId="af0">
    <w:name w:val="Верхний колонтитул Знак"/>
    <w:basedOn w:val="a1"/>
    <w:link w:val="af"/>
    <w:uiPriority w:val="99"/>
    <w:rsid w:val="00B709D3"/>
    <w:rPr>
      <w:rFonts w:ascii="Times New Roman" w:eastAsia="Times New Roman" w:hAnsi="Times New Roman" w:cs="Times New Roman"/>
      <w:sz w:val="24"/>
      <w:szCs w:val="24"/>
      <w:lang w:eastAsia="ru-RU"/>
    </w:rPr>
  </w:style>
  <w:style w:type="character" w:styleId="af1">
    <w:name w:val="page number"/>
    <w:basedOn w:val="a1"/>
    <w:rsid w:val="00B709D3"/>
  </w:style>
  <w:style w:type="paragraph" w:customStyle="1" w:styleId="af2">
    <w:name w:val="Мой"/>
    <w:basedOn w:val="a0"/>
    <w:rsid w:val="00B709D3"/>
    <w:pPr>
      <w:ind w:firstLine="720"/>
      <w:jc w:val="both"/>
    </w:pPr>
    <w:rPr>
      <w:rFonts w:ascii="CG Times (W1)" w:hAnsi="CG Times (W1)"/>
      <w:sz w:val="28"/>
      <w:szCs w:val="20"/>
    </w:rPr>
  </w:style>
  <w:style w:type="paragraph" w:styleId="af3">
    <w:name w:val="footer"/>
    <w:basedOn w:val="a0"/>
    <w:link w:val="af4"/>
    <w:rsid w:val="00B709D3"/>
    <w:pPr>
      <w:tabs>
        <w:tab w:val="center" w:pos="4677"/>
        <w:tab w:val="right" w:pos="9355"/>
      </w:tabs>
    </w:pPr>
  </w:style>
  <w:style w:type="character" w:customStyle="1" w:styleId="af4">
    <w:name w:val="Нижний колонтитул Знак"/>
    <w:basedOn w:val="a1"/>
    <w:link w:val="af3"/>
    <w:rsid w:val="00B709D3"/>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B709D3"/>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11">
    <w:name w:val="toc 1"/>
    <w:basedOn w:val="a0"/>
    <w:next w:val="a0"/>
    <w:autoRedefine/>
    <w:uiPriority w:val="39"/>
    <w:rsid w:val="00B709D3"/>
    <w:pPr>
      <w:tabs>
        <w:tab w:val="right" w:leader="dot" w:pos="9911"/>
      </w:tabs>
      <w:spacing w:before="120" w:after="120"/>
      <w:jc w:val="both"/>
    </w:pPr>
    <w:rPr>
      <w:b/>
      <w:bCs/>
      <w:caps/>
      <w:noProof/>
      <w:szCs w:val="20"/>
    </w:rPr>
  </w:style>
  <w:style w:type="character" w:customStyle="1" w:styleId="blk">
    <w:name w:val="blk"/>
    <w:basedOn w:val="a1"/>
    <w:rsid w:val="00B709D3"/>
  </w:style>
  <w:style w:type="paragraph" w:customStyle="1" w:styleId="a">
    <w:name w:val="Текст ТД"/>
    <w:basedOn w:val="a0"/>
    <w:link w:val="af5"/>
    <w:rsid w:val="00B709D3"/>
    <w:pPr>
      <w:numPr>
        <w:numId w:val="1"/>
      </w:numPr>
      <w:autoSpaceDE w:val="0"/>
      <w:autoSpaceDN w:val="0"/>
      <w:adjustRightInd w:val="0"/>
      <w:spacing w:after="200"/>
      <w:jc w:val="both"/>
    </w:pPr>
    <w:rPr>
      <w:lang w:eastAsia="en-US"/>
    </w:rPr>
  </w:style>
  <w:style w:type="character" w:customStyle="1" w:styleId="af5">
    <w:name w:val="Текст ТД Знак"/>
    <w:link w:val="a"/>
    <w:locked/>
    <w:rsid w:val="00B709D3"/>
    <w:rPr>
      <w:rFonts w:ascii="Times New Roman" w:eastAsia="Times New Roman" w:hAnsi="Times New Roman" w:cs="Times New Roman"/>
      <w:sz w:val="24"/>
      <w:szCs w:val="24"/>
    </w:rPr>
  </w:style>
  <w:style w:type="paragraph" w:customStyle="1" w:styleId="ConsNonformat">
    <w:name w:val="ConsNonformat"/>
    <w:rsid w:val="00C12D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Balloon Text"/>
    <w:basedOn w:val="a0"/>
    <w:link w:val="af7"/>
    <w:uiPriority w:val="99"/>
    <w:semiHidden/>
    <w:unhideWhenUsed/>
    <w:rsid w:val="002D43BC"/>
    <w:rPr>
      <w:rFonts w:ascii="Segoe UI" w:hAnsi="Segoe UI" w:cs="Segoe UI"/>
      <w:sz w:val="18"/>
      <w:szCs w:val="18"/>
    </w:rPr>
  </w:style>
  <w:style w:type="character" w:customStyle="1" w:styleId="af7">
    <w:name w:val="Текст выноски Знак"/>
    <w:basedOn w:val="a1"/>
    <w:link w:val="af6"/>
    <w:uiPriority w:val="99"/>
    <w:semiHidden/>
    <w:rsid w:val="002D43BC"/>
    <w:rPr>
      <w:rFonts w:ascii="Segoe UI" w:eastAsia="Times New Roman" w:hAnsi="Segoe UI" w:cs="Segoe UI"/>
      <w:sz w:val="18"/>
      <w:szCs w:val="18"/>
      <w:lang w:eastAsia="ru-RU"/>
    </w:rPr>
  </w:style>
  <w:style w:type="paragraph" w:styleId="af8">
    <w:name w:val="No Spacing"/>
    <w:aliases w:val="для таблиц,Без интервал,No Spacing"/>
    <w:link w:val="af9"/>
    <w:uiPriority w:val="1"/>
    <w:qFormat/>
    <w:rsid w:val="00D07796"/>
    <w:pPr>
      <w:spacing w:after="0" w:line="240" w:lineRule="auto"/>
    </w:pPr>
    <w:rPr>
      <w:rFonts w:ascii="Calibri" w:eastAsia="Calibri" w:hAnsi="Calibri" w:cs="Times New Roman"/>
    </w:rPr>
  </w:style>
  <w:style w:type="character" w:customStyle="1" w:styleId="ConsPlusNormal0">
    <w:name w:val="ConsPlusNormal Знак"/>
    <w:link w:val="ConsPlusNormal"/>
    <w:qFormat/>
    <w:locked/>
    <w:rsid w:val="00617FCE"/>
    <w:rPr>
      <w:rFonts w:ascii="Arial" w:eastAsia="Times New Roman" w:hAnsi="Arial" w:cs="Arial"/>
      <w:sz w:val="24"/>
      <w:szCs w:val="24"/>
      <w:lang w:eastAsia="ru-RU"/>
    </w:rPr>
  </w:style>
  <w:style w:type="paragraph" w:customStyle="1" w:styleId="23">
    <w:name w:val="Без интервала2"/>
    <w:uiPriority w:val="99"/>
    <w:rsid w:val="00617FCE"/>
    <w:pPr>
      <w:spacing w:after="0" w:line="240" w:lineRule="auto"/>
    </w:pPr>
    <w:rPr>
      <w:rFonts w:ascii="Calibri" w:eastAsia="Times New Roman" w:hAnsi="Calibri" w:cs="Times New Roman"/>
    </w:rPr>
  </w:style>
  <w:style w:type="paragraph" w:customStyle="1" w:styleId="12">
    <w:name w:val="Без интервала1"/>
    <w:uiPriority w:val="99"/>
    <w:rsid w:val="00617FCE"/>
    <w:pPr>
      <w:spacing w:after="0" w:line="240" w:lineRule="auto"/>
    </w:pPr>
    <w:rPr>
      <w:rFonts w:ascii="Calibri" w:eastAsia="Times New Roman" w:hAnsi="Calibri" w:cs="Times New Roman"/>
      <w:lang w:eastAsia="ru-RU"/>
    </w:rPr>
  </w:style>
  <w:style w:type="character" w:customStyle="1" w:styleId="afa">
    <w:name w:val="Основной текст_"/>
    <w:link w:val="7"/>
    <w:uiPriority w:val="99"/>
    <w:locked/>
    <w:rsid w:val="00617FCE"/>
    <w:rPr>
      <w:sz w:val="21"/>
      <w:shd w:val="clear" w:color="auto" w:fill="FFFFFF"/>
    </w:rPr>
  </w:style>
  <w:style w:type="paragraph" w:customStyle="1" w:styleId="7">
    <w:name w:val="Основной текст7"/>
    <w:basedOn w:val="a0"/>
    <w:link w:val="afa"/>
    <w:rsid w:val="00617FCE"/>
    <w:pPr>
      <w:shd w:val="clear" w:color="auto" w:fill="FFFFFF"/>
      <w:spacing w:before="6660" w:line="254" w:lineRule="exact"/>
      <w:jc w:val="center"/>
    </w:pPr>
    <w:rPr>
      <w:rFonts w:asciiTheme="minorHAnsi" w:eastAsiaTheme="minorHAnsi" w:hAnsiTheme="minorHAnsi" w:cstheme="minorBidi"/>
      <w:sz w:val="21"/>
      <w:szCs w:val="22"/>
      <w:lang w:eastAsia="en-US"/>
    </w:rPr>
  </w:style>
  <w:style w:type="paragraph" w:customStyle="1" w:styleId="ConsNormal">
    <w:name w:val="ConsNormal"/>
    <w:link w:val="ConsNormal0"/>
    <w:rsid w:val="00617FCE"/>
    <w:pPr>
      <w:widowControl w:val="0"/>
      <w:spacing w:after="0" w:line="240" w:lineRule="auto"/>
      <w:ind w:right="19772" w:firstLine="720"/>
    </w:pPr>
    <w:rPr>
      <w:rFonts w:ascii="Arial" w:eastAsia="Times New Roman" w:hAnsi="Arial" w:cs="Times New Roman"/>
      <w:snapToGrid w:val="0"/>
      <w:sz w:val="20"/>
      <w:szCs w:val="20"/>
      <w:lang w:eastAsia="ru-RU"/>
    </w:rPr>
  </w:style>
  <w:style w:type="character" w:customStyle="1" w:styleId="ConsNormal0">
    <w:name w:val="ConsNormal Знак"/>
    <w:basedOn w:val="a1"/>
    <w:link w:val="ConsNormal"/>
    <w:rsid w:val="00617FCE"/>
    <w:rPr>
      <w:rFonts w:ascii="Arial" w:eastAsia="Times New Roman" w:hAnsi="Arial" w:cs="Times New Roman"/>
      <w:snapToGrid w:val="0"/>
      <w:sz w:val="20"/>
      <w:szCs w:val="20"/>
      <w:lang w:eastAsia="ru-RU"/>
    </w:rPr>
  </w:style>
  <w:style w:type="paragraph" w:customStyle="1" w:styleId="02statia2">
    <w:name w:val="02statia2"/>
    <w:basedOn w:val="a0"/>
    <w:rsid w:val="00617FCE"/>
    <w:pPr>
      <w:spacing w:before="120" w:line="320" w:lineRule="atLeast"/>
      <w:ind w:left="2020" w:hanging="880"/>
      <w:jc w:val="both"/>
    </w:pPr>
    <w:rPr>
      <w:rFonts w:ascii="GaramondNarrowC" w:hAnsi="GaramondNarrowC"/>
      <w:color w:val="000000"/>
      <w:sz w:val="21"/>
      <w:szCs w:val="21"/>
    </w:rPr>
  </w:style>
  <w:style w:type="paragraph" w:customStyle="1" w:styleId="Iacaaiea">
    <w:name w:val="Iacaaiea"/>
    <w:basedOn w:val="a0"/>
    <w:uiPriority w:val="99"/>
    <w:rsid w:val="00DA50EC"/>
    <w:pPr>
      <w:tabs>
        <w:tab w:val="left" w:pos="426"/>
      </w:tabs>
      <w:spacing w:before="120" w:line="360" w:lineRule="atLeast"/>
      <w:jc w:val="center"/>
    </w:pPr>
    <w:rPr>
      <w:rFonts w:eastAsia="Calibri"/>
      <w:b/>
      <w:bCs/>
      <w:sz w:val="22"/>
      <w:szCs w:val="22"/>
    </w:rPr>
  </w:style>
  <w:style w:type="paragraph" w:styleId="afb">
    <w:name w:val="Normal (Web)"/>
    <w:basedOn w:val="a0"/>
    <w:uiPriority w:val="99"/>
    <w:rsid w:val="004E7EBC"/>
    <w:pPr>
      <w:spacing w:before="100" w:beforeAutospacing="1" w:after="100" w:afterAutospacing="1"/>
    </w:pPr>
  </w:style>
  <w:style w:type="character" w:customStyle="1" w:styleId="ad">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c"/>
    <w:uiPriority w:val="34"/>
    <w:rsid w:val="00D1737B"/>
    <w:rPr>
      <w:rFonts w:ascii="Times New Roman" w:eastAsia="Times New Roman" w:hAnsi="Times New Roman" w:cs="Times New Roman"/>
      <w:shd w:val="clear" w:color="auto" w:fill="FFFFFF"/>
      <w:lang w:eastAsia="ru-RU"/>
    </w:rPr>
  </w:style>
  <w:style w:type="paragraph" w:customStyle="1" w:styleId="afc">
    <w:name w:val="Пункт"/>
    <w:basedOn w:val="a0"/>
    <w:rsid w:val="009362A7"/>
    <w:pPr>
      <w:jc w:val="both"/>
    </w:pPr>
  </w:style>
  <w:style w:type="paragraph" w:customStyle="1" w:styleId="Default">
    <w:name w:val="Default"/>
    <w:rsid w:val="0023015A"/>
    <w:pPr>
      <w:autoSpaceDE w:val="0"/>
      <w:autoSpaceDN w:val="0"/>
      <w:adjustRightInd w:val="0"/>
      <w:spacing w:after="0" w:line="240" w:lineRule="auto"/>
    </w:pPr>
    <w:rPr>
      <w:rFonts w:ascii="Arial" w:eastAsia="PMingLiU" w:hAnsi="Arial" w:cs="Arial"/>
      <w:color w:val="000000"/>
      <w:sz w:val="24"/>
      <w:szCs w:val="24"/>
      <w:lang w:eastAsia="ru-RU"/>
    </w:rPr>
  </w:style>
  <w:style w:type="paragraph" w:customStyle="1" w:styleId="13">
    <w:name w:val="Обычный1"/>
    <w:link w:val="CharChar"/>
    <w:rsid w:val="00F47C72"/>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iceouttxt6">
    <w:name w:val="iceouttxt6"/>
    <w:basedOn w:val="a1"/>
    <w:rsid w:val="009A4636"/>
    <w:rPr>
      <w:rFonts w:ascii="Arial" w:hAnsi="Arial" w:cs="Arial" w:hint="default"/>
      <w:color w:val="666666"/>
      <w:sz w:val="17"/>
      <w:szCs w:val="17"/>
    </w:rPr>
  </w:style>
  <w:style w:type="character" w:customStyle="1" w:styleId="af9">
    <w:name w:val="Без интервала Знак"/>
    <w:aliases w:val="для таблиц Знак,Без интервал Знак,No Spacing Знак"/>
    <w:link w:val="af8"/>
    <w:uiPriority w:val="1"/>
    <w:qFormat/>
    <w:locked/>
    <w:rsid w:val="00DF25ED"/>
    <w:rPr>
      <w:rFonts w:ascii="Calibri" w:eastAsia="Calibri" w:hAnsi="Calibri" w:cs="Times New Roman"/>
    </w:rPr>
  </w:style>
  <w:style w:type="character" w:customStyle="1" w:styleId="FontStyle41">
    <w:name w:val="Font Style41"/>
    <w:basedOn w:val="a1"/>
    <w:uiPriority w:val="99"/>
    <w:rsid w:val="007A3D21"/>
    <w:rPr>
      <w:rFonts w:ascii="Times New Roman" w:hAnsi="Times New Roman" w:cs="Times New Roman"/>
      <w:b/>
      <w:bCs/>
      <w:sz w:val="24"/>
      <w:szCs w:val="24"/>
    </w:rPr>
  </w:style>
  <w:style w:type="paragraph" w:customStyle="1" w:styleId="afd">
    <w:name w:val="Стиль текста"/>
    <w:basedOn w:val="a4"/>
    <w:rsid w:val="007A3D21"/>
    <w:pPr>
      <w:suppressAutoHyphens/>
      <w:spacing w:after="0"/>
      <w:ind w:left="0" w:firstLine="709"/>
      <w:jc w:val="both"/>
    </w:pPr>
    <w:rPr>
      <w:bCs/>
      <w:sz w:val="28"/>
      <w:szCs w:val="28"/>
      <w:lang w:eastAsia="ar-SA"/>
    </w:rPr>
  </w:style>
  <w:style w:type="paragraph" w:customStyle="1" w:styleId="ItemizedList2">
    <w:name w:val="ItemizedList2"/>
    <w:qFormat/>
    <w:rsid w:val="007A3D21"/>
    <w:pPr>
      <w:numPr>
        <w:ilvl w:val="1"/>
        <w:numId w:val="2"/>
      </w:numPr>
      <w:spacing w:after="0" w:line="360" w:lineRule="auto"/>
      <w:jc w:val="both"/>
    </w:pPr>
    <w:rPr>
      <w:rFonts w:ascii="Times New Roman" w:eastAsia="Times New Roman" w:hAnsi="Times New Roman" w:cs="Times New Roman"/>
      <w:sz w:val="28"/>
      <w:szCs w:val="24"/>
      <w:lang w:eastAsia="ru-RU"/>
    </w:rPr>
  </w:style>
  <w:style w:type="paragraph" w:customStyle="1" w:styleId="ItemizedList3">
    <w:name w:val="ItemizedList3"/>
    <w:rsid w:val="007A3D21"/>
    <w:pPr>
      <w:numPr>
        <w:ilvl w:val="2"/>
        <w:numId w:val="2"/>
      </w:numPr>
      <w:spacing w:before="120" w:after="0" w:line="360" w:lineRule="auto"/>
      <w:jc w:val="both"/>
    </w:pPr>
    <w:rPr>
      <w:rFonts w:ascii="Times New Roman" w:eastAsia="Times New Roman" w:hAnsi="Times New Roman" w:cs="Times New Roman"/>
      <w:sz w:val="28"/>
      <w:szCs w:val="24"/>
      <w:lang w:eastAsia="ru-RU"/>
    </w:rPr>
  </w:style>
  <w:style w:type="paragraph" w:customStyle="1" w:styleId="ItemizedList1">
    <w:name w:val="ItemizedList1"/>
    <w:rsid w:val="007A3D21"/>
    <w:pPr>
      <w:numPr>
        <w:numId w:val="2"/>
      </w:numPr>
      <w:spacing w:after="0" w:line="360" w:lineRule="auto"/>
      <w:jc w:val="both"/>
    </w:pPr>
    <w:rPr>
      <w:rFonts w:ascii="Times New Roman" w:eastAsia="Times New Roman" w:hAnsi="Times New Roman" w:cs="Times New Roman"/>
      <w:sz w:val="28"/>
      <w:szCs w:val="20"/>
      <w:lang w:eastAsia="ru-RU"/>
    </w:rPr>
  </w:style>
  <w:style w:type="character" w:customStyle="1" w:styleId="FontStyle42">
    <w:name w:val="Font Style42"/>
    <w:basedOn w:val="a1"/>
    <w:uiPriority w:val="99"/>
    <w:rsid w:val="00A04A77"/>
    <w:rPr>
      <w:rFonts w:ascii="Times New Roman" w:hAnsi="Times New Roman" w:cs="Times New Roman"/>
      <w:sz w:val="24"/>
      <w:szCs w:val="24"/>
    </w:rPr>
  </w:style>
  <w:style w:type="character" w:customStyle="1" w:styleId="115pt">
    <w:name w:val="Основной текст + 11;5 pt"/>
    <w:rsid w:val="00394A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table" w:styleId="afe">
    <w:name w:val="Table Grid"/>
    <w:basedOn w:val="a2"/>
    <w:uiPriority w:val="59"/>
    <w:rsid w:val="008F5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basedOn w:val="a1"/>
    <w:uiPriority w:val="99"/>
    <w:semiHidden/>
    <w:unhideWhenUsed/>
    <w:rsid w:val="00156F54"/>
    <w:rPr>
      <w:color w:val="954F72" w:themeColor="followedHyperlink"/>
      <w:u w:val="single"/>
    </w:rPr>
  </w:style>
  <w:style w:type="paragraph" w:customStyle="1" w:styleId="tztxt">
    <w:name w:val="tz_txt"/>
    <w:basedOn w:val="a0"/>
    <w:link w:val="tztxt0"/>
    <w:rsid w:val="0015413D"/>
    <w:pPr>
      <w:spacing w:after="120"/>
      <w:ind w:firstLine="709"/>
      <w:jc w:val="both"/>
    </w:pPr>
  </w:style>
  <w:style w:type="character" w:customStyle="1" w:styleId="tztxt0">
    <w:name w:val="tz_txt Знак"/>
    <w:link w:val="tztxt"/>
    <w:locked/>
    <w:rsid w:val="0015413D"/>
    <w:rPr>
      <w:rFonts w:ascii="Times New Roman" w:eastAsia="Times New Roman" w:hAnsi="Times New Roman" w:cs="Times New Roman"/>
      <w:sz w:val="24"/>
      <w:szCs w:val="24"/>
      <w:lang w:eastAsia="ru-RU"/>
    </w:rPr>
  </w:style>
  <w:style w:type="character" w:customStyle="1" w:styleId="Absatz-Standardschriftart">
    <w:name w:val="Absatz-Standardschriftart"/>
    <w:rsid w:val="00584EE9"/>
  </w:style>
  <w:style w:type="character" w:customStyle="1" w:styleId="CharChar">
    <w:name w:val="Обычный Char Char"/>
    <w:link w:val="13"/>
    <w:locked/>
    <w:rsid w:val="00B00757"/>
    <w:rPr>
      <w:rFonts w:ascii="Times New Roman" w:eastAsia="Times New Roman" w:hAnsi="Times New Roman" w:cs="Times New Roman"/>
      <w:sz w:val="24"/>
      <w:szCs w:val="20"/>
      <w:lang w:eastAsia="ru-RU"/>
    </w:rPr>
  </w:style>
  <w:style w:type="character" w:customStyle="1" w:styleId="product-specvalue-inner">
    <w:name w:val="product-spec__value-inner"/>
    <w:basedOn w:val="a1"/>
    <w:rsid w:val="004456E4"/>
    <w:rPr>
      <w:rFonts w:cs="Times New Roman"/>
    </w:rPr>
  </w:style>
  <w:style w:type="character" w:customStyle="1" w:styleId="product-specname-inner">
    <w:name w:val="product-spec__name-inner"/>
    <w:rsid w:val="004456E4"/>
  </w:style>
  <w:style w:type="character" w:customStyle="1" w:styleId="aff0">
    <w:name w:val="Цветовое выделение"/>
    <w:uiPriority w:val="99"/>
    <w:rsid w:val="002D1EEF"/>
    <w:rPr>
      <w:b/>
      <w:color w:val="26282F"/>
    </w:rPr>
  </w:style>
  <w:style w:type="paragraph" w:customStyle="1" w:styleId="4">
    <w:name w:val="Обычный4"/>
    <w:uiPriority w:val="99"/>
    <w:rsid w:val="002D1EEF"/>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ff1">
    <w:name w:val="Обычный.Нормальный абзац"/>
    <w:rsid w:val="002D1EEF"/>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4">
    <w:name w:val="Основной текст2"/>
    <w:basedOn w:val="a0"/>
    <w:rsid w:val="002D1EEF"/>
    <w:pPr>
      <w:widowControl w:val="0"/>
      <w:shd w:val="clear" w:color="auto" w:fill="FFFFFF"/>
      <w:spacing w:after="60" w:line="0" w:lineRule="atLeast"/>
      <w:jc w:val="center"/>
    </w:pPr>
    <w:rPr>
      <w:color w:val="000000"/>
      <w:sz w:val="22"/>
      <w:szCs w:val="22"/>
    </w:rPr>
  </w:style>
  <w:style w:type="paragraph" w:customStyle="1" w:styleId="25">
    <w:name w:val="Обычный2"/>
    <w:rsid w:val="002D1EEF"/>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5">
    <w:name w:val="Обычный5"/>
    <w:rsid w:val="002D1EEF"/>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parametervalue">
    <w:name w:val="parametervalue"/>
    <w:basedOn w:val="a0"/>
    <w:rsid w:val="00620C9F"/>
    <w:pPr>
      <w:spacing w:before="100" w:beforeAutospacing="1" w:after="100" w:afterAutospacing="1"/>
    </w:pPr>
  </w:style>
  <w:style w:type="character" w:customStyle="1" w:styleId="FontStyle32">
    <w:name w:val="Font Style32"/>
    <w:rsid w:val="002E4ADB"/>
    <w:rPr>
      <w:rFonts w:ascii="Times New Roman" w:hAnsi="Times New Roman" w:cs="Times New Roman" w:hint="default"/>
      <w:sz w:val="22"/>
      <w:szCs w:val="22"/>
    </w:rPr>
  </w:style>
  <w:style w:type="paragraph" w:customStyle="1" w:styleId="110">
    <w:name w:val="Обычный11"/>
    <w:rsid w:val="004915D9"/>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14">
    <w:name w:val="Заголовок1"/>
    <w:basedOn w:val="a0"/>
    <w:next w:val="a6"/>
    <w:rsid w:val="004915D9"/>
    <w:pPr>
      <w:keepNext/>
      <w:suppressAutoHyphens/>
      <w:spacing w:before="240" w:line="100" w:lineRule="atLeast"/>
      <w:jc w:val="center"/>
    </w:pPr>
    <w:rPr>
      <w:rFonts w:eastAsia="Arial Unicode MS" w:cs="Tahoma"/>
      <w:b/>
      <w:bCs/>
      <w:kern w:val="1"/>
      <w:sz w:val="28"/>
      <w:lang w:eastAsia="ar-SA"/>
    </w:rPr>
  </w:style>
  <w:style w:type="paragraph" w:customStyle="1" w:styleId="msonormalbullet1gif">
    <w:name w:val="msonormalbullet1.gif"/>
    <w:basedOn w:val="a0"/>
    <w:rsid w:val="004915D9"/>
    <w:pPr>
      <w:spacing w:before="100" w:beforeAutospacing="1" w:after="100" w:afterAutospacing="1"/>
    </w:pPr>
  </w:style>
  <w:style w:type="paragraph" w:customStyle="1" w:styleId="Normal1">
    <w:name w:val="Normal1"/>
    <w:link w:val="Normal"/>
    <w:uiPriority w:val="99"/>
    <w:rsid w:val="005460EE"/>
    <w:pPr>
      <w:spacing w:before="100" w:after="100" w:line="240" w:lineRule="auto"/>
    </w:pPr>
    <w:rPr>
      <w:rFonts w:ascii="Times New Roman" w:eastAsia="Times New Roman" w:hAnsi="Times New Roman" w:cs="Times New Roman"/>
      <w:sz w:val="24"/>
      <w:szCs w:val="20"/>
      <w:lang w:eastAsia="ru-RU"/>
    </w:rPr>
  </w:style>
  <w:style w:type="character" w:customStyle="1" w:styleId="Normal">
    <w:name w:val="Normal Знак"/>
    <w:basedOn w:val="a1"/>
    <w:link w:val="Normal1"/>
    <w:uiPriority w:val="99"/>
    <w:locked/>
    <w:rsid w:val="005460EE"/>
    <w:rPr>
      <w:rFonts w:ascii="Times New Roman" w:eastAsia="Times New Roman" w:hAnsi="Times New Roman" w:cs="Times New Roman"/>
      <w:sz w:val="24"/>
      <w:szCs w:val="20"/>
      <w:lang w:eastAsia="ru-RU"/>
    </w:rPr>
  </w:style>
  <w:style w:type="paragraph" w:styleId="26">
    <w:name w:val="Body Text Indent 2"/>
    <w:basedOn w:val="a0"/>
    <w:link w:val="27"/>
    <w:semiHidden/>
    <w:rsid w:val="00406A3B"/>
    <w:pPr>
      <w:spacing w:after="120" w:line="480" w:lineRule="auto"/>
      <w:ind w:left="283"/>
    </w:pPr>
    <w:rPr>
      <w:rFonts w:eastAsia="Calibri"/>
    </w:rPr>
  </w:style>
  <w:style w:type="character" w:customStyle="1" w:styleId="27">
    <w:name w:val="Основной текст с отступом 2 Знак"/>
    <w:basedOn w:val="a1"/>
    <w:link w:val="26"/>
    <w:semiHidden/>
    <w:rsid w:val="00406A3B"/>
    <w:rPr>
      <w:rFonts w:ascii="Times New Roman" w:eastAsia="Calibri" w:hAnsi="Times New Roman" w:cs="Times New Roman"/>
      <w:sz w:val="24"/>
      <w:szCs w:val="24"/>
      <w:lang w:eastAsia="ru-RU"/>
    </w:rPr>
  </w:style>
  <w:style w:type="paragraph" w:customStyle="1" w:styleId="s1">
    <w:name w:val="s_1"/>
    <w:basedOn w:val="a0"/>
    <w:rsid w:val="00AF0220"/>
    <w:pPr>
      <w:spacing w:before="100" w:beforeAutospacing="1" w:after="100" w:afterAutospacing="1"/>
    </w:pPr>
    <w:rPr>
      <w:rFonts w:eastAsia="Calibri"/>
    </w:rPr>
  </w:style>
  <w:style w:type="character" w:styleId="aff2">
    <w:name w:val="Emphasis"/>
    <w:basedOn w:val="a1"/>
    <w:uiPriority w:val="20"/>
    <w:qFormat/>
    <w:rsid w:val="00AF0220"/>
    <w:rPr>
      <w:i/>
      <w:iCs/>
    </w:rPr>
  </w:style>
  <w:style w:type="character" w:customStyle="1" w:styleId="20">
    <w:name w:val="Заголовок 2 Знак"/>
    <w:basedOn w:val="a1"/>
    <w:link w:val="2"/>
    <w:uiPriority w:val="9"/>
    <w:rsid w:val="00763F7D"/>
    <w:rPr>
      <w:rFonts w:asciiTheme="majorHAnsi" w:eastAsiaTheme="majorEastAsia" w:hAnsiTheme="majorHAnsi" w:cstheme="majorBidi"/>
      <w:b/>
      <w:bCs/>
      <w:color w:val="5B9BD5" w:themeColor="accent1"/>
      <w:sz w:val="26"/>
      <w:szCs w:val="26"/>
      <w:lang w:eastAsia="ru-RU"/>
    </w:rPr>
  </w:style>
  <w:style w:type="character" w:customStyle="1" w:styleId="15">
    <w:name w:val="Неразрешенное упоминание1"/>
    <w:basedOn w:val="a1"/>
    <w:uiPriority w:val="99"/>
    <w:semiHidden/>
    <w:unhideWhenUsed/>
    <w:rsid w:val="0021361E"/>
    <w:rPr>
      <w:color w:val="605E5C"/>
      <w:shd w:val="clear" w:color="auto" w:fill="E1DFDD"/>
    </w:rPr>
  </w:style>
  <w:style w:type="character" w:customStyle="1" w:styleId="extendedtext-full">
    <w:name w:val="extendedtext-full"/>
    <w:basedOn w:val="a1"/>
    <w:rsid w:val="00295843"/>
  </w:style>
  <w:style w:type="paragraph" w:customStyle="1" w:styleId="70">
    <w:name w:val="Обычный7"/>
    <w:rsid w:val="0068314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40">
    <w:name w:val="Основной текст4"/>
    <w:basedOn w:val="a0"/>
    <w:rsid w:val="00683140"/>
    <w:pPr>
      <w:widowControl w:val="0"/>
      <w:shd w:val="clear" w:color="auto" w:fill="FFFFFF"/>
      <w:spacing w:line="0" w:lineRule="atLeast"/>
    </w:pPr>
    <w:rPr>
      <w:sz w:val="20"/>
      <w:szCs w:val="20"/>
    </w:rPr>
  </w:style>
  <w:style w:type="character" w:customStyle="1" w:styleId="28">
    <w:name w:val="Неразрешенное упоминание2"/>
    <w:basedOn w:val="a1"/>
    <w:uiPriority w:val="99"/>
    <w:semiHidden/>
    <w:unhideWhenUsed/>
    <w:rsid w:val="00586584"/>
    <w:rPr>
      <w:color w:val="605E5C"/>
      <w:shd w:val="clear" w:color="auto" w:fill="E1DFDD"/>
    </w:rPr>
  </w:style>
  <w:style w:type="paragraph" w:styleId="aff3">
    <w:name w:val="endnote text"/>
    <w:basedOn w:val="a0"/>
    <w:link w:val="16"/>
    <w:rsid w:val="00041831"/>
    <w:pPr>
      <w:suppressAutoHyphens/>
    </w:pPr>
    <w:rPr>
      <w:sz w:val="20"/>
      <w:szCs w:val="20"/>
      <w:lang w:eastAsia="ar-SA"/>
    </w:rPr>
  </w:style>
  <w:style w:type="character" w:customStyle="1" w:styleId="aff4">
    <w:name w:val="Текст концевой сноски Знак"/>
    <w:basedOn w:val="a1"/>
    <w:uiPriority w:val="99"/>
    <w:semiHidden/>
    <w:rsid w:val="00041831"/>
    <w:rPr>
      <w:rFonts w:ascii="Times New Roman" w:eastAsia="Times New Roman" w:hAnsi="Times New Roman" w:cs="Times New Roman"/>
      <w:sz w:val="20"/>
      <w:szCs w:val="20"/>
      <w:lang w:eastAsia="ru-RU"/>
    </w:rPr>
  </w:style>
  <w:style w:type="character" w:customStyle="1" w:styleId="16">
    <w:name w:val="Текст концевой сноски Знак1"/>
    <w:basedOn w:val="a1"/>
    <w:link w:val="aff3"/>
    <w:rsid w:val="00041831"/>
    <w:rPr>
      <w:rFonts w:ascii="Times New Roman" w:eastAsia="Times New Roman" w:hAnsi="Times New Roman" w:cs="Times New Roman"/>
      <w:sz w:val="20"/>
      <w:szCs w:val="20"/>
      <w:lang w:eastAsia="ar-SA"/>
    </w:rPr>
  </w:style>
  <w:style w:type="numbering" w:customStyle="1" w:styleId="17">
    <w:name w:val="Нет списка1"/>
    <w:next w:val="a3"/>
    <w:uiPriority w:val="99"/>
    <w:semiHidden/>
    <w:unhideWhenUsed/>
    <w:rsid w:val="00041831"/>
  </w:style>
  <w:style w:type="paragraph" w:customStyle="1" w:styleId="msonormal0">
    <w:name w:val="msonormal"/>
    <w:basedOn w:val="a0"/>
    <w:rsid w:val="00041831"/>
    <w:pPr>
      <w:spacing w:before="100" w:beforeAutospacing="1" w:after="100" w:afterAutospacing="1"/>
    </w:pPr>
  </w:style>
  <w:style w:type="paragraph" w:customStyle="1" w:styleId="app-headermenu-item">
    <w:name w:val="app-header__menu-item"/>
    <w:basedOn w:val="a0"/>
    <w:rsid w:val="00041831"/>
    <w:pPr>
      <w:spacing w:before="100" w:beforeAutospacing="1" w:after="100" w:afterAutospacing="1"/>
    </w:pPr>
  </w:style>
  <w:style w:type="paragraph" w:customStyle="1" w:styleId="app-headerversion-item">
    <w:name w:val="app-header__version-item"/>
    <w:basedOn w:val="a0"/>
    <w:rsid w:val="00041831"/>
    <w:pPr>
      <w:spacing w:before="100" w:beforeAutospacing="1" w:after="100" w:afterAutospacing="1"/>
    </w:pPr>
  </w:style>
  <w:style w:type="paragraph" w:customStyle="1" w:styleId="createnoticeitem">
    <w:name w:val="createnoticeitem"/>
    <w:basedOn w:val="a0"/>
    <w:rsid w:val="00041831"/>
    <w:pPr>
      <w:spacing w:before="100" w:beforeAutospacing="1" w:after="100" w:afterAutospacing="1"/>
    </w:pPr>
  </w:style>
  <w:style w:type="character" w:customStyle="1" w:styleId="btnbtn">
    <w:name w:val="btnbtn"/>
    <w:basedOn w:val="a1"/>
    <w:rsid w:val="00041831"/>
  </w:style>
  <w:style w:type="paragraph" w:styleId="z-">
    <w:name w:val="HTML Top of Form"/>
    <w:basedOn w:val="a0"/>
    <w:next w:val="a0"/>
    <w:link w:val="z-0"/>
    <w:hidden/>
    <w:uiPriority w:val="99"/>
    <w:semiHidden/>
    <w:unhideWhenUsed/>
    <w:rsid w:val="00041831"/>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041831"/>
    <w:rPr>
      <w:rFonts w:ascii="Arial" w:eastAsia="Times New Roman" w:hAnsi="Arial" w:cs="Arial"/>
      <w:vanish/>
      <w:sz w:val="16"/>
      <w:szCs w:val="16"/>
      <w:lang w:eastAsia="ru-RU"/>
    </w:rPr>
  </w:style>
  <w:style w:type="character" w:customStyle="1" w:styleId="select">
    <w:name w:val="select"/>
    <w:basedOn w:val="a1"/>
    <w:rsid w:val="00041831"/>
  </w:style>
  <w:style w:type="character" w:customStyle="1" w:styleId="selectright">
    <w:name w:val="selectright"/>
    <w:basedOn w:val="a1"/>
    <w:rsid w:val="00041831"/>
  </w:style>
  <w:style w:type="character" w:customStyle="1" w:styleId="infohintbtn">
    <w:name w:val="infohintbtn"/>
    <w:basedOn w:val="a1"/>
    <w:rsid w:val="00041831"/>
  </w:style>
  <w:style w:type="character" w:customStyle="1" w:styleId="msexpandbutton">
    <w:name w:val="msexpandbutton"/>
    <w:basedOn w:val="a1"/>
    <w:rsid w:val="00041831"/>
  </w:style>
  <w:style w:type="character" w:customStyle="1" w:styleId="msplaceholder">
    <w:name w:val="msplaceholder"/>
    <w:basedOn w:val="a1"/>
    <w:rsid w:val="00041831"/>
  </w:style>
  <w:style w:type="character" w:customStyle="1" w:styleId="btn">
    <w:name w:val="btn"/>
    <w:basedOn w:val="a1"/>
    <w:rsid w:val="00041831"/>
  </w:style>
  <w:style w:type="character" w:customStyle="1" w:styleId="collapcespan">
    <w:name w:val="collapcespan"/>
    <w:basedOn w:val="a1"/>
    <w:rsid w:val="00041831"/>
  </w:style>
  <w:style w:type="paragraph" w:styleId="z-1">
    <w:name w:val="HTML Bottom of Form"/>
    <w:basedOn w:val="a0"/>
    <w:next w:val="a0"/>
    <w:link w:val="z-2"/>
    <w:hidden/>
    <w:uiPriority w:val="99"/>
    <w:semiHidden/>
    <w:unhideWhenUsed/>
    <w:rsid w:val="00041831"/>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041831"/>
    <w:rPr>
      <w:rFonts w:ascii="Arial" w:eastAsia="Times New Roman" w:hAnsi="Arial" w:cs="Arial"/>
      <w:vanish/>
      <w:sz w:val="16"/>
      <w:szCs w:val="16"/>
      <w:lang w:eastAsia="ru-RU"/>
    </w:rPr>
  </w:style>
  <w:style w:type="character" w:customStyle="1" w:styleId="currenttab">
    <w:name w:val="currenttab"/>
    <w:basedOn w:val="a1"/>
    <w:rsid w:val="00041831"/>
  </w:style>
  <w:style w:type="paragraph" w:customStyle="1" w:styleId="titleddlist">
    <w:name w:val="titleddlist"/>
    <w:basedOn w:val="a0"/>
    <w:rsid w:val="00041831"/>
    <w:pPr>
      <w:spacing w:before="100" w:beforeAutospacing="1" w:after="100" w:afterAutospacing="1"/>
    </w:pPr>
  </w:style>
  <w:style w:type="character" w:customStyle="1" w:styleId="noticesign">
    <w:name w:val="noticesign"/>
    <w:basedOn w:val="a1"/>
    <w:rsid w:val="00041831"/>
  </w:style>
  <w:style w:type="character" w:customStyle="1" w:styleId="printbtn">
    <w:name w:val="printbtn"/>
    <w:basedOn w:val="a1"/>
    <w:rsid w:val="00041831"/>
  </w:style>
  <w:style w:type="paragraph" w:customStyle="1" w:styleId="startprice">
    <w:name w:val="startprice"/>
    <w:basedOn w:val="a0"/>
    <w:rsid w:val="00041831"/>
    <w:pPr>
      <w:spacing w:before="100" w:beforeAutospacing="1" w:after="100" w:afterAutospacing="1"/>
    </w:pPr>
  </w:style>
  <w:style w:type="paragraph" w:customStyle="1" w:styleId="textphronesis-textitrdr">
    <w:name w:val="text_phronesis-text__itrdr"/>
    <w:basedOn w:val="a0"/>
    <w:rsid w:val="00041831"/>
    <w:pPr>
      <w:spacing w:before="100" w:beforeAutospacing="1" w:after="100" w:afterAutospacing="1"/>
    </w:pPr>
  </w:style>
  <w:style w:type="character" w:customStyle="1" w:styleId="closepopup">
    <w:name w:val="closepopup"/>
    <w:basedOn w:val="a1"/>
    <w:rsid w:val="00041831"/>
  </w:style>
  <w:style w:type="paragraph" w:customStyle="1" w:styleId="18">
    <w:name w:val="Подзаголовок1"/>
    <w:basedOn w:val="a0"/>
    <w:rsid w:val="00041831"/>
    <w:pPr>
      <w:spacing w:before="100" w:beforeAutospacing="1" w:after="100" w:afterAutospacing="1"/>
    </w:pPr>
  </w:style>
  <w:style w:type="paragraph" w:customStyle="1" w:styleId="19">
    <w:name w:val="Название объекта1"/>
    <w:basedOn w:val="a0"/>
    <w:rsid w:val="00041831"/>
    <w:pPr>
      <w:spacing w:before="100" w:beforeAutospacing="1" w:after="100" w:afterAutospacing="1"/>
    </w:pPr>
  </w:style>
  <w:style w:type="paragraph" w:customStyle="1" w:styleId="parameter">
    <w:name w:val="parameter"/>
    <w:basedOn w:val="a0"/>
    <w:rsid w:val="0004183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88347">
      <w:bodyDiv w:val="1"/>
      <w:marLeft w:val="0"/>
      <w:marRight w:val="0"/>
      <w:marTop w:val="0"/>
      <w:marBottom w:val="0"/>
      <w:divBdr>
        <w:top w:val="none" w:sz="0" w:space="0" w:color="auto"/>
        <w:left w:val="none" w:sz="0" w:space="0" w:color="auto"/>
        <w:bottom w:val="none" w:sz="0" w:space="0" w:color="auto"/>
        <w:right w:val="none" w:sz="0" w:space="0" w:color="auto"/>
      </w:divBdr>
      <w:divsChild>
        <w:div w:id="1554852337">
          <w:marLeft w:val="0"/>
          <w:marRight w:val="0"/>
          <w:marTop w:val="0"/>
          <w:marBottom w:val="0"/>
          <w:divBdr>
            <w:top w:val="none" w:sz="0" w:space="0" w:color="auto"/>
            <w:left w:val="none" w:sz="0" w:space="0" w:color="auto"/>
            <w:bottom w:val="none" w:sz="0" w:space="0" w:color="auto"/>
            <w:right w:val="none" w:sz="0" w:space="0" w:color="auto"/>
          </w:divBdr>
          <w:divsChild>
            <w:div w:id="181748223">
              <w:marLeft w:val="0"/>
              <w:marRight w:val="0"/>
              <w:marTop w:val="0"/>
              <w:marBottom w:val="0"/>
              <w:divBdr>
                <w:top w:val="none" w:sz="0" w:space="0" w:color="auto"/>
                <w:left w:val="none" w:sz="0" w:space="0" w:color="auto"/>
                <w:bottom w:val="none" w:sz="0" w:space="0" w:color="auto"/>
                <w:right w:val="none" w:sz="0" w:space="0" w:color="auto"/>
              </w:divBdr>
              <w:divsChild>
                <w:div w:id="752045652">
                  <w:marLeft w:val="0"/>
                  <w:marRight w:val="0"/>
                  <w:marTop w:val="195"/>
                  <w:marBottom w:val="195"/>
                  <w:divBdr>
                    <w:top w:val="none" w:sz="0" w:space="0" w:color="auto"/>
                    <w:left w:val="none" w:sz="0" w:space="0" w:color="auto"/>
                    <w:bottom w:val="none" w:sz="0" w:space="0" w:color="auto"/>
                    <w:right w:val="none" w:sz="0" w:space="0" w:color="auto"/>
                  </w:divBdr>
                  <w:divsChild>
                    <w:div w:id="1289361651">
                      <w:marLeft w:val="0"/>
                      <w:marRight w:val="0"/>
                      <w:marTop w:val="0"/>
                      <w:marBottom w:val="0"/>
                      <w:divBdr>
                        <w:top w:val="none" w:sz="0" w:space="0" w:color="auto"/>
                        <w:left w:val="none" w:sz="0" w:space="0" w:color="auto"/>
                        <w:bottom w:val="none" w:sz="0" w:space="0" w:color="auto"/>
                        <w:right w:val="none" w:sz="0" w:space="0" w:color="auto"/>
                      </w:divBdr>
                      <w:divsChild>
                        <w:div w:id="2049790790">
                          <w:marLeft w:val="0"/>
                          <w:marRight w:val="0"/>
                          <w:marTop w:val="300"/>
                          <w:marBottom w:val="0"/>
                          <w:divBdr>
                            <w:top w:val="none" w:sz="0" w:space="0" w:color="auto"/>
                            <w:left w:val="none" w:sz="0" w:space="0" w:color="auto"/>
                            <w:bottom w:val="none" w:sz="0" w:space="0" w:color="auto"/>
                            <w:right w:val="none" w:sz="0" w:space="0" w:color="auto"/>
                          </w:divBdr>
                          <w:divsChild>
                            <w:div w:id="1797331876">
                              <w:marLeft w:val="0"/>
                              <w:marRight w:val="0"/>
                              <w:marTop w:val="0"/>
                              <w:marBottom w:val="0"/>
                              <w:divBdr>
                                <w:top w:val="none" w:sz="0" w:space="0" w:color="auto"/>
                                <w:left w:val="none" w:sz="0" w:space="0" w:color="auto"/>
                                <w:bottom w:val="none" w:sz="0" w:space="0" w:color="auto"/>
                                <w:right w:val="none" w:sz="0" w:space="0" w:color="auto"/>
                              </w:divBdr>
                              <w:divsChild>
                                <w:div w:id="688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356206">
      <w:bodyDiv w:val="1"/>
      <w:marLeft w:val="0"/>
      <w:marRight w:val="0"/>
      <w:marTop w:val="0"/>
      <w:marBottom w:val="0"/>
      <w:divBdr>
        <w:top w:val="none" w:sz="0" w:space="0" w:color="auto"/>
        <w:left w:val="none" w:sz="0" w:space="0" w:color="auto"/>
        <w:bottom w:val="none" w:sz="0" w:space="0" w:color="auto"/>
        <w:right w:val="none" w:sz="0" w:space="0" w:color="auto"/>
      </w:divBdr>
    </w:div>
    <w:div w:id="561259988">
      <w:bodyDiv w:val="1"/>
      <w:marLeft w:val="0"/>
      <w:marRight w:val="0"/>
      <w:marTop w:val="0"/>
      <w:marBottom w:val="0"/>
      <w:divBdr>
        <w:top w:val="none" w:sz="0" w:space="0" w:color="auto"/>
        <w:left w:val="none" w:sz="0" w:space="0" w:color="auto"/>
        <w:bottom w:val="none" w:sz="0" w:space="0" w:color="auto"/>
        <w:right w:val="none" w:sz="0" w:space="0" w:color="auto"/>
      </w:divBdr>
      <w:divsChild>
        <w:div w:id="350179571">
          <w:marLeft w:val="0"/>
          <w:marRight w:val="0"/>
          <w:marTop w:val="0"/>
          <w:marBottom w:val="0"/>
          <w:divBdr>
            <w:top w:val="none" w:sz="0" w:space="0" w:color="auto"/>
            <w:left w:val="none" w:sz="0" w:space="0" w:color="auto"/>
            <w:bottom w:val="none" w:sz="0" w:space="0" w:color="auto"/>
            <w:right w:val="none" w:sz="0" w:space="0" w:color="auto"/>
          </w:divBdr>
          <w:divsChild>
            <w:div w:id="587615121">
              <w:marLeft w:val="0"/>
              <w:marRight w:val="0"/>
              <w:marTop w:val="0"/>
              <w:marBottom w:val="0"/>
              <w:divBdr>
                <w:top w:val="none" w:sz="0" w:space="0" w:color="auto"/>
                <w:left w:val="none" w:sz="0" w:space="0" w:color="auto"/>
                <w:bottom w:val="none" w:sz="0" w:space="0" w:color="auto"/>
                <w:right w:val="none" w:sz="0" w:space="0" w:color="auto"/>
              </w:divBdr>
              <w:divsChild>
                <w:div w:id="982780409">
                  <w:marLeft w:val="0"/>
                  <w:marRight w:val="0"/>
                  <w:marTop w:val="195"/>
                  <w:marBottom w:val="195"/>
                  <w:divBdr>
                    <w:top w:val="none" w:sz="0" w:space="0" w:color="auto"/>
                    <w:left w:val="none" w:sz="0" w:space="0" w:color="auto"/>
                    <w:bottom w:val="none" w:sz="0" w:space="0" w:color="auto"/>
                    <w:right w:val="none" w:sz="0" w:space="0" w:color="auto"/>
                  </w:divBdr>
                  <w:divsChild>
                    <w:div w:id="511771983">
                      <w:marLeft w:val="0"/>
                      <w:marRight w:val="0"/>
                      <w:marTop w:val="0"/>
                      <w:marBottom w:val="0"/>
                      <w:divBdr>
                        <w:top w:val="none" w:sz="0" w:space="0" w:color="auto"/>
                        <w:left w:val="none" w:sz="0" w:space="0" w:color="auto"/>
                        <w:bottom w:val="none" w:sz="0" w:space="0" w:color="auto"/>
                        <w:right w:val="none" w:sz="0" w:space="0" w:color="auto"/>
                      </w:divBdr>
                      <w:divsChild>
                        <w:div w:id="4724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987749">
      <w:bodyDiv w:val="1"/>
      <w:marLeft w:val="0"/>
      <w:marRight w:val="0"/>
      <w:marTop w:val="0"/>
      <w:marBottom w:val="0"/>
      <w:divBdr>
        <w:top w:val="none" w:sz="0" w:space="0" w:color="auto"/>
        <w:left w:val="none" w:sz="0" w:space="0" w:color="auto"/>
        <w:bottom w:val="none" w:sz="0" w:space="0" w:color="auto"/>
        <w:right w:val="none" w:sz="0" w:space="0" w:color="auto"/>
      </w:divBdr>
      <w:divsChild>
        <w:div w:id="950285617">
          <w:marLeft w:val="0"/>
          <w:marRight w:val="0"/>
          <w:marTop w:val="0"/>
          <w:marBottom w:val="0"/>
          <w:divBdr>
            <w:top w:val="none" w:sz="0" w:space="0" w:color="auto"/>
            <w:left w:val="none" w:sz="0" w:space="0" w:color="auto"/>
            <w:bottom w:val="none" w:sz="0" w:space="0" w:color="auto"/>
            <w:right w:val="none" w:sz="0" w:space="0" w:color="auto"/>
          </w:divBdr>
        </w:div>
      </w:divsChild>
    </w:div>
    <w:div w:id="1074283547">
      <w:bodyDiv w:val="1"/>
      <w:marLeft w:val="0"/>
      <w:marRight w:val="0"/>
      <w:marTop w:val="0"/>
      <w:marBottom w:val="0"/>
      <w:divBdr>
        <w:top w:val="none" w:sz="0" w:space="0" w:color="auto"/>
        <w:left w:val="none" w:sz="0" w:space="0" w:color="auto"/>
        <w:bottom w:val="none" w:sz="0" w:space="0" w:color="auto"/>
        <w:right w:val="none" w:sz="0" w:space="0" w:color="auto"/>
      </w:divBdr>
    </w:div>
    <w:div w:id="1371495727">
      <w:bodyDiv w:val="1"/>
      <w:marLeft w:val="0"/>
      <w:marRight w:val="0"/>
      <w:marTop w:val="0"/>
      <w:marBottom w:val="0"/>
      <w:divBdr>
        <w:top w:val="none" w:sz="0" w:space="0" w:color="auto"/>
        <w:left w:val="none" w:sz="0" w:space="0" w:color="auto"/>
        <w:bottom w:val="none" w:sz="0" w:space="0" w:color="auto"/>
        <w:right w:val="none" w:sz="0" w:space="0" w:color="auto"/>
      </w:divBdr>
    </w:div>
    <w:div w:id="1575554126">
      <w:bodyDiv w:val="1"/>
      <w:marLeft w:val="0"/>
      <w:marRight w:val="0"/>
      <w:marTop w:val="0"/>
      <w:marBottom w:val="0"/>
      <w:divBdr>
        <w:top w:val="none" w:sz="0" w:space="0" w:color="auto"/>
        <w:left w:val="none" w:sz="0" w:space="0" w:color="auto"/>
        <w:bottom w:val="none" w:sz="0" w:space="0" w:color="auto"/>
        <w:right w:val="none" w:sz="0" w:space="0" w:color="auto"/>
      </w:divBdr>
      <w:divsChild>
        <w:div w:id="1598520769">
          <w:marLeft w:val="0"/>
          <w:marRight w:val="0"/>
          <w:marTop w:val="0"/>
          <w:marBottom w:val="45"/>
          <w:divBdr>
            <w:top w:val="none" w:sz="0" w:space="0" w:color="auto"/>
            <w:left w:val="none" w:sz="0" w:space="0" w:color="auto"/>
            <w:bottom w:val="none" w:sz="0" w:space="0" w:color="auto"/>
            <w:right w:val="none" w:sz="0" w:space="0" w:color="auto"/>
          </w:divBdr>
        </w:div>
        <w:div w:id="108789855">
          <w:marLeft w:val="0"/>
          <w:marRight w:val="0"/>
          <w:marTop w:val="0"/>
          <w:marBottom w:val="45"/>
          <w:divBdr>
            <w:top w:val="none" w:sz="0" w:space="0" w:color="auto"/>
            <w:left w:val="none" w:sz="0" w:space="0" w:color="auto"/>
            <w:bottom w:val="none" w:sz="0" w:space="0" w:color="auto"/>
            <w:right w:val="none" w:sz="0" w:space="0" w:color="auto"/>
          </w:divBdr>
        </w:div>
        <w:div w:id="1297830283">
          <w:marLeft w:val="0"/>
          <w:marRight w:val="0"/>
          <w:marTop w:val="0"/>
          <w:marBottom w:val="45"/>
          <w:divBdr>
            <w:top w:val="none" w:sz="0" w:space="0" w:color="auto"/>
            <w:left w:val="none" w:sz="0" w:space="0" w:color="auto"/>
            <w:bottom w:val="none" w:sz="0" w:space="0" w:color="auto"/>
            <w:right w:val="none" w:sz="0" w:space="0" w:color="auto"/>
          </w:divBdr>
        </w:div>
        <w:div w:id="1922250580">
          <w:marLeft w:val="0"/>
          <w:marRight w:val="0"/>
          <w:marTop w:val="0"/>
          <w:marBottom w:val="45"/>
          <w:divBdr>
            <w:top w:val="none" w:sz="0" w:space="0" w:color="auto"/>
            <w:left w:val="none" w:sz="0" w:space="0" w:color="auto"/>
            <w:bottom w:val="none" w:sz="0" w:space="0" w:color="auto"/>
            <w:right w:val="none" w:sz="0" w:space="0" w:color="auto"/>
          </w:divBdr>
        </w:div>
        <w:div w:id="536161847">
          <w:marLeft w:val="0"/>
          <w:marRight w:val="0"/>
          <w:marTop w:val="0"/>
          <w:marBottom w:val="45"/>
          <w:divBdr>
            <w:top w:val="none" w:sz="0" w:space="0" w:color="auto"/>
            <w:left w:val="none" w:sz="0" w:space="0" w:color="auto"/>
            <w:bottom w:val="none" w:sz="0" w:space="0" w:color="auto"/>
            <w:right w:val="none" w:sz="0" w:space="0" w:color="auto"/>
          </w:divBdr>
        </w:div>
        <w:div w:id="2073846613">
          <w:marLeft w:val="0"/>
          <w:marRight w:val="0"/>
          <w:marTop w:val="0"/>
          <w:marBottom w:val="45"/>
          <w:divBdr>
            <w:top w:val="none" w:sz="0" w:space="0" w:color="auto"/>
            <w:left w:val="none" w:sz="0" w:space="0" w:color="auto"/>
            <w:bottom w:val="none" w:sz="0" w:space="0" w:color="auto"/>
            <w:right w:val="none" w:sz="0" w:space="0" w:color="auto"/>
          </w:divBdr>
        </w:div>
        <w:div w:id="1301425087">
          <w:marLeft w:val="0"/>
          <w:marRight w:val="0"/>
          <w:marTop w:val="0"/>
          <w:marBottom w:val="45"/>
          <w:divBdr>
            <w:top w:val="none" w:sz="0" w:space="0" w:color="auto"/>
            <w:left w:val="none" w:sz="0" w:space="0" w:color="auto"/>
            <w:bottom w:val="none" w:sz="0" w:space="0" w:color="auto"/>
            <w:right w:val="none" w:sz="0" w:space="0" w:color="auto"/>
          </w:divBdr>
        </w:div>
        <w:div w:id="1371882875">
          <w:marLeft w:val="0"/>
          <w:marRight w:val="0"/>
          <w:marTop w:val="0"/>
          <w:marBottom w:val="45"/>
          <w:divBdr>
            <w:top w:val="none" w:sz="0" w:space="0" w:color="auto"/>
            <w:left w:val="none" w:sz="0" w:space="0" w:color="auto"/>
            <w:bottom w:val="none" w:sz="0" w:space="0" w:color="auto"/>
            <w:right w:val="none" w:sz="0" w:space="0" w:color="auto"/>
          </w:divBdr>
        </w:div>
        <w:div w:id="434594736">
          <w:marLeft w:val="0"/>
          <w:marRight w:val="0"/>
          <w:marTop w:val="0"/>
          <w:marBottom w:val="45"/>
          <w:divBdr>
            <w:top w:val="none" w:sz="0" w:space="0" w:color="auto"/>
            <w:left w:val="none" w:sz="0" w:space="0" w:color="auto"/>
            <w:bottom w:val="none" w:sz="0" w:space="0" w:color="auto"/>
            <w:right w:val="none" w:sz="0" w:space="0" w:color="auto"/>
          </w:divBdr>
        </w:div>
        <w:div w:id="262154641">
          <w:marLeft w:val="0"/>
          <w:marRight w:val="0"/>
          <w:marTop w:val="0"/>
          <w:marBottom w:val="45"/>
          <w:divBdr>
            <w:top w:val="none" w:sz="0" w:space="0" w:color="auto"/>
            <w:left w:val="none" w:sz="0" w:space="0" w:color="auto"/>
            <w:bottom w:val="none" w:sz="0" w:space="0" w:color="auto"/>
            <w:right w:val="none" w:sz="0" w:space="0" w:color="auto"/>
          </w:divBdr>
        </w:div>
        <w:div w:id="1135877219">
          <w:marLeft w:val="0"/>
          <w:marRight w:val="0"/>
          <w:marTop w:val="0"/>
          <w:marBottom w:val="45"/>
          <w:divBdr>
            <w:top w:val="none" w:sz="0" w:space="0" w:color="auto"/>
            <w:left w:val="none" w:sz="0" w:space="0" w:color="auto"/>
            <w:bottom w:val="none" w:sz="0" w:space="0" w:color="auto"/>
            <w:right w:val="none" w:sz="0" w:space="0" w:color="auto"/>
          </w:divBdr>
        </w:div>
        <w:div w:id="534150845">
          <w:marLeft w:val="0"/>
          <w:marRight w:val="0"/>
          <w:marTop w:val="0"/>
          <w:marBottom w:val="45"/>
          <w:divBdr>
            <w:top w:val="none" w:sz="0" w:space="0" w:color="auto"/>
            <w:left w:val="none" w:sz="0" w:space="0" w:color="auto"/>
            <w:bottom w:val="none" w:sz="0" w:space="0" w:color="auto"/>
            <w:right w:val="none" w:sz="0" w:space="0" w:color="auto"/>
          </w:divBdr>
        </w:div>
        <w:div w:id="1203328534">
          <w:marLeft w:val="0"/>
          <w:marRight w:val="0"/>
          <w:marTop w:val="0"/>
          <w:marBottom w:val="45"/>
          <w:divBdr>
            <w:top w:val="none" w:sz="0" w:space="0" w:color="auto"/>
            <w:left w:val="none" w:sz="0" w:space="0" w:color="auto"/>
            <w:bottom w:val="none" w:sz="0" w:space="0" w:color="auto"/>
            <w:right w:val="none" w:sz="0" w:space="0" w:color="auto"/>
          </w:divBdr>
        </w:div>
        <w:div w:id="861091003">
          <w:marLeft w:val="0"/>
          <w:marRight w:val="0"/>
          <w:marTop w:val="0"/>
          <w:marBottom w:val="45"/>
          <w:divBdr>
            <w:top w:val="none" w:sz="0" w:space="0" w:color="auto"/>
            <w:left w:val="none" w:sz="0" w:space="0" w:color="auto"/>
            <w:bottom w:val="none" w:sz="0" w:space="0" w:color="auto"/>
            <w:right w:val="none" w:sz="0" w:space="0" w:color="auto"/>
          </w:divBdr>
        </w:div>
        <w:div w:id="1874266719">
          <w:marLeft w:val="0"/>
          <w:marRight w:val="0"/>
          <w:marTop w:val="0"/>
          <w:marBottom w:val="45"/>
          <w:divBdr>
            <w:top w:val="none" w:sz="0" w:space="0" w:color="auto"/>
            <w:left w:val="none" w:sz="0" w:space="0" w:color="auto"/>
            <w:bottom w:val="none" w:sz="0" w:space="0" w:color="auto"/>
            <w:right w:val="none" w:sz="0" w:space="0" w:color="auto"/>
          </w:divBdr>
        </w:div>
        <w:div w:id="1962221197">
          <w:marLeft w:val="0"/>
          <w:marRight w:val="0"/>
          <w:marTop w:val="0"/>
          <w:marBottom w:val="45"/>
          <w:divBdr>
            <w:top w:val="none" w:sz="0" w:space="0" w:color="auto"/>
            <w:left w:val="none" w:sz="0" w:space="0" w:color="auto"/>
            <w:bottom w:val="none" w:sz="0" w:space="0" w:color="auto"/>
            <w:right w:val="none" w:sz="0" w:space="0" w:color="auto"/>
          </w:divBdr>
        </w:div>
        <w:div w:id="407306791">
          <w:marLeft w:val="0"/>
          <w:marRight w:val="0"/>
          <w:marTop w:val="0"/>
          <w:marBottom w:val="45"/>
          <w:divBdr>
            <w:top w:val="none" w:sz="0" w:space="0" w:color="auto"/>
            <w:left w:val="none" w:sz="0" w:space="0" w:color="auto"/>
            <w:bottom w:val="none" w:sz="0" w:space="0" w:color="auto"/>
            <w:right w:val="none" w:sz="0" w:space="0" w:color="auto"/>
          </w:divBdr>
        </w:div>
        <w:div w:id="389310009">
          <w:marLeft w:val="0"/>
          <w:marRight w:val="0"/>
          <w:marTop w:val="0"/>
          <w:marBottom w:val="45"/>
          <w:divBdr>
            <w:top w:val="none" w:sz="0" w:space="0" w:color="auto"/>
            <w:left w:val="none" w:sz="0" w:space="0" w:color="auto"/>
            <w:bottom w:val="none" w:sz="0" w:space="0" w:color="auto"/>
            <w:right w:val="none" w:sz="0" w:space="0" w:color="auto"/>
          </w:divBdr>
        </w:div>
        <w:div w:id="800881488">
          <w:marLeft w:val="0"/>
          <w:marRight w:val="0"/>
          <w:marTop w:val="0"/>
          <w:marBottom w:val="45"/>
          <w:divBdr>
            <w:top w:val="none" w:sz="0" w:space="0" w:color="auto"/>
            <w:left w:val="none" w:sz="0" w:space="0" w:color="auto"/>
            <w:bottom w:val="none" w:sz="0" w:space="0" w:color="auto"/>
            <w:right w:val="none" w:sz="0" w:space="0" w:color="auto"/>
          </w:divBdr>
        </w:div>
        <w:div w:id="1534070894">
          <w:marLeft w:val="0"/>
          <w:marRight w:val="0"/>
          <w:marTop w:val="0"/>
          <w:marBottom w:val="45"/>
          <w:divBdr>
            <w:top w:val="none" w:sz="0" w:space="0" w:color="auto"/>
            <w:left w:val="none" w:sz="0" w:space="0" w:color="auto"/>
            <w:bottom w:val="none" w:sz="0" w:space="0" w:color="auto"/>
            <w:right w:val="none" w:sz="0" w:space="0" w:color="auto"/>
          </w:divBdr>
        </w:div>
        <w:div w:id="1276714437">
          <w:marLeft w:val="0"/>
          <w:marRight w:val="0"/>
          <w:marTop w:val="0"/>
          <w:marBottom w:val="45"/>
          <w:divBdr>
            <w:top w:val="none" w:sz="0" w:space="0" w:color="auto"/>
            <w:left w:val="none" w:sz="0" w:space="0" w:color="auto"/>
            <w:bottom w:val="none" w:sz="0" w:space="0" w:color="auto"/>
            <w:right w:val="none" w:sz="0" w:space="0" w:color="auto"/>
          </w:divBdr>
        </w:div>
      </w:divsChild>
    </w:div>
    <w:div w:id="183706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o.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CDBFD-0CCB-42E5-90E3-D4A71E523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13</Pages>
  <Words>7352</Words>
  <Characters>41909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Яненко</dc:creator>
  <cp:lastModifiedBy>Наталья Яненко</cp:lastModifiedBy>
  <cp:revision>36</cp:revision>
  <cp:lastPrinted>2026-05-22T13:02:00Z</cp:lastPrinted>
  <dcterms:created xsi:type="dcterms:W3CDTF">2025-11-26T07:35:00Z</dcterms:created>
  <dcterms:modified xsi:type="dcterms:W3CDTF">2026-05-25T08:39:00Z</dcterms:modified>
</cp:coreProperties>
</file>