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221" w:rsidRDefault="007F0221" w:rsidP="00A6758F">
      <w:pPr>
        <w:shd w:val="clear" w:color="auto" w:fill="FFFFFF"/>
        <w:ind w:left="120"/>
        <w:jc w:val="center"/>
        <w:rPr>
          <w:b/>
          <w:sz w:val="22"/>
          <w:szCs w:val="22"/>
        </w:rPr>
      </w:pPr>
      <w:bookmarkStart w:id="0" w:name="_Toc488727376"/>
      <w:bookmarkStart w:id="1" w:name="_Toc488727536"/>
      <w:bookmarkStart w:id="2" w:name="_Toc488727637"/>
      <w:bookmarkStart w:id="3" w:name="_Toc490651250"/>
      <w:bookmarkStart w:id="4" w:name="_Toc507493705"/>
      <w:bookmarkStart w:id="5" w:name="_Toc508187734"/>
      <w:bookmarkStart w:id="6" w:name="_Toc534094722"/>
      <w:r w:rsidRPr="00A6758F">
        <w:rPr>
          <w:b/>
          <w:sz w:val="22"/>
          <w:szCs w:val="22"/>
        </w:rPr>
        <w:t>ГОСУДАРСТВЕННЫЙ КОНТРАКТ №</w:t>
      </w:r>
      <w:r w:rsidR="00B27B66">
        <w:rPr>
          <w:b/>
          <w:sz w:val="22"/>
          <w:szCs w:val="22"/>
        </w:rPr>
        <w:t>_______</w:t>
      </w:r>
    </w:p>
    <w:p w:rsidR="00184C1C" w:rsidRPr="00184C1C" w:rsidRDefault="00184C1C" w:rsidP="00184C1C">
      <w:pPr>
        <w:shd w:val="clear" w:color="auto" w:fill="FFFFFF"/>
        <w:ind w:left="120"/>
        <w:jc w:val="center"/>
        <w:rPr>
          <w:b/>
          <w:bCs/>
          <w:color w:val="000000"/>
          <w:sz w:val="22"/>
          <w:szCs w:val="22"/>
        </w:rPr>
      </w:pPr>
      <w:r w:rsidRPr="00184C1C">
        <w:rPr>
          <w:b/>
          <w:bCs/>
          <w:color w:val="000000"/>
          <w:sz w:val="22"/>
          <w:szCs w:val="22"/>
        </w:rPr>
        <w:t>ИКЗ 26 1 2224090766 222401001 0017 0000 000 244</w:t>
      </w:r>
    </w:p>
    <w:p w:rsidR="003F15D9" w:rsidRDefault="003F15D9" w:rsidP="003F15D9">
      <w:pPr>
        <w:shd w:val="clear" w:color="auto" w:fill="FFFFFF"/>
        <w:ind w:left="120"/>
        <w:jc w:val="center"/>
        <w:rPr>
          <w:b/>
          <w:sz w:val="22"/>
          <w:szCs w:val="22"/>
        </w:rPr>
      </w:pPr>
    </w:p>
    <w:p w:rsidR="007F0221" w:rsidRPr="000A72E4" w:rsidRDefault="007F0221" w:rsidP="00A6758F">
      <w:pPr>
        <w:shd w:val="clear" w:color="auto" w:fill="FFFFFF"/>
        <w:tabs>
          <w:tab w:val="left" w:pos="426"/>
        </w:tabs>
        <w:ind w:left="34" w:firstLine="533"/>
        <w:rPr>
          <w:bCs/>
          <w:sz w:val="22"/>
          <w:szCs w:val="22"/>
        </w:rPr>
      </w:pPr>
      <w:r w:rsidRPr="000A72E4">
        <w:rPr>
          <w:bCs/>
          <w:sz w:val="22"/>
          <w:szCs w:val="22"/>
        </w:rPr>
        <w:t>г. Барнаул</w:t>
      </w:r>
      <w:r w:rsidRPr="000A72E4">
        <w:rPr>
          <w:bCs/>
          <w:sz w:val="22"/>
          <w:szCs w:val="22"/>
        </w:rPr>
        <w:tab/>
      </w:r>
      <w:r w:rsidRPr="000A72E4">
        <w:rPr>
          <w:bCs/>
          <w:sz w:val="22"/>
          <w:szCs w:val="22"/>
        </w:rPr>
        <w:tab/>
      </w:r>
      <w:r w:rsidRPr="000A72E4">
        <w:rPr>
          <w:bCs/>
          <w:sz w:val="22"/>
          <w:szCs w:val="22"/>
        </w:rPr>
        <w:tab/>
      </w:r>
      <w:r w:rsidRPr="000A72E4">
        <w:rPr>
          <w:bCs/>
          <w:sz w:val="22"/>
          <w:szCs w:val="22"/>
        </w:rPr>
        <w:tab/>
      </w:r>
      <w:r w:rsidRPr="000A72E4">
        <w:rPr>
          <w:bCs/>
          <w:sz w:val="22"/>
          <w:szCs w:val="22"/>
        </w:rPr>
        <w:tab/>
      </w:r>
      <w:r w:rsidRPr="000A72E4">
        <w:rPr>
          <w:bCs/>
          <w:sz w:val="22"/>
          <w:szCs w:val="22"/>
        </w:rPr>
        <w:tab/>
        <w:t xml:space="preserve">                                         </w:t>
      </w:r>
      <w:r w:rsidR="000B7546" w:rsidRPr="000A72E4">
        <w:rPr>
          <w:bCs/>
          <w:sz w:val="22"/>
          <w:szCs w:val="22"/>
        </w:rPr>
        <w:t xml:space="preserve">   </w:t>
      </w:r>
      <w:r w:rsidR="00E277A3" w:rsidRPr="000A72E4">
        <w:rPr>
          <w:bCs/>
          <w:sz w:val="22"/>
          <w:szCs w:val="22"/>
        </w:rPr>
        <w:t xml:space="preserve"> </w:t>
      </w:r>
      <w:r w:rsidR="008F662B" w:rsidRPr="000A72E4">
        <w:rPr>
          <w:bCs/>
          <w:sz w:val="22"/>
          <w:szCs w:val="22"/>
        </w:rPr>
        <w:t xml:space="preserve">  </w:t>
      </w:r>
      <w:r w:rsidR="00E277A3" w:rsidRPr="000A72E4">
        <w:rPr>
          <w:bCs/>
          <w:sz w:val="22"/>
          <w:szCs w:val="22"/>
        </w:rPr>
        <w:t xml:space="preserve"> «___» ____________202</w:t>
      </w:r>
      <w:r w:rsidR="00C03B91">
        <w:rPr>
          <w:bCs/>
          <w:sz w:val="22"/>
          <w:szCs w:val="22"/>
        </w:rPr>
        <w:t>6</w:t>
      </w:r>
      <w:r w:rsidRPr="000A72E4">
        <w:rPr>
          <w:bCs/>
          <w:sz w:val="22"/>
          <w:szCs w:val="22"/>
        </w:rPr>
        <w:t xml:space="preserve"> г.</w:t>
      </w:r>
    </w:p>
    <w:p w:rsidR="007F0221" w:rsidRPr="000A72E4" w:rsidRDefault="007F0221" w:rsidP="00A6758F">
      <w:pPr>
        <w:shd w:val="clear" w:color="auto" w:fill="FFFFFF"/>
        <w:tabs>
          <w:tab w:val="left" w:pos="426"/>
        </w:tabs>
        <w:ind w:left="34"/>
        <w:rPr>
          <w:bCs/>
          <w:sz w:val="22"/>
          <w:szCs w:val="22"/>
        </w:rPr>
      </w:pPr>
    </w:p>
    <w:p w:rsidR="003D3565" w:rsidRPr="000A72E4" w:rsidRDefault="00307F05" w:rsidP="00A6758F">
      <w:pPr>
        <w:tabs>
          <w:tab w:val="left" w:pos="284"/>
        </w:tabs>
        <w:ind w:left="567"/>
        <w:jc w:val="both"/>
        <w:rPr>
          <w:sz w:val="22"/>
          <w:szCs w:val="22"/>
        </w:rPr>
      </w:pPr>
      <w:r w:rsidRPr="000A72E4">
        <w:rPr>
          <w:b/>
          <w:sz w:val="22"/>
          <w:szCs w:val="22"/>
        </w:rPr>
        <w:tab/>
      </w:r>
      <w:r w:rsidRPr="000A72E4">
        <w:rPr>
          <w:b/>
          <w:sz w:val="22"/>
          <w:szCs w:val="22"/>
        </w:rPr>
        <w:tab/>
      </w:r>
      <w:r w:rsidR="009A0725" w:rsidRPr="009A0725">
        <w:rPr>
          <w:b/>
          <w:sz w:val="22"/>
          <w:szCs w:val="22"/>
          <w:lang w:eastAsia="x-none"/>
        </w:rPr>
        <w:t xml:space="preserve">Управление Федеральной налоговой службы по Алтайскому краю </w:t>
      </w:r>
      <w:r w:rsidR="009A0725" w:rsidRPr="009A0725">
        <w:rPr>
          <w:sz w:val="22"/>
          <w:szCs w:val="22"/>
          <w:lang w:eastAsia="x-none"/>
        </w:rPr>
        <w:t xml:space="preserve">(УФНС России по Алтайскому краю), именуемое в дальнейшем </w:t>
      </w:r>
      <w:r w:rsidR="009A0725" w:rsidRPr="009A0725">
        <w:rPr>
          <w:b/>
          <w:sz w:val="22"/>
          <w:szCs w:val="22"/>
          <w:lang w:eastAsia="x-none"/>
        </w:rPr>
        <w:t>«Заказчик»</w:t>
      </w:r>
      <w:r w:rsidR="009A0725" w:rsidRPr="009A0725">
        <w:rPr>
          <w:sz w:val="22"/>
          <w:szCs w:val="22"/>
          <w:lang w:eastAsia="x-none"/>
        </w:rPr>
        <w:t xml:space="preserve">, </w:t>
      </w:r>
      <w:r w:rsidR="009A0725" w:rsidRPr="009A0725">
        <w:rPr>
          <w:sz w:val="22"/>
          <w:szCs w:val="22"/>
        </w:rPr>
        <w:t>от имени Российской Федерации,</w:t>
      </w:r>
      <w:r w:rsidR="009A0725" w:rsidRPr="009A0725">
        <w:rPr>
          <w:sz w:val="22"/>
          <w:szCs w:val="22"/>
          <w:lang w:eastAsia="x-none"/>
        </w:rPr>
        <w:t xml:space="preserve"> </w:t>
      </w:r>
      <w:r w:rsidR="009A0725" w:rsidRPr="009A0725">
        <w:rPr>
          <w:sz w:val="22"/>
          <w:szCs w:val="22"/>
        </w:rPr>
        <w:t xml:space="preserve">в лице </w:t>
      </w:r>
      <w:r w:rsidR="001B147C">
        <w:rPr>
          <w:sz w:val="22"/>
          <w:szCs w:val="22"/>
        </w:rPr>
        <w:t>____________________</w:t>
      </w:r>
      <w:r w:rsidR="009A0725" w:rsidRPr="009A0725">
        <w:rPr>
          <w:sz w:val="22"/>
          <w:szCs w:val="22"/>
        </w:rPr>
        <w:t>, действующег</w:t>
      </w:r>
      <w:r w:rsidR="00EC5716">
        <w:rPr>
          <w:sz w:val="22"/>
          <w:szCs w:val="22"/>
        </w:rPr>
        <w:t xml:space="preserve">о на основании </w:t>
      </w:r>
      <w:r w:rsidR="001B147C">
        <w:rPr>
          <w:sz w:val="22"/>
          <w:szCs w:val="22"/>
        </w:rPr>
        <w:t>___________________</w:t>
      </w:r>
      <w:r w:rsidR="003D3565" w:rsidRPr="000A72E4">
        <w:rPr>
          <w:sz w:val="22"/>
          <w:szCs w:val="22"/>
        </w:rPr>
        <w:t>, с одной стороны, и</w:t>
      </w:r>
      <w:r w:rsidR="003D3565" w:rsidRPr="000A72E4">
        <w:rPr>
          <w:sz w:val="22"/>
          <w:szCs w:val="22"/>
          <w:lang w:eastAsia="ar-SA"/>
        </w:rPr>
        <w:t xml:space="preserve"> </w:t>
      </w:r>
      <w:r w:rsidR="00EA0C20" w:rsidRPr="000A72E4">
        <w:rPr>
          <w:b/>
          <w:sz w:val="22"/>
          <w:szCs w:val="22"/>
        </w:rPr>
        <w:t>_____________________________________</w:t>
      </w:r>
      <w:r w:rsidR="00C34815" w:rsidRPr="000A72E4">
        <w:rPr>
          <w:sz w:val="22"/>
          <w:szCs w:val="22"/>
        </w:rPr>
        <w:t xml:space="preserve">, </w:t>
      </w:r>
      <w:r w:rsidR="003D3565" w:rsidRPr="000A72E4">
        <w:rPr>
          <w:bCs/>
          <w:sz w:val="22"/>
          <w:szCs w:val="22"/>
        </w:rPr>
        <w:t xml:space="preserve">именуемое в дальнейшем </w:t>
      </w:r>
      <w:r w:rsidR="003D3565" w:rsidRPr="000A72E4">
        <w:rPr>
          <w:b/>
          <w:bCs/>
          <w:sz w:val="22"/>
          <w:szCs w:val="22"/>
        </w:rPr>
        <w:t>«Поставщик»</w:t>
      </w:r>
      <w:r w:rsidR="003D3565" w:rsidRPr="000A72E4">
        <w:rPr>
          <w:bCs/>
          <w:sz w:val="22"/>
          <w:szCs w:val="22"/>
        </w:rPr>
        <w:t xml:space="preserve">, в лице </w:t>
      </w:r>
      <w:r w:rsidR="00EA0C20" w:rsidRPr="000A72E4">
        <w:rPr>
          <w:b/>
          <w:sz w:val="22"/>
          <w:szCs w:val="22"/>
        </w:rPr>
        <w:t>_________________________________________</w:t>
      </w:r>
      <w:r w:rsidR="003D3565" w:rsidRPr="000A72E4">
        <w:rPr>
          <w:sz w:val="22"/>
          <w:szCs w:val="22"/>
        </w:rPr>
        <w:t xml:space="preserve">, действующего на основании </w:t>
      </w:r>
      <w:r w:rsidR="003D3565" w:rsidRPr="000A72E4">
        <w:rPr>
          <w:color w:val="FF0000"/>
          <w:sz w:val="22"/>
          <w:szCs w:val="22"/>
        </w:rPr>
        <w:t>_________________</w:t>
      </w:r>
      <w:r w:rsidR="003D3565" w:rsidRPr="000A72E4">
        <w:rPr>
          <w:sz w:val="22"/>
          <w:szCs w:val="22"/>
        </w:rPr>
        <w:t>, с другой стороны, именуемые совместно «Стороны», с соблюдением требований</w:t>
      </w:r>
      <w:r w:rsidR="003D3565" w:rsidRPr="000A72E4">
        <w:rPr>
          <w:color w:val="000000"/>
          <w:spacing w:val="-8"/>
          <w:sz w:val="22"/>
          <w:szCs w:val="22"/>
        </w:rPr>
        <w:t xml:space="preserve"> п.4 ч.1 ст.93 </w:t>
      </w:r>
      <w:r w:rsidR="003D3565" w:rsidRPr="000A72E4">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3D3565" w:rsidRPr="000A72E4" w:rsidRDefault="003D3565" w:rsidP="00A6758F">
      <w:pPr>
        <w:numPr>
          <w:ilvl w:val="0"/>
          <w:numId w:val="17"/>
        </w:numPr>
        <w:tabs>
          <w:tab w:val="left" w:pos="284"/>
        </w:tabs>
        <w:ind w:left="567" w:firstLine="0"/>
        <w:jc w:val="center"/>
        <w:rPr>
          <w:b/>
          <w:sz w:val="22"/>
          <w:szCs w:val="22"/>
        </w:rPr>
      </w:pPr>
      <w:r w:rsidRPr="000A72E4">
        <w:rPr>
          <w:b/>
          <w:sz w:val="22"/>
          <w:szCs w:val="22"/>
        </w:rPr>
        <w:t>Предмет Контракта</w:t>
      </w:r>
    </w:p>
    <w:p w:rsidR="003D3565" w:rsidRPr="000A72E4" w:rsidRDefault="001F375E" w:rsidP="001F375E">
      <w:pPr>
        <w:tabs>
          <w:tab w:val="left" w:pos="284"/>
        </w:tabs>
        <w:ind w:left="567"/>
        <w:jc w:val="both"/>
        <w:rPr>
          <w:sz w:val="22"/>
          <w:szCs w:val="22"/>
        </w:rPr>
      </w:pPr>
      <w:r w:rsidRPr="000A72E4">
        <w:rPr>
          <w:sz w:val="22"/>
          <w:szCs w:val="22"/>
        </w:rPr>
        <w:t>1.1.</w:t>
      </w:r>
      <w:r w:rsidRPr="000A72E4">
        <w:t xml:space="preserve"> </w:t>
      </w:r>
      <w:r w:rsidRPr="000A72E4">
        <w:rPr>
          <w:sz w:val="22"/>
          <w:szCs w:val="22"/>
        </w:rPr>
        <w:t xml:space="preserve">В рамках настоящего Контракта </w:t>
      </w:r>
      <w:r w:rsidR="003D3565" w:rsidRPr="000A72E4">
        <w:rPr>
          <w:sz w:val="22"/>
          <w:szCs w:val="22"/>
        </w:rPr>
        <w:t xml:space="preserve">Поставщик обязуется в </w:t>
      </w:r>
      <w:r w:rsidR="0008755C" w:rsidRPr="000A72E4">
        <w:rPr>
          <w:sz w:val="22"/>
          <w:szCs w:val="22"/>
        </w:rPr>
        <w:t xml:space="preserve">течение </w:t>
      </w:r>
      <w:r w:rsidR="00921ABD">
        <w:rPr>
          <w:sz w:val="22"/>
          <w:szCs w:val="22"/>
        </w:rPr>
        <w:t>3</w:t>
      </w:r>
      <w:r w:rsidR="0008755C" w:rsidRPr="000A72E4">
        <w:rPr>
          <w:sz w:val="22"/>
          <w:szCs w:val="22"/>
        </w:rPr>
        <w:t xml:space="preserve"> (</w:t>
      </w:r>
      <w:r w:rsidR="00921ABD">
        <w:rPr>
          <w:sz w:val="22"/>
          <w:szCs w:val="22"/>
        </w:rPr>
        <w:t>трёх</w:t>
      </w:r>
      <w:r w:rsidR="0008755C" w:rsidRPr="000A72E4">
        <w:rPr>
          <w:sz w:val="22"/>
          <w:szCs w:val="22"/>
        </w:rPr>
        <w:t xml:space="preserve">) рабочих дней с момента заключения Контракта </w:t>
      </w:r>
      <w:r w:rsidR="003D3565" w:rsidRPr="000A72E4">
        <w:rPr>
          <w:sz w:val="22"/>
          <w:szCs w:val="22"/>
        </w:rPr>
        <w:t xml:space="preserve">поставить и передать в собственность </w:t>
      </w:r>
      <w:r w:rsidR="00030DEA" w:rsidRPr="000A72E4">
        <w:rPr>
          <w:sz w:val="22"/>
          <w:szCs w:val="22"/>
        </w:rPr>
        <w:t>Заказчика (</w:t>
      </w:r>
      <w:r w:rsidR="008F662B" w:rsidRPr="000A72E4">
        <w:rPr>
          <w:sz w:val="22"/>
          <w:szCs w:val="22"/>
        </w:rPr>
        <w:t>Грузополучателя</w:t>
      </w:r>
      <w:r w:rsidR="00030DEA" w:rsidRPr="000A72E4">
        <w:rPr>
          <w:sz w:val="22"/>
          <w:szCs w:val="22"/>
        </w:rPr>
        <w:t>)</w:t>
      </w:r>
      <w:r w:rsidR="003D3565" w:rsidRPr="000A72E4">
        <w:rPr>
          <w:sz w:val="22"/>
          <w:szCs w:val="22"/>
        </w:rPr>
        <w:t xml:space="preserve"> </w:t>
      </w:r>
      <w:r w:rsidR="008F662B" w:rsidRPr="000A72E4">
        <w:rPr>
          <w:sz w:val="22"/>
          <w:szCs w:val="22"/>
        </w:rPr>
        <w:t>т</w:t>
      </w:r>
      <w:r w:rsidR="003D3565" w:rsidRPr="000A72E4">
        <w:rPr>
          <w:sz w:val="22"/>
          <w:szCs w:val="22"/>
        </w:rPr>
        <w:t xml:space="preserve">овар </w:t>
      </w:r>
      <w:r w:rsidR="00AF2874" w:rsidRPr="000A72E4">
        <w:rPr>
          <w:sz w:val="22"/>
          <w:szCs w:val="22"/>
        </w:rPr>
        <w:t xml:space="preserve">                                </w:t>
      </w:r>
      <w:r w:rsidR="003D3565" w:rsidRPr="000A72E4">
        <w:rPr>
          <w:sz w:val="22"/>
          <w:szCs w:val="22"/>
        </w:rPr>
        <w:t>с характеристиками, предусмотренными Спецификацией (Приложение № 1 к нас</w:t>
      </w:r>
      <w:r w:rsidR="008F662B" w:rsidRPr="000A72E4">
        <w:rPr>
          <w:sz w:val="22"/>
          <w:szCs w:val="22"/>
        </w:rPr>
        <w:t xml:space="preserve">тоящему Контракту), </w:t>
      </w:r>
      <w:r w:rsidR="00AF2874" w:rsidRPr="000A72E4">
        <w:rPr>
          <w:sz w:val="22"/>
          <w:szCs w:val="22"/>
        </w:rPr>
        <w:t xml:space="preserve">                                           </w:t>
      </w:r>
      <w:r w:rsidR="008F662B" w:rsidRPr="000A72E4">
        <w:rPr>
          <w:sz w:val="22"/>
          <w:szCs w:val="22"/>
        </w:rPr>
        <w:t xml:space="preserve">а Заказчик </w:t>
      </w:r>
      <w:r w:rsidR="003D3565" w:rsidRPr="000A72E4">
        <w:rPr>
          <w:sz w:val="22"/>
          <w:szCs w:val="22"/>
        </w:rPr>
        <w:t xml:space="preserve">обязуется принять и оплатить указанный </w:t>
      </w:r>
      <w:r w:rsidR="00114FC2" w:rsidRPr="000A72E4">
        <w:rPr>
          <w:sz w:val="22"/>
          <w:szCs w:val="22"/>
        </w:rPr>
        <w:t>т</w:t>
      </w:r>
      <w:r w:rsidR="003D3565" w:rsidRPr="000A72E4">
        <w:rPr>
          <w:sz w:val="22"/>
          <w:szCs w:val="22"/>
        </w:rPr>
        <w:t xml:space="preserve">овар. </w:t>
      </w:r>
    </w:p>
    <w:p w:rsidR="003D3565" w:rsidRPr="000A72E4" w:rsidRDefault="003D3565" w:rsidP="00A6758F">
      <w:pPr>
        <w:tabs>
          <w:tab w:val="left" w:pos="284"/>
          <w:tab w:val="num" w:pos="1080"/>
        </w:tabs>
        <w:ind w:left="567"/>
        <w:jc w:val="both"/>
        <w:rPr>
          <w:sz w:val="22"/>
          <w:szCs w:val="22"/>
        </w:rPr>
      </w:pPr>
      <w:r w:rsidRPr="000A72E4">
        <w:rPr>
          <w:sz w:val="22"/>
          <w:szCs w:val="22"/>
        </w:rPr>
        <w:t>1.2. Товар должен соответствовать ГОСТ, ТУ (при наличии таковых) и другим нормативным актам Российской Федерации, а также предъявленным к товару техническим и качественным характеристикам (Приложение № 1 к настоящему Контракту).</w:t>
      </w:r>
    </w:p>
    <w:p w:rsidR="003D3565" w:rsidRPr="000A72E4" w:rsidRDefault="003D3565" w:rsidP="00A6758F">
      <w:pPr>
        <w:ind w:left="567"/>
        <w:jc w:val="both"/>
        <w:rPr>
          <w:color w:val="000000"/>
          <w:sz w:val="22"/>
          <w:szCs w:val="22"/>
        </w:rPr>
      </w:pPr>
      <w:r w:rsidRPr="000A72E4">
        <w:rPr>
          <w:color w:val="000000"/>
          <w:sz w:val="22"/>
          <w:szCs w:val="22"/>
        </w:rPr>
        <w:t xml:space="preserve">1.3. Место поставки товара (Грузополучатель): согласно </w:t>
      </w:r>
      <w:r w:rsidRPr="000A72E4">
        <w:rPr>
          <w:sz w:val="22"/>
          <w:szCs w:val="22"/>
        </w:rPr>
        <w:t>Спецификации (Приложение № 1 к настоящему Контракту).</w:t>
      </w:r>
    </w:p>
    <w:p w:rsidR="003D3565" w:rsidRPr="000A72E4" w:rsidRDefault="003D3565" w:rsidP="00A6758F">
      <w:pPr>
        <w:ind w:left="567"/>
        <w:jc w:val="both"/>
        <w:outlineLvl w:val="1"/>
        <w:rPr>
          <w:bCs/>
          <w:kern w:val="2"/>
          <w:sz w:val="22"/>
          <w:szCs w:val="22"/>
          <w:lang w:eastAsia="ar-SA"/>
        </w:rPr>
      </w:pPr>
      <w:r w:rsidRPr="000A72E4">
        <w:rPr>
          <w:color w:val="000000"/>
          <w:sz w:val="22"/>
          <w:szCs w:val="22"/>
        </w:rPr>
        <w:t>1.4. Поставщик несет все риски, связанные с хранением товара до момента передачи его</w:t>
      </w:r>
      <w:r w:rsidR="00030DEA" w:rsidRPr="000A72E4">
        <w:rPr>
          <w:color w:val="000000"/>
          <w:sz w:val="22"/>
          <w:szCs w:val="22"/>
        </w:rPr>
        <w:t xml:space="preserve"> Заказчику</w:t>
      </w:r>
      <w:r w:rsidRPr="000A72E4">
        <w:rPr>
          <w:color w:val="000000"/>
          <w:sz w:val="22"/>
          <w:szCs w:val="22"/>
        </w:rPr>
        <w:t xml:space="preserve"> </w:t>
      </w:r>
      <w:r w:rsidR="00030DEA" w:rsidRPr="000A72E4">
        <w:rPr>
          <w:color w:val="000000"/>
          <w:sz w:val="22"/>
          <w:szCs w:val="22"/>
        </w:rPr>
        <w:t>(</w:t>
      </w:r>
      <w:r w:rsidRPr="000A72E4">
        <w:rPr>
          <w:sz w:val="22"/>
          <w:szCs w:val="22"/>
        </w:rPr>
        <w:t>Грузополучателю</w:t>
      </w:r>
      <w:r w:rsidR="00030DEA" w:rsidRPr="000A72E4">
        <w:rPr>
          <w:sz w:val="22"/>
          <w:szCs w:val="22"/>
        </w:rPr>
        <w:t>)</w:t>
      </w:r>
      <w:r w:rsidRPr="000A72E4">
        <w:rPr>
          <w:color w:val="000000"/>
          <w:sz w:val="22"/>
          <w:szCs w:val="22"/>
        </w:rPr>
        <w:t>.</w:t>
      </w:r>
      <w:r w:rsidRPr="000A72E4">
        <w:rPr>
          <w:sz w:val="22"/>
          <w:szCs w:val="22"/>
        </w:rPr>
        <w:t xml:space="preserve"> </w:t>
      </w:r>
    </w:p>
    <w:p w:rsidR="003D3565" w:rsidRPr="000A72E4" w:rsidRDefault="003D3565" w:rsidP="00A6758F">
      <w:pPr>
        <w:ind w:left="567"/>
        <w:jc w:val="both"/>
        <w:outlineLvl w:val="1"/>
        <w:rPr>
          <w:sz w:val="22"/>
          <w:szCs w:val="22"/>
        </w:rPr>
      </w:pPr>
      <w:r w:rsidRPr="000A72E4">
        <w:rPr>
          <w:sz w:val="22"/>
          <w:szCs w:val="22"/>
        </w:rPr>
        <w:t xml:space="preserve">1.5. Товар должен быть новым. </w:t>
      </w:r>
      <w:r w:rsidRPr="000A72E4">
        <w:rPr>
          <w:bCs/>
          <w:kern w:val="2"/>
          <w:sz w:val="22"/>
          <w:szCs w:val="22"/>
          <w:lang w:eastAsia="ar-SA"/>
        </w:rPr>
        <w:t>Товар должен быть ввезенным по официальным каналам поставок производителя.</w:t>
      </w:r>
      <w:r w:rsidRPr="000A72E4">
        <w:rPr>
          <w:sz w:val="22"/>
          <w:szCs w:val="22"/>
        </w:rPr>
        <w:t xml:space="preserve"> </w:t>
      </w:r>
    </w:p>
    <w:p w:rsidR="003D3565" w:rsidRPr="000A72E4" w:rsidRDefault="003D3565" w:rsidP="00A6758F">
      <w:pPr>
        <w:ind w:left="567"/>
        <w:jc w:val="both"/>
        <w:outlineLvl w:val="1"/>
        <w:rPr>
          <w:bCs/>
          <w:kern w:val="2"/>
          <w:sz w:val="22"/>
          <w:szCs w:val="22"/>
          <w:lang w:eastAsia="ar-SA"/>
        </w:rPr>
      </w:pPr>
      <w:r w:rsidRPr="000A72E4">
        <w:rPr>
          <w:sz w:val="22"/>
          <w:szCs w:val="22"/>
        </w:rPr>
        <w:t xml:space="preserve">1.6. </w:t>
      </w:r>
      <w:r w:rsidRPr="000A72E4">
        <w:rPr>
          <w:bCs/>
          <w:kern w:val="2"/>
          <w:sz w:val="22"/>
          <w:szCs w:val="22"/>
          <w:lang w:eastAsia="ar-SA"/>
        </w:rPr>
        <w:t xml:space="preserve">Товар должен быть поставлен в ассортименте, в количестве и в сроки, предусмотренные настоящим Контрактом. Товар передается </w:t>
      </w:r>
      <w:r w:rsidR="00030DEA" w:rsidRPr="000A72E4">
        <w:rPr>
          <w:bCs/>
          <w:kern w:val="2"/>
          <w:sz w:val="22"/>
          <w:szCs w:val="22"/>
          <w:lang w:eastAsia="ar-SA"/>
        </w:rPr>
        <w:t>Заказчику (</w:t>
      </w:r>
      <w:r w:rsidRPr="000A72E4">
        <w:rPr>
          <w:sz w:val="22"/>
          <w:szCs w:val="22"/>
        </w:rPr>
        <w:t>Грузополучателю</w:t>
      </w:r>
      <w:r w:rsidR="00030DEA" w:rsidRPr="000A72E4">
        <w:rPr>
          <w:sz w:val="22"/>
          <w:szCs w:val="22"/>
        </w:rPr>
        <w:t>)</w:t>
      </w:r>
      <w:r w:rsidRPr="000A72E4">
        <w:rPr>
          <w:sz w:val="22"/>
          <w:szCs w:val="22"/>
        </w:rPr>
        <w:t xml:space="preserve"> </w:t>
      </w:r>
      <w:r w:rsidRPr="000A72E4">
        <w:rPr>
          <w:bCs/>
          <w:kern w:val="2"/>
          <w:sz w:val="22"/>
          <w:szCs w:val="22"/>
          <w:lang w:eastAsia="ar-SA"/>
        </w:rPr>
        <w:t>с необходимыми принадлежностями к нему, которыми в т.ч. могут быть копии сертификата и лицензии, инструкции (памятки) на русском языке, паспорт на товар, гарантийные талоны (сервисные книжки) и т.п.</w:t>
      </w:r>
    </w:p>
    <w:p w:rsidR="003D3565" w:rsidRDefault="003D3565" w:rsidP="00A6758F">
      <w:pPr>
        <w:ind w:left="567"/>
        <w:jc w:val="both"/>
        <w:outlineLvl w:val="1"/>
        <w:rPr>
          <w:sz w:val="22"/>
          <w:szCs w:val="22"/>
        </w:rPr>
      </w:pPr>
      <w:r w:rsidRPr="000A72E4">
        <w:rPr>
          <w:bCs/>
          <w:kern w:val="2"/>
          <w:sz w:val="22"/>
          <w:szCs w:val="22"/>
          <w:lang w:eastAsia="ar-SA"/>
        </w:rPr>
        <w:t xml:space="preserve">1.7. </w:t>
      </w:r>
      <w:r w:rsidRPr="000A72E4">
        <w:rPr>
          <w:sz w:val="22"/>
          <w:szCs w:val="22"/>
        </w:rPr>
        <w:t>Номенклатура, количество и цена товара определяются в Спецификации, котор</w:t>
      </w:r>
      <w:r w:rsidR="005D0336" w:rsidRPr="000A72E4">
        <w:rPr>
          <w:sz w:val="22"/>
          <w:szCs w:val="22"/>
        </w:rPr>
        <w:t>ая</w:t>
      </w:r>
      <w:r w:rsidRPr="00DA4FBE">
        <w:rPr>
          <w:sz w:val="22"/>
          <w:szCs w:val="22"/>
        </w:rPr>
        <w:t xml:space="preserve"> является неотъемлемой частью настоящего Контракта.</w:t>
      </w:r>
    </w:p>
    <w:p w:rsidR="00307F05" w:rsidRPr="00DA4FBE" w:rsidRDefault="00307F05" w:rsidP="00A6758F">
      <w:pPr>
        <w:ind w:left="567"/>
        <w:jc w:val="both"/>
        <w:outlineLvl w:val="1"/>
        <w:rPr>
          <w:bCs/>
          <w:kern w:val="2"/>
          <w:sz w:val="22"/>
          <w:szCs w:val="22"/>
          <w:lang w:eastAsia="ar-SA"/>
        </w:rPr>
      </w:pPr>
    </w:p>
    <w:p w:rsidR="003D3565" w:rsidRPr="00DA4FBE" w:rsidRDefault="003D3565" w:rsidP="00A6758F">
      <w:pPr>
        <w:numPr>
          <w:ilvl w:val="0"/>
          <w:numId w:val="17"/>
        </w:numPr>
        <w:tabs>
          <w:tab w:val="left" w:pos="284"/>
        </w:tabs>
        <w:snapToGrid w:val="0"/>
        <w:ind w:left="567" w:firstLine="0"/>
        <w:jc w:val="center"/>
        <w:rPr>
          <w:b/>
          <w:sz w:val="22"/>
          <w:szCs w:val="22"/>
        </w:rPr>
      </w:pPr>
      <w:r w:rsidRPr="00DA4FBE">
        <w:rPr>
          <w:b/>
          <w:sz w:val="22"/>
          <w:szCs w:val="22"/>
        </w:rPr>
        <w:t>Цена контракта и порядок расчетов</w:t>
      </w:r>
    </w:p>
    <w:p w:rsidR="003D3565" w:rsidRPr="000A72E4" w:rsidRDefault="003D3565" w:rsidP="00517C07">
      <w:pPr>
        <w:tabs>
          <w:tab w:val="left" w:pos="284"/>
        </w:tabs>
        <w:snapToGrid w:val="0"/>
        <w:ind w:left="567"/>
        <w:jc w:val="both"/>
        <w:rPr>
          <w:sz w:val="22"/>
          <w:szCs w:val="22"/>
        </w:rPr>
      </w:pPr>
      <w:r w:rsidRPr="00DA4FBE">
        <w:rPr>
          <w:sz w:val="22"/>
          <w:szCs w:val="22"/>
        </w:rPr>
        <w:t>2.</w:t>
      </w:r>
      <w:r w:rsidR="002C53E7" w:rsidRPr="00DA4FBE">
        <w:rPr>
          <w:sz w:val="22"/>
          <w:szCs w:val="22"/>
        </w:rPr>
        <w:t>1</w:t>
      </w:r>
      <w:r w:rsidRPr="00DA4FBE">
        <w:rPr>
          <w:sz w:val="22"/>
          <w:szCs w:val="22"/>
        </w:rPr>
        <w:t xml:space="preserve">. </w:t>
      </w:r>
      <w:r w:rsidR="00125471" w:rsidRPr="00125471">
        <w:rPr>
          <w:sz w:val="22"/>
          <w:szCs w:val="22"/>
        </w:rPr>
        <w:t xml:space="preserve">Цена Контракта составляет </w:t>
      </w:r>
      <w:r w:rsidR="00AB3003">
        <w:rPr>
          <w:sz w:val="22"/>
          <w:szCs w:val="22"/>
        </w:rPr>
        <w:t>_____</w:t>
      </w:r>
      <w:r w:rsidR="006007B8">
        <w:rPr>
          <w:sz w:val="22"/>
          <w:szCs w:val="22"/>
        </w:rPr>
        <w:t xml:space="preserve"> </w:t>
      </w:r>
      <w:r w:rsidR="00440073">
        <w:rPr>
          <w:sz w:val="22"/>
          <w:szCs w:val="22"/>
        </w:rPr>
        <w:t>(</w:t>
      </w:r>
      <w:r w:rsidR="00AB3003">
        <w:rPr>
          <w:sz w:val="22"/>
          <w:szCs w:val="22"/>
        </w:rPr>
        <w:t>_____________________________</w:t>
      </w:r>
      <w:r w:rsidR="00440073">
        <w:rPr>
          <w:sz w:val="22"/>
          <w:szCs w:val="22"/>
        </w:rPr>
        <w:t xml:space="preserve">) </w:t>
      </w:r>
      <w:r w:rsidR="00125471" w:rsidRPr="00125471">
        <w:rPr>
          <w:sz w:val="22"/>
          <w:szCs w:val="22"/>
        </w:rPr>
        <w:t>рубл</w:t>
      </w:r>
      <w:r w:rsidR="006007B8">
        <w:rPr>
          <w:sz w:val="22"/>
          <w:szCs w:val="22"/>
        </w:rPr>
        <w:t>я</w:t>
      </w:r>
      <w:r w:rsidR="00125471" w:rsidRPr="00125471">
        <w:rPr>
          <w:sz w:val="22"/>
          <w:szCs w:val="22"/>
        </w:rPr>
        <w:t xml:space="preserve"> </w:t>
      </w:r>
      <w:r w:rsidR="006007B8">
        <w:rPr>
          <w:sz w:val="22"/>
          <w:szCs w:val="22"/>
        </w:rPr>
        <w:t>00</w:t>
      </w:r>
      <w:r w:rsidR="00125471" w:rsidRPr="00125471">
        <w:rPr>
          <w:sz w:val="22"/>
          <w:szCs w:val="22"/>
        </w:rPr>
        <w:t xml:space="preserve"> копеек, (</w:t>
      </w:r>
      <w:r w:rsidR="00756449" w:rsidRPr="00756449">
        <w:rPr>
          <w:i/>
          <w:sz w:val="22"/>
          <w:szCs w:val="22"/>
        </w:rPr>
        <w:t>НДС не облагается</w:t>
      </w:r>
      <w:r w:rsidR="00125471" w:rsidRPr="00125471">
        <w:rPr>
          <w:sz w:val="22"/>
          <w:szCs w:val="22"/>
        </w:rPr>
        <w:t xml:space="preserve">)* </w:t>
      </w:r>
      <w:r w:rsidRPr="00DA4FBE">
        <w:rPr>
          <w:sz w:val="22"/>
          <w:szCs w:val="22"/>
        </w:rPr>
        <w:t xml:space="preserve">и включает в себя все </w:t>
      </w:r>
      <w:r w:rsidRPr="000A72E4">
        <w:rPr>
          <w:sz w:val="22"/>
          <w:szCs w:val="22"/>
        </w:rPr>
        <w:t>расходы, связанные с поставкой</w:t>
      </w:r>
      <w:r w:rsidR="003728E7" w:rsidRPr="000A72E4">
        <w:rPr>
          <w:sz w:val="22"/>
          <w:szCs w:val="22"/>
        </w:rPr>
        <w:t xml:space="preserve"> товара,</w:t>
      </w:r>
      <w:r w:rsidRPr="000A72E4">
        <w:rPr>
          <w:sz w:val="22"/>
          <w:szCs w:val="22"/>
        </w:rPr>
        <w:t xml:space="preserve"> в соот</w:t>
      </w:r>
      <w:r w:rsidR="00517C07" w:rsidRPr="000A72E4">
        <w:rPr>
          <w:sz w:val="22"/>
          <w:szCs w:val="22"/>
        </w:rPr>
        <w:t>ветствии с условиями Контракта.</w:t>
      </w:r>
    </w:p>
    <w:p w:rsidR="003D3565" w:rsidRPr="00A5229D" w:rsidRDefault="003D3565" w:rsidP="00A6758F">
      <w:pPr>
        <w:widowControl w:val="0"/>
        <w:autoSpaceDE w:val="0"/>
        <w:ind w:left="567"/>
        <w:jc w:val="both"/>
        <w:rPr>
          <w:i/>
          <w:sz w:val="18"/>
          <w:szCs w:val="18"/>
        </w:rPr>
      </w:pPr>
      <w:r w:rsidRPr="00A5229D">
        <w:rPr>
          <w:i/>
          <w:sz w:val="18"/>
          <w:szCs w:val="18"/>
        </w:rPr>
        <w:t>*</w:t>
      </w:r>
      <w:r w:rsidRPr="00A5229D">
        <w:rPr>
          <w:b/>
          <w:sz w:val="18"/>
          <w:szCs w:val="18"/>
        </w:rPr>
        <w:t xml:space="preserve"> «</w:t>
      </w:r>
      <w:r w:rsidRPr="00A5229D">
        <w:rPr>
          <w:i/>
          <w:sz w:val="18"/>
          <w:szCs w:val="18"/>
        </w:rPr>
        <w:t>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Поставщика</w:t>
      </w:r>
    </w:p>
    <w:p w:rsidR="002C53E7" w:rsidRPr="000A72E4" w:rsidRDefault="002C53E7" w:rsidP="00A6758F">
      <w:pPr>
        <w:widowControl w:val="0"/>
        <w:autoSpaceDE w:val="0"/>
        <w:ind w:left="567"/>
        <w:jc w:val="both"/>
        <w:rPr>
          <w:i/>
          <w:sz w:val="22"/>
          <w:szCs w:val="22"/>
        </w:rPr>
      </w:pPr>
      <w:r w:rsidRPr="000A72E4">
        <w:rPr>
          <w:sz w:val="22"/>
          <w:szCs w:val="22"/>
        </w:rPr>
        <w:t>2.2.</w:t>
      </w:r>
      <w:r w:rsidRPr="000A72E4">
        <w:rPr>
          <w:i/>
          <w:sz w:val="22"/>
          <w:szCs w:val="22"/>
        </w:rPr>
        <w:t xml:space="preserve"> </w:t>
      </w:r>
      <w:r w:rsidRPr="000A72E4">
        <w:rPr>
          <w:rStyle w:val="FontStyle42"/>
          <w:sz w:val="22"/>
          <w:szCs w:val="22"/>
        </w:rPr>
        <w:t>Источник финансирования: федеральный бюджет.</w:t>
      </w:r>
    </w:p>
    <w:p w:rsidR="003D3565" w:rsidRPr="000A72E4" w:rsidRDefault="003D3565" w:rsidP="00A6758F">
      <w:pPr>
        <w:widowControl w:val="0"/>
        <w:autoSpaceDE w:val="0"/>
        <w:ind w:left="567"/>
        <w:jc w:val="both"/>
        <w:rPr>
          <w:sz w:val="22"/>
          <w:szCs w:val="22"/>
        </w:rPr>
      </w:pPr>
      <w:r w:rsidRPr="000A72E4">
        <w:rPr>
          <w:sz w:val="22"/>
          <w:szCs w:val="22"/>
        </w:rPr>
        <w:t xml:space="preserve">2.3. </w:t>
      </w:r>
      <w:r w:rsidR="00030DEA" w:rsidRPr="000A72E4">
        <w:rPr>
          <w:sz w:val="22"/>
          <w:szCs w:val="22"/>
        </w:rPr>
        <w:t>Цена Контракта является твердой и изменению не подлежит, за исключением случаев, предусмотренных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F23BDB" w:rsidRPr="000A72E4" w:rsidRDefault="003D3565" w:rsidP="00A6758F">
      <w:pPr>
        <w:widowControl w:val="0"/>
        <w:autoSpaceDE w:val="0"/>
        <w:ind w:left="567"/>
        <w:jc w:val="both"/>
        <w:rPr>
          <w:rFonts w:eastAsia="Calibri"/>
          <w:sz w:val="22"/>
          <w:szCs w:val="22"/>
        </w:rPr>
      </w:pPr>
      <w:r w:rsidRPr="000A72E4">
        <w:rPr>
          <w:rFonts w:eastAsia="Calibri"/>
          <w:sz w:val="22"/>
          <w:szCs w:val="22"/>
        </w:rPr>
        <w:t xml:space="preserve">2.4. </w:t>
      </w:r>
      <w:r w:rsidR="008C50EA" w:rsidRPr="000A72E4">
        <w:rPr>
          <w:rFonts w:eastAsia="Calibri"/>
          <w:sz w:val="22"/>
          <w:szCs w:val="22"/>
        </w:rPr>
        <w:t xml:space="preserve">Оплата производится после принятия </w:t>
      </w:r>
      <w:r w:rsidR="001279C9" w:rsidRPr="000A72E4">
        <w:rPr>
          <w:rFonts w:eastAsia="Calibri"/>
          <w:sz w:val="22"/>
          <w:szCs w:val="22"/>
        </w:rPr>
        <w:t>т</w:t>
      </w:r>
      <w:r w:rsidR="008C50EA" w:rsidRPr="000A72E4">
        <w:rPr>
          <w:rFonts w:eastAsia="Calibri"/>
          <w:sz w:val="22"/>
          <w:szCs w:val="22"/>
        </w:rPr>
        <w:t xml:space="preserve">овара </w:t>
      </w:r>
      <w:r w:rsidR="00030DEA" w:rsidRPr="000A72E4">
        <w:rPr>
          <w:rFonts w:eastAsia="Calibri"/>
          <w:sz w:val="22"/>
          <w:szCs w:val="22"/>
        </w:rPr>
        <w:t>Заказчиком (</w:t>
      </w:r>
      <w:r w:rsidR="008C50EA" w:rsidRPr="000A72E4">
        <w:rPr>
          <w:rFonts w:eastAsia="Calibri"/>
          <w:sz w:val="22"/>
          <w:szCs w:val="22"/>
        </w:rPr>
        <w:t>Грузополучателем</w:t>
      </w:r>
      <w:r w:rsidR="00030DEA" w:rsidRPr="000A72E4">
        <w:rPr>
          <w:rFonts w:eastAsia="Calibri"/>
          <w:sz w:val="22"/>
          <w:szCs w:val="22"/>
        </w:rPr>
        <w:t>)</w:t>
      </w:r>
      <w:r w:rsidR="008C50EA" w:rsidRPr="000A72E4">
        <w:rPr>
          <w:rFonts w:eastAsia="Calibri"/>
          <w:sz w:val="22"/>
          <w:szCs w:val="22"/>
        </w:rPr>
        <w:t xml:space="preserve"> (по качеству и количеству) на основании выставленного </w:t>
      </w:r>
      <w:r w:rsidR="008C50EA" w:rsidRPr="000A72E4">
        <w:rPr>
          <w:sz w:val="22"/>
          <w:szCs w:val="22"/>
        </w:rPr>
        <w:t>счета, счета-фактуры</w:t>
      </w:r>
      <w:r w:rsidR="00190963" w:rsidRPr="000A72E4">
        <w:rPr>
          <w:b/>
          <w:sz w:val="22"/>
          <w:szCs w:val="22"/>
        </w:rPr>
        <w:t>* в течение 7 (семи</w:t>
      </w:r>
      <w:r w:rsidR="008C50EA" w:rsidRPr="000A72E4">
        <w:rPr>
          <w:b/>
          <w:sz w:val="22"/>
          <w:szCs w:val="22"/>
        </w:rPr>
        <w:t>) рабочих дней</w:t>
      </w:r>
      <w:r w:rsidR="008C50EA" w:rsidRPr="000A72E4">
        <w:rPr>
          <w:sz w:val="22"/>
          <w:szCs w:val="22"/>
        </w:rPr>
        <w:t xml:space="preserve"> с момента подписания </w:t>
      </w:r>
      <w:r w:rsidR="002A4B82" w:rsidRPr="000A72E4">
        <w:rPr>
          <w:sz w:val="22"/>
          <w:szCs w:val="22"/>
        </w:rPr>
        <w:t>Заказчиком (</w:t>
      </w:r>
      <w:r w:rsidR="001279C9" w:rsidRPr="000A72E4">
        <w:rPr>
          <w:sz w:val="22"/>
          <w:szCs w:val="22"/>
        </w:rPr>
        <w:t>Грузополучателем</w:t>
      </w:r>
      <w:r w:rsidR="002A4B82" w:rsidRPr="000A72E4">
        <w:rPr>
          <w:sz w:val="22"/>
          <w:szCs w:val="22"/>
        </w:rPr>
        <w:t>)</w:t>
      </w:r>
      <w:r w:rsidR="008C50EA" w:rsidRPr="000A72E4">
        <w:rPr>
          <w:rFonts w:eastAsia="Calibri"/>
          <w:sz w:val="22"/>
          <w:szCs w:val="22"/>
        </w:rPr>
        <w:t xml:space="preserve"> товарной накладной (</w:t>
      </w:r>
      <w:r w:rsidR="008C50EA" w:rsidRPr="000A72E4">
        <w:rPr>
          <w:sz w:val="22"/>
          <w:szCs w:val="22"/>
        </w:rPr>
        <w:t>универсального передаточного документа)</w:t>
      </w:r>
      <w:r w:rsidR="008C50EA" w:rsidRPr="000A72E4">
        <w:rPr>
          <w:rFonts w:eastAsia="Calibri"/>
          <w:sz w:val="22"/>
          <w:szCs w:val="22"/>
        </w:rPr>
        <w:t>.</w:t>
      </w:r>
    </w:p>
    <w:p w:rsidR="003D3565" w:rsidRPr="00A5229D" w:rsidRDefault="003D3565" w:rsidP="00A6758F">
      <w:pPr>
        <w:widowControl w:val="0"/>
        <w:autoSpaceDE w:val="0"/>
        <w:ind w:left="567"/>
        <w:jc w:val="both"/>
        <w:rPr>
          <w:i/>
          <w:sz w:val="18"/>
          <w:szCs w:val="18"/>
        </w:rPr>
      </w:pPr>
      <w:r w:rsidRPr="00A5229D">
        <w:rPr>
          <w:i/>
          <w:sz w:val="18"/>
          <w:szCs w:val="18"/>
        </w:rPr>
        <w:t xml:space="preserve">* Счет-фактура предоставляется </w:t>
      </w:r>
      <w:r w:rsidR="00876C1A" w:rsidRPr="00A5229D">
        <w:rPr>
          <w:i/>
          <w:sz w:val="18"/>
          <w:szCs w:val="18"/>
        </w:rPr>
        <w:t>Заказчику,</w:t>
      </w:r>
      <w:r w:rsidRPr="00A5229D">
        <w:rPr>
          <w:i/>
          <w:sz w:val="18"/>
          <w:szCs w:val="18"/>
        </w:rPr>
        <w:t xml:space="preserve"> в случае если цена настоящего контракта включает в с</w:t>
      </w:r>
      <w:r w:rsidR="009F57E0" w:rsidRPr="00A5229D">
        <w:rPr>
          <w:i/>
          <w:sz w:val="18"/>
          <w:szCs w:val="18"/>
        </w:rPr>
        <w:t>ебя НДС, в соответствии с п. 2.1.</w:t>
      </w:r>
      <w:r w:rsidRPr="00A5229D">
        <w:rPr>
          <w:i/>
          <w:sz w:val="18"/>
          <w:szCs w:val="18"/>
        </w:rPr>
        <w:t xml:space="preserve">  настоящего Контракта.</w:t>
      </w:r>
    </w:p>
    <w:p w:rsidR="003D3565" w:rsidRPr="000A72E4" w:rsidRDefault="003D3565" w:rsidP="00A6758F">
      <w:pPr>
        <w:widowControl w:val="0"/>
        <w:autoSpaceDE w:val="0"/>
        <w:ind w:left="567"/>
        <w:jc w:val="both"/>
        <w:rPr>
          <w:sz w:val="22"/>
          <w:szCs w:val="22"/>
        </w:rPr>
      </w:pPr>
      <w:r w:rsidRPr="000A72E4">
        <w:rPr>
          <w:sz w:val="22"/>
          <w:szCs w:val="22"/>
        </w:rPr>
        <w:t xml:space="preserve">2.5. </w:t>
      </w:r>
      <w:r w:rsidR="006A0DDD" w:rsidRPr="000A72E4">
        <w:rPr>
          <w:sz w:val="22"/>
          <w:szCs w:val="22"/>
        </w:rPr>
        <w:t xml:space="preserve">Днем исполнения Заказчиком обязательства по оплате </w:t>
      </w:r>
      <w:r w:rsidR="00AF2874" w:rsidRPr="000A72E4">
        <w:rPr>
          <w:sz w:val="22"/>
          <w:szCs w:val="22"/>
        </w:rPr>
        <w:t xml:space="preserve">поставленного </w:t>
      </w:r>
      <w:r w:rsidR="002A4B82" w:rsidRPr="000A72E4">
        <w:rPr>
          <w:sz w:val="22"/>
          <w:szCs w:val="22"/>
        </w:rPr>
        <w:t>товара</w:t>
      </w:r>
      <w:r w:rsidR="006A0DDD" w:rsidRPr="000A72E4">
        <w:rPr>
          <w:sz w:val="22"/>
          <w:szCs w:val="22"/>
        </w:rPr>
        <w:t xml:space="preserve"> считается день списания денежных средств с лицевого счета Заказчика.</w:t>
      </w:r>
    </w:p>
    <w:p w:rsidR="00EA34E2" w:rsidRPr="000A72E4" w:rsidRDefault="00EA34E2" w:rsidP="00A6758F">
      <w:pPr>
        <w:widowControl w:val="0"/>
        <w:autoSpaceDE w:val="0"/>
        <w:ind w:left="567"/>
        <w:jc w:val="both"/>
        <w:rPr>
          <w:sz w:val="22"/>
          <w:szCs w:val="22"/>
        </w:rPr>
      </w:pPr>
      <w:r w:rsidRPr="000A72E4">
        <w:rPr>
          <w:sz w:val="22"/>
          <w:szCs w:val="22"/>
        </w:rPr>
        <w:t>2.6. В случае изменения расчетного счета Поставщик обязан</w:t>
      </w:r>
      <w:r w:rsidR="00307F05" w:rsidRPr="000A72E4">
        <w:rPr>
          <w:sz w:val="22"/>
          <w:szCs w:val="22"/>
        </w:rPr>
        <w:t>,</w:t>
      </w:r>
      <w:r w:rsidRPr="000A72E4">
        <w:rPr>
          <w:sz w:val="22"/>
          <w:szCs w:val="22"/>
        </w:rPr>
        <w:t xml:space="preserve"> в течении 3 (трех) рабочих дней с даты такого изменения</w:t>
      </w:r>
      <w:r w:rsidR="00307F05" w:rsidRPr="000A72E4">
        <w:rPr>
          <w:sz w:val="22"/>
          <w:szCs w:val="22"/>
        </w:rPr>
        <w:t>,</w:t>
      </w:r>
      <w:r w:rsidRPr="000A72E4">
        <w:rPr>
          <w:sz w:val="22"/>
          <w:szCs w:val="22"/>
        </w:rPr>
        <w:t xml:space="preserve"> сообщить об этом Заказчику с указание</w:t>
      </w:r>
      <w:r w:rsidR="00307F05" w:rsidRPr="000A72E4">
        <w:rPr>
          <w:sz w:val="22"/>
          <w:szCs w:val="22"/>
        </w:rPr>
        <w:t>м</w:t>
      </w:r>
      <w:r w:rsidRPr="000A72E4">
        <w:rPr>
          <w:sz w:val="22"/>
          <w:szCs w:val="22"/>
        </w:rPr>
        <w:t xml:space="preserve"> новых реквизитов расчетного счета. В противном случае все риски,  связанные с причислением Заказчиком денежных средств на указанный  в настоящем Контракте счет Поставщика, несет Поставщик. Письменное уведомление об изменении банковских реквизитов</w:t>
      </w:r>
      <w:r w:rsidR="00307F05" w:rsidRPr="000A72E4">
        <w:rPr>
          <w:sz w:val="22"/>
          <w:szCs w:val="22"/>
        </w:rPr>
        <w:t xml:space="preserve"> </w:t>
      </w:r>
      <w:r w:rsidRPr="000A72E4">
        <w:rPr>
          <w:sz w:val="22"/>
          <w:szCs w:val="22"/>
        </w:rPr>
        <w:t>вступает в силу в день его получения Заказчиком.</w:t>
      </w:r>
    </w:p>
    <w:p w:rsidR="003D3565" w:rsidRPr="000A72E4" w:rsidRDefault="00317C53" w:rsidP="00A6758F">
      <w:pPr>
        <w:tabs>
          <w:tab w:val="left" w:pos="284"/>
        </w:tabs>
        <w:ind w:left="567"/>
        <w:jc w:val="both"/>
        <w:rPr>
          <w:bCs/>
          <w:kern w:val="2"/>
          <w:sz w:val="22"/>
          <w:szCs w:val="22"/>
          <w:lang w:eastAsia="ar-SA"/>
        </w:rPr>
      </w:pPr>
      <w:r w:rsidRPr="000A72E4">
        <w:rPr>
          <w:sz w:val="22"/>
          <w:szCs w:val="22"/>
        </w:rPr>
        <w:t>2.</w:t>
      </w:r>
      <w:r w:rsidR="00307F05" w:rsidRPr="000A72E4">
        <w:rPr>
          <w:sz w:val="22"/>
          <w:szCs w:val="22"/>
        </w:rPr>
        <w:t>7</w:t>
      </w:r>
      <w:r w:rsidR="003D3565" w:rsidRPr="000A72E4">
        <w:rPr>
          <w:sz w:val="22"/>
          <w:szCs w:val="22"/>
        </w:rPr>
        <w:t xml:space="preserve">. Оплата производится по реквизитам, указанным в Контракте. Документы на оплату предоставляются по местонахождению </w:t>
      </w:r>
      <w:r w:rsidR="002A4B82" w:rsidRPr="000A72E4">
        <w:rPr>
          <w:sz w:val="22"/>
          <w:szCs w:val="22"/>
        </w:rPr>
        <w:t>Заказчика (</w:t>
      </w:r>
      <w:r w:rsidR="003D3565" w:rsidRPr="000A72E4">
        <w:rPr>
          <w:sz w:val="22"/>
          <w:szCs w:val="22"/>
        </w:rPr>
        <w:t>Грузополучателя</w:t>
      </w:r>
      <w:r w:rsidR="002A4B82" w:rsidRPr="000A72E4">
        <w:rPr>
          <w:sz w:val="22"/>
          <w:szCs w:val="22"/>
        </w:rPr>
        <w:t>)</w:t>
      </w:r>
      <w:r w:rsidR="003D3565" w:rsidRPr="000A72E4">
        <w:rPr>
          <w:bCs/>
          <w:kern w:val="2"/>
          <w:sz w:val="22"/>
          <w:szCs w:val="22"/>
          <w:lang w:eastAsia="ar-SA"/>
        </w:rPr>
        <w:t>.</w:t>
      </w:r>
    </w:p>
    <w:p w:rsidR="003D3565" w:rsidRPr="000A72E4" w:rsidRDefault="003D3565" w:rsidP="00A6758F">
      <w:pPr>
        <w:tabs>
          <w:tab w:val="left" w:pos="284"/>
        </w:tabs>
        <w:ind w:left="567"/>
        <w:jc w:val="both"/>
        <w:rPr>
          <w:sz w:val="22"/>
          <w:szCs w:val="22"/>
        </w:rPr>
      </w:pPr>
      <w:r w:rsidRPr="000A72E4">
        <w:rPr>
          <w:sz w:val="22"/>
          <w:szCs w:val="22"/>
        </w:rPr>
        <w:lastRenderedPageBreak/>
        <w:t>2.</w:t>
      </w:r>
      <w:r w:rsidR="00307F05" w:rsidRPr="000A72E4">
        <w:rPr>
          <w:sz w:val="22"/>
          <w:szCs w:val="22"/>
        </w:rPr>
        <w:t>8</w:t>
      </w:r>
      <w:r w:rsidRPr="000A72E4">
        <w:rPr>
          <w:sz w:val="22"/>
          <w:szCs w:val="22"/>
        </w:rPr>
        <w:t>. Заказчик имеет право произвести полный отказ от оплаты за расходы, не предусмотренные Контрактом.</w:t>
      </w:r>
    </w:p>
    <w:p w:rsidR="00307F05" w:rsidRPr="000A72E4" w:rsidRDefault="00307F05" w:rsidP="00A6758F">
      <w:pPr>
        <w:tabs>
          <w:tab w:val="left" w:pos="284"/>
        </w:tabs>
        <w:ind w:left="567"/>
        <w:jc w:val="both"/>
        <w:rPr>
          <w:sz w:val="22"/>
          <w:szCs w:val="22"/>
        </w:rPr>
      </w:pPr>
    </w:p>
    <w:p w:rsidR="00A5229D" w:rsidRDefault="00A5229D"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b/>
          <w:bCs/>
          <w:sz w:val="22"/>
          <w:szCs w:val="22"/>
        </w:rPr>
      </w:pP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0A72E4">
        <w:rPr>
          <w:rFonts w:eastAsia="Calibri"/>
          <w:b/>
          <w:bCs/>
          <w:sz w:val="22"/>
          <w:szCs w:val="22"/>
        </w:rPr>
        <w:t>3. Упаковка и маркировка</w:t>
      </w:r>
      <w:r w:rsidRPr="000A72E4">
        <w:rPr>
          <w:rFonts w:eastAsia="Calibri"/>
          <w:sz w:val="22"/>
          <w:szCs w:val="22"/>
        </w:rPr>
        <w:t> </w:t>
      </w:r>
    </w:p>
    <w:p w:rsidR="003D3565" w:rsidRPr="000A72E4" w:rsidRDefault="003D3565" w:rsidP="00A6758F">
      <w:pPr>
        <w:tabs>
          <w:tab w:val="left" w:pos="709"/>
        </w:tabs>
        <w:ind w:left="567"/>
        <w:jc w:val="both"/>
        <w:outlineLvl w:val="2"/>
        <w:rPr>
          <w:i/>
          <w:spacing w:val="-3"/>
          <w:sz w:val="22"/>
          <w:szCs w:val="22"/>
        </w:rPr>
      </w:pPr>
      <w:bookmarkStart w:id="7" w:name="_ref_1191743"/>
      <w:r w:rsidRPr="000A72E4">
        <w:rPr>
          <w:spacing w:val="-3"/>
          <w:sz w:val="22"/>
          <w:szCs w:val="22"/>
        </w:rPr>
        <w:t>3.1. Поставляемый товар должен быть затарен (упакован) в соответствии с обязательными требованиями.</w:t>
      </w:r>
      <w:bookmarkEnd w:id="7"/>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3.2. У</w:t>
      </w:r>
      <w:r w:rsidRPr="000A72E4">
        <w:rPr>
          <w:bCs/>
          <w:spacing w:val="-3"/>
          <w:sz w:val="22"/>
          <w:szCs w:val="22"/>
        </w:rPr>
        <w:t>паковка и маркировка товара должна содержать все признаки, установленные производителями – цвет и форма упаковки, защитные голографические наклейки (при наличии), содержащие все элементы защиты от подделок.</w:t>
      </w:r>
      <w:bookmarkStart w:id="8" w:name="_ref_1191745"/>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3.3. Упаковка не должна содержать вскрытий, вмятин, порезов.</w:t>
      </w:r>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3.4. Тара (упаковка) является одноразовой, возврату Поставщику не подлежит.</w:t>
      </w:r>
      <w:bookmarkEnd w:id="8"/>
    </w:p>
    <w:p w:rsidR="003D3565" w:rsidRPr="000A72E4" w:rsidRDefault="003D3565" w:rsidP="00A6758F">
      <w:pPr>
        <w:ind w:left="567"/>
        <w:jc w:val="both"/>
        <w:outlineLvl w:val="2"/>
        <w:rPr>
          <w:spacing w:val="-3"/>
          <w:sz w:val="22"/>
          <w:szCs w:val="22"/>
        </w:rPr>
      </w:pPr>
      <w:bookmarkStart w:id="9" w:name="_ref_1191746"/>
      <w:r w:rsidRPr="000A72E4">
        <w:rPr>
          <w:spacing w:val="-3"/>
          <w:sz w:val="22"/>
          <w:szCs w:val="22"/>
        </w:rPr>
        <w:t>3.5. Стоимость тары (упаковки) товара входит в его цену и отдельно не оплачивается.</w:t>
      </w:r>
      <w:bookmarkEnd w:id="9"/>
    </w:p>
    <w:p w:rsidR="003D3565" w:rsidRPr="000A72E4" w:rsidRDefault="003D3565" w:rsidP="00A6758F">
      <w:pPr>
        <w:ind w:left="567"/>
        <w:jc w:val="both"/>
        <w:outlineLvl w:val="2"/>
        <w:rPr>
          <w:spacing w:val="-3"/>
          <w:sz w:val="22"/>
          <w:szCs w:val="22"/>
        </w:rPr>
      </w:pPr>
      <w:bookmarkStart w:id="10" w:name="_ref_1191748"/>
      <w:r w:rsidRPr="000A72E4">
        <w:rPr>
          <w:spacing w:val="-3"/>
          <w:sz w:val="22"/>
          <w:szCs w:val="22"/>
        </w:rPr>
        <w:t xml:space="preserve">3.6. Если товар передается в ненадлежащей таре (упаковке) либо без нее, </w:t>
      </w:r>
      <w:r w:rsidR="002A4B82" w:rsidRPr="000A72E4">
        <w:rPr>
          <w:spacing w:val="-3"/>
          <w:sz w:val="22"/>
          <w:szCs w:val="22"/>
        </w:rPr>
        <w:t>Заказчик (</w:t>
      </w:r>
      <w:r w:rsidRPr="000A72E4">
        <w:rPr>
          <w:sz w:val="22"/>
          <w:szCs w:val="22"/>
        </w:rPr>
        <w:t>Грузополучатель</w:t>
      </w:r>
      <w:r w:rsidR="002A4B82" w:rsidRPr="000A72E4">
        <w:rPr>
          <w:sz w:val="22"/>
          <w:szCs w:val="22"/>
        </w:rPr>
        <w:t>)</w:t>
      </w:r>
      <w:r w:rsidRPr="000A72E4">
        <w:rPr>
          <w:sz w:val="22"/>
          <w:szCs w:val="22"/>
        </w:rPr>
        <w:t xml:space="preserve"> </w:t>
      </w:r>
      <w:r w:rsidRPr="000A72E4">
        <w:rPr>
          <w:spacing w:val="-3"/>
          <w:sz w:val="22"/>
          <w:szCs w:val="22"/>
        </w:rPr>
        <w:t>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0"/>
    </w:p>
    <w:p w:rsidR="003D3565" w:rsidRPr="000A72E4" w:rsidRDefault="003D3565" w:rsidP="00A6758F">
      <w:pPr>
        <w:ind w:left="567"/>
        <w:jc w:val="both"/>
        <w:outlineLvl w:val="2"/>
        <w:rPr>
          <w:sz w:val="22"/>
          <w:szCs w:val="22"/>
        </w:rPr>
      </w:pPr>
      <w:r w:rsidRPr="000A72E4">
        <w:rPr>
          <w:spacing w:val="-3"/>
          <w:sz w:val="22"/>
          <w:szCs w:val="22"/>
        </w:rPr>
        <w:t xml:space="preserve">3.7. Дополнительные требования к упаковке и маркировке товара могут быть установлены в </w:t>
      </w:r>
      <w:r w:rsidRPr="000A72E4">
        <w:rPr>
          <w:sz w:val="22"/>
          <w:szCs w:val="22"/>
        </w:rPr>
        <w:t>Спецификации.</w:t>
      </w:r>
    </w:p>
    <w:p w:rsidR="00307F05" w:rsidRPr="000A72E4" w:rsidRDefault="00307F05" w:rsidP="00A6758F">
      <w:pPr>
        <w:ind w:left="567"/>
        <w:jc w:val="both"/>
        <w:outlineLvl w:val="2"/>
        <w:rPr>
          <w:sz w:val="22"/>
          <w:szCs w:val="22"/>
        </w:rPr>
      </w:pP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0A72E4">
        <w:rPr>
          <w:rFonts w:eastAsia="Calibri"/>
          <w:b/>
          <w:bCs/>
          <w:sz w:val="22"/>
          <w:szCs w:val="22"/>
        </w:rPr>
        <w:t>4. Условия поставки товара</w:t>
      </w:r>
      <w:r w:rsidRPr="000A72E4">
        <w:rPr>
          <w:rFonts w:eastAsia="Calibri"/>
          <w:sz w:val="22"/>
          <w:szCs w:val="22"/>
        </w:rPr>
        <w:t>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4.1. Досрочная поставка Товара допускается только по согласованию Сторон.</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4.2. Поставщик несет обязанность по доставке Товара собственным транспортом либо организует доставку транспортом иной организации на свое усмотрение и за свой счет. Риск утраты или порчи Товара в процессе его доставки несет Поставщик.</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3</w:t>
      </w:r>
      <w:r w:rsidRPr="000A72E4">
        <w:rPr>
          <w:rFonts w:eastAsia="Calibri"/>
          <w:sz w:val="22"/>
          <w:szCs w:val="22"/>
        </w:rPr>
        <w:t xml:space="preserve">. При поставке Товара Поставщик предоставляет </w:t>
      </w:r>
      <w:r w:rsidR="002A4B82" w:rsidRPr="000A72E4">
        <w:rPr>
          <w:rFonts w:eastAsia="Calibri"/>
          <w:sz w:val="22"/>
          <w:szCs w:val="22"/>
        </w:rPr>
        <w:t>Заказчику (</w:t>
      </w:r>
      <w:r w:rsidR="00C051D0" w:rsidRPr="000A72E4">
        <w:rPr>
          <w:sz w:val="22"/>
          <w:szCs w:val="22"/>
        </w:rPr>
        <w:t>Грузополучателю</w:t>
      </w:r>
      <w:r w:rsidR="002A4B82" w:rsidRPr="000A72E4">
        <w:rPr>
          <w:sz w:val="22"/>
          <w:szCs w:val="22"/>
        </w:rPr>
        <w:t>)</w:t>
      </w:r>
      <w:r w:rsidRPr="000A72E4">
        <w:rPr>
          <w:rFonts w:eastAsia="Calibri"/>
          <w:sz w:val="22"/>
          <w:szCs w:val="22"/>
        </w:rPr>
        <w:t>:</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документы о соответствии Товара требованиям технических регламентов, стандартов и иных </w:t>
      </w:r>
      <w:r w:rsidRPr="000A72E4">
        <w:rPr>
          <w:sz w:val="22"/>
          <w:szCs w:val="22"/>
        </w:rPr>
        <w:t xml:space="preserve">нормативных актов Российской Федерации </w:t>
      </w:r>
      <w:r w:rsidRPr="000A72E4">
        <w:rPr>
          <w:rFonts w:eastAsia="Calibri"/>
          <w:sz w:val="22"/>
          <w:szCs w:val="22"/>
        </w:rPr>
        <w:t>(оригиналы либо надлежащим образом заверенные копии, сертификатов безопасности, сертификаты (или декларации) соответствия и т.д.) в случае предъявления таких требований к товару</w:t>
      </w:r>
      <w:r w:rsidRPr="000A72E4">
        <w:rPr>
          <w:sz w:val="22"/>
          <w:szCs w:val="22"/>
        </w:rPr>
        <w:t xml:space="preserve"> в соответствии с законодательством Российской Федерации о техническом регулировании</w:t>
      </w:r>
      <w:r w:rsidRPr="000A72E4">
        <w:rPr>
          <w:rFonts w:eastAsia="Calibri"/>
          <w:sz w:val="22"/>
          <w:szCs w:val="22"/>
        </w:rPr>
        <w:t>;</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счет, счет-фактуру*, с подлинными подписями и печатью (при наличии);</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w:t>
      </w:r>
      <w:r w:rsidRPr="000A72E4">
        <w:rPr>
          <w:rFonts w:eastAsia="Calibri"/>
          <w:b/>
          <w:sz w:val="22"/>
          <w:szCs w:val="22"/>
        </w:rPr>
        <w:t>товарную накладную</w:t>
      </w:r>
      <w:r w:rsidRPr="000A72E4">
        <w:rPr>
          <w:rFonts w:eastAsia="Calibri"/>
          <w:sz w:val="22"/>
          <w:szCs w:val="22"/>
        </w:rPr>
        <w:t xml:space="preserve"> (</w:t>
      </w:r>
      <w:r w:rsidRPr="000A72E4">
        <w:rPr>
          <w:sz w:val="22"/>
          <w:szCs w:val="22"/>
        </w:rPr>
        <w:t xml:space="preserve">универсальный передаточный документ) </w:t>
      </w:r>
      <w:r w:rsidRPr="000A72E4">
        <w:rPr>
          <w:rFonts w:eastAsia="Calibri"/>
          <w:b/>
          <w:sz w:val="22"/>
          <w:szCs w:val="22"/>
        </w:rPr>
        <w:t xml:space="preserve">в </w:t>
      </w:r>
      <w:r w:rsidR="008D5B89">
        <w:rPr>
          <w:rFonts w:eastAsia="Calibri"/>
          <w:b/>
          <w:sz w:val="22"/>
          <w:szCs w:val="22"/>
        </w:rPr>
        <w:t>двух</w:t>
      </w:r>
      <w:r w:rsidR="00F94DFD" w:rsidRPr="000A72E4">
        <w:rPr>
          <w:rFonts w:eastAsia="Calibri"/>
          <w:b/>
          <w:sz w:val="22"/>
          <w:szCs w:val="22"/>
        </w:rPr>
        <w:t xml:space="preserve"> </w:t>
      </w:r>
      <w:r w:rsidRPr="000A72E4">
        <w:rPr>
          <w:rFonts w:eastAsia="Calibri"/>
          <w:b/>
          <w:sz w:val="22"/>
          <w:szCs w:val="22"/>
        </w:rPr>
        <w:t>экземплярах</w:t>
      </w:r>
      <w:r w:rsidRPr="000A72E4">
        <w:rPr>
          <w:rFonts w:eastAsia="Calibri"/>
          <w:sz w:val="22"/>
          <w:szCs w:val="22"/>
        </w:rPr>
        <w:t xml:space="preserve"> (первый экземпляр </w:t>
      </w:r>
      <w:r w:rsidR="00C051D0" w:rsidRPr="000A72E4">
        <w:rPr>
          <w:rFonts w:eastAsia="Calibri"/>
          <w:sz w:val="22"/>
          <w:szCs w:val="22"/>
        </w:rPr>
        <w:t xml:space="preserve">для Грузополучателя, </w:t>
      </w:r>
      <w:r w:rsidR="009F68C5">
        <w:rPr>
          <w:rFonts w:eastAsia="Calibri"/>
          <w:sz w:val="22"/>
          <w:szCs w:val="22"/>
        </w:rPr>
        <w:t>второй</w:t>
      </w:r>
      <w:r w:rsidR="00C051D0" w:rsidRPr="000A72E4">
        <w:rPr>
          <w:rFonts w:eastAsia="Calibri"/>
          <w:sz w:val="22"/>
          <w:szCs w:val="22"/>
        </w:rPr>
        <w:t xml:space="preserve"> экземпляр </w:t>
      </w:r>
      <w:r w:rsidR="00F94DFD" w:rsidRPr="000A72E4">
        <w:rPr>
          <w:rFonts w:eastAsia="Calibri"/>
          <w:sz w:val="22"/>
          <w:szCs w:val="22"/>
        </w:rPr>
        <w:t>для Поставщик</w:t>
      </w:r>
      <w:r w:rsidR="006A1ACC" w:rsidRPr="000A72E4">
        <w:rPr>
          <w:rFonts w:eastAsia="Calibri"/>
          <w:sz w:val="22"/>
          <w:szCs w:val="22"/>
        </w:rPr>
        <w:t>а</w:t>
      </w:r>
      <w:r w:rsidRPr="000A72E4">
        <w:rPr>
          <w:rFonts w:eastAsia="Calibri"/>
          <w:sz w:val="22"/>
          <w:szCs w:val="22"/>
        </w:rPr>
        <w:t>) с подлинными подписями и печатью (при наличии).</w:t>
      </w:r>
    </w:p>
    <w:p w:rsidR="003D3565" w:rsidRPr="000A72E4" w:rsidRDefault="003D3565" w:rsidP="00A6758F">
      <w:pPr>
        <w:widowControl w:val="0"/>
        <w:autoSpaceDE w:val="0"/>
        <w:ind w:left="567"/>
        <w:jc w:val="both"/>
        <w:rPr>
          <w:i/>
          <w:sz w:val="16"/>
          <w:szCs w:val="16"/>
        </w:rPr>
      </w:pPr>
      <w:r w:rsidRPr="000A72E4">
        <w:rPr>
          <w:i/>
          <w:sz w:val="16"/>
          <w:szCs w:val="16"/>
        </w:rPr>
        <w:t xml:space="preserve">* Счет-фактура предоставляется </w:t>
      </w:r>
      <w:r w:rsidR="00C051D0" w:rsidRPr="000A72E4">
        <w:rPr>
          <w:i/>
          <w:sz w:val="16"/>
          <w:szCs w:val="16"/>
        </w:rPr>
        <w:t>Грузополучател</w:t>
      </w:r>
      <w:r w:rsidR="009F68C5">
        <w:rPr>
          <w:i/>
          <w:sz w:val="16"/>
          <w:szCs w:val="16"/>
        </w:rPr>
        <w:t>ю</w:t>
      </w:r>
      <w:r w:rsidRPr="000A72E4">
        <w:rPr>
          <w:i/>
          <w:sz w:val="16"/>
          <w:szCs w:val="16"/>
        </w:rPr>
        <w:t>, в случае если цена настоящего контракта включает в с</w:t>
      </w:r>
      <w:r w:rsidR="009F68C5">
        <w:rPr>
          <w:i/>
          <w:sz w:val="16"/>
          <w:szCs w:val="16"/>
        </w:rPr>
        <w:t>ебя НДС, в соответствии с п. 2.1.</w:t>
      </w:r>
      <w:r w:rsidRPr="000A72E4">
        <w:rPr>
          <w:i/>
          <w:sz w:val="16"/>
          <w:szCs w:val="16"/>
        </w:rPr>
        <w:t xml:space="preserve">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4</w:t>
      </w:r>
      <w:r w:rsidRPr="000A72E4">
        <w:rPr>
          <w:rFonts w:eastAsia="Calibri"/>
          <w:sz w:val="22"/>
          <w:szCs w:val="22"/>
        </w:rPr>
        <w:t xml:space="preserve">. </w:t>
      </w:r>
      <w:r w:rsidR="00683515" w:rsidRPr="000A72E4">
        <w:rPr>
          <w:rFonts w:eastAsia="Calibri"/>
          <w:b/>
          <w:sz w:val="22"/>
          <w:szCs w:val="22"/>
        </w:rPr>
        <w:t>Д</w:t>
      </w:r>
      <w:r w:rsidRPr="000A72E4">
        <w:rPr>
          <w:rFonts w:eastAsia="Calibri"/>
          <w:b/>
          <w:sz w:val="22"/>
          <w:szCs w:val="22"/>
        </w:rPr>
        <w:t xml:space="preserve">оставка, </w:t>
      </w:r>
      <w:r w:rsidR="00190963" w:rsidRPr="000A72E4">
        <w:rPr>
          <w:b/>
          <w:sz w:val="22"/>
          <w:szCs w:val="22"/>
        </w:rPr>
        <w:t>разгрузка</w:t>
      </w:r>
      <w:r w:rsidR="008B4286">
        <w:rPr>
          <w:b/>
          <w:sz w:val="22"/>
          <w:szCs w:val="22"/>
        </w:rPr>
        <w:t xml:space="preserve">, </w:t>
      </w:r>
      <w:r w:rsidR="002A4B82" w:rsidRPr="000A72E4">
        <w:rPr>
          <w:b/>
          <w:sz w:val="22"/>
          <w:szCs w:val="22"/>
        </w:rPr>
        <w:t>Заказчика (</w:t>
      </w:r>
      <w:r w:rsidR="00190963" w:rsidRPr="000A72E4">
        <w:rPr>
          <w:b/>
          <w:sz w:val="22"/>
          <w:szCs w:val="22"/>
        </w:rPr>
        <w:t>Грузополучателя</w:t>
      </w:r>
      <w:r w:rsidR="002A4B82" w:rsidRPr="000A72E4">
        <w:rPr>
          <w:b/>
          <w:sz w:val="22"/>
          <w:szCs w:val="22"/>
        </w:rPr>
        <w:t>)</w:t>
      </w:r>
      <w:r w:rsidRPr="000A72E4">
        <w:rPr>
          <w:rFonts w:eastAsia="Calibri"/>
          <w:b/>
          <w:color w:val="FF0000"/>
          <w:sz w:val="22"/>
          <w:szCs w:val="22"/>
        </w:rPr>
        <w:t xml:space="preserve"> </w:t>
      </w:r>
      <w:r w:rsidRPr="000A72E4">
        <w:rPr>
          <w:rFonts w:eastAsia="Calibri"/>
          <w:b/>
          <w:sz w:val="22"/>
          <w:szCs w:val="22"/>
        </w:rPr>
        <w:t>осуществляется силами и средствами Поставщика.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5</w:t>
      </w:r>
      <w:r w:rsidRPr="000A72E4">
        <w:rPr>
          <w:rFonts w:eastAsia="Calibri"/>
          <w:sz w:val="22"/>
          <w:szCs w:val="22"/>
        </w:rPr>
        <w:t xml:space="preserve">. Поставка осуществляется в рабочее время </w:t>
      </w:r>
      <w:r w:rsidR="002A4B82" w:rsidRPr="000A72E4">
        <w:rPr>
          <w:rFonts w:eastAsia="Calibri"/>
          <w:sz w:val="22"/>
          <w:szCs w:val="22"/>
        </w:rPr>
        <w:t>Заказчика</w:t>
      </w:r>
      <w:r w:rsidR="002A4B82" w:rsidRPr="000A72E4">
        <w:rPr>
          <w:sz w:val="22"/>
          <w:szCs w:val="22"/>
        </w:rPr>
        <w:t xml:space="preserve"> (</w:t>
      </w:r>
      <w:r w:rsidRPr="000A72E4">
        <w:rPr>
          <w:sz w:val="22"/>
          <w:szCs w:val="22"/>
        </w:rPr>
        <w:t>Грузополучателя</w:t>
      </w:r>
      <w:r w:rsidR="002A4B82" w:rsidRPr="000A72E4">
        <w:rPr>
          <w:sz w:val="22"/>
          <w:szCs w:val="22"/>
        </w:rPr>
        <w:t>)</w:t>
      </w:r>
      <w:r w:rsidRPr="000A72E4">
        <w:rPr>
          <w:rFonts w:eastAsia="Calibri"/>
          <w:sz w:val="22"/>
          <w:szCs w:val="22"/>
        </w:rPr>
        <w:t>, в выходные и праздничные дни поставка не допускается.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b/>
          <w:bCs/>
          <w:sz w:val="22"/>
          <w:szCs w:val="22"/>
        </w:rPr>
      </w:pPr>
      <w:r w:rsidRPr="000A72E4">
        <w:rPr>
          <w:rFonts w:eastAsia="Calibri"/>
          <w:b/>
          <w:bCs/>
          <w:sz w:val="22"/>
          <w:szCs w:val="22"/>
        </w:rPr>
        <w:t>5. Порядок приемки товара </w:t>
      </w:r>
    </w:p>
    <w:p w:rsidR="004F5E3C" w:rsidRPr="000A72E4" w:rsidRDefault="003D3565" w:rsidP="00A6758F">
      <w:pPr>
        <w:ind w:left="567"/>
        <w:jc w:val="both"/>
        <w:outlineLvl w:val="1"/>
        <w:rPr>
          <w:sz w:val="22"/>
          <w:szCs w:val="22"/>
        </w:rPr>
      </w:pPr>
      <w:bookmarkStart w:id="11" w:name="_ref_1294610"/>
      <w:r w:rsidRPr="000A72E4">
        <w:rPr>
          <w:sz w:val="22"/>
          <w:szCs w:val="22"/>
        </w:rPr>
        <w:t xml:space="preserve">5.1. Товар передается </w:t>
      </w:r>
      <w:r w:rsidR="002A4B82" w:rsidRPr="000A72E4">
        <w:rPr>
          <w:sz w:val="22"/>
          <w:szCs w:val="22"/>
        </w:rPr>
        <w:t>Заказчику (</w:t>
      </w:r>
      <w:r w:rsidR="00C051D0" w:rsidRPr="000A72E4">
        <w:rPr>
          <w:sz w:val="22"/>
          <w:szCs w:val="22"/>
        </w:rPr>
        <w:t>Грузополучателю</w:t>
      </w:r>
      <w:r w:rsidR="002A4B82" w:rsidRPr="000A72E4">
        <w:rPr>
          <w:sz w:val="22"/>
          <w:szCs w:val="22"/>
        </w:rPr>
        <w:t>)</w:t>
      </w:r>
      <w:r w:rsidRPr="000A72E4">
        <w:rPr>
          <w:sz w:val="22"/>
          <w:szCs w:val="22"/>
        </w:rPr>
        <w:t xml:space="preserve"> только с участием уполномоченного представителя Поставщика. </w:t>
      </w:r>
      <w:r w:rsidRPr="000A72E4">
        <w:rPr>
          <w:rFonts w:eastAsia="Calibri"/>
          <w:sz w:val="22"/>
          <w:szCs w:val="22"/>
        </w:rPr>
        <w:t xml:space="preserve">При неявке представителя Поставщика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w:t>
      </w:r>
      <w:r w:rsidRPr="000A72E4">
        <w:rPr>
          <w:rFonts w:eastAsia="Calibri"/>
          <w:sz w:val="22"/>
          <w:szCs w:val="22"/>
        </w:rPr>
        <w:t>вправе отказаться от приемки товара.</w:t>
      </w:r>
      <w:bookmarkEnd w:id="11"/>
      <w:r w:rsidRPr="000A72E4">
        <w:rPr>
          <w:sz w:val="22"/>
          <w:szCs w:val="22"/>
        </w:rPr>
        <w:t xml:space="preserve"> </w:t>
      </w:r>
      <w:bookmarkStart w:id="12" w:name="_ref_1294612"/>
    </w:p>
    <w:p w:rsidR="003D3565" w:rsidRPr="000A72E4" w:rsidRDefault="003D3565" w:rsidP="00A6758F">
      <w:pPr>
        <w:ind w:left="567"/>
        <w:jc w:val="both"/>
        <w:outlineLvl w:val="1"/>
        <w:rPr>
          <w:sz w:val="22"/>
          <w:szCs w:val="22"/>
        </w:rPr>
      </w:pPr>
      <w:r w:rsidRPr="000A72E4">
        <w:rPr>
          <w:sz w:val="22"/>
          <w:szCs w:val="22"/>
        </w:rPr>
        <w:t xml:space="preserve">5.2. Проверка количества Товара и его ассортимента производятся в месте доставки товара </w:t>
      </w:r>
      <w:r w:rsidR="002A4B82" w:rsidRPr="000A72E4">
        <w:rPr>
          <w:rFonts w:eastAsia="Calibri"/>
          <w:sz w:val="22"/>
          <w:szCs w:val="22"/>
        </w:rPr>
        <w:t>Заказчику</w:t>
      </w:r>
      <w:r w:rsidR="002A4B82" w:rsidRPr="000A72E4">
        <w:rPr>
          <w:sz w:val="22"/>
          <w:szCs w:val="22"/>
        </w:rPr>
        <w:t xml:space="preserve"> (</w:t>
      </w:r>
      <w:r w:rsidR="00C051D0" w:rsidRPr="000A72E4">
        <w:rPr>
          <w:sz w:val="22"/>
          <w:szCs w:val="22"/>
        </w:rPr>
        <w:t>Грузополучателю</w:t>
      </w:r>
      <w:r w:rsidR="002A4B82" w:rsidRPr="000A72E4">
        <w:rPr>
          <w:sz w:val="22"/>
          <w:szCs w:val="22"/>
        </w:rPr>
        <w:t>)</w:t>
      </w:r>
      <w:r w:rsidRPr="000A72E4">
        <w:rPr>
          <w:sz w:val="22"/>
          <w:szCs w:val="22"/>
        </w:rPr>
        <w:t xml:space="preserve">. </w:t>
      </w:r>
      <w:bookmarkEnd w:id="12"/>
    </w:p>
    <w:p w:rsidR="003D3565" w:rsidRPr="000A72E4" w:rsidRDefault="003D3565" w:rsidP="00A6758F">
      <w:pPr>
        <w:ind w:left="567"/>
        <w:jc w:val="both"/>
        <w:rPr>
          <w:sz w:val="22"/>
          <w:szCs w:val="22"/>
        </w:rPr>
      </w:pPr>
      <w:r w:rsidRPr="000A72E4">
        <w:rPr>
          <w:sz w:val="22"/>
          <w:szCs w:val="22"/>
        </w:rPr>
        <w:t>5.3. При обнаружении в процессе проверки несоответствия това</w:t>
      </w:r>
      <w:r w:rsidR="00C051D0" w:rsidRPr="000A72E4">
        <w:rPr>
          <w:sz w:val="22"/>
          <w:szCs w:val="22"/>
        </w:rPr>
        <w:t xml:space="preserve">ра условиям Контракта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вправе отказаться от всего товара. </w:t>
      </w:r>
      <w:r w:rsidR="002A4B82" w:rsidRPr="000A72E4">
        <w:rPr>
          <w:rFonts w:eastAsia="Calibri"/>
          <w:sz w:val="22"/>
          <w:szCs w:val="22"/>
        </w:rPr>
        <w:t>Заказчик</w:t>
      </w:r>
      <w:r w:rsidR="002A4B82" w:rsidRPr="000A72E4">
        <w:rPr>
          <w:sz w:val="22"/>
          <w:szCs w:val="22"/>
        </w:rPr>
        <w:t xml:space="preserve"> (</w:t>
      </w:r>
      <w:r w:rsidR="00C051D0" w:rsidRPr="000A72E4">
        <w:rPr>
          <w:sz w:val="22"/>
          <w:szCs w:val="22"/>
        </w:rPr>
        <w:t>Грузополучатель</w:t>
      </w:r>
      <w:r w:rsidR="002A4B82" w:rsidRPr="000A72E4">
        <w:rPr>
          <w:sz w:val="22"/>
          <w:szCs w:val="22"/>
        </w:rPr>
        <w:t>)</w:t>
      </w:r>
      <w:r w:rsidRPr="000A72E4">
        <w:rPr>
          <w:sz w:val="22"/>
          <w:szCs w:val="22"/>
        </w:rPr>
        <w:t xml:space="preserve"> не принимает товар, если в результате полной проверки обнаружится, что товар не соответствует условиям Контракта.</w:t>
      </w:r>
    </w:p>
    <w:p w:rsidR="003D3565" w:rsidRPr="000A72E4" w:rsidRDefault="003D3565" w:rsidP="00A6758F">
      <w:pPr>
        <w:ind w:left="567"/>
        <w:jc w:val="both"/>
        <w:outlineLvl w:val="1"/>
        <w:rPr>
          <w:sz w:val="22"/>
          <w:szCs w:val="22"/>
        </w:rPr>
      </w:pPr>
      <w:bookmarkStart w:id="13" w:name="_ref_1294621"/>
      <w:r w:rsidRPr="000A72E4">
        <w:rPr>
          <w:sz w:val="22"/>
          <w:szCs w:val="22"/>
        </w:rPr>
        <w:t xml:space="preserve">5.4. Для проверки качества, характеристик и комплектности Товара, предусмотренного Контрактом, в части его соответствия условиям Контракта Заказчик вправе провести экспертизу. </w:t>
      </w:r>
      <w:bookmarkEnd w:id="13"/>
    </w:p>
    <w:p w:rsidR="003D3565" w:rsidRPr="000A72E4" w:rsidRDefault="003D3565" w:rsidP="00A6758F">
      <w:pPr>
        <w:ind w:left="567"/>
        <w:jc w:val="both"/>
        <w:outlineLvl w:val="1"/>
        <w:rPr>
          <w:bCs/>
          <w:kern w:val="1"/>
          <w:sz w:val="22"/>
          <w:szCs w:val="22"/>
          <w:lang w:eastAsia="ar-SA"/>
        </w:rPr>
      </w:pPr>
      <w:r w:rsidRPr="000A72E4">
        <w:rPr>
          <w:sz w:val="22"/>
          <w:szCs w:val="22"/>
        </w:rPr>
        <w:t xml:space="preserve">5.5. В течение </w:t>
      </w:r>
      <w:r w:rsidR="00C9629A">
        <w:rPr>
          <w:sz w:val="22"/>
          <w:szCs w:val="22"/>
        </w:rPr>
        <w:t>1</w:t>
      </w:r>
      <w:r w:rsidR="007F7232" w:rsidRPr="000A72E4">
        <w:rPr>
          <w:sz w:val="22"/>
          <w:szCs w:val="22"/>
        </w:rPr>
        <w:t>0</w:t>
      </w:r>
      <w:r w:rsidRPr="000A72E4">
        <w:rPr>
          <w:sz w:val="22"/>
          <w:szCs w:val="22"/>
        </w:rPr>
        <w:t xml:space="preserve"> (</w:t>
      </w:r>
      <w:r w:rsidR="00C9629A">
        <w:rPr>
          <w:sz w:val="22"/>
          <w:szCs w:val="22"/>
        </w:rPr>
        <w:t>десяти</w:t>
      </w:r>
      <w:r w:rsidRPr="000A72E4">
        <w:rPr>
          <w:sz w:val="22"/>
          <w:szCs w:val="22"/>
        </w:rPr>
        <w:t>) рабоч</w:t>
      </w:r>
      <w:r w:rsidR="007F7232" w:rsidRPr="000A72E4">
        <w:rPr>
          <w:sz w:val="22"/>
          <w:szCs w:val="22"/>
        </w:rPr>
        <w:t>их</w:t>
      </w:r>
      <w:r w:rsidRPr="000A72E4">
        <w:rPr>
          <w:sz w:val="22"/>
          <w:szCs w:val="22"/>
        </w:rPr>
        <w:t xml:space="preserve"> дн</w:t>
      </w:r>
      <w:r w:rsidR="00AA790E">
        <w:rPr>
          <w:sz w:val="22"/>
          <w:szCs w:val="22"/>
        </w:rPr>
        <w:t>ей</w:t>
      </w:r>
      <w:r w:rsidRPr="000A72E4">
        <w:rPr>
          <w:sz w:val="22"/>
          <w:szCs w:val="22"/>
        </w:rPr>
        <w:t xml:space="preserve"> со дня получения документов в соответствии с разделом 4 настоящего Контракта,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подпис</w:t>
      </w:r>
      <w:r w:rsidR="002A4B82" w:rsidRPr="000A72E4">
        <w:rPr>
          <w:sz w:val="22"/>
          <w:szCs w:val="22"/>
        </w:rPr>
        <w:t>ывает</w:t>
      </w:r>
      <w:r w:rsidRPr="000A72E4">
        <w:rPr>
          <w:sz w:val="22"/>
          <w:szCs w:val="22"/>
        </w:rPr>
        <w:t xml:space="preserve"> </w:t>
      </w:r>
      <w:r w:rsidRPr="000A72E4">
        <w:rPr>
          <w:rFonts w:eastAsia="Calibri"/>
          <w:sz w:val="22"/>
          <w:szCs w:val="22"/>
        </w:rPr>
        <w:t>товарную накладную (</w:t>
      </w:r>
      <w:r w:rsidRPr="000A72E4">
        <w:rPr>
          <w:sz w:val="22"/>
          <w:szCs w:val="22"/>
        </w:rPr>
        <w:t>универсальный передаточный документ) или направ</w:t>
      </w:r>
      <w:r w:rsidR="002A4B82" w:rsidRPr="000A72E4">
        <w:rPr>
          <w:sz w:val="22"/>
          <w:szCs w:val="22"/>
        </w:rPr>
        <w:t>ляет</w:t>
      </w:r>
      <w:r w:rsidRPr="000A72E4">
        <w:rPr>
          <w:sz w:val="22"/>
          <w:szCs w:val="22"/>
        </w:rPr>
        <w:t xml:space="preserve"> мотивированный отказ.</w:t>
      </w:r>
      <w:r w:rsidRPr="000A72E4">
        <w:rPr>
          <w:bCs/>
          <w:kern w:val="1"/>
          <w:sz w:val="22"/>
          <w:szCs w:val="22"/>
          <w:lang w:eastAsia="ar-SA"/>
        </w:rPr>
        <w:t xml:space="preserve"> </w:t>
      </w:r>
    </w:p>
    <w:p w:rsidR="003D3565" w:rsidRPr="000A72E4" w:rsidRDefault="003D3565" w:rsidP="00A6758F">
      <w:pPr>
        <w:ind w:left="567"/>
        <w:jc w:val="both"/>
        <w:outlineLvl w:val="1"/>
        <w:rPr>
          <w:sz w:val="22"/>
          <w:szCs w:val="22"/>
        </w:rPr>
      </w:pPr>
      <w:bookmarkStart w:id="14" w:name="_ref_1294622"/>
      <w:r w:rsidRPr="000A72E4">
        <w:rPr>
          <w:sz w:val="22"/>
          <w:szCs w:val="22"/>
        </w:rPr>
        <w:t xml:space="preserve">5.6. Если в ходе приемки товара обнаружатся нарушения условий Контракта о качестве, количестве, ассортименте, </w:t>
      </w:r>
      <w:r w:rsidR="002A4B82" w:rsidRPr="000A72E4">
        <w:rPr>
          <w:rFonts w:eastAsia="Calibri"/>
          <w:sz w:val="22"/>
          <w:szCs w:val="22"/>
        </w:rPr>
        <w:t>Заказчик</w:t>
      </w:r>
      <w:r w:rsidR="002A4B82" w:rsidRPr="000A72E4">
        <w:rPr>
          <w:sz w:val="22"/>
          <w:szCs w:val="22"/>
        </w:rPr>
        <w:t xml:space="preserve"> (</w:t>
      </w:r>
      <w:r w:rsidR="00C051D0" w:rsidRPr="000A72E4">
        <w:rPr>
          <w:sz w:val="22"/>
          <w:szCs w:val="22"/>
        </w:rPr>
        <w:t>Грузополучатель</w:t>
      </w:r>
      <w:r w:rsidR="002A4B82" w:rsidRPr="000A72E4">
        <w:rPr>
          <w:sz w:val="22"/>
          <w:szCs w:val="22"/>
        </w:rPr>
        <w:t>)</w:t>
      </w:r>
      <w:r w:rsidRPr="000A72E4">
        <w:rPr>
          <w:sz w:val="22"/>
          <w:szCs w:val="22"/>
        </w:rPr>
        <w:t xml:space="preserve"> вправе потребовать замены такого товара (далее товар ненадлежащего качества) 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течение 5 (пяти) рабочих дней с момента обнаружения недостатков.</w:t>
      </w:r>
      <w:bookmarkEnd w:id="14"/>
      <w:r w:rsidRPr="000A72E4">
        <w:rPr>
          <w:sz w:val="22"/>
          <w:szCs w:val="22"/>
        </w:rPr>
        <w:t xml:space="preserve"> В случае установления ненадлежащего качества части товаров, </w:t>
      </w:r>
      <w:r w:rsidR="00C051D0" w:rsidRPr="000A72E4">
        <w:rPr>
          <w:sz w:val="22"/>
          <w:szCs w:val="22"/>
        </w:rPr>
        <w:t>Грузополучатель</w:t>
      </w:r>
      <w:r w:rsidRPr="000A72E4">
        <w:rPr>
          <w:sz w:val="22"/>
          <w:szCs w:val="22"/>
        </w:rPr>
        <w:t xml:space="preserve"> вправе осуществить указанные действия в отношении этой части. </w:t>
      </w:r>
    </w:p>
    <w:p w:rsidR="003D3565" w:rsidRPr="000A72E4" w:rsidRDefault="003D3565" w:rsidP="00A6758F">
      <w:pPr>
        <w:ind w:left="567"/>
        <w:jc w:val="both"/>
        <w:rPr>
          <w:sz w:val="22"/>
          <w:szCs w:val="22"/>
        </w:rPr>
      </w:pPr>
      <w:r w:rsidRPr="000A72E4">
        <w:rPr>
          <w:sz w:val="22"/>
          <w:szCs w:val="22"/>
        </w:rPr>
        <w:t xml:space="preserve">5.7.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00C051D0" w:rsidRPr="000A72E4">
        <w:rPr>
          <w:sz w:val="22"/>
          <w:szCs w:val="22"/>
        </w:rPr>
        <w:t xml:space="preserve"> </w:t>
      </w:r>
      <w:r w:rsidRPr="000A72E4">
        <w:rPr>
          <w:sz w:val="22"/>
          <w:szCs w:val="22"/>
        </w:rPr>
        <w:t>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3D3565" w:rsidRPr="000A72E4" w:rsidRDefault="003D3565" w:rsidP="00A6758F">
      <w:pPr>
        <w:ind w:left="567"/>
        <w:jc w:val="both"/>
        <w:rPr>
          <w:sz w:val="22"/>
          <w:szCs w:val="22"/>
        </w:rPr>
      </w:pPr>
      <w:r w:rsidRPr="000A72E4">
        <w:rPr>
          <w:sz w:val="22"/>
          <w:szCs w:val="22"/>
        </w:rPr>
        <w:lastRenderedPageBreak/>
        <w:t>5.8. Замена товара ненадлежащего качества должна быть произведена Поставщиком в срок, не превышающий 3 (трех) рабочих дней с момента уведомления его</w:t>
      </w:r>
      <w:r w:rsidR="002A4B82" w:rsidRPr="000A72E4">
        <w:rPr>
          <w:sz w:val="22"/>
          <w:szCs w:val="22"/>
        </w:rPr>
        <w:t xml:space="preserve"> </w:t>
      </w:r>
      <w:r w:rsidR="002A4B82" w:rsidRPr="000A72E4">
        <w:rPr>
          <w:rFonts w:eastAsia="Calibri"/>
          <w:sz w:val="22"/>
          <w:szCs w:val="22"/>
        </w:rPr>
        <w:t>Заказчиком</w:t>
      </w:r>
      <w:r w:rsidRPr="000A72E4">
        <w:rPr>
          <w:sz w:val="22"/>
          <w:szCs w:val="22"/>
        </w:rPr>
        <w:t xml:space="preserve"> </w:t>
      </w:r>
      <w:r w:rsidR="002A4B82" w:rsidRPr="000A72E4">
        <w:rPr>
          <w:sz w:val="22"/>
          <w:szCs w:val="22"/>
        </w:rPr>
        <w:t>(</w:t>
      </w:r>
      <w:r w:rsidR="00C051D0" w:rsidRPr="000A72E4">
        <w:rPr>
          <w:sz w:val="22"/>
          <w:szCs w:val="22"/>
        </w:rPr>
        <w:t>Грузополучателем</w:t>
      </w:r>
      <w:r w:rsidR="002A4B82" w:rsidRPr="000A72E4">
        <w:rPr>
          <w:sz w:val="22"/>
          <w:szCs w:val="22"/>
        </w:rPr>
        <w:t xml:space="preserve">)                            </w:t>
      </w:r>
      <w:r w:rsidR="00C051D0" w:rsidRPr="000A72E4">
        <w:rPr>
          <w:sz w:val="22"/>
          <w:szCs w:val="22"/>
        </w:rPr>
        <w:t xml:space="preserve"> </w:t>
      </w:r>
      <w:r w:rsidRPr="000A72E4">
        <w:rPr>
          <w:sz w:val="22"/>
          <w:szCs w:val="22"/>
        </w:rPr>
        <w:t xml:space="preserve">о недостатках товара.  В случае отказа Поставщика от замены товара ненадлежащего качества, а также нарушения установленного срока замены товара, Заказчик имеет право отказаться от исполнения Контракта либо от оплаты по Контракту. </w:t>
      </w:r>
    </w:p>
    <w:p w:rsidR="003D3565" w:rsidRPr="000A72E4" w:rsidRDefault="003D3565" w:rsidP="00A6758F">
      <w:pPr>
        <w:ind w:left="567"/>
        <w:jc w:val="both"/>
        <w:rPr>
          <w:sz w:val="22"/>
          <w:szCs w:val="22"/>
        </w:rPr>
      </w:pPr>
      <w:r w:rsidRPr="000A72E4">
        <w:rPr>
          <w:sz w:val="22"/>
          <w:szCs w:val="22"/>
        </w:rPr>
        <w:t xml:space="preserve">5.9. Поставщик обязан уведомить </w:t>
      </w:r>
      <w:r w:rsidR="002A4B82" w:rsidRPr="000A72E4">
        <w:rPr>
          <w:rFonts w:eastAsia="Calibri"/>
          <w:sz w:val="22"/>
          <w:szCs w:val="22"/>
        </w:rPr>
        <w:t>Заказчика</w:t>
      </w:r>
      <w:r w:rsidR="002A4B82" w:rsidRPr="000A72E4">
        <w:rPr>
          <w:sz w:val="22"/>
          <w:szCs w:val="22"/>
        </w:rPr>
        <w:t xml:space="preserve"> (</w:t>
      </w:r>
      <w:r w:rsidRPr="000A72E4">
        <w:rPr>
          <w:sz w:val="22"/>
          <w:szCs w:val="22"/>
        </w:rPr>
        <w:t>Грузополучателя</w:t>
      </w:r>
      <w:r w:rsidR="002A4B82" w:rsidRPr="000A72E4">
        <w:rPr>
          <w:sz w:val="22"/>
          <w:szCs w:val="22"/>
        </w:rPr>
        <w:t>)</w:t>
      </w:r>
      <w:r w:rsidRPr="000A72E4">
        <w:rPr>
          <w:sz w:val="22"/>
          <w:szCs w:val="22"/>
        </w:rPr>
        <w:t xml:space="preserve"> о дате и времени отгрузки (передачи) товара любым доступным способом не позднее одного дня до начала отгрузки (передачи) товара. </w:t>
      </w:r>
    </w:p>
    <w:p w:rsidR="003D3565" w:rsidRPr="000A72E4" w:rsidRDefault="003D3565" w:rsidP="00A6758F">
      <w:pPr>
        <w:ind w:left="567"/>
        <w:jc w:val="both"/>
        <w:rPr>
          <w:sz w:val="22"/>
          <w:szCs w:val="22"/>
        </w:rPr>
      </w:pPr>
      <w:r w:rsidRPr="000A72E4">
        <w:rPr>
          <w:sz w:val="22"/>
          <w:szCs w:val="22"/>
        </w:rPr>
        <w:t xml:space="preserve">5.10. </w:t>
      </w:r>
      <w:r w:rsidR="00E145D8" w:rsidRPr="000A72E4">
        <w:rPr>
          <w:rFonts w:eastAsia="Calibri"/>
          <w:sz w:val="22"/>
          <w:szCs w:val="22"/>
        </w:rPr>
        <w:t>Заказчик</w:t>
      </w:r>
      <w:r w:rsidR="00E145D8" w:rsidRPr="000A72E4">
        <w:rPr>
          <w:sz w:val="22"/>
          <w:szCs w:val="22"/>
        </w:rPr>
        <w:t xml:space="preserve"> (</w:t>
      </w:r>
      <w:r w:rsidRPr="000A72E4">
        <w:rPr>
          <w:sz w:val="22"/>
          <w:szCs w:val="22"/>
        </w:rPr>
        <w:t>Грузополучатель</w:t>
      </w:r>
      <w:r w:rsidR="00E145D8" w:rsidRPr="000A72E4">
        <w:rPr>
          <w:sz w:val="22"/>
          <w:szCs w:val="22"/>
        </w:rPr>
        <w:t>)</w:t>
      </w:r>
      <w:r w:rsidRPr="000A72E4">
        <w:rPr>
          <w:sz w:val="22"/>
          <w:szCs w:val="22"/>
        </w:rPr>
        <w:t xml:space="preserve">  вправе не осуществлять приемку товара, а также приемку товара на ответственное хранение, в случае поставки товара частями, передачи товара с нарушением целостности упаковки, некомплектного товара, товара не соответствующего Спецификации. </w:t>
      </w:r>
    </w:p>
    <w:p w:rsidR="003D3565" w:rsidRPr="000A72E4" w:rsidRDefault="003D3565" w:rsidP="00A6758F">
      <w:pPr>
        <w:ind w:left="567"/>
        <w:jc w:val="both"/>
        <w:rPr>
          <w:sz w:val="22"/>
          <w:szCs w:val="22"/>
        </w:rPr>
      </w:pPr>
      <w:r w:rsidRPr="000A72E4">
        <w:rPr>
          <w:sz w:val="22"/>
          <w:szCs w:val="22"/>
        </w:rPr>
        <w:t xml:space="preserve">5.11. В случае отказа </w:t>
      </w:r>
      <w:r w:rsidR="00E145D8" w:rsidRPr="000A72E4">
        <w:rPr>
          <w:rFonts w:eastAsia="Calibri"/>
          <w:sz w:val="22"/>
          <w:szCs w:val="22"/>
        </w:rPr>
        <w:t>Заказчика</w:t>
      </w:r>
      <w:r w:rsidR="00E145D8" w:rsidRPr="000A72E4">
        <w:rPr>
          <w:sz w:val="22"/>
          <w:szCs w:val="22"/>
        </w:rPr>
        <w:t xml:space="preserve"> (</w:t>
      </w:r>
      <w:r w:rsidR="00C051D0" w:rsidRPr="000A72E4">
        <w:rPr>
          <w:sz w:val="22"/>
          <w:szCs w:val="22"/>
        </w:rPr>
        <w:t>Грузополучателя</w:t>
      </w:r>
      <w:r w:rsidR="00E145D8" w:rsidRPr="000A72E4">
        <w:rPr>
          <w:sz w:val="22"/>
          <w:szCs w:val="22"/>
        </w:rPr>
        <w:t>)</w:t>
      </w:r>
      <w:r w:rsidRPr="000A72E4">
        <w:rPr>
          <w:sz w:val="22"/>
          <w:szCs w:val="22"/>
        </w:rPr>
        <w:t xml:space="preserve"> от приемки товара по основаниям, указанным в настоящем Контракте, товар считается не поставленным и Поставщик в течение одного дня с момента получения мотивированного отказа от приемки товара обязан вывезти товар. В случае неисполнения обязанности вывезти товар, Поставщик несет расходы, связанные с хранением товара. </w:t>
      </w:r>
    </w:p>
    <w:p w:rsidR="003D3565" w:rsidRPr="000A72E4" w:rsidRDefault="003D3565" w:rsidP="00A6758F">
      <w:pPr>
        <w:autoSpaceDE w:val="0"/>
        <w:autoSpaceDN w:val="0"/>
        <w:adjustRightInd w:val="0"/>
        <w:ind w:left="567"/>
        <w:jc w:val="both"/>
        <w:rPr>
          <w:sz w:val="22"/>
          <w:szCs w:val="22"/>
        </w:rPr>
      </w:pPr>
      <w:r w:rsidRPr="000A72E4">
        <w:rPr>
          <w:sz w:val="22"/>
          <w:szCs w:val="22"/>
        </w:rPr>
        <w:t xml:space="preserve">5.12. В случае выявления </w:t>
      </w:r>
      <w:r w:rsidR="00E145D8" w:rsidRPr="000A72E4">
        <w:rPr>
          <w:rFonts w:eastAsia="Calibri"/>
          <w:sz w:val="22"/>
          <w:szCs w:val="22"/>
        </w:rPr>
        <w:t>Заказчиком (</w:t>
      </w:r>
      <w:r w:rsidR="00C051D0" w:rsidRPr="000A72E4">
        <w:rPr>
          <w:sz w:val="22"/>
          <w:szCs w:val="22"/>
        </w:rPr>
        <w:t>Грузополучателем</w:t>
      </w:r>
      <w:r w:rsidR="00E145D8" w:rsidRPr="000A72E4">
        <w:rPr>
          <w:sz w:val="22"/>
          <w:szCs w:val="22"/>
        </w:rPr>
        <w:t>)</w:t>
      </w:r>
      <w:r w:rsidRPr="000A72E4">
        <w:rPr>
          <w:sz w:val="22"/>
          <w:szCs w:val="22"/>
        </w:rPr>
        <w:t xml:space="preserve"> недостатков товара после его приемки, в сроки, предусмотренные ст.477 Гражданского Кодекса </w:t>
      </w:r>
      <w:r w:rsidRPr="000A72E4">
        <w:rPr>
          <w:bCs/>
          <w:kern w:val="2"/>
          <w:sz w:val="22"/>
          <w:szCs w:val="22"/>
          <w:lang w:eastAsia="ar-SA"/>
        </w:rPr>
        <w:t>Российской Федерации (далее ГК РФ)</w:t>
      </w:r>
      <w:r w:rsidRPr="000A72E4">
        <w:rPr>
          <w:sz w:val="22"/>
          <w:szCs w:val="22"/>
        </w:rPr>
        <w:t>, Заказчик вправе по своему выбору: потребовать от Поставщика безвозмездного устранения недостатков товара в разумный срок; потребовать замены товара ненадлежащего качества товаром, соответствующим Контракту; отказаться от исполнения Контракта и потребовать возврата уплаченной за товар денежной суммы.</w:t>
      </w:r>
    </w:p>
    <w:p w:rsidR="003D3565" w:rsidRPr="000A72E4" w:rsidRDefault="003D3565" w:rsidP="00A6758F">
      <w:pPr>
        <w:keepNext/>
        <w:keepLines/>
        <w:ind w:left="567"/>
        <w:jc w:val="center"/>
        <w:outlineLvl w:val="0"/>
        <w:rPr>
          <w:rFonts w:eastAsia="Calibri"/>
          <w:b/>
          <w:bCs/>
          <w:sz w:val="22"/>
          <w:szCs w:val="22"/>
        </w:rPr>
      </w:pPr>
    </w:p>
    <w:p w:rsidR="003D3565" w:rsidRPr="000A72E4" w:rsidRDefault="003D3565" w:rsidP="00A6758F">
      <w:pPr>
        <w:keepNext/>
        <w:keepLines/>
        <w:ind w:left="567"/>
        <w:jc w:val="center"/>
        <w:outlineLvl w:val="0"/>
        <w:rPr>
          <w:b/>
          <w:sz w:val="22"/>
          <w:szCs w:val="22"/>
        </w:rPr>
      </w:pPr>
      <w:r w:rsidRPr="000A72E4">
        <w:rPr>
          <w:rFonts w:eastAsia="Calibri"/>
          <w:b/>
          <w:bCs/>
          <w:sz w:val="22"/>
          <w:szCs w:val="22"/>
        </w:rPr>
        <w:t xml:space="preserve">6. </w:t>
      </w:r>
      <w:bookmarkStart w:id="15" w:name="_ref_1064124"/>
      <w:r w:rsidRPr="000A72E4">
        <w:rPr>
          <w:b/>
          <w:sz w:val="22"/>
          <w:szCs w:val="22"/>
        </w:rPr>
        <w:t>Качество, гарантии качества и безопасность товара</w:t>
      </w:r>
      <w:bookmarkEnd w:id="15"/>
    </w:p>
    <w:p w:rsidR="003D3565" w:rsidRPr="000A72E4" w:rsidRDefault="003D3565" w:rsidP="00A6758F">
      <w:pPr>
        <w:ind w:left="567"/>
        <w:jc w:val="both"/>
        <w:outlineLvl w:val="1"/>
        <w:rPr>
          <w:sz w:val="22"/>
          <w:szCs w:val="22"/>
        </w:rPr>
      </w:pPr>
      <w:bookmarkStart w:id="16" w:name="_ref_1066948"/>
      <w:r w:rsidRPr="000A72E4">
        <w:rPr>
          <w:sz w:val="22"/>
          <w:szCs w:val="22"/>
        </w:rPr>
        <w:t>6.1. Качество поставляемого товара должно соответствовать требованиям ГОСТ, ТУ, международных стандартов, технических регламентов (при наличии таковых) и других нормативных документов для соответствующего вида товара, в том числе нормативной документации производителя этого товара.</w:t>
      </w:r>
      <w:bookmarkEnd w:id="16"/>
      <w:r w:rsidRPr="000A72E4">
        <w:rPr>
          <w:sz w:val="22"/>
          <w:szCs w:val="22"/>
        </w:rPr>
        <w:t xml:space="preserve"> </w:t>
      </w:r>
    </w:p>
    <w:p w:rsidR="003D3565" w:rsidRPr="000A72E4" w:rsidRDefault="003D3565" w:rsidP="00A6758F">
      <w:pPr>
        <w:ind w:left="567"/>
        <w:jc w:val="both"/>
        <w:outlineLvl w:val="1"/>
        <w:rPr>
          <w:sz w:val="22"/>
          <w:szCs w:val="22"/>
        </w:rPr>
      </w:pPr>
      <w:r w:rsidRPr="000A72E4">
        <w:rPr>
          <w:bCs/>
          <w:sz w:val="22"/>
          <w:szCs w:val="22"/>
        </w:rPr>
        <w:t xml:space="preserve">6.2. </w:t>
      </w:r>
      <w:r w:rsidRPr="000A72E4">
        <w:rPr>
          <w:bCs/>
          <w:kern w:val="2"/>
          <w:sz w:val="22"/>
          <w:szCs w:val="22"/>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3D3565" w:rsidRPr="000A72E4" w:rsidRDefault="003D3565" w:rsidP="00A6758F">
      <w:pPr>
        <w:suppressAutoHyphens/>
        <w:ind w:left="567"/>
        <w:jc w:val="both"/>
        <w:outlineLvl w:val="1"/>
        <w:rPr>
          <w:sz w:val="22"/>
          <w:szCs w:val="22"/>
        </w:rPr>
      </w:pPr>
      <w:r w:rsidRPr="000A72E4">
        <w:rPr>
          <w:bCs/>
          <w:sz w:val="22"/>
          <w:szCs w:val="22"/>
        </w:rPr>
        <w:t xml:space="preserve">6.3. </w:t>
      </w:r>
      <w:bookmarkStart w:id="17" w:name="_ref_1069702"/>
      <w:r w:rsidRPr="000A72E4">
        <w:rPr>
          <w:sz w:val="22"/>
          <w:szCs w:val="22"/>
        </w:rPr>
        <w:t xml:space="preserve">Если Поставщику предъявлено требование о безвозмездном устранении недостатков товара согласно п. 1 ст. 518, п. 1 ст. 475 </w:t>
      </w:r>
      <w:r w:rsidRPr="000A72E4">
        <w:rPr>
          <w:bCs/>
          <w:kern w:val="2"/>
          <w:sz w:val="22"/>
          <w:szCs w:val="22"/>
          <w:lang w:eastAsia="ar-SA"/>
        </w:rPr>
        <w:t>ГК РФ</w:t>
      </w:r>
      <w:r w:rsidRPr="000A72E4">
        <w:rPr>
          <w:sz w:val="22"/>
          <w:szCs w:val="22"/>
        </w:rPr>
        <w:t>, оно должно быть исполнено в течение 3 (трех) рабочих  дней с момента его получения.</w:t>
      </w:r>
      <w:bookmarkEnd w:id="17"/>
    </w:p>
    <w:p w:rsidR="003D3565" w:rsidRPr="000A72E4" w:rsidRDefault="003D3565" w:rsidP="00A6758F">
      <w:pPr>
        <w:suppressAutoHyphens/>
        <w:ind w:left="567"/>
        <w:jc w:val="both"/>
        <w:outlineLvl w:val="1"/>
        <w:rPr>
          <w:rFonts w:eastAsia="Calibri"/>
          <w:sz w:val="22"/>
          <w:szCs w:val="22"/>
        </w:rPr>
      </w:pPr>
      <w:r w:rsidRPr="000A72E4">
        <w:rPr>
          <w:sz w:val="22"/>
          <w:szCs w:val="22"/>
        </w:rPr>
        <w:t>6.4. Спецификацией могут быть установлены дополнительные требования к качеству товара, гарантийным обязательствам, безопасности товара.</w:t>
      </w:r>
      <w:r w:rsidRPr="000A72E4">
        <w:rPr>
          <w:rFonts w:eastAsia="Calibri"/>
          <w:sz w:val="22"/>
          <w:szCs w:val="22"/>
        </w:rPr>
        <w:t xml:space="preserve"> </w:t>
      </w:r>
    </w:p>
    <w:p w:rsidR="00307F05" w:rsidRPr="000A72E4" w:rsidRDefault="00307F05" w:rsidP="00A6758F">
      <w:pPr>
        <w:suppressAutoHyphens/>
        <w:ind w:left="567"/>
        <w:jc w:val="both"/>
        <w:outlineLvl w:val="1"/>
        <w:rPr>
          <w:rFonts w:eastAsia="Calibri"/>
          <w:sz w:val="22"/>
          <w:szCs w:val="22"/>
        </w:rPr>
      </w:pPr>
    </w:p>
    <w:p w:rsidR="003D3565" w:rsidRPr="000A72E4" w:rsidRDefault="003D3565" w:rsidP="00A6758F">
      <w:pPr>
        <w:suppressAutoHyphens/>
        <w:ind w:left="567"/>
        <w:jc w:val="center"/>
        <w:outlineLvl w:val="1"/>
        <w:rPr>
          <w:rFonts w:eastAsia="Calibri"/>
          <w:sz w:val="22"/>
          <w:szCs w:val="22"/>
        </w:rPr>
      </w:pPr>
      <w:r w:rsidRPr="000A72E4">
        <w:rPr>
          <w:rFonts w:eastAsia="Calibri"/>
          <w:b/>
          <w:bCs/>
          <w:sz w:val="22"/>
          <w:szCs w:val="22"/>
        </w:rPr>
        <w:t>7. Права и обязанности сторон</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7.1. Поставщик обязуется: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7.1.1. Поставить Товар в количестве, качестве и ассортименте в соответствии с условиями настоящего Контракта и Спецификации.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7.1.2. Обеспечить наличие у себя и (или) своих соисполнителей, привлекаемых к исполнению настоящего Контракта, всех необходимых профессиональных допусков, разрешений и лицензий, требуемых в соответствии с законодательством Российской Федерации, связанных с исполнением обязательств по настоящему Контракту.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7.1.3. Извещать </w:t>
      </w:r>
      <w:r w:rsidR="00E145D8" w:rsidRPr="000A72E4">
        <w:rPr>
          <w:rFonts w:eastAsia="Calibri"/>
          <w:sz w:val="22"/>
          <w:szCs w:val="22"/>
        </w:rPr>
        <w:t>Заказчика (</w:t>
      </w:r>
      <w:r w:rsidRPr="000A72E4">
        <w:rPr>
          <w:sz w:val="22"/>
          <w:szCs w:val="22"/>
        </w:rPr>
        <w:t>Грузополучателя</w:t>
      </w:r>
      <w:r w:rsidR="00E145D8" w:rsidRPr="000A72E4">
        <w:rPr>
          <w:sz w:val="22"/>
          <w:szCs w:val="22"/>
        </w:rPr>
        <w:t>)</w:t>
      </w:r>
      <w:r w:rsidRPr="000A72E4">
        <w:rPr>
          <w:sz w:val="22"/>
          <w:szCs w:val="22"/>
        </w:rPr>
        <w:t xml:space="preserve"> </w:t>
      </w:r>
      <w:r w:rsidRPr="000A72E4">
        <w:rPr>
          <w:rFonts w:eastAsia="Calibri"/>
          <w:sz w:val="22"/>
          <w:szCs w:val="22"/>
        </w:rPr>
        <w:t>о точном времени доставки Товара любым способом, обеспечивающим надлежащее (в срок) уведомление Заказчика.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7.1.4. Принять Товар в случае его возврата </w:t>
      </w:r>
      <w:r w:rsidR="00E145D8" w:rsidRPr="000A72E4">
        <w:rPr>
          <w:rFonts w:eastAsia="Calibri"/>
          <w:sz w:val="22"/>
          <w:szCs w:val="22"/>
        </w:rPr>
        <w:t>Заказчиком</w:t>
      </w:r>
      <w:r w:rsidR="00E145D8" w:rsidRPr="000A72E4">
        <w:rPr>
          <w:sz w:val="22"/>
          <w:szCs w:val="22"/>
        </w:rPr>
        <w:t xml:space="preserve"> (</w:t>
      </w:r>
      <w:r w:rsidRPr="000A72E4">
        <w:rPr>
          <w:sz w:val="22"/>
          <w:szCs w:val="22"/>
        </w:rPr>
        <w:t>Грузополучателем</w:t>
      </w:r>
      <w:r w:rsidR="00E145D8" w:rsidRPr="000A72E4">
        <w:rPr>
          <w:sz w:val="22"/>
          <w:szCs w:val="22"/>
        </w:rPr>
        <w:t>)</w:t>
      </w:r>
      <w:r w:rsidRPr="000A72E4">
        <w:rPr>
          <w:rFonts w:eastAsia="Calibri"/>
          <w:sz w:val="22"/>
          <w:szCs w:val="22"/>
        </w:rPr>
        <w:t xml:space="preserve"> по основаниям, предусмотренным настоящим Контрактом.</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7.1.5. В случае выявления недостачи или недостатков товара осуществить его допоставку или замену в срок, не превышающий 3 (три) </w:t>
      </w:r>
      <w:r w:rsidRPr="000A72E4">
        <w:rPr>
          <w:sz w:val="22"/>
          <w:szCs w:val="22"/>
        </w:rPr>
        <w:t xml:space="preserve">рабочих </w:t>
      </w:r>
      <w:r w:rsidRPr="000A72E4">
        <w:rPr>
          <w:rFonts w:eastAsia="Calibri"/>
          <w:sz w:val="22"/>
          <w:szCs w:val="22"/>
        </w:rPr>
        <w:t>дня с момента уведомления об этом Поставщика.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7.1.6. Не поставлять Товар, не предусмотренный настоящим Контрактом.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7.1.7. Обеспечить исполнение гарантийных обязательств по настоящему Контракту.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7.1.8. Исполнять иные обязательства, предусмотренные условиями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7.2. Заказчик обязуется: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7.2.1. </w:t>
      </w:r>
      <w:r w:rsidR="007A1AFF" w:rsidRPr="000A72E4">
        <w:rPr>
          <w:rFonts w:eastAsia="Calibri"/>
          <w:sz w:val="22"/>
          <w:szCs w:val="22"/>
        </w:rPr>
        <w:t>О</w:t>
      </w:r>
      <w:r w:rsidRPr="000A72E4">
        <w:rPr>
          <w:rFonts w:eastAsia="Calibri"/>
          <w:sz w:val="22"/>
          <w:szCs w:val="22"/>
        </w:rPr>
        <w:t>платить Товар в соответствии с условиями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7.3. Поставщик вправе:</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7.3.1. Требовать у представителей </w:t>
      </w:r>
      <w:r w:rsidR="007A1AFF" w:rsidRPr="000A72E4">
        <w:rPr>
          <w:rFonts w:eastAsia="Calibri"/>
          <w:sz w:val="22"/>
          <w:szCs w:val="22"/>
        </w:rPr>
        <w:t>Грузополучателя</w:t>
      </w:r>
      <w:r w:rsidRPr="000A72E4">
        <w:rPr>
          <w:rFonts w:eastAsia="Calibri"/>
          <w:sz w:val="22"/>
          <w:szCs w:val="22"/>
        </w:rPr>
        <w:t>, иного получателя, указанного Заказчиком, предъявления документов, удостоверяющих их полномочия на получение Товара.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7.3.2. По согласованию с Заказчиком </w:t>
      </w:r>
      <w:r w:rsidR="00E145D8" w:rsidRPr="000A72E4">
        <w:rPr>
          <w:rFonts w:eastAsia="Calibri"/>
          <w:sz w:val="22"/>
          <w:szCs w:val="22"/>
        </w:rPr>
        <w:t xml:space="preserve">(Грузополучателем) </w:t>
      </w:r>
      <w:r w:rsidRPr="000A72E4">
        <w:rPr>
          <w:rFonts w:eastAsia="Calibri"/>
          <w:sz w:val="22"/>
          <w:szCs w:val="22"/>
        </w:rPr>
        <w:t>имеет право досрочно поставить Товар.</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7.3.3. Участвовать в приемке Товара по качеству и количеству.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7.4. Заказчик вправе:</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lastRenderedPageBreak/>
        <w:t xml:space="preserve">7.4.1. Осуществлять контроль за исполнением настоящего Контракта путем проверки качества, объемов и сроков поставки Товара.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7.4.2. В случае допущения Поставщиком просрочки поставки Товара, либо в случае обнаружения несоответствия качества, ассортимента, комплектности поставленного Товара условиям настоящего Контракта по своему выбору потребовать:</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замены товара ненадлежащего качества (некомплектного) на Товар, соответствующий условиям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eastAsia="Calibri"/>
          <w:sz w:val="22"/>
          <w:szCs w:val="22"/>
        </w:rPr>
      </w:pPr>
      <w:r w:rsidRPr="000A72E4">
        <w:rPr>
          <w:rFonts w:eastAsia="Calibri"/>
          <w:sz w:val="22"/>
          <w:szCs w:val="22"/>
        </w:rPr>
        <w:t>– доукомплектования Товара;</w:t>
      </w:r>
      <w:r w:rsidRPr="000A72E4">
        <w:rPr>
          <w:rFonts w:eastAsia="Calibri"/>
          <w:sz w:val="22"/>
          <w:szCs w:val="22"/>
        </w:rPr>
        <w:br/>
        <w:t>– отказаться от исполнения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7.4.3. В случае поставки  Товара, не предусмотренного Контрактом, отказаться от приемки и оплаты такого товара.</w:t>
      </w:r>
    </w:p>
    <w:p w:rsidR="003D3565" w:rsidRPr="000A72E4" w:rsidRDefault="003D3565" w:rsidP="00A6758F">
      <w:pPr>
        <w:tabs>
          <w:tab w:val="left" w:pos="284"/>
        </w:tabs>
        <w:ind w:left="567"/>
        <w:jc w:val="both"/>
        <w:rPr>
          <w:sz w:val="22"/>
          <w:szCs w:val="22"/>
        </w:rPr>
      </w:pPr>
      <w:r w:rsidRPr="000A72E4">
        <w:rPr>
          <w:rFonts w:eastAsia="Calibri"/>
          <w:sz w:val="22"/>
          <w:szCs w:val="22"/>
        </w:rPr>
        <w:t xml:space="preserve">7.4.4. </w:t>
      </w:r>
      <w:r w:rsidRPr="000A72E4">
        <w:rPr>
          <w:sz w:val="22"/>
          <w:szCs w:val="22"/>
        </w:rPr>
        <w:t>В случае начисления неустойки (и (или) убытков) на основании подписанного Сторонами Акта в взаимосверки обязательств и представленного Поставщиком счета и счета-фактуры*, осуществить оплату по Контракту за вычетом соответствующего размера неустойки (и (или) убытков).</w:t>
      </w:r>
    </w:p>
    <w:p w:rsidR="003D3565" w:rsidRPr="000A72E4" w:rsidRDefault="003D3565" w:rsidP="00A6758F">
      <w:pPr>
        <w:widowControl w:val="0"/>
        <w:autoSpaceDE w:val="0"/>
        <w:ind w:left="567"/>
        <w:jc w:val="both"/>
        <w:rPr>
          <w:i/>
          <w:sz w:val="16"/>
          <w:szCs w:val="16"/>
        </w:rPr>
      </w:pPr>
      <w:r w:rsidRPr="000A72E4">
        <w:rPr>
          <w:i/>
          <w:sz w:val="16"/>
          <w:szCs w:val="16"/>
        </w:rPr>
        <w:t xml:space="preserve">* Счет-фактура предоставляется </w:t>
      </w:r>
      <w:r w:rsidR="007A1AFF" w:rsidRPr="000A72E4">
        <w:rPr>
          <w:i/>
          <w:sz w:val="16"/>
          <w:szCs w:val="16"/>
        </w:rPr>
        <w:t>Грузополучателю</w:t>
      </w:r>
      <w:r w:rsidRPr="000A72E4">
        <w:rPr>
          <w:i/>
          <w:sz w:val="16"/>
          <w:szCs w:val="16"/>
        </w:rPr>
        <w:t>, в случае если цена настоящего контракта включает в себя НДС, в соответствии с п. 2.</w:t>
      </w:r>
      <w:r w:rsidR="00C24C05">
        <w:rPr>
          <w:i/>
          <w:sz w:val="16"/>
          <w:szCs w:val="16"/>
        </w:rPr>
        <w:t>1.</w:t>
      </w:r>
      <w:r w:rsidRPr="000A72E4">
        <w:rPr>
          <w:i/>
          <w:sz w:val="16"/>
          <w:szCs w:val="16"/>
        </w:rPr>
        <w:t xml:space="preserve">  настоящего Контракта.</w:t>
      </w:r>
    </w:p>
    <w:p w:rsidR="00307F05" w:rsidRPr="000A72E4" w:rsidRDefault="00307F05" w:rsidP="00A6758F">
      <w:pPr>
        <w:widowControl w:val="0"/>
        <w:autoSpaceDE w:val="0"/>
        <w:ind w:left="567"/>
        <w:jc w:val="both"/>
        <w:rPr>
          <w:i/>
          <w:sz w:val="16"/>
          <w:szCs w:val="16"/>
        </w:rPr>
      </w:pPr>
    </w:p>
    <w:p w:rsidR="003D3565" w:rsidRPr="000A72E4" w:rsidRDefault="003D3565" w:rsidP="00A6758F">
      <w:pPr>
        <w:tabs>
          <w:tab w:val="left" w:pos="284"/>
        </w:tabs>
        <w:autoSpaceDE w:val="0"/>
        <w:autoSpaceDN w:val="0"/>
        <w:adjustRightInd w:val="0"/>
        <w:ind w:left="567"/>
        <w:jc w:val="center"/>
        <w:rPr>
          <w:sz w:val="22"/>
          <w:szCs w:val="22"/>
        </w:rPr>
      </w:pPr>
      <w:bookmarkStart w:id="18" w:name="_ref_839372"/>
      <w:r w:rsidRPr="000A72E4">
        <w:rPr>
          <w:b/>
          <w:sz w:val="22"/>
          <w:szCs w:val="22"/>
        </w:rPr>
        <w:t>8. Ответственность сторон</w:t>
      </w:r>
    </w:p>
    <w:bookmarkEnd w:id="18"/>
    <w:p w:rsidR="003D3565" w:rsidRPr="000A72E4" w:rsidRDefault="003D3565" w:rsidP="00A6758F">
      <w:pPr>
        <w:autoSpaceDE w:val="0"/>
        <w:ind w:left="567"/>
        <w:jc w:val="both"/>
        <w:rPr>
          <w:sz w:val="22"/>
          <w:szCs w:val="22"/>
        </w:rPr>
      </w:pPr>
      <w:r w:rsidRPr="000A72E4">
        <w:rPr>
          <w:sz w:val="22"/>
          <w:szCs w:val="22"/>
        </w:rPr>
        <w:t>8.1.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w:t>
      </w:r>
    </w:p>
    <w:p w:rsidR="003D3565" w:rsidRPr="000A72E4" w:rsidRDefault="003D3565" w:rsidP="00A6758F">
      <w:pPr>
        <w:autoSpaceDE w:val="0"/>
        <w:ind w:left="567"/>
        <w:jc w:val="both"/>
        <w:rPr>
          <w:sz w:val="22"/>
          <w:szCs w:val="22"/>
        </w:rPr>
      </w:pPr>
      <w:r w:rsidRPr="000A72E4">
        <w:rPr>
          <w:sz w:val="22"/>
          <w:szCs w:val="22"/>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D3565" w:rsidRPr="000A72E4" w:rsidRDefault="003D3565" w:rsidP="00A6758F">
      <w:pPr>
        <w:autoSpaceDE w:val="0"/>
        <w:ind w:left="567"/>
        <w:jc w:val="both"/>
        <w:rPr>
          <w:sz w:val="22"/>
          <w:szCs w:val="22"/>
        </w:rPr>
      </w:pPr>
      <w:r w:rsidRPr="000A72E4">
        <w:rPr>
          <w:sz w:val="22"/>
          <w:szCs w:val="22"/>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0A72E4">
        <w:rPr>
          <w:i/>
          <w:sz w:val="22"/>
          <w:szCs w:val="22"/>
          <w:u w:val="single"/>
        </w:rPr>
        <w:t>1000 рублей.</w:t>
      </w:r>
    </w:p>
    <w:p w:rsidR="003D3565" w:rsidRPr="000A72E4" w:rsidRDefault="003D3565" w:rsidP="00A6758F">
      <w:pPr>
        <w:autoSpaceDE w:val="0"/>
        <w:ind w:left="567"/>
        <w:jc w:val="both"/>
        <w:rPr>
          <w:sz w:val="22"/>
          <w:szCs w:val="22"/>
        </w:rPr>
      </w:pPr>
      <w:r w:rsidRPr="000A72E4">
        <w:rPr>
          <w:sz w:val="22"/>
          <w:szCs w:val="22"/>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D3565" w:rsidRPr="000A72E4" w:rsidRDefault="003D3565" w:rsidP="00A6758F">
      <w:pPr>
        <w:autoSpaceDE w:val="0"/>
        <w:ind w:left="567"/>
        <w:jc w:val="both"/>
        <w:rPr>
          <w:sz w:val="22"/>
          <w:szCs w:val="22"/>
        </w:rPr>
      </w:pPr>
      <w:r w:rsidRPr="000A72E4">
        <w:rPr>
          <w:sz w:val="22"/>
          <w:szCs w:val="22"/>
        </w:rPr>
        <w:t xml:space="preserve">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D3565" w:rsidRPr="000A72E4" w:rsidRDefault="003D3565" w:rsidP="00A6758F">
      <w:pPr>
        <w:autoSpaceDE w:val="0"/>
        <w:ind w:left="567"/>
        <w:jc w:val="both"/>
        <w:rPr>
          <w:sz w:val="22"/>
          <w:szCs w:val="22"/>
        </w:rPr>
      </w:pPr>
      <w:r w:rsidRPr="000A72E4">
        <w:rPr>
          <w:sz w:val="22"/>
          <w:szCs w:val="22"/>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rsidR="003D3565" w:rsidRPr="000A72E4" w:rsidRDefault="003D3565" w:rsidP="00A6758F">
      <w:pPr>
        <w:autoSpaceDE w:val="0"/>
        <w:ind w:left="567"/>
        <w:jc w:val="both"/>
        <w:rPr>
          <w:i/>
          <w:sz w:val="22"/>
          <w:szCs w:val="22"/>
          <w:u w:val="single"/>
        </w:rPr>
      </w:pPr>
      <w:r w:rsidRPr="000A72E4">
        <w:rPr>
          <w:sz w:val="22"/>
          <w:szCs w:val="22"/>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0A72E4">
        <w:rPr>
          <w:i/>
          <w:sz w:val="22"/>
          <w:szCs w:val="22"/>
          <w:u w:val="single"/>
        </w:rPr>
        <w:t xml:space="preserve">1000 рублей. </w:t>
      </w:r>
    </w:p>
    <w:p w:rsidR="003D3565" w:rsidRPr="000A72E4" w:rsidRDefault="003D3565" w:rsidP="00A6758F">
      <w:pPr>
        <w:autoSpaceDE w:val="0"/>
        <w:ind w:left="567"/>
        <w:jc w:val="both"/>
        <w:rPr>
          <w:sz w:val="22"/>
          <w:szCs w:val="22"/>
        </w:rPr>
      </w:pPr>
      <w:r w:rsidRPr="000A72E4">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3565" w:rsidRPr="000A72E4" w:rsidRDefault="003D3565" w:rsidP="00A6758F">
      <w:pPr>
        <w:autoSpaceDE w:val="0"/>
        <w:ind w:left="567"/>
        <w:jc w:val="both"/>
        <w:rPr>
          <w:sz w:val="22"/>
          <w:szCs w:val="22"/>
        </w:rPr>
      </w:pPr>
      <w:r w:rsidRPr="000A72E4">
        <w:rPr>
          <w:sz w:val="22"/>
          <w:szCs w:val="22"/>
        </w:rPr>
        <w:t>8.9. В случае неисполнения либо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3D3565" w:rsidRPr="000A72E4" w:rsidRDefault="003D3565" w:rsidP="00A6758F">
      <w:pPr>
        <w:autoSpaceDE w:val="0"/>
        <w:ind w:left="567"/>
        <w:jc w:val="both"/>
        <w:rPr>
          <w:sz w:val="22"/>
          <w:szCs w:val="22"/>
        </w:rPr>
      </w:pPr>
      <w:r w:rsidRPr="000A72E4">
        <w:rPr>
          <w:sz w:val="22"/>
          <w:szCs w:val="22"/>
        </w:rPr>
        <w:t>8.10. Общая сумма начисленного штрафа за неисполнение или ненадлежащее исполнение Поставщиком или ненадлежащее исполнение Заказчиком обязательств, предусмотренных Контрактом, не может превышать цену Контракта.</w:t>
      </w:r>
    </w:p>
    <w:p w:rsidR="003D3565" w:rsidRPr="000A72E4" w:rsidRDefault="003D3565" w:rsidP="00A6758F">
      <w:pPr>
        <w:autoSpaceDE w:val="0"/>
        <w:ind w:left="567"/>
        <w:jc w:val="both"/>
        <w:rPr>
          <w:sz w:val="22"/>
          <w:szCs w:val="22"/>
        </w:rPr>
      </w:pPr>
      <w:r w:rsidRPr="000A72E4">
        <w:rPr>
          <w:sz w:val="22"/>
          <w:szCs w:val="22"/>
        </w:rPr>
        <w:t xml:space="preserve">8.11. Поставщик несёт ответственность за ущерб, причинённый Заказчику или третьим лицам вследствие поставки. </w:t>
      </w:r>
    </w:p>
    <w:p w:rsidR="00D41417" w:rsidRPr="000A72E4" w:rsidRDefault="00D41417" w:rsidP="00A6758F">
      <w:pPr>
        <w:tabs>
          <w:tab w:val="left" w:pos="1260"/>
        </w:tabs>
        <w:jc w:val="center"/>
        <w:rPr>
          <w:b/>
          <w:sz w:val="22"/>
          <w:szCs w:val="22"/>
        </w:rPr>
      </w:pPr>
      <w:r w:rsidRPr="000A72E4">
        <w:rPr>
          <w:b/>
          <w:sz w:val="22"/>
          <w:szCs w:val="22"/>
        </w:rPr>
        <w:t>9.  Форс-мажорные обстоятельства</w:t>
      </w:r>
    </w:p>
    <w:p w:rsidR="00D41417" w:rsidRPr="000A72E4" w:rsidRDefault="00D41417" w:rsidP="00A6758F">
      <w:pPr>
        <w:ind w:left="567"/>
        <w:jc w:val="both"/>
        <w:rPr>
          <w:sz w:val="22"/>
          <w:szCs w:val="22"/>
        </w:rPr>
      </w:pPr>
      <w:r w:rsidRPr="000A72E4">
        <w:rPr>
          <w:sz w:val="22"/>
          <w:szCs w:val="22"/>
        </w:rPr>
        <w:t xml:space="preserve">9.1.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D41417" w:rsidRPr="000A72E4" w:rsidRDefault="00D41417" w:rsidP="00A6758F">
      <w:pPr>
        <w:ind w:left="567"/>
        <w:jc w:val="both"/>
        <w:rPr>
          <w:sz w:val="22"/>
          <w:szCs w:val="22"/>
        </w:rPr>
      </w:pPr>
      <w:r w:rsidRPr="000A72E4">
        <w:rPr>
          <w:sz w:val="22"/>
          <w:szCs w:val="22"/>
        </w:rPr>
        <w:lastRenderedPageBreak/>
        <w:t>9.2.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41417" w:rsidRPr="000A72E4" w:rsidRDefault="00D41417" w:rsidP="00A6758F">
      <w:pPr>
        <w:ind w:left="567"/>
        <w:jc w:val="both"/>
        <w:rPr>
          <w:sz w:val="22"/>
          <w:szCs w:val="22"/>
        </w:rPr>
      </w:pPr>
      <w:r w:rsidRPr="000A72E4">
        <w:rPr>
          <w:sz w:val="22"/>
          <w:szCs w:val="22"/>
        </w:rPr>
        <w:t>9.3.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0500B" w:rsidRPr="000A72E4" w:rsidRDefault="0090500B" w:rsidP="00A6758F">
      <w:pPr>
        <w:ind w:left="567"/>
        <w:jc w:val="center"/>
        <w:rPr>
          <w:b/>
          <w:bCs/>
          <w:sz w:val="22"/>
          <w:szCs w:val="22"/>
        </w:rPr>
      </w:pPr>
    </w:p>
    <w:p w:rsidR="00D41417" w:rsidRDefault="00D41417" w:rsidP="00A6758F">
      <w:pPr>
        <w:ind w:left="567"/>
        <w:jc w:val="center"/>
        <w:rPr>
          <w:b/>
          <w:bCs/>
          <w:sz w:val="22"/>
          <w:szCs w:val="22"/>
        </w:rPr>
      </w:pPr>
      <w:r w:rsidRPr="000A72E4">
        <w:rPr>
          <w:b/>
          <w:bCs/>
          <w:sz w:val="22"/>
          <w:szCs w:val="22"/>
        </w:rPr>
        <w:t>10. Порядок урегулирования споров</w:t>
      </w:r>
    </w:p>
    <w:p w:rsidR="00AE492B" w:rsidRPr="000A72E4" w:rsidRDefault="00AE492B" w:rsidP="00A6758F">
      <w:pPr>
        <w:ind w:left="567"/>
        <w:jc w:val="center"/>
        <w:rPr>
          <w:b/>
          <w:bCs/>
          <w:sz w:val="22"/>
          <w:szCs w:val="22"/>
        </w:rPr>
      </w:pPr>
    </w:p>
    <w:p w:rsidR="00D41417" w:rsidRPr="000A72E4" w:rsidRDefault="00D41417" w:rsidP="00A6758F">
      <w:pPr>
        <w:ind w:left="567"/>
        <w:jc w:val="both"/>
        <w:rPr>
          <w:sz w:val="22"/>
          <w:szCs w:val="22"/>
        </w:rPr>
      </w:pPr>
      <w:r w:rsidRPr="000A72E4">
        <w:rPr>
          <w:sz w:val="22"/>
          <w:szCs w:val="22"/>
        </w:rPr>
        <w:t>10.1.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rsidR="00D41417" w:rsidRPr="000A72E4" w:rsidRDefault="00D41417" w:rsidP="00A6758F">
      <w:pPr>
        <w:ind w:left="567"/>
        <w:jc w:val="both"/>
        <w:rPr>
          <w:sz w:val="22"/>
          <w:szCs w:val="22"/>
        </w:rPr>
      </w:pPr>
      <w:r w:rsidRPr="000A72E4">
        <w:rPr>
          <w:sz w:val="22"/>
          <w:szCs w:val="22"/>
        </w:rPr>
        <w:t>10.2. Претензии и иная переписка, связанная с исполнением настоящего Контракта направляются на почтовый адрес, указанный в реквизитах сторон.</w:t>
      </w:r>
    </w:p>
    <w:p w:rsidR="00D41417" w:rsidRPr="000A72E4" w:rsidRDefault="00D41417" w:rsidP="00A6758F">
      <w:pPr>
        <w:tabs>
          <w:tab w:val="left" w:pos="993"/>
        </w:tabs>
        <w:ind w:left="567"/>
        <w:jc w:val="both"/>
        <w:rPr>
          <w:sz w:val="22"/>
          <w:szCs w:val="22"/>
        </w:rPr>
      </w:pPr>
      <w:r w:rsidRPr="000A72E4">
        <w:rPr>
          <w:sz w:val="22"/>
          <w:szCs w:val="22"/>
        </w:rPr>
        <w:t>10.3. По всем вопросам, не урегулированным настоящим Контрактом, Стороны руководствуются действующим законодательством Российской Федерации.</w:t>
      </w:r>
    </w:p>
    <w:p w:rsidR="00D41417" w:rsidRPr="000A72E4" w:rsidRDefault="00D41417" w:rsidP="00A6758F">
      <w:pPr>
        <w:ind w:left="567"/>
        <w:jc w:val="both"/>
        <w:rPr>
          <w:sz w:val="22"/>
          <w:szCs w:val="22"/>
        </w:rPr>
      </w:pPr>
      <w:r w:rsidRPr="000A72E4">
        <w:rPr>
          <w:sz w:val="22"/>
          <w:szCs w:val="22"/>
        </w:rPr>
        <w:t>10.4.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307F05" w:rsidRPr="000A72E4" w:rsidRDefault="00307F05" w:rsidP="00A6758F">
      <w:pPr>
        <w:ind w:left="567"/>
        <w:jc w:val="both"/>
        <w:rPr>
          <w:sz w:val="22"/>
          <w:szCs w:val="22"/>
        </w:rPr>
      </w:pPr>
    </w:p>
    <w:p w:rsidR="00D41417" w:rsidRDefault="00D41417" w:rsidP="00A6758F">
      <w:pPr>
        <w:tabs>
          <w:tab w:val="left" w:pos="142"/>
          <w:tab w:val="left" w:pos="284"/>
        </w:tabs>
        <w:overflowPunct w:val="0"/>
        <w:ind w:left="567"/>
        <w:jc w:val="center"/>
        <w:rPr>
          <w:rFonts w:eastAsia="Calibri"/>
          <w:b/>
          <w:bCs/>
          <w:sz w:val="22"/>
          <w:szCs w:val="22"/>
          <w:lang w:eastAsia="en-US"/>
        </w:rPr>
      </w:pPr>
      <w:r w:rsidRPr="000A72E4">
        <w:rPr>
          <w:rFonts w:eastAsia="Calibri"/>
          <w:b/>
          <w:bCs/>
          <w:sz w:val="22"/>
          <w:szCs w:val="22"/>
          <w:lang w:eastAsia="en-US"/>
        </w:rPr>
        <w:t>11.  Изменение и расторжение Контракта</w:t>
      </w:r>
    </w:p>
    <w:p w:rsidR="00AE492B" w:rsidRPr="000A72E4" w:rsidRDefault="00AE492B" w:rsidP="00A6758F">
      <w:pPr>
        <w:tabs>
          <w:tab w:val="left" w:pos="142"/>
          <w:tab w:val="left" w:pos="284"/>
        </w:tabs>
        <w:overflowPunct w:val="0"/>
        <w:ind w:left="567"/>
        <w:jc w:val="center"/>
        <w:rPr>
          <w:rFonts w:eastAsia="Calibri"/>
          <w:b/>
          <w:bCs/>
          <w:sz w:val="22"/>
          <w:szCs w:val="22"/>
          <w:lang w:eastAsia="en-US"/>
        </w:rPr>
      </w:pPr>
    </w:p>
    <w:p w:rsidR="00D41417" w:rsidRPr="000A72E4" w:rsidRDefault="00D41417" w:rsidP="00A6758F">
      <w:pPr>
        <w:ind w:left="567"/>
        <w:jc w:val="both"/>
        <w:rPr>
          <w:sz w:val="22"/>
          <w:szCs w:val="22"/>
        </w:rPr>
      </w:pPr>
      <w:r w:rsidRPr="000A72E4">
        <w:rPr>
          <w:sz w:val="22"/>
          <w:szCs w:val="22"/>
        </w:rPr>
        <w:t xml:space="preserve">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w:t>
      </w:r>
      <w:r w:rsidR="00317C53" w:rsidRPr="000A72E4">
        <w:rPr>
          <w:sz w:val="22"/>
          <w:szCs w:val="22"/>
        </w:rPr>
        <w:t xml:space="preserve">Федерального закона от 05.04.2013 </w:t>
      </w:r>
      <w:r w:rsidR="007E5AD4" w:rsidRPr="000A72E4">
        <w:rPr>
          <w:sz w:val="22"/>
          <w:szCs w:val="22"/>
        </w:rPr>
        <w:t xml:space="preserve">                 </w:t>
      </w:r>
      <w:r w:rsidR="00317C53" w:rsidRPr="000A72E4">
        <w:rPr>
          <w:sz w:val="22"/>
          <w:szCs w:val="22"/>
        </w:rPr>
        <w:t>№ 44-ФЗ «О контрактной системе в сфере закупок товаров, работ, услуг для обеспечения государственных и муниципальных нужд»</w:t>
      </w:r>
      <w:r w:rsidRPr="000A72E4">
        <w:rPr>
          <w:sz w:val="22"/>
          <w:szCs w:val="22"/>
        </w:rPr>
        <w:t>.</w:t>
      </w:r>
    </w:p>
    <w:p w:rsidR="00D41417" w:rsidRPr="000A72E4" w:rsidRDefault="00D41417" w:rsidP="00A6758F">
      <w:pPr>
        <w:pStyle w:val="Style5"/>
        <w:widowControl/>
        <w:tabs>
          <w:tab w:val="left" w:pos="677"/>
          <w:tab w:val="left" w:pos="9214"/>
        </w:tabs>
        <w:ind w:left="567"/>
        <w:rPr>
          <w:sz w:val="22"/>
          <w:szCs w:val="22"/>
        </w:rPr>
      </w:pPr>
      <w:r w:rsidRPr="000A72E4">
        <w:rPr>
          <w:spacing w:val="-6"/>
          <w:sz w:val="22"/>
          <w:szCs w:val="22"/>
        </w:rPr>
        <w:t xml:space="preserve">11.2. </w:t>
      </w:r>
      <w:r w:rsidRPr="000A72E4">
        <w:rPr>
          <w:sz w:val="22"/>
          <w:szCs w:val="22"/>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D41417" w:rsidRPr="000A72E4" w:rsidRDefault="00D41417" w:rsidP="00A6758F">
      <w:pPr>
        <w:pStyle w:val="Style5"/>
        <w:widowControl/>
        <w:tabs>
          <w:tab w:val="left" w:pos="677"/>
          <w:tab w:val="left" w:pos="9214"/>
        </w:tabs>
        <w:ind w:left="567"/>
        <w:rPr>
          <w:sz w:val="22"/>
          <w:szCs w:val="22"/>
        </w:rPr>
      </w:pPr>
      <w:r w:rsidRPr="000A72E4">
        <w:rPr>
          <w:rStyle w:val="FontStyle40"/>
        </w:rPr>
        <w:t xml:space="preserve">11.3. </w:t>
      </w:r>
      <w:bookmarkStart w:id="19" w:name="_ref_853636"/>
      <w:r w:rsidRPr="000A72E4">
        <w:rPr>
          <w:rFonts w:eastAsiaTheme="minorHAnsi"/>
          <w:color w:val="000000"/>
          <w:sz w:val="22"/>
          <w:szCs w:val="22"/>
          <w:lang w:eastAsia="en-US"/>
        </w:rPr>
        <w:t xml:space="preserve">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w:t>
      </w:r>
      <w:r w:rsidR="007C24C5" w:rsidRPr="000A72E4">
        <w:rPr>
          <w:rFonts w:eastAsiaTheme="minorHAnsi"/>
          <w:color w:val="000000"/>
          <w:sz w:val="22"/>
          <w:szCs w:val="22"/>
          <w:lang w:eastAsia="en-US"/>
        </w:rPr>
        <w:t xml:space="preserve">гражданским </w:t>
      </w:r>
      <w:r w:rsidRPr="000A72E4">
        <w:rPr>
          <w:rFonts w:eastAsiaTheme="minorHAnsi"/>
          <w:color w:val="000000"/>
          <w:sz w:val="22"/>
          <w:szCs w:val="22"/>
          <w:lang w:eastAsia="en-US"/>
        </w:rPr>
        <w:t>законодательством Российской Федерации.</w:t>
      </w:r>
      <w:r w:rsidRPr="000A72E4">
        <w:rPr>
          <w:sz w:val="22"/>
          <w:szCs w:val="22"/>
        </w:rPr>
        <w:t xml:space="preserve"> </w:t>
      </w:r>
    </w:p>
    <w:p w:rsidR="00D41417" w:rsidRPr="000A72E4" w:rsidRDefault="00D41417" w:rsidP="00A6758F">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41417" w:rsidRPr="000A72E4" w:rsidRDefault="00D41417" w:rsidP="00A6758F">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307F05" w:rsidRPr="000A72E4" w:rsidRDefault="00307F05" w:rsidP="00A6758F">
      <w:pPr>
        <w:tabs>
          <w:tab w:val="left" w:pos="284"/>
        </w:tabs>
        <w:ind w:left="567"/>
        <w:jc w:val="both"/>
        <w:rPr>
          <w:rFonts w:eastAsiaTheme="minorHAnsi"/>
          <w:color w:val="000000"/>
          <w:sz w:val="22"/>
          <w:szCs w:val="22"/>
          <w:lang w:eastAsia="en-US"/>
        </w:rPr>
      </w:pPr>
    </w:p>
    <w:bookmarkEnd w:id="19"/>
    <w:p w:rsidR="00D41417" w:rsidRDefault="00D41417" w:rsidP="00A6758F">
      <w:pPr>
        <w:ind w:left="567"/>
        <w:jc w:val="center"/>
        <w:rPr>
          <w:b/>
          <w:bCs/>
          <w:sz w:val="22"/>
          <w:szCs w:val="22"/>
        </w:rPr>
      </w:pPr>
      <w:r w:rsidRPr="000A72E4">
        <w:rPr>
          <w:b/>
          <w:bCs/>
          <w:sz w:val="22"/>
          <w:szCs w:val="22"/>
        </w:rPr>
        <w:t>12. Заключительные положения.</w:t>
      </w:r>
    </w:p>
    <w:p w:rsidR="00AE492B" w:rsidRPr="000A72E4" w:rsidRDefault="00AE492B" w:rsidP="00A6758F">
      <w:pPr>
        <w:ind w:left="567"/>
        <w:jc w:val="center"/>
        <w:rPr>
          <w:b/>
          <w:bCs/>
          <w:sz w:val="22"/>
          <w:szCs w:val="22"/>
        </w:rPr>
      </w:pPr>
    </w:p>
    <w:p w:rsidR="00D41417" w:rsidRPr="000A72E4" w:rsidRDefault="00D41417" w:rsidP="00A6758F">
      <w:pPr>
        <w:tabs>
          <w:tab w:val="left" w:pos="284"/>
        </w:tabs>
        <w:ind w:left="567"/>
        <w:jc w:val="both"/>
        <w:rPr>
          <w:sz w:val="22"/>
          <w:szCs w:val="22"/>
        </w:rPr>
      </w:pPr>
      <w:r w:rsidRPr="000A72E4">
        <w:rPr>
          <w:sz w:val="22"/>
          <w:szCs w:val="22"/>
        </w:rPr>
        <w:t xml:space="preserve">12.1.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D41417" w:rsidRPr="000A72E4" w:rsidRDefault="00D41417" w:rsidP="00A6758F">
      <w:pPr>
        <w:ind w:left="567"/>
        <w:jc w:val="both"/>
        <w:rPr>
          <w:sz w:val="22"/>
          <w:szCs w:val="22"/>
        </w:rPr>
      </w:pPr>
      <w:r w:rsidRPr="000A72E4">
        <w:rPr>
          <w:sz w:val="22"/>
          <w:szCs w:val="22"/>
        </w:rPr>
        <w:t>12.2. Настоящий Контракт вступает в силу с момента подписания его последней из с</w:t>
      </w:r>
      <w:r w:rsidR="003D5B48" w:rsidRPr="000A72E4">
        <w:rPr>
          <w:sz w:val="22"/>
          <w:szCs w:val="22"/>
        </w:rPr>
        <w:t>торон, и действует до 31.12.202</w:t>
      </w:r>
      <w:r w:rsidR="006B574E">
        <w:rPr>
          <w:sz w:val="22"/>
          <w:szCs w:val="22"/>
        </w:rPr>
        <w:t>6</w:t>
      </w:r>
      <w:r w:rsidRPr="000A72E4">
        <w:rPr>
          <w:sz w:val="22"/>
          <w:szCs w:val="22"/>
        </w:rPr>
        <w:t xml:space="preserve"> г. включительно, а в части взаиморасчетов и гарантийных обязательств до полного исполнения сторонами своих обязательств.</w:t>
      </w:r>
    </w:p>
    <w:p w:rsidR="00D41417" w:rsidRPr="000A72E4" w:rsidRDefault="00D41417" w:rsidP="00A6758F">
      <w:pPr>
        <w:ind w:left="567"/>
        <w:jc w:val="both"/>
        <w:rPr>
          <w:sz w:val="22"/>
          <w:szCs w:val="22"/>
        </w:rPr>
      </w:pPr>
      <w:r w:rsidRPr="000A72E4">
        <w:rPr>
          <w:sz w:val="22"/>
          <w:szCs w:val="22"/>
        </w:rPr>
        <w:t>12.3. Настоящий Контракт составлен в 2-х экземплярах, для каждой из сторон, имеющих одинаковую юридическую силу.</w:t>
      </w:r>
    </w:p>
    <w:p w:rsidR="00D41417" w:rsidRPr="000A72E4" w:rsidRDefault="00D41417" w:rsidP="00A6758F">
      <w:pPr>
        <w:ind w:left="567"/>
        <w:jc w:val="both"/>
        <w:rPr>
          <w:sz w:val="22"/>
          <w:szCs w:val="22"/>
        </w:rPr>
      </w:pPr>
      <w:r w:rsidRPr="000A72E4">
        <w:rPr>
          <w:sz w:val="22"/>
          <w:szCs w:val="22"/>
        </w:rPr>
        <w:t>12.4. В случае изменения реквизитов, указанных в настоящем Контракте сторона обязана сообщить об этом другой стороне в течение 3 (трех) рабочих дней с даты такого изменения в письменном виде.</w:t>
      </w:r>
    </w:p>
    <w:p w:rsidR="00D41417" w:rsidRPr="000A72E4" w:rsidRDefault="00D41417" w:rsidP="00A6758F">
      <w:pPr>
        <w:tabs>
          <w:tab w:val="left" w:pos="900"/>
        </w:tabs>
        <w:ind w:left="567"/>
        <w:jc w:val="both"/>
        <w:rPr>
          <w:sz w:val="22"/>
          <w:szCs w:val="22"/>
        </w:rPr>
      </w:pPr>
      <w:r w:rsidRPr="000A72E4">
        <w:rPr>
          <w:sz w:val="22"/>
          <w:szCs w:val="22"/>
        </w:rPr>
        <w:t xml:space="preserve">12.5. Приложение № 1– Спецификация. </w:t>
      </w:r>
    </w:p>
    <w:p w:rsidR="00307F05" w:rsidRDefault="00307F05" w:rsidP="00A6758F">
      <w:pPr>
        <w:tabs>
          <w:tab w:val="left" w:pos="900"/>
        </w:tabs>
        <w:ind w:left="567"/>
        <w:jc w:val="both"/>
        <w:rPr>
          <w:sz w:val="22"/>
          <w:szCs w:val="22"/>
        </w:rPr>
      </w:pPr>
    </w:p>
    <w:p w:rsidR="00AE492B" w:rsidRPr="000A72E4" w:rsidRDefault="00AE492B" w:rsidP="00A6758F">
      <w:pPr>
        <w:tabs>
          <w:tab w:val="left" w:pos="900"/>
        </w:tabs>
        <w:ind w:left="567"/>
        <w:jc w:val="both"/>
        <w:rPr>
          <w:sz w:val="22"/>
          <w:szCs w:val="22"/>
        </w:rPr>
      </w:pPr>
    </w:p>
    <w:p w:rsidR="007F0221" w:rsidRPr="000A72E4" w:rsidRDefault="000B1BBF" w:rsidP="00A6758F">
      <w:pPr>
        <w:tabs>
          <w:tab w:val="left" w:pos="284"/>
        </w:tabs>
        <w:snapToGrid w:val="0"/>
        <w:ind w:left="567"/>
        <w:jc w:val="center"/>
        <w:rPr>
          <w:b/>
          <w:sz w:val="22"/>
          <w:szCs w:val="22"/>
        </w:rPr>
      </w:pPr>
      <w:r>
        <w:rPr>
          <w:b/>
          <w:sz w:val="22"/>
          <w:szCs w:val="22"/>
        </w:rPr>
        <w:lastRenderedPageBreak/>
        <w:t>13</w:t>
      </w:r>
      <w:r w:rsidR="007F0221" w:rsidRPr="000A72E4">
        <w:rPr>
          <w:b/>
          <w:sz w:val="22"/>
          <w:szCs w:val="22"/>
        </w:rPr>
        <w:t>. Адреса и банковские реквизиты сторон</w:t>
      </w:r>
    </w:p>
    <w:tbl>
      <w:tblPr>
        <w:tblW w:w="9552" w:type="dxa"/>
        <w:jc w:val="center"/>
        <w:tblLayout w:type="fixed"/>
        <w:tblLook w:val="01E0" w:firstRow="1" w:lastRow="1" w:firstColumn="1" w:lastColumn="1" w:noHBand="0" w:noVBand="0"/>
      </w:tblPr>
      <w:tblGrid>
        <w:gridCol w:w="4678"/>
        <w:gridCol w:w="4874"/>
      </w:tblGrid>
      <w:tr w:rsidR="007F0221" w:rsidRPr="000A72E4" w:rsidTr="00664C16">
        <w:trPr>
          <w:trHeight w:val="761"/>
          <w:jc w:val="center"/>
        </w:trPr>
        <w:tc>
          <w:tcPr>
            <w:tcW w:w="4678" w:type="dxa"/>
          </w:tcPr>
          <w:p w:rsidR="007F0221" w:rsidRPr="00AE492B" w:rsidRDefault="007F0221" w:rsidP="00982A79">
            <w:pPr>
              <w:snapToGrid w:val="0"/>
              <w:ind w:left="567" w:right="459"/>
              <w:jc w:val="both"/>
              <w:rPr>
                <w:b/>
                <w:sz w:val="22"/>
                <w:szCs w:val="22"/>
              </w:rPr>
            </w:pPr>
            <w:r w:rsidRPr="00AE492B">
              <w:rPr>
                <w:b/>
                <w:sz w:val="22"/>
                <w:szCs w:val="22"/>
              </w:rPr>
              <w:t>ЗАКАЗЧИК</w:t>
            </w:r>
          </w:p>
          <w:p w:rsidR="00664C16" w:rsidRPr="00352A23" w:rsidRDefault="00664C16" w:rsidP="00664C16">
            <w:pPr>
              <w:pStyle w:val="ConsPlusNormal"/>
              <w:ind w:firstLine="0"/>
              <w:jc w:val="both"/>
              <w:rPr>
                <w:rFonts w:ascii="Times New Roman" w:hAnsi="Times New Roman" w:cs="Times New Roman"/>
                <w:sz w:val="22"/>
                <w:szCs w:val="22"/>
              </w:rPr>
            </w:pPr>
            <w:r w:rsidRPr="00352A23">
              <w:rPr>
                <w:rFonts w:ascii="Times New Roman" w:hAnsi="Times New Roman" w:cs="Times New Roman"/>
                <w:sz w:val="22"/>
                <w:szCs w:val="22"/>
              </w:rPr>
              <w:t>Адрес: 656038, Алтайский край, г. Барнаул, Комсомольский пр-т, д. 118</w:t>
            </w:r>
          </w:p>
          <w:p w:rsidR="00664C16" w:rsidRPr="00352A23" w:rsidRDefault="00664C16" w:rsidP="00664C16">
            <w:pPr>
              <w:pStyle w:val="ConsPlusNormal"/>
              <w:ind w:firstLine="0"/>
              <w:jc w:val="both"/>
              <w:rPr>
                <w:rFonts w:ascii="Times New Roman" w:hAnsi="Times New Roman" w:cs="Times New Roman"/>
                <w:sz w:val="22"/>
                <w:szCs w:val="22"/>
              </w:rPr>
            </w:pPr>
            <w:r w:rsidRPr="00352A23">
              <w:rPr>
                <w:rFonts w:ascii="Times New Roman" w:hAnsi="Times New Roman" w:cs="Times New Roman"/>
                <w:sz w:val="22"/>
                <w:szCs w:val="22"/>
              </w:rPr>
              <w:t>ИНН 2224090766</w:t>
            </w:r>
          </w:p>
          <w:p w:rsidR="00664C16" w:rsidRPr="00352A23" w:rsidRDefault="00664C16" w:rsidP="00664C16">
            <w:pPr>
              <w:pStyle w:val="ConsPlusNormal"/>
              <w:ind w:firstLine="0"/>
              <w:jc w:val="both"/>
              <w:rPr>
                <w:rFonts w:ascii="Times New Roman" w:hAnsi="Times New Roman" w:cs="Times New Roman"/>
                <w:sz w:val="22"/>
                <w:szCs w:val="22"/>
              </w:rPr>
            </w:pPr>
            <w:r w:rsidRPr="00352A23">
              <w:rPr>
                <w:rFonts w:ascii="Times New Roman" w:hAnsi="Times New Roman" w:cs="Times New Roman"/>
                <w:sz w:val="22"/>
                <w:szCs w:val="22"/>
              </w:rPr>
              <w:t>КПП 222401001</w:t>
            </w:r>
          </w:p>
          <w:p w:rsidR="00664C16" w:rsidRPr="00352A23" w:rsidRDefault="00664C16" w:rsidP="00664C16">
            <w:pPr>
              <w:snapToGrid w:val="0"/>
              <w:jc w:val="both"/>
              <w:rPr>
                <w:sz w:val="22"/>
                <w:szCs w:val="22"/>
              </w:rPr>
            </w:pPr>
            <w:r w:rsidRPr="00352A23">
              <w:rPr>
                <w:sz w:val="22"/>
                <w:szCs w:val="22"/>
              </w:rPr>
              <w:t>Тел. +7(3852)56-07-92</w:t>
            </w:r>
            <w:r>
              <w:rPr>
                <w:sz w:val="22"/>
                <w:szCs w:val="22"/>
              </w:rPr>
              <w:t>, доб. 1025</w:t>
            </w:r>
          </w:p>
          <w:p w:rsidR="00664C16" w:rsidRPr="00352A23" w:rsidRDefault="00664C16" w:rsidP="00664C16">
            <w:pPr>
              <w:snapToGrid w:val="0"/>
              <w:jc w:val="both"/>
              <w:rPr>
                <w:sz w:val="22"/>
                <w:szCs w:val="22"/>
              </w:rPr>
            </w:pPr>
            <w:r w:rsidRPr="00352A23">
              <w:rPr>
                <w:sz w:val="22"/>
                <w:szCs w:val="22"/>
              </w:rPr>
              <w:t xml:space="preserve">Эл.почта: </w:t>
            </w:r>
            <w:r w:rsidRPr="00352A23">
              <w:rPr>
                <w:sz w:val="22"/>
                <w:szCs w:val="22"/>
                <w:lang w:val="en-US"/>
              </w:rPr>
              <w:t>r</w:t>
            </w:r>
            <w:r w:rsidRPr="00352A23">
              <w:rPr>
                <w:sz w:val="22"/>
                <w:szCs w:val="22"/>
              </w:rPr>
              <w:t>2200@</w:t>
            </w:r>
            <w:r w:rsidRPr="00352A23">
              <w:rPr>
                <w:sz w:val="22"/>
                <w:szCs w:val="22"/>
                <w:lang w:val="en-US"/>
              </w:rPr>
              <w:t>tax</w:t>
            </w:r>
            <w:r w:rsidRPr="00352A23">
              <w:rPr>
                <w:sz w:val="22"/>
                <w:szCs w:val="22"/>
              </w:rPr>
              <w:t>.</w:t>
            </w:r>
            <w:r w:rsidRPr="00352A23">
              <w:rPr>
                <w:sz w:val="22"/>
                <w:szCs w:val="22"/>
                <w:lang w:val="en-US"/>
              </w:rPr>
              <w:t>gov</w:t>
            </w:r>
            <w:r w:rsidRPr="00352A23">
              <w:rPr>
                <w:sz w:val="22"/>
                <w:szCs w:val="22"/>
              </w:rPr>
              <w:t>.</w:t>
            </w:r>
            <w:r w:rsidRPr="00352A23">
              <w:rPr>
                <w:sz w:val="22"/>
                <w:szCs w:val="22"/>
                <w:lang w:val="en-US"/>
              </w:rPr>
              <w:t>ru</w:t>
            </w:r>
          </w:p>
          <w:p w:rsidR="00664C16" w:rsidRPr="00352A23" w:rsidRDefault="00664C16" w:rsidP="00664C16">
            <w:pPr>
              <w:snapToGrid w:val="0"/>
              <w:jc w:val="both"/>
              <w:rPr>
                <w:sz w:val="22"/>
                <w:szCs w:val="22"/>
              </w:rPr>
            </w:pPr>
            <w:r w:rsidRPr="00352A23">
              <w:rPr>
                <w:sz w:val="22"/>
                <w:szCs w:val="22"/>
              </w:rPr>
              <w:t xml:space="preserve">УФК по Новосибирской области, </w:t>
            </w:r>
            <w:r w:rsidRPr="00352A23">
              <w:rPr>
                <w:sz w:val="22"/>
                <w:szCs w:val="22"/>
              </w:rPr>
              <w:br/>
              <w:t>г. Новосибирск (УФНС России по Алтайскому краю, л/с 03171278500)</w:t>
            </w:r>
          </w:p>
          <w:p w:rsidR="00664C16" w:rsidRPr="00352A23" w:rsidRDefault="00664C16" w:rsidP="00664C16">
            <w:pPr>
              <w:snapToGrid w:val="0"/>
              <w:jc w:val="both"/>
              <w:rPr>
                <w:sz w:val="22"/>
                <w:szCs w:val="22"/>
              </w:rPr>
            </w:pPr>
            <w:r w:rsidRPr="00352A23">
              <w:rPr>
                <w:sz w:val="22"/>
                <w:szCs w:val="22"/>
              </w:rPr>
              <w:t>Банк получателя: ОКЦ № 1 Сибирского ГУ Банка России//УФК по Новосибирской области, г. Новосибирск, БИК: 015004950</w:t>
            </w:r>
          </w:p>
          <w:p w:rsidR="00664C16" w:rsidRPr="00352A23" w:rsidRDefault="00664C16" w:rsidP="00664C16">
            <w:pPr>
              <w:snapToGrid w:val="0"/>
              <w:jc w:val="both"/>
              <w:rPr>
                <w:sz w:val="22"/>
                <w:szCs w:val="22"/>
              </w:rPr>
            </w:pPr>
            <w:r w:rsidRPr="00352A23">
              <w:rPr>
                <w:sz w:val="22"/>
                <w:szCs w:val="22"/>
              </w:rPr>
              <w:t>р/сч: 03211643000000015104</w:t>
            </w:r>
          </w:p>
          <w:p w:rsidR="00664C16" w:rsidRPr="00352A23" w:rsidRDefault="00664C16" w:rsidP="00664C16">
            <w:pPr>
              <w:tabs>
                <w:tab w:val="left" w:pos="284"/>
              </w:tabs>
              <w:jc w:val="both"/>
              <w:rPr>
                <w:sz w:val="22"/>
                <w:szCs w:val="22"/>
                <w:lang w:eastAsia="en-US"/>
              </w:rPr>
            </w:pPr>
            <w:r w:rsidRPr="00352A23">
              <w:rPr>
                <w:sz w:val="22"/>
                <w:szCs w:val="22"/>
              </w:rPr>
              <w:t>счет банка:40102810445370000043</w:t>
            </w:r>
          </w:p>
          <w:p w:rsidR="007F0221" w:rsidRDefault="007F0221" w:rsidP="006A588B">
            <w:pPr>
              <w:snapToGrid w:val="0"/>
              <w:ind w:left="567" w:right="459"/>
              <w:jc w:val="both"/>
              <w:rPr>
                <w:sz w:val="22"/>
                <w:szCs w:val="22"/>
              </w:rPr>
            </w:pPr>
          </w:p>
          <w:p w:rsidR="00AF096C" w:rsidRPr="003F15D9" w:rsidRDefault="00AF096C" w:rsidP="006A588B">
            <w:pPr>
              <w:snapToGrid w:val="0"/>
              <w:ind w:left="567" w:right="459"/>
              <w:jc w:val="both"/>
              <w:rPr>
                <w:sz w:val="22"/>
                <w:szCs w:val="22"/>
              </w:rPr>
            </w:pPr>
          </w:p>
        </w:tc>
        <w:tc>
          <w:tcPr>
            <w:tcW w:w="4874" w:type="dxa"/>
          </w:tcPr>
          <w:p w:rsidR="00C34815" w:rsidRPr="000A72E4" w:rsidRDefault="008719B5" w:rsidP="00982A79">
            <w:pPr>
              <w:tabs>
                <w:tab w:val="left" w:pos="284"/>
              </w:tabs>
              <w:ind w:left="567"/>
              <w:jc w:val="center"/>
              <w:rPr>
                <w:b/>
                <w:sz w:val="22"/>
                <w:szCs w:val="22"/>
              </w:rPr>
            </w:pPr>
            <w:r w:rsidRPr="000A72E4">
              <w:rPr>
                <w:b/>
                <w:sz w:val="22"/>
                <w:szCs w:val="22"/>
              </w:rPr>
              <w:t>ПОСТАВЩИК</w:t>
            </w:r>
          </w:p>
        </w:tc>
      </w:tr>
      <w:tr w:rsidR="00184F0C" w:rsidRPr="00DA4FBE" w:rsidTr="00664C16">
        <w:trPr>
          <w:trHeight w:val="761"/>
          <w:jc w:val="center"/>
        </w:trPr>
        <w:tc>
          <w:tcPr>
            <w:tcW w:w="4678" w:type="dxa"/>
            <w:shd w:val="clear" w:color="auto" w:fill="auto"/>
          </w:tcPr>
          <w:tbl>
            <w:tblPr>
              <w:tblW w:w="9697" w:type="dxa"/>
              <w:tblLayout w:type="fixed"/>
              <w:tblLook w:val="01E0" w:firstRow="1" w:lastRow="1" w:firstColumn="1" w:lastColumn="1" w:noHBand="0" w:noVBand="0"/>
            </w:tblPr>
            <w:tblGrid>
              <w:gridCol w:w="4896"/>
              <w:gridCol w:w="4801"/>
            </w:tblGrid>
            <w:tr w:rsidR="001D28A8" w:rsidRPr="00F63768" w:rsidTr="001D28A8">
              <w:trPr>
                <w:trHeight w:val="761"/>
              </w:trPr>
              <w:tc>
                <w:tcPr>
                  <w:tcW w:w="4896" w:type="dxa"/>
                </w:tcPr>
                <w:p w:rsidR="001D28A8" w:rsidRPr="00C86B3B" w:rsidRDefault="001D28A8" w:rsidP="00A63732">
                  <w:pPr>
                    <w:ind w:left="567"/>
                    <w:jc w:val="both"/>
                  </w:pPr>
                  <w:r>
                    <w:rPr>
                      <w:sz w:val="20"/>
                      <w:szCs w:val="20"/>
                    </w:rPr>
                    <w:br w:type="page"/>
                  </w:r>
                  <w:r w:rsidRPr="00C86B3B">
                    <w:rPr>
                      <w:b/>
                      <w:sz w:val="22"/>
                      <w:szCs w:val="22"/>
                    </w:rPr>
                    <w:t>ЗАКАЗЧИК</w:t>
                  </w:r>
                </w:p>
                <w:p w:rsidR="001D28A8" w:rsidRPr="00C86B3B" w:rsidRDefault="001D28A8" w:rsidP="00A63732">
                  <w:pPr>
                    <w:ind w:left="567"/>
                    <w:jc w:val="both"/>
                  </w:pPr>
                </w:p>
                <w:p w:rsidR="001D28A8" w:rsidRPr="00294402" w:rsidRDefault="001D28A8" w:rsidP="00A63732">
                  <w:pPr>
                    <w:suppressAutoHyphens/>
                    <w:ind w:left="567"/>
                    <w:jc w:val="both"/>
                    <w:rPr>
                      <w:rFonts w:eastAsia="Arial"/>
                      <w:bCs/>
                      <w:lang w:eastAsia="ar-SA"/>
                    </w:rPr>
                  </w:pPr>
                  <w:r w:rsidRPr="00294402">
                    <w:rPr>
                      <w:rFonts w:eastAsia="Arial"/>
                      <w:sz w:val="22"/>
                      <w:szCs w:val="22"/>
                      <w:lang w:eastAsia="ar-SA"/>
                    </w:rPr>
                    <w:t xml:space="preserve">___________________ </w:t>
                  </w:r>
                </w:p>
                <w:p w:rsidR="001D28A8" w:rsidRPr="00294402" w:rsidRDefault="001D28A8" w:rsidP="00A63732">
                  <w:pPr>
                    <w:widowControl w:val="0"/>
                    <w:ind w:left="567"/>
                    <w:jc w:val="both"/>
                  </w:pPr>
                  <w:r w:rsidRPr="00294402">
                    <w:t>М.П.</w:t>
                  </w:r>
                </w:p>
                <w:p w:rsidR="001D28A8" w:rsidRPr="00C86B3B" w:rsidRDefault="001D28A8" w:rsidP="00A63732">
                  <w:pPr>
                    <w:ind w:left="567"/>
                    <w:jc w:val="both"/>
                  </w:pPr>
                </w:p>
              </w:tc>
              <w:tc>
                <w:tcPr>
                  <w:tcW w:w="4801" w:type="dxa"/>
                </w:tcPr>
                <w:p w:rsidR="001D28A8" w:rsidRPr="00F63768" w:rsidRDefault="001D28A8" w:rsidP="00A63732">
                  <w:pPr>
                    <w:keepNext/>
                    <w:ind w:left="567"/>
                    <w:jc w:val="both"/>
                    <w:rPr>
                      <w:b/>
                    </w:rPr>
                  </w:pPr>
                </w:p>
              </w:tc>
            </w:tr>
          </w:tbl>
          <w:p w:rsidR="00184F0C" w:rsidRPr="00DA4FBE" w:rsidRDefault="00184F0C" w:rsidP="003D6B3B">
            <w:pPr>
              <w:snapToGrid w:val="0"/>
              <w:ind w:left="567"/>
              <w:jc w:val="both"/>
              <w:rPr>
                <w:b/>
                <w:sz w:val="22"/>
                <w:szCs w:val="22"/>
              </w:rPr>
            </w:pPr>
          </w:p>
        </w:tc>
        <w:tc>
          <w:tcPr>
            <w:tcW w:w="4874" w:type="dxa"/>
            <w:shd w:val="clear" w:color="auto" w:fill="auto"/>
          </w:tcPr>
          <w:p w:rsidR="001D28A8" w:rsidRPr="00F63768" w:rsidRDefault="001D28A8" w:rsidP="001D28A8">
            <w:pPr>
              <w:snapToGrid w:val="0"/>
              <w:ind w:left="567"/>
              <w:jc w:val="both"/>
              <w:rPr>
                <w:b/>
              </w:rPr>
            </w:pPr>
            <w:r w:rsidRPr="00F63768">
              <w:rPr>
                <w:b/>
                <w:sz w:val="22"/>
                <w:szCs w:val="22"/>
              </w:rPr>
              <w:t>ПОСТАВЩИК</w:t>
            </w:r>
          </w:p>
          <w:p w:rsidR="001D28A8" w:rsidRDefault="001D28A8" w:rsidP="001D28A8">
            <w:pPr>
              <w:ind w:left="567"/>
              <w:jc w:val="both"/>
              <w:rPr>
                <w:b/>
                <w:lang w:val="en-US"/>
              </w:rPr>
            </w:pPr>
          </w:p>
          <w:p w:rsidR="001D28A8" w:rsidRPr="00630964" w:rsidRDefault="001D28A8" w:rsidP="001D28A8">
            <w:pPr>
              <w:suppressAutoHyphens/>
              <w:ind w:left="567"/>
              <w:jc w:val="both"/>
              <w:rPr>
                <w:rFonts w:eastAsia="Arial"/>
                <w:bCs/>
                <w:lang w:val="en-US" w:eastAsia="ar-SA"/>
              </w:rPr>
            </w:pPr>
            <w:r w:rsidRPr="00FB3C05">
              <w:rPr>
                <w:rFonts w:eastAsia="Arial"/>
                <w:sz w:val="22"/>
                <w:szCs w:val="22"/>
                <w:lang w:eastAsia="ar-SA"/>
              </w:rPr>
              <w:t xml:space="preserve">___________________ </w:t>
            </w:r>
          </w:p>
          <w:p w:rsidR="001D28A8" w:rsidRDefault="001D28A8" w:rsidP="001D28A8">
            <w:pPr>
              <w:widowControl w:val="0"/>
              <w:ind w:left="567"/>
              <w:jc w:val="both"/>
              <w:rPr>
                <w:lang w:val="en-US"/>
              </w:rPr>
            </w:pPr>
            <w:r w:rsidRPr="00294402">
              <w:t>М.П.</w:t>
            </w:r>
          </w:p>
          <w:p w:rsidR="00184F0C" w:rsidRPr="00DA4FBE" w:rsidRDefault="00184F0C" w:rsidP="00A6758F">
            <w:pPr>
              <w:tabs>
                <w:tab w:val="left" w:pos="284"/>
              </w:tabs>
              <w:ind w:left="567"/>
              <w:jc w:val="both"/>
              <w:rPr>
                <w:b/>
                <w:sz w:val="22"/>
                <w:szCs w:val="22"/>
              </w:rPr>
            </w:pPr>
          </w:p>
        </w:tc>
      </w:tr>
    </w:tbl>
    <w:p w:rsidR="007F0221" w:rsidRPr="00DA4FBE" w:rsidRDefault="007F0221" w:rsidP="00A6758F">
      <w:pPr>
        <w:ind w:left="567"/>
        <w:rPr>
          <w:sz w:val="20"/>
          <w:szCs w:val="20"/>
        </w:rPr>
      </w:pPr>
    </w:p>
    <w:p w:rsidR="00B543EF" w:rsidRPr="00A6758F" w:rsidRDefault="00B543EF" w:rsidP="00A6758F">
      <w:pPr>
        <w:widowControl w:val="0"/>
        <w:jc w:val="right"/>
        <w:rPr>
          <w:sz w:val="20"/>
          <w:szCs w:val="22"/>
        </w:rPr>
        <w:sectPr w:rsidR="00B543EF" w:rsidRPr="00A6758F" w:rsidSect="00AE492B">
          <w:pgSz w:w="11906" w:h="16838"/>
          <w:pgMar w:top="709" w:right="426" w:bottom="1276" w:left="567" w:header="709" w:footer="709" w:gutter="0"/>
          <w:cols w:space="708"/>
          <w:docGrid w:linePitch="360"/>
        </w:sectPr>
      </w:pPr>
    </w:p>
    <w:p w:rsidR="00630964" w:rsidRPr="00A40489" w:rsidRDefault="00630964" w:rsidP="0042104B">
      <w:pPr>
        <w:widowControl w:val="0"/>
        <w:jc w:val="right"/>
        <w:rPr>
          <w:sz w:val="20"/>
          <w:szCs w:val="22"/>
        </w:rPr>
      </w:pPr>
      <w:r w:rsidRPr="00A40489">
        <w:rPr>
          <w:sz w:val="20"/>
          <w:szCs w:val="22"/>
        </w:rPr>
        <w:lastRenderedPageBreak/>
        <w:t xml:space="preserve">Приложение №1  </w:t>
      </w:r>
    </w:p>
    <w:p w:rsidR="00630964" w:rsidRPr="00A40489" w:rsidRDefault="00630964" w:rsidP="0042104B">
      <w:pPr>
        <w:widowControl w:val="0"/>
        <w:jc w:val="right"/>
        <w:rPr>
          <w:sz w:val="20"/>
          <w:szCs w:val="22"/>
        </w:rPr>
      </w:pPr>
      <w:r w:rsidRPr="00A40489">
        <w:rPr>
          <w:sz w:val="20"/>
          <w:szCs w:val="22"/>
        </w:rPr>
        <w:t xml:space="preserve"> к государственному контракту</w:t>
      </w:r>
    </w:p>
    <w:p w:rsidR="00630964" w:rsidRDefault="00630964" w:rsidP="0042104B">
      <w:pPr>
        <w:widowControl w:val="0"/>
        <w:jc w:val="right"/>
        <w:rPr>
          <w:sz w:val="20"/>
          <w:szCs w:val="22"/>
        </w:rPr>
      </w:pPr>
      <w:r w:rsidRPr="00A40489">
        <w:rPr>
          <w:sz w:val="20"/>
          <w:szCs w:val="22"/>
        </w:rPr>
        <w:t xml:space="preserve">                                                                                                                                       №</w:t>
      </w:r>
      <w:r w:rsidR="00A51B81">
        <w:rPr>
          <w:sz w:val="20"/>
          <w:szCs w:val="22"/>
        </w:rPr>
        <w:t>___________</w:t>
      </w:r>
      <w:r w:rsidRPr="00A40489">
        <w:rPr>
          <w:sz w:val="20"/>
          <w:szCs w:val="22"/>
        </w:rPr>
        <w:t>от___________202</w:t>
      </w:r>
      <w:r w:rsidR="00E241F4">
        <w:rPr>
          <w:sz w:val="20"/>
          <w:szCs w:val="22"/>
        </w:rPr>
        <w:t>6</w:t>
      </w:r>
      <w:r w:rsidRPr="00A40489">
        <w:rPr>
          <w:sz w:val="20"/>
          <w:szCs w:val="22"/>
        </w:rPr>
        <w:t>г.</w:t>
      </w:r>
    </w:p>
    <w:p w:rsidR="00AF7DD0" w:rsidRPr="00F84C60" w:rsidRDefault="00AF7DD0" w:rsidP="00AF7DD0">
      <w:pPr>
        <w:widowControl w:val="0"/>
        <w:jc w:val="center"/>
        <w:rPr>
          <w:b/>
          <w:sz w:val="30"/>
          <w:szCs w:val="30"/>
        </w:rPr>
      </w:pPr>
      <w:r w:rsidRPr="00F84C60">
        <w:rPr>
          <w:b/>
          <w:sz w:val="30"/>
          <w:szCs w:val="30"/>
        </w:rPr>
        <w:t>Спецификация</w:t>
      </w:r>
    </w:p>
    <w:p w:rsidR="00A21ACD" w:rsidRPr="00A21ACD" w:rsidRDefault="00A21ACD" w:rsidP="00A21ACD">
      <w:pPr>
        <w:widowControl w:val="0"/>
        <w:autoSpaceDE w:val="0"/>
        <w:autoSpaceDN w:val="0"/>
        <w:adjustRightInd w:val="0"/>
        <w:ind w:firstLine="284"/>
        <w:rPr>
          <w:rFonts w:eastAsiaTheme="minorEastAsia"/>
          <w:b/>
          <w:sz w:val="22"/>
          <w:szCs w:val="22"/>
        </w:rPr>
      </w:pPr>
      <w:r w:rsidRPr="00A21ACD">
        <w:rPr>
          <w:rFonts w:eastAsiaTheme="minorEastAsia"/>
          <w:b/>
          <w:sz w:val="22"/>
          <w:szCs w:val="22"/>
        </w:rPr>
        <w:t xml:space="preserve">Грузополучатель: </w:t>
      </w:r>
      <w:r w:rsidR="009E28F1" w:rsidRPr="009E28F1">
        <w:rPr>
          <w:rFonts w:eastAsiaTheme="minorEastAsia"/>
          <w:b/>
          <w:sz w:val="22"/>
          <w:szCs w:val="22"/>
        </w:rPr>
        <w:t>Управление Федеральной налоговой службы по Алтайскому краю</w:t>
      </w:r>
    </w:p>
    <w:p w:rsidR="009E28F1" w:rsidRDefault="009E28F1" w:rsidP="00A21ACD">
      <w:pPr>
        <w:widowControl w:val="0"/>
        <w:autoSpaceDE w:val="0"/>
        <w:autoSpaceDN w:val="0"/>
        <w:adjustRightInd w:val="0"/>
        <w:ind w:firstLine="284"/>
        <w:rPr>
          <w:rFonts w:eastAsiaTheme="minorEastAsia"/>
          <w:b/>
          <w:sz w:val="22"/>
          <w:szCs w:val="22"/>
        </w:rPr>
      </w:pPr>
      <w:r w:rsidRPr="009E28F1">
        <w:rPr>
          <w:rFonts w:eastAsiaTheme="minorEastAsia"/>
          <w:b/>
          <w:sz w:val="22"/>
          <w:szCs w:val="22"/>
        </w:rPr>
        <w:t>ИНН/КПП 2224090766/222401001</w:t>
      </w:r>
    </w:p>
    <w:p w:rsidR="00A21ACD" w:rsidRPr="00A21ACD" w:rsidRDefault="00A21ACD" w:rsidP="009E28F1">
      <w:pPr>
        <w:widowControl w:val="0"/>
        <w:autoSpaceDE w:val="0"/>
        <w:autoSpaceDN w:val="0"/>
        <w:adjustRightInd w:val="0"/>
        <w:ind w:firstLine="284"/>
        <w:rPr>
          <w:rFonts w:eastAsiaTheme="minorEastAsia"/>
          <w:b/>
          <w:sz w:val="22"/>
          <w:szCs w:val="22"/>
        </w:rPr>
      </w:pPr>
      <w:r w:rsidRPr="00A21ACD">
        <w:rPr>
          <w:rFonts w:eastAsiaTheme="minorEastAsia"/>
          <w:b/>
          <w:sz w:val="22"/>
          <w:szCs w:val="22"/>
        </w:rPr>
        <w:t xml:space="preserve">Юридический адрес: </w:t>
      </w:r>
      <w:r w:rsidR="009E28F1" w:rsidRPr="009E28F1">
        <w:rPr>
          <w:rFonts w:eastAsiaTheme="minorEastAsia"/>
          <w:b/>
          <w:sz w:val="22"/>
          <w:szCs w:val="22"/>
        </w:rPr>
        <w:t>656038, Алтайский край, г. Барнаул, Комсомольский пр-т, д. 118</w:t>
      </w:r>
    </w:p>
    <w:p w:rsidR="00A21ACD" w:rsidRPr="00A21ACD" w:rsidRDefault="00A21ACD" w:rsidP="009E28F1">
      <w:pPr>
        <w:widowControl w:val="0"/>
        <w:autoSpaceDE w:val="0"/>
        <w:autoSpaceDN w:val="0"/>
        <w:adjustRightInd w:val="0"/>
        <w:ind w:firstLine="284"/>
        <w:rPr>
          <w:rFonts w:eastAsiaTheme="minorEastAsia"/>
          <w:b/>
          <w:sz w:val="22"/>
          <w:szCs w:val="22"/>
        </w:rPr>
      </w:pPr>
      <w:r w:rsidRPr="00A21ACD">
        <w:rPr>
          <w:rFonts w:eastAsiaTheme="minorEastAsia"/>
          <w:b/>
          <w:sz w:val="22"/>
          <w:szCs w:val="22"/>
        </w:rPr>
        <w:t xml:space="preserve">Место поставки: Алтайский край, </w:t>
      </w:r>
      <w:r w:rsidR="009E28F1" w:rsidRPr="009E28F1">
        <w:rPr>
          <w:rFonts w:eastAsiaTheme="minorEastAsia"/>
          <w:b/>
          <w:sz w:val="22"/>
          <w:szCs w:val="22"/>
        </w:rPr>
        <w:t xml:space="preserve">656038, Алтайский край, </w:t>
      </w:r>
      <w:r w:rsidR="007F4CD1" w:rsidRPr="007F4CD1">
        <w:rPr>
          <w:rFonts w:eastAsiaTheme="minorEastAsia"/>
          <w:b/>
          <w:bCs/>
          <w:sz w:val="22"/>
          <w:szCs w:val="22"/>
        </w:rPr>
        <w:t xml:space="preserve">г. </w:t>
      </w:r>
      <w:r w:rsidR="00F25B40">
        <w:rPr>
          <w:rFonts w:eastAsiaTheme="minorEastAsia"/>
          <w:b/>
          <w:bCs/>
          <w:sz w:val="22"/>
          <w:szCs w:val="22"/>
        </w:rPr>
        <w:t>Барнаул</w:t>
      </w:r>
    </w:p>
    <w:p w:rsidR="002A27FC" w:rsidRDefault="00A21ACD" w:rsidP="00A21ACD">
      <w:pPr>
        <w:widowControl w:val="0"/>
        <w:autoSpaceDE w:val="0"/>
        <w:autoSpaceDN w:val="0"/>
        <w:adjustRightInd w:val="0"/>
        <w:ind w:firstLine="284"/>
        <w:rPr>
          <w:rFonts w:eastAsiaTheme="minorEastAsia"/>
          <w:sz w:val="22"/>
          <w:szCs w:val="22"/>
        </w:rPr>
      </w:pPr>
      <w:r w:rsidRPr="00A21ACD">
        <w:rPr>
          <w:rFonts w:eastAsiaTheme="minorEastAsia"/>
          <w:b/>
          <w:sz w:val="22"/>
          <w:szCs w:val="22"/>
        </w:rPr>
        <w:t xml:space="preserve">Представитель грузополучателя: </w:t>
      </w:r>
      <w:r w:rsidR="009E28F1">
        <w:rPr>
          <w:rFonts w:eastAsiaTheme="minorEastAsia"/>
          <w:b/>
          <w:sz w:val="22"/>
          <w:szCs w:val="22"/>
        </w:rPr>
        <w:t>Шмырёв Сергей Николаевич тел. +7 (905)-987</w:t>
      </w:r>
      <w:r w:rsidRPr="00A21ACD">
        <w:rPr>
          <w:rFonts w:eastAsiaTheme="minorEastAsia"/>
          <w:b/>
          <w:sz w:val="22"/>
          <w:szCs w:val="22"/>
        </w:rPr>
        <w:t>-</w:t>
      </w:r>
      <w:r w:rsidR="009E28F1">
        <w:rPr>
          <w:rFonts w:eastAsiaTheme="minorEastAsia"/>
          <w:b/>
          <w:sz w:val="22"/>
          <w:szCs w:val="22"/>
        </w:rPr>
        <w:t>4551</w:t>
      </w:r>
    </w:p>
    <w:tbl>
      <w:tblPr>
        <w:tblW w:w="10914" w:type="dxa"/>
        <w:tblInd w:w="392" w:type="dxa"/>
        <w:tblLayout w:type="fixed"/>
        <w:tblLook w:val="04A0" w:firstRow="1" w:lastRow="0" w:firstColumn="1" w:lastColumn="0" w:noHBand="0" w:noVBand="1"/>
      </w:tblPr>
      <w:tblGrid>
        <w:gridCol w:w="567"/>
        <w:gridCol w:w="1559"/>
        <w:gridCol w:w="1275"/>
        <w:gridCol w:w="893"/>
        <w:gridCol w:w="2935"/>
        <w:gridCol w:w="709"/>
        <w:gridCol w:w="708"/>
        <w:gridCol w:w="992"/>
        <w:gridCol w:w="1276"/>
      </w:tblGrid>
      <w:tr w:rsidR="00950708" w:rsidRPr="00EA2CE3" w:rsidTr="00B00B0E">
        <w:trPr>
          <w:trHeight w:val="800"/>
        </w:trPr>
        <w:tc>
          <w:tcPr>
            <w:tcW w:w="567" w:type="dxa"/>
            <w:tcBorders>
              <w:top w:val="single" w:sz="4" w:space="0" w:color="auto"/>
              <w:left w:val="single" w:sz="4" w:space="0" w:color="auto"/>
              <w:bottom w:val="single" w:sz="4" w:space="0" w:color="auto"/>
            </w:tcBorders>
            <w:shd w:val="clear" w:color="auto" w:fill="auto"/>
            <w:vAlign w:val="center"/>
          </w:tcPr>
          <w:p w:rsidR="00950708" w:rsidRPr="009A6B54" w:rsidRDefault="00950708" w:rsidP="00EA2CE3">
            <w:pPr>
              <w:widowControl w:val="0"/>
              <w:autoSpaceDE w:val="0"/>
              <w:autoSpaceDN w:val="0"/>
              <w:adjustRightInd w:val="0"/>
              <w:jc w:val="center"/>
              <w:rPr>
                <w:rFonts w:eastAsiaTheme="minorEastAsia"/>
                <w:sz w:val="22"/>
                <w:szCs w:val="22"/>
              </w:rPr>
            </w:pPr>
            <w:r w:rsidRPr="009A6B54">
              <w:rPr>
                <w:rFonts w:eastAsiaTheme="minorEastAsia"/>
                <w:sz w:val="22"/>
                <w:szCs w:val="22"/>
              </w:rPr>
              <w:t>№</w:t>
            </w:r>
          </w:p>
          <w:p w:rsidR="00950708" w:rsidRPr="009A6B54" w:rsidRDefault="00950708" w:rsidP="00EA2CE3">
            <w:pPr>
              <w:widowControl w:val="0"/>
              <w:autoSpaceDE w:val="0"/>
              <w:autoSpaceDN w:val="0"/>
              <w:adjustRightInd w:val="0"/>
              <w:jc w:val="center"/>
              <w:rPr>
                <w:rFonts w:eastAsiaTheme="minorEastAsia"/>
                <w:sz w:val="22"/>
                <w:szCs w:val="22"/>
              </w:rPr>
            </w:pPr>
            <w:r w:rsidRPr="009A6B54">
              <w:rPr>
                <w:rFonts w:eastAsiaTheme="minorEastAsia"/>
                <w:sz w:val="22"/>
                <w:szCs w:val="22"/>
              </w:rPr>
              <w:t>п/п</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50708" w:rsidRPr="009A6B54" w:rsidRDefault="00950708" w:rsidP="00950708">
            <w:pPr>
              <w:widowControl w:val="0"/>
              <w:autoSpaceDE w:val="0"/>
              <w:autoSpaceDN w:val="0"/>
              <w:adjustRightInd w:val="0"/>
              <w:jc w:val="center"/>
              <w:rPr>
                <w:rFonts w:eastAsiaTheme="minorEastAsia"/>
                <w:sz w:val="22"/>
                <w:szCs w:val="22"/>
              </w:rPr>
            </w:pPr>
            <w:r w:rsidRPr="009A6B54">
              <w:rPr>
                <w:rFonts w:eastAsiaTheme="minorEastAsia"/>
                <w:sz w:val="22"/>
                <w:szCs w:val="22"/>
              </w:rPr>
              <w:t xml:space="preserve">Наименование товара </w:t>
            </w:r>
          </w:p>
        </w:tc>
        <w:tc>
          <w:tcPr>
            <w:tcW w:w="1275" w:type="dxa"/>
            <w:tcBorders>
              <w:top w:val="single" w:sz="4" w:space="0" w:color="auto"/>
              <w:left w:val="single" w:sz="4" w:space="0" w:color="auto"/>
              <w:bottom w:val="single" w:sz="4" w:space="0" w:color="auto"/>
              <w:right w:val="single" w:sz="4" w:space="0" w:color="auto"/>
            </w:tcBorders>
          </w:tcPr>
          <w:p w:rsidR="00950708" w:rsidRPr="009A6B54" w:rsidRDefault="00950708" w:rsidP="009A6B54">
            <w:pPr>
              <w:widowControl w:val="0"/>
              <w:autoSpaceDE w:val="0"/>
              <w:autoSpaceDN w:val="0"/>
              <w:adjustRightInd w:val="0"/>
              <w:jc w:val="center"/>
              <w:rPr>
                <w:rFonts w:eastAsiaTheme="minorEastAsia"/>
                <w:sz w:val="22"/>
                <w:szCs w:val="22"/>
                <w:lang w:eastAsia="en-US"/>
              </w:rPr>
            </w:pPr>
            <w:r>
              <w:rPr>
                <w:rFonts w:eastAsiaTheme="minorEastAsia"/>
                <w:sz w:val="22"/>
                <w:szCs w:val="22"/>
                <w:lang w:eastAsia="en-US"/>
              </w:rPr>
              <w:t>Страна происхождения</w:t>
            </w:r>
          </w:p>
        </w:tc>
        <w:tc>
          <w:tcPr>
            <w:tcW w:w="893" w:type="dxa"/>
            <w:tcBorders>
              <w:top w:val="single" w:sz="4" w:space="0" w:color="auto"/>
              <w:left w:val="single" w:sz="4" w:space="0" w:color="auto"/>
              <w:bottom w:val="single" w:sz="4" w:space="0" w:color="auto"/>
              <w:right w:val="single" w:sz="4" w:space="0" w:color="auto"/>
            </w:tcBorders>
            <w:vAlign w:val="center"/>
          </w:tcPr>
          <w:p w:rsidR="00950708" w:rsidRPr="009A6B54" w:rsidRDefault="00950708" w:rsidP="009A6B54">
            <w:pPr>
              <w:widowControl w:val="0"/>
              <w:autoSpaceDE w:val="0"/>
              <w:autoSpaceDN w:val="0"/>
              <w:adjustRightInd w:val="0"/>
              <w:jc w:val="center"/>
              <w:rPr>
                <w:rFonts w:eastAsiaTheme="minorEastAsia"/>
                <w:sz w:val="22"/>
                <w:szCs w:val="22"/>
                <w:lang w:eastAsia="en-US"/>
              </w:rPr>
            </w:pPr>
            <w:r w:rsidRPr="009A6B54">
              <w:rPr>
                <w:rFonts w:eastAsiaTheme="minorEastAsia"/>
                <w:sz w:val="22"/>
                <w:szCs w:val="22"/>
                <w:lang w:eastAsia="en-US"/>
              </w:rPr>
              <w:t>ОКПД 2</w:t>
            </w:r>
          </w:p>
        </w:tc>
        <w:tc>
          <w:tcPr>
            <w:tcW w:w="2935" w:type="dxa"/>
            <w:tcBorders>
              <w:top w:val="single" w:sz="4" w:space="0" w:color="auto"/>
              <w:left w:val="single" w:sz="4" w:space="0" w:color="auto"/>
              <w:bottom w:val="single" w:sz="4" w:space="0" w:color="auto"/>
              <w:right w:val="single" w:sz="4" w:space="0" w:color="auto"/>
            </w:tcBorders>
            <w:vAlign w:val="center"/>
          </w:tcPr>
          <w:p w:rsidR="00950708" w:rsidRPr="009A6B54" w:rsidRDefault="00950708" w:rsidP="00EA2CE3">
            <w:pPr>
              <w:widowControl w:val="0"/>
              <w:autoSpaceDE w:val="0"/>
              <w:autoSpaceDN w:val="0"/>
              <w:adjustRightInd w:val="0"/>
              <w:jc w:val="center"/>
              <w:rPr>
                <w:rFonts w:eastAsiaTheme="minorEastAsia"/>
                <w:sz w:val="22"/>
                <w:szCs w:val="22"/>
              </w:rPr>
            </w:pPr>
            <w:r w:rsidRPr="009A6B54">
              <w:rPr>
                <w:rFonts w:eastAsiaTheme="minorEastAsia"/>
                <w:sz w:val="22"/>
                <w:szCs w:val="22"/>
                <w:lang w:eastAsia="en-US"/>
              </w:rPr>
              <w:t>Характеристики</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9A6B54" w:rsidRDefault="00950708" w:rsidP="00EA2CE3">
            <w:pPr>
              <w:widowControl w:val="0"/>
              <w:autoSpaceDE w:val="0"/>
              <w:autoSpaceDN w:val="0"/>
              <w:adjustRightInd w:val="0"/>
              <w:jc w:val="center"/>
              <w:rPr>
                <w:rFonts w:eastAsiaTheme="minorEastAsia"/>
                <w:sz w:val="22"/>
                <w:szCs w:val="22"/>
                <w:lang w:val="en-US" w:eastAsia="en-US"/>
              </w:rPr>
            </w:pPr>
            <w:r w:rsidRPr="009A6B54">
              <w:rPr>
                <w:rFonts w:eastAsiaTheme="minorEastAsia"/>
                <w:sz w:val="22"/>
                <w:szCs w:val="22"/>
                <w:lang w:eastAsia="en-US"/>
              </w:rPr>
              <w:t>Ед. изм</w:t>
            </w:r>
            <w:r w:rsidRPr="009A6B54">
              <w:rPr>
                <w:rFonts w:eastAsiaTheme="minorEastAsia"/>
                <w:sz w:val="22"/>
                <w:szCs w:val="22"/>
                <w:lang w:val="en-US" w:eastAsia="en-US"/>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9A6B54" w:rsidRDefault="00950708" w:rsidP="00EA2CE3">
            <w:pPr>
              <w:widowControl w:val="0"/>
              <w:autoSpaceDE w:val="0"/>
              <w:autoSpaceDN w:val="0"/>
              <w:adjustRightInd w:val="0"/>
              <w:jc w:val="center"/>
              <w:rPr>
                <w:rFonts w:eastAsiaTheme="minorEastAsia"/>
                <w:sz w:val="22"/>
                <w:szCs w:val="22"/>
              </w:rPr>
            </w:pPr>
            <w:r w:rsidRPr="009A6B54">
              <w:rPr>
                <w:rFonts w:eastAsiaTheme="minorEastAsia"/>
                <w:sz w:val="22"/>
                <w:szCs w:val="22"/>
              </w:rPr>
              <w:t>Кол-во</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9A6B54" w:rsidRDefault="00950708" w:rsidP="00B16EFD">
            <w:pPr>
              <w:widowControl w:val="0"/>
              <w:autoSpaceDE w:val="0"/>
              <w:autoSpaceDN w:val="0"/>
              <w:adjustRightInd w:val="0"/>
              <w:jc w:val="center"/>
              <w:rPr>
                <w:rFonts w:eastAsiaTheme="minorEastAsia"/>
                <w:sz w:val="22"/>
                <w:szCs w:val="22"/>
                <w:lang w:eastAsia="en-US"/>
              </w:rPr>
            </w:pPr>
            <w:r w:rsidRPr="009A6B54">
              <w:rPr>
                <w:rFonts w:eastAsiaTheme="minorEastAsia"/>
                <w:sz w:val="22"/>
                <w:szCs w:val="22"/>
                <w:lang w:eastAsia="en-US"/>
              </w:rPr>
              <w:t xml:space="preserve">Цена за ед. товара  </w:t>
            </w:r>
            <w:r w:rsidR="001B147C">
              <w:rPr>
                <w:rFonts w:eastAsiaTheme="minorEastAsia"/>
                <w:sz w:val="22"/>
                <w:szCs w:val="22"/>
                <w:lang w:eastAsia="en-US"/>
              </w:rPr>
              <w:t>с/</w:t>
            </w:r>
            <w:r w:rsidRPr="009A6B54">
              <w:rPr>
                <w:rFonts w:eastAsiaTheme="minorEastAsia"/>
                <w:sz w:val="22"/>
                <w:szCs w:val="22"/>
                <w:lang w:eastAsia="en-US"/>
              </w:rPr>
              <w:t>без НДС, руб.</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9A6B54" w:rsidRDefault="00950708" w:rsidP="00B16EFD">
            <w:pPr>
              <w:widowControl w:val="0"/>
              <w:autoSpaceDE w:val="0"/>
              <w:autoSpaceDN w:val="0"/>
              <w:adjustRightInd w:val="0"/>
              <w:jc w:val="center"/>
              <w:rPr>
                <w:rFonts w:eastAsiaTheme="minorEastAsia"/>
                <w:sz w:val="22"/>
                <w:szCs w:val="22"/>
                <w:lang w:eastAsia="en-US"/>
              </w:rPr>
            </w:pPr>
            <w:r w:rsidRPr="009A6B54">
              <w:rPr>
                <w:rFonts w:eastAsiaTheme="minorEastAsia"/>
                <w:sz w:val="22"/>
                <w:szCs w:val="22"/>
                <w:lang w:eastAsia="en-US"/>
              </w:rPr>
              <w:t xml:space="preserve">Общая цена товара  </w:t>
            </w:r>
            <w:r w:rsidR="001B147C">
              <w:rPr>
                <w:rFonts w:eastAsiaTheme="minorEastAsia"/>
                <w:sz w:val="22"/>
                <w:szCs w:val="22"/>
                <w:lang w:eastAsia="en-US"/>
              </w:rPr>
              <w:t>с/</w:t>
            </w:r>
            <w:r w:rsidRPr="009A6B54">
              <w:rPr>
                <w:rFonts w:eastAsiaTheme="minorEastAsia"/>
                <w:sz w:val="22"/>
                <w:szCs w:val="22"/>
                <w:lang w:eastAsia="en-US"/>
              </w:rPr>
              <w:t>без НДС, руб.</w:t>
            </w:r>
          </w:p>
        </w:tc>
      </w:tr>
      <w:tr w:rsidR="00950708" w:rsidRPr="00EA2CE3" w:rsidTr="00B00B0E">
        <w:trPr>
          <w:trHeight w:val="1629"/>
        </w:trPr>
        <w:tc>
          <w:tcPr>
            <w:tcW w:w="567" w:type="dxa"/>
            <w:tcBorders>
              <w:top w:val="single" w:sz="4" w:space="0" w:color="auto"/>
              <w:left w:val="single" w:sz="4" w:space="0" w:color="auto"/>
              <w:bottom w:val="single" w:sz="4" w:space="0" w:color="auto"/>
            </w:tcBorders>
            <w:shd w:val="clear" w:color="auto" w:fill="auto"/>
            <w:vAlign w:val="center"/>
          </w:tcPr>
          <w:p w:rsidR="00950708" w:rsidRPr="00EA2CE3" w:rsidRDefault="00950708" w:rsidP="002A27FC">
            <w:pPr>
              <w:widowControl w:val="0"/>
              <w:autoSpaceDE w:val="0"/>
              <w:autoSpaceDN w:val="0"/>
              <w:adjustRightInd w:val="0"/>
              <w:jc w:val="center"/>
              <w:rPr>
                <w:rFonts w:eastAsiaTheme="minorEastAsia"/>
                <w:sz w:val="22"/>
                <w:szCs w:val="22"/>
              </w:rPr>
            </w:pPr>
            <w:r w:rsidRPr="00EA2CE3">
              <w:rPr>
                <w:rFonts w:eastAsiaTheme="minorEastAsia"/>
                <w:sz w:val="22"/>
                <w:szCs w:val="22"/>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50708" w:rsidRPr="00F363D3" w:rsidRDefault="00F363D3" w:rsidP="00F363D3">
            <w:pPr>
              <w:widowControl w:val="0"/>
              <w:autoSpaceDE w:val="0"/>
              <w:autoSpaceDN w:val="0"/>
              <w:adjustRightInd w:val="0"/>
              <w:jc w:val="center"/>
              <w:rPr>
                <w:sz w:val="22"/>
                <w:szCs w:val="22"/>
              </w:rPr>
            </w:pPr>
            <w:r>
              <w:rPr>
                <w:bCs/>
                <w:sz w:val="22"/>
                <w:szCs w:val="22"/>
              </w:rPr>
              <w:t xml:space="preserve">Плата управления </w:t>
            </w:r>
          </w:p>
        </w:tc>
        <w:tc>
          <w:tcPr>
            <w:tcW w:w="1275" w:type="dxa"/>
            <w:tcBorders>
              <w:top w:val="single" w:sz="4" w:space="0" w:color="auto"/>
              <w:left w:val="single" w:sz="4" w:space="0" w:color="auto"/>
              <w:bottom w:val="single" w:sz="4" w:space="0" w:color="auto"/>
              <w:right w:val="single" w:sz="4" w:space="0" w:color="auto"/>
            </w:tcBorders>
          </w:tcPr>
          <w:p w:rsidR="00950708" w:rsidRDefault="00950708" w:rsidP="004751CC">
            <w:pPr>
              <w:jc w:val="center"/>
              <w:rPr>
                <w:sz w:val="18"/>
                <w:szCs w:val="18"/>
              </w:rPr>
            </w:pPr>
          </w:p>
        </w:tc>
        <w:tc>
          <w:tcPr>
            <w:tcW w:w="893" w:type="dxa"/>
            <w:tcBorders>
              <w:top w:val="single" w:sz="4" w:space="0" w:color="auto"/>
              <w:left w:val="single" w:sz="4" w:space="0" w:color="auto"/>
              <w:bottom w:val="single" w:sz="4" w:space="0" w:color="auto"/>
              <w:right w:val="single" w:sz="4" w:space="0" w:color="auto"/>
            </w:tcBorders>
            <w:vAlign w:val="center"/>
          </w:tcPr>
          <w:p w:rsidR="00950708" w:rsidRPr="00B00B0E" w:rsidRDefault="00B00B0E" w:rsidP="00B00B0E">
            <w:pPr>
              <w:jc w:val="center"/>
              <w:rPr>
                <w:sz w:val="18"/>
                <w:szCs w:val="18"/>
                <w:lang w:val="en-US"/>
              </w:rPr>
            </w:pPr>
            <w:r>
              <w:rPr>
                <w:sz w:val="18"/>
                <w:szCs w:val="18"/>
                <w:lang w:val="en-US"/>
              </w:rPr>
              <w:t>26</w:t>
            </w:r>
            <w:r w:rsidR="00950708">
              <w:rPr>
                <w:sz w:val="18"/>
                <w:szCs w:val="18"/>
              </w:rPr>
              <w:t>.</w:t>
            </w:r>
            <w:r>
              <w:rPr>
                <w:sz w:val="18"/>
                <w:szCs w:val="18"/>
                <w:lang w:val="en-US"/>
              </w:rPr>
              <w:t>21</w:t>
            </w:r>
            <w:r w:rsidR="00950708">
              <w:rPr>
                <w:sz w:val="18"/>
                <w:szCs w:val="18"/>
              </w:rPr>
              <w:t>.</w:t>
            </w:r>
            <w:r>
              <w:rPr>
                <w:sz w:val="18"/>
                <w:szCs w:val="18"/>
                <w:lang w:val="en-US"/>
              </w:rPr>
              <w:t>10</w:t>
            </w:r>
            <w:r w:rsidR="00950708">
              <w:rPr>
                <w:sz w:val="18"/>
                <w:szCs w:val="18"/>
              </w:rPr>
              <w:t>.</w:t>
            </w:r>
            <w:r>
              <w:rPr>
                <w:sz w:val="18"/>
                <w:szCs w:val="18"/>
                <w:lang w:val="en-US"/>
              </w:rPr>
              <w:t>000</w:t>
            </w:r>
          </w:p>
        </w:tc>
        <w:tc>
          <w:tcPr>
            <w:tcW w:w="2935" w:type="dxa"/>
            <w:tcBorders>
              <w:top w:val="single" w:sz="4" w:space="0" w:color="auto"/>
              <w:left w:val="single" w:sz="4" w:space="0" w:color="auto"/>
              <w:bottom w:val="single" w:sz="4" w:space="0" w:color="auto"/>
              <w:right w:val="single" w:sz="4" w:space="0" w:color="auto"/>
            </w:tcBorders>
          </w:tcPr>
          <w:p w:rsidR="00950708" w:rsidRPr="001F5531" w:rsidRDefault="00F363D3" w:rsidP="00DD38BD">
            <w:pPr>
              <w:rPr>
                <w:sz w:val="18"/>
                <w:szCs w:val="18"/>
              </w:rPr>
            </w:pPr>
            <w:bookmarkStart w:id="20" w:name="_GoBack"/>
            <w:r>
              <w:rPr>
                <w:sz w:val="18"/>
                <w:szCs w:val="18"/>
              </w:rPr>
              <w:t xml:space="preserve">Оригинальная плата инвертора </w:t>
            </w:r>
            <w:r w:rsidRPr="00F363D3">
              <w:rPr>
                <w:bCs/>
                <w:sz w:val="18"/>
                <w:szCs w:val="18"/>
                <w:lang w:val="en-US"/>
              </w:rPr>
              <w:t>DAIKIN</w:t>
            </w:r>
            <w:r w:rsidRPr="00F363D3">
              <w:rPr>
                <w:bCs/>
                <w:sz w:val="18"/>
                <w:szCs w:val="18"/>
              </w:rPr>
              <w:t xml:space="preserve"> </w:t>
            </w:r>
            <w:r w:rsidRPr="00F363D3">
              <w:rPr>
                <w:bCs/>
                <w:sz w:val="18"/>
                <w:szCs w:val="18"/>
                <w:lang w:val="en-US"/>
              </w:rPr>
              <w:t>P</w:t>
            </w:r>
            <w:r w:rsidRPr="00F363D3">
              <w:rPr>
                <w:bCs/>
                <w:sz w:val="18"/>
                <w:szCs w:val="18"/>
              </w:rPr>
              <w:t>.</w:t>
            </w:r>
            <w:r w:rsidRPr="00F363D3">
              <w:rPr>
                <w:bCs/>
                <w:sz w:val="18"/>
                <w:szCs w:val="18"/>
                <w:lang w:val="en-US"/>
              </w:rPr>
              <w:t>C</w:t>
            </w:r>
            <w:r w:rsidRPr="00F363D3">
              <w:rPr>
                <w:bCs/>
                <w:sz w:val="18"/>
                <w:szCs w:val="18"/>
              </w:rPr>
              <w:t>.</w:t>
            </w:r>
            <w:r w:rsidRPr="00F363D3">
              <w:rPr>
                <w:bCs/>
                <w:sz w:val="18"/>
                <w:szCs w:val="18"/>
                <w:lang w:val="en-US"/>
              </w:rPr>
              <w:t>B</w:t>
            </w:r>
            <w:r w:rsidRPr="00F363D3">
              <w:rPr>
                <w:bCs/>
                <w:sz w:val="18"/>
                <w:szCs w:val="18"/>
              </w:rPr>
              <w:t xml:space="preserve">. </w:t>
            </w:r>
            <w:r w:rsidRPr="00F363D3">
              <w:rPr>
                <w:bCs/>
                <w:sz w:val="18"/>
                <w:szCs w:val="18"/>
                <w:lang w:val="en-US"/>
              </w:rPr>
              <w:t>PC</w:t>
            </w:r>
            <w:r w:rsidRPr="00F363D3">
              <w:rPr>
                <w:bCs/>
                <w:sz w:val="18"/>
                <w:szCs w:val="18"/>
              </w:rPr>
              <w:t>0509-1</w:t>
            </w:r>
            <w:bookmarkEnd w:id="20"/>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EA2CE3">
            <w:pPr>
              <w:widowControl w:val="0"/>
              <w:autoSpaceDE w:val="0"/>
              <w:autoSpaceDN w:val="0"/>
              <w:adjustRightInd w:val="0"/>
              <w:jc w:val="center"/>
              <w:rPr>
                <w:rFonts w:eastAsiaTheme="minorEastAsia"/>
                <w:sz w:val="22"/>
                <w:szCs w:val="22"/>
              </w:rPr>
            </w:pPr>
            <w:r w:rsidRPr="00AB71CE">
              <w:rPr>
                <w:rFonts w:eastAsiaTheme="minorEastAsia"/>
                <w:sz w:val="22"/>
                <w:szCs w:val="22"/>
              </w:rPr>
              <w:t xml:space="preserve"> </w:t>
            </w:r>
            <w:r w:rsidRPr="00EA2CE3">
              <w:rPr>
                <w:rFonts w:eastAsiaTheme="minorEastAsia"/>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EA2CE3">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5D63A8">
            <w:pPr>
              <w:widowControl w:val="0"/>
              <w:autoSpaceDE w:val="0"/>
              <w:autoSpaceDN w:val="0"/>
              <w:adjustRightInd w:val="0"/>
              <w:jc w:val="center"/>
              <w:rPr>
                <w:rFonts w:eastAsiaTheme="minorEastAsia"/>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5D63A8">
            <w:pPr>
              <w:widowControl w:val="0"/>
              <w:autoSpaceDE w:val="0"/>
              <w:autoSpaceDN w:val="0"/>
              <w:adjustRightInd w:val="0"/>
              <w:jc w:val="center"/>
              <w:rPr>
                <w:rFonts w:eastAsiaTheme="minorEastAsia"/>
                <w:sz w:val="22"/>
                <w:szCs w:val="22"/>
              </w:rPr>
            </w:pPr>
          </w:p>
        </w:tc>
      </w:tr>
      <w:tr w:rsidR="00950708" w:rsidRPr="00EA2CE3" w:rsidTr="00B00B0E">
        <w:trPr>
          <w:trHeight w:val="216"/>
        </w:trPr>
        <w:tc>
          <w:tcPr>
            <w:tcW w:w="567" w:type="dxa"/>
            <w:tcBorders>
              <w:top w:val="single" w:sz="4" w:space="0" w:color="auto"/>
              <w:left w:val="single" w:sz="4" w:space="0" w:color="auto"/>
              <w:bottom w:val="single" w:sz="4" w:space="0" w:color="auto"/>
            </w:tcBorders>
            <w:shd w:val="clear" w:color="auto" w:fill="auto"/>
            <w:vAlign w:val="center"/>
          </w:tcPr>
          <w:p w:rsidR="00950708" w:rsidRPr="00EA2CE3" w:rsidRDefault="00950708" w:rsidP="00EA2CE3">
            <w:pPr>
              <w:widowControl w:val="0"/>
              <w:autoSpaceDE w:val="0"/>
              <w:autoSpaceDN w:val="0"/>
              <w:adjustRightInd w:val="0"/>
              <w:ind w:left="299" w:firstLine="61"/>
              <w:jc w:val="center"/>
              <w:rPr>
                <w:rFonts w:eastAsiaTheme="minorEastAsia"/>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50708" w:rsidRPr="00EA2CE3" w:rsidRDefault="00950708" w:rsidP="00EA2CE3">
            <w:pPr>
              <w:widowControl w:val="0"/>
              <w:autoSpaceDE w:val="0"/>
              <w:autoSpaceDN w:val="0"/>
              <w:adjustRightInd w:val="0"/>
              <w:jc w:val="center"/>
              <w:rPr>
                <w:sz w:val="22"/>
                <w:szCs w:val="22"/>
              </w:rPr>
            </w:pPr>
            <w:r w:rsidRPr="00EA2CE3">
              <w:rPr>
                <w:sz w:val="22"/>
                <w:szCs w:val="22"/>
              </w:rPr>
              <w:t>Итого</w:t>
            </w:r>
          </w:p>
        </w:tc>
        <w:tc>
          <w:tcPr>
            <w:tcW w:w="1275" w:type="dxa"/>
            <w:tcBorders>
              <w:top w:val="single" w:sz="4" w:space="0" w:color="auto"/>
              <w:left w:val="single" w:sz="4" w:space="0" w:color="auto"/>
              <w:bottom w:val="single" w:sz="4" w:space="0" w:color="auto"/>
              <w:right w:val="single" w:sz="4" w:space="0" w:color="auto"/>
            </w:tcBorders>
          </w:tcPr>
          <w:p w:rsidR="00950708" w:rsidRPr="00EA2CE3" w:rsidRDefault="00950708" w:rsidP="00EA2CE3">
            <w:pPr>
              <w:widowControl w:val="0"/>
              <w:tabs>
                <w:tab w:val="center" w:pos="4677"/>
                <w:tab w:val="right" w:pos="9355"/>
              </w:tabs>
              <w:autoSpaceDE w:val="0"/>
              <w:autoSpaceDN w:val="0"/>
              <w:adjustRightInd w:val="0"/>
              <w:rPr>
                <w:rFonts w:eastAsiaTheme="minorEastAsia"/>
                <w:sz w:val="22"/>
                <w:szCs w:val="22"/>
              </w:rPr>
            </w:pPr>
          </w:p>
        </w:tc>
        <w:tc>
          <w:tcPr>
            <w:tcW w:w="893" w:type="dxa"/>
            <w:tcBorders>
              <w:top w:val="single" w:sz="4" w:space="0" w:color="auto"/>
              <w:left w:val="single" w:sz="4" w:space="0" w:color="auto"/>
              <w:bottom w:val="single" w:sz="4" w:space="0" w:color="auto"/>
              <w:right w:val="single" w:sz="4" w:space="0" w:color="auto"/>
            </w:tcBorders>
          </w:tcPr>
          <w:p w:rsidR="00950708" w:rsidRPr="00EA2CE3" w:rsidRDefault="00950708" w:rsidP="00EA2CE3">
            <w:pPr>
              <w:widowControl w:val="0"/>
              <w:tabs>
                <w:tab w:val="center" w:pos="4677"/>
                <w:tab w:val="right" w:pos="9355"/>
              </w:tabs>
              <w:autoSpaceDE w:val="0"/>
              <w:autoSpaceDN w:val="0"/>
              <w:adjustRightInd w:val="0"/>
              <w:rPr>
                <w:rFonts w:eastAsiaTheme="minorEastAsia"/>
                <w:sz w:val="22"/>
                <w:szCs w:val="22"/>
              </w:rPr>
            </w:pPr>
          </w:p>
        </w:tc>
        <w:tc>
          <w:tcPr>
            <w:tcW w:w="2935" w:type="dxa"/>
            <w:tcBorders>
              <w:top w:val="single" w:sz="4" w:space="0" w:color="auto"/>
              <w:left w:val="single" w:sz="4" w:space="0" w:color="auto"/>
              <w:bottom w:val="single" w:sz="4" w:space="0" w:color="auto"/>
              <w:right w:val="single" w:sz="4" w:space="0" w:color="auto"/>
            </w:tcBorders>
          </w:tcPr>
          <w:p w:rsidR="00950708" w:rsidRPr="00EA2CE3" w:rsidRDefault="00950708" w:rsidP="00EA2CE3">
            <w:pPr>
              <w:widowControl w:val="0"/>
              <w:tabs>
                <w:tab w:val="center" w:pos="4677"/>
                <w:tab w:val="right" w:pos="9355"/>
              </w:tabs>
              <w:autoSpaceDE w:val="0"/>
              <w:autoSpaceDN w:val="0"/>
              <w:adjustRightInd w:val="0"/>
              <w:rPr>
                <w:rFonts w:eastAsiaTheme="minorEastAsia"/>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EA2CE3">
            <w:pPr>
              <w:widowControl w:val="0"/>
              <w:autoSpaceDE w:val="0"/>
              <w:autoSpaceDN w:val="0"/>
              <w:adjustRightInd w:val="0"/>
              <w:jc w:val="center"/>
              <w:rPr>
                <w:rFonts w:eastAsiaTheme="minorEastAsia"/>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EA2CE3">
            <w:pPr>
              <w:widowControl w:val="0"/>
              <w:autoSpaceDE w:val="0"/>
              <w:autoSpaceDN w:val="0"/>
              <w:adjustRightInd w:val="0"/>
              <w:jc w:val="center"/>
              <w:rPr>
                <w:rFonts w:eastAsiaTheme="minorEastAsia"/>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5D63A8">
            <w:pPr>
              <w:widowControl w:val="0"/>
              <w:autoSpaceDE w:val="0"/>
              <w:autoSpaceDN w:val="0"/>
              <w:adjustRightInd w:val="0"/>
              <w:jc w:val="center"/>
              <w:rPr>
                <w:rFonts w:eastAsiaTheme="minorEastAsia"/>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730B51" w:rsidRDefault="00950708" w:rsidP="005D63A8">
            <w:pPr>
              <w:widowControl w:val="0"/>
              <w:autoSpaceDE w:val="0"/>
              <w:autoSpaceDN w:val="0"/>
              <w:adjustRightInd w:val="0"/>
              <w:jc w:val="center"/>
              <w:rPr>
                <w:rFonts w:eastAsiaTheme="minorEastAsia"/>
                <w:b/>
                <w:sz w:val="22"/>
                <w:szCs w:val="22"/>
              </w:rPr>
            </w:pPr>
          </w:p>
        </w:tc>
      </w:tr>
    </w:tbl>
    <w:p w:rsidR="00307FC7" w:rsidRPr="00B00B0E" w:rsidRDefault="00B00B0E" w:rsidP="00B00B0E">
      <w:pPr>
        <w:widowControl w:val="0"/>
        <w:autoSpaceDE w:val="0"/>
        <w:autoSpaceDN w:val="0"/>
        <w:adjustRightInd w:val="0"/>
        <w:snapToGrid w:val="0"/>
        <w:ind w:left="284" w:firstLine="284"/>
        <w:jc w:val="both"/>
        <w:rPr>
          <w:rFonts w:eastAsiaTheme="minorEastAsia"/>
          <w:sz w:val="22"/>
          <w:szCs w:val="22"/>
        </w:rPr>
      </w:pPr>
      <w:r w:rsidRPr="00B00B0E">
        <w:rPr>
          <w:rFonts w:eastAsiaTheme="minorEastAsia"/>
          <w:sz w:val="22"/>
          <w:szCs w:val="22"/>
        </w:rPr>
        <w:t>В целях соблюдения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bookmarkEnd w:id="0"/>
    <w:bookmarkEnd w:id="1"/>
    <w:bookmarkEnd w:id="2"/>
    <w:bookmarkEnd w:id="3"/>
    <w:bookmarkEnd w:id="4"/>
    <w:bookmarkEnd w:id="5"/>
    <w:bookmarkEnd w:id="6"/>
    <w:p w:rsidR="008A64A6" w:rsidRPr="008644C1" w:rsidRDefault="008A64A6" w:rsidP="00BF35C4">
      <w:pPr>
        <w:pStyle w:val="ConsNormal"/>
        <w:ind w:left="284" w:firstLine="283"/>
        <w:jc w:val="both"/>
        <w:rPr>
          <w:rFonts w:ascii="Times New Roman" w:hAnsi="Times New Roman"/>
          <w:b/>
          <w:sz w:val="22"/>
          <w:szCs w:val="22"/>
        </w:rPr>
      </w:pPr>
      <w:r w:rsidRPr="00B00B0E">
        <w:rPr>
          <w:rFonts w:ascii="Times New Roman" w:hAnsi="Times New Roman"/>
          <w:sz w:val="22"/>
          <w:szCs w:val="22"/>
        </w:rPr>
        <w:t>Доставка, погрузка, разгрузка осуществляется Поставщиком</w:t>
      </w:r>
      <w:r w:rsidRPr="008644C1">
        <w:rPr>
          <w:rFonts w:ascii="Times New Roman" w:hAnsi="Times New Roman"/>
          <w:b/>
          <w:sz w:val="22"/>
          <w:szCs w:val="22"/>
        </w:rPr>
        <w:t>.</w:t>
      </w:r>
    </w:p>
    <w:p w:rsidR="00BF35C4" w:rsidRPr="00BF35C4" w:rsidRDefault="00BF35C4" w:rsidP="00BF35C4">
      <w:pPr>
        <w:pStyle w:val="ConsNormal"/>
        <w:ind w:left="284" w:firstLine="283"/>
        <w:jc w:val="both"/>
        <w:rPr>
          <w:rFonts w:ascii="Times New Roman" w:hAnsi="Times New Roman"/>
          <w:sz w:val="22"/>
          <w:szCs w:val="22"/>
        </w:rPr>
      </w:pPr>
      <w:r w:rsidRPr="00B00B0E">
        <w:rPr>
          <w:rFonts w:ascii="Times New Roman" w:eastAsiaTheme="minorEastAsia" w:hAnsi="Times New Roman"/>
          <w:sz w:val="22"/>
          <w:szCs w:val="22"/>
        </w:rPr>
        <w:t>Товар передается грузополучателю с необходимыми принадлежностями к нему, которыми в т.ч. могут быть копии сертификата и лицензии, инструкции (памятки) на русском языке, паспорт на товар, гарантийные талоны (сервисные</w:t>
      </w:r>
      <w:r w:rsidRPr="00BF35C4">
        <w:rPr>
          <w:rFonts w:ascii="Times New Roman" w:hAnsi="Times New Roman"/>
          <w:sz w:val="22"/>
          <w:szCs w:val="22"/>
        </w:rPr>
        <w:t xml:space="preserve"> книжки) и т.п.</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xml:space="preserve">Товар должен быть свободен от любых прав третьих лиц. </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xml:space="preserve">Требования к качеству поставляемого товара: </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Товар должен быть новым и не должен иметь сколов, царапин, трещин, дефектов, связанных с качеством его изготовления либо с качеством используемых при его изготовлении материалов.</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xml:space="preserve">Маркировка товара должна содержать (если предусмотрено производителем товара): </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товарный знак и/или наименование производителя, наименование, модель, дата изготовления (срок годности использования).</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xml:space="preserve">Требования к упаковке товара: </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Грузополучатель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Гарантийные обязательства:</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xml:space="preserve">а) гарантийный срок на товар не менее 12 месяцев с даты поставки товара; </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xml:space="preserve">б) замена бракованного товара осуществляется за счет Поставщика. </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Условия поставки:</w:t>
      </w:r>
    </w:p>
    <w:p w:rsidR="00BF35C4" w:rsidRPr="00BF35C4" w:rsidRDefault="00182A69" w:rsidP="00BF35C4">
      <w:pPr>
        <w:pStyle w:val="ConsNormal"/>
        <w:ind w:left="284" w:firstLine="283"/>
        <w:jc w:val="both"/>
        <w:rPr>
          <w:rFonts w:ascii="Times New Roman" w:hAnsi="Times New Roman"/>
          <w:sz w:val="22"/>
          <w:szCs w:val="22"/>
        </w:rPr>
      </w:pPr>
      <w:r>
        <w:rPr>
          <w:rFonts w:ascii="Times New Roman" w:hAnsi="Times New Roman"/>
          <w:sz w:val="22"/>
          <w:szCs w:val="22"/>
        </w:rPr>
        <w:t>Срок поставки т</w:t>
      </w:r>
      <w:r w:rsidR="00F64B06">
        <w:rPr>
          <w:rFonts w:ascii="Times New Roman" w:hAnsi="Times New Roman"/>
          <w:sz w:val="22"/>
          <w:szCs w:val="22"/>
        </w:rPr>
        <w:t>овара 1</w:t>
      </w:r>
      <w:r w:rsidR="00BF35C4" w:rsidRPr="00BF35C4">
        <w:rPr>
          <w:rFonts w:ascii="Times New Roman" w:hAnsi="Times New Roman"/>
          <w:sz w:val="22"/>
          <w:szCs w:val="22"/>
        </w:rPr>
        <w:t>0 (</w:t>
      </w:r>
      <w:r w:rsidR="00F64B06">
        <w:rPr>
          <w:rFonts w:ascii="Times New Roman" w:hAnsi="Times New Roman"/>
          <w:sz w:val="22"/>
          <w:szCs w:val="22"/>
        </w:rPr>
        <w:t>д</w:t>
      </w:r>
      <w:r>
        <w:rPr>
          <w:rFonts w:ascii="Times New Roman" w:hAnsi="Times New Roman"/>
          <w:sz w:val="22"/>
          <w:szCs w:val="22"/>
        </w:rPr>
        <w:t>есят</w:t>
      </w:r>
      <w:r w:rsidR="00F64B06">
        <w:rPr>
          <w:rFonts w:ascii="Times New Roman" w:hAnsi="Times New Roman"/>
          <w:sz w:val="22"/>
          <w:szCs w:val="22"/>
        </w:rPr>
        <w:t>ь</w:t>
      </w:r>
      <w:r w:rsidR="00BF35C4" w:rsidRPr="00BF35C4">
        <w:rPr>
          <w:rFonts w:ascii="Times New Roman" w:hAnsi="Times New Roman"/>
          <w:sz w:val="22"/>
          <w:szCs w:val="22"/>
        </w:rPr>
        <w:t>) рабочих дней с момента заключения контракта.</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Поставщик за свой счет осуществляет доставку товара, его погрузку-разгрузку в место поставки.</w:t>
      </w:r>
    </w:p>
    <w:p w:rsidR="008719B5"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lastRenderedPageBreak/>
        <w:t>График поставки: понедельник-четверг с 8.00 до 17.00 часов, пятница с 8.00 до 16.00 часов. Обеденный перерыв в рабочие дни предусмотрен с 12.00 до 12.48 часов. Суббота и воскресенье выходной поставка не осуществляется. Поставщик должен учитывать этот график при исполнении контракта.</w:t>
      </w:r>
    </w:p>
    <w:p w:rsidR="00712BF9" w:rsidRPr="00B519C7" w:rsidRDefault="00712BF9" w:rsidP="00683515">
      <w:pPr>
        <w:pStyle w:val="ConsNormal"/>
        <w:jc w:val="both"/>
        <w:rPr>
          <w:rFonts w:ascii="Times New Roman" w:hAnsi="Times New Roman"/>
          <w:sz w:val="22"/>
          <w:szCs w:val="22"/>
        </w:rPr>
      </w:pPr>
    </w:p>
    <w:p w:rsidR="005023D9" w:rsidRPr="004D7F1F" w:rsidRDefault="005023D9" w:rsidP="005023D9">
      <w:pPr>
        <w:jc w:val="center"/>
        <w:rPr>
          <w:b/>
          <w:sz w:val="22"/>
          <w:szCs w:val="22"/>
        </w:rPr>
      </w:pPr>
    </w:p>
    <w:tbl>
      <w:tblPr>
        <w:tblW w:w="9697" w:type="dxa"/>
        <w:tblLook w:val="01E0" w:firstRow="1" w:lastRow="1" w:firstColumn="1" w:lastColumn="1" w:noHBand="0" w:noVBand="0"/>
      </w:tblPr>
      <w:tblGrid>
        <w:gridCol w:w="4896"/>
        <w:gridCol w:w="4801"/>
      </w:tblGrid>
      <w:tr w:rsidR="005023D9" w:rsidRPr="009C7EDA" w:rsidTr="004A7491">
        <w:trPr>
          <w:trHeight w:val="761"/>
        </w:trPr>
        <w:tc>
          <w:tcPr>
            <w:tcW w:w="4896" w:type="dxa"/>
          </w:tcPr>
          <w:p w:rsidR="005023D9" w:rsidRPr="009C7EDA" w:rsidRDefault="005023D9" w:rsidP="004A7491">
            <w:pPr>
              <w:ind w:left="567"/>
              <w:jc w:val="both"/>
            </w:pPr>
            <w:r w:rsidRPr="009C7EDA">
              <w:br w:type="page"/>
            </w:r>
            <w:r w:rsidRPr="009C7EDA">
              <w:rPr>
                <w:b/>
                <w:sz w:val="22"/>
                <w:szCs w:val="22"/>
              </w:rPr>
              <w:t>ЗАКАЗЧИК</w:t>
            </w:r>
          </w:p>
          <w:p w:rsidR="005023D9" w:rsidRPr="001611E2" w:rsidRDefault="005023D9" w:rsidP="004A7491">
            <w:pPr>
              <w:ind w:left="567"/>
              <w:jc w:val="both"/>
              <w:rPr>
                <w:sz w:val="22"/>
                <w:szCs w:val="22"/>
              </w:rPr>
            </w:pPr>
          </w:p>
          <w:p w:rsidR="005023D9" w:rsidRPr="009C7EDA" w:rsidRDefault="005023D9" w:rsidP="004A7491">
            <w:pPr>
              <w:ind w:left="567"/>
              <w:jc w:val="both"/>
            </w:pPr>
          </w:p>
          <w:p w:rsidR="005023D9" w:rsidRPr="009C7EDA" w:rsidRDefault="005023D9" w:rsidP="004A7491">
            <w:pPr>
              <w:suppressAutoHyphens/>
              <w:ind w:left="567"/>
              <w:jc w:val="both"/>
              <w:rPr>
                <w:rFonts w:eastAsia="Arial"/>
                <w:bCs/>
                <w:lang w:eastAsia="ar-SA"/>
              </w:rPr>
            </w:pPr>
            <w:r w:rsidRPr="009C7EDA">
              <w:rPr>
                <w:rFonts w:eastAsia="Arial"/>
                <w:sz w:val="22"/>
                <w:szCs w:val="22"/>
                <w:lang w:eastAsia="ar-SA"/>
              </w:rPr>
              <w:t xml:space="preserve">___________________ </w:t>
            </w:r>
            <w:r w:rsidR="001B147C">
              <w:rPr>
                <w:rFonts w:eastAsia="Arial"/>
                <w:sz w:val="22"/>
                <w:szCs w:val="22"/>
                <w:lang w:eastAsia="ar-SA"/>
              </w:rPr>
              <w:t>_________</w:t>
            </w:r>
          </w:p>
          <w:p w:rsidR="005023D9" w:rsidRPr="009C7EDA" w:rsidRDefault="005023D9" w:rsidP="004A7491">
            <w:pPr>
              <w:widowControl w:val="0"/>
              <w:ind w:left="567"/>
              <w:jc w:val="both"/>
            </w:pPr>
            <w:r w:rsidRPr="009C7EDA">
              <w:t>М.П.</w:t>
            </w:r>
          </w:p>
        </w:tc>
        <w:tc>
          <w:tcPr>
            <w:tcW w:w="4801" w:type="dxa"/>
          </w:tcPr>
          <w:p w:rsidR="005023D9" w:rsidRPr="009C7EDA" w:rsidRDefault="005023D9" w:rsidP="004A7491">
            <w:pPr>
              <w:snapToGrid w:val="0"/>
              <w:ind w:left="567"/>
              <w:jc w:val="both"/>
              <w:rPr>
                <w:b/>
              </w:rPr>
            </w:pPr>
            <w:r w:rsidRPr="009C7EDA">
              <w:rPr>
                <w:b/>
                <w:sz w:val="22"/>
                <w:szCs w:val="22"/>
              </w:rPr>
              <w:t xml:space="preserve"> </w:t>
            </w:r>
            <w:r>
              <w:rPr>
                <w:b/>
                <w:sz w:val="22"/>
                <w:szCs w:val="22"/>
              </w:rPr>
              <w:t>ПОСТАВЩИК</w:t>
            </w:r>
          </w:p>
          <w:p w:rsidR="005023D9" w:rsidRDefault="005023D9" w:rsidP="004A7491">
            <w:pPr>
              <w:ind w:left="567"/>
              <w:jc w:val="both"/>
              <w:rPr>
                <w:b/>
              </w:rPr>
            </w:pPr>
          </w:p>
          <w:p w:rsidR="005023D9" w:rsidRPr="001611E2" w:rsidRDefault="005023D9" w:rsidP="004A7491">
            <w:pPr>
              <w:ind w:left="567"/>
              <w:jc w:val="both"/>
              <w:rPr>
                <w:b/>
              </w:rPr>
            </w:pPr>
          </w:p>
          <w:p w:rsidR="005023D9" w:rsidRPr="001611E2" w:rsidRDefault="005023D9" w:rsidP="004A7491">
            <w:pPr>
              <w:suppressAutoHyphens/>
              <w:ind w:left="567"/>
              <w:jc w:val="both"/>
              <w:rPr>
                <w:rFonts w:eastAsia="Arial"/>
                <w:bCs/>
                <w:lang w:eastAsia="ar-SA"/>
              </w:rPr>
            </w:pPr>
            <w:r w:rsidRPr="009C7EDA">
              <w:rPr>
                <w:rFonts w:eastAsia="Arial"/>
                <w:sz w:val="22"/>
                <w:szCs w:val="22"/>
                <w:lang w:eastAsia="ar-SA"/>
              </w:rPr>
              <w:t xml:space="preserve">___________________ </w:t>
            </w:r>
          </w:p>
          <w:p w:rsidR="005023D9" w:rsidRPr="009C7EDA" w:rsidRDefault="005023D9" w:rsidP="004A7491">
            <w:pPr>
              <w:widowControl w:val="0"/>
              <w:ind w:left="567"/>
              <w:jc w:val="both"/>
              <w:rPr>
                <w:b/>
              </w:rPr>
            </w:pPr>
            <w:r w:rsidRPr="009C7EDA">
              <w:t>М.П.</w:t>
            </w:r>
          </w:p>
        </w:tc>
      </w:tr>
    </w:tbl>
    <w:p w:rsidR="00712BF9" w:rsidRPr="00B519C7" w:rsidRDefault="00712BF9" w:rsidP="00683515">
      <w:pPr>
        <w:pStyle w:val="ConsNormal"/>
        <w:jc w:val="both"/>
        <w:rPr>
          <w:rFonts w:ascii="Times New Roman" w:hAnsi="Times New Roman"/>
          <w:sz w:val="22"/>
          <w:szCs w:val="22"/>
        </w:rPr>
      </w:pPr>
    </w:p>
    <w:sectPr w:rsidR="00712BF9" w:rsidRPr="00B519C7" w:rsidSect="00AE154D">
      <w:pgSz w:w="11906" w:h="16838"/>
      <w:pgMar w:top="709" w:right="425"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DCB" w:rsidRDefault="00C10DCB" w:rsidP="000B267F">
      <w:r>
        <w:separator/>
      </w:r>
    </w:p>
  </w:endnote>
  <w:endnote w:type="continuationSeparator" w:id="0">
    <w:p w:rsidR="00C10DCB" w:rsidRDefault="00C10DCB" w:rsidP="000B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02FF" w:usb1="4000ACFF" w:usb2="00000001" w:usb3="00000000" w:csb0="0000019F" w:csb1="00000000"/>
  </w:font>
  <w:font w:name="Consultant">
    <w:altName w:val="Lucida Console"/>
    <w:charset w:val="00"/>
    <w:family w:val="modern"/>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F Agora Sans Pr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DCB" w:rsidRDefault="00C10DCB" w:rsidP="000B267F">
      <w:r>
        <w:separator/>
      </w:r>
    </w:p>
  </w:footnote>
  <w:footnote w:type="continuationSeparator" w:id="0">
    <w:p w:rsidR="00C10DCB" w:rsidRDefault="00C10DCB" w:rsidP="000B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141857D0"/>
    <w:lvl w:ilvl="0">
      <w:start w:val="1"/>
      <w:numFmt w:val="decimal"/>
      <w:pStyle w:val="a"/>
      <w:lvlText w:val="%1."/>
      <w:lvlJc w:val="left"/>
      <w:pPr>
        <w:tabs>
          <w:tab w:val="num" w:pos="360"/>
        </w:tabs>
        <w:ind w:left="360" w:hanging="360"/>
      </w:pPr>
    </w:lvl>
  </w:abstractNum>
  <w:abstractNum w:abstractNumId="3">
    <w:nsid w:val="FFFFFF89"/>
    <w:multiLevelType w:val="singleLevel"/>
    <w:tmpl w:val="AF10A48C"/>
    <w:lvl w:ilvl="0">
      <w:start w:val="1"/>
      <w:numFmt w:val="bullet"/>
      <w:pStyle w:val="a0"/>
      <w:lvlText w:val=""/>
      <w:lvlJc w:val="left"/>
      <w:pPr>
        <w:tabs>
          <w:tab w:val="num" w:pos="360"/>
        </w:tabs>
        <w:ind w:left="360"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844DC5"/>
    <w:multiLevelType w:val="multilevel"/>
    <w:tmpl w:val="0419001D"/>
    <w:name w:val="WW8Num30"/>
    <w:styleLink w:val="20"/>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7F3A16"/>
    <w:multiLevelType w:val="hybridMultilevel"/>
    <w:tmpl w:val="79C2851A"/>
    <w:lvl w:ilvl="0" w:tplc="6046CE56">
      <w:start w:val="7"/>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8">
    <w:nsid w:val="22E145E4"/>
    <w:multiLevelType w:val="singleLevel"/>
    <w:tmpl w:val="EDDCA128"/>
    <w:lvl w:ilvl="0">
      <w:start w:val="4"/>
      <w:numFmt w:val="decimal"/>
      <w:lvlText w:val="%1)"/>
      <w:legacy w:legacy="1" w:legacySpace="0" w:legacyIndent="267"/>
      <w:lvlJc w:val="left"/>
      <w:rPr>
        <w:rFonts w:ascii="Times New Roman" w:hAnsi="Times New Roman" w:cs="Times New Roman" w:hint="default"/>
      </w:rPr>
    </w:lvl>
  </w:abstractNum>
  <w:abstractNum w:abstractNumId="9">
    <w:nsid w:val="238D7F36"/>
    <w:multiLevelType w:val="hybridMultilevel"/>
    <w:tmpl w:val="1F9CEA86"/>
    <w:lvl w:ilvl="0" w:tplc="8DEE7AE4">
      <w:start w:val="4"/>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03A5DE3"/>
    <w:multiLevelType w:val="hybridMultilevel"/>
    <w:tmpl w:val="D5AE1EC6"/>
    <w:lvl w:ilvl="0" w:tplc="753C2288">
      <w:start w:val="1"/>
      <w:numFmt w:val="upperRoman"/>
      <w:pStyle w:val="a2"/>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353DE8"/>
    <w:multiLevelType w:val="multilevel"/>
    <w:tmpl w:val="4B403908"/>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0"/>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3">
    <w:nsid w:val="3B381344"/>
    <w:multiLevelType w:val="hybridMultilevel"/>
    <w:tmpl w:val="C0F63018"/>
    <w:lvl w:ilvl="0" w:tplc="461ACC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4D27BD"/>
    <w:multiLevelType w:val="multilevel"/>
    <w:tmpl w:val="04190023"/>
    <w:styleLink w:val="a3"/>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41615A4D"/>
    <w:multiLevelType w:val="hybridMultilevel"/>
    <w:tmpl w:val="AC1E8DC8"/>
    <w:lvl w:ilvl="0" w:tplc="BDB0B6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14348F"/>
    <w:multiLevelType w:val="multilevel"/>
    <w:tmpl w:val="3A2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F57F67"/>
    <w:multiLevelType w:val="multilevel"/>
    <w:tmpl w:val="CC928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3B2BB8"/>
    <w:multiLevelType w:val="hybridMultilevel"/>
    <w:tmpl w:val="570CCFA8"/>
    <w:lvl w:ilvl="0" w:tplc="0BECC5A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9">
    <w:nsid w:val="58835481"/>
    <w:multiLevelType w:val="hybridMultilevel"/>
    <w:tmpl w:val="5A305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6B7EF8"/>
    <w:multiLevelType w:val="hybridMultilevel"/>
    <w:tmpl w:val="ABDA3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E01994"/>
    <w:multiLevelType w:val="hybridMultilevel"/>
    <w:tmpl w:val="D9482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61734E87"/>
    <w:multiLevelType w:val="multilevel"/>
    <w:tmpl w:val="B4F4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BF059C"/>
    <w:multiLevelType w:val="hybridMultilevel"/>
    <w:tmpl w:val="8034DE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5B41C4"/>
    <w:multiLevelType w:val="multilevel"/>
    <w:tmpl w:val="32E61C60"/>
    <w:styleLink w:val="11"/>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8">
    <w:nsid w:val="7DC545D6"/>
    <w:multiLevelType w:val="multilevel"/>
    <w:tmpl w:val="D640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6"/>
  </w:num>
  <w:num w:numId="4">
    <w:abstractNumId w:val="14"/>
  </w:num>
  <w:num w:numId="5">
    <w:abstractNumId w:val="22"/>
  </w:num>
  <w:num w:numId="6">
    <w:abstractNumId w:val="26"/>
  </w:num>
  <w:num w:numId="7">
    <w:abstractNumId w:val="10"/>
  </w:num>
  <w:num w:numId="8">
    <w:abstractNumId w:val="0"/>
  </w:num>
  <w:num w:numId="9">
    <w:abstractNumId w:val="1"/>
  </w:num>
  <w:num w:numId="10">
    <w:abstractNumId w:val="4"/>
  </w:num>
  <w:num w:numId="11">
    <w:abstractNumId w:val="7"/>
  </w:num>
  <w:num w:numId="12">
    <w:abstractNumId w:val="18"/>
  </w:num>
  <w:num w:numId="13">
    <w:abstractNumId w:val="8"/>
  </w:num>
  <w:num w:numId="14">
    <w:abstractNumId w:val="11"/>
  </w:num>
  <w:num w:numId="15">
    <w:abstractNumId w:val="21"/>
  </w:num>
  <w:num w:numId="16">
    <w:abstractNumId w:val="19"/>
  </w:num>
  <w:num w:numId="17">
    <w:abstractNumId w:val="27"/>
  </w:num>
  <w:num w:numId="18">
    <w:abstractNumId w:val="24"/>
  </w:num>
  <w:num w:numId="19">
    <w:abstractNumId w:val="5"/>
  </w:num>
  <w:num w:numId="20">
    <w:abstractNumId w:val="25"/>
  </w:num>
  <w:num w:numId="21">
    <w:abstractNumId w:val="13"/>
  </w:num>
  <w:num w:numId="22">
    <w:abstractNumId w:val="15"/>
  </w:num>
  <w:num w:numId="23">
    <w:abstractNumId w:val="3"/>
  </w:num>
  <w:num w:numId="24">
    <w:abstractNumId w:val="16"/>
  </w:num>
  <w:num w:numId="25">
    <w:abstractNumId w:val="23"/>
  </w:num>
  <w:num w:numId="26">
    <w:abstractNumId w:val="20"/>
  </w:num>
  <w:num w:numId="27">
    <w:abstractNumId w:val="9"/>
  </w:num>
  <w:num w:numId="28">
    <w:abstractNumId w:val="28"/>
  </w:num>
  <w:num w:numId="2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CA3"/>
    <w:rsid w:val="000006E5"/>
    <w:rsid w:val="00000895"/>
    <w:rsid w:val="0000222D"/>
    <w:rsid w:val="0000223F"/>
    <w:rsid w:val="00006899"/>
    <w:rsid w:val="00006C5F"/>
    <w:rsid w:val="00007649"/>
    <w:rsid w:val="00011BC9"/>
    <w:rsid w:val="00012F41"/>
    <w:rsid w:val="00016645"/>
    <w:rsid w:val="000200A3"/>
    <w:rsid w:val="00021FCA"/>
    <w:rsid w:val="00023A79"/>
    <w:rsid w:val="00025CE0"/>
    <w:rsid w:val="00025E88"/>
    <w:rsid w:val="00030DEA"/>
    <w:rsid w:val="00032486"/>
    <w:rsid w:val="00034D7A"/>
    <w:rsid w:val="0003670A"/>
    <w:rsid w:val="00037292"/>
    <w:rsid w:val="00041640"/>
    <w:rsid w:val="00041D34"/>
    <w:rsid w:val="0004271E"/>
    <w:rsid w:val="000445ED"/>
    <w:rsid w:val="00044B25"/>
    <w:rsid w:val="00045A37"/>
    <w:rsid w:val="00046842"/>
    <w:rsid w:val="00046B95"/>
    <w:rsid w:val="00046BCC"/>
    <w:rsid w:val="000500D1"/>
    <w:rsid w:val="00050C49"/>
    <w:rsid w:val="0005156B"/>
    <w:rsid w:val="000535DA"/>
    <w:rsid w:val="00054C84"/>
    <w:rsid w:val="000570AB"/>
    <w:rsid w:val="00057E4F"/>
    <w:rsid w:val="000603F6"/>
    <w:rsid w:val="000605E9"/>
    <w:rsid w:val="00060D6B"/>
    <w:rsid w:val="0006528B"/>
    <w:rsid w:val="000710D7"/>
    <w:rsid w:val="0007312A"/>
    <w:rsid w:val="00073358"/>
    <w:rsid w:val="000749A9"/>
    <w:rsid w:val="00074BCC"/>
    <w:rsid w:val="00082444"/>
    <w:rsid w:val="0008393F"/>
    <w:rsid w:val="00084A97"/>
    <w:rsid w:val="00086644"/>
    <w:rsid w:val="00086EC9"/>
    <w:rsid w:val="000870B2"/>
    <w:rsid w:val="0008755C"/>
    <w:rsid w:val="000876BA"/>
    <w:rsid w:val="00087A08"/>
    <w:rsid w:val="0009123F"/>
    <w:rsid w:val="00091994"/>
    <w:rsid w:val="00091B73"/>
    <w:rsid w:val="000930F2"/>
    <w:rsid w:val="000951CD"/>
    <w:rsid w:val="00095609"/>
    <w:rsid w:val="000A1220"/>
    <w:rsid w:val="000A3DD3"/>
    <w:rsid w:val="000A497E"/>
    <w:rsid w:val="000A623C"/>
    <w:rsid w:val="000A64B7"/>
    <w:rsid w:val="000A72E4"/>
    <w:rsid w:val="000B0699"/>
    <w:rsid w:val="000B1AA9"/>
    <w:rsid w:val="000B1BBF"/>
    <w:rsid w:val="000B231B"/>
    <w:rsid w:val="000B267F"/>
    <w:rsid w:val="000B3315"/>
    <w:rsid w:val="000B3C5C"/>
    <w:rsid w:val="000B432F"/>
    <w:rsid w:val="000B6F3E"/>
    <w:rsid w:val="000B71D2"/>
    <w:rsid w:val="000B7546"/>
    <w:rsid w:val="000C25E2"/>
    <w:rsid w:val="000C26F9"/>
    <w:rsid w:val="000C2890"/>
    <w:rsid w:val="000C439B"/>
    <w:rsid w:val="000C47A6"/>
    <w:rsid w:val="000C6A4F"/>
    <w:rsid w:val="000C7C9E"/>
    <w:rsid w:val="000D0B41"/>
    <w:rsid w:val="000D2459"/>
    <w:rsid w:val="000D2515"/>
    <w:rsid w:val="000D34EA"/>
    <w:rsid w:val="000D36E1"/>
    <w:rsid w:val="000D451C"/>
    <w:rsid w:val="000D5E8A"/>
    <w:rsid w:val="000D6A68"/>
    <w:rsid w:val="000D7513"/>
    <w:rsid w:val="000D7B98"/>
    <w:rsid w:val="000E102F"/>
    <w:rsid w:val="000E2883"/>
    <w:rsid w:val="000E2915"/>
    <w:rsid w:val="000E3969"/>
    <w:rsid w:val="000E5868"/>
    <w:rsid w:val="000E6A9F"/>
    <w:rsid w:val="000E7D0D"/>
    <w:rsid w:val="000F1AD5"/>
    <w:rsid w:val="000F3C0A"/>
    <w:rsid w:val="000F4222"/>
    <w:rsid w:val="00100639"/>
    <w:rsid w:val="00100ED6"/>
    <w:rsid w:val="00101D1C"/>
    <w:rsid w:val="00103207"/>
    <w:rsid w:val="0010489A"/>
    <w:rsid w:val="0011050E"/>
    <w:rsid w:val="00110EDA"/>
    <w:rsid w:val="00112B71"/>
    <w:rsid w:val="00113111"/>
    <w:rsid w:val="00113DA0"/>
    <w:rsid w:val="00114FC2"/>
    <w:rsid w:val="00115E91"/>
    <w:rsid w:val="001166BA"/>
    <w:rsid w:val="0011709E"/>
    <w:rsid w:val="00117445"/>
    <w:rsid w:val="00117F51"/>
    <w:rsid w:val="00121CB5"/>
    <w:rsid w:val="00122003"/>
    <w:rsid w:val="00122038"/>
    <w:rsid w:val="00123300"/>
    <w:rsid w:val="00125471"/>
    <w:rsid w:val="00126C8F"/>
    <w:rsid w:val="001279C9"/>
    <w:rsid w:val="00131DA6"/>
    <w:rsid w:val="00134160"/>
    <w:rsid w:val="001344C1"/>
    <w:rsid w:val="00136AA2"/>
    <w:rsid w:val="00137CD5"/>
    <w:rsid w:val="00137D3C"/>
    <w:rsid w:val="00140270"/>
    <w:rsid w:val="00141D8D"/>
    <w:rsid w:val="00142708"/>
    <w:rsid w:val="00143DB7"/>
    <w:rsid w:val="00143DCC"/>
    <w:rsid w:val="00144038"/>
    <w:rsid w:val="0014431B"/>
    <w:rsid w:val="00144FD0"/>
    <w:rsid w:val="001456EE"/>
    <w:rsid w:val="001457D7"/>
    <w:rsid w:val="00145FA8"/>
    <w:rsid w:val="0014608C"/>
    <w:rsid w:val="00146EEE"/>
    <w:rsid w:val="001547CD"/>
    <w:rsid w:val="001567F7"/>
    <w:rsid w:val="001578B2"/>
    <w:rsid w:val="0016078E"/>
    <w:rsid w:val="0016363C"/>
    <w:rsid w:val="00164298"/>
    <w:rsid w:val="001645A5"/>
    <w:rsid w:val="001664C3"/>
    <w:rsid w:val="00166F2F"/>
    <w:rsid w:val="00171177"/>
    <w:rsid w:val="00171B12"/>
    <w:rsid w:val="00172BD4"/>
    <w:rsid w:val="00175B2C"/>
    <w:rsid w:val="00175D39"/>
    <w:rsid w:val="001760C7"/>
    <w:rsid w:val="001774D2"/>
    <w:rsid w:val="001826DA"/>
    <w:rsid w:val="00182A69"/>
    <w:rsid w:val="00182BD8"/>
    <w:rsid w:val="00184924"/>
    <w:rsid w:val="00184C1C"/>
    <w:rsid w:val="00184F0C"/>
    <w:rsid w:val="00186178"/>
    <w:rsid w:val="001868AD"/>
    <w:rsid w:val="00190963"/>
    <w:rsid w:val="001952F5"/>
    <w:rsid w:val="001959BA"/>
    <w:rsid w:val="001966B5"/>
    <w:rsid w:val="0019754C"/>
    <w:rsid w:val="0019770A"/>
    <w:rsid w:val="001A1378"/>
    <w:rsid w:val="001A1CA8"/>
    <w:rsid w:val="001A2985"/>
    <w:rsid w:val="001A2B2A"/>
    <w:rsid w:val="001A2BCC"/>
    <w:rsid w:val="001A3A29"/>
    <w:rsid w:val="001A3AE1"/>
    <w:rsid w:val="001A6A24"/>
    <w:rsid w:val="001A6AEF"/>
    <w:rsid w:val="001B1274"/>
    <w:rsid w:val="001B147C"/>
    <w:rsid w:val="001B23C9"/>
    <w:rsid w:val="001B540A"/>
    <w:rsid w:val="001B675E"/>
    <w:rsid w:val="001C43CD"/>
    <w:rsid w:val="001C482F"/>
    <w:rsid w:val="001C53CD"/>
    <w:rsid w:val="001C63C1"/>
    <w:rsid w:val="001C701E"/>
    <w:rsid w:val="001D01AD"/>
    <w:rsid w:val="001D07B3"/>
    <w:rsid w:val="001D1CC3"/>
    <w:rsid w:val="001D208E"/>
    <w:rsid w:val="001D28A8"/>
    <w:rsid w:val="001D2916"/>
    <w:rsid w:val="001D3070"/>
    <w:rsid w:val="001D5687"/>
    <w:rsid w:val="001D6153"/>
    <w:rsid w:val="001D679C"/>
    <w:rsid w:val="001D6FFE"/>
    <w:rsid w:val="001E0E9B"/>
    <w:rsid w:val="001E3B6E"/>
    <w:rsid w:val="001F0A41"/>
    <w:rsid w:val="001F1442"/>
    <w:rsid w:val="001F375E"/>
    <w:rsid w:val="001F5387"/>
    <w:rsid w:val="001F5531"/>
    <w:rsid w:val="001F5ECB"/>
    <w:rsid w:val="001F68F6"/>
    <w:rsid w:val="001F79AA"/>
    <w:rsid w:val="0020419B"/>
    <w:rsid w:val="0020434C"/>
    <w:rsid w:val="002043B9"/>
    <w:rsid w:val="00204638"/>
    <w:rsid w:val="0021037C"/>
    <w:rsid w:val="00211C67"/>
    <w:rsid w:val="0021228F"/>
    <w:rsid w:val="002136A0"/>
    <w:rsid w:val="002173BB"/>
    <w:rsid w:val="00217E79"/>
    <w:rsid w:val="002237ED"/>
    <w:rsid w:val="00224BD9"/>
    <w:rsid w:val="00226F8D"/>
    <w:rsid w:val="00231C9F"/>
    <w:rsid w:val="00232B6F"/>
    <w:rsid w:val="002333EB"/>
    <w:rsid w:val="0023405C"/>
    <w:rsid w:val="002408F4"/>
    <w:rsid w:val="0024250D"/>
    <w:rsid w:val="002449B7"/>
    <w:rsid w:val="00245400"/>
    <w:rsid w:val="0024713A"/>
    <w:rsid w:val="002510BE"/>
    <w:rsid w:val="00251238"/>
    <w:rsid w:val="00251CA3"/>
    <w:rsid w:val="00257EE7"/>
    <w:rsid w:val="002612CE"/>
    <w:rsid w:val="002618C2"/>
    <w:rsid w:val="00261B88"/>
    <w:rsid w:val="0026305B"/>
    <w:rsid w:val="0026369D"/>
    <w:rsid w:val="002639E8"/>
    <w:rsid w:val="00264DE8"/>
    <w:rsid w:val="00265667"/>
    <w:rsid w:val="002663EB"/>
    <w:rsid w:val="0026735C"/>
    <w:rsid w:val="002701D5"/>
    <w:rsid w:val="00271F87"/>
    <w:rsid w:val="00271FC4"/>
    <w:rsid w:val="002733E7"/>
    <w:rsid w:val="00273FE7"/>
    <w:rsid w:val="0027490F"/>
    <w:rsid w:val="00274B8D"/>
    <w:rsid w:val="00275D58"/>
    <w:rsid w:val="00277A9A"/>
    <w:rsid w:val="00280858"/>
    <w:rsid w:val="002813AC"/>
    <w:rsid w:val="00281B9A"/>
    <w:rsid w:val="00281D25"/>
    <w:rsid w:val="00282454"/>
    <w:rsid w:val="00282678"/>
    <w:rsid w:val="00283340"/>
    <w:rsid w:val="00283DB4"/>
    <w:rsid w:val="00284F75"/>
    <w:rsid w:val="0029183D"/>
    <w:rsid w:val="00291F81"/>
    <w:rsid w:val="0029238C"/>
    <w:rsid w:val="00294601"/>
    <w:rsid w:val="00294BD5"/>
    <w:rsid w:val="00296ACE"/>
    <w:rsid w:val="002A27FC"/>
    <w:rsid w:val="002A4B82"/>
    <w:rsid w:val="002A5596"/>
    <w:rsid w:val="002A793B"/>
    <w:rsid w:val="002A7F21"/>
    <w:rsid w:val="002B0701"/>
    <w:rsid w:val="002B0DA1"/>
    <w:rsid w:val="002B1A73"/>
    <w:rsid w:val="002B3764"/>
    <w:rsid w:val="002B45D6"/>
    <w:rsid w:val="002B6799"/>
    <w:rsid w:val="002B7770"/>
    <w:rsid w:val="002C0D61"/>
    <w:rsid w:val="002C514D"/>
    <w:rsid w:val="002C53E7"/>
    <w:rsid w:val="002C785B"/>
    <w:rsid w:val="002C79CB"/>
    <w:rsid w:val="002D3E26"/>
    <w:rsid w:val="002D48EE"/>
    <w:rsid w:val="002D7610"/>
    <w:rsid w:val="002D79E5"/>
    <w:rsid w:val="002D7ACE"/>
    <w:rsid w:val="002E3971"/>
    <w:rsid w:val="002E6A97"/>
    <w:rsid w:val="002E6BCF"/>
    <w:rsid w:val="002E6C83"/>
    <w:rsid w:val="002E76DF"/>
    <w:rsid w:val="002E7B7F"/>
    <w:rsid w:val="002F06BD"/>
    <w:rsid w:val="002F0B7F"/>
    <w:rsid w:val="002F0C17"/>
    <w:rsid w:val="002F0E8B"/>
    <w:rsid w:val="002F219C"/>
    <w:rsid w:val="002F3B42"/>
    <w:rsid w:val="002F5E9C"/>
    <w:rsid w:val="002F6334"/>
    <w:rsid w:val="002F75B4"/>
    <w:rsid w:val="00301315"/>
    <w:rsid w:val="00303819"/>
    <w:rsid w:val="00307480"/>
    <w:rsid w:val="00307F05"/>
    <w:rsid w:val="00307FC7"/>
    <w:rsid w:val="003128FF"/>
    <w:rsid w:val="00314417"/>
    <w:rsid w:val="0031453E"/>
    <w:rsid w:val="0031491F"/>
    <w:rsid w:val="00314AAF"/>
    <w:rsid w:val="00314D10"/>
    <w:rsid w:val="003153E2"/>
    <w:rsid w:val="00315A79"/>
    <w:rsid w:val="003164D5"/>
    <w:rsid w:val="003165C6"/>
    <w:rsid w:val="0031686B"/>
    <w:rsid w:val="00317C53"/>
    <w:rsid w:val="003202AD"/>
    <w:rsid w:val="003211D1"/>
    <w:rsid w:val="003217E5"/>
    <w:rsid w:val="003224AB"/>
    <w:rsid w:val="00331EA9"/>
    <w:rsid w:val="00331F38"/>
    <w:rsid w:val="00332FB2"/>
    <w:rsid w:val="00334195"/>
    <w:rsid w:val="00334A63"/>
    <w:rsid w:val="00340F9D"/>
    <w:rsid w:val="00342B17"/>
    <w:rsid w:val="003437FF"/>
    <w:rsid w:val="003451F3"/>
    <w:rsid w:val="00350D60"/>
    <w:rsid w:val="00351639"/>
    <w:rsid w:val="00351835"/>
    <w:rsid w:val="00355414"/>
    <w:rsid w:val="00355F4A"/>
    <w:rsid w:val="00356434"/>
    <w:rsid w:val="00356EEB"/>
    <w:rsid w:val="00362FC4"/>
    <w:rsid w:val="00365E88"/>
    <w:rsid w:val="00366B28"/>
    <w:rsid w:val="00366EBC"/>
    <w:rsid w:val="00367671"/>
    <w:rsid w:val="00367C76"/>
    <w:rsid w:val="00367D05"/>
    <w:rsid w:val="003728E7"/>
    <w:rsid w:val="00374E68"/>
    <w:rsid w:val="003755B2"/>
    <w:rsid w:val="003814F7"/>
    <w:rsid w:val="00381839"/>
    <w:rsid w:val="003823A9"/>
    <w:rsid w:val="003865B3"/>
    <w:rsid w:val="00387C8F"/>
    <w:rsid w:val="00390F7D"/>
    <w:rsid w:val="003938D7"/>
    <w:rsid w:val="0039670D"/>
    <w:rsid w:val="003A4944"/>
    <w:rsid w:val="003A5102"/>
    <w:rsid w:val="003B0F7C"/>
    <w:rsid w:val="003B344B"/>
    <w:rsid w:val="003B4CB5"/>
    <w:rsid w:val="003B5FB4"/>
    <w:rsid w:val="003B6032"/>
    <w:rsid w:val="003B61C7"/>
    <w:rsid w:val="003B6B1B"/>
    <w:rsid w:val="003C0808"/>
    <w:rsid w:val="003C2267"/>
    <w:rsid w:val="003C2B87"/>
    <w:rsid w:val="003C367E"/>
    <w:rsid w:val="003C47AE"/>
    <w:rsid w:val="003C4D3B"/>
    <w:rsid w:val="003C512B"/>
    <w:rsid w:val="003C7341"/>
    <w:rsid w:val="003D3565"/>
    <w:rsid w:val="003D3C7F"/>
    <w:rsid w:val="003D5B48"/>
    <w:rsid w:val="003D6B3B"/>
    <w:rsid w:val="003E121F"/>
    <w:rsid w:val="003E4D37"/>
    <w:rsid w:val="003E7CC8"/>
    <w:rsid w:val="003F15D9"/>
    <w:rsid w:val="003F1F4E"/>
    <w:rsid w:val="003F2B8A"/>
    <w:rsid w:val="003F426B"/>
    <w:rsid w:val="003F444F"/>
    <w:rsid w:val="003F44E9"/>
    <w:rsid w:val="003F6575"/>
    <w:rsid w:val="003F69A7"/>
    <w:rsid w:val="003F6E3A"/>
    <w:rsid w:val="00401B64"/>
    <w:rsid w:val="00407B71"/>
    <w:rsid w:val="00410260"/>
    <w:rsid w:val="0041057F"/>
    <w:rsid w:val="00411E3F"/>
    <w:rsid w:val="00412F41"/>
    <w:rsid w:val="00413033"/>
    <w:rsid w:val="0041612E"/>
    <w:rsid w:val="00416AA3"/>
    <w:rsid w:val="004174D6"/>
    <w:rsid w:val="00417B30"/>
    <w:rsid w:val="0042104B"/>
    <w:rsid w:val="0042288F"/>
    <w:rsid w:val="00422E63"/>
    <w:rsid w:val="0042547C"/>
    <w:rsid w:val="00425B78"/>
    <w:rsid w:val="00426214"/>
    <w:rsid w:val="004349D4"/>
    <w:rsid w:val="004356F9"/>
    <w:rsid w:val="00435E21"/>
    <w:rsid w:val="0043671C"/>
    <w:rsid w:val="00436D5A"/>
    <w:rsid w:val="00440073"/>
    <w:rsid w:val="004414F4"/>
    <w:rsid w:val="00442BD2"/>
    <w:rsid w:val="00443625"/>
    <w:rsid w:val="00443A4E"/>
    <w:rsid w:val="00444E6E"/>
    <w:rsid w:val="0044669F"/>
    <w:rsid w:val="004476A6"/>
    <w:rsid w:val="004478C6"/>
    <w:rsid w:val="004515D1"/>
    <w:rsid w:val="00451DF9"/>
    <w:rsid w:val="004568FD"/>
    <w:rsid w:val="00457540"/>
    <w:rsid w:val="00457B8F"/>
    <w:rsid w:val="004602A1"/>
    <w:rsid w:val="00460733"/>
    <w:rsid w:val="00460CFB"/>
    <w:rsid w:val="00461388"/>
    <w:rsid w:val="00461B5F"/>
    <w:rsid w:val="00461C32"/>
    <w:rsid w:val="00462044"/>
    <w:rsid w:val="00462FC3"/>
    <w:rsid w:val="004633B8"/>
    <w:rsid w:val="00464F7E"/>
    <w:rsid w:val="00467B2B"/>
    <w:rsid w:val="004713E2"/>
    <w:rsid w:val="00473639"/>
    <w:rsid w:val="004738D1"/>
    <w:rsid w:val="004740F6"/>
    <w:rsid w:val="004751CC"/>
    <w:rsid w:val="00477C6F"/>
    <w:rsid w:val="00480FE1"/>
    <w:rsid w:val="0048196B"/>
    <w:rsid w:val="00483578"/>
    <w:rsid w:val="004839CB"/>
    <w:rsid w:val="00483BDE"/>
    <w:rsid w:val="00484BE3"/>
    <w:rsid w:val="00486FA9"/>
    <w:rsid w:val="0048702E"/>
    <w:rsid w:val="0049002E"/>
    <w:rsid w:val="00490195"/>
    <w:rsid w:val="004909D4"/>
    <w:rsid w:val="00490BC1"/>
    <w:rsid w:val="00490DB0"/>
    <w:rsid w:val="00491317"/>
    <w:rsid w:val="004914CF"/>
    <w:rsid w:val="00493D79"/>
    <w:rsid w:val="004952A5"/>
    <w:rsid w:val="00495D91"/>
    <w:rsid w:val="00495FAC"/>
    <w:rsid w:val="0049645B"/>
    <w:rsid w:val="004A10A8"/>
    <w:rsid w:val="004A4ABD"/>
    <w:rsid w:val="004A6A48"/>
    <w:rsid w:val="004A6C99"/>
    <w:rsid w:val="004A7F08"/>
    <w:rsid w:val="004B2860"/>
    <w:rsid w:val="004B28E2"/>
    <w:rsid w:val="004B4B1F"/>
    <w:rsid w:val="004B4EC4"/>
    <w:rsid w:val="004B4F1B"/>
    <w:rsid w:val="004B5F92"/>
    <w:rsid w:val="004B632D"/>
    <w:rsid w:val="004B65C8"/>
    <w:rsid w:val="004C0364"/>
    <w:rsid w:val="004C27BD"/>
    <w:rsid w:val="004C4BD1"/>
    <w:rsid w:val="004C5FB1"/>
    <w:rsid w:val="004C6E3C"/>
    <w:rsid w:val="004C7B4A"/>
    <w:rsid w:val="004C7EC0"/>
    <w:rsid w:val="004D06EE"/>
    <w:rsid w:val="004D0949"/>
    <w:rsid w:val="004D0B59"/>
    <w:rsid w:val="004D254D"/>
    <w:rsid w:val="004D319F"/>
    <w:rsid w:val="004D36DB"/>
    <w:rsid w:val="004D3CE2"/>
    <w:rsid w:val="004D5ABC"/>
    <w:rsid w:val="004D5F1E"/>
    <w:rsid w:val="004D63E5"/>
    <w:rsid w:val="004D7DED"/>
    <w:rsid w:val="004E00D8"/>
    <w:rsid w:val="004E03EE"/>
    <w:rsid w:val="004E3F6F"/>
    <w:rsid w:val="004E4CA2"/>
    <w:rsid w:val="004F1D5F"/>
    <w:rsid w:val="004F351A"/>
    <w:rsid w:val="004F48F6"/>
    <w:rsid w:val="004F4CC4"/>
    <w:rsid w:val="004F51B3"/>
    <w:rsid w:val="004F5355"/>
    <w:rsid w:val="004F5E26"/>
    <w:rsid w:val="004F5E3C"/>
    <w:rsid w:val="004F6136"/>
    <w:rsid w:val="004F67D3"/>
    <w:rsid w:val="005015C7"/>
    <w:rsid w:val="005023D9"/>
    <w:rsid w:val="005064C3"/>
    <w:rsid w:val="00511A6B"/>
    <w:rsid w:val="0051370D"/>
    <w:rsid w:val="005161E1"/>
    <w:rsid w:val="005166DD"/>
    <w:rsid w:val="0051719B"/>
    <w:rsid w:val="00517C07"/>
    <w:rsid w:val="0052003C"/>
    <w:rsid w:val="0052201F"/>
    <w:rsid w:val="00523336"/>
    <w:rsid w:val="005258E2"/>
    <w:rsid w:val="005263A8"/>
    <w:rsid w:val="0052701D"/>
    <w:rsid w:val="0053021C"/>
    <w:rsid w:val="00531CC6"/>
    <w:rsid w:val="00531E41"/>
    <w:rsid w:val="00534763"/>
    <w:rsid w:val="00535F74"/>
    <w:rsid w:val="0053630E"/>
    <w:rsid w:val="00537970"/>
    <w:rsid w:val="00537A3F"/>
    <w:rsid w:val="00542C88"/>
    <w:rsid w:val="00543804"/>
    <w:rsid w:val="00544D0D"/>
    <w:rsid w:val="00544E54"/>
    <w:rsid w:val="00545002"/>
    <w:rsid w:val="005452D1"/>
    <w:rsid w:val="005456BE"/>
    <w:rsid w:val="00547FAE"/>
    <w:rsid w:val="00550FA0"/>
    <w:rsid w:val="00551104"/>
    <w:rsid w:val="0055586C"/>
    <w:rsid w:val="00560AAD"/>
    <w:rsid w:val="005649D6"/>
    <w:rsid w:val="00574319"/>
    <w:rsid w:val="0057457D"/>
    <w:rsid w:val="0057460E"/>
    <w:rsid w:val="005769B3"/>
    <w:rsid w:val="00576DCD"/>
    <w:rsid w:val="0057781F"/>
    <w:rsid w:val="005803BD"/>
    <w:rsid w:val="0058136F"/>
    <w:rsid w:val="00582997"/>
    <w:rsid w:val="005833D6"/>
    <w:rsid w:val="00583B91"/>
    <w:rsid w:val="00586302"/>
    <w:rsid w:val="00586521"/>
    <w:rsid w:val="005901F3"/>
    <w:rsid w:val="00590770"/>
    <w:rsid w:val="00592880"/>
    <w:rsid w:val="00593441"/>
    <w:rsid w:val="005973E8"/>
    <w:rsid w:val="00597CA1"/>
    <w:rsid w:val="005A0879"/>
    <w:rsid w:val="005A12D4"/>
    <w:rsid w:val="005A1EA8"/>
    <w:rsid w:val="005A3361"/>
    <w:rsid w:val="005A481B"/>
    <w:rsid w:val="005A5B05"/>
    <w:rsid w:val="005B0880"/>
    <w:rsid w:val="005C14D2"/>
    <w:rsid w:val="005C2002"/>
    <w:rsid w:val="005C40C8"/>
    <w:rsid w:val="005C45EB"/>
    <w:rsid w:val="005C51D0"/>
    <w:rsid w:val="005C57FB"/>
    <w:rsid w:val="005C626F"/>
    <w:rsid w:val="005D0336"/>
    <w:rsid w:val="005D0C0E"/>
    <w:rsid w:val="005D1238"/>
    <w:rsid w:val="005D237B"/>
    <w:rsid w:val="005D3686"/>
    <w:rsid w:val="005D3E8D"/>
    <w:rsid w:val="005D416C"/>
    <w:rsid w:val="005D63A8"/>
    <w:rsid w:val="005E02E7"/>
    <w:rsid w:val="005E0EEE"/>
    <w:rsid w:val="005E18AB"/>
    <w:rsid w:val="005E25EB"/>
    <w:rsid w:val="005E5673"/>
    <w:rsid w:val="005E58B1"/>
    <w:rsid w:val="005E6033"/>
    <w:rsid w:val="005E6F9C"/>
    <w:rsid w:val="005E704E"/>
    <w:rsid w:val="005E7F3D"/>
    <w:rsid w:val="005F0183"/>
    <w:rsid w:val="005F1D11"/>
    <w:rsid w:val="005F3F19"/>
    <w:rsid w:val="005F5DA4"/>
    <w:rsid w:val="005F60D8"/>
    <w:rsid w:val="005F6479"/>
    <w:rsid w:val="006007B8"/>
    <w:rsid w:val="00601323"/>
    <w:rsid w:val="00601F12"/>
    <w:rsid w:val="00602568"/>
    <w:rsid w:val="00603C1D"/>
    <w:rsid w:val="00605EDC"/>
    <w:rsid w:val="00607225"/>
    <w:rsid w:val="00607452"/>
    <w:rsid w:val="006117E1"/>
    <w:rsid w:val="00611C29"/>
    <w:rsid w:val="006146BC"/>
    <w:rsid w:val="00615AD9"/>
    <w:rsid w:val="00615E34"/>
    <w:rsid w:val="00620935"/>
    <w:rsid w:val="006226C5"/>
    <w:rsid w:val="0062448E"/>
    <w:rsid w:val="00627068"/>
    <w:rsid w:val="00627632"/>
    <w:rsid w:val="00627887"/>
    <w:rsid w:val="00627901"/>
    <w:rsid w:val="006301FE"/>
    <w:rsid w:val="00630964"/>
    <w:rsid w:val="006338AF"/>
    <w:rsid w:val="00633C05"/>
    <w:rsid w:val="006345C7"/>
    <w:rsid w:val="0063474D"/>
    <w:rsid w:val="00634A22"/>
    <w:rsid w:val="006377AA"/>
    <w:rsid w:val="00637D1B"/>
    <w:rsid w:val="0064060C"/>
    <w:rsid w:val="0064481B"/>
    <w:rsid w:val="00645007"/>
    <w:rsid w:val="00645910"/>
    <w:rsid w:val="00646A56"/>
    <w:rsid w:val="006558CA"/>
    <w:rsid w:val="00664B6C"/>
    <w:rsid w:val="00664C16"/>
    <w:rsid w:val="0066794A"/>
    <w:rsid w:val="00667A33"/>
    <w:rsid w:val="00670168"/>
    <w:rsid w:val="00671CF1"/>
    <w:rsid w:val="0067536F"/>
    <w:rsid w:val="00675928"/>
    <w:rsid w:val="00676DE2"/>
    <w:rsid w:val="00676E5F"/>
    <w:rsid w:val="006800D4"/>
    <w:rsid w:val="00681057"/>
    <w:rsid w:val="006818A1"/>
    <w:rsid w:val="00683515"/>
    <w:rsid w:val="006874F0"/>
    <w:rsid w:val="00691C49"/>
    <w:rsid w:val="0069287C"/>
    <w:rsid w:val="006929C5"/>
    <w:rsid w:val="006958A9"/>
    <w:rsid w:val="0069658D"/>
    <w:rsid w:val="00697CB0"/>
    <w:rsid w:val="00697D44"/>
    <w:rsid w:val="006A0DDD"/>
    <w:rsid w:val="006A1185"/>
    <w:rsid w:val="006A13FD"/>
    <w:rsid w:val="006A15D9"/>
    <w:rsid w:val="006A1ACC"/>
    <w:rsid w:val="006A31A3"/>
    <w:rsid w:val="006A3D0E"/>
    <w:rsid w:val="006A588B"/>
    <w:rsid w:val="006A623E"/>
    <w:rsid w:val="006A64D6"/>
    <w:rsid w:val="006A6CD9"/>
    <w:rsid w:val="006B1568"/>
    <w:rsid w:val="006B1BFF"/>
    <w:rsid w:val="006B1F91"/>
    <w:rsid w:val="006B29D0"/>
    <w:rsid w:val="006B3DC0"/>
    <w:rsid w:val="006B440D"/>
    <w:rsid w:val="006B456D"/>
    <w:rsid w:val="006B5364"/>
    <w:rsid w:val="006B574E"/>
    <w:rsid w:val="006B61F2"/>
    <w:rsid w:val="006B6448"/>
    <w:rsid w:val="006B7AED"/>
    <w:rsid w:val="006B7F83"/>
    <w:rsid w:val="006C12D6"/>
    <w:rsid w:val="006C1E51"/>
    <w:rsid w:val="006C34A7"/>
    <w:rsid w:val="006C34CA"/>
    <w:rsid w:val="006C35C1"/>
    <w:rsid w:val="006C4844"/>
    <w:rsid w:val="006C6211"/>
    <w:rsid w:val="006C649D"/>
    <w:rsid w:val="006C70CF"/>
    <w:rsid w:val="006D21E1"/>
    <w:rsid w:val="006D2932"/>
    <w:rsid w:val="006D48C7"/>
    <w:rsid w:val="006D4B43"/>
    <w:rsid w:val="006D72D7"/>
    <w:rsid w:val="006E00B7"/>
    <w:rsid w:val="006E05AC"/>
    <w:rsid w:val="006E1F1A"/>
    <w:rsid w:val="006E3032"/>
    <w:rsid w:val="006E6BD3"/>
    <w:rsid w:val="006F039E"/>
    <w:rsid w:val="006F1B0E"/>
    <w:rsid w:val="006F5D39"/>
    <w:rsid w:val="006F62C3"/>
    <w:rsid w:val="00700973"/>
    <w:rsid w:val="00703ED0"/>
    <w:rsid w:val="007058EC"/>
    <w:rsid w:val="00712029"/>
    <w:rsid w:val="00712BF9"/>
    <w:rsid w:val="00712D44"/>
    <w:rsid w:val="00713ADB"/>
    <w:rsid w:val="00713EFD"/>
    <w:rsid w:val="0071542B"/>
    <w:rsid w:val="007236E0"/>
    <w:rsid w:val="00724E82"/>
    <w:rsid w:val="00730B51"/>
    <w:rsid w:val="00735AF8"/>
    <w:rsid w:val="0073787E"/>
    <w:rsid w:val="0074088B"/>
    <w:rsid w:val="00740E67"/>
    <w:rsid w:val="0074216D"/>
    <w:rsid w:val="007460FE"/>
    <w:rsid w:val="00750F97"/>
    <w:rsid w:val="00755A8D"/>
    <w:rsid w:val="00756449"/>
    <w:rsid w:val="00760799"/>
    <w:rsid w:val="00760EA6"/>
    <w:rsid w:val="00762186"/>
    <w:rsid w:val="00765AE3"/>
    <w:rsid w:val="00766A4C"/>
    <w:rsid w:val="00772BF7"/>
    <w:rsid w:val="00772EFF"/>
    <w:rsid w:val="00773410"/>
    <w:rsid w:val="007736AE"/>
    <w:rsid w:val="00774BDF"/>
    <w:rsid w:val="00776EA9"/>
    <w:rsid w:val="0078214D"/>
    <w:rsid w:val="00782B7E"/>
    <w:rsid w:val="0078579B"/>
    <w:rsid w:val="007900EA"/>
    <w:rsid w:val="00790879"/>
    <w:rsid w:val="00790B9B"/>
    <w:rsid w:val="00791E8A"/>
    <w:rsid w:val="007942B7"/>
    <w:rsid w:val="00797DC0"/>
    <w:rsid w:val="007A1AFF"/>
    <w:rsid w:val="007A6520"/>
    <w:rsid w:val="007A6734"/>
    <w:rsid w:val="007A67DF"/>
    <w:rsid w:val="007B0138"/>
    <w:rsid w:val="007B06B7"/>
    <w:rsid w:val="007B1B5D"/>
    <w:rsid w:val="007B1F2D"/>
    <w:rsid w:val="007B2FA1"/>
    <w:rsid w:val="007B39A6"/>
    <w:rsid w:val="007B5D80"/>
    <w:rsid w:val="007B743E"/>
    <w:rsid w:val="007B7FDE"/>
    <w:rsid w:val="007C24C5"/>
    <w:rsid w:val="007C4427"/>
    <w:rsid w:val="007C4505"/>
    <w:rsid w:val="007C4A64"/>
    <w:rsid w:val="007C59C0"/>
    <w:rsid w:val="007C5CCB"/>
    <w:rsid w:val="007C714D"/>
    <w:rsid w:val="007C7281"/>
    <w:rsid w:val="007C735A"/>
    <w:rsid w:val="007D3492"/>
    <w:rsid w:val="007D516C"/>
    <w:rsid w:val="007D5445"/>
    <w:rsid w:val="007D6FAC"/>
    <w:rsid w:val="007D71B0"/>
    <w:rsid w:val="007D760F"/>
    <w:rsid w:val="007E1269"/>
    <w:rsid w:val="007E3BA5"/>
    <w:rsid w:val="007E3FC8"/>
    <w:rsid w:val="007E5AD4"/>
    <w:rsid w:val="007E6377"/>
    <w:rsid w:val="007E669A"/>
    <w:rsid w:val="007E7E83"/>
    <w:rsid w:val="007F0221"/>
    <w:rsid w:val="007F07E6"/>
    <w:rsid w:val="007F12E6"/>
    <w:rsid w:val="007F290C"/>
    <w:rsid w:val="007F366A"/>
    <w:rsid w:val="007F3785"/>
    <w:rsid w:val="007F4374"/>
    <w:rsid w:val="007F4CD1"/>
    <w:rsid w:val="007F7232"/>
    <w:rsid w:val="008027AF"/>
    <w:rsid w:val="00802CBD"/>
    <w:rsid w:val="00805029"/>
    <w:rsid w:val="008056F1"/>
    <w:rsid w:val="00807DB6"/>
    <w:rsid w:val="00810B92"/>
    <w:rsid w:val="00810EFB"/>
    <w:rsid w:val="008125FF"/>
    <w:rsid w:val="00813ADE"/>
    <w:rsid w:val="008148A6"/>
    <w:rsid w:val="008151C7"/>
    <w:rsid w:val="00817077"/>
    <w:rsid w:val="00821954"/>
    <w:rsid w:val="00822A43"/>
    <w:rsid w:val="0082306A"/>
    <w:rsid w:val="00823F85"/>
    <w:rsid w:val="0082420C"/>
    <w:rsid w:val="00825446"/>
    <w:rsid w:val="00825F79"/>
    <w:rsid w:val="00826F73"/>
    <w:rsid w:val="00830465"/>
    <w:rsid w:val="00833501"/>
    <w:rsid w:val="00835078"/>
    <w:rsid w:val="0083511D"/>
    <w:rsid w:val="00836B2F"/>
    <w:rsid w:val="00836E64"/>
    <w:rsid w:val="00837C30"/>
    <w:rsid w:val="00841FDC"/>
    <w:rsid w:val="00843A7A"/>
    <w:rsid w:val="00843B53"/>
    <w:rsid w:val="008452D4"/>
    <w:rsid w:val="00846E1B"/>
    <w:rsid w:val="0084770E"/>
    <w:rsid w:val="008509F5"/>
    <w:rsid w:val="00850C25"/>
    <w:rsid w:val="00852A8B"/>
    <w:rsid w:val="0085359C"/>
    <w:rsid w:val="00853752"/>
    <w:rsid w:val="008544BC"/>
    <w:rsid w:val="00855EDE"/>
    <w:rsid w:val="00855F04"/>
    <w:rsid w:val="00855F18"/>
    <w:rsid w:val="008566A6"/>
    <w:rsid w:val="00856CBC"/>
    <w:rsid w:val="00861776"/>
    <w:rsid w:val="008634A0"/>
    <w:rsid w:val="00864353"/>
    <w:rsid w:val="008644C1"/>
    <w:rsid w:val="008654FA"/>
    <w:rsid w:val="00865E2D"/>
    <w:rsid w:val="00866C1E"/>
    <w:rsid w:val="00870C18"/>
    <w:rsid w:val="00871740"/>
    <w:rsid w:val="008719B5"/>
    <w:rsid w:val="00874661"/>
    <w:rsid w:val="00876C1A"/>
    <w:rsid w:val="0087768E"/>
    <w:rsid w:val="00880950"/>
    <w:rsid w:val="00881BBC"/>
    <w:rsid w:val="00882988"/>
    <w:rsid w:val="00882C62"/>
    <w:rsid w:val="00883B1D"/>
    <w:rsid w:val="008865F9"/>
    <w:rsid w:val="008906AA"/>
    <w:rsid w:val="00890C92"/>
    <w:rsid w:val="00895865"/>
    <w:rsid w:val="00895923"/>
    <w:rsid w:val="008961F4"/>
    <w:rsid w:val="008965DB"/>
    <w:rsid w:val="00896E36"/>
    <w:rsid w:val="0089758C"/>
    <w:rsid w:val="008A0B05"/>
    <w:rsid w:val="008A164C"/>
    <w:rsid w:val="008A1D5F"/>
    <w:rsid w:val="008A1D6A"/>
    <w:rsid w:val="008A2CB8"/>
    <w:rsid w:val="008A3A23"/>
    <w:rsid w:val="008A64A6"/>
    <w:rsid w:val="008B1A49"/>
    <w:rsid w:val="008B22F6"/>
    <w:rsid w:val="008B2654"/>
    <w:rsid w:val="008B2BAF"/>
    <w:rsid w:val="008B3E69"/>
    <w:rsid w:val="008B4286"/>
    <w:rsid w:val="008B5304"/>
    <w:rsid w:val="008B5F97"/>
    <w:rsid w:val="008C1B3C"/>
    <w:rsid w:val="008C4DAE"/>
    <w:rsid w:val="008C50EA"/>
    <w:rsid w:val="008C7079"/>
    <w:rsid w:val="008C7E76"/>
    <w:rsid w:val="008D3F35"/>
    <w:rsid w:val="008D5B89"/>
    <w:rsid w:val="008D62C1"/>
    <w:rsid w:val="008D6DC7"/>
    <w:rsid w:val="008E1079"/>
    <w:rsid w:val="008E2A9C"/>
    <w:rsid w:val="008E4600"/>
    <w:rsid w:val="008F3BCC"/>
    <w:rsid w:val="008F52E7"/>
    <w:rsid w:val="008F662B"/>
    <w:rsid w:val="008F68B9"/>
    <w:rsid w:val="008F7E9A"/>
    <w:rsid w:val="008F7FDF"/>
    <w:rsid w:val="00900F03"/>
    <w:rsid w:val="00903CDA"/>
    <w:rsid w:val="009046E3"/>
    <w:rsid w:val="0090500B"/>
    <w:rsid w:val="00905AAB"/>
    <w:rsid w:val="00906FE9"/>
    <w:rsid w:val="009139E9"/>
    <w:rsid w:val="00915F03"/>
    <w:rsid w:val="00917FEE"/>
    <w:rsid w:val="00920807"/>
    <w:rsid w:val="00920879"/>
    <w:rsid w:val="00920A08"/>
    <w:rsid w:val="00920A3F"/>
    <w:rsid w:val="00921ABD"/>
    <w:rsid w:val="00922CB1"/>
    <w:rsid w:val="00923AC0"/>
    <w:rsid w:val="009263E3"/>
    <w:rsid w:val="00926ACE"/>
    <w:rsid w:val="00930601"/>
    <w:rsid w:val="00930A4D"/>
    <w:rsid w:val="009320A8"/>
    <w:rsid w:val="00932A10"/>
    <w:rsid w:val="00934E6E"/>
    <w:rsid w:val="0093529E"/>
    <w:rsid w:val="00936458"/>
    <w:rsid w:val="00936491"/>
    <w:rsid w:val="00937162"/>
    <w:rsid w:val="00937896"/>
    <w:rsid w:val="00937B39"/>
    <w:rsid w:val="00940DF0"/>
    <w:rsid w:val="009422D7"/>
    <w:rsid w:val="00944E80"/>
    <w:rsid w:val="00945E13"/>
    <w:rsid w:val="009460E2"/>
    <w:rsid w:val="00946908"/>
    <w:rsid w:val="00947D79"/>
    <w:rsid w:val="00950708"/>
    <w:rsid w:val="00950C27"/>
    <w:rsid w:val="00952382"/>
    <w:rsid w:val="009538DE"/>
    <w:rsid w:val="00956497"/>
    <w:rsid w:val="00960082"/>
    <w:rsid w:val="009619B6"/>
    <w:rsid w:val="00962156"/>
    <w:rsid w:val="00962A74"/>
    <w:rsid w:val="00962B1A"/>
    <w:rsid w:val="00962B93"/>
    <w:rsid w:val="009639AD"/>
    <w:rsid w:val="00963C24"/>
    <w:rsid w:val="00963EF9"/>
    <w:rsid w:val="009734D1"/>
    <w:rsid w:val="0097534F"/>
    <w:rsid w:val="009761E7"/>
    <w:rsid w:val="009777B3"/>
    <w:rsid w:val="00980099"/>
    <w:rsid w:val="00980D22"/>
    <w:rsid w:val="00981CA0"/>
    <w:rsid w:val="00982A79"/>
    <w:rsid w:val="00982F06"/>
    <w:rsid w:val="00985350"/>
    <w:rsid w:val="009853F2"/>
    <w:rsid w:val="00986C49"/>
    <w:rsid w:val="00990181"/>
    <w:rsid w:val="00992D91"/>
    <w:rsid w:val="00992E32"/>
    <w:rsid w:val="00993A52"/>
    <w:rsid w:val="0099452C"/>
    <w:rsid w:val="009A0725"/>
    <w:rsid w:val="009A14AC"/>
    <w:rsid w:val="009A2A07"/>
    <w:rsid w:val="009A3477"/>
    <w:rsid w:val="009A6B54"/>
    <w:rsid w:val="009A6ED4"/>
    <w:rsid w:val="009B0439"/>
    <w:rsid w:val="009B0710"/>
    <w:rsid w:val="009B1B5E"/>
    <w:rsid w:val="009B37A5"/>
    <w:rsid w:val="009B3B24"/>
    <w:rsid w:val="009B42BF"/>
    <w:rsid w:val="009C15E0"/>
    <w:rsid w:val="009D295B"/>
    <w:rsid w:val="009D30EE"/>
    <w:rsid w:val="009D30F1"/>
    <w:rsid w:val="009D6F58"/>
    <w:rsid w:val="009D6FAC"/>
    <w:rsid w:val="009E0EB3"/>
    <w:rsid w:val="009E28F1"/>
    <w:rsid w:val="009E2ECF"/>
    <w:rsid w:val="009E5473"/>
    <w:rsid w:val="009E6348"/>
    <w:rsid w:val="009E66BE"/>
    <w:rsid w:val="009F22CB"/>
    <w:rsid w:val="009F2747"/>
    <w:rsid w:val="009F3277"/>
    <w:rsid w:val="009F36D4"/>
    <w:rsid w:val="009F57E0"/>
    <w:rsid w:val="009F677E"/>
    <w:rsid w:val="009F68C5"/>
    <w:rsid w:val="00A0027A"/>
    <w:rsid w:val="00A00A13"/>
    <w:rsid w:val="00A020A7"/>
    <w:rsid w:val="00A04872"/>
    <w:rsid w:val="00A1008C"/>
    <w:rsid w:val="00A11459"/>
    <w:rsid w:val="00A11AAF"/>
    <w:rsid w:val="00A11F38"/>
    <w:rsid w:val="00A127A7"/>
    <w:rsid w:val="00A1305C"/>
    <w:rsid w:val="00A15C70"/>
    <w:rsid w:val="00A16B71"/>
    <w:rsid w:val="00A210C0"/>
    <w:rsid w:val="00A215EF"/>
    <w:rsid w:val="00A21ACD"/>
    <w:rsid w:val="00A21E0E"/>
    <w:rsid w:val="00A22149"/>
    <w:rsid w:val="00A225CD"/>
    <w:rsid w:val="00A22B30"/>
    <w:rsid w:val="00A22E82"/>
    <w:rsid w:val="00A22F08"/>
    <w:rsid w:val="00A24973"/>
    <w:rsid w:val="00A307B8"/>
    <w:rsid w:val="00A321B4"/>
    <w:rsid w:val="00A32E5D"/>
    <w:rsid w:val="00A33E45"/>
    <w:rsid w:val="00A375C1"/>
    <w:rsid w:val="00A37C95"/>
    <w:rsid w:val="00A40489"/>
    <w:rsid w:val="00A4062F"/>
    <w:rsid w:val="00A409D9"/>
    <w:rsid w:val="00A41183"/>
    <w:rsid w:val="00A41463"/>
    <w:rsid w:val="00A44ACE"/>
    <w:rsid w:val="00A45A96"/>
    <w:rsid w:val="00A46D41"/>
    <w:rsid w:val="00A46FBF"/>
    <w:rsid w:val="00A5011F"/>
    <w:rsid w:val="00A51B81"/>
    <w:rsid w:val="00A5214D"/>
    <w:rsid w:val="00A5229D"/>
    <w:rsid w:val="00A52707"/>
    <w:rsid w:val="00A53052"/>
    <w:rsid w:val="00A551F2"/>
    <w:rsid w:val="00A55B1A"/>
    <w:rsid w:val="00A57C26"/>
    <w:rsid w:val="00A60EC0"/>
    <w:rsid w:val="00A6228E"/>
    <w:rsid w:val="00A62399"/>
    <w:rsid w:val="00A67537"/>
    <w:rsid w:val="00A6758F"/>
    <w:rsid w:val="00A676DB"/>
    <w:rsid w:val="00A704A3"/>
    <w:rsid w:val="00A7161F"/>
    <w:rsid w:val="00A746A1"/>
    <w:rsid w:val="00A74F2E"/>
    <w:rsid w:val="00A75EC7"/>
    <w:rsid w:val="00A7660E"/>
    <w:rsid w:val="00A776D3"/>
    <w:rsid w:val="00A85840"/>
    <w:rsid w:val="00A91A90"/>
    <w:rsid w:val="00A93EFB"/>
    <w:rsid w:val="00A95EA7"/>
    <w:rsid w:val="00A96CED"/>
    <w:rsid w:val="00A96CF1"/>
    <w:rsid w:val="00AA0955"/>
    <w:rsid w:val="00AA15D9"/>
    <w:rsid w:val="00AA2843"/>
    <w:rsid w:val="00AA294E"/>
    <w:rsid w:val="00AA2C01"/>
    <w:rsid w:val="00AA67AA"/>
    <w:rsid w:val="00AA69F5"/>
    <w:rsid w:val="00AA790E"/>
    <w:rsid w:val="00AA7A7E"/>
    <w:rsid w:val="00AB0425"/>
    <w:rsid w:val="00AB1BE9"/>
    <w:rsid w:val="00AB25B9"/>
    <w:rsid w:val="00AB3003"/>
    <w:rsid w:val="00AB34BE"/>
    <w:rsid w:val="00AB71CE"/>
    <w:rsid w:val="00AC6370"/>
    <w:rsid w:val="00AC6D09"/>
    <w:rsid w:val="00AC728A"/>
    <w:rsid w:val="00AD2849"/>
    <w:rsid w:val="00AD5CAD"/>
    <w:rsid w:val="00AD700D"/>
    <w:rsid w:val="00AE154D"/>
    <w:rsid w:val="00AE345D"/>
    <w:rsid w:val="00AE492B"/>
    <w:rsid w:val="00AE5103"/>
    <w:rsid w:val="00AE5349"/>
    <w:rsid w:val="00AE610D"/>
    <w:rsid w:val="00AE67FD"/>
    <w:rsid w:val="00AE6955"/>
    <w:rsid w:val="00AE6C17"/>
    <w:rsid w:val="00AF0545"/>
    <w:rsid w:val="00AF096C"/>
    <w:rsid w:val="00AF27EE"/>
    <w:rsid w:val="00AF2874"/>
    <w:rsid w:val="00AF2B4B"/>
    <w:rsid w:val="00AF343C"/>
    <w:rsid w:val="00AF3C08"/>
    <w:rsid w:val="00AF5F21"/>
    <w:rsid w:val="00AF665F"/>
    <w:rsid w:val="00AF67CB"/>
    <w:rsid w:val="00AF7DD0"/>
    <w:rsid w:val="00B007F5"/>
    <w:rsid w:val="00B00B0E"/>
    <w:rsid w:val="00B01C46"/>
    <w:rsid w:val="00B01D3B"/>
    <w:rsid w:val="00B0298E"/>
    <w:rsid w:val="00B035EC"/>
    <w:rsid w:val="00B05478"/>
    <w:rsid w:val="00B0730E"/>
    <w:rsid w:val="00B07D7F"/>
    <w:rsid w:val="00B1056E"/>
    <w:rsid w:val="00B1077C"/>
    <w:rsid w:val="00B11097"/>
    <w:rsid w:val="00B114BA"/>
    <w:rsid w:val="00B130ED"/>
    <w:rsid w:val="00B1475A"/>
    <w:rsid w:val="00B14C79"/>
    <w:rsid w:val="00B15B8C"/>
    <w:rsid w:val="00B16EFD"/>
    <w:rsid w:val="00B2146C"/>
    <w:rsid w:val="00B21981"/>
    <w:rsid w:val="00B220F2"/>
    <w:rsid w:val="00B24D10"/>
    <w:rsid w:val="00B251D0"/>
    <w:rsid w:val="00B265B6"/>
    <w:rsid w:val="00B27B66"/>
    <w:rsid w:val="00B30116"/>
    <w:rsid w:val="00B31F74"/>
    <w:rsid w:val="00B329C9"/>
    <w:rsid w:val="00B363A6"/>
    <w:rsid w:val="00B36916"/>
    <w:rsid w:val="00B41328"/>
    <w:rsid w:val="00B414CD"/>
    <w:rsid w:val="00B41669"/>
    <w:rsid w:val="00B41F33"/>
    <w:rsid w:val="00B42D82"/>
    <w:rsid w:val="00B44704"/>
    <w:rsid w:val="00B44DB2"/>
    <w:rsid w:val="00B44F9D"/>
    <w:rsid w:val="00B4671C"/>
    <w:rsid w:val="00B46B03"/>
    <w:rsid w:val="00B475D3"/>
    <w:rsid w:val="00B5012B"/>
    <w:rsid w:val="00B506E8"/>
    <w:rsid w:val="00B50CEB"/>
    <w:rsid w:val="00B519C7"/>
    <w:rsid w:val="00B51B6E"/>
    <w:rsid w:val="00B54342"/>
    <w:rsid w:val="00B543EF"/>
    <w:rsid w:val="00B5484F"/>
    <w:rsid w:val="00B564FF"/>
    <w:rsid w:val="00B56C5D"/>
    <w:rsid w:val="00B57430"/>
    <w:rsid w:val="00B60947"/>
    <w:rsid w:val="00B62430"/>
    <w:rsid w:val="00B642E9"/>
    <w:rsid w:val="00B644F4"/>
    <w:rsid w:val="00B64CD3"/>
    <w:rsid w:val="00B65535"/>
    <w:rsid w:val="00B656A3"/>
    <w:rsid w:val="00B66F9C"/>
    <w:rsid w:val="00B70702"/>
    <w:rsid w:val="00B7204E"/>
    <w:rsid w:val="00B751D4"/>
    <w:rsid w:val="00B75D3C"/>
    <w:rsid w:val="00B767EC"/>
    <w:rsid w:val="00B76DFD"/>
    <w:rsid w:val="00B80DC8"/>
    <w:rsid w:val="00B8257F"/>
    <w:rsid w:val="00B82BA2"/>
    <w:rsid w:val="00B85F5C"/>
    <w:rsid w:val="00B8611F"/>
    <w:rsid w:val="00B87F95"/>
    <w:rsid w:val="00B9220C"/>
    <w:rsid w:val="00B92271"/>
    <w:rsid w:val="00B923C1"/>
    <w:rsid w:val="00B935CA"/>
    <w:rsid w:val="00B9493C"/>
    <w:rsid w:val="00B94B49"/>
    <w:rsid w:val="00B970F8"/>
    <w:rsid w:val="00BA2891"/>
    <w:rsid w:val="00BA323B"/>
    <w:rsid w:val="00BA53E4"/>
    <w:rsid w:val="00BA6F2E"/>
    <w:rsid w:val="00BA6F80"/>
    <w:rsid w:val="00BA7314"/>
    <w:rsid w:val="00BB0F5B"/>
    <w:rsid w:val="00BB1061"/>
    <w:rsid w:val="00BB2233"/>
    <w:rsid w:val="00BB2602"/>
    <w:rsid w:val="00BB4543"/>
    <w:rsid w:val="00BB5A2C"/>
    <w:rsid w:val="00BB61FE"/>
    <w:rsid w:val="00BB6F5F"/>
    <w:rsid w:val="00BC02CD"/>
    <w:rsid w:val="00BC0A65"/>
    <w:rsid w:val="00BC0C9A"/>
    <w:rsid w:val="00BC0F77"/>
    <w:rsid w:val="00BC22AC"/>
    <w:rsid w:val="00BC4550"/>
    <w:rsid w:val="00BC4990"/>
    <w:rsid w:val="00BD0D31"/>
    <w:rsid w:val="00BD1986"/>
    <w:rsid w:val="00BE0186"/>
    <w:rsid w:val="00BE1499"/>
    <w:rsid w:val="00BE486A"/>
    <w:rsid w:val="00BE528E"/>
    <w:rsid w:val="00BF35C4"/>
    <w:rsid w:val="00BF467B"/>
    <w:rsid w:val="00BF5577"/>
    <w:rsid w:val="00BF63CA"/>
    <w:rsid w:val="00C0015C"/>
    <w:rsid w:val="00C01E49"/>
    <w:rsid w:val="00C01FAA"/>
    <w:rsid w:val="00C0211B"/>
    <w:rsid w:val="00C02A3B"/>
    <w:rsid w:val="00C03B91"/>
    <w:rsid w:val="00C051D0"/>
    <w:rsid w:val="00C052FB"/>
    <w:rsid w:val="00C068D2"/>
    <w:rsid w:val="00C07F9A"/>
    <w:rsid w:val="00C1032B"/>
    <w:rsid w:val="00C10974"/>
    <w:rsid w:val="00C10DCB"/>
    <w:rsid w:val="00C1171A"/>
    <w:rsid w:val="00C12992"/>
    <w:rsid w:val="00C1379B"/>
    <w:rsid w:val="00C138C2"/>
    <w:rsid w:val="00C13B25"/>
    <w:rsid w:val="00C15ABC"/>
    <w:rsid w:val="00C17AE8"/>
    <w:rsid w:val="00C2486F"/>
    <w:rsid w:val="00C24C05"/>
    <w:rsid w:val="00C2646F"/>
    <w:rsid w:val="00C30269"/>
    <w:rsid w:val="00C30B1E"/>
    <w:rsid w:val="00C31C38"/>
    <w:rsid w:val="00C3244B"/>
    <w:rsid w:val="00C33561"/>
    <w:rsid w:val="00C34784"/>
    <w:rsid w:val="00C34815"/>
    <w:rsid w:val="00C35AC9"/>
    <w:rsid w:val="00C36BCB"/>
    <w:rsid w:val="00C42DC2"/>
    <w:rsid w:val="00C43468"/>
    <w:rsid w:val="00C43B9E"/>
    <w:rsid w:val="00C455CB"/>
    <w:rsid w:val="00C4782D"/>
    <w:rsid w:val="00C52B8F"/>
    <w:rsid w:val="00C55113"/>
    <w:rsid w:val="00C567EB"/>
    <w:rsid w:val="00C57421"/>
    <w:rsid w:val="00C60356"/>
    <w:rsid w:val="00C613E8"/>
    <w:rsid w:val="00C6142B"/>
    <w:rsid w:val="00C63803"/>
    <w:rsid w:val="00C63AC5"/>
    <w:rsid w:val="00C70237"/>
    <w:rsid w:val="00C7051C"/>
    <w:rsid w:val="00C74D38"/>
    <w:rsid w:val="00C75053"/>
    <w:rsid w:val="00C76CC4"/>
    <w:rsid w:val="00C777B4"/>
    <w:rsid w:val="00C8087B"/>
    <w:rsid w:val="00C812F1"/>
    <w:rsid w:val="00C81A1D"/>
    <w:rsid w:val="00C83022"/>
    <w:rsid w:val="00C85E0F"/>
    <w:rsid w:val="00C869E8"/>
    <w:rsid w:val="00C87410"/>
    <w:rsid w:val="00C90527"/>
    <w:rsid w:val="00C92358"/>
    <w:rsid w:val="00C9414A"/>
    <w:rsid w:val="00C954C8"/>
    <w:rsid w:val="00C95CAD"/>
    <w:rsid w:val="00C9629A"/>
    <w:rsid w:val="00C971B8"/>
    <w:rsid w:val="00CA03EE"/>
    <w:rsid w:val="00CA230A"/>
    <w:rsid w:val="00CA3B15"/>
    <w:rsid w:val="00CA45BE"/>
    <w:rsid w:val="00CA500E"/>
    <w:rsid w:val="00CA5A22"/>
    <w:rsid w:val="00CA5EF5"/>
    <w:rsid w:val="00CA6DD2"/>
    <w:rsid w:val="00CA78AB"/>
    <w:rsid w:val="00CB1C4D"/>
    <w:rsid w:val="00CB2C64"/>
    <w:rsid w:val="00CB7148"/>
    <w:rsid w:val="00CC26A7"/>
    <w:rsid w:val="00CC2747"/>
    <w:rsid w:val="00CC43AA"/>
    <w:rsid w:val="00CC598E"/>
    <w:rsid w:val="00CD1903"/>
    <w:rsid w:val="00CD420F"/>
    <w:rsid w:val="00CD4AA6"/>
    <w:rsid w:val="00CD4EED"/>
    <w:rsid w:val="00CD71F3"/>
    <w:rsid w:val="00CD7DDB"/>
    <w:rsid w:val="00CE133B"/>
    <w:rsid w:val="00CE2C59"/>
    <w:rsid w:val="00CE3065"/>
    <w:rsid w:val="00CE3108"/>
    <w:rsid w:val="00CE3E7F"/>
    <w:rsid w:val="00CE46A0"/>
    <w:rsid w:val="00CE4D78"/>
    <w:rsid w:val="00CE4F20"/>
    <w:rsid w:val="00CE6194"/>
    <w:rsid w:val="00CE754F"/>
    <w:rsid w:val="00CE75A9"/>
    <w:rsid w:val="00CF00CB"/>
    <w:rsid w:val="00CF32C2"/>
    <w:rsid w:val="00CF36DC"/>
    <w:rsid w:val="00CF3FB0"/>
    <w:rsid w:val="00CF45D2"/>
    <w:rsid w:val="00CF6EAA"/>
    <w:rsid w:val="00D0040A"/>
    <w:rsid w:val="00D00431"/>
    <w:rsid w:val="00D01F42"/>
    <w:rsid w:val="00D02C04"/>
    <w:rsid w:val="00D02F46"/>
    <w:rsid w:val="00D12DE2"/>
    <w:rsid w:val="00D12DEA"/>
    <w:rsid w:val="00D140E4"/>
    <w:rsid w:val="00D16CF8"/>
    <w:rsid w:val="00D21919"/>
    <w:rsid w:val="00D2228D"/>
    <w:rsid w:val="00D23337"/>
    <w:rsid w:val="00D23361"/>
    <w:rsid w:val="00D24C62"/>
    <w:rsid w:val="00D30912"/>
    <w:rsid w:val="00D3193B"/>
    <w:rsid w:val="00D32994"/>
    <w:rsid w:val="00D33A3D"/>
    <w:rsid w:val="00D352F1"/>
    <w:rsid w:val="00D36408"/>
    <w:rsid w:val="00D37D69"/>
    <w:rsid w:val="00D40039"/>
    <w:rsid w:val="00D41066"/>
    <w:rsid w:val="00D41361"/>
    <w:rsid w:val="00D41417"/>
    <w:rsid w:val="00D4176A"/>
    <w:rsid w:val="00D43541"/>
    <w:rsid w:val="00D44139"/>
    <w:rsid w:val="00D45AF7"/>
    <w:rsid w:val="00D45BB1"/>
    <w:rsid w:val="00D45E44"/>
    <w:rsid w:val="00D47A63"/>
    <w:rsid w:val="00D5029D"/>
    <w:rsid w:val="00D51CE4"/>
    <w:rsid w:val="00D52650"/>
    <w:rsid w:val="00D5559D"/>
    <w:rsid w:val="00D5740A"/>
    <w:rsid w:val="00D61A94"/>
    <w:rsid w:val="00D62644"/>
    <w:rsid w:val="00D64979"/>
    <w:rsid w:val="00D64D83"/>
    <w:rsid w:val="00D64F56"/>
    <w:rsid w:val="00D702B0"/>
    <w:rsid w:val="00D7032B"/>
    <w:rsid w:val="00D7142D"/>
    <w:rsid w:val="00D7163E"/>
    <w:rsid w:val="00D75293"/>
    <w:rsid w:val="00D76C3E"/>
    <w:rsid w:val="00D7729D"/>
    <w:rsid w:val="00D828D4"/>
    <w:rsid w:val="00D82E5D"/>
    <w:rsid w:val="00D84847"/>
    <w:rsid w:val="00D86204"/>
    <w:rsid w:val="00D867E5"/>
    <w:rsid w:val="00D86AF0"/>
    <w:rsid w:val="00D8752C"/>
    <w:rsid w:val="00D91E99"/>
    <w:rsid w:val="00D925A8"/>
    <w:rsid w:val="00D97A55"/>
    <w:rsid w:val="00D97B4D"/>
    <w:rsid w:val="00D97C23"/>
    <w:rsid w:val="00DA03BA"/>
    <w:rsid w:val="00DA13B3"/>
    <w:rsid w:val="00DA1C58"/>
    <w:rsid w:val="00DA3362"/>
    <w:rsid w:val="00DA38DB"/>
    <w:rsid w:val="00DA49AB"/>
    <w:rsid w:val="00DA4FBE"/>
    <w:rsid w:val="00DA5C75"/>
    <w:rsid w:val="00DA69A3"/>
    <w:rsid w:val="00DA757E"/>
    <w:rsid w:val="00DB2EDE"/>
    <w:rsid w:val="00DB2F26"/>
    <w:rsid w:val="00DB42B2"/>
    <w:rsid w:val="00DB5119"/>
    <w:rsid w:val="00DB5826"/>
    <w:rsid w:val="00DB661D"/>
    <w:rsid w:val="00DB7333"/>
    <w:rsid w:val="00DC0F8D"/>
    <w:rsid w:val="00DC2214"/>
    <w:rsid w:val="00DC4417"/>
    <w:rsid w:val="00DC528A"/>
    <w:rsid w:val="00DC6CFF"/>
    <w:rsid w:val="00DD387E"/>
    <w:rsid w:val="00DD38BD"/>
    <w:rsid w:val="00DD5767"/>
    <w:rsid w:val="00DD5FAB"/>
    <w:rsid w:val="00DD727C"/>
    <w:rsid w:val="00DD7323"/>
    <w:rsid w:val="00DE15FD"/>
    <w:rsid w:val="00DE3D15"/>
    <w:rsid w:val="00DE6F80"/>
    <w:rsid w:val="00DE7B70"/>
    <w:rsid w:val="00DF0053"/>
    <w:rsid w:val="00DF1AE7"/>
    <w:rsid w:val="00DF1B32"/>
    <w:rsid w:val="00DF1B68"/>
    <w:rsid w:val="00DF1F83"/>
    <w:rsid w:val="00DF216B"/>
    <w:rsid w:val="00DF2173"/>
    <w:rsid w:val="00DF3648"/>
    <w:rsid w:val="00DF3ACE"/>
    <w:rsid w:val="00DF515B"/>
    <w:rsid w:val="00DF537F"/>
    <w:rsid w:val="00DF66C9"/>
    <w:rsid w:val="00E002B3"/>
    <w:rsid w:val="00E017BC"/>
    <w:rsid w:val="00E022C7"/>
    <w:rsid w:val="00E027A0"/>
    <w:rsid w:val="00E02986"/>
    <w:rsid w:val="00E03276"/>
    <w:rsid w:val="00E0336D"/>
    <w:rsid w:val="00E03A76"/>
    <w:rsid w:val="00E068E0"/>
    <w:rsid w:val="00E10535"/>
    <w:rsid w:val="00E11C0A"/>
    <w:rsid w:val="00E1226E"/>
    <w:rsid w:val="00E12622"/>
    <w:rsid w:val="00E13125"/>
    <w:rsid w:val="00E13E48"/>
    <w:rsid w:val="00E145D8"/>
    <w:rsid w:val="00E152F9"/>
    <w:rsid w:val="00E17E4D"/>
    <w:rsid w:val="00E2327E"/>
    <w:rsid w:val="00E234F0"/>
    <w:rsid w:val="00E241F4"/>
    <w:rsid w:val="00E24884"/>
    <w:rsid w:val="00E277A3"/>
    <w:rsid w:val="00E30D24"/>
    <w:rsid w:val="00E32E9A"/>
    <w:rsid w:val="00E338CF"/>
    <w:rsid w:val="00E347F5"/>
    <w:rsid w:val="00E37A56"/>
    <w:rsid w:val="00E37E39"/>
    <w:rsid w:val="00E40D05"/>
    <w:rsid w:val="00E412C6"/>
    <w:rsid w:val="00E41AC2"/>
    <w:rsid w:val="00E41C8D"/>
    <w:rsid w:val="00E41E0B"/>
    <w:rsid w:val="00E42287"/>
    <w:rsid w:val="00E43560"/>
    <w:rsid w:val="00E43AD0"/>
    <w:rsid w:val="00E442A0"/>
    <w:rsid w:val="00E45EC4"/>
    <w:rsid w:val="00E4632C"/>
    <w:rsid w:val="00E50F85"/>
    <w:rsid w:val="00E5380D"/>
    <w:rsid w:val="00E53A03"/>
    <w:rsid w:val="00E545B2"/>
    <w:rsid w:val="00E5594C"/>
    <w:rsid w:val="00E567BF"/>
    <w:rsid w:val="00E60002"/>
    <w:rsid w:val="00E601E3"/>
    <w:rsid w:val="00E604D4"/>
    <w:rsid w:val="00E6061C"/>
    <w:rsid w:val="00E6126D"/>
    <w:rsid w:val="00E62F3C"/>
    <w:rsid w:val="00E63864"/>
    <w:rsid w:val="00E6388B"/>
    <w:rsid w:val="00E6498B"/>
    <w:rsid w:val="00E6650E"/>
    <w:rsid w:val="00E67C67"/>
    <w:rsid w:val="00E70AF4"/>
    <w:rsid w:val="00E7494E"/>
    <w:rsid w:val="00E749E4"/>
    <w:rsid w:val="00E758C7"/>
    <w:rsid w:val="00E76B7D"/>
    <w:rsid w:val="00E7786F"/>
    <w:rsid w:val="00E81A07"/>
    <w:rsid w:val="00E81BED"/>
    <w:rsid w:val="00E81EA1"/>
    <w:rsid w:val="00E82711"/>
    <w:rsid w:val="00E8284C"/>
    <w:rsid w:val="00E857FA"/>
    <w:rsid w:val="00E90764"/>
    <w:rsid w:val="00E937D9"/>
    <w:rsid w:val="00E94A0A"/>
    <w:rsid w:val="00E96BA7"/>
    <w:rsid w:val="00E96F86"/>
    <w:rsid w:val="00E970D4"/>
    <w:rsid w:val="00E97A81"/>
    <w:rsid w:val="00EA0C20"/>
    <w:rsid w:val="00EA0D59"/>
    <w:rsid w:val="00EA1DE7"/>
    <w:rsid w:val="00EA2CE3"/>
    <w:rsid w:val="00EA34E2"/>
    <w:rsid w:val="00EB00B2"/>
    <w:rsid w:val="00EB00B5"/>
    <w:rsid w:val="00EB0A08"/>
    <w:rsid w:val="00EB1FD7"/>
    <w:rsid w:val="00EB27DB"/>
    <w:rsid w:val="00EB3B62"/>
    <w:rsid w:val="00EB620A"/>
    <w:rsid w:val="00EB67F0"/>
    <w:rsid w:val="00EB6917"/>
    <w:rsid w:val="00EB75EB"/>
    <w:rsid w:val="00EB767B"/>
    <w:rsid w:val="00EC0F5D"/>
    <w:rsid w:val="00EC29A5"/>
    <w:rsid w:val="00EC5716"/>
    <w:rsid w:val="00EC6CC7"/>
    <w:rsid w:val="00EC749C"/>
    <w:rsid w:val="00EC77F5"/>
    <w:rsid w:val="00ED0A8D"/>
    <w:rsid w:val="00ED1B42"/>
    <w:rsid w:val="00ED2630"/>
    <w:rsid w:val="00ED3293"/>
    <w:rsid w:val="00ED4DA5"/>
    <w:rsid w:val="00ED5EA7"/>
    <w:rsid w:val="00ED6949"/>
    <w:rsid w:val="00EE0884"/>
    <w:rsid w:val="00EE17FB"/>
    <w:rsid w:val="00EE294C"/>
    <w:rsid w:val="00EE6BEE"/>
    <w:rsid w:val="00EE72DD"/>
    <w:rsid w:val="00EF0DBE"/>
    <w:rsid w:val="00EF0E9C"/>
    <w:rsid w:val="00EF15C6"/>
    <w:rsid w:val="00EF30B8"/>
    <w:rsid w:val="00EF4370"/>
    <w:rsid w:val="00EF4B38"/>
    <w:rsid w:val="00EF69E9"/>
    <w:rsid w:val="00EF6D11"/>
    <w:rsid w:val="00EF6DDF"/>
    <w:rsid w:val="00F008BB"/>
    <w:rsid w:val="00F00E32"/>
    <w:rsid w:val="00F0482E"/>
    <w:rsid w:val="00F05807"/>
    <w:rsid w:val="00F10B1B"/>
    <w:rsid w:val="00F17A0E"/>
    <w:rsid w:val="00F20BA1"/>
    <w:rsid w:val="00F22249"/>
    <w:rsid w:val="00F23BDB"/>
    <w:rsid w:val="00F23C64"/>
    <w:rsid w:val="00F242B0"/>
    <w:rsid w:val="00F256C8"/>
    <w:rsid w:val="00F25B40"/>
    <w:rsid w:val="00F25C5A"/>
    <w:rsid w:val="00F267F2"/>
    <w:rsid w:val="00F27AA2"/>
    <w:rsid w:val="00F27C50"/>
    <w:rsid w:val="00F31FBB"/>
    <w:rsid w:val="00F32274"/>
    <w:rsid w:val="00F34150"/>
    <w:rsid w:val="00F34C75"/>
    <w:rsid w:val="00F34F07"/>
    <w:rsid w:val="00F35665"/>
    <w:rsid w:val="00F35BD6"/>
    <w:rsid w:val="00F363D3"/>
    <w:rsid w:val="00F37DCD"/>
    <w:rsid w:val="00F403DF"/>
    <w:rsid w:val="00F4064F"/>
    <w:rsid w:val="00F4230C"/>
    <w:rsid w:val="00F4372F"/>
    <w:rsid w:val="00F4475C"/>
    <w:rsid w:val="00F459B3"/>
    <w:rsid w:val="00F45BA9"/>
    <w:rsid w:val="00F4677D"/>
    <w:rsid w:val="00F46F39"/>
    <w:rsid w:val="00F50364"/>
    <w:rsid w:val="00F5154B"/>
    <w:rsid w:val="00F5265D"/>
    <w:rsid w:val="00F52BF5"/>
    <w:rsid w:val="00F5308D"/>
    <w:rsid w:val="00F53368"/>
    <w:rsid w:val="00F54AA4"/>
    <w:rsid w:val="00F56855"/>
    <w:rsid w:val="00F601D8"/>
    <w:rsid w:val="00F61429"/>
    <w:rsid w:val="00F61CA4"/>
    <w:rsid w:val="00F63627"/>
    <w:rsid w:val="00F63842"/>
    <w:rsid w:val="00F64B06"/>
    <w:rsid w:val="00F668E3"/>
    <w:rsid w:val="00F706BD"/>
    <w:rsid w:val="00F7284B"/>
    <w:rsid w:val="00F72F43"/>
    <w:rsid w:val="00F730A4"/>
    <w:rsid w:val="00F74279"/>
    <w:rsid w:val="00F75416"/>
    <w:rsid w:val="00F76EFF"/>
    <w:rsid w:val="00F77C71"/>
    <w:rsid w:val="00F819E9"/>
    <w:rsid w:val="00F82D1B"/>
    <w:rsid w:val="00F83518"/>
    <w:rsid w:val="00F840DE"/>
    <w:rsid w:val="00F84C60"/>
    <w:rsid w:val="00F850A5"/>
    <w:rsid w:val="00F863D5"/>
    <w:rsid w:val="00F910C7"/>
    <w:rsid w:val="00F92AD2"/>
    <w:rsid w:val="00F93B9A"/>
    <w:rsid w:val="00F94DFD"/>
    <w:rsid w:val="00F968AF"/>
    <w:rsid w:val="00F97C77"/>
    <w:rsid w:val="00FA01CF"/>
    <w:rsid w:val="00FA33F8"/>
    <w:rsid w:val="00FA3F73"/>
    <w:rsid w:val="00FA4583"/>
    <w:rsid w:val="00FA4B46"/>
    <w:rsid w:val="00FA5315"/>
    <w:rsid w:val="00FA614B"/>
    <w:rsid w:val="00FA64E8"/>
    <w:rsid w:val="00FA6ED2"/>
    <w:rsid w:val="00FB05CA"/>
    <w:rsid w:val="00FB27F1"/>
    <w:rsid w:val="00FB4ABF"/>
    <w:rsid w:val="00FB6408"/>
    <w:rsid w:val="00FB6505"/>
    <w:rsid w:val="00FB7717"/>
    <w:rsid w:val="00FC0BED"/>
    <w:rsid w:val="00FC1DCD"/>
    <w:rsid w:val="00FC29FE"/>
    <w:rsid w:val="00FC2E8A"/>
    <w:rsid w:val="00FC43E9"/>
    <w:rsid w:val="00FC5778"/>
    <w:rsid w:val="00FC5FE4"/>
    <w:rsid w:val="00FC7535"/>
    <w:rsid w:val="00FD078F"/>
    <w:rsid w:val="00FD148B"/>
    <w:rsid w:val="00FD226D"/>
    <w:rsid w:val="00FD290D"/>
    <w:rsid w:val="00FD2DFB"/>
    <w:rsid w:val="00FD4565"/>
    <w:rsid w:val="00FD7280"/>
    <w:rsid w:val="00FD7B68"/>
    <w:rsid w:val="00FE05BA"/>
    <w:rsid w:val="00FE42E2"/>
    <w:rsid w:val="00FE4729"/>
    <w:rsid w:val="00FE5554"/>
    <w:rsid w:val="00FE5CBA"/>
    <w:rsid w:val="00FF0FE2"/>
    <w:rsid w:val="00FF127B"/>
    <w:rsid w:val="00FF2F30"/>
    <w:rsid w:val="00FF5664"/>
    <w:rsid w:val="00FF5E26"/>
    <w:rsid w:val="00FF6AEC"/>
    <w:rsid w:val="00FF6D09"/>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3D0E10-88D9-4358-B586-EB590AA2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66F9C"/>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F23BDB"/>
  </w:style>
  <w:style w:type="character" w:customStyle="1" w:styleId="product-featurestext-lowcase">
    <w:name w:val="product-features__text-lowcase"/>
    <w:basedOn w:val="a5"/>
    <w:rsid w:val="004E03EE"/>
  </w:style>
  <w:style w:type="character" w:customStyle="1" w:styleId="product-featuresname">
    <w:name w:val="product-features__name"/>
    <w:basedOn w:val="a5"/>
    <w:rsid w:val="0031686B"/>
  </w:style>
  <w:style w:type="character" w:customStyle="1" w:styleId="FontStyle42">
    <w:name w:val="Font Style42"/>
    <w:basedOn w:val="a5"/>
    <w:uiPriority w:val="99"/>
    <w:rsid w:val="002C53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122100">
      <w:bodyDiv w:val="1"/>
      <w:marLeft w:val="0"/>
      <w:marRight w:val="0"/>
      <w:marTop w:val="0"/>
      <w:marBottom w:val="0"/>
      <w:divBdr>
        <w:top w:val="none" w:sz="0" w:space="0" w:color="auto"/>
        <w:left w:val="none" w:sz="0" w:space="0" w:color="auto"/>
        <w:bottom w:val="none" w:sz="0" w:space="0" w:color="auto"/>
        <w:right w:val="none" w:sz="0" w:space="0" w:color="auto"/>
      </w:divBdr>
    </w:div>
    <w:div w:id="273483858">
      <w:bodyDiv w:val="1"/>
      <w:marLeft w:val="0"/>
      <w:marRight w:val="0"/>
      <w:marTop w:val="0"/>
      <w:marBottom w:val="0"/>
      <w:divBdr>
        <w:top w:val="none" w:sz="0" w:space="0" w:color="auto"/>
        <w:left w:val="none" w:sz="0" w:space="0" w:color="auto"/>
        <w:bottom w:val="none" w:sz="0" w:space="0" w:color="auto"/>
        <w:right w:val="none" w:sz="0" w:space="0" w:color="auto"/>
      </w:divBdr>
    </w:div>
    <w:div w:id="322702990">
      <w:bodyDiv w:val="1"/>
      <w:marLeft w:val="0"/>
      <w:marRight w:val="0"/>
      <w:marTop w:val="0"/>
      <w:marBottom w:val="0"/>
      <w:divBdr>
        <w:top w:val="none" w:sz="0" w:space="0" w:color="auto"/>
        <w:left w:val="none" w:sz="0" w:space="0" w:color="auto"/>
        <w:bottom w:val="none" w:sz="0" w:space="0" w:color="auto"/>
        <w:right w:val="none" w:sz="0" w:space="0" w:color="auto"/>
      </w:divBdr>
    </w:div>
    <w:div w:id="423578776">
      <w:bodyDiv w:val="1"/>
      <w:marLeft w:val="0"/>
      <w:marRight w:val="0"/>
      <w:marTop w:val="0"/>
      <w:marBottom w:val="0"/>
      <w:divBdr>
        <w:top w:val="none" w:sz="0" w:space="0" w:color="auto"/>
        <w:left w:val="none" w:sz="0" w:space="0" w:color="auto"/>
        <w:bottom w:val="none" w:sz="0" w:space="0" w:color="auto"/>
        <w:right w:val="none" w:sz="0" w:space="0" w:color="auto"/>
      </w:divBdr>
    </w:div>
    <w:div w:id="499122813">
      <w:bodyDiv w:val="1"/>
      <w:marLeft w:val="0"/>
      <w:marRight w:val="0"/>
      <w:marTop w:val="0"/>
      <w:marBottom w:val="0"/>
      <w:divBdr>
        <w:top w:val="none" w:sz="0" w:space="0" w:color="auto"/>
        <w:left w:val="none" w:sz="0" w:space="0" w:color="auto"/>
        <w:bottom w:val="none" w:sz="0" w:space="0" w:color="auto"/>
        <w:right w:val="none" w:sz="0" w:space="0" w:color="auto"/>
      </w:divBdr>
    </w:div>
    <w:div w:id="533544542">
      <w:bodyDiv w:val="1"/>
      <w:marLeft w:val="0"/>
      <w:marRight w:val="0"/>
      <w:marTop w:val="0"/>
      <w:marBottom w:val="0"/>
      <w:divBdr>
        <w:top w:val="none" w:sz="0" w:space="0" w:color="auto"/>
        <w:left w:val="none" w:sz="0" w:space="0" w:color="auto"/>
        <w:bottom w:val="none" w:sz="0" w:space="0" w:color="auto"/>
        <w:right w:val="none" w:sz="0" w:space="0" w:color="auto"/>
      </w:divBdr>
    </w:div>
    <w:div w:id="547650038">
      <w:bodyDiv w:val="1"/>
      <w:marLeft w:val="0"/>
      <w:marRight w:val="0"/>
      <w:marTop w:val="0"/>
      <w:marBottom w:val="0"/>
      <w:divBdr>
        <w:top w:val="none" w:sz="0" w:space="0" w:color="auto"/>
        <w:left w:val="none" w:sz="0" w:space="0" w:color="auto"/>
        <w:bottom w:val="none" w:sz="0" w:space="0" w:color="auto"/>
        <w:right w:val="none" w:sz="0" w:space="0" w:color="auto"/>
      </w:divBdr>
    </w:div>
    <w:div w:id="584264913">
      <w:bodyDiv w:val="1"/>
      <w:marLeft w:val="0"/>
      <w:marRight w:val="0"/>
      <w:marTop w:val="0"/>
      <w:marBottom w:val="0"/>
      <w:divBdr>
        <w:top w:val="none" w:sz="0" w:space="0" w:color="auto"/>
        <w:left w:val="none" w:sz="0" w:space="0" w:color="auto"/>
        <w:bottom w:val="none" w:sz="0" w:space="0" w:color="auto"/>
        <w:right w:val="none" w:sz="0" w:space="0" w:color="auto"/>
      </w:divBdr>
    </w:div>
    <w:div w:id="721908202">
      <w:bodyDiv w:val="1"/>
      <w:marLeft w:val="0"/>
      <w:marRight w:val="0"/>
      <w:marTop w:val="0"/>
      <w:marBottom w:val="0"/>
      <w:divBdr>
        <w:top w:val="none" w:sz="0" w:space="0" w:color="auto"/>
        <w:left w:val="none" w:sz="0" w:space="0" w:color="auto"/>
        <w:bottom w:val="none" w:sz="0" w:space="0" w:color="auto"/>
        <w:right w:val="none" w:sz="0" w:space="0" w:color="auto"/>
      </w:divBdr>
    </w:div>
    <w:div w:id="756942554">
      <w:bodyDiv w:val="1"/>
      <w:marLeft w:val="0"/>
      <w:marRight w:val="0"/>
      <w:marTop w:val="0"/>
      <w:marBottom w:val="0"/>
      <w:divBdr>
        <w:top w:val="none" w:sz="0" w:space="0" w:color="auto"/>
        <w:left w:val="none" w:sz="0" w:space="0" w:color="auto"/>
        <w:bottom w:val="none" w:sz="0" w:space="0" w:color="auto"/>
        <w:right w:val="none" w:sz="0" w:space="0" w:color="auto"/>
      </w:divBdr>
    </w:div>
    <w:div w:id="854658953">
      <w:bodyDiv w:val="1"/>
      <w:marLeft w:val="0"/>
      <w:marRight w:val="0"/>
      <w:marTop w:val="0"/>
      <w:marBottom w:val="0"/>
      <w:divBdr>
        <w:top w:val="none" w:sz="0" w:space="0" w:color="auto"/>
        <w:left w:val="none" w:sz="0" w:space="0" w:color="auto"/>
        <w:bottom w:val="none" w:sz="0" w:space="0" w:color="auto"/>
        <w:right w:val="none" w:sz="0" w:space="0" w:color="auto"/>
      </w:divBdr>
    </w:div>
    <w:div w:id="1088381942">
      <w:bodyDiv w:val="1"/>
      <w:marLeft w:val="0"/>
      <w:marRight w:val="0"/>
      <w:marTop w:val="0"/>
      <w:marBottom w:val="0"/>
      <w:divBdr>
        <w:top w:val="none" w:sz="0" w:space="0" w:color="auto"/>
        <w:left w:val="none" w:sz="0" w:space="0" w:color="auto"/>
        <w:bottom w:val="none" w:sz="0" w:space="0" w:color="auto"/>
        <w:right w:val="none" w:sz="0" w:space="0" w:color="auto"/>
      </w:divBdr>
    </w:div>
    <w:div w:id="1094742814">
      <w:bodyDiv w:val="1"/>
      <w:marLeft w:val="0"/>
      <w:marRight w:val="0"/>
      <w:marTop w:val="0"/>
      <w:marBottom w:val="0"/>
      <w:divBdr>
        <w:top w:val="none" w:sz="0" w:space="0" w:color="auto"/>
        <w:left w:val="none" w:sz="0" w:space="0" w:color="auto"/>
        <w:bottom w:val="none" w:sz="0" w:space="0" w:color="auto"/>
        <w:right w:val="none" w:sz="0" w:space="0" w:color="auto"/>
      </w:divBdr>
    </w:div>
    <w:div w:id="1104308159">
      <w:bodyDiv w:val="1"/>
      <w:marLeft w:val="0"/>
      <w:marRight w:val="0"/>
      <w:marTop w:val="0"/>
      <w:marBottom w:val="0"/>
      <w:divBdr>
        <w:top w:val="none" w:sz="0" w:space="0" w:color="auto"/>
        <w:left w:val="none" w:sz="0" w:space="0" w:color="auto"/>
        <w:bottom w:val="none" w:sz="0" w:space="0" w:color="auto"/>
        <w:right w:val="none" w:sz="0" w:space="0" w:color="auto"/>
      </w:divBdr>
    </w:div>
    <w:div w:id="1142766780">
      <w:bodyDiv w:val="1"/>
      <w:marLeft w:val="0"/>
      <w:marRight w:val="0"/>
      <w:marTop w:val="0"/>
      <w:marBottom w:val="0"/>
      <w:divBdr>
        <w:top w:val="none" w:sz="0" w:space="0" w:color="auto"/>
        <w:left w:val="none" w:sz="0" w:space="0" w:color="auto"/>
        <w:bottom w:val="none" w:sz="0" w:space="0" w:color="auto"/>
        <w:right w:val="none" w:sz="0" w:space="0" w:color="auto"/>
      </w:divBdr>
    </w:div>
    <w:div w:id="1173757906">
      <w:bodyDiv w:val="1"/>
      <w:marLeft w:val="0"/>
      <w:marRight w:val="0"/>
      <w:marTop w:val="0"/>
      <w:marBottom w:val="0"/>
      <w:divBdr>
        <w:top w:val="none" w:sz="0" w:space="0" w:color="auto"/>
        <w:left w:val="none" w:sz="0" w:space="0" w:color="auto"/>
        <w:bottom w:val="none" w:sz="0" w:space="0" w:color="auto"/>
        <w:right w:val="none" w:sz="0" w:space="0" w:color="auto"/>
      </w:divBdr>
    </w:div>
    <w:div w:id="1214384798">
      <w:bodyDiv w:val="1"/>
      <w:marLeft w:val="0"/>
      <w:marRight w:val="0"/>
      <w:marTop w:val="0"/>
      <w:marBottom w:val="0"/>
      <w:divBdr>
        <w:top w:val="none" w:sz="0" w:space="0" w:color="auto"/>
        <w:left w:val="none" w:sz="0" w:space="0" w:color="auto"/>
        <w:bottom w:val="none" w:sz="0" w:space="0" w:color="auto"/>
        <w:right w:val="none" w:sz="0" w:space="0" w:color="auto"/>
      </w:divBdr>
    </w:div>
    <w:div w:id="1252350627">
      <w:bodyDiv w:val="1"/>
      <w:marLeft w:val="0"/>
      <w:marRight w:val="0"/>
      <w:marTop w:val="0"/>
      <w:marBottom w:val="0"/>
      <w:divBdr>
        <w:top w:val="none" w:sz="0" w:space="0" w:color="auto"/>
        <w:left w:val="none" w:sz="0" w:space="0" w:color="auto"/>
        <w:bottom w:val="none" w:sz="0" w:space="0" w:color="auto"/>
        <w:right w:val="none" w:sz="0" w:space="0" w:color="auto"/>
      </w:divBdr>
    </w:div>
    <w:div w:id="1277834355">
      <w:bodyDiv w:val="1"/>
      <w:marLeft w:val="0"/>
      <w:marRight w:val="0"/>
      <w:marTop w:val="0"/>
      <w:marBottom w:val="0"/>
      <w:divBdr>
        <w:top w:val="none" w:sz="0" w:space="0" w:color="auto"/>
        <w:left w:val="none" w:sz="0" w:space="0" w:color="auto"/>
        <w:bottom w:val="none" w:sz="0" w:space="0" w:color="auto"/>
        <w:right w:val="none" w:sz="0" w:space="0" w:color="auto"/>
      </w:divBdr>
    </w:div>
    <w:div w:id="1318068191">
      <w:bodyDiv w:val="1"/>
      <w:marLeft w:val="0"/>
      <w:marRight w:val="0"/>
      <w:marTop w:val="0"/>
      <w:marBottom w:val="0"/>
      <w:divBdr>
        <w:top w:val="none" w:sz="0" w:space="0" w:color="auto"/>
        <w:left w:val="none" w:sz="0" w:space="0" w:color="auto"/>
        <w:bottom w:val="none" w:sz="0" w:space="0" w:color="auto"/>
        <w:right w:val="none" w:sz="0" w:space="0" w:color="auto"/>
      </w:divBdr>
    </w:div>
    <w:div w:id="1320576533">
      <w:bodyDiv w:val="1"/>
      <w:marLeft w:val="0"/>
      <w:marRight w:val="0"/>
      <w:marTop w:val="0"/>
      <w:marBottom w:val="0"/>
      <w:divBdr>
        <w:top w:val="none" w:sz="0" w:space="0" w:color="auto"/>
        <w:left w:val="none" w:sz="0" w:space="0" w:color="auto"/>
        <w:bottom w:val="none" w:sz="0" w:space="0" w:color="auto"/>
        <w:right w:val="none" w:sz="0" w:space="0" w:color="auto"/>
      </w:divBdr>
    </w:div>
    <w:div w:id="1416901103">
      <w:bodyDiv w:val="1"/>
      <w:marLeft w:val="0"/>
      <w:marRight w:val="0"/>
      <w:marTop w:val="0"/>
      <w:marBottom w:val="0"/>
      <w:divBdr>
        <w:top w:val="none" w:sz="0" w:space="0" w:color="auto"/>
        <w:left w:val="none" w:sz="0" w:space="0" w:color="auto"/>
        <w:bottom w:val="none" w:sz="0" w:space="0" w:color="auto"/>
        <w:right w:val="none" w:sz="0" w:space="0" w:color="auto"/>
      </w:divBdr>
    </w:div>
    <w:div w:id="1443308129">
      <w:bodyDiv w:val="1"/>
      <w:marLeft w:val="0"/>
      <w:marRight w:val="0"/>
      <w:marTop w:val="0"/>
      <w:marBottom w:val="0"/>
      <w:divBdr>
        <w:top w:val="none" w:sz="0" w:space="0" w:color="auto"/>
        <w:left w:val="none" w:sz="0" w:space="0" w:color="auto"/>
        <w:bottom w:val="none" w:sz="0" w:space="0" w:color="auto"/>
        <w:right w:val="none" w:sz="0" w:space="0" w:color="auto"/>
      </w:divBdr>
    </w:div>
    <w:div w:id="1465462610">
      <w:bodyDiv w:val="1"/>
      <w:marLeft w:val="0"/>
      <w:marRight w:val="0"/>
      <w:marTop w:val="0"/>
      <w:marBottom w:val="0"/>
      <w:divBdr>
        <w:top w:val="none" w:sz="0" w:space="0" w:color="auto"/>
        <w:left w:val="none" w:sz="0" w:space="0" w:color="auto"/>
        <w:bottom w:val="none" w:sz="0" w:space="0" w:color="auto"/>
        <w:right w:val="none" w:sz="0" w:space="0" w:color="auto"/>
      </w:divBdr>
    </w:div>
    <w:div w:id="1482238515">
      <w:bodyDiv w:val="1"/>
      <w:marLeft w:val="0"/>
      <w:marRight w:val="0"/>
      <w:marTop w:val="0"/>
      <w:marBottom w:val="0"/>
      <w:divBdr>
        <w:top w:val="none" w:sz="0" w:space="0" w:color="auto"/>
        <w:left w:val="none" w:sz="0" w:space="0" w:color="auto"/>
        <w:bottom w:val="none" w:sz="0" w:space="0" w:color="auto"/>
        <w:right w:val="none" w:sz="0" w:space="0" w:color="auto"/>
      </w:divBdr>
    </w:div>
    <w:div w:id="1523981074">
      <w:bodyDiv w:val="1"/>
      <w:marLeft w:val="0"/>
      <w:marRight w:val="0"/>
      <w:marTop w:val="0"/>
      <w:marBottom w:val="0"/>
      <w:divBdr>
        <w:top w:val="none" w:sz="0" w:space="0" w:color="auto"/>
        <w:left w:val="none" w:sz="0" w:space="0" w:color="auto"/>
        <w:bottom w:val="none" w:sz="0" w:space="0" w:color="auto"/>
        <w:right w:val="none" w:sz="0" w:space="0" w:color="auto"/>
      </w:divBdr>
    </w:div>
    <w:div w:id="1545405666">
      <w:bodyDiv w:val="1"/>
      <w:marLeft w:val="0"/>
      <w:marRight w:val="0"/>
      <w:marTop w:val="0"/>
      <w:marBottom w:val="0"/>
      <w:divBdr>
        <w:top w:val="none" w:sz="0" w:space="0" w:color="auto"/>
        <w:left w:val="none" w:sz="0" w:space="0" w:color="auto"/>
        <w:bottom w:val="none" w:sz="0" w:space="0" w:color="auto"/>
        <w:right w:val="none" w:sz="0" w:space="0" w:color="auto"/>
      </w:divBdr>
    </w:div>
    <w:div w:id="1651205335">
      <w:bodyDiv w:val="1"/>
      <w:marLeft w:val="0"/>
      <w:marRight w:val="0"/>
      <w:marTop w:val="0"/>
      <w:marBottom w:val="0"/>
      <w:divBdr>
        <w:top w:val="none" w:sz="0" w:space="0" w:color="auto"/>
        <w:left w:val="none" w:sz="0" w:space="0" w:color="auto"/>
        <w:bottom w:val="none" w:sz="0" w:space="0" w:color="auto"/>
        <w:right w:val="none" w:sz="0" w:space="0" w:color="auto"/>
      </w:divBdr>
    </w:div>
    <w:div w:id="1695767213">
      <w:bodyDiv w:val="1"/>
      <w:marLeft w:val="0"/>
      <w:marRight w:val="0"/>
      <w:marTop w:val="0"/>
      <w:marBottom w:val="0"/>
      <w:divBdr>
        <w:top w:val="none" w:sz="0" w:space="0" w:color="auto"/>
        <w:left w:val="none" w:sz="0" w:space="0" w:color="auto"/>
        <w:bottom w:val="none" w:sz="0" w:space="0" w:color="auto"/>
        <w:right w:val="none" w:sz="0" w:space="0" w:color="auto"/>
      </w:divBdr>
    </w:div>
    <w:div w:id="1949777875">
      <w:bodyDiv w:val="1"/>
      <w:marLeft w:val="0"/>
      <w:marRight w:val="0"/>
      <w:marTop w:val="0"/>
      <w:marBottom w:val="0"/>
      <w:divBdr>
        <w:top w:val="none" w:sz="0" w:space="0" w:color="auto"/>
        <w:left w:val="none" w:sz="0" w:space="0" w:color="auto"/>
        <w:bottom w:val="none" w:sz="0" w:space="0" w:color="auto"/>
        <w:right w:val="none" w:sz="0" w:space="0" w:color="auto"/>
      </w:divBdr>
    </w:div>
    <w:div w:id="1952130563">
      <w:bodyDiv w:val="1"/>
      <w:marLeft w:val="0"/>
      <w:marRight w:val="0"/>
      <w:marTop w:val="0"/>
      <w:marBottom w:val="0"/>
      <w:divBdr>
        <w:top w:val="none" w:sz="0" w:space="0" w:color="auto"/>
        <w:left w:val="none" w:sz="0" w:space="0" w:color="auto"/>
        <w:bottom w:val="none" w:sz="0" w:space="0" w:color="auto"/>
        <w:right w:val="none" w:sz="0" w:space="0" w:color="auto"/>
      </w:divBdr>
    </w:div>
    <w:div w:id="1989018995">
      <w:bodyDiv w:val="1"/>
      <w:marLeft w:val="0"/>
      <w:marRight w:val="0"/>
      <w:marTop w:val="0"/>
      <w:marBottom w:val="0"/>
      <w:divBdr>
        <w:top w:val="none" w:sz="0" w:space="0" w:color="auto"/>
        <w:left w:val="none" w:sz="0" w:space="0" w:color="auto"/>
        <w:bottom w:val="none" w:sz="0" w:space="0" w:color="auto"/>
        <w:right w:val="none" w:sz="0" w:space="0" w:color="auto"/>
      </w:divBdr>
    </w:div>
    <w:div w:id="2026439890">
      <w:bodyDiv w:val="1"/>
      <w:marLeft w:val="0"/>
      <w:marRight w:val="0"/>
      <w:marTop w:val="0"/>
      <w:marBottom w:val="0"/>
      <w:divBdr>
        <w:top w:val="none" w:sz="0" w:space="0" w:color="auto"/>
        <w:left w:val="none" w:sz="0" w:space="0" w:color="auto"/>
        <w:bottom w:val="none" w:sz="0" w:space="0" w:color="auto"/>
        <w:right w:val="none" w:sz="0" w:space="0" w:color="auto"/>
      </w:divBdr>
    </w:div>
    <w:div w:id="2039507655">
      <w:bodyDiv w:val="1"/>
      <w:marLeft w:val="0"/>
      <w:marRight w:val="0"/>
      <w:marTop w:val="0"/>
      <w:marBottom w:val="0"/>
      <w:divBdr>
        <w:top w:val="none" w:sz="0" w:space="0" w:color="auto"/>
        <w:left w:val="none" w:sz="0" w:space="0" w:color="auto"/>
        <w:bottom w:val="none" w:sz="0" w:space="0" w:color="auto"/>
        <w:right w:val="none" w:sz="0" w:space="0" w:color="auto"/>
      </w:divBdr>
    </w:div>
    <w:div w:id="2087800749">
      <w:bodyDiv w:val="1"/>
      <w:marLeft w:val="0"/>
      <w:marRight w:val="0"/>
      <w:marTop w:val="0"/>
      <w:marBottom w:val="0"/>
      <w:divBdr>
        <w:top w:val="none" w:sz="0" w:space="0" w:color="auto"/>
        <w:left w:val="none" w:sz="0" w:space="0" w:color="auto"/>
        <w:bottom w:val="none" w:sz="0" w:space="0" w:color="auto"/>
        <w:right w:val="none" w:sz="0" w:space="0" w:color="auto"/>
      </w:divBdr>
    </w:div>
    <w:div w:id="21397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06709-DBCD-4EF4-B6C9-67158AEC7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3894</Words>
  <Characters>22196</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26038</CharactersWithSpaces>
  <SharedDoc>false</SharedDoc>
  <HLinks>
    <vt:vector size="6" baseType="variant">
      <vt:variant>
        <vt:i4>6815851</vt:i4>
      </vt:variant>
      <vt:variant>
        <vt:i4>0</vt:i4>
      </vt:variant>
      <vt:variant>
        <vt:i4>0</vt:i4>
      </vt:variant>
      <vt:variant>
        <vt:i4>5</vt:i4>
      </vt:variant>
      <vt:variant>
        <vt:lpwstr>consultantplus://offline/ref=7A39DE5B0D495DD645FBF09E63B87D854F968613151CFA39BDEDEEBD410DB9C355A7CB03367DEE53X3uCP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User22</cp:lastModifiedBy>
  <cp:revision>100</cp:revision>
  <cp:lastPrinted>2022-06-10T04:03:00Z</cp:lastPrinted>
  <dcterms:created xsi:type="dcterms:W3CDTF">2025-09-08T08:06:00Z</dcterms:created>
  <dcterms:modified xsi:type="dcterms:W3CDTF">2026-08-10T00:22:00Z</dcterms:modified>
</cp:coreProperties>
</file>