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D0" w:rsidRDefault="00605B5D" w:rsidP="008267A5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Контракт </w:t>
      </w:r>
      <w:r w:rsidR="00577928" w:rsidRPr="00E513C5">
        <w:rPr>
          <w:rFonts w:ascii="Times New Roman" w:hAnsi="Times New Roman"/>
          <w:sz w:val="24"/>
          <w:szCs w:val="24"/>
        </w:rPr>
        <w:t>№</w:t>
      </w:r>
      <w:r w:rsidR="00C41CDE">
        <w:rPr>
          <w:rFonts w:ascii="Times New Roman" w:hAnsi="Times New Roman"/>
          <w:sz w:val="24"/>
          <w:szCs w:val="24"/>
        </w:rPr>
        <w:t>_________</w:t>
      </w:r>
    </w:p>
    <w:p w:rsidR="00605B5D" w:rsidRPr="00605B5D" w:rsidRDefault="00605B5D" w:rsidP="00605B5D">
      <w:pPr>
        <w:jc w:val="center"/>
        <w:rPr>
          <w:rFonts w:ascii="Times New Roman" w:hAnsi="Times New Roman"/>
          <w:sz w:val="24"/>
          <w:szCs w:val="24"/>
        </w:rPr>
      </w:pPr>
      <w:r w:rsidRPr="00605B5D">
        <w:rPr>
          <w:rFonts w:ascii="Times New Roman" w:hAnsi="Times New Roman"/>
          <w:sz w:val="24"/>
          <w:szCs w:val="24"/>
        </w:rPr>
        <w:t xml:space="preserve">ИКЗ </w:t>
      </w:r>
      <w:r w:rsidR="00D87E9E">
        <w:rPr>
          <w:rFonts w:ascii="Times New Roman" w:hAnsi="Times New Roman"/>
          <w:sz w:val="24"/>
          <w:szCs w:val="24"/>
        </w:rPr>
        <w:t>261645400411064540100100180210000244</w:t>
      </w:r>
    </w:p>
    <w:p w:rsidR="00D77ED0" w:rsidRPr="00E513C5" w:rsidRDefault="00D77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 xml:space="preserve">г. Саратов                                                                                      </w:t>
      </w:r>
      <w:r w:rsidR="00605B5D">
        <w:rPr>
          <w:rFonts w:ascii="Times New Roman" w:hAnsi="Times New Roman"/>
          <w:b/>
          <w:sz w:val="24"/>
          <w:szCs w:val="24"/>
        </w:rPr>
        <w:t xml:space="preserve">        «</w:t>
      </w:r>
      <w:r w:rsidR="00C41CDE">
        <w:rPr>
          <w:rFonts w:ascii="Times New Roman" w:hAnsi="Times New Roman"/>
          <w:b/>
          <w:sz w:val="24"/>
          <w:szCs w:val="24"/>
        </w:rPr>
        <w:t>__</w:t>
      </w:r>
      <w:r w:rsidR="00605B5D">
        <w:rPr>
          <w:rFonts w:ascii="Times New Roman" w:hAnsi="Times New Roman"/>
          <w:b/>
          <w:sz w:val="24"/>
          <w:szCs w:val="24"/>
        </w:rPr>
        <w:t xml:space="preserve"> »</w:t>
      </w:r>
      <w:r w:rsidR="00242823">
        <w:rPr>
          <w:rFonts w:ascii="Times New Roman" w:hAnsi="Times New Roman"/>
          <w:b/>
          <w:sz w:val="24"/>
          <w:szCs w:val="24"/>
        </w:rPr>
        <w:t xml:space="preserve"> </w:t>
      </w:r>
      <w:r w:rsidR="00C41CDE">
        <w:rPr>
          <w:rFonts w:ascii="Times New Roman" w:hAnsi="Times New Roman"/>
          <w:b/>
          <w:sz w:val="24"/>
          <w:szCs w:val="24"/>
        </w:rPr>
        <w:t>__________</w:t>
      </w:r>
      <w:r w:rsidR="00242823">
        <w:rPr>
          <w:rFonts w:ascii="Times New Roman" w:hAnsi="Times New Roman"/>
          <w:b/>
          <w:sz w:val="24"/>
          <w:szCs w:val="24"/>
        </w:rPr>
        <w:t xml:space="preserve"> </w:t>
      </w:r>
      <w:r w:rsidR="00605B5D">
        <w:rPr>
          <w:rFonts w:ascii="Times New Roman" w:hAnsi="Times New Roman"/>
          <w:b/>
          <w:sz w:val="24"/>
          <w:szCs w:val="24"/>
        </w:rPr>
        <w:t>202</w:t>
      </w:r>
      <w:r w:rsidR="00C41CDE">
        <w:rPr>
          <w:rFonts w:ascii="Times New Roman" w:hAnsi="Times New Roman"/>
          <w:b/>
          <w:sz w:val="24"/>
          <w:szCs w:val="24"/>
        </w:rPr>
        <w:t>6</w:t>
      </w:r>
      <w:r w:rsidR="00605B5D">
        <w:rPr>
          <w:rFonts w:ascii="Times New Roman" w:hAnsi="Times New Roman"/>
          <w:b/>
          <w:sz w:val="24"/>
          <w:szCs w:val="24"/>
        </w:rPr>
        <w:t xml:space="preserve"> </w:t>
      </w:r>
      <w:r w:rsidR="00A67BD3" w:rsidRPr="00E513C5">
        <w:rPr>
          <w:rFonts w:ascii="Times New Roman" w:hAnsi="Times New Roman"/>
          <w:b/>
          <w:sz w:val="24"/>
          <w:szCs w:val="24"/>
        </w:rPr>
        <w:t>г.</w:t>
      </w:r>
    </w:p>
    <w:p w:rsidR="00D77ED0" w:rsidRPr="00E513C5" w:rsidRDefault="00D77ED0">
      <w:pPr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</w:p>
    <w:p w:rsidR="005E4262" w:rsidRPr="005E4262" w:rsidRDefault="00577928" w:rsidP="005E4262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13C5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 государственный технический университет имени Гагарина Ю.А.»</w:t>
      </w:r>
      <w:r w:rsidR="00A67BD3" w:rsidRPr="00E513C5">
        <w:rPr>
          <w:rFonts w:ascii="Times New Roman" w:hAnsi="Times New Roman"/>
          <w:sz w:val="24"/>
          <w:szCs w:val="24"/>
        </w:rPr>
        <w:t xml:space="preserve"> (СГТУ имени Гаг</w:t>
      </w:r>
      <w:r w:rsidR="00605B5D">
        <w:rPr>
          <w:rFonts w:ascii="Times New Roman" w:hAnsi="Times New Roman"/>
          <w:sz w:val="24"/>
          <w:szCs w:val="24"/>
        </w:rPr>
        <w:t>а</w:t>
      </w:r>
      <w:r w:rsidR="00A67BD3" w:rsidRPr="00E513C5">
        <w:rPr>
          <w:rFonts w:ascii="Times New Roman" w:hAnsi="Times New Roman"/>
          <w:sz w:val="24"/>
          <w:szCs w:val="24"/>
        </w:rPr>
        <w:t>рина Ю.А.)</w:t>
      </w:r>
      <w:r w:rsidRPr="00E513C5">
        <w:rPr>
          <w:rFonts w:ascii="Times New Roman" w:hAnsi="Times New Roman"/>
          <w:sz w:val="24"/>
          <w:szCs w:val="24"/>
        </w:rPr>
        <w:t xml:space="preserve"> в лице проректора </w:t>
      </w:r>
      <w:r w:rsidR="002F7E48" w:rsidRPr="002F7E48">
        <w:rPr>
          <w:rFonts w:ascii="Times New Roman" w:hAnsi="Times New Roman"/>
          <w:sz w:val="24"/>
          <w:szCs w:val="24"/>
        </w:rPr>
        <w:t xml:space="preserve">по управлению имущественным комплексом </w:t>
      </w:r>
      <w:proofErr w:type="spellStart"/>
      <w:r w:rsidR="00ED4FD6" w:rsidRPr="00ED4FD6">
        <w:rPr>
          <w:rFonts w:ascii="Times New Roman" w:hAnsi="Times New Roman"/>
          <w:sz w:val="24"/>
          <w:szCs w:val="24"/>
        </w:rPr>
        <w:t>Федукина</w:t>
      </w:r>
      <w:proofErr w:type="spellEnd"/>
      <w:r w:rsidR="00ED4FD6" w:rsidRPr="00ED4FD6">
        <w:rPr>
          <w:rFonts w:ascii="Times New Roman" w:hAnsi="Times New Roman"/>
          <w:sz w:val="24"/>
          <w:szCs w:val="24"/>
        </w:rPr>
        <w:t xml:space="preserve"> Максима Владимировича, действующего на основании доверенности № 01-03д от 12.01.2026</w:t>
      </w:r>
      <w:r w:rsidRPr="00E513C5">
        <w:rPr>
          <w:rFonts w:ascii="Times New Roman" w:hAnsi="Times New Roman"/>
          <w:sz w:val="24"/>
          <w:szCs w:val="24"/>
        </w:rPr>
        <w:t xml:space="preserve">, именуемое в дальнейшем «Заказчик», с одной стороны, </w:t>
      </w:r>
      <w:r w:rsidR="00605B5D">
        <w:rPr>
          <w:rFonts w:ascii="Times New Roman" w:hAnsi="Times New Roman"/>
          <w:sz w:val="24"/>
          <w:szCs w:val="24"/>
        </w:rPr>
        <w:t>и</w:t>
      </w:r>
      <w:r w:rsidR="009A3394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  <w:r w:rsidR="006B1C01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9A3394">
        <w:rPr>
          <w:rFonts w:ascii="Times New Roman" w:hAnsi="Times New Roman"/>
          <w:sz w:val="24"/>
          <w:szCs w:val="24"/>
        </w:rPr>
        <w:t xml:space="preserve">                        </w:t>
      </w:r>
      <w:r w:rsidR="00383572" w:rsidRPr="00383572">
        <w:rPr>
          <w:rFonts w:ascii="Times New Roman" w:hAnsi="Times New Roman"/>
          <w:sz w:val="24"/>
          <w:szCs w:val="24"/>
        </w:rPr>
        <w:t xml:space="preserve"> именуем</w:t>
      </w:r>
      <w:r w:rsidR="00605B5D">
        <w:rPr>
          <w:rFonts w:ascii="Times New Roman" w:hAnsi="Times New Roman"/>
          <w:sz w:val="24"/>
          <w:szCs w:val="24"/>
        </w:rPr>
        <w:t>ый</w:t>
      </w:r>
      <w:r w:rsidR="00383572" w:rsidRPr="00383572">
        <w:rPr>
          <w:rFonts w:ascii="Times New Roman" w:hAnsi="Times New Roman"/>
          <w:sz w:val="24"/>
          <w:szCs w:val="24"/>
        </w:rPr>
        <w:t xml:space="preserve"> в дальнейшем «Поставщик», с другой стороны,</w:t>
      </w:r>
      <w:r w:rsidRPr="00E513C5">
        <w:rPr>
          <w:rFonts w:ascii="Times New Roman" w:hAnsi="Times New Roman"/>
          <w:sz w:val="24"/>
          <w:szCs w:val="24"/>
        </w:rPr>
        <w:t xml:space="preserve"> </w:t>
      </w:r>
      <w:r w:rsidR="005E4262" w:rsidRPr="005E4262">
        <w:rPr>
          <w:rFonts w:ascii="Times New Roman" w:hAnsi="Times New Roman"/>
          <w:sz w:val="24"/>
          <w:szCs w:val="24"/>
        </w:rPr>
        <w:t>в соответствии с Гражданским кодексом РФ и п.4. ч</w:t>
      </w:r>
      <w:proofErr w:type="gramEnd"/>
      <w:r w:rsidR="005E4262" w:rsidRPr="005E4262">
        <w:rPr>
          <w:rFonts w:ascii="Times New Roman" w:hAnsi="Times New Roman"/>
          <w:sz w:val="24"/>
          <w:szCs w:val="24"/>
        </w:rPr>
        <w:t>.1. ст.93.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 (далее - Контракт) о нижеследующем:</w:t>
      </w:r>
    </w:p>
    <w:p w:rsidR="00D77ED0" w:rsidRPr="00E513C5" w:rsidRDefault="00D77ED0" w:rsidP="00E513C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D77ED0" w:rsidRPr="00605B5D" w:rsidRDefault="00DD633F" w:rsidP="00605B5D">
      <w:pPr>
        <w:pStyle w:val="afb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Picture 1" o:spid="_x0000_s1026" style="position:absolute;left:0;text-align:left;margin-left:31.95pt;margin-top:8.05pt;width:13.05pt;height:9.4pt;z-index:-25165875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+zSngIAAAsHAAAOAAAAZHJzL2Uyb0RvYy54bWysVVtv2yAUfp+0/4B4nLQ6Tu9Rk2pZ1W1S&#10;tlRppu2VYByjYUBAYuff94AvJc3WdtNeHDjn4+Pc+HJ1XZcCbZmxXMkxTo8GGDFJVcbleoy/L2/f&#10;X2BkHZEZEUqyMd4xi68nb99cVXrEhqpQImMGAYm0o0qPceGcHiWJpQUriT1Smklw5sqUxMHWrJPM&#10;kArYS5EMB4OzpFIm00ZRZi1YbxonngT+PGfUzfPcMofEGENsLnxN+K78N5lckdHaEF1w2oZB/iGK&#10;knAJl/ZUN8QRtDH8gKrk1CircndEVZmoPOeUhRwgm3TwJJv7gmgWcoHiWN2Xyf4/Wvpte2cQz6B3&#10;GElSQovuOHUbw1Dqi1NpOwLMvb4zPj2rZ4r+suBI9jx+Y1tMnZvSYyE5VIdK7/pKs9ohCsb07PT8&#10;+BQjCq40vTy+CJ1IyKg7TDfWfWIqEJHtzLqmURmsQpmzNtiP8yVwLqDPM4zyUkDztkSgrrGHsOXr&#10;YIsYFioBvT1kmz4Hm9/czljuYsjTuACyVPoFxIKviz2WYXo2+A3TVDmnypjsD8AfPHPFK3Cf2atu&#10;/vl1dtCEdwmKWoOqZpqiGs6jU31P9k4tUfHsqb5Fe6cWL9zVd2zv1LS7C0Zw3Q0ZKbq5o7XslgZG&#10;zYtJHD+MHghLbIGMQGRiC0QLghNbpo34aOL8PX6q/RJVY9y0DRXdyvtKtWVLFVDuybOCmB+9Qh6i&#10;+jEAZOfvfnVga2+E1/g32O7RdlxUKMu8NjSp9IuQHhjjRy3VLRcivGohfVq9IQTZCkyjKV5dXL2q&#10;Ae2XK5XtQLTEFwlCeJmenHhhD5uT0/MhbEzsWcUeImmhoDMuiLVUHzZO5dyLS9CzhrndgOKGDNp/&#10;By/p8T6gHv/DJg8AAAD//wMAUEsDBBQABgAIAAAAIQCPPZ8V3QAAAAcBAAAPAAAAZHJzL2Rvd25y&#10;ZXYueG1sTI/BTsMwEETvSPyDtUhcEHVKUERCnKoCKhA3Sg89OvESR8TryHbbwNeznOA4O6OZt/Vq&#10;dqM4YoiDJwXLRQYCqfNmoF7B7n1zfQciJk1Gj55QwRdGWDXnZ7WujD/RGx63qRdcQrHSCmxKUyVl&#10;7Cw6HRd+QmLvwwenE8vQSxP0icvdKG+yrJBOD8QLVk/4YLH73B6cgqfyxUz2apN9759f3fAYAq7z&#10;VqnLi3l9DyLhnP7C8IvP6NAwU+sPZKIYFRR5yUm+F0sQ7JcZv9YqyG9LkE0t//M3PwAAAP//AwBQ&#10;SwECLQAUAAYACAAAACEAtoM4kv4AAADhAQAAEwAAAAAAAAAAAAAAAAAAAAAAW0NvbnRlbnRfVHlw&#10;ZXNdLnhtbFBLAQItABQABgAIAAAAIQA4/SH/1gAAAJQBAAALAAAAAAAAAAAAAAAAAC8BAABfcmVs&#10;cy8ucmVsc1BLAQItABQABgAIAAAAIQDFr+zSngIAAAsHAAAOAAAAAAAAAAAAAAAAAC4CAABkcnMv&#10;ZTJvRG9jLnhtbFBLAQItABQABgAIAAAAIQCPPZ8V3QAAAAcBAAAPAAAAAAAAAAAAAAAAAPgEAABk&#10;cnMvZG93bnJldi54bWxQSwUGAAAAAAQABADzAAAAAgYAAAAA&#10;" adj="-11796480,,5400" path="m,l,21600r21600,l21600,,,xe" filled="f" stroked="f">
            <v:stroke joinstyle="miter"/>
            <v:formulas/>
            <v:path arrowok="t" o:connecttype="segments" textboxrect="0,0,21600,21600"/>
            <v:textbox>
              <w:txbxContent>
                <w:p w:rsidR="006B1C01" w:rsidRDefault="006B1C01">
                  <w:pPr>
                    <w:jc w:val="center"/>
                    <w:rPr>
                      <w:color w:val="FFFF00"/>
                      <w:sz w:val="144"/>
                    </w:rPr>
                  </w:pPr>
                  <w:r>
                    <w:rPr>
                      <w:color w:val="FFFF00"/>
                      <w:sz w:val="144"/>
                    </w:rPr>
                    <w:t>ПРОЕКТ</w:t>
                  </w:r>
                </w:p>
              </w:txbxContent>
            </v:textbox>
          </v:shape>
        </w:pict>
      </w:r>
      <w:r w:rsidR="00577928" w:rsidRPr="00605B5D">
        <w:rPr>
          <w:rFonts w:ascii="Times New Roman" w:hAnsi="Times New Roman"/>
          <w:b/>
          <w:sz w:val="24"/>
          <w:szCs w:val="24"/>
        </w:rPr>
        <w:t xml:space="preserve">Предмет </w:t>
      </w:r>
      <w:r w:rsidR="00605B5D" w:rsidRPr="00605B5D">
        <w:rPr>
          <w:rFonts w:ascii="Times New Roman" w:hAnsi="Times New Roman"/>
          <w:b/>
          <w:sz w:val="24"/>
          <w:szCs w:val="24"/>
        </w:rPr>
        <w:t>Контракта</w:t>
      </w:r>
    </w:p>
    <w:p w:rsidR="00D77ED0" w:rsidRPr="00E513C5" w:rsidRDefault="00577928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Поставщик обязуется поставить для нужд Заказчика Товар в соответствии и с условиями согласованными Сторонами в настоящем </w:t>
      </w:r>
      <w:r w:rsidR="00605B5D">
        <w:rPr>
          <w:rFonts w:ascii="Times New Roman" w:hAnsi="Times New Roman"/>
          <w:sz w:val="24"/>
          <w:szCs w:val="24"/>
        </w:rPr>
        <w:t>Контракте</w:t>
      </w:r>
      <w:r w:rsidRPr="00E513C5">
        <w:rPr>
          <w:rFonts w:ascii="Times New Roman" w:hAnsi="Times New Roman"/>
          <w:sz w:val="24"/>
          <w:szCs w:val="24"/>
        </w:rPr>
        <w:t>,</w:t>
      </w:r>
      <w:r w:rsidR="00ED0075" w:rsidRPr="00E513C5">
        <w:rPr>
          <w:rFonts w:ascii="Times New Roman" w:hAnsi="Times New Roman"/>
          <w:sz w:val="24"/>
          <w:szCs w:val="24"/>
        </w:rPr>
        <w:t xml:space="preserve"> </w:t>
      </w:r>
      <w:r w:rsidR="0098258E" w:rsidRPr="00E513C5">
        <w:rPr>
          <w:rFonts w:ascii="Times New Roman" w:hAnsi="Times New Roman"/>
          <w:sz w:val="24"/>
          <w:szCs w:val="24"/>
        </w:rPr>
        <w:t>в целях реализации мероприятий образовательно-туристской пр</w:t>
      </w:r>
      <w:r w:rsidR="006C7EA2" w:rsidRPr="00E513C5">
        <w:rPr>
          <w:rFonts w:ascii="Times New Roman" w:hAnsi="Times New Roman"/>
          <w:sz w:val="24"/>
          <w:szCs w:val="24"/>
        </w:rPr>
        <w:t>ограммы «Университетские смены»</w:t>
      </w:r>
      <w:r w:rsidR="00460033" w:rsidRPr="00E513C5">
        <w:rPr>
          <w:rFonts w:ascii="Times New Roman" w:hAnsi="Times New Roman"/>
          <w:sz w:val="24"/>
          <w:szCs w:val="24"/>
        </w:rPr>
        <w:t>,</w:t>
      </w:r>
      <w:r w:rsidR="0098258E" w:rsidRPr="00E513C5">
        <w:rPr>
          <w:rFonts w:ascii="Times New Roman" w:hAnsi="Times New Roman"/>
          <w:sz w:val="24"/>
          <w:szCs w:val="24"/>
        </w:rPr>
        <w:t xml:space="preserve"> </w:t>
      </w:r>
      <w:r w:rsidR="001260FF" w:rsidRPr="00E513C5">
        <w:rPr>
          <w:rFonts w:ascii="Times New Roman" w:hAnsi="Times New Roman"/>
          <w:sz w:val="24"/>
          <w:szCs w:val="24"/>
        </w:rPr>
        <w:t>З</w:t>
      </w:r>
      <w:r w:rsidRPr="00E513C5">
        <w:rPr>
          <w:rFonts w:ascii="Times New Roman" w:hAnsi="Times New Roman"/>
          <w:sz w:val="24"/>
          <w:szCs w:val="24"/>
        </w:rPr>
        <w:t xml:space="preserve">аказчик обязуется принять поставленный Товар и оплатить его согласно условиям настоящего </w:t>
      </w:r>
      <w:r w:rsidR="00605B5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. </w:t>
      </w:r>
    </w:p>
    <w:p w:rsidR="00D77ED0" w:rsidRPr="00E513C5" w:rsidRDefault="00577928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Ассортимент, количество, комплектность и иные характеристики Товара определяются Сторонами в Приложении № 1, являющемся неотъемлемой частью настоящего </w:t>
      </w:r>
      <w:r w:rsidR="00605B5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. </w:t>
      </w:r>
    </w:p>
    <w:p w:rsidR="00D77ED0" w:rsidRPr="00E513C5" w:rsidRDefault="00577928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 Место поставки Товара: 410054, г. Саратов, ул. </w:t>
      </w:r>
      <w:proofErr w:type="gramStart"/>
      <w:r w:rsidRPr="00E513C5">
        <w:rPr>
          <w:rFonts w:ascii="Times New Roman" w:hAnsi="Times New Roman"/>
          <w:sz w:val="24"/>
          <w:szCs w:val="24"/>
        </w:rPr>
        <w:t>Политехническая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, 77. </w:t>
      </w:r>
    </w:p>
    <w:p w:rsidR="00D77ED0" w:rsidRPr="00E513C5" w:rsidRDefault="005779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1.4  Право собственности на Товар переходит к Заказчику после осуществления им оплаты Товара  в порядке, предусмотренном настоящим </w:t>
      </w:r>
      <w:r w:rsidR="00A3485C">
        <w:rPr>
          <w:rFonts w:ascii="Times New Roman" w:hAnsi="Times New Roman"/>
          <w:sz w:val="24"/>
          <w:szCs w:val="24"/>
        </w:rPr>
        <w:t>Контрактом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D77ED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>2. Стоимость Товара и порядок расчетов</w:t>
      </w:r>
    </w:p>
    <w:p w:rsidR="00D61A28" w:rsidRDefault="00DE4DD6" w:rsidP="00DB5CE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2.1. Общая Цена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составляет </w:t>
      </w:r>
      <w:r w:rsidR="009A3394">
        <w:rPr>
          <w:rFonts w:ascii="Times New Roman" w:hAnsi="Times New Roman"/>
          <w:sz w:val="24"/>
          <w:szCs w:val="24"/>
        </w:rPr>
        <w:t>_____________________________________</w:t>
      </w:r>
      <w:r w:rsidR="00D61A28">
        <w:rPr>
          <w:rFonts w:ascii="Times New Roman" w:hAnsi="Times New Roman"/>
          <w:sz w:val="24"/>
          <w:szCs w:val="24"/>
        </w:rPr>
        <w:t xml:space="preserve"> рублей </w:t>
      </w:r>
      <w:r w:rsidR="009A3394">
        <w:rPr>
          <w:rFonts w:ascii="Times New Roman" w:hAnsi="Times New Roman"/>
          <w:sz w:val="24"/>
          <w:szCs w:val="24"/>
        </w:rPr>
        <w:t>______</w:t>
      </w:r>
      <w:r w:rsidR="00D61A28">
        <w:rPr>
          <w:rFonts w:ascii="Times New Roman" w:hAnsi="Times New Roman"/>
          <w:sz w:val="24"/>
          <w:szCs w:val="24"/>
        </w:rPr>
        <w:t xml:space="preserve"> копе</w:t>
      </w:r>
      <w:r w:rsidR="005E4262">
        <w:rPr>
          <w:rFonts w:ascii="Times New Roman" w:hAnsi="Times New Roman"/>
          <w:sz w:val="24"/>
          <w:szCs w:val="24"/>
        </w:rPr>
        <w:t>йки</w:t>
      </w:r>
      <w:r w:rsidR="00D61A28">
        <w:rPr>
          <w:rFonts w:ascii="Times New Roman" w:hAnsi="Times New Roman"/>
          <w:sz w:val="24"/>
          <w:szCs w:val="24"/>
        </w:rPr>
        <w:t xml:space="preserve">, </w:t>
      </w:r>
      <w:r w:rsidR="005E4262">
        <w:rPr>
          <w:rFonts w:ascii="Times New Roman" w:hAnsi="Times New Roman"/>
          <w:sz w:val="24"/>
          <w:szCs w:val="24"/>
        </w:rPr>
        <w:t xml:space="preserve">с учетом </w:t>
      </w:r>
      <w:r w:rsidR="00D61A28">
        <w:rPr>
          <w:rFonts w:ascii="Times New Roman" w:hAnsi="Times New Roman"/>
          <w:sz w:val="24"/>
          <w:szCs w:val="24"/>
        </w:rPr>
        <w:t xml:space="preserve">НДС </w:t>
      </w:r>
      <w:r w:rsidR="005E4262">
        <w:rPr>
          <w:rFonts w:ascii="Times New Roman" w:hAnsi="Times New Roman"/>
          <w:sz w:val="24"/>
          <w:szCs w:val="24"/>
        </w:rPr>
        <w:t>(22%)</w:t>
      </w:r>
      <w:r w:rsidRPr="00BB58D7">
        <w:rPr>
          <w:rFonts w:ascii="Times New Roman" w:hAnsi="Times New Roman"/>
          <w:sz w:val="24"/>
          <w:szCs w:val="24"/>
        </w:rPr>
        <w:t>.</w:t>
      </w:r>
    </w:p>
    <w:p w:rsidR="00DE4DD6" w:rsidRPr="00E513C5" w:rsidRDefault="00DE4DD6" w:rsidP="00D61A28">
      <w:pPr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Цена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включает в себя все налоги,</w:t>
      </w:r>
      <w:r w:rsidR="001260FF" w:rsidRPr="00E513C5">
        <w:rPr>
          <w:rFonts w:ascii="Times New Roman" w:hAnsi="Times New Roman"/>
          <w:sz w:val="24"/>
          <w:szCs w:val="24"/>
        </w:rPr>
        <w:t xml:space="preserve"> </w:t>
      </w:r>
      <w:r w:rsidRPr="00E513C5">
        <w:rPr>
          <w:rFonts w:ascii="Times New Roman" w:hAnsi="Times New Roman"/>
          <w:sz w:val="24"/>
          <w:szCs w:val="24"/>
        </w:rPr>
        <w:t xml:space="preserve">сборы и другие  платежи, в соответствии с действующим законодательством Российской Федерации, затраты, издержки и иные расходы Поставщика, связанные с настоящим </w:t>
      </w:r>
      <w:r w:rsidR="00A3485C">
        <w:rPr>
          <w:rFonts w:ascii="Times New Roman" w:hAnsi="Times New Roman"/>
          <w:sz w:val="24"/>
          <w:szCs w:val="24"/>
        </w:rPr>
        <w:t>Контрактом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E4DD6" w:rsidRPr="00E513C5" w:rsidRDefault="00DE4DD6" w:rsidP="00DE4DD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2.2. Цена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является твердой и не может изменяться в ходе исполнения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E4DD6" w:rsidRPr="00E513C5" w:rsidRDefault="00DE4DD6" w:rsidP="00DE4DD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2.3. Оплата по </w:t>
      </w:r>
      <w:r w:rsidR="00A3485C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 xml:space="preserve"> осуществляется в следующем порядке:  100%  от цены  </w:t>
      </w:r>
      <w:r w:rsidR="00A3485C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Заказчик оплачива</w:t>
      </w:r>
      <w:r w:rsidR="00BB58D7">
        <w:rPr>
          <w:rFonts w:ascii="Times New Roman" w:hAnsi="Times New Roman"/>
          <w:sz w:val="24"/>
          <w:szCs w:val="24"/>
        </w:rPr>
        <w:t>ет</w:t>
      </w:r>
      <w:r w:rsidRPr="00E513C5">
        <w:rPr>
          <w:rFonts w:ascii="Times New Roman" w:hAnsi="Times New Roman"/>
          <w:sz w:val="24"/>
          <w:szCs w:val="24"/>
        </w:rPr>
        <w:t xml:space="preserve"> в течение 7 (семи) рабочих дней по факту поставки Товара на основании счета Поставщика, счета-фактуры, товарной накладной (или универсальный передаточный документ) и подписанного Сторона</w:t>
      </w:r>
      <w:r w:rsidR="00A3485C">
        <w:rPr>
          <w:rFonts w:ascii="Times New Roman" w:hAnsi="Times New Roman"/>
          <w:sz w:val="24"/>
          <w:szCs w:val="24"/>
        </w:rPr>
        <w:t>ми акта приема-передачи Товара, ак</w:t>
      </w:r>
      <w:r w:rsidR="00EC6D0A">
        <w:rPr>
          <w:rFonts w:ascii="Times New Roman" w:hAnsi="Times New Roman"/>
          <w:sz w:val="24"/>
          <w:szCs w:val="24"/>
        </w:rPr>
        <w:t>та приемки т</w:t>
      </w:r>
      <w:r w:rsidR="00A3485C">
        <w:rPr>
          <w:rFonts w:ascii="Times New Roman" w:hAnsi="Times New Roman"/>
          <w:sz w:val="24"/>
          <w:szCs w:val="24"/>
        </w:rPr>
        <w:t>оваров, работ, услуг (ф.0510452).</w:t>
      </w:r>
    </w:p>
    <w:p w:rsidR="00D77ED0" w:rsidRPr="00E513C5" w:rsidRDefault="00860569" w:rsidP="00C62A7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2.4. </w:t>
      </w:r>
      <w:r w:rsidR="00E513C5" w:rsidRPr="00E513C5">
        <w:rPr>
          <w:rFonts w:ascii="Times New Roman" w:hAnsi="Times New Roman"/>
          <w:sz w:val="24"/>
          <w:szCs w:val="24"/>
        </w:rPr>
        <w:t>Оплата производится за счет средств от приносящей доход деятельности или субсидии</w:t>
      </w:r>
      <w:r w:rsidR="00AB7259" w:rsidRPr="00AB7259">
        <w:rPr>
          <w:rFonts w:ascii="Times New Roman" w:eastAsiaTheme="minorHAnsi" w:hAnsi="Times New Roman"/>
          <w:bCs/>
          <w:color w:val="auto"/>
          <w:sz w:val="26"/>
          <w:szCs w:val="26"/>
          <w:lang w:eastAsia="en-US"/>
        </w:rPr>
        <w:t xml:space="preserve"> </w:t>
      </w:r>
      <w:r w:rsidR="00AB7259" w:rsidRPr="00AB7259">
        <w:rPr>
          <w:rFonts w:ascii="Times New Roman" w:hAnsi="Times New Roman"/>
          <w:bCs/>
          <w:sz w:val="24"/>
          <w:szCs w:val="24"/>
        </w:rPr>
        <w:t>на иные цели</w:t>
      </w:r>
      <w:r w:rsidR="00E513C5" w:rsidRPr="00E513C5">
        <w:rPr>
          <w:rFonts w:ascii="Times New Roman" w:hAnsi="Times New Roman"/>
          <w:sz w:val="24"/>
          <w:szCs w:val="24"/>
        </w:rPr>
        <w:t>, предоставляемой в соответствии с абзацем 2 пункта 1 ст. 78.1 БК РФ (код субсидии 08-19),</w:t>
      </w:r>
      <w:r w:rsidRPr="00E513C5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675B28">
        <w:rPr>
          <w:rFonts w:ascii="Times New Roman" w:hAnsi="Times New Roman"/>
          <w:sz w:val="24"/>
          <w:szCs w:val="24"/>
        </w:rPr>
        <w:t>Поставщика</w:t>
      </w:r>
      <w:r w:rsidR="0025687A">
        <w:rPr>
          <w:rFonts w:ascii="Times New Roman" w:hAnsi="Times New Roman"/>
          <w:sz w:val="24"/>
          <w:szCs w:val="24"/>
        </w:rPr>
        <w:t>.</w:t>
      </w:r>
    </w:p>
    <w:p w:rsidR="005A4046" w:rsidRPr="00E513C5" w:rsidRDefault="005A4046" w:rsidP="005A40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256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Условия поставки Товара</w:t>
      </w:r>
    </w:p>
    <w:p w:rsidR="00D77ED0" w:rsidRPr="00E513C5" w:rsidRDefault="00577928">
      <w:pPr>
        <w:pStyle w:val="23"/>
        <w:spacing w:before="0" w:line="240" w:lineRule="auto"/>
        <w:ind w:firstLine="600"/>
        <w:rPr>
          <w:szCs w:val="24"/>
        </w:rPr>
      </w:pPr>
      <w:r w:rsidRPr="00E513C5">
        <w:rPr>
          <w:szCs w:val="24"/>
        </w:rPr>
        <w:t xml:space="preserve">3.1. Поставка осуществляется единовременно в </w:t>
      </w:r>
      <w:r w:rsidR="00941B0C" w:rsidRPr="00E513C5">
        <w:rPr>
          <w:szCs w:val="24"/>
        </w:rPr>
        <w:t xml:space="preserve">течение </w:t>
      </w:r>
      <w:r w:rsidRPr="00E513C5">
        <w:rPr>
          <w:szCs w:val="24"/>
        </w:rPr>
        <w:t xml:space="preserve">20 (двадцати) рабочих дней </w:t>
      </w:r>
      <w:r w:rsidR="00941B0C" w:rsidRPr="00E513C5">
        <w:rPr>
          <w:szCs w:val="24"/>
        </w:rPr>
        <w:t xml:space="preserve">с момента </w:t>
      </w:r>
      <w:r w:rsidRPr="00E513C5">
        <w:rPr>
          <w:szCs w:val="24"/>
        </w:rPr>
        <w:t xml:space="preserve">подписания настоящего </w:t>
      </w:r>
      <w:r w:rsidR="0025687A">
        <w:rPr>
          <w:szCs w:val="24"/>
        </w:rPr>
        <w:t>Контракта</w:t>
      </w:r>
      <w:r w:rsidRPr="00E513C5">
        <w:rPr>
          <w:szCs w:val="24"/>
        </w:rPr>
        <w:t>.</w:t>
      </w:r>
    </w:p>
    <w:p w:rsidR="00D77ED0" w:rsidRPr="00E513C5" w:rsidRDefault="00577928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3.2. Товар должен быть новым, не бывшими в эксплуатации, отвечать требованиям и техническим характеристиками, предъявляемым к нему Заказчиком, а также обеспечивать предусмотренную производителем функциональность.</w:t>
      </w:r>
    </w:p>
    <w:p w:rsidR="00D77ED0" w:rsidRPr="00E513C5" w:rsidRDefault="00577928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lastRenderedPageBreak/>
        <w:t xml:space="preserve">3.3. Товар поставляется в упаковке и таре, пригодной для данного вида Товара, обеспечивающей сохранность Товара при его транспортировке и хранении. Стоимость тары и упаковки входит в стоимость Товара. </w:t>
      </w:r>
    </w:p>
    <w:p w:rsidR="00D77ED0" w:rsidRPr="00E513C5" w:rsidRDefault="00577928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3.4. Одновременно с Товаром Поставщик обязан передать всю необходимую техническую документацию на поставленный Товар: паспорта, сертификаты и иные документы, предусмотренные для такого рода Товаров.</w:t>
      </w:r>
    </w:p>
    <w:p w:rsidR="00D77ED0" w:rsidRPr="00E513C5" w:rsidRDefault="00D77ED0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BB5792">
      <w:pPr>
        <w:numPr>
          <w:ilvl w:val="0"/>
          <w:numId w:val="3"/>
        </w:numPr>
        <w:spacing w:after="0" w:line="240" w:lineRule="auto"/>
        <w:ind w:left="480" w:hanging="4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Приемка Т</w:t>
      </w:r>
      <w:r w:rsidR="0025687A">
        <w:rPr>
          <w:rFonts w:ascii="Times New Roman" w:hAnsi="Times New Roman"/>
          <w:b/>
          <w:sz w:val="24"/>
          <w:szCs w:val="24"/>
        </w:rPr>
        <w:t>овара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4.1. Приемка </w:t>
      </w:r>
      <w:r w:rsidR="00BB5792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осуществляется в соответствии с условиями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4.</w:t>
      </w:r>
      <w:r w:rsidR="00EC6D0A">
        <w:rPr>
          <w:rFonts w:ascii="Times New Roman" w:hAnsi="Times New Roman"/>
          <w:sz w:val="24"/>
          <w:szCs w:val="24"/>
        </w:rPr>
        <w:t>2. По факту окончания поставки т</w:t>
      </w:r>
      <w:r w:rsidRPr="00E513C5">
        <w:rPr>
          <w:rFonts w:ascii="Times New Roman" w:hAnsi="Times New Roman"/>
          <w:sz w:val="24"/>
          <w:szCs w:val="24"/>
        </w:rPr>
        <w:t>овара Поставщик уведомляет Заказчика.</w:t>
      </w:r>
    </w:p>
    <w:p w:rsidR="00854D23" w:rsidRDefault="00577928" w:rsidP="00DE4D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4.3. С момента получения Заказчиком уведомления об окончании поставки Заказчик начинает </w:t>
      </w:r>
      <w:r w:rsidR="00854D23">
        <w:rPr>
          <w:rFonts w:ascii="Times New Roman" w:hAnsi="Times New Roman"/>
          <w:sz w:val="24"/>
          <w:szCs w:val="24"/>
        </w:rPr>
        <w:t>приемку.</w:t>
      </w:r>
    </w:p>
    <w:p w:rsidR="00DE4DD6" w:rsidRPr="00E513C5" w:rsidRDefault="00DE4DD6" w:rsidP="00DE4D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E513C5">
        <w:rPr>
          <w:rFonts w:ascii="Times New Roman" w:hAnsi="Times New Roman"/>
          <w:sz w:val="24"/>
          <w:szCs w:val="24"/>
        </w:rPr>
        <w:t xml:space="preserve">Поставщик  в срок не позднее 2 (двух) дней </w:t>
      </w:r>
      <w:r w:rsidR="00BB5792">
        <w:rPr>
          <w:rFonts w:ascii="Times New Roman" w:hAnsi="Times New Roman"/>
          <w:sz w:val="24"/>
          <w:szCs w:val="24"/>
        </w:rPr>
        <w:t>с момента фактической поставки Т</w:t>
      </w:r>
      <w:r w:rsidRPr="00E513C5">
        <w:rPr>
          <w:rFonts w:ascii="Times New Roman" w:hAnsi="Times New Roman"/>
          <w:sz w:val="24"/>
          <w:szCs w:val="24"/>
        </w:rPr>
        <w:t>овара обязан предоставить Заказчику полную и достоверную инфор</w:t>
      </w:r>
      <w:r w:rsidR="00BB5792">
        <w:rPr>
          <w:rFonts w:ascii="Times New Roman" w:hAnsi="Times New Roman"/>
          <w:sz w:val="24"/>
          <w:szCs w:val="24"/>
        </w:rPr>
        <w:t>мацию и документы о Т</w:t>
      </w:r>
      <w:r w:rsidRPr="00E513C5">
        <w:rPr>
          <w:rFonts w:ascii="Times New Roman" w:hAnsi="Times New Roman"/>
          <w:sz w:val="24"/>
          <w:szCs w:val="24"/>
        </w:rPr>
        <w:t>оваре, предоставить подписанный со сво</w:t>
      </w:r>
      <w:r w:rsidR="00BB5792">
        <w:rPr>
          <w:rFonts w:ascii="Times New Roman" w:hAnsi="Times New Roman"/>
          <w:sz w:val="24"/>
          <w:szCs w:val="24"/>
        </w:rPr>
        <w:t>ей стороны акт приема-передачи Т</w:t>
      </w:r>
      <w:r w:rsidRPr="00E513C5">
        <w:rPr>
          <w:rFonts w:ascii="Times New Roman" w:hAnsi="Times New Roman"/>
          <w:sz w:val="24"/>
          <w:szCs w:val="24"/>
        </w:rPr>
        <w:t xml:space="preserve">овара, товарную накладную или УПД, а также  иные документы, необходимые для приемки </w:t>
      </w:r>
      <w:r w:rsidR="00BB5792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– паспорта, сертификаты, разрешения). </w:t>
      </w:r>
      <w:proofErr w:type="gramEnd"/>
    </w:p>
    <w:p w:rsidR="00D77ED0" w:rsidRPr="00E513C5" w:rsidRDefault="00577928" w:rsidP="00DE4DD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4.5. При доставке </w:t>
      </w:r>
      <w:r w:rsidR="00BB5792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лицом осуществляющим перевозку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(перевозчиком), а также доставке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Поставщиком, Заказчик, подписывая товарную накладную или отгрузочную разнарядку, подтверждает получение количества единиц мест, оговоренных в данных документах. Данное обстоятельство не является приемкой Заказчиком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4.6. Заказчик в срок не позднее 2 (двух) рабочих дней с момента получения от Поставщика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и документации, указанной в п. 4.4.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13C5">
        <w:rPr>
          <w:rFonts w:ascii="Times New Roman" w:hAnsi="Times New Roman"/>
          <w:sz w:val="24"/>
          <w:szCs w:val="24"/>
        </w:rPr>
        <w:t>обязан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провести приемку Товара.  В слу</w:t>
      </w:r>
      <w:r w:rsidR="00EC6D0A">
        <w:rPr>
          <w:rFonts w:ascii="Times New Roman" w:hAnsi="Times New Roman"/>
          <w:sz w:val="24"/>
          <w:szCs w:val="24"/>
        </w:rPr>
        <w:t>чае соответствия поставленного т</w:t>
      </w:r>
      <w:r w:rsidRPr="00E513C5">
        <w:rPr>
          <w:rFonts w:ascii="Times New Roman" w:hAnsi="Times New Roman"/>
          <w:sz w:val="24"/>
          <w:szCs w:val="24"/>
        </w:rPr>
        <w:t xml:space="preserve">овара условиям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, Заказчик подписывает со сво</w:t>
      </w:r>
      <w:r w:rsidR="00EC6D0A">
        <w:rPr>
          <w:rFonts w:ascii="Times New Roman" w:hAnsi="Times New Roman"/>
          <w:sz w:val="24"/>
          <w:szCs w:val="24"/>
        </w:rPr>
        <w:t>ей стороны акт приема-передачи т</w:t>
      </w:r>
      <w:r w:rsidRPr="00E513C5">
        <w:rPr>
          <w:rFonts w:ascii="Times New Roman" w:hAnsi="Times New Roman"/>
          <w:sz w:val="24"/>
          <w:szCs w:val="24"/>
        </w:rPr>
        <w:t xml:space="preserve">овара, который является подтверждением исполнения Поставщиком </w:t>
      </w:r>
      <w:r w:rsidR="00EC6D0A">
        <w:rPr>
          <w:rFonts w:ascii="Times New Roman" w:hAnsi="Times New Roman"/>
          <w:sz w:val="24"/>
          <w:szCs w:val="24"/>
        </w:rPr>
        <w:t>своих обязательств по поставке товара и основанием для оплаты т</w:t>
      </w:r>
      <w:r w:rsidRPr="00E513C5">
        <w:rPr>
          <w:rFonts w:ascii="Times New Roman" w:hAnsi="Times New Roman"/>
          <w:sz w:val="24"/>
          <w:szCs w:val="24"/>
        </w:rPr>
        <w:t xml:space="preserve">овара Заказчиком. </w:t>
      </w:r>
    </w:p>
    <w:p w:rsidR="00D77ED0" w:rsidRPr="00E513C5" w:rsidRDefault="00EC6D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В случае несоответствия т</w:t>
      </w:r>
      <w:r w:rsidR="00577928" w:rsidRPr="00E513C5">
        <w:rPr>
          <w:rFonts w:ascii="Times New Roman" w:hAnsi="Times New Roman"/>
          <w:sz w:val="24"/>
          <w:szCs w:val="24"/>
        </w:rPr>
        <w:t xml:space="preserve">овара  условиям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="00577928" w:rsidRPr="00E513C5">
        <w:rPr>
          <w:rFonts w:ascii="Times New Roman" w:hAnsi="Times New Roman"/>
          <w:sz w:val="24"/>
          <w:szCs w:val="24"/>
        </w:rPr>
        <w:t xml:space="preserve"> Заказчик в срок, указан</w:t>
      </w:r>
      <w:r>
        <w:rPr>
          <w:rFonts w:ascii="Times New Roman" w:hAnsi="Times New Roman"/>
          <w:sz w:val="24"/>
          <w:szCs w:val="24"/>
        </w:rPr>
        <w:t xml:space="preserve">ный в п.4.6. направляет </w:t>
      </w:r>
      <w:r w:rsidR="00577928" w:rsidRPr="00E513C5">
        <w:rPr>
          <w:rFonts w:ascii="Times New Roman" w:hAnsi="Times New Roman"/>
          <w:sz w:val="24"/>
          <w:szCs w:val="24"/>
        </w:rPr>
        <w:t xml:space="preserve">в адрес Поставщика мотивированный  отказ от подписания акта приема-передачи </w:t>
      </w:r>
      <w:r>
        <w:rPr>
          <w:rFonts w:ascii="Times New Roman" w:hAnsi="Times New Roman"/>
          <w:sz w:val="24"/>
          <w:szCs w:val="24"/>
        </w:rPr>
        <w:t>т</w:t>
      </w:r>
      <w:r w:rsidR="00577928" w:rsidRPr="00E513C5">
        <w:rPr>
          <w:rFonts w:ascii="Times New Roman" w:hAnsi="Times New Roman"/>
          <w:sz w:val="24"/>
          <w:szCs w:val="24"/>
        </w:rPr>
        <w:t xml:space="preserve">овара, что является отказом от приемки поставленного </w:t>
      </w:r>
      <w:r>
        <w:rPr>
          <w:rFonts w:ascii="Times New Roman" w:hAnsi="Times New Roman"/>
          <w:sz w:val="24"/>
          <w:szCs w:val="24"/>
        </w:rPr>
        <w:t>т</w:t>
      </w:r>
      <w:r w:rsidR="00577928" w:rsidRPr="00E513C5">
        <w:rPr>
          <w:rFonts w:ascii="Times New Roman" w:hAnsi="Times New Roman"/>
          <w:sz w:val="24"/>
          <w:szCs w:val="24"/>
        </w:rPr>
        <w:t xml:space="preserve">овара.  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4.8. В случае направления Поставщику моти</w:t>
      </w:r>
      <w:r w:rsidR="00EC6D0A">
        <w:rPr>
          <w:rFonts w:ascii="Times New Roman" w:hAnsi="Times New Roman"/>
          <w:sz w:val="24"/>
          <w:szCs w:val="24"/>
        </w:rPr>
        <w:t>вированного отказа от  приемки т</w:t>
      </w:r>
      <w:r w:rsidRPr="00E513C5">
        <w:rPr>
          <w:rFonts w:ascii="Times New Roman" w:hAnsi="Times New Roman"/>
          <w:sz w:val="24"/>
          <w:szCs w:val="24"/>
        </w:rPr>
        <w:t>овара процесс приемки пр</w:t>
      </w:r>
      <w:r w:rsidR="00EC6D0A">
        <w:rPr>
          <w:rFonts w:ascii="Times New Roman" w:hAnsi="Times New Roman"/>
          <w:sz w:val="24"/>
          <w:szCs w:val="24"/>
        </w:rPr>
        <w:t>иостанавливается, поставленный т</w:t>
      </w:r>
      <w:r w:rsidRPr="00E513C5">
        <w:rPr>
          <w:rFonts w:ascii="Times New Roman" w:hAnsi="Times New Roman"/>
          <w:sz w:val="24"/>
          <w:szCs w:val="24"/>
        </w:rPr>
        <w:t xml:space="preserve">овар принимается Заказчиком на ответственное хранение и в случае отказа Заказчика от исполнения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Поставщик обязан забрать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овар, принятый на ответственное хранение в срок не позднее 5 (пяти) дней с момента получения соответствующего уведомления. 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4.9. В мотивированном отказе от приемки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Заказчик указывает выявленные дефекты и несоответствия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 условиям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, а также указывает иные несоответствия поставки, которые не позволяют принять Заказчику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овар. Кроме выявленных дефектов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Заказчик обязан указать сроки для устранения Поставщиком выявленных нарушений. </w:t>
      </w:r>
    </w:p>
    <w:p w:rsidR="00D77ED0" w:rsidRPr="00E513C5" w:rsidRDefault="0057792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>4.10. В случае устранения Поставщиком в установленные сроки всех недостатков Заказчик подписывает со своей стороны соотв</w:t>
      </w:r>
      <w:r w:rsidR="00EC6D0A">
        <w:rPr>
          <w:rFonts w:ascii="Times New Roman" w:hAnsi="Times New Roman"/>
          <w:sz w:val="24"/>
          <w:szCs w:val="24"/>
        </w:rPr>
        <w:t>етствующий акт приема-передачи т</w:t>
      </w:r>
      <w:r w:rsidRPr="00E513C5">
        <w:rPr>
          <w:rFonts w:ascii="Times New Roman" w:hAnsi="Times New Roman"/>
          <w:sz w:val="24"/>
          <w:szCs w:val="24"/>
        </w:rPr>
        <w:t xml:space="preserve">овара, который </w:t>
      </w:r>
      <w:r w:rsidR="00EC6D0A">
        <w:rPr>
          <w:rFonts w:ascii="Times New Roman" w:hAnsi="Times New Roman"/>
          <w:sz w:val="24"/>
          <w:szCs w:val="24"/>
        </w:rPr>
        <w:t>является основанием для оплаты т</w:t>
      </w:r>
      <w:r w:rsidRPr="00E513C5">
        <w:rPr>
          <w:rFonts w:ascii="Times New Roman" w:hAnsi="Times New Roman"/>
          <w:sz w:val="24"/>
          <w:szCs w:val="24"/>
        </w:rPr>
        <w:t xml:space="preserve">овара. 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4.11. По окончанию процесса приемки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(подписание акта приема-передачи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овара) Поставщик передает Заказчику счет, товарную накладную (или универсальный передаточный документ) для оплаты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овара. 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4.12. При поставке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без документов, в том числе, удостоверяющих его качество, данное обстоятельство, в целях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, означает поставку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не соответствующего </w:t>
      </w:r>
      <w:r w:rsidR="00EC6D0A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 xml:space="preserve">. В случае, указанном в данном пункте, Заказчик вправе отказать от приемки такого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577928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4.13. В </w:t>
      </w:r>
      <w:proofErr w:type="gramStart"/>
      <w:r w:rsidRPr="00E513C5">
        <w:rPr>
          <w:rFonts w:ascii="Times New Roman" w:hAnsi="Times New Roman"/>
          <w:sz w:val="24"/>
          <w:szCs w:val="24"/>
        </w:rPr>
        <w:t>целях</w:t>
      </w:r>
      <w:proofErr w:type="gramEnd"/>
      <w:r w:rsidRPr="00E513C5">
        <w:rPr>
          <w:rFonts w:ascii="Times New Roman" w:hAnsi="Times New Roman"/>
          <w:sz w:val="24"/>
          <w:szCs w:val="24"/>
        </w:rPr>
        <w:t xml:space="preserve"> настоящего </w:t>
      </w:r>
      <w:r w:rsidR="00EC6D0A">
        <w:rPr>
          <w:rFonts w:ascii="Times New Roman" w:hAnsi="Times New Roman"/>
          <w:sz w:val="24"/>
          <w:szCs w:val="24"/>
        </w:rPr>
        <w:t>Контракта т</w:t>
      </w:r>
      <w:r w:rsidRPr="00E513C5">
        <w:rPr>
          <w:rFonts w:ascii="Times New Roman" w:hAnsi="Times New Roman"/>
          <w:sz w:val="24"/>
          <w:szCs w:val="24"/>
        </w:rPr>
        <w:t xml:space="preserve">овар не является поставленным в полном объеме, и Заказчик не принимает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 и не подписывает соответствующие Акт, до полного и надлежащего выполнения Поставщиком всех действий и обязанностей, вытекающих из пункта 1.1.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Default="00D77ED0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DB5CE3" w:rsidRPr="00E513C5" w:rsidRDefault="00DB5CE3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E513C5">
        <w:rPr>
          <w:rFonts w:ascii="Times New Roman" w:hAnsi="Times New Roman"/>
          <w:sz w:val="24"/>
          <w:szCs w:val="24"/>
        </w:rPr>
        <w:t xml:space="preserve"> </w:t>
      </w:r>
      <w:r w:rsidRPr="00E513C5">
        <w:rPr>
          <w:rFonts w:ascii="Times New Roman" w:hAnsi="Times New Roman"/>
          <w:b/>
          <w:sz w:val="24"/>
          <w:szCs w:val="24"/>
        </w:rPr>
        <w:t xml:space="preserve">Качество </w:t>
      </w:r>
      <w:r w:rsidR="00EC6D0A">
        <w:rPr>
          <w:rFonts w:ascii="Times New Roman" w:hAnsi="Times New Roman"/>
          <w:b/>
          <w:sz w:val="24"/>
          <w:szCs w:val="24"/>
        </w:rPr>
        <w:t>т</w:t>
      </w:r>
      <w:r w:rsidR="0025687A">
        <w:rPr>
          <w:rFonts w:ascii="Times New Roman" w:hAnsi="Times New Roman"/>
          <w:b/>
          <w:sz w:val="24"/>
          <w:szCs w:val="24"/>
        </w:rPr>
        <w:t xml:space="preserve">овара. Гарантия качества </w:t>
      </w:r>
      <w:r w:rsidR="00EC6D0A">
        <w:rPr>
          <w:rFonts w:ascii="Times New Roman" w:hAnsi="Times New Roman"/>
          <w:b/>
          <w:sz w:val="24"/>
          <w:szCs w:val="24"/>
        </w:rPr>
        <w:t>т</w:t>
      </w:r>
      <w:r w:rsidR="0025687A">
        <w:rPr>
          <w:rFonts w:ascii="Times New Roman" w:hAnsi="Times New Roman"/>
          <w:b/>
          <w:sz w:val="24"/>
          <w:szCs w:val="24"/>
        </w:rPr>
        <w:t>овара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5.1. Качество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должно соответствовать условиям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="00BB5792">
        <w:rPr>
          <w:rFonts w:ascii="Times New Roman" w:hAnsi="Times New Roman"/>
          <w:sz w:val="24"/>
          <w:szCs w:val="24"/>
        </w:rPr>
        <w:t>, Приложению</w:t>
      </w:r>
      <w:r w:rsidRPr="00E513C5">
        <w:rPr>
          <w:rFonts w:ascii="Times New Roman" w:hAnsi="Times New Roman"/>
          <w:sz w:val="24"/>
          <w:szCs w:val="24"/>
        </w:rPr>
        <w:t xml:space="preserve"> №1 к настоящему </w:t>
      </w:r>
      <w:r w:rsidR="00EC6D0A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5.2. Заказчик имеет право привлекать экспертов, специалистов и иных лиц, обладающих необходимыми знаниями в области сертификации, стандартизации, безопасности, оценки качества, для участия в проведении экспертизы исполнения Поставщиком обязательств и представленных Поставщиком отчетных документов и материалов. 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5.3. Поставщик настоящим гарантирует, что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овар, поставленный в рамках настоящего </w:t>
      </w:r>
      <w:r w:rsidR="00EC6D0A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, является новым и работоспособным в целом со всеми его комплектующими, имеет соответствующие сертификаты и инструкции по эксплуатации на русском языке.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5.4. Гарантийный срок на поставляемый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 должен быть не меньше гарантийных сроков производителя соответствующего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577928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5.5. Претензии Заказчика к качеству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 xml:space="preserve">овара предъявляются в течение установленного срока службы </w:t>
      </w:r>
      <w:r w:rsidR="00EC6D0A">
        <w:rPr>
          <w:rFonts w:ascii="Times New Roman" w:hAnsi="Times New Roman"/>
          <w:sz w:val="24"/>
          <w:szCs w:val="24"/>
        </w:rPr>
        <w:t>т</w:t>
      </w:r>
      <w:r w:rsidRPr="00E513C5">
        <w:rPr>
          <w:rFonts w:ascii="Times New Roman" w:hAnsi="Times New Roman"/>
          <w:sz w:val="24"/>
          <w:szCs w:val="24"/>
        </w:rPr>
        <w:t>овара.</w:t>
      </w:r>
    </w:p>
    <w:p w:rsidR="00D77ED0" w:rsidRPr="00E513C5" w:rsidRDefault="00D77ED0">
      <w:pPr>
        <w:spacing w:after="0" w:line="240" w:lineRule="auto"/>
        <w:ind w:firstLine="700"/>
        <w:jc w:val="center"/>
        <w:rPr>
          <w:rFonts w:ascii="Times New Roman" w:hAnsi="Times New Roman"/>
          <w:b/>
          <w:sz w:val="24"/>
          <w:szCs w:val="24"/>
        </w:rPr>
      </w:pPr>
    </w:p>
    <w:p w:rsidR="00D77ED0" w:rsidRPr="00F35F14" w:rsidRDefault="00256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F14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6.1. </w:t>
      </w:r>
      <w:r w:rsidR="00BB58D7">
        <w:rPr>
          <w:rFonts w:ascii="Times New Roman" w:hAnsi="Times New Roman"/>
          <w:sz w:val="25"/>
          <w:szCs w:val="25"/>
        </w:rPr>
        <w:t>З</w:t>
      </w:r>
      <w:r w:rsidR="00D148A1" w:rsidRPr="00F35F14">
        <w:rPr>
          <w:rFonts w:ascii="Times New Roman" w:hAnsi="Times New Roman"/>
          <w:sz w:val="25"/>
          <w:szCs w:val="25"/>
        </w:rPr>
        <w:t>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</w:t>
      </w:r>
      <w:r w:rsidR="00BB5792">
        <w:rPr>
          <w:rFonts w:ascii="Times New Roman" w:hAnsi="Times New Roman"/>
          <w:sz w:val="25"/>
          <w:szCs w:val="25"/>
        </w:rPr>
        <w:t>.</w:t>
      </w:r>
      <w:r w:rsidRPr="00F35F14">
        <w:rPr>
          <w:rFonts w:ascii="Times New Roman" w:hAnsi="Times New Roman"/>
          <w:sz w:val="25"/>
          <w:szCs w:val="25"/>
        </w:rPr>
        <w:t xml:space="preserve"> 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6.2. </w:t>
      </w:r>
      <w:r w:rsidR="00D148A1" w:rsidRPr="00F35F14">
        <w:rPr>
          <w:rFonts w:ascii="Times New Roman" w:hAnsi="Times New Roman"/>
          <w:sz w:val="25"/>
          <w:szCs w:val="25"/>
        </w:rPr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Исполнитель вправе потребовать уплаты неустоек (штрафов, пеней). 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6.3. </w:t>
      </w:r>
      <w:r w:rsidR="00D148A1" w:rsidRPr="00F35F14">
        <w:rPr>
          <w:rFonts w:ascii="Times New Roman" w:hAnsi="Times New Roman"/>
          <w:sz w:val="25"/>
          <w:szCs w:val="25"/>
        </w:rPr>
        <w:t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</w:t>
      </w:r>
    </w:p>
    <w:p w:rsidR="00D148A1" w:rsidRPr="00F35F14" w:rsidRDefault="00D148A1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>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суммы.</w:t>
      </w:r>
    </w:p>
    <w:p w:rsidR="00656B9F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6.4. </w:t>
      </w:r>
      <w:r w:rsidR="00D148A1" w:rsidRPr="00F35F14">
        <w:rPr>
          <w:rFonts w:ascii="Times New Roman" w:hAnsi="Times New Roman"/>
          <w:sz w:val="25"/>
          <w:szCs w:val="25"/>
        </w:rPr>
        <w:t xml:space="preserve">Штрафы начисляются за ненадлежащее </w:t>
      </w:r>
      <w:r w:rsidR="00656B9F" w:rsidRPr="00F35F14">
        <w:rPr>
          <w:rFonts w:ascii="Times New Roman" w:hAnsi="Times New Roman"/>
          <w:sz w:val="25"/>
          <w:szCs w:val="25"/>
        </w:rPr>
        <w:t>исполнение обязательств, предусмотренных настоящим Контрактом, за исключением просрочки исполнения обязатель</w:t>
      </w:r>
      <w:r w:rsidR="00BB5792">
        <w:rPr>
          <w:rFonts w:ascii="Times New Roman" w:hAnsi="Times New Roman"/>
          <w:sz w:val="25"/>
          <w:szCs w:val="25"/>
        </w:rPr>
        <w:t>ств, предусмотренных настоящим К</w:t>
      </w:r>
      <w:r w:rsidR="00656B9F" w:rsidRPr="00F35F14">
        <w:rPr>
          <w:rFonts w:ascii="Times New Roman" w:hAnsi="Times New Roman"/>
          <w:sz w:val="25"/>
          <w:szCs w:val="25"/>
        </w:rPr>
        <w:t>онтрактом.</w:t>
      </w:r>
    </w:p>
    <w:p w:rsidR="00656B9F" w:rsidRPr="00F35F14" w:rsidRDefault="00656B9F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proofErr w:type="gramStart"/>
      <w:r w:rsidRPr="00F35F14">
        <w:rPr>
          <w:rFonts w:ascii="Times New Roman" w:hAnsi="Times New Roman"/>
          <w:sz w:val="25"/>
          <w:szCs w:val="25"/>
        </w:rPr>
        <w:t>Размер штрафа устанавливается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F35F14">
        <w:rPr>
          <w:rFonts w:ascii="Times New Roman" w:hAnsi="Times New Roman"/>
          <w:sz w:val="25"/>
          <w:szCs w:val="25"/>
        </w:rPr>
        <w:t xml:space="preserve"> утратившим силу постановления Правительства Российской Федерации от 25 ноября 2013 г. № 1063»</w:t>
      </w:r>
    </w:p>
    <w:p w:rsidR="0025687A" w:rsidRPr="00F35F14" w:rsidRDefault="00656B9F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</w:t>
      </w:r>
    </w:p>
    <w:p w:rsidR="00656B9F" w:rsidRPr="00F35F14" w:rsidRDefault="00656B9F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>-1000 рублей, если цена договора не превышает 3 млн. рублей (</w:t>
      </w:r>
      <w:r w:rsidR="00F35F14" w:rsidRPr="00F35F14">
        <w:rPr>
          <w:rFonts w:ascii="Times New Roman" w:hAnsi="Times New Roman"/>
          <w:sz w:val="25"/>
          <w:szCs w:val="25"/>
        </w:rPr>
        <w:t>включительно</w:t>
      </w:r>
      <w:r w:rsidRPr="00F35F14">
        <w:rPr>
          <w:rFonts w:ascii="Times New Roman" w:hAnsi="Times New Roman"/>
          <w:sz w:val="25"/>
          <w:szCs w:val="25"/>
        </w:rPr>
        <w:t>).</w:t>
      </w:r>
    </w:p>
    <w:p w:rsidR="0025687A" w:rsidRPr="00F35F14" w:rsidRDefault="0025687A" w:rsidP="0025687A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6.5. </w:t>
      </w:r>
      <w:r w:rsidR="00656B9F" w:rsidRPr="00F35F14">
        <w:rPr>
          <w:rFonts w:ascii="Times New Roman" w:hAnsi="Times New Roman"/>
          <w:sz w:val="25"/>
          <w:szCs w:val="25"/>
        </w:rPr>
        <w:t>Общая сумма начисленных</w:t>
      </w:r>
      <w:r w:rsidR="00F35F14" w:rsidRPr="00F35F14">
        <w:rPr>
          <w:rFonts w:ascii="Times New Roman" w:hAnsi="Times New Roman"/>
          <w:sz w:val="25"/>
          <w:szCs w:val="25"/>
        </w:rPr>
        <w:t xml:space="preserve"> штрафов за </w:t>
      </w:r>
      <w:proofErr w:type="gramStart"/>
      <w:r w:rsidR="00F35F14" w:rsidRPr="00F35F14">
        <w:rPr>
          <w:rFonts w:ascii="Times New Roman" w:hAnsi="Times New Roman"/>
          <w:sz w:val="25"/>
          <w:szCs w:val="25"/>
        </w:rPr>
        <w:t>ненадлежащее</w:t>
      </w:r>
      <w:proofErr w:type="gramEnd"/>
      <w:r w:rsidR="00F35F14" w:rsidRPr="00F35F14">
        <w:rPr>
          <w:rFonts w:ascii="Times New Roman" w:hAnsi="Times New Roman"/>
          <w:sz w:val="25"/>
          <w:szCs w:val="25"/>
        </w:rPr>
        <w:t xml:space="preserve"> исполнения Заказчиком обязательств, предусмотренных настоящим Контрактом, не может превышать цену настоящего Контракта.</w:t>
      </w:r>
    </w:p>
    <w:p w:rsidR="0025687A" w:rsidRPr="00F35F14" w:rsidRDefault="0025687A" w:rsidP="0025687A">
      <w:pPr>
        <w:autoSpaceDE w:val="0"/>
        <w:spacing w:after="0" w:line="240" w:lineRule="auto"/>
        <w:ind w:firstLine="709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t xml:space="preserve">6.6. </w:t>
      </w:r>
      <w:r w:rsidR="00F35F14" w:rsidRPr="00F35F14">
        <w:rPr>
          <w:rFonts w:ascii="Times New Roman" w:hAnsi="Times New Roman"/>
          <w:sz w:val="25"/>
          <w:szCs w:val="25"/>
        </w:rPr>
        <w:t>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:rsidR="0025687A" w:rsidRDefault="00F35F14" w:rsidP="00F35F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35F14">
        <w:rPr>
          <w:rFonts w:ascii="Times New Roman" w:hAnsi="Times New Roman"/>
          <w:sz w:val="25"/>
          <w:szCs w:val="25"/>
        </w:rPr>
        <w:lastRenderedPageBreak/>
        <w:t>6.7. Сторона освобож</w:t>
      </w:r>
      <w:r>
        <w:rPr>
          <w:rFonts w:ascii="Times New Roman" w:hAnsi="Times New Roman"/>
          <w:sz w:val="25"/>
          <w:szCs w:val="25"/>
        </w:rPr>
        <w:t xml:space="preserve">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F35F14" w:rsidRDefault="00F35F14" w:rsidP="00F35F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6.8. Сторона, нарушившая условия Контракта, обязана возместить другой стороне понесенные убытки, подтвержденные документально</w:t>
      </w:r>
    </w:p>
    <w:p w:rsidR="00F35F14" w:rsidRPr="0080393A" w:rsidRDefault="00F35F14" w:rsidP="00F35F14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6.9. Выплата штрафа, неустойки и возмещение убытков не освобождают Сторону, нарушившую Контракт, от исполнения своих обязательств и по истечении срока действия Контракта.</w:t>
      </w:r>
    </w:p>
    <w:p w:rsidR="00D77ED0" w:rsidRPr="00E513C5" w:rsidRDefault="00D77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7ED0" w:rsidRPr="00E513C5" w:rsidRDefault="005779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>7. Порядок разрешения споров. И</w:t>
      </w:r>
      <w:r w:rsidR="0025687A">
        <w:rPr>
          <w:rFonts w:ascii="Times New Roman" w:hAnsi="Times New Roman"/>
          <w:b/>
          <w:sz w:val="24"/>
          <w:szCs w:val="24"/>
        </w:rPr>
        <w:t>зменение и расторжение Контракта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7.1. Все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 xml:space="preserve">7.2. Если путем переговоров споры и разногласия  не будут урегулированы Сторонами, они разрешаются в досудебном порядке путем направления письменных претензий стороне в порядке, предусмотренном п.п.7.9.- 7.11. настоящего Контракта. 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7.3. Если ответ на претензию не будет получен в течение 10 (десяти) дней с момента ее предъявления либо будет получен отрицательный ответ, Сторона, направившая претензию, вправе обратиться за разрешением спора в Арбитражный суд Саратовской области.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7.4. Все изменения и дополнения к настоящему Контракту составляются в письменной форме, подписываются его полномочными представителями. Изменение условий существующего Контракта при его исполнении допускается в случаях, определенных ст. 95 Федерального закона от 05.04.2013 № 44-ФЗ «О контрактной системе в сфере закупок, товаров, работ, услуг для обеспечения государственных и муниципальных нужд».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 xml:space="preserve"> 7.5. Расторжение Контракта допускается по соглашению Сторон, по решению суда, а также по основаниям, предусмотренным гражданским законодательством Российской Федерации. Все изменения и дополнения к настоящему Контракту составляются в письменной форме, подписываются его полномочными представителями. 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7.6. Соглашение Сторон о расторжении Контракта заключается в письменной форме путем составления единого документа, подписанного Сторонами Контракта.</w:t>
      </w:r>
    </w:p>
    <w:p w:rsidR="00FD5C08" w:rsidRPr="00FD5C08" w:rsidRDefault="00FD5C08" w:rsidP="00FD5C08">
      <w:pPr>
        <w:widowControl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Неполучение инициатором расторжения отказа другой Стороны Контракта на предложение расторгнуть Контракт или неполучение ответа в срок, указанный в предложении о расторжении Контракта, является отказом другой Стороны Контракта подписать соглашение о расторжении Контракта.</w:t>
      </w:r>
    </w:p>
    <w:p w:rsidR="00FD5C08" w:rsidRPr="00FD5C08" w:rsidRDefault="00FD5C08" w:rsidP="00FD5C08">
      <w:pPr>
        <w:pStyle w:val="afd"/>
        <w:ind w:firstLine="426"/>
        <w:rPr>
          <w:rFonts w:ascii="Times New Roman" w:hAnsi="Times New Roman" w:cs="Times New Roman"/>
        </w:rPr>
      </w:pPr>
      <w:r w:rsidRPr="00FD5C08">
        <w:rPr>
          <w:rFonts w:ascii="Times New Roman" w:hAnsi="Times New Roman" w:cs="Times New Roman"/>
        </w:rPr>
        <w:t>7.7. Заказчик вправе расторгнуть Контракт в одностороннем порядке в случаях неисполнения или неоднократного ненадлежащего исполнения существенных условий настоящего Контракта:</w:t>
      </w:r>
    </w:p>
    <w:p w:rsidR="00FD5C08" w:rsidRPr="00FD5C08" w:rsidRDefault="00FD5C08" w:rsidP="00FD5C08">
      <w:pPr>
        <w:pStyle w:val="afd"/>
        <w:ind w:firstLine="426"/>
        <w:rPr>
          <w:rFonts w:ascii="Times New Roman" w:hAnsi="Times New Roman" w:cs="Times New Roman"/>
        </w:rPr>
      </w:pPr>
      <w:r w:rsidRPr="00FD5C08">
        <w:rPr>
          <w:rFonts w:ascii="Times New Roman" w:hAnsi="Times New Roman" w:cs="Times New Roman"/>
        </w:rPr>
        <w:t xml:space="preserve">7.7.1.  </w:t>
      </w:r>
      <w:r w:rsidRPr="00FD5C08">
        <w:rPr>
          <w:rFonts w:ascii="Times New Roman" w:hAnsi="Times New Roman" w:cs="Times New Roman"/>
          <w:color w:val="000000"/>
        </w:rPr>
        <w:t>Если Поставщик не приступает в установленный Контрактом срок к исполнению.</w:t>
      </w:r>
      <w:r w:rsidRPr="00FD5C08">
        <w:rPr>
          <w:rFonts w:ascii="Times New Roman" w:hAnsi="Times New Roman" w:cs="Times New Roman"/>
        </w:rPr>
        <w:t xml:space="preserve"> </w:t>
      </w:r>
    </w:p>
    <w:p w:rsidR="00FD5C08" w:rsidRPr="00FD5C08" w:rsidRDefault="00FD5C08" w:rsidP="00FD5C08">
      <w:pPr>
        <w:widowControl w:val="0"/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7.7.2. Если Поставщиком не устранены нарушения, выявленные в ходе исполнения Контракта, в назначенный Заказчиком и (или) предусмотренный Контрактом для устранения нарушений срок.</w:t>
      </w:r>
    </w:p>
    <w:p w:rsidR="00FD5C08" w:rsidRPr="00FD5C08" w:rsidRDefault="00FD5C08" w:rsidP="00FD5C08">
      <w:pPr>
        <w:widowControl w:val="0"/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7.7.3. Нарушение срока оказания Услуг, установленного Контрактом.</w:t>
      </w:r>
    </w:p>
    <w:p w:rsidR="00FD5C08" w:rsidRPr="00FD5C08" w:rsidRDefault="00FD5C08" w:rsidP="00FD5C08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 xml:space="preserve">7.7.4. Оказание Услуг ненадлежащего качества, с нарушением требований нормативных правовых актов, устанавливающих стандарты качества для данного вида Услуг. </w:t>
      </w:r>
    </w:p>
    <w:p w:rsidR="00FD5C08" w:rsidRPr="00FD5C08" w:rsidRDefault="00FD5C08" w:rsidP="00FD5C08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7.7.5. Если Поставщик оказал Услугу, в отношении которой имеются права третьих лиц.</w:t>
      </w:r>
    </w:p>
    <w:p w:rsidR="00FD5C08" w:rsidRPr="00FD5C08" w:rsidRDefault="00FD5C08" w:rsidP="00FD5C08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7.7.6. Если в ходе исполнения Контракта будет установлено, что Поставщик или Товар не соответствуют установленным в Контракте требованиям.</w:t>
      </w:r>
    </w:p>
    <w:p w:rsidR="00FD5C08" w:rsidRPr="00FD5C08" w:rsidRDefault="00FD5C08" w:rsidP="00FD5C08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 xml:space="preserve">7.8. </w:t>
      </w:r>
      <w:r w:rsidRPr="00FD5C08">
        <w:rPr>
          <w:rFonts w:ascii="Times New Roman" w:eastAsia="Calibri" w:hAnsi="Times New Roman"/>
          <w:sz w:val="24"/>
          <w:szCs w:val="24"/>
          <w:lang w:eastAsia="en-US"/>
        </w:rPr>
        <w:t>В случае одностороннего отказа от исполнения Контракта:</w:t>
      </w:r>
    </w:p>
    <w:p w:rsidR="00FD5C08" w:rsidRPr="00FD5C08" w:rsidRDefault="00FD5C08" w:rsidP="00FD5C0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sz w:val="24"/>
          <w:szCs w:val="24"/>
          <w:lang w:eastAsia="en-US"/>
        </w:rPr>
      </w:pPr>
      <w:r w:rsidRPr="00FD5C08">
        <w:rPr>
          <w:rFonts w:ascii="Times New Roman" w:eastAsia="Calibri" w:hAnsi="Times New Roman"/>
          <w:sz w:val="24"/>
          <w:szCs w:val="24"/>
          <w:lang w:eastAsia="en-US"/>
        </w:rPr>
        <w:t>7.8.1. Заказчик в течение 1 (одного) рабочего дня с момента принятия решения отправляет уведомление об одностороннем отказе от исполнения Контракта Поставщику, которое подписывается лицом, имеющего право действовать от имени Заказчика.</w:t>
      </w:r>
    </w:p>
    <w:p w:rsidR="00FD5C08" w:rsidRPr="00FD5C08" w:rsidRDefault="00FD5C08" w:rsidP="00FD5C08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/>
          <w:sz w:val="24"/>
          <w:szCs w:val="24"/>
          <w:lang w:eastAsia="en-US"/>
        </w:rPr>
      </w:pPr>
      <w:r w:rsidRPr="00FD5C08">
        <w:rPr>
          <w:rFonts w:ascii="Times New Roman" w:eastAsia="Calibri" w:hAnsi="Times New Roman"/>
          <w:sz w:val="24"/>
          <w:szCs w:val="24"/>
          <w:lang w:eastAsia="en-US"/>
        </w:rPr>
        <w:t>7.8.2. Уведомление, указанное в п. 7.8.1. настоящего Контракта, должно содержать следующую  информацию:</w:t>
      </w:r>
    </w:p>
    <w:p w:rsidR="00FD5C08" w:rsidRPr="00FD5C08" w:rsidRDefault="00FD5C08" w:rsidP="00FD5C08">
      <w:pPr>
        <w:spacing w:after="0" w:line="240" w:lineRule="auto"/>
        <w:ind w:firstLine="426"/>
        <w:rPr>
          <w:rFonts w:ascii="Times New Roman" w:hAnsi="Times New Roman"/>
          <w:sz w:val="24"/>
          <w:szCs w:val="24"/>
          <w:shd w:val="clear" w:color="auto" w:fill="FFFFFF"/>
        </w:rPr>
      </w:pPr>
      <w:r w:rsidRPr="00FD5C08">
        <w:rPr>
          <w:rFonts w:ascii="Times New Roman" w:eastAsia="Calibri" w:hAnsi="Times New Roman"/>
          <w:sz w:val="24"/>
          <w:szCs w:val="24"/>
          <w:lang w:eastAsia="en-US"/>
        </w:rPr>
        <w:t xml:space="preserve">а) </w:t>
      </w:r>
      <w:r w:rsidRPr="00FD5C08">
        <w:rPr>
          <w:rFonts w:ascii="Times New Roman" w:hAnsi="Times New Roman"/>
          <w:sz w:val="24"/>
          <w:szCs w:val="24"/>
          <w:shd w:val="clear" w:color="auto" w:fill="FFFFFF"/>
        </w:rPr>
        <w:t>сведения о Контракте (его наименование, дату, номер);</w:t>
      </w:r>
    </w:p>
    <w:p w:rsidR="00FD5C08" w:rsidRPr="00FD5C08" w:rsidRDefault="00FD5C08" w:rsidP="00FD5C08">
      <w:pPr>
        <w:spacing w:after="0" w:line="240" w:lineRule="auto"/>
        <w:ind w:firstLine="426"/>
        <w:rPr>
          <w:rFonts w:ascii="Times New Roman" w:hAnsi="Times New Roman"/>
          <w:sz w:val="24"/>
          <w:szCs w:val="24"/>
          <w:shd w:val="clear" w:color="auto" w:fill="FFFFFF"/>
        </w:rPr>
      </w:pPr>
      <w:r w:rsidRPr="00FD5C08">
        <w:rPr>
          <w:rFonts w:ascii="Times New Roman" w:hAnsi="Times New Roman"/>
          <w:sz w:val="24"/>
          <w:szCs w:val="24"/>
          <w:shd w:val="clear" w:color="auto" w:fill="FFFFFF"/>
        </w:rPr>
        <w:t xml:space="preserve">б) наименование и реквизиты Сторон, прописанные в Контракте; </w:t>
      </w:r>
    </w:p>
    <w:p w:rsidR="00FD5C08" w:rsidRPr="00FD5C08" w:rsidRDefault="00FD5C08" w:rsidP="00FD5C08">
      <w:pPr>
        <w:spacing w:after="0" w:line="240" w:lineRule="auto"/>
        <w:ind w:firstLine="426"/>
        <w:rPr>
          <w:rFonts w:ascii="Times New Roman" w:hAnsi="Times New Roman"/>
          <w:sz w:val="24"/>
          <w:szCs w:val="24"/>
          <w:shd w:val="clear" w:color="auto" w:fill="FFFFFF"/>
        </w:rPr>
      </w:pPr>
      <w:r w:rsidRPr="00FD5C08">
        <w:rPr>
          <w:rFonts w:ascii="Times New Roman" w:hAnsi="Times New Roman"/>
          <w:sz w:val="24"/>
          <w:szCs w:val="24"/>
          <w:shd w:val="clear" w:color="auto" w:fill="FFFFFF"/>
        </w:rPr>
        <w:t xml:space="preserve">в) основание и причину отказа от исполнения Контракта; </w:t>
      </w:r>
    </w:p>
    <w:p w:rsidR="00FD5C08" w:rsidRPr="00FD5C08" w:rsidRDefault="00FD5C08" w:rsidP="00FD5C0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  <w:shd w:val="clear" w:color="auto" w:fill="FFFFFF"/>
        </w:rPr>
        <w:t xml:space="preserve">г) </w:t>
      </w:r>
      <w:r w:rsidRPr="00FD5C08">
        <w:rPr>
          <w:rFonts w:ascii="Times New Roman" w:hAnsi="Times New Roman"/>
          <w:sz w:val="24"/>
          <w:szCs w:val="24"/>
        </w:rPr>
        <w:t>момент расторжения Контракта.</w:t>
      </w:r>
    </w:p>
    <w:p w:rsidR="00FD5C08" w:rsidRPr="00FD5C08" w:rsidRDefault="00FD5C08" w:rsidP="00FD5C08">
      <w:pPr>
        <w:spacing w:after="0" w:line="240" w:lineRule="auto"/>
        <w:ind w:firstLine="426"/>
        <w:rPr>
          <w:rFonts w:ascii="Times New Roman" w:hAnsi="Times New Roman"/>
          <w:sz w:val="24"/>
          <w:szCs w:val="24"/>
          <w:shd w:val="clear" w:color="auto" w:fill="FFFFFF"/>
        </w:rPr>
      </w:pPr>
      <w:r w:rsidRPr="00FD5C0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7.8.3. Момент расторжения Контракта </w:t>
      </w:r>
      <w:r w:rsidRPr="00FD5C08">
        <w:rPr>
          <w:rFonts w:ascii="Times New Roman" w:hAnsi="Times New Roman"/>
          <w:sz w:val="24"/>
          <w:szCs w:val="24"/>
        </w:rPr>
        <w:t>определяется по дате получения уведомления Исполнителем (ч. 1 ст. 450.1 ГК РФ). Уведомление будет считаться доставленным, если поступило Исполнителю, но не вручено по зависящим от него причинам (при истечении срока хранения в отделении связи).</w:t>
      </w:r>
    </w:p>
    <w:p w:rsidR="00FD5C08" w:rsidRPr="00FD5C08" w:rsidRDefault="00FD5C08" w:rsidP="00FD5C08">
      <w:pPr>
        <w:keepLines/>
        <w:tabs>
          <w:tab w:val="left" w:pos="567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7.9. Заявления, уведомления, извещения, требования или иные юридически значимые сообщения, с которыми Контракт связывает гражданско-правовые последствия для Сторон настоящего Контракта, влекут для этого лица такие последствия с момента доставки соответствующего сообщения Стороне или ее представителю.</w:t>
      </w:r>
    </w:p>
    <w:p w:rsidR="00FD5C08" w:rsidRPr="00FD5C08" w:rsidRDefault="00FD5C08" w:rsidP="00FD5C08">
      <w:pPr>
        <w:keepLines/>
        <w:tabs>
          <w:tab w:val="left" w:pos="567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7.10. Юридически значимые сообщения подлежат передаче посредством электронной почты, факсимильной и другой связи, а также осуществляются в иной форме, соответствующей характеру сообщения и отношений, при условии, если возможно  достоверно установить, от кого исходило сообщение и кому оно адресовано.</w:t>
      </w:r>
    </w:p>
    <w:p w:rsidR="00FD5C08" w:rsidRPr="00FD5C08" w:rsidRDefault="00FD5C08" w:rsidP="00FD5C08">
      <w:pPr>
        <w:keepLines/>
        <w:tabs>
          <w:tab w:val="left" w:pos="567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D5C08">
        <w:rPr>
          <w:rFonts w:ascii="Times New Roman" w:hAnsi="Times New Roman"/>
          <w:sz w:val="24"/>
          <w:szCs w:val="24"/>
        </w:rPr>
        <w:t>7.11.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FD5C08" w:rsidRPr="002D2F81" w:rsidRDefault="00FD5C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7ED0" w:rsidRPr="00E513C5" w:rsidRDefault="002568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Срок действия </w:t>
      </w:r>
      <w:r w:rsidR="0061068D">
        <w:rPr>
          <w:rFonts w:ascii="Times New Roman" w:hAnsi="Times New Roman"/>
          <w:b/>
          <w:sz w:val="24"/>
          <w:szCs w:val="24"/>
        </w:rPr>
        <w:t>Контракта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8.1.Настоящий </w:t>
      </w:r>
      <w:r w:rsidR="00011B97">
        <w:rPr>
          <w:rFonts w:ascii="Times New Roman" w:hAnsi="Times New Roman"/>
          <w:sz w:val="24"/>
          <w:szCs w:val="24"/>
        </w:rPr>
        <w:t>Контракт</w:t>
      </w:r>
      <w:r w:rsidRPr="00E513C5">
        <w:rPr>
          <w:rFonts w:ascii="Times New Roman" w:hAnsi="Times New Roman"/>
          <w:sz w:val="24"/>
          <w:szCs w:val="24"/>
        </w:rPr>
        <w:t xml:space="preserve">, вступает в силу с момента его заключения и действует до фактического исполнения сторонами своих обязательств, за исключением обязанностей Поставщика вытекающих из гарантийных обязательств и связанных с ними условий настоящего </w:t>
      </w:r>
      <w:r w:rsidR="00011B97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>.</w:t>
      </w:r>
    </w:p>
    <w:p w:rsidR="00D77ED0" w:rsidRPr="00E513C5" w:rsidRDefault="00577928">
      <w:pPr>
        <w:numPr>
          <w:ilvl w:val="0"/>
          <w:numId w:val="4"/>
        </w:numPr>
        <w:tabs>
          <w:tab w:val="clear" w:pos="786"/>
          <w:tab w:val="left" w:pos="480"/>
        </w:tabs>
        <w:spacing w:after="0" w:line="240" w:lineRule="auto"/>
        <w:ind w:hanging="786"/>
        <w:jc w:val="center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t xml:space="preserve">Заключительные </w:t>
      </w:r>
      <w:r w:rsidR="0061068D">
        <w:rPr>
          <w:rFonts w:ascii="Times New Roman" w:hAnsi="Times New Roman"/>
          <w:b/>
          <w:sz w:val="24"/>
          <w:szCs w:val="24"/>
        </w:rPr>
        <w:t>положения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9.1. Все приложения, дополнения, изменения к настоящему </w:t>
      </w:r>
      <w:r w:rsidR="0061068D">
        <w:rPr>
          <w:rFonts w:ascii="Times New Roman" w:hAnsi="Times New Roman"/>
          <w:sz w:val="24"/>
          <w:szCs w:val="24"/>
        </w:rPr>
        <w:t>Контракту</w:t>
      </w:r>
      <w:r w:rsidRPr="00E513C5">
        <w:rPr>
          <w:rFonts w:ascii="Times New Roman" w:hAnsi="Times New Roman"/>
          <w:sz w:val="24"/>
          <w:szCs w:val="24"/>
        </w:rPr>
        <w:t xml:space="preserve"> являются его неотъемлемой частью.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9.2. Настоящий </w:t>
      </w:r>
      <w:r w:rsidR="0061068D">
        <w:rPr>
          <w:rFonts w:ascii="Times New Roman" w:hAnsi="Times New Roman"/>
          <w:sz w:val="24"/>
          <w:szCs w:val="24"/>
        </w:rPr>
        <w:t>Контракт</w:t>
      </w:r>
      <w:r w:rsidRPr="00E513C5">
        <w:rPr>
          <w:rFonts w:ascii="Times New Roman" w:hAnsi="Times New Roman"/>
          <w:sz w:val="24"/>
          <w:szCs w:val="24"/>
        </w:rPr>
        <w:t xml:space="preserve"> является обязательным для Сторон и их правопреемников.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9.3. Если одно или несколько положений данного </w:t>
      </w:r>
      <w:r w:rsidR="0061068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61068D">
        <w:rPr>
          <w:rFonts w:ascii="Times New Roman" w:hAnsi="Times New Roman"/>
          <w:sz w:val="24"/>
          <w:szCs w:val="24"/>
        </w:rPr>
        <w:t>Контракта</w:t>
      </w:r>
      <w:r w:rsidRPr="00E513C5">
        <w:rPr>
          <w:rFonts w:ascii="Times New Roman" w:hAnsi="Times New Roman"/>
          <w:sz w:val="24"/>
          <w:szCs w:val="24"/>
        </w:rPr>
        <w:t xml:space="preserve"> сохраняет свою силу.</w:t>
      </w:r>
    </w:p>
    <w:p w:rsidR="00D77ED0" w:rsidRPr="00E513C5" w:rsidRDefault="00577928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E513C5">
        <w:rPr>
          <w:rFonts w:ascii="Times New Roman" w:hAnsi="Times New Roman"/>
          <w:sz w:val="24"/>
          <w:szCs w:val="24"/>
        </w:rPr>
        <w:t xml:space="preserve">9.4. Настоящий </w:t>
      </w:r>
      <w:r w:rsidR="0061068D">
        <w:rPr>
          <w:rFonts w:ascii="Times New Roman" w:hAnsi="Times New Roman"/>
          <w:sz w:val="24"/>
          <w:szCs w:val="24"/>
        </w:rPr>
        <w:t>Контракт</w:t>
      </w:r>
      <w:r w:rsidRPr="00E513C5">
        <w:rPr>
          <w:rFonts w:ascii="Times New Roman" w:hAnsi="Times New Roman"/>
          <w:sz w:val="24"/>
          <w:szCs w:val="24"/>
        </w:rPr>
        <w:t xml:space="preserve"> исполнен на русском языке в двух экземплярах, по одному для каждой из Сторон. Каждый экземпляр имеет </w:t>
      </w:r>
      <w:r w:rsidR="00E32057" w:rsidRPr="00E513C5">
        <w:rPr>
          <w:rFonts w:ascii="Times New Roman" w:hAnsi="Times New Roman"/>
          <w:sz w:val="24"/>
          <w:szCs w:val="24"/>
        </w:rPr>
        <w:t xml:space="preserve">равную </w:t>
      </w:r>
      <w:r w:rsidRPr="00E513C5">
        <w:rPr>
          <w:rFonts w:ascii="Times New Roman" w:hAnsi="Times New Roman"/>
          <w:sz w:val="24"/>
          <w:szCs w:val="24"/>
        </w:rPr>
        <w:t>юридическую силу.</w:t>
      </w:r>
    </w:p>
    <w:p w:rsidR="00D77ED0" w:rsidRPr="00E513C5" w:rsidRDefault="00D77ED0">
      <w:pPr>
        <w:spacing w:after="0" w:line="240" w:lineRule="auto"/>
        <w:ind w:firstLine="700"/>
        <w:jc w:val="both"/>
        <w:rPr>
          <w:rFonts w:ascii="Times New Roman" w:hAnsi="Times New Roman"/>
          <w:b/>
          <w:sz w:val="24"/>
          <w:szCs w:val="24"/>
        </w:rPr>
      </w:pPr>
    </w:p>
    <w:p w:rsidR="00D77ED0" w:rsidRPr="00E513C5" w:rsidRDefault="00577928" w:rsidP="00342319">
      <w:pPr>
        <w:pStyle w:val="23"/>
        <w:spacing w:before="0" w:line="240" w:lineRule="auto"/>
        <w:jc w:val="center"/>
        <w:rPr>
          <w:b/>
          <w:szCs w:val="24"/>
        </w:rPr>
      </w:pPr>
      <w:r w:rsidRPr="00E513C5">
        <w:rPr>
          <w:b/>
          <w:szCs w:val="24"/>
        </w:rPr>
        <w:t>10. Адреса и банковские реквизиты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0"/>
      </w:tblGrid>
      <w:tr w:rsidR="00D77ED0" w:rsidRPr="00E513C5" w:rsidTr="00FD5C08">
        <w:trPr>
          <w:trHeight w:val="6653"/>
        </w:trPr>
        <w:tc>
          <w:tcPr>
            <w:tcW w:w="4820" w:type="dxa"/>
          </w:tcPr>
          <w:p w:rsidR="00D77ED0" w:rsidRPr="009A3394" w:rsidRDefault="003A4606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A339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Поставщик</w:t>
            </w:r>
          </w:p>
          <w:p w:rsidR="00A338A3" w:rsidRPr="0019248B" w:rsidRDefault="00A338A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38A3" w:rsidRPr="0019248B" w:rsidRDefault="00A338A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338A3" w:rsidRPr="00BB5792" w:rsidRDefault="00A338A3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9248B" w:rsidRPr="00BB5792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394" w:rsidRDefault="009A3394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5CE3" w:rsidRPr="0019248B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24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9248B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2319" w:rsidRDefault="00342319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248B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 w:rsidR="009A3394">
              <w:rPr>
                <w:rFonts w:ascii="Times New Roman" w:hAnsi="Times New Roman"/>
                <w:sz w:val="24"/>
                <w:szCs w:val="24"/>
              </w:rPr>
              <w:t xml:space="preserve">                          /</w:t>
            </w:r>
          </w:p>
          <w:p w:rsidR="005E4262" w:rsidRPr="00FD5C08" w:rsidRDefault="0019248B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40" w:type="dxa"/>
          </w:tcPr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2319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2319">
              <w:rPr>
                <w:rFonts w:ascii="Times New Roman" w:hAnsi="Times New Roman"/>
                <w:b/>
                <w:sz w:val="24"/>
                <w:szCs w:val="24"/>
              </w:rPr>
              <w:t xml:space="preserve"> СГТУ имени Гагарина Ю.А.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 410054, г. Саратов, ул. </w:t>
            </w:r>
            <w:proofErr w:type="gramStart"/>
            <w:r w:rsidRPr="00342319">
              <w:rPr>
                <w:rFonts w:ascii="Times New Roman" w:hAnsi="Times New Roman"/>
                <w:sz w:val="24"/>
                <w:szCs w:val="24"/>
              </w:rPr>
              <w:t>Политехническая</w:t>
            </w:r>
            <w:proofErr w:type="gramEnd"/>
            <w:r w:rsidRPr="00342319">
              <w:rPr>
                <w:rFonts w:ascii="Times New Roman" w:hAnsi="Times New Roman"/>
                <w:sz w:val="24"/>
                <w:szCs w:val="24"/>
              </w:rPr>
              <w:t xml:space="preserve">, д.77. ИНН 6454004110 КПП 645401001 Банковские реквизиты: Получатель: УФК по Нижегородской области (СГТУ ИМЕНИ ГАГАРИНА Ю.А.; САРАТОВСКИЙ УНИВЕРСИТЕТ </w:t>
            </w:r>
            <w:proofErr w:type="gramStart"/>
            <w:r w:rsidRPr="00342319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342319">
              <w:rPr>
                <w:rFonts w:ascii="Times New Roman" w:hAnsi="Times New Roman"/>
                <w:sz w:val="24"/>
                <w:szCs w:val="24"/>
              </w:rPr>
              <w:t xml:space="preserve">/с 20606Х44806, 21606Х44808) 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Банк получателя: ОКЦ №1 Волго-Вятского ГУ Банка России//УФК по Нижегородской области, г. Нижний Новгород 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БИК 012202102 </w:t>
            </w:r>
          </w:p>
          <w:p w:rsid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 xml:space="preserve">Номер банковского счета (ЕКС) 40102810745370000024 </w:t>
            </w:r>
          </w:p>
          <w:p w:rsidR="00342319" w:rsidRPr="00342319" w:rsidRDefault="00342319" w:rsidP="00342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319">
              <w:rPr>
                <w:rFonts w:ascii="Times New Roman" w:hAnsi="Times New Roman"/>
                <w:sz w:val="24"/>
                <w:szCs w:val="24"/>
              </w:rPr>
              <w:t>Казначейский счет 03214643000000013247 ОКТМО 63701000</w:t>
            </w:r>
          </w:p>
          <w:p w:rsidR="00342319" w:rsidRPr="00E513C5" w:rsidRDefault="00342319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7ED0" w:rsidRPr="00E513C5" w:rsidRDefault="00C45EF0" w:rsidP="00342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13C5">
              <w:rPr>
                <w:rFonts w:ascii="Times New Roman" w:hAnsi="Times New Roman"/>
                <w:b/>
                <w:sz w:val="24"/>
                <w:szCs w:val="24"/>
              </w:rPr>
              <w:t xml:space="preserve">Проректор по </w:t>
            </w:r>
            <w:r w:rsidR="002F7E48">
              <w:rPr>
                <w:rFonts w:ascii="Times New Roman" w:hAnsi="Times New Roman"/>
                <w:b/>
                <w:sz w:val="24"/>
                <w:szCs w:val="24"/>
              </w:rPr>
              <w:t>управлению имущественным комплексом</w:t>
            </w:r>
          </w:p>
          <w:p w:rsidR="00D77ED0" w:rsidRPr="00E513C5" w:rsidRDefault="00D77ED0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ED0" w:rsidRPr="0061068D" w:rsidRDefault="00CD2323" w:rsidP="00342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C45EF0" w:rsidRPr="00E513C5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  <w:r w:rsidR="002F7E4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C45EF0" w:rsidRPr="00E513C5">
              <w:rPr>
                <w:rFonts w:ascii="Times New Roman" w:hAnsi="Times New Roman"/>
                <w:b/>
                <w:sz w:val="24"/>
                <w:szCs w:val="24"/>
              </w:rPr>
              <w:t xml:space="preserve">.В. </w:t>
            </w:r>
            <w:proofErr w:type="spellStart"/>
            <w:r w:rsidR="002F7E48">
              <w:rPr>
                <w:rFonts w:ascii="Times New Roman" w:hAnsi="Times New Roman"/>
                <w:b/>
                <w:sz w:val="24"/>
                <w:szCs w:val="24"/>
              </w:rPr>
              <w:t>Федукин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77ED0" w:rsidRPr="00E513C5" w:rsidRDefault="005E4262" w:rsidP="00342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E353D9" w:rsidRPr="00E513C5" w:rsidRDefault="00E353D9" w:rsidP="006106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7ED0" w:rsidRPr="00E513C5" w:rsidRDefault="00E353D9" w:rsidP="00CD2323">
      <w:pPr>
        <w:pageBreakBefore/>
        <w:jc w:val="right"/>
        <w:rPr>
          <w:rFonts w:ascii="Times New Roman" w:hAnsi="Times New Roman"/>
          <w:b/>
          <w:sz w:val="24"/>
          <w:szCs w:val="24"/>
        </w:rPr>
      </w:pPr>
      <w:r w:rsidRPr="00E513C5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</w:t>
      </w:r>
      <w:r w:rsidR="00BB58D7">
        <w:rPr>
          <w:rFonts w:ascii="Times New Roman" w:hAnsi="Times New Roman"/>
          <w:b/>
          <w:sz w:val="24"/>
          <w:szCs w:val="24"/>
        </w:rPr>
        <w:t>Приложение №1</w:t>
      </w:r>
      <w:r w:rsidR="00D61A28">
        <w:rPr>
          <w:rFonts w:ascii="Times New Roman" w:hAnsi="Times New Roman"/>
          <w:b/>
          <w:sz w:val="24"/>
          <w:szCs w:val="24"/>
        </w:rPr>
        <w:t xml:space="preserve"> в Контракту </w:t>
      </w:r>
      <w:r w:rsidR="00DB5CE3">
        <w:rPr>
          <w:rFonts w:ascii="Times New Roman" w:hAnsi="Times New Roman"/>
          <w:b/>
          <w:sz w:val="24"/>
          <w:szCs w:val="24"/>
        </w:rPr>
        <w:t>____________</w:t>
      </w:r>
      <w:r w:rsidR="00D61A28">
        <w:rPr>
          <w:rFonts w:ascii="Times New Roman" w:hAnsi="Times New Roman"/>
          <w:b/>
          <w:sz w:val="24"/>
          <w:szCs w:val="24"/>
        </w:rPr>
        <w:t xml:space="preserve"> от </w:t>
      </w:r>
      <w:r w:rsidR="00DB5CE3">
        <w:rPr>
          <w:rFonts w:ascii="Times New Roman" w:hAnsi="Times New Roman"/>
          <w:b/>
          <w:sz w:val="24"/>
          <w:szCs w:val="24"/>
        </w:rPr>
        <w:t>«__»</w:t>
      </w:r>
      <w:r w:rsidR="00242823">
        <w:rPr>
          <w:rFonts w:ascii="Times New Roman" w:hAnsi="Times New Roman"/>
          <w:b/>
          <w:sz w:val="24"/>
          <w:szCs w:val="24"/>
        </w:rPr>
        <w:t xml:space="preserve"> </w:t>
      </w:r>
      <w:r w:rsidR="00DB5CE3">
        <w:rPr>
          <w:rFonts w:ascii="Times New Roman" w:hAnsi="Times New Roman"/>
          <w:b/>
          <w:sz w:val="24"/>
          <w:szCs w:val="24"/>
        </w:rPr>
        <w:t>________</w:t>
      </w:r>
      <w:r w:rsidR="00242823">
        <w:rPr>
          <w:rFonts w:ascii="Times New Roman" w:hAnsi="Times New Roman"/>
          <w:b/>
          <w:sz w:val="24"/>
          <w:szCs w:val="24"/>
        </w:rPr>
        <w:t xml:space="preserve"> 202</w:t>
      </w:r>
      <w:r w:rsidR="00DB5CE3">
        <w:rPr>
          <w:rFonts w:ascii="Times New Roman" w:hAnsi="Times New Roman"/>
          <w:b/>
          <w:sz w:val="24"/>
          <w:szCs w:val="24"/>
        </w:rPr>
        <w:t>6</w:t>
      </w:r>
      <w:r w:rsidR="00242823">
        <w:rPr>
          <w:rFonts w:ascii="Times New Roman" w:hAnsi="Times New Roman"/>
          <w:b/>
          <w:sz w:val="24"/>
          <w:szCs w:val="24"/>
        </w:rPr>
        <w:t>г.</w:t>
      </w:r>
    </w:p>
    <w:p w:rsidR="00D77ED0" w:rsidRPr="00E513C5" w:rsidRDefault="005C0376" w:rsidP="00E42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Т</w:t>
      </w:r>
      <w:r w:rsidR="00577928" w:rsidRPr="00E513C5">
        <w:rPr>
          <w:rFonts w:ascii="Times New Roman" w:hAnsi="Times New Roman"/>
          <w:b/>
          <w:sz w:val="24"/>
          <w:szCs w:val="24"/>
        </w:rPr>
        <w:t>оваров</w:t>
      </w:r>
    </w:p>
    <w:p w:rsidR="00D77ED0" w:rsidRPr="00E513C5" w:rsidRDefault="00D77ED0" w:rsidP="00E423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1" w:type="dxa"/>
        <w:tblInd w:w="-39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"/>
        <w:gridCol w:w="4852"/>
        <w:gridCol w:w="992"/>
        <w:gridCol w:w="1134"/>
        <w:gridCol w:w="1134"/>
        <w:gridCol w:w="1559"/>
      </w:tblGrid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spacing w:after="0" w:line="240" w:lineRule="auto"/>
              <w:ind w:hanging="1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</w:t>
            </w:r>
          </w:p>
          <w:p w:rsidR="002D2F81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Страна</w:t>
            </w:r>
          </w:p>
          <w:p w:rsidR="002D2F81" w:rsidRPr="00A2391F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ОКПД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2D2F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Цена, РУБ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2D2F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Сумма</w:t>
            </w:r>
            <w:r w:rsidRPr="00EA5447">
              <w:rPr>
                <w:rFonts w:ascii="Times New Roman" w:hAnsi="Times New Roman"/>
                <w:b/>
                <w:sz w:val="18"/>
                <w:szCs w:val="18"/>
              </w:rPr>
              <w:t>, РУБ</w:t>
            </w:r>
          </w:p>
        </w:tc>
      </w:tr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Панама с логотипом</w:t>
            </w:r>
          </w:p>
          <w:p w:rsidR="002D2F81" w:rsidRPr="00A2235A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Материал: хлопок 100%, плотность 220 г/м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color w:val="auto"/>
                <w:sz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>, белая</w:t>
            </w:r>
          </w:p>
          <w:p w:rsidR="002D2F81" w:rsidRPr="00A2235A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Укрепляющая тесьма по внутренним швам </w:t>
            </w:r>
          </w:p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14.19.42.143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F82B1E" w:rsidP="00881C45">
            <w:pPr>
              <w:pStyle w:val="TableParagraph"/>
              <w:spacing w:before="0"/>
              <w:ind w:left="100" w:right="39" w:hanging="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A5447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Футболка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</w:rPr>
              <w:t>унисекс</w:t>
            </w:r>
            <w:proofErr w:type="spellEnd"/>
            <w:r w:rsidRPr="006A0D30">
              <w:rPr>
                <w:rFonts w:ascii="Times New Roman" w:hAnsi="Times New Roman"/>
                <w:color w:val="auto"/>
                <w:sz w:val="20"/>
              </w:rPr>
              <w:t xml:space="preserve"> с логотипом</w:t>
            </w:r>
          </w:p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Материал: хлопок 100%, плотность 150 г/м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color w:val="auto"/>
                <w:sz w:val="20"/>
              </w:rPr>
              <w:t>; джерси</w:t>
            </w:r>
          </w:p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Круглый ворот из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</w:rPr>
              <w:t>рибаны</w:t>
            </w:r>
            <w:proofErr w:type="spellEnd"/>
            <w:r>
              <w:rPr>
                <w:rFonts w:ascii="Times New Roman" w:hAnsi="Times New Roman"/>
                <w:color w:val="auto"/>
                <w:sz w:val="2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</w:rPr>
              <w:t>эластаном</w:t>
            </w:r>
            <w:proofErr w:type="spellEnd"/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Укрепляющая тесьма по вороту.</w:t>
            </w:r>
          </w:p>
          <w:p w:rsidR="002D2F81" w:rsidRPr="00A2235A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0"/>
              </w:rPr>
              <w:t>Втачной</w:t>
            </w:r>
            <w:proofErr w:type="spellEnd"/>
            <w:r>
              <w:rPr>
                <w:rFonts w:ascii="Times New Roman" w:hAnsi="Times New Roman"/>
                <w:color w:val="auto"/>
                <w:sz w:val="20"/>
              </w:rPr>
              <w:t xml:space="preserve"> рукав. Прямой силуэт.</w:t>
            </w:r>
          </w:p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  <w:shd w:val="clear" w:color="auto" w:fill="FFFFFF"/>
              </w:rPr>
              <w:t>14.14.30.110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5447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righ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96" w:right="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Бутылка для воды пластиковая с логотипом</w:t>
            </w:r>
          </w:p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500 мл </w:t>
            </w:r>
          </w:p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  <w:shd w:val="clear" w:color="auto" w:fill="FFFFFF"/>
              </w:rPr>
              <w:t>22.22.14.190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F82B1E" w:rsidP="00881C45">
            <w:pPr>
              <w:pStyle w:val="TableParagraph"/>
              <w:spacing w:before="0"/>
              <w:ind w:left="59" w:right="35" w:hanging="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544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Default="002D2F81" w:rsidP="00881C45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 xml:space="preserve">Сумка </w:t>
            </w:r>
            <w:proofErr w:type="spellStart"/>
            <w:r w:rsidRPr="006A0D30">
              <w:rPr>
                <w:rFonts w:ascii="Times New Roman" w:hAnsi="Times New Roman"/>
                <w:color w:val="auto"/>
                <w:sz w:val="20"/>
              </w:rPr>
              <w:t>холщевая</w:t>
            </w:r>
            <w:proofErr w:type="spellEnd"/>
            <w:r w:rsidRPr="006A0D30">
              <w:rPr>
                <w:rFonts w:ascii="Times New Roman" w:hAnsi="Times New Roman"/>
                <w:color w:val="auto"/>
                <w:sz w:val="20"/>
              </w:rPr>
              <w:t xml:space="preserve"> с логотипом</w:t>
            </w:r>
          </w:p>
          <w:p w:rsidR="002D2F81" w:rsidRDefault="002D2F81" w:rsidP="00881C45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  <w:vertAlign w:val="superscript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Материал: хлопок 100%, плотность 210 г/м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  <w:vertAlign w:val="superscript"/>
              </w:rPr>
              <w:t>2</w:t>
            </w:r>
            <w:proofErr w:type="gramEnd"/>
          </w:p>
          <w:p w:rsidR="002D2F81" w:rsidRPr="00A2235A" w:rsidRDefault="002D2F81" w:rsidP="00881C45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Размер: 36*40*5см, ручки: 54*2,5см</w:t>
            </w:r>
          </w:p>
          <w:p w:rsidR="002D2F81" w:rsidRPr="006A0D30" w:rsidRDefault="00DD633F" w:rsidP="00881C45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15.12.12.192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5447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A5447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204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Default="002D2F81" w:rsidP="00881C45">
            <w:pPr>
              <w:tabs>
                <w:tab w:val="left" w:pos="2719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Ручка шариковая металлическая с   логотипом</w:t>
            </w:r>
          </w:p>
          <w:p w:rsidR="002D2F81" w:rsidRPr="006A0D30" w:rsidRDefault="002D2F81" w:rsidP="00881C45">
            <w:pPr>
              <w:tabs>
                <w:tab w:val="left" w:pos="2719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Материал: металл; покрытие софт-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</w:rPr>
              <w:t>тач</w:t>
            </w:r>
            <w:proofErr w:type="spellEnd"/>
          </w:p>
          <w:p w:rsidR="002D2F81" w:rsidRPr="006A0D30" w:rsidRDefault="002D2F81" w:rsidP="00881C45">
            <w:pPr>
              <w:tabs>
                <w:tab w:val="left" w:pos="2719"/>
              </w:tabs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32.99.12.110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DD633F" w:rsidP="00881C45">
            <w:pPr>
              <w:pStyle w:val="TableParagraph"/>
              <w:spacing w:before="0"/>
              <w:ind w:left="59" w:right="35" w:hanging="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Блокнот А5 на пружине с логотипом</w:t>
            </w:r>
          </w:p>
          <w:p w:rsidR="002D2F81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Обложка </w:t>
            </w:r>
            <w:proofErr w:type="spellStart"/>
            <w:r>
              <w:rPr>
                <w:rFonts w:ascii="Times New Roman" w:hAnsi="Times New Roman"/>
                <w:color w:val="auto"/>
                <w:sz w:val="20"/>
              </w:rPr>
              <w:t>полноцвет</w:t>
            </w:r>
            <w:proofErr w:type="spellEnd"/>
            <w:r>
              <w:rPr>
                <w:rFonts w:ascii="Times New Roman" w:hAnsi="Times New Roman"/>
                <w:color w:val="auto"/>
                <w:sz w:val="20"/>
              </w:rPr>
              <w:t xml:space="preserve"> 1+0</w:t>
            </w:r>
          </w:p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17.23.13.191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DD633F" w:rsidP="00881C45">
            <w:pPr>
              <w:pStyle w:val="TableParagraph"/>
              <w:spacing w:before="0"/>
              <w:ind w:left="59" w:right="35" w:hanging="3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408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afb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30" w:type="dxa"/>
              <w:right w:w="30" w:type="dxa"/>
            </w:tcMar>
          </w:tcPr>
          <w:p w:rsidR="002D2F81" w:rsidRPr="006A0D30" w:rsidRDefault="002D2F81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A0D30">
              <w:rPr>
                <w:rFonts w:ascii="Times New Roman" w:hAnsi="Times New Roman"/>
                <w:color w:val="auto"/>
                <w:sz w:val="20"/>
              </w:rPr>
              <w:t>Наклейки (</w:t>
            </w:r>
            <w:proofErr w:type="spellStart"/>
            <w:r w:rsidRPr="006A0D30">
              <w:rPr>
                <w:rFonts w:ascii="Times New Roman" w:hAnsi="Times New Roman"/>
                <w:color w:val="auto"/>
                <w:sz w:val="20"/>
              </w:rPr>
              <w:t>стикеры</w:t>
            </w:r>
            <w:proofErr w:type="spellEnd"/>
            <w:r w:rsidRPr="006A0D30">
              <w:rPr>
                <w:rFonts w:ascii="Times New Roman" w:hAnsi="Times New Roman"/>
                <w:color w:val="auto"/>
                <w:sz w:val="20"/>
              </w:rPr>
              <w:t>) объемные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со смолой А5, 12 наклеек</w:t>
            </w:r>
          </w:p>
          <w:p w:rsidR="002D2F81" w:rsidRPr="006A0D30" w:rsidRDefault="00DD633F" w:rsidP="00881C45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D633F">
              <w:rPr>
                <w:rFonts w:ascii="Times New Roman" w:hAnsi="Times New Roman"/>
                <w:color w:val="auto"/>
                <w:sz w:val="20"/>
              </w:rPr>
              <w:t>58.19.19.190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3" w:right="1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A5447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18" w:righ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A5447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F81" w:rsidRPr="00EA5447" w:rsidRDefault="002D2F81" w:rsidP="00881C45">
            <w:pPr>
              <w:pStyle w:val="TableParagraph"/>
              <w:spacing w:before="0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pStyle w:val="TableParagraph"/>
              <w:spacing w:before="0"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2F81" w:rsidRPr="00EA5447" w:rsidTr="002D2F81">
        <w:trPr>
          <w:trHeight w:val="21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:rsidR="002D2F81" w:rsidRPr="00EA5447" w:rsidRDefault="002D2F81" w:rsidP="00881C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77ED0" w:rsidRPr="00E513C5" w:rsidRDefault="00D77ED0" w:rsidP="00E423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7ED0" w:rsidRPr="00E513C5" w:rsidRDefault="00D77ED0" w:rsidP="00E42370">
      <w:pPr>
        <w:tabs>
          <w:tab w:val="left" w:pos="5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0"/>
      </w:tblGrid>
      <w:tr w:rsidR="00D61A28" w:rsidRPr="00D61A28" w:rsidTr="00782A81">
        <w:tc>
          <w:tcPr>
            <w:tcW w:w="4820" w:type="dxa"/>
          </w:tcPr>
          <w:p w:rsidR="00D61A28" w:rsidRPr="00D61A28" w:rsidRDefault="00D61A28" w:rsidP="00782A8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D61A28">
              <w:rPr>
                <w:rFonts w:ascii="Times New Roman" w:hAnsi="Times New Roman"/>
                <w:b/>
                <w:szCs w:val="22"/>
              </w:rPr>
              <w:t>Поставщик</w:t>
            </w:r>
          </w:p>
          <w:p w:rsidR="00DB5CE3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DB5CE3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DB5CE3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19248B" w:rsidRDefault="0019248B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394" w:rsidRDefault="009A3394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248B" w:rsidRDefault="0019248B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 w:rsidR="009A33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248B" w:rsidRPr="0019248B" w:rsidRDefault="0019248B" w:rsidP="00192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DB5CE3" w:rsidRPr="00D61A28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40" w:type="dxa"/>
          </w:tcPr>
          <w:p w:rsidR="00D61A28" w:rsidRPr="00D61A28" w:rsidRDefault="00D61A28" w:rsidP="00782A81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1A28">
              <w:rPr>
                <w:rFonts w:ascii="Times New Roman" w:hAnsi="Times New Roman"/>
                <w:sz w:val="22"/>
                <w:szCs w:val="22"/>
              </w:rPr>
              <w:t>Заказчик</w:t>
            </w:r>
          </w:p>
          <w:p w:rsidR="00D61A28" w:rsidRPr="00D61A28" w:rsidRDefault="00D61A28" w:rsidP="00782A81">
            <w:pPr>
              <w:pStyle w:val="10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1A28">
              <w:rPr>
                <w:rFonts w:ascii="Times New Roman" w:hAnsi="Times New Roman"/>
                <w:sz w:val="22"/>
                <w:szCs w:val="22"/>
              </w:rPr>
              <w:t>СГТУ имени Гаг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D61A28">
              <w:rPr>
                <w:rFonts w:ascii="Times New Roman" w:hAnsi="Times New Roman"/>
                <w:sz w:val="22"/>
                <w:szCs w:val="22"/>
              </w:rPr>
              <w:t>рина Ю.А.</w:t>
            </w:r>
          </w:p>
          <w:p w:rsidR="007E503E" w:rsidRDefault="007E503E" w:rsidP="00782A81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</w:p>
          <w:p w:rsidR="00D61A28" w:rsidRPr="00D61A28" w:rsidRDefault="00D61A28" w:rsidP="00782A81">
            <w:pPr>
              <w:spacing w:after="0" w:line="240" w:lineRule="auto"/>
              <w:rPr>
                <w:rFonts w:ascii="Times New Roman" w:hAnsi="Times New Roman"/>
                <w:b/>
                <w:szCs w:val="22"/>
              </w:rPr>
            </w:pPr>
            <w:r w:rsidRPr="00D61A28">
              <w:rPr>
                <w:rFonts w:ascii="Times New Roman" w:hAnsi="Times New Roman"/>
                <w:b/>
                <w:szCs w:val="22"/>
              </w:rPr>
              <w:t>Проректор по управлению имущественным комплексом</w:t>
            </w:r>
          </w:p>
          <w:p w:rsidR="00D61A28" w:rsidRPr="00D61A28" w:rsidRDefault="00D61A28" w:rsidP="00782A8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</w:p>
          <w:p w:rsidR="00D61A28" w:rsidRPr="00D61A28" w:rsidRDefault="00D61A28" w:rsidP="00782A81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D61A28">
              <w:rPr>
                <w:rFonts w:ascii="Times New Roman" w:hAnsi="Times New Roman"/>
                <w:b/>
                <w:szCs w:val="22"/>
              </w:rPr>
              <w:t xml:space="preserve">____________________ /М.В.  </w:t>
            </w:r>
            <w:proofErr w:type="spellStart"/>
            <w:r w:rsidRPr="00D61A28">
              <w:rPr>
                <w:rFonts w:ascii="Times New Roman" w:hAnsi="Times New Roman"/>
                <w:b/>
                <w:szCs w:val="22"/>
              </w:rPr>
              <w:t>Федукин</w:t>
            </w:r>
            <w:proofErr w:type="spellEnd"/>
            <w:r w:rsidRPr="00D61A28">
              <w:rPr>
                <w:rFonts w:ascii="Times New Roman" w:hAnsi="Times New Roman"/>
                <w:b/>
                <w:szCs w:val="22"/>
              </w:rPr>
              <w:t>/</w:t>
            </w:r>
          </w:p>
          <w:p w:rsidR="00D61A28" w:rsidRPr="00D61A28" w:rsidRDefault="00DB5CE3" w:rsidP="00782A8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М.П.</w:t>
            </w:r>
          </w:p>
        </w:tc>
      </w:tr>
    </w:tbl>
    <w:p w:rsidR="00D77ED0" w:rsidRPr="00DB5CE3" w:rsidRDefault="00D77ED0" w:rsidP="00632BAD">
      <w:pPr>
        <w:tabs>
          <w:tab w:val="left" w:pos="5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77ED0" w:rsidRPr="00DB5CE3" w:rsidSect="00C15FA6">
      <w:footerReference w:type="default" r:id="rId8"/>
      <w:pgSz w:w="11904" w:h="16834"/>
      <w:pgMar w:top="426" w:right="705" w:bottom="426" w:left="15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87" w:rsidRDefault="007B7D87">
      <w:pPr>
        <w:spacing w:after="0" w:line="240" w:lineRule="auto"/>
      </w:pPr>
      <w:r>
        <w:separator/>
      </w:r>
    </w:p>
  </w:endnote>
  <w:endnote w:type="continuationSeparator" w:id="0">
    <w:p w:rsidR="007B7D87" w:rsidRDefault="007B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01" w:rsidRDefault="006B1C01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87" w:rsidRDefault="007B7D87">
      <w:pPr>
        <w:spacing w:after="0" w:line="240" w:lineRule="auto"/>
      </w:pPr>
      <w:r>
        <w:separator/>
      </w:r>
    </w:p>
  </w:footnote>
  <w:footnote w:type="continuationSeparator" w:id="0">
    <w:p w:rsidR="007B7D87" w:rsidRDefault="007B7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1188"/>
    <w:multiLevelType w:val="multilevel"/>
    <w:tmpl w:val="6D860DE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10" w:hanging="1110"/>
      </w:pPr>
    </w:lvl>
    <w:lvl w:ilvl="2">
      <w:start w:val="1"/>
      <w:numFmt w:val="decimal"/>
      <w:lvlText w:val="%1.%2.%3."/>
      <w:lvlJc w:val="left"/>
      <w:pPr>
        <w:ind w:left="2150" w:hanging="1110"/>
      </w:pPr>
    </w:lvl>
    <w:lvl w:ilvl="3">
      <w:start w:val="1"/>
      <w:numFmt w:val="decimal"/>
      <w:lvlText w:val="%1.%2.%3.%4."/>
      <w:lvlJc w:val="left"/>
      <w:pPr>
        <w:ind w:left="2490" w:hanging="1110"/>
      </w:pPr>
    </w:lvl>
    <w:lvl w:ilvl="4">
      <w:start w:val="1"/>
      <w:numFmt w:val="decimal"/>
      <w:lvlText w:val="%1.%2.%3.%4.%5."/>
      <w:lvlJc w:val="left"/>
      <w:pPr>
        <w:ind w:left="2830" w:hanging="1110"/>
      </w:pPr>
    </w:lvl>
    <w:lvl w:ilvl="5">
      <w:start w:val="1"/>
      <w:numFmt w:val="decimal"/>
      <w:lvlText w:val="%1.%2.%3.%4.%5.%6."/>
      <w:lvlJc w:val="left"/>
      <w:pPr>
        <w:ind w:left="3170" w:hanging="1110"/>
      </w:pPr>
    </w:lvl>
    <w:lvl w:ilvl="6">
      <w:start w:val="1"/>
      <w:numFmt w:val="decimal"/>
      <w:lvlText w:val="%1.%2.%3.%4.%5.%6.%7."/>
      <w:lvlJc w:val="left"/>
      <w:pPr>
        <w:ind w:left="3840" w:hanging="1440"/>
      </w:pPr>
    </w:lvl>
    <w:lvl w:ilvl="7">
      <w:start w:val="1"/>
      <w:numFmt w:val="decimal"/>
      <w:lvlText w:val="%1.%2.%3.%4.%5.%6.%7.%8."/>
      <w:lvlJc w:val="left"/>
      <w:pPr>
        <w:ind w:left="4180" w:hanging="1440"/>
      </w:pPr>
    </w:lvl>
    <w:lvl w:ilvl="8">
      <w:start w:val="1"/>
      <w:numFmt w:val="decimal"/>
      <w:lvlText w:val="%1.%2.%3.%4.%5.%6.%7.%8.%9."/>
      <w:lvlJc w:val="left"/>
      <w:pPr>
        <w:ind w:left="4880" w:hanging="1800"/>
      </w:pPr>
    </w:lvl>
  </w:abstractNum>
  <w:abstractNum w:abstractNumId="1">
    <w:nsid w:val="1AEF7D14"/>
    <w:multiLevelType w:val="multilevel"/>
    <w:tmpl w:val="E2F435BA"/>
    <w:lvl w:ilvl="0">
      <w:start w:val="1"/>
      <w:numFmt w:val="decimal"/>
      <w:lvlText w:val="%1."/>
      <w:lvlJc w:val="left"/>
      <w:pPr>
        <w:ind w:left="1005" w:hanging="10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b w:val="0"/>
      </w:rPr>
    </w:lvl>
    <w:lvl w:ilvl="2">
      <w:start w:val="1"/>
      <w:numFmt w:val="decimal"/>
      <w:lvlText w:val="%1.%2.%3."/>
      <w:lvlJc w:val="left"/>
      <w:pPr>
        <w:ind w:left="2205" w:hanging="1005"/>
      </w:pPr>
    </w:lvl>
    <w:lvl w:ilvl="3">
      <w:start w:val="1"/>
      <w:numFmt w:val="decimal"/>
      <w:lvlText w:val="%1.%2.%3.%4."/>
      <w:lvlJc w:val="left"/>
      <w:pPr>
        <w:ind w:left="2805" w:hanging="1005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">
    <w:nsid w:val="347066E2"/>
    <w:multiLevelType w:val="multilevel"/>
    <w:tmpl w:val="85F442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45" w:hanging="360"/>
      </w:pPr>
    </w:lvl>
    <w:lvl w:ilvl="2">
      <w:start w:val="1"/>
      <w:numFmt w:val="decimal"/>
      <w:lvlText w:val="%1.%2.%3"/>
      <w:lvlJc w:val="left"/>
      <w:pPr>
        <w:ind w:left="1890" w:hanging="720"/>
      </w:pPr>
    </w:lvl>
    <w:lvl w:ilvl="3">
      <w:start w:val="1"/>
      <w:numFmt w:val="decimal"/>
      <w:lvlText w:val="%1.%2.%3.%4"/>
      <w:lvlJc w:val="left"/>
      <w:pPr>
        <w:ind w:left="2475" w:hanging="720"/>
      </w:pPr>
    </w:lvl>
    <w:lvl w:ilvl="4">
      <w:start w:val="1"/>
      <w:numFmt w:val="decimal"/>
      <w:lvlText w:val="%1.%2.%3.%4.%5"/>
      <w:lvlJc w:val="left"/>
      <w:pPr>
        <w:ind w:left="3420" w:hanging="1080"/>
      </w:pPr>
    </w:lvl>
    <w:lvl w:ilvl="5">
      <w:start w:val="1"/>
      <w:numFmt w:val="decimal"/>
      <w:lvlText w:val="%1.%2.%3.%4.%5.%6"/>
      <w:lvlJc w:val="left"/>
      <w:pPr>
        <w:ind w:left="4005" w:hanging="1080"/>
      </w:pPr>
    </w:lvl>
    <w:lvl w:ilvl="6">
      <w:start w:val="1"/>
      <w:numFmt w:val="decimal"/>
      <w:lvlText w:val="%1.%2.%3.%4.%5.%6.%7"/>
      <w:lvlJc w:val="left"/>
      <w:pPr>
        <w:ind w:left="4950" w:hanging="1440"/>
      </w:pPr>
    </w:lvl>
    <w:lvl w:ilvl="7">
      <w:start w:val="1"/>
      <w:numFmt w:val="decimal"/>
      <w:lvlText w:val="%1.%2.%3.%4.%5.%6.%7.%8"/>
      <w:lvlJc w:val="left"/>
      <w:pPr>
        <w:ind w:left="5535" w:hanging="1440"/>
      </w:pPr>
    </w:lvl>
    <w:lvl w:ilvl="8">
      <w:start w:val="1"/>
      <w:numFmt w:val="decimal"/>
      <w:lvlText w:val="%1.%2.%3.%4.%5.%6.%7.%8.%9"/>
      <w:lvlJc w:val="left"/>
      <w:pPr>
        <w:ind w:left="6120" w:hanging="1440"/>
      </w:pPr>
    </w:lvl>
  </w:abstractNum>
  <w:abstractNum w:abstractNumId="3">
    <w:nsid w:val="4EAF523A"/>
    <w:multiLevelType w:val="multilevel"/>
    <w:tmpl w:val="842E816E"/>
    <w:lvl w:ilvl="0">
      <w:start w:val="9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abstractNum w:abstractNumId="4">
    <w:nsid w:val="59753845"/>
    <w:multiLevelType w:val="hybridMultilevel"/>
    <w:tmpl w:val="DB667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E8E"/>
    <w:multiLevelType w:val="multilevel"/>
    <w:tmpl w:val="298EB58A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74150C89"/>
    <w:multiLevelType w:val="hybridMultilevel"/>
    <w:tmpl w:val="435A2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ED0"/>
    <w:rsid w:val="00001ADF"/>
    <w:rsid w:val="00011B97"/>
    <w:rsid w:val="00056AA0"/>
    <w:rsid w:val="00057C39"/>
    <w:rsid w:val="000670A0"/>
    <w:rsid w:val="0008091A"/>
    <w:rsid w:val="000A73F4"/>
    <w:rsid w:val="000B44BC"/>
    <w:rsid w:val="000C70AE"/>
    <w:rsid w:val="001260FF"/>
    <w:rsid w:val="00142CF9"/>
    <w:rsid w:val="0019248B"/>
    <w:rsid w:val="001D6006"/>
    <w:rsid w:val="001E25CA"/>
    <w:rsid w:val="00207A66"/>
    <w:rsid w:val="00237F46"/>
    <w:rsid w:val="00242823"/>
    <w:rsid w:val="0025687A"/>
    <w:rsid w:val="002650FE"/>
    <w:rsid w:val="00267BBF"/>
    <w:rsid w:val="0029159D"/>
    <w:rsid w:val="002B642E"/>
    <w:rsid w:val="002D2F81"/>
    <w:rsid w:val="002F7E48"/>
    <w:rsid w:val="00331210"/>
    <w:rsid w:val="003337FF"/>
    <w:rsid w:val="00342319"/>
    <w:rsid w:val="00372D28"/>
    <w:rsid w:val="00383572"/>
    <w:rsid w:val="00396DD3"/>
    <w:rsid w:val="003A4606"/>
    <w:rsid w:val="003B65D9"/>
    <w:rsid w:val="003E05F1"/>
    <w:rsid w:val="0041433D"/>
    <w:rsid w:val="00442C0A"/>
    <w:rsid w:val="00445C8C"/>
    <w:rsid w:val="00460033"/>
    <w:rsid w:val="00481105"/>
    <w:rsid w:val="00493ECE"/>
    <w:rsid w:val="00497632"/>
    <w:rsid w:val="0050085C"/>
    <w:rsid w:val="00570068"/>
    <w:rsid w:val="00577928"/>
    <w:rsid w:val="005A4046"/>
    <w:rsid w:val="005C0376"/>
    <w:rsid w:val="005C56E7"/>
    <w:rsid w:val="005E4262"/>
    <w:rsid w:val="00602B83"/>
    <w:rsid w:val="00605B5D"/>
    <w:rsid w:val="0061068D"/>
    <w:rsid w:val="00627C42"/>
    <w:rsid w:val="00632BAD"/>
    <w:rsid w:val="00633A30"/>
    <w:rsid w:val="006505B8"/>
    <w:rsid w:val="00656B9F"/>
    <w:rsid w:val="00675B28"/>
    <w:rsid w:val="00680A2E"/>
    <w:rsid w:val="0069392A"/>
    <w:rsid w:val="006A0D30"/>
    <w:rsid w:val="006A3D10"/>
    <w:rsid w:val="006B1C01"/>
    <w:rsid w:val="006C4822"/>
    <w:rsid w:val="006C7EA2"/>
    <w:rsid w:val="00725CA6"/>
    <w:rsid w:val="007306F9"/>
    <w:rsid w:val="00762719"/>
    <w:rsid w:val="0077128C"/>
    <w:rsid w:val="00782A81"/>
    <w:rsid w:val="007B7D87"/>
    <w:rsid w:val="007D1BF5"/>
    <w:rsid w:val="007D4355"/>
    <w:rsid w:val="007E503E"/>
    <w:rsid w:val="007F17CF"/>
    <w:rsid w:val="008267A5"/>
    <w:rsid w:val="00837278"/>
    <w:rsid w:val="00854D23"/>
    <w:rsid w:val="00860569"/>
    <w:rsid w:val="008722F7"/>
    <w:rsid w:val="008774B0"/>
    <w:rsid w:val="008B45BE"/>
    <w:rsid w:val="00905131"/>
    <w:rsid w:val="00914189"/>
    <w:rsid w:val="00925132"/>
    <w:rsid w:val="009272DD"/>
    <w:rsid w:val="00935103"/>
    <w:rsid w:val="00941B0C"/>
    <w:rsid w:val="0098258E"/>
    <w:rsid w:val="009A3394"/>
    <w:rsid w:val="00A10735"/>
    <w:rsid w:val="00A2391F"/>
    <w:rsid w:val="00A338A3"/>
    <w:rsid w:val="00A3485C"/>
    <w:rsid w:val="00A67887"/>
    <w:rsid w:val="00A67BD3"/>
    <w:rsid w:val="00A85138"/>
    <w:rsid w:val="00A9271F"/>
    <w:rsid w:val="00AB7259"/>
    <w:rsid w:val="00AD281F"/>
    <w:rsid w:val="00B0458C"/>
    <w:rsid w:val="00B271DF"/>
    <w:rsid w:val="00B41252"/>
    <w:rsid w:val="00B7461F"/>
    <w:rsid w:val="00BB5792"/>
    <w:rsid w:val="00BB58D7"/>
    <w:rsid w:val="00BB624E"/>
    <w:rsid w:val="00BC0098"/>
    <w:rsid w:val="00C15FA6"/>
    <w:rsid w:val="00C240E7"/>
    <w:rsid w:val="00C41CDE"/>
    <w:rsid w:val="00C448C4"/>
    <w:rsid w:val="00C45EF0"/>
    <w:rsid w:val="00C62A72"/>
    <w:rsid w:val="00C64836"/>
    <w:rsid w:val="00C662B7"/>
    <w:rsid w:val="00CB3956"/>
    <w:rsid w:val="00CD2323"/>
    <w:rsid w:val="00CF5DDB"/>
    <w:rsid w:val="00CF7BB6"/>
    <w:rsid w:val="00D148A1"/>
    <w:rsid w:val="00D57F0D"/>
    <w:rsid w:val="00D61A28"/>
    <w:rsid w:val="00D77ED0"/>
    <w:rsid w:val="00D87E9E"/>
    <w:rsid w:val="00DB5CE3"/>
    <w:rsid w:val="00DC3D85"/>
    <w:rsid w:val="00DD633F"/>
    <w:rsid w:val="00DE4DD6"/>
    <w:rsid w:val="00E10305"/>
    <w:rsid w:val="00E32057"/>
    <w:rsid w:val="00E353D9"/>
    <w:rsid w:val="00E42370"/>
    <w:rsid w:val="00E513C5"/>
    <w:rsid w:val="00E94918"/>
    <w:rsid w:val="00EA5447"/>
    <w:rsid w:val="00EC6D0A"/>
    <w:rsid w:val="00ED0075"/>
    <w:rsid w:val="00ED387C"/>
    <w:rsid w:val="00ED4FD6"/>
    <w:rsid w:val="00EE565E"/>
    <w:rsid w:val="00F10C32"/>
    <w:rsid w:val="00F220E3"/>
    <w:rsid w:val="00F35F14"/>
    <w:rsid w:val="00F51DBA"/>
    <w:rsid w:val="00F73C2E"/>
    <w:rsid w:val="00F82B1E"/>
    <w:rsid w:val="00FB0E18"/>
    <w:rsid w:val="00FD5C08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72D28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rsid w:val="00372D28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link w:val="20"/>
    <w:uiPriority w:val="9"/>
    <w:qFormat/>
    <w:rsid w:val="00372D28"/>
    <w:pPr>
      <w:keepNext/>
      <w:widowControl w:val="0"/>
      <w:numPr>
        <w:ilvl w:val="1"/>
        <w:numId w:val="5"/>
      </w:numPr>
      <w:spacing w:before="120" w:line="100" w:lineRule="atLeast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qFormat/>
    <w:rsid w:val="00372D28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rsid w:val="00372D2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72D2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372D28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372D28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372D28"/>
    <w:rPr>
      <w:rFonts w:ascii="Arial" w:hAnsi="Arial"/>
    </w:rPr>
  </w:style>
  <w:style w:type="paragraph" w:styleId="21">
    <w:name w:val="toc 2"/>
    <w:next w:val="a"/>
    <w:link w:val="22"/>
    <w:uiPriority w:val="39"/>
    <w:rsid w:val="00372D2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72D2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72D2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72D2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72D2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72D2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72D2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72D28"/>
    <w:rPr>
      <w:rFonts w:ascii="XO Thames" w:hAnsi="XO Thames"/>
      <w:sz w:val="28"/>
    </w:rPr>
  </w:style>
  <w:style w:type="paragraph" w:customStyle="1" w:styleId="Endnote">
    <w:name w:val="Endnote"/>
    <w:link w:val="Endnote0"/>
    <w:rsid w:val="00372D2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72D2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72D28"/>
    <w:rPr>
      <w:rFonts w:ascii="Arial" w:hAnsi="Arial"/>
      <w:b/>
      <w:sz w:val="26"/>
    </w:rPr>
  </w:style>
  <w:style w:type="paragraph" w:styleId="23">
    <w:name w:val="Body Text 2"/>
    <w:link w:val="24"/>
    <w:rsid w:val="00372D28"/>
    <w:pPr>
      <w:widowControl w:val="0"/>
      <w:spacing w:before="120" w:line="100" w:lineRule="atLeast"/>
      <w:jc w:val="both"/>
    </w:pPr>
    <w:rPr>
      <w:sz w:val="24"/>
    </w:rPr>
  </w:style>
  <w:style w:type="character" w:customStyle="1" w:styleId="24">
    <w:name w:val="Основной текст 2 Знак"/>
    <w:link w:val="23"/>
    <w:rsid w:val="00372D28"/>
    <w:rPr>
      <w:sz w:val="24"/>
    </w:rPr>
  </w:style>
  <w:style w:type="paragraph" w:customStyle="1" w:styleId="12">
    <w:name w:val="Основной шрифт абзаца1"/>
    <w:rsid w:val="00372D28"/>
  </w:style>
  <w:style w:type="paragraph" w:customStyle="1" w:styleId="13">
    <w:name w:val="Заголовок 1 Знак"/>
    <w:link w:val="14"/>
    <w:rsid w:val="00372D28"/>
    <w:rPr>
      <w:b/>
      <w:sz w:val="36"/>
    </w:rPr>
  </w:style>
  <w:style w:type="character" w:customStyle="1" w:styleId="14">
    <w:name w:val="Заголовок 1 Знак"/>
    <w:link w:val="13"/>
    <w:rsid w:val="00372D28"/>
    <w:rPr>
      <w:b/>
      <w:sz w:val="36"/>
    </w:rPr>
  </w:style>
  <w:style w:type="paragraph" w:styleId="a4">
    <w:name w:val="Plain Text"/>
    <w:basedOn w:val="a"/>
    <w:link w:val="a5"/>
    <w:rsid w:val="00372D28"/>
    <w:pPr>
      <w:spacing w:after="0" w:line="240" w:lineRule="auto"/>
    </w:pPr>
    <w:rPr>
      <w:rFonts w:ascii="Courier New" w:hAnsi="Courier New"/>
      <w:sz w:val="20"/>
    </w:rPr>
  </w:style>
  <w:style w:type="character" w:customStyle="1" w:styleId="a5">
    <w:name w:val="Текст Знак"/>
    <w:basedOn w:val="1"/>
    <w:link w:val="a4"/>
    <w:rsid w:val="00372D28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372D2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72D28"/>
    <w:rPr>
      <w:rFonts w:ascii="XO Thames" w:hAnsi="XO Thames"/>
      <w:sz w:val="28"/>
    </w:rPr>
  </w:style>
  <w:style w:type="paragraph" w:styleId="a6">
    <w:name w:val="Balloon Text"/>
    <w:basedOn w:val="a"/>
    <w:link w:val="a7"/>
    <w:rsid w:val="00372D28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372D28"/>
    <w:rPr>
      <w:rFonts w:ascii="Tahoma" w:hAnsi="Tahoma"/>
      <w:sz w:val="16"/>
    </w:rPr>
  </w:style>
  <w:style w:type="paragraph" w:styleId="a8">
    <w:name w:val="header"/>
    <w:basedOn w:val="a"/>
    <w:link w:val="a9"/>
    <w:rsid w:val="00372D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372D28"/>
    <w:rPr>
      <w:rFonts w:ascii="Calibri" w:hAnsi="Calibri"/>
      <w:sz w:val="22"/>
    </w:rPr>
  </w:style>
  <w:style w:type="character" w:customStyle="1" w:styleId="50">
    <w:name w:val="Заголовок 5 Знак"/>
    <w:link w:val="5"/>
    <w:rsid w:val="00372D28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sid w:val="00372D28"/>
    <w:rPr>
      <w:rFonts w:ascii="Arial" w:hAnsi="Arial"/>
      <w:b/>
      <w:sz w:val="32"/>
    </w:rPr>
  </w:style>
  <w:style w:type="paragraph" w:customStyle="1" w:styleId="15">
    <w:name w:val="Гиперссылка1"/>
    <w:link w:val="aa"/>
    <w:rsid w:val="00372D28"/>
    <w:rPr>
      <w:color w:val="0000FF"/>
      <w:u w:val="single"/>
    </w:rPr>
  </w:style>
  <w:style w:type="character" w:styleId="aa">
    <w:name w:val="Hyperlink"/>
    <w:link w:val="15"/>
    <w:rsid w:val="00372D28"/>
    <w:rPr>
      <w:color w:val="0000FF"/>
      <w:u w:val="single"/>
    </w:rPr>
  </w:style>
  <w:style w:type="paragraph" w:customStyle="1" w:styleId="Footnote">
    <w:name w:val="Footnote"/>
    <w:link w:val="Footnote0"/>
    <w:rsid w:val="00372D2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72D28"/>
    <w:rPr>
      <w:rFonts w:ascii="XO Thames" w:hAnsi="XO Thames"/>
      <w:sz w:val="22"/>
    </w:rPr>
  </w:style>
  <w:style w:type="paragraph" w:customStyle="1" w:styleId="Left">
    <w:name w:val="Left"/>
    <w:link w:val="Left0"/>
    <w:rsid w:val="00372D28"/>
    <w:pPr>
      <w:widowControl w:val="0"/>
    </w:pPr>
    <w:rPr>
      <w:sz w:val="24"/>
    </w:rPr>
  </w:style>
  <w:style w:type="character" w:customStyle="1" w:styleId="Left0">
    <w:name w:val="Left"/>
    <w:link w:val="Left"/>
    <w:rsid w:val="00372D28"/>
    <w:rPr>
      <w:sz w:val="24"/>
    </w:rPr>
  </w:style>
  <w:style w:type="paragraph" w:styleId="16">
    <w:name w:val="toc 1"/>
    <w:next w:val="a"/>
    <w:link w:val="17"/>
    <w:uiPriority w:val="39"/>
    <w:rsid w:val="00372D2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72D2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72D2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72D28"/>
    <w:rPr>
      <w:rFonts w:ascii="XO Thames" w:hAnsi="XO Thames"/>
      <w:sz w:val="20"/>
    </w:rPr>
  </w:style>
  <w:style w:type="paragraph" w:styleId="ab">
    <w:name w:val="Body Text Indent"/>
    <w:basedOn w:val="a"/>
    <w:link w:val="ac"/>
    <w:rsid w:val="00372D28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372D28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372D2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72D28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  <w:rsid w:val="00372D28"/>
  </w:style>
  <w:style w:type="character" w:styleId="ad">
    <w:name w:val="page number"/>
    <w:basedOn w:val="a1"/>
    <w:link w:val="18"/>
    <w:rsid w:val="00372D28"/>
  </w:style>
  <w:style w:type="paragraph" w:styleId="a0">
    <w:name w:val="Body Text"/>
    <w:basedOn w:val="a"/>
    <w:link w:val="ae"/>
    <w:rsid w:val="00372D28"/>
    <w:pPr>
      <w:spacing w:after="120"/>
    </w:pPr>
  </w:style>
  <w:style w:type="character" w:customStyle="1" w:styleId="ae">
    <w:name w:val="Основной текст Знак"/>
    <w:basedOn w:val="1"/>
    <w:link w:val="a0"/>
    <w:rsid w:val="00372D28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rsid w:val="00372D2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72D2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72D2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72D28"/>
    <w:rPr>
      <w:rFonts w:ascii="XO Thames" w:hAnsi="XO Thames"/>
      <w:sz w:val="28"/>
    </w:rPr>
  </w:style>
  <w:style w:type="paragraph" w:styleId="af">
    <w:name w:val="footer"/>
    <w:basedOn w:val="a"/>
    <w:link w:val="af0"/>
    <w:rsid w:val="00372D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372D28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rsid w:val="00372D28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372D28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372D2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372D2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72D2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72D28"/>
    <w:rPr>
      <w:b/>
      <w:sz w:val="32"/>
    </w:rPr>
  </w:style>
  <w:style w:type="table" w:styleId="af5">
    <w:name w:val="Table Grid"/>
    <w:basedOn w:val="a2"/>
    <w:rsid w:val="00372D28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1"/>
    <w:uiPriority w:val="99"/>
    <w:semiHidden/>
    <w:unhideWhenUsed/>
    <w:rsid w:val="008267A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267A5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8267A5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267A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267A5"/>
    <w:rPr>
      <w:rFonts w:ascii="Calibri" w:hAnsi="Calibri"/>
      <w:b/>
      <w:bCs/>
    </w:rPr>
  </w:style>
  <w:style w:type="paragraph" w:styleId="afb">
    <w:name w:val="List Paragraph"/>
    <w:basedOn w:val="a"/>
    <w:uiPriority w:val="34"/>
    <w:qFormat/>
    <w:rsid w:val="00605B5D"/>
    <w:pPr>
      <w:ind w:left="720"/>
      <w:contextualSpacing/>
    </w:pPr>
  </w:style>
  <w:style w:type="character" w:customStyle="1" w:styleId="docdata">
    <w:name w:val="docdata"/>
    <w:aliases w:val="docy,v5,2955,bqiaagaaeyqcaaagiaiaaamjcqaabrcjaaaaaaaaaaaaaaaaaaaaaaaaaaaaaaaaaaaaaaaaaaaaaaaaaaaaaaaaaaaaaaaaaaaaaaaaaaaaaaaaaaaaaaaaaaaaaaaaaaaaaaaaaaaaaaaaaaaaaaaaaaaaaaaaaaaaaaaaaaaaaaaaaaaaaaaaaaaaaaaaaaaaaaaaaaaaaaaaaaaaaaaaaaaaaaaaaaaaaaaa"/>
    <w:basedOn w:val="a1"/>
    <w:rsid w:val="005E4262"/>
  </w:style>
  <w:style w:type="paragraph" w:customStyle="1" w:styleId="TableParagraph">
    <w:name w:val="Table Paragraph"/>
    <w:basedOn w:val="a"/>
    <w:uiPriority w:val="1"/>
    <w:qFormat/>
    <w:rsid w:val="00782A81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color w:val="auto"/>
      <w:szCs w:val="22"/>
      <w:lang w:eastAsia="en-US"/>
    </w:rPr>
  </w:style>
  <w:style w:type="character" w:styleId="afc">
    <w:name w:val="Emphasis"/>
    <w:basedOn w:val="a1"/>
    <w:uiPriority w:val="20"/>
    <w:qFormat/>
    <w:rsid w:val="00C662B7"/>
    <w:rPr>
      <w:i/>
      <w:iCs/>
    </w:rPr>
  </w:style>
  <w:style w:type="paragraph" w:styleId="afd">
    <w:name w:val="No Spacing"/>
    <w:link w:val="afe"/>
    <w:uiPriority w:val="1"/>
    <w:qFormat/>
    <w:rsid w:val="00FD5C0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auto"/>
      <w:sz w:val="24"/>
      <w:szCs w:val="24"/>
    </w:rPr>
  </w:style>
  <w:style w:type="character" w:customStyle="1" w:styleId="afe">
    <w:name w:val="Без интервала Знак"/>
    <w:link w:val="afd"/>
    <w:uiPriority w:val="1"/>
    <w:qFormat/>
    <w:rsid w:val="00FD5C08"/>
    <w:rPr>
      <w:rFonts w:ascii="Times New Roman CYR" w:hAnsi="Times New Roman CYR" w:cs="Times New Roman CYR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link w:val="20"/>
    <w:uiPriority w:val="9"/>
    <w:qFormat/>
    <w:pPr>
      <w:keepNext/>
      <w:widowControl w:val="0"/>
      <w:numPr>
        <w:ilvl w:val="1"/>
        <w:numId w:val="5"/>
      </w:numPr>
      <w:spacing w:before="120" w:line="100" w:lineRule="atLeast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link w:val="24"/>
    <w:pPr>
      <w:widowControl w:val="0"/>
      <w:spacing w:before="120" w:line="100" w:lineRule="atLeast"/>
      <w:jc w:val="both"/>
    </w:pPr>
    <w:rPr>
      <w:sz w:val="24"/>
    </w:rPr>
  </w:style>
  <w:style w:type="character" w:customStyle="1" w:styleId="24">
    <w:name w:val="Основной текст 2 Знак"/>
    <w:link w:val="23"/>
    <w:rPr>
      <w:sz w:val="24"/>
    </w:rPr>
  </w:style>
  <w:style w:type="paragraph" w:customStyle="1" w:styleId="12">
    <w:name w:val="Основной шрифт абзаца1"/>
  </w:style>
  <w:style w:type="paragraph" w:customStyle="1" w:styleId="13">
    <w:name w:val="Заголовок 1 Знак"/>
    <w:link w:val="14"/>
    <w:rPr>
      <w:b/>
      <w:sz w:val="36"/>
    </w:rPr>
  </w:style>
  <w:style w:type="character" w:customStyle="1" w:styleId="14">
    <w:name w:val="Заголовок 1 Знак"/>
    <w:link w:val="13"/>
    <w:rPr>
      <w:b/>
      <w:sz w:val="36"/>
    </w:rPr>
  </w:style>
  <w:style w:type="paragraph" w:styleId="a4">
    <w:name w:val="Plain Text"/>
    <w:basedOn w:val="a"/>
    <w:link w:val="a5"/>
    <w:pPr>
      <w:spacing w:after="0" w:line="240" w:lineRule="auto"/>
    </w:pPr>
    <w:rPr>
      <w:rFonts w:ascii="Courier New" w:hAnsi="Courier New"/>
      <w:sz w:val="20"/>
    </w:rPr>
  </w:style>
  <w:style w:type="character" w:customStyle="1" w:styleId="a5">
    <w:name w:val="Текст Знак"/>
    <w:basedOn w:val="1"/>
    <w:link w:val="a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rPr>
      <w:rFonts w:ascii="Arial" w:hAnsi="Arial"/>
      <w:b/>
      <w:sz w:val="32"/>
    </w:rPr>
  </w:style>
  <w:style w:type="paragraph" w:customStyle="1" w:styleId="15">
    <w:name w:val="Гиперссылка1"/>
    <w:link w:val="aa"/>
    <w:rPr>
      <w:color w:val="0000FF"/>
      <w:u w:val="single"/>
    </w:rPr>
  </w:style>
  <w:style w:type="character" w:styleId="aa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Left">
    <w:name w:val="Left"/>
    <w:link w:val="Left0"/>
    <w:pPr>
      <w:widowControl w:val="0"/>
    </w:pPr>
    <w:rPr>
      <w:sz w:val="24"/>
    </w:rPr>
  </w:style>
  <w:style w:type="character" w:customStyle="1" w:styleId="Left0">
    <w:name w:val="Left"/>
    <w:link w:val="Left"/>
    <w:rPr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b">
    <w:name w:val="Body Text Indent"/>
    <w:basedOn w:val="a"/>
    <w:link w:val="ac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d"/>
  </w:style>
  <w:style w:type="character" w:styleId="ad">
    <w:name w:val="page number"/>
    <w:basedOn w:val="a1"/>
    <w:link w:val="18"/>
  </w:style>
  <w:style w:type="paragraph" w:styleId="a0">
    <w:name w:val="Body Text"/>
    <w:basedOn w:val="a"/>
    <w:link w:val="ae"/>
    <w:pPr>
      <w:spacing w:after="120"/>
    </w:pPr>
  </w:style>
  <w:style w:type="character" w:customStyle="1" w:styleId="ae">
    <w:name w:val="Основной текст Знак"/>
    <w:basedOn w:val="1"/>
    <w:link w:val="a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b/>
      <w:sz w:val="32"/>
    </w:rPr>
  </w:style>
  <w:style w:type="table" w:styleId="af5">
    <w:name w:val="Table Grid"/>
    <w:basedOn w:val="a2"/>
    <w:pPr>
      <w:spacing w:after="200" w:line="276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1"/>
    <w:uiPriority w:val="99"/>
    <w:semiHidden/>
    <w:unhideWhenUsed/>
    <w:rsid w:val="008267A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267A5"/>
    <w:pPr>
      <w:spacing w:line="240" w:lineRule="auto"/>
    </w:pPr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8267A5"/>
    <w:rPr>
      <w:rFonts w:ascii="Calibri" w:hAnsi="Calibri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267A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267A5"/>
    <w:rPr>
      <w:rFonts w:ascii="Calibri" w:hAnsi="Calibri"/>
      <w:b/>
      <w:bCs/>
    </w:rPr>
  </w:style>
  <w:style w:type="paragraph" w:styleId="afb">
    <w:name w:val="List Paragraph"/>
    <w:basedOn w:val="a"/>
    <w:uiPriority w:val="34"/>
    <w:qFormat/>
    <w:rsid w:val="00605B5D"/>
    <w:pPr>
      <w:ind w:left="720"/>
      <w:contextualSpacing/>
    </w:pPr>
  </w:style>
  <w:style w:type="character" w:customStyle="1" w:styleId="docdata">
    <w:name w:val="docdata"/>
    <w:aliases w:val="docy,v5,2955,bqiaagaaeyqcaaagiaiaaamjcqaabrcjaaaaaaaaaaaaaaaaaaaaaaaaaaaaaaaaaaaaaaaaaaaaaaaaaaaaaaaaaaaaaaaaaaaaaaaaaaaaaaaaaaaaaaaaaaaaaaaaaaaaaaaaaaaaaaaaaaaaaaaaaaaaaaaaaaaaaaaaaaaaaaaaaaaaaaaaaaaaaaaaaaaaaaaaaaaaaaaaaaaaaaaaaaaaaaaaaaaaaaaa"/>
    <w:basedOn w:val="a1"/>
    <w:rsid w:val="005E4262"/>
  </w:style>
  <w:style w:type="paragraph" w:customStyle="1" w:styleId="TableParagraph">
    <w:name w:val="Table Paragraph"/>
    <w:basedOn w:val="a"/>
    <w:uiPriority w:val="1"/>
    <w:qFormat/>
    <w:rsid w:val="00782A81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18237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Кечин Кирилл Максимович</dc:creator>
  <cp:lastModifiedBy>Сидорова Елена Анатольевна</cp:lastModifiedBy>
  <cp:revision>5</cp:revision>
  <cp:lastPrinted>2026-08-14T06:19:00Z</cp:lastPrinted>
  <dcterms:created xsi:type="dcterms:W3CDTF">2026-08-28T06:05:00Z</dcterms:created>
  <dcterms:modified xsi:type="dcterms:W3CDTF">2026-08-31T05:10:00Z</dcterms:modified>
</cp:coreProperties>
</file>