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30E" w:rsidRDefault="00E1030E">
      <w:pPr>
        <w:pStyle w:val="1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B7EF8" w:rsidRPr="003335B4" w:rsidRDefault="00E1030E">
      <w:pPr>
        <w:pStyle w:val="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`</w:t>
      </w:r>
      <w:r w:rsidR="003B7EF8" w:rsidRPr="003335B4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4F77CE" w:rsidRPr="003335B4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:rsidR="00284FEF" w:rsidRPr="003335B4" w:rsidRDefault="00284FEF" w:rsidP="003335B4">
      <w:pPr>
        <w:pStyle w:val="af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3335B4">
        <w:rPr>
          <w:rFonts w:ascii="Times New Roman" w:hAnsi="Times New Roman" w:cs="Times New Roman"/>
          <w:b/>
          <w:i w:val="0"/>
          <w:sz w:val="24"/>
          <w:szCs w:val="24"/>
        </w:rPr>
        <w:t>на выполнение работ по оценке качества огнезащитной обработки</w:t>
      </w:r>
    </w:p>
    <w:p w:rsidR="003B7EF8" w:rsidRPr="003335B4" w:rsidRDefault="003B7EF8">
      <w:pPr>
        <w:shd w:val="clear" w:color="auto" w:fill="FFFFFF"/>
        <w:spacing w:line="276" w:lineRule="auto"/>
        <w:rPr>
          <w:rFonts w:cs="Times New Roman"/>
          <w:b/>
          <w:bCs/>
          <w:spacing w:val="-3"/>
        </w:rPr>
      </w:pPr>
    </w:p>
    <w:p w:rsidR="003B7EF8" w:rsidRPr="008E4CC8" w:rsidRDefault="003B7EF8" w:rsidP="00E66430">
      <w:pPr>
        <w:pStyle w:val="af0"/>
        <w:tabs>
          <w:tab w:val="right" w:pos="9166"/>
        </w:tabs>
        <w:spacing w:before="0" w:after="0" w:line="276" w:lineRule="auto"/>
        <w:jc w:val="right"/>
        <w:rPr>
          <w:rFonts w:cs="Times New Roman"/>
          <w:sz w:val="20"/>
          <w:szCs w:val="20"/>
        </w:rPr>
      </w:pPr>
      <w:r w:rsidRPr="008E4CC8">
        <w:rPr>
          <w:rStyle w:val="fill"/>
          <w:rFonts w:cs="Times New Roman"/>
          <w:bCs/>
          <w:iCs/>
          <w:color w:val="000000"/>
          <w:sz w:val="20"/>
          <w:szCs w:val="20"/>
        </w:rPr>
        <w:t>г. Пенза</w:t>
      </w:r>
      <w:r w:rsidRPr="008E4CC8">
        <w:rPr>
          <w:rFonts w:cs="Times New Roman"/>
          <w:sz w:val="20"/>
          <w:szCs w:val="20"/>
        </w:rPr>
        <w:tab/>
        <w:t xml:space="preserve">           </w:t>
      </w:r>
      <w:r w:rsidR="003335B4">
        <w:rPr>
          <w:rFonts w:cs="Times New Roman"/>
          <w:sz w:val="20"/>
          <w:szCs w:val="20"/>
        </w:rPr>
        <w:t xml:space="preserve">                        </w:t>
      </w:r>
      <w:r w:rsidRPr="008E4CC8">
        <w:rPr>
          <w:rFonts w:cs="Times New Roman"/>
          <w:sz w:val="20"/>
          <w:szCs w:val="20"/>
        </w:rPr>
        <w:t xml:space="preserve">            </w:t>
      </w:r>
      <w:r w:rsidR="003335B4">
        <w:rPr>
          <w:rFonts w:cs="Times New Roman"/>
          <w:sz w:val="20"/>
          <w:szCs w:val="20"/>
        </w:rPr>
        <w:t xml:space="preserve">    </w:t>
      </w:r>
      <w:r w:rsidRPr="008E4CC8">
        <w:rPr>
          <w:rFonts w:cs="Times New Roman"/>
          <w:sz w:val="20"/>
          <w:szCs w:val="20"/>
        </w:rPr>
        <w:t>_____________________________</w:t>
      </w:r>
    </w:p>
    <w:p w:rsidR="003B7EF8" w:rsidRPr="008E4CC8" w:rsidRDefault="003B7EF8">
      <w:pPr>
        <w:pStyle w:val="af0"/>
        <w:spacing w:before="0" w:after="0" w:line="276" w:lineRule="auto"/>
        <w:rPr>
          <w:rFonts w:cs="Times New Roman"/>
          <w:sz w:val="20"/>
          <w:szCs w:val="20"/>
        </w:rPr>
      </w:pPr>
      <w:r w:rsidRPr="008E4CC8">
        <w:rPr>
          <w:rFonts w:cs="Times New Roman"/>
          <w:sz w:val="20"/>
          <w:szCs w:val="20"/>
        </w:rPr>
        <w:t xml:space="preserve">  </w:t>
      </w:r>
    </w:p>
    <w:p w:rsidR="003B7EF8" w:rsidRPr="008E4CC8" w:rsidRDefault="00584188" w:rsidP="00E92AF3">
      <w:pPr>
        <w:pStyle w:val="220"/>
        <w:spacing w:after="0" w:line="240" w:lineRule="auto"/>
        <w:ind w:left="0" w:firstLine="709"/>
        <w:jc w:val="both"/>
        <w:rPr>
          <w:rFonts w:cs="Times New Roman"/>
        </w:rPr>
      </w:pPr>
      <w:r w:rsidRPr="00584188">
        <w:rPr>
          <w:rFonts w:cs="Times New Roman"/>
        </w:rPr>
        <w:t xml:space="preserve">_________________________________________________________________ (лицензия на ___________________________________ от _____________ №___________, выдана __________________), </w:t>
      </w:r>
      <w:r w:rsidR="001F47ED">
        <w:rPr>
          <w:rFonts w:cs="Times New Roman"/>
        </w:rPr>
        <w:t xml:space="preserve">именуемое в дальнейшем </w:t>
      </w:r>
      <w:r w:rsidR="003B7EF8" w:rsidRPr="00584188">
        <w:rPr>
          <w:rFonts w:cs="Times New Roman"/>
        </w:rPr>
        <w:t xml:space="preserve">Исполнитель, в лице </w:t>
      </w:r>
      <w:r w:rsidR="003A5888" w:rsidRPr="00584188">
        <w:rPr>
          <w:rFonts w:cs="Times New Roman"/>
        </w:rPr>
        <w:t>_____________________</w:t>
      </w:r>
      <w:r w:rsidR="00633F55">
        <w:rPr>
          <w:rFonts w:cs="Times New Roman"/>
        </w:rPr>
        <w:t xml:space="preserve">, </w:t>
      </w:r>
      <w:r w:rsidR="003B7EF8" w:rsidRPr="00584188">
        <w:rPr>
          <w:rFonts w:cs="Times New Roman"/>
        </w:rPr>
        <w:t xml:space="preserve">действующего на основании </w:t>
      </w:r>
      <w:r w:rsidR="00633F55">
        <w:rPr>
          <w:rFonts w:cs="Times New Roman"/>
        </w:rPr>
        <w:t>_________</w:t>
      </w:r>
      <w:r w:rsidR="003B7EF8" w:rsidRPr="00584188">
        <w:rPr>
          <w:rFonts w:cs="Times New Roman"/>
        </w:rPr>
        <w:t>, с одной стороны и федеральное государственное бюджетное образовательное учреждение высшего  образования «Пензенский государственный технологический университет», именуем</w:t>
      </w:r>
      <w:r w:rsidR="003B7EF8" w:rsidRPr="00584188">
        <w:rPr>
          <w:rFonts w:cs="Times New Roman"/>
          <w:color w:val="000000"/>
        </w:rPr>
        <w:t>ое</w:t>
      </w:r>
      <w:r w:rsidR="001F47ED">
        <w:rPr>
          <w:rFonts w:cs="Times New Roman"/>
        </w:rPr>
        <w:t xml:space="preserve"> в дальнейшем </w:t>
      </w:r>
      <w:r w:rsidR="003B7EF8" w:rsidRPr="00584188">
        <w:rPr>
          <w:rFonts w:cs="Times New Roman"/>
        </w:rPr>
        <w:t>Заказчик, в лице  и.о</w:t>
      </w:r>
      <w:proofErr w:type="gramStart"/>
      <w:r w:rsidR="003B7EF8" w:rsidRPr="00584188">
        <w:rPr>
          <w:rFonts w:cs="Times New Roman"/>
        </w:rPr>
        <w:t>.р</w:t>
      </w:r>
      <w:proofErr w:type="gramEnd"/>
      <w:r w:rsidR="003B7EF8" w:rsidRPr="00584188">
        <w:rPr>
          <w:rFonts w:cs="Times New Roman"/>
        </w:rPr>
        <w:t>ектора Пащенко Дмитрия Владимировича, действующего на основании</w:t>
      </w:r>
      <w:r w:rsidR="003B7EF8" w:rsidRPr="008E4CC8">
        <w:rPr>
          <w:rFonts w:cs="Times New Roman"/>
        </w:rPr>
        <w:t xml:space="preserve"> Устава, с другой стороны, </w:t>
      </w:r>
      <w:r w:rsidR="003B7EF8" w:rsidRPr="008E4CC8">
        <w:rPr>
          <w:rFonts w:cs="Times New Roman"/>
          <w:spacing w:val="-2"/>
        </w:rPr>
        <w:t>именуемые в</w:t>
      </w:r>
      <w:r w:rsidR="003B7EF8" w:rsidRPr="008E4CC8">
        <w:rPr>
          <w:rFonts w:cs="Times New Roman"/>
        </w:rPr>
        <w:t xml:space="preserve"> дальнейшем «Стороны», </w:t>
      </w:r>
      <w:r w:rsidR="003B7EF8" w:rsidRPr="008E4CC8">
        <w:rPr>
          <w:rFonts w:cs="Times New Roman"/>
          <w:spacing w:val="-2"/>
        </w:rPr>
        <w:t xml:space="preserve">заключили </w:t>
      </w:r>
      <w:r w:rsidR="003B7EF8" w:rsidRPr="008E4CC8">
        <w:rPr>
          <w:rFonts w:cs="Times New Roman"/>
        </w:rPr>
        <w:t>настоящий Договор о нижеследующем.</w:t>
      </w:r>
    </w:p>
    <w:p w:rsidR="003B7EF8" w:rsidRPr="008E4CC8" w:rsidRDefault="003B7EF8">
      <w:pPr>
        <w:shd w:val="clear" w:color="auto" w:fill="FFFFFF"/>
        <w:tabs>
          <w:tab w:val="left" w:leader="underscore" w:pos="3629"/>
        </w:tabs>
        <w:jc w:val="both"/>
        <w:rPr>
          <w:rFonts w:cs="Times New Roman"/>
        </w:rPr>
      </w:pPr>
    </w:p>
    <w:p w:rsidR="003B7EF8" w:rsidRPr="008E4CC8" w:rsidRDefault="003B7EF8">
      <w:pPr>
        <w:pStyle w:val="1"/>
        <w:rPr>
          <w:rFonts w:cs="Times New Roman"/>
          <w:color w:val="000000"/>
          <w:sz w:val="20"/>
        </w:rPr>
      </w:pPr>
      <w:bookmarkStart w:id="0" w:name="sub_100"/>
      <w:r w:rsidRPr="008E4CC8">
        <w:rPr>
          <w:rFonts w:cs="Times New Roman"/>
          <w:sz w:val="20"/>
        </w:rPr>
        <w:t>1. Предмет договора</w:t>
      </w:r>
    </w:p>
    <w:bookmarkEnd w:id="0"/>
    <w:p w:rsidR="003B7EF8" w:rsidRPr="005E0877" w:rsidRDefault="003B7EF8" w:rsidP="00284FEF">
      <w:pPr>
        <w:suppressAutoHyphens w:val="0"/>
        <w:ind w:firstLine="709"/>
        <w:jc w:val="both"/>
        <w:rPr>
          <w:rFonts w:cs="Times New Roman"/>
          <w:color w:val="000000"/>
        </w:rPr>
      </w:pPr>
      <w:r w:rsidRPr="005E0877">
        <w:rPr>
          <w:rFonts w:cs="Times New Roman"/>
          <w:color w:val="000000"/>
        </w:rPr>
        <w:t xml:space="preserve">1.1. Исполнитель принимает на себя обязательство по заданию </w:t>
      </w:r>
      <w:r w:rsidRPr="005E0877">
        <w:rPr>
          <w:rFonts w:cs="Times New Roman"/>
          <w:bCs/>
          <w:color w:val="000000"/>
        </w:rPr>
        <w:t>Заказчика</w:t>
      </w:r>
      <w:r w:rsidR="007F40F8" w:rsidRPr="005E0877">
        <w:rPr>
          <w:rFonts w:cs="Times New Roman"/>
          <w:bCs/>
          <w:color w:val="000000"/>
        </w:rPr>
        <w:t xml:space="preserve"> на </w:t>
      </w:r>
      <w:r w:rsidRPr="005E0877">
        <w:rPr>
          <w:rFonts w:cs="Times New Roman"/>
          <w:bCs/>
          <w:color w:val="000000"/>
        </w:rPr>
        <w:t xml:space="preserve">выполнение работ по оценке качества огнезащитной обработки </w:t>
      </w:r>
      <w:r w:rsidR="00284FEF" w:rsidRPr="005E0877">
        <w:rPr>
          <w:rFonts w:cs="Times New Roman"/>
          <w:bCs/>
          <w:color w:val="000000"/>
        </w:rPr>
        <w:t xml:space="preserve">на объектах </w:t>
      </w:r>
      <w:r w:rsidR="00E94DF3" w:rsidRPr="005E0877">
        <w:rPr>
          <w:rFonts w:cs="Times New Roman"/>
          <w:bCs/>
          <w:color w:val="000000"/>
        </w:rPr>
        <w:t>Заказчика</w:t>
      </w:r>
      <w:r w:rsidR="00284FEF" w:rsidRPr="005E0877">
        <w:rPr>
          <w:rFonts w:cs="Times New Roman"/>
          <w:bCs/>
          <w:color w:val="000000"/>
        </w:rPr>
        <w:t xml:space="preserve"> согласно приложению 1 к </w:t>
      </w:r>
      <w:r w:rsidR="007A186B" w:rsidRPr="005E0877">
        <w:rPr>
          <w:rFonts w:cs="Times New Roman"/>
          <w:bCs/>
          <w:color w:val="000000"/>
        </w:rPr>
        <w:t xml:space="preserve">настоящему </w:t>
      </w:r>
      <w:r w:rsidR="00284FEF" w:rsidRPr="005E0877">
        <w:rPr>
          <w:rFonts w:cs="Times New Roman"/>
          <w:bCs/>
          <w:color w:val="000000"/>
        </w:rPr>
        <w:t>договору.</w:t>
      </w:r>
    </w:p>
    <w:p w:rsidR="003B7EF8" w:rsidRPr="005E0877" w:rsidRDefault="00284FEF">
      <w:pPr>
        <w:suppressAutoHyphens w:val="0"/>
        <w:ind w:firstLine="709"/>
        <w:jc w:val="both"/>
        <w:rPr>
          <w:b/>
          <w:color w:val="FF0000"/>
        </w:rPr>
      </w:pPr>
      <w:r w:rsidRPr="005E0877">
        <w:rPr>
          <w:rFonts w:cs="Times New Roman"/>
          <w:color w:val="000000"/>
        </w:rPr>
        <w:t>1.2</w:t>
      </w:r>
      <w:r w:rsidR="003B7EF8" w:rsidRPr="005E0877">
        <w:rPr>
          <w:rFonts w:cs="Times New Roman"/>
          <w:color w:val="000000"/>
        </w:rPr>
        <w:t xml:space="preserve"> Работы, предусмотренные настоящим Договором, осуществляются Исполнителем в следующие сроки: с момента заключения договора – до</w:t>
      </w:r>
      <w:r w:rsidR="003B7EF8" w:rsidRPr="005E0877">
        <w:rPr>
          <w:rFonts w:cs="Times New Roman"/>
          <w:b/>
          <w:bCs/>
          <w:color w:val="000000"/>
        </w:rPr>
        <w:t xml:space="preserve"> </w:t>
      </w:r>
      <w:r w:rsidR="005E0877" w:rsidRPr="005E0877">
        <w:rPr>
          <w:rFonts w:cs="Times New Roman"/>
          <w:bCs/>
          <w:color w:val="000000"/>
        </w:rPr>
        <w:t>30.09</w:t>
      </w:r>
      <w:r w:rsidRPr="005E0877">
        <w:rPr>
          <w:rFonts w:cs="Times New Roman"/>
          <w:bCs/>
          <w:color w:val="000000"/>
        </w:rPr>
        <w:t>.2026</w:t>
      </w:r>
      <w:r w:rsidR="003B7EF8" w:rsidRPr="005E0877">
        <w:rPr>
          <w:rFonts w:cs="Times New Roman"/>
          <w:bCs/>
          <w:color w:val="000000"/>
        </w:rPr>
        <w:t>г</w:t>
      </w:r>
      <w:r w:rsidR="00DA48C6">
        <w:rPr>
          <w:rFonts w:cs="Times New Roman"/>
          <w:bCs/>
          <w:color w:val="000000"/>
        </w:rPr>
        <w:t xml:space="preserve"> </w:t>
      </w:r>
    </w:p>
    <w:p w:rsidR="003B7EF8" w:rsidRPr="008E4CC8" w:rsidRDefault="003B7EF8">
      <w:pPr>
        <w:ind w:firstLine="567"/>
        <w:contextualSpacing/>
        <w:jc w:val="both"/>
        <w:rPr>
          <w:rFonts w:cs="Times New Roman"/>
        </w:rPr>
      </w:pPr>
    </w:p>
    <w:p w:rsidR="00367D39" w:rsidRPr="00367D39" w:rsidRDefault="003B7EF8" w:rsidP="00367D39">
      <w:pPr>
        <w:pStyle w:val="1"/>
        <w:rPr>
          <w:rFonts w:cs="Times New Roman"/>
          <w:sz w:val="20"/>
        </w:rPr>
      </w:pPr>
      <w:r w:rsidRPr="00367D39">
        <w:rPr>
          <w:rFonts w:cs="Times New Roman"/>
          <w:sz w:val="20"/>
        </w:rPr>
        <w:t>2</w:t>
      </w:r>
      <w:bookmarkStart w:id="1" w:name="sub_300"/>
      <w:r w:rsidRPr="00367D39">
        <w:rPr>
          <w:rFonts w:cs="Times New Roman"/>
          <w:sz w:val="20"/>
        </w:rPr>
        <w:t xml:space="preserve">. Порядок сдачи-приемки </w:t>
      </w:r>
      <w:bookmarkEnd w:id="1"/>
      <w:proofErr w:type="gramStart"/>
      <w:r w:rsidR="00367D39" w:rsidRPr="005E0877">
        <w:rPr>
          <w:rFonts w:cs="Times New Roman"/>
          <w:sz w:val="20"/>
        </w:rPr>
        <w:t>выполненных</w:t>
      </w:r>
      <w:proofErr w:type="gramEnd"/>
      <w:r w:rsidR="00367D39" w:rsidRPr="005E0877">
        <w:rPr>
          <w:rFonts w:cs="Times New Roman"/>
          <w:sz w:val="20"/>
        </w:rPr>
        <w:t xml:space="preserve"> работ</w:t>
      </w:r>
    </w:p>
    <w:p w:rsidR="003B7EF8" w:rsidRPr="00EA6D05" w:rsidRDefault="003B7EF8" w:rsidP="00E012B9">
      <w:pPr>
        <w:pStyle w:val="1"/>
        <w:ind w:firstLine="709"/>
        <w:jc w:val="left"/>
        <w:rPr>
          <w:rFonts w:cs="Times New Roman"/>
          <w:b w:val="0"/>
          <w:sz w:val="20"/>
        </w:rPr>
      </w:pPr>
      <w:r w:rsidRPr="00EA6D05">
        <w:rPr>
          <w:rFonts w:cs="Times New Roman"/>
          <w:b w:val="0"/>
          <w:sz w:val="20"/>
        </w:rPr>
        <w:t xml:space="preserve">2.1. Исполнитель по окончании работ, предоставляет Заказчику акт </w:t>
      </w:r>
      <w:proofErr w:type="gramStart"/>
      <w:r w:rsidRPr="00EA6D05">
        <w:rPr>
          <w:rFonts w:cs="Times New Roman"/>
          <w:b w:val="0"/>
          <w:sz w:val="20"/>
        </w:rPr>
        <w:t>выполненных</w:t>
      </w:r>
      <w:proofErr w:type="gramEnd"/>
      <w:r w:rsidRPr="00EA6D05">
        <w:rPr>
          <w:rFonts w:cs="Times New Roman"/>
          <w:b w:val="0"/>
          <w:sz w:val="20"/>
        </w:rPr>
        <w:t xml:space="preserve"> работ</w:t>
      </w:r>
      <w:r w:rsidR="00E57D20">
        <w:rPr>
          <w:rFonts w:cs="Times New Roman"/>
          <w:b w:val="0"/>
          <w:sz w:val="20"/>
        </w:rPr>
        <w:t>.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</w:rPr>
        <w:t xml:space="preserve">2.2 Акт выполненных работ подписывается Сторонами в течение 3 рабочих дней со дня передачи Исполнителем отчетной документации Заказчику для проверки ее соответствия </w:t>
      </w:r>
      <w:r w:rsidR="00E57D20" w:rsidRPr="005E0877">
        <w:rPr>
          <w:rFonts w:cs="Times New Roman"/>
        </w:rPr>
        <w:t>выполненным работам</w:t>
      </w:r>
      <w:r w:rsidR="00E57D20">
        <w:rPr>
          <w:rFonts w:cs="Times New Roman"/>
        </w:rPr>
        <w:t xml:space="preserve"> </w:t>
      </w:r>
      <w:r w:rsidRPr="008E4CC8">
        <w:rPr>
          <w:rFonts w:cs="Times New Roman"/>
        </w:rPr>
        <w:t>и условиям настоящего Договора. Не подписание Заказчиком акта в установленный срок допускается в том случае, если в течение указанного срока Заказчиком предъявлены мотивированные претензии в письменном виде.</w:t>
      </w:r>
    </w:p>
    <w:p w:rsidR="003B7EF8" w:rsidRPr="005E0877" w:rsidRDefault="005E0877">
      <w:pPr>
        <w:ind w:firstLine="709"/>
        <w:jc w:val="both"/>
        <w:rPr>
          <w:rFonts w:cs="Times New Roman"/>
        </w:rPr>
      </w:pPr>
      <w:r w:rsidRPr="005E0877">
        <w:rPr>
          <w:rFonts w:cs="Times New Roman"/>
        </w:rPr>
        <w:t>2.3</w:t>
      </w:r>
      <w:r w:rsidR="00655F25" w:rsidRPr="005E0877">
        <w:rPr>
          <w:rFonts w:cs="Times New Roman"/>
        </w:rPr>
        <w:t>.</w:t>
      </w:r>
      <w:r w:rsidR="003B7EF8" w:rsidRPr="005E0877">
        <w:rPr>
          <w:rFonts w:cs="Times New Roman"/>
        </w:rPr>
        <w:t xml:space="preserve"> При приёмке </w:t>
      </w:r>
      <w:r w:rsidR="006D1218" w:rsidRPr="005E0877">
        <w:rPr>
          <w:rFonts w:cs="Times New Roman"/>
        </w:rPr>
        <w:t xml:space="preserve">выполненных работ </w:t>
      </w:r>
      <w:r w:rsidR="003B7EF8" w:rsidRPr="005E0877">
        <w:rPr>
          <w:rFonts w:cs="Times New Roman"/>
        </w:rPr>
        <w:t xml:space="preserve">Заказчик проводит проверку </w:t>
      </w:r>
      <w:r w:rsidR="006D1218" w:rsidRPr="005E0877">
        <w:rPr>
          <w:rFonts w:cs="Times New Roman"/>
        </w:rPr>
        <w:t>выполненных работ</w:t>
      </w:r>
      <w:r w:rsidR="003B7EF8" w:rsidRPr="005E0877">
        <w:rPr>
          <w:rFonts w:cs="Times New Roman"/>
        </w:rPr>
        <w:t xml:space="preserve"> на предмет их соответствия условиям Договора и предоставленным документам, качеству и иным критериям в соответствии с характером </w:t>
      </w:r>
      <w:r w:rsidR="006D1218" w:rsidRPr="005E0877">
        <w:rPr>
          <w:rFonts w:cs="Times New Roman"/>
        </w:rPr>
        <w:t>выполненных работ</w:t>
      </w:r>
      <w:r w:rsidR="003B7EF8" w:rsidRPr="005E0877">
        <w:rPr>
          <w:rFonts w:cs="Times New Roman"/>
        </w:rPr>
        <w:t xml:space="preserve"> в течение 3 (трёх) рабочих дней с момента передачи Исполнителем Заказчику документов, относящихся к </w:t>
      </w:r>
      <w:r w:rsidR="00BA7BDA" w:rsidRPr="005E0877">
        <w:rPr>
          <w:rFonts w:cs="Times New Roman"/>
        </w:rPr>
        <w:t>выполненным работам</w:t>
      </w:r>
      <w:r w:rsidR="003B7EF8" w:rsidRPr="005E0877">
        <w:rPr>
          <w:rFonts w:cs="Times New Roman"/>
        </w:rPr>
        <w:t>.</w:t>
      </w:r>
    </w:p>
    <w:p w:rsidR="00D7723D" w:rsidRPr="005E0877" w:rsidRDefault="005E0877" w:rsidP="00D7723D">
      <w:pPr>
        <w:ind w:firstLine="709"/>
        <w:jc w:val="both"/>
        <w:rPr>
          <w:color w:val="000000"/>
        </w:rPr>
      </w:pPr>
      <w:r w:rsidRPr="005E0877">
        <w:rPr>
          <w:u w:color="000000"/>
        </w:rPr>
        <w:t>2.4</w:t>
      </w:r>
      <w:r w:rsidR="00D7723D" w:rsidRPr="005E0877">
        <w:rPr>
          <w:u w:color="000000"/>
        </w:rPr>
        <w:t xml:space="preserve">. </w:t>
      </w:r>
      <w:r w:rsidR="00D7723D" w:rsidRPr="005E0877">
        <w:rPr>
          <w:color w:val="000000"/>
          <w:lang w:eastAsia="ar-SA"/>
        </w:rPr>
        <w:t>П</w:t>
      </w:r>
      <w:r w:rsidR="00D7723D" w:rsidRPr="005E0877">
        <w:rPr>
          <w:color w:val="000000"/>
        </w:rPr>
        <w:t xml:space="preserve">риёмка </w:t>
      </w:r>
      <w:r w:rsidR="00BC5C36" w:rsidRPr="005E0877">
        <w:rPr>
          <w:color w:val="000000"/>
        </w:rPr>
        <w:t>работ</w:t>
      </w:r>
      <w:r w:rsidR="00D7723D" w:rsidRPr="005E0877">
        <w:rPr>
          <w:color w:val="000000"/>
        </w:rPr>
        <w:t xml:space="preserve"> Заказчиком производится с оформлением Акта приемки товаров, работ, услуг </w:t>
      </w:r>
      <w:r w:rsidR="00BC5C36" w:rsidRPr="005E0877">
        <w:rPr>
          <w:color w:val="000000"/>
        </w:rPr>
        <w:t xml:space="preserve">ф. 0510452 </w:t>
      </w:r>
      <w:r w:rsidR="00D7723D" w:rsidRPr="005E0877">
        <w:rPr>
          <w:color w:val="000000"/>
        </w:rPr>
        <w:t xml:space="preserve">(далее – Акт ф. 0510452), подписываемого ответственным лицом Заказчика, принявшим </w:t>
      </w:r>
      <w:r w:rsidR="00653043" w:rsidRPr="005E0877">
        <w:rPr>
          <w:color w:val="000000"/>
        </w:rPr>
        <w:t>работы</w:t>
      </w:r>
      <w:r w:rsidR="00D7723D" w:rsidRPr="005E0877">
        <w:rPr>
          <w:color w:val="000000"/>
        </w:rPr>
        <w:t xml:space="preserve"> и утверждаемого Заказчиком.</w:t>
      </w:r>
    </w:p>
    <w:p w:rsidR="00D7723D" w:rsidRPr="005E0877" w:rsidRDefault="005E0877" w:rsidP="00D7723D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5E0877">
        <w:rPr>
          <w:color w:val="000000"/>
        </w:rPr>
        <w:t>5</w:t>
      </w:r>
      <w:r w:rsidR="00D7723D" w:rsidRPr="005E0877">
        <w:rPr>
          <w:color w:val="000000"/>
        </w:rPr>
        <w:t xml:space="preserve">. Акт ф. 0510452 формируется Заказчиком на основании данных документов, подтверждающих </w:t>
      </w:r>
      <w:r w:rsidR="00831245" w:rsidRPr="005E0877">
        <w:rPr>
          <w:rFonts w:cs="Times New Roman"/>
        </w:rPr>
        <w:t>выполнение работ</w:t>
      </w:r>
      <w:r w:rsidR="00D7723D" w:rsidRPr="005E0877">
        <w:t xml:space="preserve">. </w:t>
      </w:r>
    </w:p>
    <w:p w:rsidR="00D7723D" w:rsidRPr="008E4CC8" w:rsidRDefault="00D7723D" w:rsidP="00D7723D">
      <w:pPr>
        <w:pStyle w:val="af2"/>
        <w:shd w:val="clear" w:color="auto" w:fill="FFFFFF"/>
        <w:tabs>
          <w:tab w:val="left" w:pos="533"/>
        </w:tabs>
        <w:ind w:left="0" w:firstLine="709"/>
        <w:jc w:val="both"/>
      </w:pPr>
      <w:r w:rsidRPr="005E0877">
        <w:rPr>
          <w:lang w:val="ru-RU"/>
        </w:rPr>
        <w:t>2</w:t>
      </w:r>
      <w:r w:rsidR="005E0877">
        <w:t>.</w:t>
      </w:r>
      <w:r w:rsidR="005E0877" w:rsidRPr="005E0877">
        <w:rPr>
          <w:lang w:val="ru-RU"/>
        </w:rPr>
        <w:t>6</w:t>
      </w:r>
      <w:r w:rsidRPr="005E0877">
        <w:t xml:space="preserve">. При обнаружении недостатков </w:t>
      </w:r>
      <w:r w:rsidR="00223072" w:rsidRPr="005E0877">
        <w:rPr>
          <w:lang w:val="ru-RU"/>
        </w:rPr>
        <w:t>работ</w:t>
      </w:r>
      <w:r w:rsidRPr="005E0877">
        <w:t xml:space="preserve">, их несоответствия по качеству, количеству условиям настоящего Договора, </w:t>
      </w:r>
      <w:r w:rsidRPr="005E0877">
        <w:rPr>
          <w:u w:color="000000"/>
        </w:rPr>
        <w:t xml:space="preserve">а также в случае не передачи сопроводительных документов, предусмотренных Договором, </w:t>
      </w:r>
      <w:r w:rsidRPr="005E0877">
        <w:t>З</w:t>
      </w:r>
      <w:r w:rsidRPr="005E0877">
        <w:rPr>
          <w:lang w:val="ru-RU"/>
        </w:rPr>
        <w:t>аказчик</w:t>
      </w:r>
      <w:r w:rsidRPr="005E0877">
        <w:t xml:space="preserve"> уведомляет</w:t>
      </w:r>
      <w:r w:rsidRPr="008E4CC8">
        <w:t xml:space="preserve"> об этом И</w:t>
      </w:r>
      <w:r w:rsidRPr="008E4CC8">
        <w:rPr>
          <w:lang w:val="ru-RU"/>
        </w:rPr>
        <w:t>сполнителя</w:t>
      </w:r>
      <w:r w:rsidRPr="008E4CC8">
        <w:t xml:space="preserve">, а также фиксирует указанные недостатки в соответствующем разделе Акта ф. 0510452. </w:t>
      </w:r>
    </w:p>
    <w:p w:rsidR="00D7723D" w:rsidRPr="008E4CC8" w:rsidRDefault="00D7723D" w:rsidP="00D7723D">
      <w:pPr>
        <w:pStyle w:val="af2"/>
        <w:tabs>
          <w:tab w:val="left" w:pos="1418"/>
        </w:tabs>
        <w:ind w:left="0" w:firstLine="709"/>
        <w:jc w:val="both"/>
        <w:rPr>
          <w:u w:color="000000"/>
        </w:rPr>
      </w:pPr>
      <w:r w:rsidRPr="008E4CC8">
        <w:t>На основании уведомления И</w:t>
      </w:r>
      <w:r w:rsidRPr="008E4CC8">
        <w:rPr>
          <w:lang w:val="ru-RU"/>
        </w:rPr>
        <w:t>сполнитель</w:t>
      </w:r>
      <w:r w:rsidRPr="008E4CC8">
        <w:rPr>
          <w:bCs/>
        </w:rPr>
        <w:t xml:space="preserve"> обязан </w:t>
      </w:r>
      <w:r w:rsidRPr="008E4CC8">
        <w:t xml:space="preserve">устранить недостатки </w:t>
      </w:r>
      <w:r w:rsidR="00223072" w:rsidRPr="005E0877">
        <w:rPr>
          <w:lang w:val="ru-RU"/>
        </w:rPr>
        <w:t>работ</w:t>
      </w:r>
      <w:r w:rsidRPr="005E0877">
        <w:t>, в соответствии с условиями Договора в согласованные Сторонами сроки.</w:t>
      </w:r>
      <w:r w:rsidRPr="005E0877">
        <w:rPr>
          <w:u w:color="000000"/>
        </w:rPr>
        <w:t xml:space="preserve"> Исправление недостатков осуществляется</w:t>
      </w:r>
      <w:r w:rsidRPr="008E4CC8">
        <w:rPr>
          <w:u w:color="000000"/>
        </w:rPr>
        <w:t xml:space="preserve"> силами и средствами И</w:t>
      </w:r>
      <w:r w:rsidRPr="008E4CC8">
        <w:rPr>
          <w:u w:color="000000"/>
          <w:lang w:val="ru-RU"/>
        </w:rPr>
        <w:t>сполнителя</w:t>
      </w:r>
      <w:r w:rsidRPr="008E4CC8">
        <w:rPr>
          <w:u w:color="000000"/>
        </w:rPr>
        <w:t>.</w:t>
      </w:r>
    </w:p>
    <w:p w:rsidR="00D7723D" w:rsidRPr="008E4CC8" w:rsidRDefault="00D7723D" w:rsidP="00D7723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7EF8" w:rsidRPr="008E4CC8" w:rsidRDefault="003B7EF8">
      <w:pPr>
        <w:pStyle w:val="1"/>
        <w:rPr>
          <w:rFonts w:cs="Times New Roman"/>
          <w:sz w:val="20"/>
        </w:rPr>
      </w:pPr>
      <w:r w:rsidRPr="008E4CC8">
        <w:rPr>
          <w:rFonts w:cs="Times New Roman"/>
          <w:sz w:val="20"/>
        </w:rPr>
        <w:t>3</w:t>
      </w:r>
      <w:bookmarkStart w:id="2" w:name="sub_400"/>
      <w:r w:rsidRPr="008E4CC8">
        <w:rPr>
          <w:rFonts w:cs="Times New Roman"/>
          <w:sz w:val="20"/>
        </w:rPr>
        <w:t>. Стоимость работ  и порядок их оплаты</w:t>
      </w:r>
    </w:p>
    <w:bookmarkEnd w:id="2"/>
    <w:p w:rsidR="003B7EF8" w:rsidRPr="00802CDD" w:rsidRDefault="003B7EF8">
      <w:pPr>
        <w:pStyle w:val="330"/>
        <w:spacing w:after="0"/>
        <w:ind w:left="0" w:firstLine="709"/>
        <w:jc w:val="both"/>
        <w:rPr>
          <w:rFonts w:cs="Times New Roman"/>
          <w:sz w:val="20"/>
          <w:szCs w:val="20"/>
        </w:rPr>
      </w:pPr>
      <w:r w:rsidRPr="008E4CC8">
        <w:rPr>
          <w:rFonts w:cs="Times New Roman"/>
          <w:sz w:val="20"/>
          <w:szCs w:val="20"/>
        </w:rPr>
        <w:t>3.1. Стоимость поруча</w:t>
      </w:r>
      <w:r w:rsidR="00284FEF">
        <w:rPr>
          <w:rFonts w:cs="Times New Roman"/>
          <w:sz w:val="20"/>
          <w:szCs w:val="20"/>
        </w:rPr>
        <w:t>емых Исполнителю работ</w:t>
      </w:r>
      <w:r w:rsidR="009F169C" w:rsidRPr="008E4CC8">
        <w:rPr>
          <w:rFonts w:cs="Times New Roman"/>
          <w:sz w:val="20"/>
          <w:szCs w:val="20"/>
        </w:rPr>
        <w:t xml:space="preserve"> составляет </w:t>
      </w:r>
      <w:r w:rsidR="00284FEF">
        <w:rPr>
          <w:rFonts w:cs="Times New Roman"/>
          <w:sz w:val="20"/>
          <w:szCs w:val="20"/>
        </w:rPr>
        <w:t xml:space="preserve"> _____</w:t>
      </w:r>
      <w:r w:rsidRPr="008E4CC8">
        <w:rPr>
          <w:rFonts w:cs="Times New Roman"/>
          <w:sz w:val="20"/>
          <w:szCs w:val="20"/>
        </w:rPr>
        <w:t xml:space="preserve"> </w:t>
      </w:r>
      <w:r w:rsidRPr="008E4CC8">
        <w:rPr>
          <w:rFonts w:cs="Times New Roman"/>
          <w:b/>
          <w:bCs/>
          <w:sz w:val="20"/>
          <w:szCs w:val="20"/>
        </w:rPr>
        <w:t xml:space="preserve"> (</w:t>
      </w:r>
      <w:r w:rsidR="00061712">
        <w:rPr>
          <w:rFonts w:cs="Times New Roman"/>
          <w:bCs/>
          <w:sz w:val="20"/>
          <w:szCs w:val="20"/>
        </w:rPr>
        <w:t>____________)</w:t>
      </w:r>
      <w:r w:rsidR="00061712" w:rsidRPr="00061712">
        <w:rPr>
          <w:rFonts w:cs="Times New Roman"/>
          <w:bCs/>
          <w:sz w:val="20"/>
          <w:szCs w:val="20"/>
        </w:rPr>
        <w:t>рублей 00 коп</w:t>
      </w:r>
      <w:proofErr w:type="gramStart"/>
      <w:r w:rsidR="00061712" w:rsidRPr="005E0877">
        <w:rPr>
          <w:rFonts w:cs="Times New Roman"/>
          <w:bCs/>
          <w:sz w:val="20"/>
          <w:szCs w:val="20"/>
        </w:rPr>
        <w:t>.</w:t>
      </w:r>
      <w:proofErr w:type="gramEnd"/>
      <w:r w:rsidR="00802CDD" w:rsidRPr="005E0877">
        <w:rPr>
          <w:rFonts w:cs="Times New Roman"/>
          <w:bCs/>
          <w:sz w:val="20"/>
          <w:szCs w:val="20"/>
        </w:rPr>
        <w:t xml:space="preserve"> (</w:t>
      </w:r>
      <w:proofErr w:type="gramStart"/>
      <w:r w:rsidR="00802CDD" w:rsidRPr="005E0877">
        <w:rPr>
          <w:rFonts w:cs="Times New Roman"/>
          <w:bCs/>
          <w:sz w:val="20"/>
          <w:szCs w:val="20"/>
        </w:rPr>
        <w:t>д</w:t>
      </w:r>
      <w:proofErr w:type="gramEnd"/>
      <w:r w:rsidR="00802CDD" w:rsidRPr="005E0877">
        <w:rPr>
          <w:rFonts w:cs="Times New Roman"/>
          <w:bCs/>
          <w:sz w:val="20"/>
          <w:szCs w:val="20"/>
        </w:rPr>
        <w:t>алее – цена Договора).</w:t>
      </w:r>
      <w:r w:rsidRPr="00802CDD">
        <w:rPr>
          <w:rFonts w:cs="Times New Roman"/>
          <w:sz w:val="20"/>
          <w:szCs w:val="20"/>
        </w:rPr>
        <w:t xml:space="preserve"> </w:t>
      </w:r>
    </w:p>
    <w:p w:rsidR="00E66430" w:rsidRDefault="003B7EF8">
      <w:pPr>
        <w:pStyle w:val="af0"/>
        <w:spacing w:before="0" w:after="0"/>
        <w:ind w:firstLine="709"/>
        <w:jc w:val="both"/>
        <w:rPr>
          <w:rFonts w:cs="Times New Roman"/>
          <w:b/>
          <w:i/>
          <w:color w:val="FF0000"/>
          <w:sz w:val="20"/>
          <w:szCs w:val="20"/>
          <w:lang w:val="en-US"/>
        </w:rPr>
      </w:pPr>
      <w:r w:rsidRPr="00E66430">
        <w:rPr>
          <w:rFonts w:cs="Times New Roman"/>
          <w:sz w:val="20"/>
          <w:szCs w:val="20"/>
        </w:rPr>
        <w:t>3.2. Стоимость работ может быть изменена только по соглашению Сторон.</w:t>
      </w:r>
      <w:r w:rsidR="002A7FA9">
        <w:rPr>
          <w:rFonts w:cs="Times New Roman"/>
          <w:sz w:val="20"/>
          <w:szCs w:val="20"/>
        </w:rPr>
        <w:t xml:space="preserve"> </w:t>
      </w:r>
    </w:p>
    <w:p w:rsidR="003B7EF8" w:rsidRPr="008E4CC8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bookmarkStart w:id="3" w:name="sub_500"/>
      <w:r w:rsidRPr="008E4CC8">
        <w:rPr>
          <w:rFonts w:cs="Times New Roman"/>
          <w:sz w:val="20"/>
          <w:szCs w:val="20"/>
        </w:rPr>
        <w:t>3.</w:t>
      </w:r>
      <w:r w:rsidR="00512385" w:rsidRPr="00512385">
        <w:rPr>
          <w:rFonts w:cs="Times New Roman"/>
          <w:sz w:val="20"/>
          <w:szCs w:val="20"/>
        </w:rPr>
        <w:t>3</w:t>
      </w:r>
      <w:r w:rsidRPr="008E4CC8">
        <w:rPr>
          <w:rFonts w:cs="Times New Roman"/>
          <w:sz w:val="20"/>
          <w:szCs w:val="20"/>
        </w:rPr>
        <w:t xml:space="preserve">. Окончательный расчет производится с Исполнителем по факту оказания услуг в течение 7(Семи) рабочих дней после утверждения </w:t>
      </w:r>
      <w:r w:rsidRPr="005E0877">
        <w:rPr>
          <w:rFonts w:cs="Times New Roman"/>
          <w:sz w:val="20"/>
          <w:szCs w:val="20"/>
        </w:rPr>
        <w:t>Акта</w:t>
      </w:r>
      <w:r w:rsidR="00D7723D" w:rsidRPr="005E0877">
        <w:rPr>
          <w:rFonts w:cs="Times New Roman"/>
          <w:sz w:val="20"/>
          <w:szCs w:val="20"/>
        </w:rPr>
        <w:t xml:space="preserve"> </w:t>
      </w:r>
      <w:r w:rsidRPr="005E0877">
        <w:rPr>
          <w:rFonts w:cs="Times New Roman"/>
          <w:color w:val="000000"/>
          <w:sz w:val="20"/>
          <w:szCs w:val="20"/>
        </w:rPr>
        <w:t>ф. 0510452</w:t>
      </w:r>
      <w:r w:rsidRPr="008E4CC8">
        <w:rPr>
          <w:rFonts w:cs="Times New Roman"/>
          <w:color w:val="000000"/>
          <w:sz w:val="20"/>
          <w:szCs w:val="20"/>
        </w:rPr>
        <w:t xml:space="preserve"> Заказчиком</w:t>
      </w:r>
      <w:r w:rsidRPr="008E4CC8">
        <w:rPr>
          <w:rFonts w:cs="Times New Roman"/>
          <w:sz w:val="20"/>
          <w:szCs w:val="20"/>
        </w:rPr>
        <w:t>.</w:t>
      </w:r>
    </w:p>
    <w:p w:rsidR="003B7EF8" w:rsidRPr="008E4CC8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8E4CC8">
        <w:rPr>
          <w:rFonts w:cs="Times New Roman"/>
          <w:sz w:val="20"/>
          <w:szCs w:val="20"/>
        </w:rPr>
        <w:t>3.</w:t>
      </w:r>
      <w:r w:rsidR="00512385" w:rsidRPr="00512385">
        <w:rPr>
          <w:rFonts w:cs="Times New Roman"/>
          <w:sz w:val="20"/>
          <w:szCs w:val="20"/>
        </w:rPr>
        <w:t>4</w:t>
      </w:r>
      <w:r w:rsidRPr="008E4CC8">
        <w:rPr>
          <w:rFonts w:cs="Times New Roman"/>
          <w:sz w:val="20"/>
          <w:szCs w:val="20"/>
        </w:rPr>
        <w:t xml:space="preserve">. Оплата </w:t>
      </w:r>
      <w:proofErr w:type="gramStart"/>
      <w:r w:rsidRPr="008E4CC8">
        <w:rPr>
          <w:rFonts w:cs="Times New Roman"/>
          <w:sz w:val="20"/>
          <w:szCs w:val="20"/>
        </w:rPr>
        <w:t>выполненных</w:t>
      </w:r>
      <w:proofErr w:type="gramEnd"/>
      <w:r w:rsidRPr="008E4CC8">
        <w:rPr>
          <w:rFonts w:cs="Times New Roman"/>
          <w:sz w:val="20"/>
          <w:szCs w:val="20"/>
        </w:rPr>
        <w:t xml:space="preserve"> работ производится Заказчиком безналичным путем на расчетный счет Исполнителя.</w:t>
      </w:r>
    </w:p>
    <w:p w:rsidR="003B7EF8" w:rsidRPr="008E4CC8" w:rsidRDefault="003B7EF8">
      <w:pPr>
        <w:pStyle w:val="af0"/>
        <w:spacing w:before="0" w:after="0"/>
        <w:ind w:firstLine="709"/>
        <w:jc w:val="both"/>
        <w:rPr>
          <w:rFonts w:eastAsia="Calibri" w:cs="Times New Roman"/>
          <w:sz w:val="20"/>
          <w:szCs w:val="20"/>
          <w:shd w:val="clear" w:color="auto" w:fill="FFD7D7"/>
        </w:rPr>
      </w:pPr>
      <w:r w:rsidRPr="008E4CC8">
        <w:rPr>
          <w:rFonts w:cs="Times New Roman"/>
          <w:sz w:val="20"/>
          <w:szCs w:val="20"/>
        </w:rPr>
        <w:t>3.</w:t>
      </w:r>
      <w:r w:rsidR="00512385" w:rsidRPr="00512385">
        <w:rPr>
          <w:rFonts w:cs="Times New Roman"/>
          <w:sz w:val="20"/>
          <w:szCs w:val="20"/>
        </w:rPr>
        <w:t>5</w:t>
      </w:r>
      <w:r w:rsidRPr="008E4CC8">
        <w:rPr>
          <w:rFonts w:cs="Times New Roman"/>
          <w:sz w:val="20"/>
          <w:szCs w:val="20"/>
        </w:rPr>
        <w:t xml:space="preserve">. </w:t>
      </w:r>
      <w:r w:rsidRPr="008E4CC8">
        <w:rPr>
          <w:rFonts w:eastAsia="Calibri" w:cs="Times New Roman"/>
          <w:sz w:val="20"/>
          <w:szCs w:val="20"/>
        </w:rPr>
        <w:t>Обязательства Заказчика по оплате считаются исполненными на дату списания денежных средств со счета Заказчика.</w:t>
      </w:r>
    </w:p>
    <w:p w:rsidR="003B7EF8" w:rsidRPr="008E4CC8" w:rsidRDefault="003B7EF8">
      <w:pPr>
        <w:pStyle w:val="af0"/>
        <w:spacing w:before="0" w:after="0"/>
        <w:ind w:firstLine="709"/>
        <w:jc w:val="both"/>
        <w:rPr>
          <w:rFonts w:eastAsia="Calibri" w:cs="Times New Roman"/>
          <w:sz w:val="20"/>
          <w:szCs w:val="20"/>
          <w:shd w:val="clear" w:color="auto" w:fill="FFD7D7"/>
        </w:rPr>
      </w:pPr>
    </w:p>
    <w:p w:rsidR="003B7EF8" w:rsidRPr="008E4CC8" w:rsidRDefault="003B7EF8">
      <w:pPr>
        <w:pStyle w:val="1"/>
        <w:rPr>
          <w:rFonts w:cs="Times New Roman"/>
          <w:sz w:val="20"/>
        </w:rPr>
      </w:pPr>
      <w:r w:rsidRPr="008E4CC8">
        <w:rPr>
          <w:rFonts w:cs="Times New Roman"/>
          <w:sz w:val="20"/>
        </w:rPr>
        <w:t>4. Права и обязанности Сторон</w:t>
      </w:r>
    </w:p>
    <w:bookmarkEnd w:id="3"/>
    <w:p w:rsidR="003B7EF8" w:rsidRPr="008E4CC8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  <w:b/>
        </w:rPr>
        <w:t>4.1. Исполнитель обязан: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</w:rPr>
        <w:t>4.1.1.Своевременно, надлежащим образом выполнить работы и представить Заказчику отчетную документацию</w:t>
      </w:r>
      <w:r w:rsidR="00533D50">
        <w:rPr>
          <w:rFonts w:cs="Times New Roman"/>
        </w:rPr>
        <w:t>:</w:t>
      </w:r>
      <w:r w:rsidR="00ED1381">
        <w:rPr>
          <w:rFonts w:cs="Times New Roman"/>
        </w:rPr>
        <w:t xml:space="preserve"> </w:t>
      </w:r>
      <w:r w:rsidR="00533D50">
        <w:rPr>
          <w:rFonts w:cs="Times New Roman"/>
        </w:rPr>
        <w:t>протокол проверки состояния огнезащитной обработки по каждому объекту.</w:t>
      </w:r>
    </w:p>
    <w:p w:rsidR="003B7EF8" w:rsidRPr="008E4CC8" w:rsidRDefault="003B7EF8">
      <w:pPr>
        <w:ind w:firstLine="709"/>
        <w:jc w:val="both"/>
        <w:rPr>
          <w:rFonts w:cs="Times New Roman"/>
          <w:color w:val="000000"/>
        </w:rPr>
      </w:pPr>
      <w:r w:rsidRPr="008E4CC8">
        <w:rPr>
          <w:rFonts w:cs="Times New Roman"/>
        </w:rPr>
        <w:t>4.1.2. Выполнить работы качественно, своевременно, в полном объеме и надлежащим образом в соответствии с действующим законодательством РФ и обычно предъявляемыми требованиями к данному виду услуг/работ.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  <w:color w:val="000000"/>
        </w:rPr>
        <w:t xml:space="preserve">4.1.3. </w:t>
      </w:r>
      <w:r w:rsidRPr="008E4CC8">
        <w:rPr>
          <w:rFonts w:cs="Times New Roman"/>
        </w:rPr>
        <w:t xml:space="preserve">По требованию </w:t>
      </w:r>
      <w:r w:rsidRPr="00533D50">
        <w:rPr>
          <w:rFonts w:cs="Times New Roman"/>
        </w:rPr>
        <w:t xml:space="preserve">Заказчика своими средствами и за свой счет в срок, согласованный с Заказчиком устранить допущенные по своей вине в </w:t>
      </w:r>
      <w:r w:rsidR="00027C81" w:rsidRPr="00533D50">
        <w:rPr>
          <w:rFonts w:cs="Times New Roman"/>
        </w:rPr>
        <w:t xml:space="preserve">выполненных работах </w:t>
      </w:r>
      <w:r w:rsidRPr="00533D50">
        <w:rPr>
          <w:rFonts w:cs="Times New Roman"/>
        </w:rPr>
        <w:t xml:space="preserve">недостатки или иные отступления от условий </w:t>
      </w:r>
      <w:r w:rsidRPr="00533D50">
        <w:rPr>
          <w:rFonts w:cs="Times New Roman"/>
          <w:bCs/>
          <w:color w:val="000000"/>
        </w:rPr>
        <w:t>Договор</w:t>
      </w:r>
      <w:r w:rsidRPr="00533D50">
        <w:rPr>
          <w:rFonts w:cs="Times New Roman"/>
        </w:rPr>
        <w:t>а.</w:t>
      </w:r>
      <w:r w:rsidRPr="00533D50">
        <w:rPr>
          <w:rFonts w:cs="Times New Roman"/>
          <w:color w:val="545454"/>
          <w:bdr w:val="none" w:sz="0" w:space="0" w:color="000000"/>
        </w:rPr>
        <w:t xml:space="preserve"> </w:t>
      </w:r>
      <w:r w:rsidRPr="00533D50">
        <w:rPr>
          <w:rFonts w:cs="Times New Roman"/>
          <w:bdr w:val="none" w:sz="0" w:space="0" w:color="000000"/>
        </w:rPr>
        <w:t xml:space="preserve">В случае негативных последствий, вызванных ненадлежащим выполнением Исполнителем </w:t>
      </w:r>
      <w:r w:rsidR="00B763BF" w:rsidRPr="00533D50">
        <w:rPr>
          <w:rFonts w:cs="Times New Roman"/>
          <w:bdr w:val="none" w:sz="0" w:space="0" w:color="000000"/>
        </w:rPr>
        <w:t>работ</w:t>
      </w:r>
      <w:r w:rsidRPr="00533D50">
        <w:rPr>
          <w:rFonts w:cs="Times New Roman"/>
          <w:bdr w:val="none" w:sz="0" w:space="0" w:color="000000"/>
        </w:rPr>
        <w:t>, Исполнитель обязан устранить негативные последствия в разумный срок за свой счет.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lastRenderedPageBreak/>
        <w:t>4.1.4. Извещать Заказчика обо</w:t>
      </w:r>
      <w:r w:rsidRPr="008E4CC8">
        <w:rPr>
          <w:rFonts w:cs="Times New Roman"/>
        </w:rPr>
        <w:t xml:space="preserve"> всех обстоятельствах, затрудняющих или делающих невозможным исполнение своих обязательств по настоящему Договору в течение </w:t>
      </w:r>
      <w:r w:rsidR="00E45C8A" w:rsidRPr="00E45C8A">
        <w:rPr>
          <w:rFonts w:cs="Times New Roman"/>
          <w:highlight w:val="yellow"/>
        </w:rPr>
        <w:t>2</w:t>
      </w:r>
      <w:r w:rsidRPr="008E4CC8">
        <w:rPr>
          <w:rFonts w:cs="Times New Roman"/>
        </w:rPr>
        <w:t xml:space="preserve"> дней.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4.1.5. Выполнять иные обязанности, предусмотренные настоящим Договором.</w:t>
      </w:r>
    </w:p>
    <w:p w:rsidR="00115142" w:rsidRPr="00533D50" w:rsidRDefault="00115142">
      <w:pPr>
        <w:ind w:firstLine="709"/>
        <w:jc w:val="both"/>
        <w:rPr>
          <w:rFonts w:cs="Times New Roman"/>
          <w:b/>
        </w:rPr>
      </w:pPr>
      <w:r w:rsidRPr="00533D50">
        <w:rPr>
          <w:rFonts w:cs="Times New Roman"/>
        </w:rPr>
        <w:t>4.1.6. По окончанию работ выдать Заказчику</w:t>
      </w:r>
      <w:r w:rsidR="00533D50" w:rsidRPr="00533D50">
        <w:rPr>
          <w:rFonts w:cs="Times New Roman"/>
        </w:rPr>
        <w:t xml:space="preserve"> протокол проверки состояния огнезащитной обработки по каждому объекту</w:t>
      </w:r>
      <w:r w:rsidR="00533D50">
        <w:rPr>
          <w:rFonts w:cs="Times New Roman"/>
        </w:rPr>
        <w:t xml:space="preserve"> в </w:t>
      </w:r>
      <w:r w:rsidR="00533D50" w:rsidRPr="00533D50">
        <w:rPr>
          <w:rFonts w:cs="Times New Roman"/>
        </w:rPr>
        <w:t>бумажном</w:t>
      </w:r>
      <w:r w:rsidR="00533D50">
        <w:rPr>
          <w:rFonts w:cs="Times New Roman"/>
        </w:rPr>
        <w:t xml:space="preserve"> виде </w:t>
      </w:r>
      <w:r w:rsidRPr="00533D50">
        <w:rPr>
          <w:rFonts w:cs="Times New Roman"/>
        </w:rPr>
        <w:t>.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  <w:b/>
        </w:rPr>
        <w:t>4.2.</w:t>
      </w:r>
      <w:r w:rsidRPr="008E4CC8">
        <w:rPr>
          <w:rFonts w:cs="Times New Roman"/>
          <w:b/>
        </w:rPr>
        <w:t xml:space="preserve"> Исполнитель вправе: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</w:rPr>
        <w:t xml:space="preserve">4.2.1. Требовать обеспечения своевременной приемки </w:t>
      </w:r>
      <w:proofErr w:type="gramStart"/>
      <w:r w:rsidRPr="008E4CC8">
        <w:rPr>
          <w:rFonts w:cs="Times New Roman"/>
        </w:rPr>
        <w:t>выполненных</w:t>
      </w:r>
      <w:proofErr w:type="gramEnd"/>
      <w:r w:rsidRPr="008E4CC8">
        <w:rPr>
          <w:rFonts w:cs="Times New Roman"/>
        </w:rPr>
        <w:t xml:space="preserve"> работ  и подписания акта выполненных работ либо обоснованного отказа от его подписания в установленные сроки.</w:t>
      </w:r>
    </w:p>
    <w:p w:rsidR="003B7EF8" w:rsidRPr="008E4CC8" w:rsidRDefault="003B7EF8">
      <w:pPr>
        <w:ind w:firstLine="709"/>
        <w:jc w:val="both"/>
        <w:rPr>
          <w:rFonts w:cs="Times New Roman"/>
        </w:rPr>
      </w:pPr>
      <w:r w:rsidRPr="008E4CC8">
        <w:rPr>
          <w:rFonts w:cs="Times New Roman"/>
        </w:rPr>
        <w:t xml:space="preserve">4.2.2. Требовать своевременной оплаты  в соответствии с подписанным актом </w:t>
      </w:r>
      <w:proofErr w:type="gramStart"/>
      <w:r w:rsidRPr="008E4CC8">
        <w:rPr>
          <w:rFonts w:cs="Times New Roman"/>
        </w:rPr>
        <w:t>выполненных</w:t>
      </w:r>
      <w:proofErr w:type="gramEnd"/>
      <w:r w:rsidRPr="008E4CC8">
        <w:rPr>
          <w:rFonts w:cs="Times New Roman"/>
        </w:rPr>
        <w:t xml:space="preserve"> работ.</w:t>
      </w:r>
    </w:p>
    <w:p w:rsidR="003B7EF8" w:rsidRPr="00533D50" w:rsidRDefault="003B7EF8">
      <w:pPr>
        <w:ind w:firstLine="709"/>
        <w:jc w:val="both"/>
        <w:rPr>
          <w:rFonts w:cs="Times New Roman"/>
          <w:b/>
        </w:rPr>
      </w:pPr>
      <w:r w:rsidRPr="00533D50">
        <w:rPr>
          <w:rFonts w:cs="Times New Roman"/>
        </w:rPr>
        <w:t>4.2.3. Требовать оплаты штрафных санкций в соответствии с условиями настоящего Договора.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  <w:b/>
        </w:rPr>
        <w:t>4.3. Заказчик обязан: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4.3.1. При заключении настоящего Договора представить Исполнителю всю необходимую документацию для надлежащего </w:t>
      </w:r>
      <w:r w:rsidR="00392A30" w:rsidRPr="00533D50">
        <w:rPr>
          <w:rFonts w:cs="Times New Roman"/>
        </w:rPr>
        <w:t>выполнения работ</w:t>
      </w:r>
      <w:r w:rsidRPr="00533D50">
        <w:rPr>
          <w:rFonts w:cs="Times New Roman"/>
        </w:rPr>
        <w:t>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4.3.2. Назначить ответственного представителя по представлению интересов Заказчика во взаимодействии с Исполнителем по настоящему Договору.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4.3.3. Своевременно сообщать в письменной форме Исполнителю о выявленных недостатках в ходе </w:t>
      </w:r>
      <w:r w:rsidR="00274D4A" w:rsidRPr="00533D50">
        <w:rPr>
          <w:rFonts w:cs="Times New Roman"/>
        </w:rPr>
        <w:t xml:space="preserve">выполнения работ </w:t>
      </w:r>
      <w:r w:rsidRPr="00533D50">
        <w:rPr>
          <w:rFonts w:cs="Times New Roman"/>
        </w:rPr>
        <w:t>или при приемке исполненных обязательств.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4.3.4. Обеспечить своевременную приемку </w:t>
      </w:r>
      <w:proofErr w:type="gramStart"/>
      <w:r w:rsidRPr="00533D50">
        <w:rPr>
          <w:rFonts w:cs="Times New Roman"/>
        </w:rPr>
        <w:t>выполненных</w:t>
      </w:r>
      <w:proofErr w:type="gramEnd"/>
      <w:r w:rsidRPr="00533D50">
        <w:rPr>
          <w:rFonts w:cs="Times New Roman"/>
        </w:rPr>
        <w:t xml:space="preserve"> работ 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4.3.5. Произвести оплату в порядке и в сроки, предусмотренные настоящим Договором.</w:t>
      </w:r>
    </w:p>
    <w:p w:rsidR="008B19A3" w:rsidRPr="00533D50" w:rsidRDefault="003B7EF8" w:rsidP="008B19A3">
      <w:pPr>
        <w:pStyle w:val="af0"/>
        <w:spacing w:before="0" w:after="0"/>
        <w:ind w:firstLine="709"/>
        <w:jc w:val="both"/>
        <w:rPr>
          <w:rFonts w:cs="Times New Roman"/>
          <w:b/>
          <w:i/>
          <w:color w:val="FF0000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4.3.6. Уведомлять Исполнителя о приостановлении, уменьшении или прекращении финансирования Договора для согласования новых сроков и других условий.</w:t>
      </w:r>
      <w:r w:rsidR="008B19A3" w:rsidRPr="00533D50">
        <w:rPr>
          <w:rFonts w:cs="Times New Roman"/>
          <w:sz w:val="20"/>
          <w:szCs w:val="20"/>
        </w:rPr>
        <w:t xml:space="preserve"> </w:t>
      </w:r>
    </w:p>
    <w:p w:rsidR="003B7EF8" w:rsidRPr="00533D50" w:rsidRDefault="003B7EF8">
      <w:pPr>
        <w:ind w:firstLine="709"/>
        <w:jc w:val="both"/>
        <w:rPr>
          <w:rFonts w:cs="Times New Roman"/>
          <w:b/>
        </w:rPr>
      </w:pPr>
      <w:r w:rsidRPr="00533D50">
        <w:rPr>
          <w:rFonts w:cs="Times New Roman"/>
        </w:rPr>
        <w:t>4.3.7. Выполнять иные обязанности, предусмотренные настоящим Договором.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  <w:b/>
        </w:rPr>
        <w:t>4.4. Заказчик вправе: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4.4.1. Требовать надлежащего исполнения обязательств по настоящему Договору.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4.4.2. Требовать своевременного устранения выявленных недостатков.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4.4.3.</w:t>
      </w:r>
      <w:r w:rsidR="00C20D93" w:rsidRPr="00533D50">
        <w:rPr>
          <w:rFonts w:cs="Times New Roman"/>
        </w:rPr>
        <w:t xml:space="preserve"> </w:t>
      </w:r>
      <w:r w:rsidRPr="00533D50">
        <w:rPr>
          <w:rFonts w:cs="Times New Roman"/>
        </w:rPr>
        <w:t>Требовать возмещения неустойки и (или) убытков, причиненных по вине Исполнителя.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4.4.4. Требовать своевременного представления надлежащим образом оформленной отчетной документации, подтверждающей исполнение обязанностей по настоящему Договору.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 xml:space="preserve">4.4.5. Отказаться от исполнения настоящего Договору в любое время до подписания акта выполненных работ, компенсировав Исполнителю все фактические расходы при условии, что они были реально понесены, документально подтверждены и действительно необходимы для выполнения им своих обязательств по настоящему Договору. 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4.5</w:t>
      </w:r>
      <w:proofErr w:type="gramStart"/>
      <w:r w:rsidRPr="00533D50">
        <w:rPr>
          <w:rFonts w:cs="Times New Roman"/>
          <w:sz w:val="20"/>
          <w:szCs w:val="20"/>
        </w:rPr>
        <w:t xml:space="preserve"> З</w:t>
      </w:r>
      <w:proofErr w:type="gramEnd"/>
      <w:r w:rsidRPr="00533D50">
        <w:rPr>
          <w:rFonts w:cs="Times New Roman"/>
          <w:sz w:val="20"/>
          <w:szCs w:val="20"/>
        </w:rPr>
        <w:t>апрашивать у Исполнителя любую относящуюся к предмету Договора документацию и информацию.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</w:p>
    <w:p w:rsidR="003B7EF8" w:rsidRPr="00533D50" w:rsidRDefault="003B7EF8">
      <w:pPr>
        <w:pStyle w:val="1"/>
        <w:rPr>
          <w:rFonts w:cs="Times New Roman"/>
          <w:sz w:val="20"/>
        </w:rPr>
      </w:pPr>
      <w:r w:rsidRPr="00533D50">
        <w:rPr>
          <w:rFonts w:cs="Times New Roman"/>
          <w:sz w:val="20"/>
        </w:rPr>
        <w:t>5</w:t>
      </w:r>
      <w:bookmarkStart w:id="4" w:name="sub_700"/>
      <w:r w:rsidRPr="00533D50">
        <w:rPr>
          <w:rFonts w:cs="Times New Roman"/>
          <w:sz w:val="20"/>
        </w:rPr>
        <w:t>. Ответственность Сторон</w:t>
      </w:r>
    </w:p>
    <w:bookmarkEnd w:id="4"/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5.1. За неисполнение или ненадлежащее исполнение, в том числе несвоевременное исполнение, своих обязательств по настоящему Договору Стороны несут ответственность в соответствии с действующим </w:t>
      </w:r>
      <w:r w:rsidRPr="00533D50">
        <w:rPr>
          <w:rStyle w:val="a7"/>
          <w:b w:val="0"/>
          <w:color w:val="000000"/>
        </w:rPr>
        <w:t>законодательством</w:t>
      </w:r>
      <w:r w:rsidRPr="00533D50">
        <w:rPr>
          <w:rFonts w:cs="Times New Roman"/>
        </w:rPr>
        <w:t xml:space="preserve"> РФ.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5.2. В случае просрочки исполнения Заказчиком обязательства по оплате </w:t>
      </w:r>
      <w:r w:rsidR="007B669D" w:rsidRPr="00533D50">
        <w:rPr>
          <w:rFonts w:cs="Times New Roman"/>
        </w:rPr>
        <w:t xml:space="preserve">выполненных работ </w:t>
      </w:r>
      <w:r w:rsidRPr="00533D50">
        <w:rPr>
          <w:rFonts w:cs="Times New Roman"/>
        </w:rPr>
        <w:t xml:space="preserve">Исполнитель вправе потребовать уплату неустойки (штрафа, пеней) в размере 0,1% за каждый день просрочки </w:t>
      </w:r>
      <w:r w:rsidRPr="00533D50">
        <w:rPr>
          <w:rFonts w:cs="Times New Roman"/>
          <w:lang w:eastAsia="ru-RU"/>
        </w:rPr>
        <w:t>от неуплаченной суммы</w:t>
      </w:r>
      <w:r w:rsidRPr="00533D50">
        <w:rPr>
          <w:rFonts w:cs="Times New Roman"/>
        </w:rPr>
        <w:t xml:space="preserve">, но не более 50% от </w:t>
      </w:r>
      <w:r w:rsidR="00802CDD" w:rsidRPr="00533D50">
        <w:rPr>
          <w:rFonts w:cs="Times New Roman"/>
        </w:rPr>
        <w:t>цены</w:t>
      </w:r>
      <w:r w:rsidRPr="00533D50">
        <w:rPr>
          <w:rFonts w:cs="Times New Roman"/>
        </w:rPr>
        <w:t xml:space="preserve"> Договора. Неустойка (штраф, пени)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3B7EF8" w:rsidRPr="00533D50" w:rsidRDefault="003B7EF8">
      <w:pPr>
        <w:ind w:firstLine="709"/>
        <w:jc w:val="both"/>
      </w:pPr>
      <w:r w:rsidRPr="00533D50">
        <w:rPr>
          <w:rFonts w:cs="Times New Roman"/>
        </w:rPr>
        <w:t>5.3. Заказчик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3B7EF8" w:rsidRPr="00533D50" w:rsidRDefault="003B7EF8">
      <w:pPr>
        <w:pStyle w:val="msonormalcxspmiddle"/>
        <w:spacing w:before="0" w:after="0"/>
        <w:ind w:firstLine="709"/>
        <w:jc w:val="both"/>
        <w:rPr>
          <w:sz w:val="20"/>
          <w:szCs w:val="20"/>
        </w:rPr>
      </w:pPr>
      <w:r w:rsidRPr="00533D50">
        <w:rPr>
          <w:sz w:val="20"/>
          <w:szCs w:val="20"/>
        </w:rPr>
        <w:t>5.4. Если в связи с ненадлежащим выполнением Исполнителем своих обязательств по Договору Заказчик будет привлечен к административной ответственности за нарушение правил пожарной безопасности, Исполнитель обязан компенсировать Заказчику убытки, причинённые административным наказанием.</w:t>
      </w:r>
    </w:p>
    <w:p w:rsidR="003B7EF8" w:rsidRPr="00533D50" w:rsidRDefault="003B7EF8">
      <w:pPr>
        <w:pStyle w:val="msonormalcxspmiddle"/>
        <w:tabs>
          <w:tab w:val="left" w:pos="426"/>
        </w:tabs>
        <w:spacing w:before="0" w:after="0"/>
        <w:ind w:firstLine="709"/>
        <w:jc w:val="both"/>
        <w:rPr>
          <w:sz w:val="20"/>
          <w:szCs w:val="20"/>
        </w:rPr>
      </w:pPr>
      <w:r w:rsidRPr="00533D50">
        <w:rPr>
          <w:sz w:val="20"/>
          <w:szCs w:val="20"/>
        </w:rPr>
        <w:t xml:space="preserve">5.5. За неисполнение или ненадлежащее исполнение Исполнителем обязательств, предусмотренных Договором, Заказчик вправе потребовать уплату неустойки (штрафа, пеней) в размере 0,1% </w:t>
      </w:r>
      <w:r w:rsidR="00863648" w:rsidRPr="00533D50">
        <w:rPr>
          <w:sz w:val="20"/>
          <w:szCs w:val="20"/>
        </w:rPr>
        <w:t xml:space="preserve">от цены Договора </w:t>
      </w:r>
      <w:r w:rsidRPr="00533D50">
        <w:rPr>
          <w:sz w:val="20"/>
          <w:szCs w:val="20"/>
        </w:rPr>
        <w:t xml:space="preserve">за каждый день просрочки, но не более 50% от </w:t>
      </w:r>
      <w:r w:rsidR="00266182" w:rsidRPr="00533D50">
        <w:rPr>
          <w:sz w:val="20"/>
          <w:szCs w:val="20"/>
        </w:rPr>
        <w:t>цены</w:t>
      </w:r>
      <w:r w:rsidRPr="00533D50">
        <w:rPr>
          <w:sz w:val="20"/>
          <w:szCs w:val="20"/>
        </w:rPr>
        <w:t xml:space="preserve"> Договора. Неустойка (штраф, пени)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5.6. Исполнитель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5.7. Уплата штрафных санкций не освобождает виновную Сторону от возмещения убытков в полном объеме и выполнения обязательств по настоящему Договору.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5.8. Стороны не несут ответственности по настоящему Договору, если нарушение условий связано с обстоятельствами непреодолимой силы, наличие которых должно быть подтверждено письменно.</w:t>
      </w:r>
    </w:p>
    <w:p w:rsidR="003B7EF8" w:rsidRPr="00533D50" w:rsidRDefault="003B7EF8">
      <w:pPr>
        <w:pStyle w:val="1"/>
        <w:ind w:firstLine="709"/>
        <w:jc w:val="both"/>
        <w:rPr>
          <w:rFonts w:cs="Times New Roman"/>
          <w:sz w:val="20"/>
        </w:rPr>
      </w:pPr>
      <w:bookmarkStart w:id="5" w:name="sub_800"/>
    </w:p>
    <w:p w:rsidR="003B7EF8" w:rsidRPr="00533D50" w:rsidRDefault="003B7EF8">
      <w:pPr>
        <w:pStyle w:val="1"/>
        <w:rPr>
          <w:rFonts w:cs="Times New Roman"/>
          <w:sz w:val="20"/>
        </w:rPr>
      </w:pPr>
      <w:r w:rsidRPr="00533D50">
        <w:rPr>
          <w:rFonts w:cs="Times New Roman"/>
          <w:sz w:val="20"/>
        </w:rPr>
        <w:t>6. Разрешение споров</w:t>
      </w:r>
    </w:p>
    <w:bookmarkEnd w:id="5"/>
    <w:p w:rsidR="003B7EF8" w:rsidRPr="00533D50" w:rsidRDefault="003B7EF8">
      <w:pPr>
        <w:ind w:firstLine="709"/>
        <w:jc w:val="both"/>
        <w:rPr>
          <w:rFonts w:cs="Times New Roman"/>
          <w:color w:val="000000"/>
        </w:rPr>
      </w:pPr>
      <w:r w:rsidRPr="00533D50">
        <w:rPr>
          <w:rFonts w:cs="Times New Roman"/>
        </w:rPr>
        <w:t>6.</w:t>
      </w:r>
      <w:r w:rsidRPr="00533D50">
        <w:rPr>
          <w:rFonts w:cs="Times New Roman"/>
          <w:color w:val="000000"/>
        </w:rPr>
        <w:t>1. 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:rsidR="003B7EF8" w:rsidRPr="00533D50" w:rsidRDefault="003B7EF8">
      <w:pPr>
        <w:pStyle w:val="ac"/>
        <w:ind w:firstLine="709"/>
        <w:rPr>
          <w:rFonts w:cs="Times New Roman"/>
          <w:color w:val="000000"/>
          <w:sz w:val="20"/>
        </w:rPr>
      </w:pPr>
      <w:r w:rsidRPr="00533D50">
        <w:rPr>
          <w:rFonts w:cs="Times New Roman"/>
          <w:color w:val="000000"/>
          <w:sz w:val="20"/>
        </w:rPr>
        <w:t>6.2. Срок рассмотрения претензии – 10 (десять) рабочих дней со дня ее получения. Если в указанный срок требования полностью не удовлетворены, Сторона, право которой нарушено, вправе обратиться с иском в Арбитражный суд Пензенской области.</w:t>
      </w:r>
    </w:p>
    <w:p w:rsidR="003B7EF8" w:rsidRPr="00533D50" w:rsidRDefault="003B7EF8">
      <w:pPr>
        <w:pStyle w:val="ac"/>
        <w:ind w:firstLine="709"/>
        <w:rPr>
          <w:rFonts w:cs="Times New Roman"/>
          <w:color w:val="000000"/>
          <w:sz w:val="20"/>
        </w:rPr>
      </w:pPr>
      <w:r w:rsidRPr="00533D50">
        <w:rPr>
          <w:rFonts w:cs="Times New Roman"/>
          <w:color w:val="000000"/>
          <w:sz w:val="20"/>
        </w:rPr>
        <w:t>6.3.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3B7EF8" w:rsidRPr="00533D50" w:rsidRDefault="003B7EF8">
      <w:pPr>
        <w:pStyle w:val="ac"/>
        <w:ind w:firstLine="709"/>
        <w:rPr>
          <w:rFonts w:cs="Times New Roman"/>
          <w:color w:val="000000"/>
          <w:sz w:val="20"/>
        </w:rPr>
      </w:pPr>
      <w:r w:rsidRPr="00533D50">
        <w:rPr>
          <w:rFonts w:cs="Times New Roman"/>
          <w:color w:val="000000"/>
          <w:sz w:val="20"/>
        </w:rPr>
        <w:t>— заказным письмом с уведомлением по юридическому адресу или адресу места жительства Стороны;</w:t>
      </w:r>
    </w:p>
    <w:p w:rsidR="003B7EF8" w:rsidRPr="00533D50" w:rsidRDefault="003B7EF8">
      <w:pPr>
        <w:pStyle w:val="ac"/>
        <w:ind w:firstLine="709"/>
        <w:rPr>
          <w:rFonts w:cs="Times New Roman"/>
          <w:color w:val="000000"/>
          <w:sz w:val="20"/>
        </w:rPr>
      </w:pPr>
      <w:r w:rsidRPr="00533D50">
        <w:rPr>
          <w:rFonts w:cs="Times New Roman"/>
          <w:color w:val="000000"/>
          <w:sz w:val="20"/>
        </w:rPr>
        <w:t>— передача лично Стороне или его уполномоченному представителю под роспись либо по передаточному акту.</w:t>
      </w:r>
    </w:p>
    <w:p w:rsidR="003B7EF8" w:rsidRPr="00533D50" w:rsidRDefault="003B7EF8">
      <w:pPr>
        <w:pStyle w:val="ac"/>
        <w:rPr>
          <w:rFonts w:cs="Times New Roman"/>
          <w:color w:val="000000"/>
          <w:sz w:val="20"/>
        </w:rPr>
      </w:pPr>
    </w:p>
    <w:p w:rsidR="003B7EF8" w:rsidRPr="00533D50" w:rsidRDefault="003B7EF8">
      <w:pPr>
        <w:ind w:firstLine="482"/>
        <w:jc w:val="center"/>
      </w:pPr>
      <w:r w:rsidRPr="00533D50">
        <w:rPr>
          <w:rFonts w:cs="Times New Roman"/>
          <w:b/>
          <w:color w:val="000000"/>
        </w:rPr>
        <w:t>7.Срок действия договора</w:t>
      </w:r>
    </w:p>
    <w:p w:rsidR="003B7EF8" w:rsidRPr="00533D50" w:rsidRDefault="00B22F13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7</w:t>
      </w:r>
      <w:r w:rsidR="003B7EF8" w:rsidRPr="00533D50">
        <w:rPr>
          <w:rFonts w:cs="Times New Roman"/>
          <w:sz w:val="20"/>
          <w:szCs w:val="20"/>
        </w:rPr>
        <w:t xml:space="preserve">.1 Настоящий Договор вступает в силу момента его подписания Сторонами и действует до </w:t>
      </w:r>
      <w:r w:rsidR="003B7EF8" w:rsidRPr="00533D50">
        <w:rPr>
          <w:rStyle w:val="fill"/>
          <w:rFonts w:cs="Times New Roman"/>
          <w:bCs/>
          <w:iCs/>
          <w:color w:val="000000"/>
          <w:sz w:val="20"/>
          <w:szCs w:val="20"/>
        </w:rPr>
        <w:t>3</w:t>
      </w:r>
      <w:r w:rsidR="002F798A">
        <w:rPr>
          <w:rStyle w:val="fill"/>
          <w:rFonts w:cs="Times New Roman"/>
          <w:bCs/>
          <w:iCs/>
          <w:color w:val="000000"/>
          <w:sz w:val="20"/>
          <w:szCs w:val="20"/>
        </w:rPr>
        <w:t>0</w:t>
      </w:r>
      <w:r w:rsidR="003B7EF8" w:rsidRPr="00533D50">
        <w:rPr>
          <w:rStyle w:val="fill"/>
          <w:rFonts w:cs="Times New Roman"/>
          <w:bCs/>
          <w:iCs/>
          <w:color w:val="000000"/>
          <w:sz w:val="20"/>
          <w:szCs w:val="20"/>
        </w:rPr>
        <w:t>.12.202</w:t>
      </w:r>
      <w:r w:rsidR="001014AA" w:rsidRPr="00533D50">
        <w:rPr>
          <w:rStyle w:val="fill"/>
          <w:rFonts w:cs="Times New Roman"/>
          <w:bCs/>
          <w:iCs/>
          <w:color w:val="000000"/>
          <w:sz w:val="20"/>
          <w:szCs w:val="20"/>
        </w:rPr>
        <w:t>6</w:t>
      </w:r>
      <w:r w:rsidR="003B7EF8" w:rsidRPr="00533D50">
        <w:rPr>
          <w:rStyle w:val="fill"/>
          <w:rFonts w:cs="Times New Roman"/>
          <w:bCs/>
          <w:iCs/>
          <w:color w:val="000000"/>
          <w:sz w:val="20"/>
          <w:szCs w:val="20"/>
        </w:rPr>
        <w:t xml:space="preserve"> года</w:t>
      </w:r>
      <w:r w:rsidR="003B7EF8" w:rsidRPr="00533D50">
        <w:rPr>
          <w:rFonts w:cs="Times New Roman"/>
          <w:sz w:val="20"/>
          <w:szCs w:val="20"/>
        </w:rPr>
        <w:t xml:space="preserve">, а в части исполнения обязательств – до исполнения Сторонами своих обязательств в полном объеме. </w:t>
      </w:r>
    </w:p>
    <w:p w:rsidR="003B7EF8" w:rsidRPr="00533D50" w:rsidRDefault="00B22F13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7</w:t>
      </w:r>
      <w:r w:rsidR="003B7EF8" w:rsidRPr="00533D50">
        <w:rPr>
          <w:rFonts w:cs="Times New Roman"/>
          <w:sz w:val="20"/>
          <w:szCs w:val="20"/>
        </w:rPr>
        <w:t xml:space="preserve">.2. Настоящий </w:t>
      </w:r>
      <w:proofErr w:type="gramStart"/>
      <w:r w:rsidR="003B7EF8" w:rsidRPr="00533D50">
        <w:rPr>
          <w:rFonts w:cs="Times New Roman"/>
          <w:sz w:val="20"/>
          <w:szCs w:val="20"/>
        </w:rPr>
        <w:t>Договор</w:t>
      </w:r>
      <w:proofErr w:type="gramEnd"/>
      <w:r w:rsidR="003B7EF8" w:rsidRPr="00533D50">
        <w:rPr>
          <w:rFonts w:cs="Times New Roman"/>
          <w:sz w:val="20"/>
          <w:szCs w:val="20"/>
        </w:rPr>
        <w:t xml:space="preserve"> может быть расторгнут досрочно: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- по письменному соглашению Сторон.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 xml:space="preserve">- </w:t>
      </w:r>
      <w:proofErr w:type="gramStart"/>
      <w:r w:rsidRPr="00533D50">
        <w:rPr>
          <w:rFonts w:cs="Times New Roman"/>
          <w:sz w:val="20"/>
          <w:szCs w:val="20"/>
        </w:rPr>
        <w:t>в одностороннем порядке при отказе одной из Сторон от настоящего Договора в случаях</w:t>
      </w:r>
      <w:proofErr w:type="gramEnd"/>
      <w:r w:rsidRPr="00533D50">
        <w:rPr>
          <w:rFonts w:cs="Times New Roman"/>
          <w:sz w:val="20"/>
          <w:szCs w:val="20"/>
        </w:rPr>
        <w:t>, когда возможность такого отказа предусмотрена законом или настоящим Договором.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</w:p>
    <w:p w:rsidR="003B7EF8" w:rsidRPr="00533D50" w:rsidRDefault="003B7EF8">
      <w:pPr>
        <w:ind w:firstLine="709"/>
        <w:jc w:val="center"/>
        <w:rPr>
          <w:rFonts w:cs="Times New Roman"/>
        </w:rPr>
      </w:pPr>
      <w:r w:rsidRPr="00533D50">
        <w:rPr>
          <w:rFonts w:cs="Times New Roman"/>
          <w:b/>
        </w:rPr>
        <w:t>8. Антикоррупционная оговорка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8.1. </w:t>
      </w:r>
      <w:proofErr w:type="gramStart"/>
      <w:r w:rsidRPr="00533D50">
        <w:rPr>
          <w:rFonts w:cs="Times New Roman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     законодательства и международных актов о противодействии коррупции.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8.3. В случае возникновения у Стороны подозрений, что произошло или может       произойти нарушение каких-либо положений </w:t>
      </w:r>
      <w:hyperlink r:id="rId5" w:anchor="Par0" w:history="1">
        <w:r w:rsidRPr="00533D50">
          <w:rPr>
            <w:rStyle w:val="a3"/>
            <w:rFonts w:cs="Times New Roman"/>
            <w:color w:val="000000"/>
            <w:u w:val="none"/>
          </w:rPr>
          <w:t xml:space="preserve">п.п. </w:t>
        </w:r>
        <w:r w:rsidR="00B30508" w:rsidRPr="00533D50">
          <w:rPr>
            <w:rStyle w:val="a3"/>
            <w:rFonts w:cs="Times New Roman"/>
            <w:color w:val="000000"/>
            <w:u w:val="none"/>
          </w:rPr>
          <w:t>8</w:t>
        </w:r>
        <w:r w:rsidRPr="00533D50">
          <w:rPr>
            <w:rStyle w:val="a3"/>
            <w:rFonts w:cs="Times New Roman"/>
            <w:color w:val="000000"/>
            <w:u w:val="none"/>
          </w:rPr>
          <w:t>.1</w:t>
        </w:r>
      </w:hyperlink>
      <w:r w:rsidRPr="00533D50">
        <w:rPr>
          <w:rFonts w:cs="Times New Roman"/>
        </w:rPr>
        <w:t xml:space="preserve"> и </w:t>
      </w:r>
      <w:hyperlink r:id="rId6" w:anchor="Par1" w:history="1">
        <w:r w:rsidR="00B30508" w:rsidRPr="00533D50">
          <w:rPr>
            <w:rStyle w:val="a3"/>
            <w:rFonts w:cs="Times New Roman"/>
            <w:color w:val="000000"/>
            <w:u w:val="none"/>
          </w:rPr>
          <w:t>8</w:t>
        </w:r>
        <w:r w:rsidRPr="00533D50">
          <w:rPr>
            <w:rStyle w:val="a3"/>
            <w:rFonts w:cs="Times New Roman"/>
            <w:color w:val="000000"/>
            <w:u w:val="none"/>
          </w:rPr>
          <w:t>.2</w:t>
        </w:r>
      </w:hyperlink>
      <w:r w:rsidRPr="00533D50">
        <w:rPr>
          <w:rFonts w:cs="Times New Roman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r:id="rId7" w:anchor="Par0" w:history="1">
        <w:r w:rsidR="006E4892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6E4892" w:rsidRPr="00533D50">
        <w:rPr>
          <w:rFonts w:cs="Times New Roman"/>
        </w:rPr>
        <w:t xml:space="preserve"> и </w:t>
      </w:r>
      <w:hyperlink r:id="rId8" w:anchor="Par1" w:history="1">
        <w:r w:rsidR="006E4892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 другой Стороной, ее аффилированными лицами, работниками или посредниками.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8.4. Каналы уведомления Заказчика о нарушениях каких-либо положений </w:t>
      </w:r>
      <w:hyperlink r:id="rId9" w:anchor="Par0" w:history="1">
        <w:r w:rsidR="006E4892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6E4892" w:rsidRPr="00533D50">
        <w:rPr>
          <w:rFonts w:cs="Times New Roman"/>
        </w:rPr>
        <w:t xml:space="preserve"> и </w:t>
      </w:r>
      <w:hyperlink r:id="rId10" w:anchor="Par1" w:history="1">
        <w:r w:rsidR="006E4892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Договора: тел. (8412) 20-86-00, (8412) 20-42-44.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8.5. Каналы уведомления Исполнителя о нарушениях каких-либо положений </w:t>
      </w:r>
      <w:hyperlink r:id="rId11" w:anchor="Par0" w:history="1">
        <w:r w:rsidR="006E4892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6E4892" w:rsidRPr="00533D50">
        <w:rPr>
          <w:rFonts w:cs="Times New Roman"/>
        </w:rPr>
        <w:t xml:space="preserve"> и </w:t>
      </w:r>
      <w:hyperlink r:id="rId12" w:anchor="Par1" w:history="1">
        <w:r w:rsidR="006E4892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Договора: </w:t>
      </w:r>
      <w:r w:rsidR="006E4892" w:rsidRPr="00533D50">
        <w:rPr>
          <w:rFonts w:cs="Times New Roman"/>
        </w:rPr>
        <w:t>_______________________</w:t>
      </w:r>
      <w:r w:rsidRPr="00533D50">
        <w:rPr>
          <w:rFonts w:cs="Times New Roman"/>
        </w:rPr>
        <w:t>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8.6. Сторона, получившая уведомление о нарушении каких-либо положений </w:t>
      </w:r>
      <w:hyperlink r:id="rId13" w:anchor="Par0" w:history="1">
        <w:r w:rsidR="00F52702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F52702" w:rsidRPr="00533D50">
        <w:rPr>
          <w:rFonts w:cs="Times New Roman"/>
        </w:rPr>
        <w:t xml:space="preserve"> и </w:t>
      </w:r>
      <w:hyperlink r:id="rId14" w:anchor="Par1" w:history="1">
        <w:r w:rsidR="00F52702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Договора, обязана рассмотреть уведомление и сообщить другой Стороне об итогах его рассмотрения в течение 15 рабочих дней </w:t>
      </w:r>
      <w:proofErr w:type="gramStart"/>
      <w:r w:rsidRPr="00533D50">
        <w:rPr>
          <w:rFonts w:cs="Times New Roman"/>
        </w:rPr>
        <w:t>с даты получения</w:t>
      </w:r>
      <w:proofErr w:type="gramEnd"/>
      <w:r w:rsidRPr="00533D50">
        <w:rPr>
          <w:rFonts w:cs="Times New Roman"/>
        </w:rPr>
        <w:t xml:space="preserve"> письменного уведомления.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8.7. Стороны гарантируют осуществление надлежащего разбирательства по фактам нарушения положений </w:t>
      </w:r>
      <w:hyperlink r:id="rId15" w:anchor="Par0" w:history="1">
        <w:r w:rsidR="00F52702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F52702" w:rsidRPr="00533D50">
        <w:rPr>
          <w:rFonts w:cs="Times New Roman"/>
        </w:rPr>
        <w:t xml:space="preserve"> и </w:t>
      </w:r>
      <w:hyperlink r:id="rId16" w:anchor="Par1" w:history="1">
        <w:r w:rsidR="00F52702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3B7EF8" w:rsidRPr="00533D50" w:rsidRDefault="003B7EF8">
      <w:pPr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8.8. В случае подтверждения факта нарушения одной Стороной положений </w:t>
      </w:r>
      <w:hyperlink r:id="rId17" w:anchor="Par0" w:history="1">
        <w:r w:rsidR="0001752E" w:rsidRPr="00533D50">
          <w:rPr>
            <w:rStyle w:val="a3"/>
            <w:rFonts w:cs="Times New Roman"/>
            <w:color w:val="000000"/>
            <w:u w:val="none"/>
          </w:rPr>
          <w:t>п.п. 8.1</w:t>
        </w:r>
      </w:hyperlink>
      <w:r w:rsidR="0001752E" w:rsidRPr="00533D50">
        <w:rPr>
          <w:rFonts w:cs="Times New Roman"/>
        </w:rPr>
        <w:t xml:space="preserve"> и </w:t>
      </w:r>
      <w:hyperlink r:id="rId18" w:anchor="Par1" w:history="1">
        <w:r w:rsidR="0001752E" w:rsidRPr="00533D50">
          <w:rPr>
            <w:rStyle w:val="a3"/>
            <w:rFonts w:cs="Times New Roman"/>
            <w:color w:val="000000"/>
            <w:u w:val="none"/>
          </w:rPr>
          <w:t>8.2</w:t>
        </w:r>
      </w:hyperlink>
      <w:r w:rsidRPr="00533D50">
        <w:rPr>
          <w:rFonts w:cs="Times New Roman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r:id="rId19" w:anchor="Par2" w:history="1">
        <w:r w:rsidRPr="00533D50">
          <w:rPr>
            <w:rStyle w:val="a3"/>
            <w:rFonts w:cs="Times New Roman"/>
            <w:color w:val="000000"/>
            <w:u w:val="none"/>
          </w:rPr>
          <w:t xml:space="preserve">п. </w:t>
        </w:r>
        <w:r w:rsidR="0001752E" w:rsidRPr="00533D50">
          <w:rPr>
            <w:rStyle w:val="a3"/>
            <w:rFonts w:cs="Times New Roman"/>
            <w:color w:val="000000"/>
            <w:u w:val="none"/>
          </w:rPr>
          <w:t>8</w:t>
        </w:r>
        <w:r w:rsidRPr="00533D50">
          <w:rPr>
            <w:rStyle w:val="a3"/>
            <w:rFonts w:cs="Times New Roman"/>
            <w:color w:val="000000"/>
            <w:u w:val="none"/>
          </w:rPr>
          <w:t>.3</w:t>
        </w:r>
      </w:hyperlink>
      <w:r w:rsidRPr="00533D50">
        <w:rPr>
          <w:rFonts w:cs="Times New Roman"/>
        </w:rPr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 w:rsidRPr="00533D50">
        <w:rPr>
          <w:rFonts w:cs="Times New Roman"/>
        </w:rPr>
        <w:t>позднее</w:t>
      </w:r>
      <w:proofErr w:type="gramEnd"/>
      <w:r w:rsidRPr="00533D50">
        <w:rPr>
          <w:rFonts w:cs="Times New Roman"/>
        </w:rPr>
        <w:t xml:space="preserve"> чем за 30 календарных дней до даты прекращения действия настоящего Договора.</w:t>
      </w:r>
    </w:p>
    <w:p w:rsidR="003B7EF8" w:rsidRPr="00533D50" w:rsidRDefault="003B7EF8">
      <w:pPr>
        <w:pStyle w:val="1"/>
        <w:rPr>
          <w:rFonts w:cs="Times New Roman"/>
          <w:sz w:val="20"/>
        </w:rPr>
      </w:pPr>
    </w:p>
    <w:p w:rsidR="003B7EF8" w:rsidRPr="00533D50" w:rsidRDefault="003B7EF8">
      <w:pPr>
        <w:pStyle w:val="af0"/>
        <w:spacing w:before="0" w:after="0"/>
        <w:jc w:val="center"/>
        <w:rPr>
          <w:rFonts w:cs="Times New Roman"/>
          <w:sz w:val="20"/>
          <w:szCs w:val="20"/>
        </w:rPr>
      </w:pPr>
      <w:r w:rsidRPr="00533D50">
        <w:rPr>
          <w:rFonts w:cs="Times New Roman"/>
          <w:b/>
          <w:bCs/>
          <w:sz w:val="20"/>
          <w:szCs w:val="20"/>
        </w:rPr>
        <w:t>9 Заключительные положения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России.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sz w:val="20"/>
          <w:szCs w:val="20"/>
        </w:rPr>
      </w:pPr>
      <w:r w:rsidRPr="00533D50">
        <w:rPr>
          <w:rFonts w:cs="Times New Roman"/>
          <w:sz w:val="20"/>
          <w:szCs w:val="20"/>
        </w:rPr>
        <w:t xml:space="preserve">9.3.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факсу или доставлены лично по юридическим (почтовым) адресам Сторон. 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b/>
          <w:bCs/>
          <w:spacing w:val="-2"/>
          <w:sz w:val="20"/>
          <w:szCs w:val="20"/>
        </w:rPr>
      </w:pPr>
      <w:r w:rsidRPr="00533D50">
        <w:rPr>
          <w:rFonts w:cs="Times New Roman"/>
          <w:sz w:val="20"/>
          <w:szCs w:val="20"/>
        </w:rPr>
        <w:t>9.4. Настоящий Договор составлен в двух экземплярах, имеющих одинаковую юридическую силу, по одному экземпляру для каждой из Сторон. </w:t>
      </w:r>
    </w:p>
    <w:p w:rsidR="003B7EF8" w:rsidRPr="00533D50" w:rsidRDefault="003B7EF8">
      <w:pPr>
        <w:pStyle w:val="af0"/>
        <w:spacing w:before="0" w:after="0"/>
        <w:ind w:firstLine="709"/>
        <w:jc w:val="both"/>
        <w:rPr>
          <w:rFonts w:cs="Times New Roman"/>
          <w:b/>
          <w:bCs/>
          <w:spacing w:val="-2"/>
          <w:sz w:val="20"/>
          <w:szCs w:val="20"/>
        </w:rPr>
      </w:pPr>
    </w:p>
    <w:p w:rsidR="003B7EF8" w:rsidRPr="00533D50" w:rsidRDefault="003B7EF8">
      <w:pPr>
        <w:tabs>
          <w:tab w:val="left" w:pos="0"/>
        </w:tabs>
        <w:jc w:val="center"/>
        <w:textAlignment w:val="top"/>
        <w:outlineLvl w:val="0"/>
        <w:rPr>
          <w:rFonts w:cs="Times New Roman"/>
        </w:rPr>
      </w:pPr>
      <w:r w:rsidRPr="00533D50">
        <w:rPr>
          <w:rFonts w:cs="Times New Roman"/>
          <w:b/>
          <w:spacing w:val="-5"/>
        </w:rPr>
        <w:t xml:space="preserve">10. </w:t>
      </w:r>
      <w:r w:rsidRPr="00533D50">
        <w:rPr>
          <w:rFonts w:cs="Times New Roman"/>
          <w:b/>
        </w:rPr>
        <w:t>Заверения об обстоятельствах</w:t>
      </w:r>
    </w:p>
    <w:p w:rsidR="003B7EF8" w:rsidRPr="00533D50" w:rsidRDefault="003B7EF8">
      <w:pPr>
        <w:tabs>
          <w:tab w:val="left" w:pos="0"/>
        </w:tabs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10.1.Каждая из Сторон в порядке статьи 431.2 ГК РФ заверяет другую Сторону в том, что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10.1.1.она является лицом, надлежащим образом созданным (зарегистрированным) и действующим в соответствии с законодательством Российской Федерации;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10.1.2. представитель, подписывающий от имени Стороны Договор, обладает всеми необходимыми на то полномочиями;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10.1.3. при заключении Договора одной Стороной представлена другой Стороне полная и достоверная информация о себе;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10.1.4. заключение Договора не нарушает каких-либо обязатель</w:t>
      </w:r>
      <w:proofErr w:type="gramStart"/>
      <w:r w:rsidRPr="00533D50">
        <w:rPr>
          <w:rFonts w:cs="Times New Roman"/>
        </w:rPr>
        <w:t>ств Ст</w:t>
      </w:r>
      <w:proofErr w:type="gramEnd"/>
      <w:r w:rsidRPr="00533D50">
        <w:rPr>
          <w:rFonts w:cs="Times New Roman"/>
        </w:rPr>
        <w:t>ороны перед третьими лицами или прав третьих лиц, в т.ч. интеллектуальных прав;</w:t>
      </w:r>
    </w:p>
    <w:p w:rsidR="003B7EF8" w:rsidRPr="00533D50" w:rsidRDefault="003B7EF8">
      <w:pPr>
        <w:tabs>
          <w:tab w:val="left" w:pos="0"/>
        </w:tabs>
        <w:rPr>
          <w:rFonts w:cs="Times New Roman"/>
        </w:rPr>
      </w:pPr>
      <w:r w:rsidRPr="00533D50">
        <w:rPr>
          <w:rFonts w:cs="Times New Roman"/>
        </w:rPr>
        <w:t>10.1.5. ей получено согласие/одобрение органов управления и/или третьих лиц, которое в силу закона и/или учредительных документов может быть необходимо для заключения Договора, в том числе, если Договор является для Стороны крупной сделкой или сделкой с заинтересованностью;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10.1.6. она имеет кадровые, имущественные, финансовые ресурсы, необходимые для выполнения обязательств по Договору;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>10.1.7. Договор заключается Сторонами добровольно, Стороны не введены в заблуждение относительно правовой природы Договора и/или правовых последствий, которые возникают у Сторон или могут возникнуть в связи с заключением Договора;</w:t>
      </w:r>
    </w:p>
    <w:p w:rsidR="003B7EF8" w:rsidRPr="00533D50" w:rsidRDefault="003B7EF8">
      <w:pPr>
        <w:tabs>
          <w:tab w:val="left" w:pos="426"/>
          <w:tab w:val="left" w:pos="1134"/>
        </w:tabs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10.2.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Исполнитель заверяет Заказчика в том, что на дату заключения Договора:</w:t>
      </w:r>
    </w:p>
    <w:p w:rsidR="003B7EF8" w:rsidRPr="00533D50" w:rsidRDefault="003B7EF8">
      <w:pPr>
        <w:tabs>
          <w:tab w:val="left" w:pos="0"/>
        </w:tabs>
        <w:ind w:left="12"/>
        <w:contextualSpacing/>
        <w:jc w:val="both"/>
        <w:rPr>
          <w:rFonts w:cs="Times New Roman"/>
        </w:rPr>
      </w:pPr>
      <w:r w:rsidRPr="00533D50">
        <w:rPr>
          <w:rFonts w:cs="Times New Roman"/>
        </w:rPr>
        <w:t>10.2.1. в отношении Исполнителя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КоАП РФ;</w:t>
      </w:r>
    </w:p>
    <w:p w:rsidR="003B7EF8" w:rsidRPr="00533D50" w:rsidRDefault="003B7EF8">
      <w:pPr>
        <w:tabs>
          <w:tab w:val="left" w:pos="0"/>
        </w:tabs>
        <w:ind w:left="12"/>
        <w:contextualSpacing/>
        <w:jc w:val="both"/>
        <w:rPr>
          <w:rFonts w:cs="Times New Roman"/>
        </w:rPr>
      </w:pPr>
      <w:r w:rsidRPr="00533D50">
        <w:rPr>
          <w:rFonts w:cs="Times New Roman"/>
        </w:rPr>
        <w:t xml:space="preserve">10.2.2. </w:t>
      </w:r>
      <w:proofErr w:type="gramStart"/>
      <w:r w:rsidRPr="00533D50">
        <w:rPr>
          <w:rFonts w:cs="Times New Roman"/>
        </w:rPr>
        <w:t>Исполнитель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 xml:space="preserve">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исполнить свои обязательства по Договору; </w:t>
      </w:r>
      <w:proofErr w:type="gramEnd"/>
    </w:p>
    <w:p w:rsidR="003B7EF8" w:rsidRPr="00533D50" w:rsidRDefault="003B7EF8">
      <w:pPr>
        <w:tabs>
          <w:tab w:val="left" w:pos="0"/>
        </w:tabs>
        <w:ind w:left="12"/>
        <w:contextualSpacing/>
        <w:jc w:val="both"/>
        <w:rPr>
          <w:rFonts w:cs="Times New Roman"/>
          <w:bCs/>
        </w:rPr>
      </w:pPr>
      <w:r w:rsidRPr="00533D50">
        <w:rPr>
          <w:rFonts w:cs="Times New Roman"/>
        </w:rPr>
        <w:t>10.2.3.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Исполнитель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не обременен обязательствами имущественного характера, способными помешать исполнению обязательств по Договору;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  <w:bCs/>
        </w:rPr>
        <w:t xml:space="preserve">10.2.4. </w:t>
      </w:r>
      <w:proofErr w:type="gramStart"/>
      <w:r w:rsidRPr="00533D50">
        <w:rPr>
          <w:rFonts w:cs="Times New Roman"/>
        </w:rPr>
        <w:t>Исполнитель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и/или привлеченные им для исполнения Договора лица соблюдают требования, установленные законами, иными нормативными правовыми актами Российской Федерации и/или Договором к лицам и/или их работникам, в том числе установленные профессиональными стандартами требования к квалификации, необходимой работникам для выполнения определенной трудовой функции, и/или видам деятельности, предусмотренным Договором, а также имеют необходимые разрешения, сертификаты, лицензии, аттестацию, допуски и</w:t>
      </w:r>
      <w:proofErr w:type="gramEnd"/>
      <w:r w:rsidRPr="00533D50">
        <w:rPr>
          <w:rFonts w:cs="Times New Roman"/>
        </w:rPr>
        <w:t xml:space="preserve"> т.п., если требования об их наличии установлены законодательством и/или Договором. Исполнитель имеет обученный персонал, аттестованное испытательное оборудование и измерительный инструмент с результатами его поверок;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 xml:space="preserve">10.2.5. </w:t>
      </w:r>
      <w:proofErr w:type="gramStart"/>
      <w:r w:rsidRPr="00533D50">
        <w:rPr>
          <w:rFonts w:cs="Times New Roman"/>
        </w:rPr>
        <w:t>Исполнитель, а также взаимозависимые, аффилированные, юридически, экономически и иным образом подконтрольные ему лица и лица, входящие с ним в одну группу лиц, а также привлекаемые им для исполнения Договора соисполнители, не являются лицами, взаимозависимыми, аффилированными с Заказчиком, юридически, экономически и иным образом подконтрольными Заказчику, и не имеют конфликта интересов с Заказчиком;</w:t>
      </w:r>
      <w:proofErr w:type="gramEnd"/>
      <w:r w:rsidRPr="00533D50">
        <w:rPr>
          <w:rFonts w:cs="Times New Roman"/>
        </w:rPr>
        <w:t xml:space="preserve"> Заказчик не влияет и не имеет возможности влиять на условия и результат экономической деятельности Исполнителя</w:t>
      </w:r>
      <w:r w:rsidRPr="00533D50">
        <w:rPr>
          <w:rFonts w:cs="Times New Roman"/>
          <w:bCs/>
        </w:rPr>
        <w:t xml:space="preserve"> </w:t>
      </w:r>
      <w:r w:rsidRPr="00533D50">
        <w:rPr>
          <w:rFonts w:cs="Times New Roman"/>
        </w:rPr>
        <w:t>и привлекаемых им для исполнения Договора соисполнителей, манипулировать условиями, сроками и порядком осуществления расчетов по заключаемым ими сделкам, искусственно создавать условия для использования налоговых преференций;</w:t>
      </w:r>
    </w:p>
    <w:p w:rsidR="003B7EF8" w:rsidRPr="00533D50" w:rsidRDefault="003B7EF8">
      <w:pPr>
        <w:tabs>
          <w:tab w:val="left" w:pos="0"/>
        </w:tabs>
        <w:jc w:val="both"/>
        <w:rPr>
          <w:rFonts w:cs="Times New Roman"/>
        </w:rPr>
      </w:pPr>
      <w:r w:rsidRPr="00533D50">
        <w:rPr>
          <w:rFonts w:cs="Times New Roman"/>
        </w:rPr>
        <w:t xml:space="preserve">10.2.6. </w:t>
      </w:r>
      <w:r w:rsidRPr="00533D50">
        <w:rPr>
          <w:rFonts w:cs="Times New Roman"/>
          <w:bCs/>
        </w:rPr>
        <w:t xml:space="preserve">Исполнитель </w:t>
      </w:r>
      <w:r w:rsidRPr="00533D50">
        <w:rPr>
          <w:rFonts w:cs="Times New Roman"/>
        </w:rPr>
        <w:t xml:space="preserve">является добросовестным налогоплательщиком, не осуществляет и не будет осуществлять в ходе исполнения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</w:t>
      </w:r>
      <w:proofErr w:type="gramStart"/>
      <w:r w:rsidRPr="00533D50">
        <w:rPr>
          <w:rFonts w:cs="Times New Roman"/>
        </w:rPr>
        <w:t>но</w:t>
      </w:r>
      <w:proofErr w:type="gramEnd"/>
      <w:r w:rsidRPr="00533D50">
        <w:rPr>
          <w:rFonts w:cs="Times New Roman"/>
        </w:rPr>
        <w:t xml:space="preserve">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избежании двойного налогообложения; неотражения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налогообложения, иных действий, направленных на получение необоснованной налоговой выгоды.</w:t>
      </w:r>
    </w:p>
    <w:p w:rsidR="003B7EF8" w:rsidRPr="00533D50" w:rsidRDefault="003B7EF8">
      <w:pPr>
        <w:tabs>
          <w:tab w:val="left" w:pos="0"/>
        </w:tabs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10.3. Каждая Сторона при заключении Договора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Договора.</w:t>
      </w:r>
    </w:p>
    <w:p w:rsidR="003B7EF8" w:rsidRPr="00533D50" w:rsidRDefault="003B7EF8">
      <w:pPr>
        <w:tabs>
          <w:tab w:val="left" w:pos="0"/>
        </w:tabs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 xml:space="preserve">10.4. </w:t>
      </w:r>
      <w:proofErr w:type="gramStart"/>
      <w:r w:rsidRPr="00533D50">
        <w:rPr>
          <w:rFonts w:cs="Times New Roman"/>
        </w:rPr>
        <w:t>При недостоверности настоящих заверений об обстоятельствах Исполнител</w:t>
      </w:r>
      <w:r w:rsidRPr="00533D50">
        <w:rPr>
          <w:rFonts w:cs="Times New Roman"/>
          <w:bCs/>
        </w:rPr>
        <w:t>ем</w:t>
      </w:r>
      <w:r w:rsidRPr="00533D50">
        <w:rPr>
          <w:rFonts w:cs="Times New Roman"/>
        </w:rPr>
        <w:t>, а равно при ненадлежащем исполнении Исполнител</w:t>
      </w:r>
      <w:r w:rsidRPr="00533D50">
        <w:rPr>
          <w:rFonts w:cs="Times New Roman"/>
          <w:bCs/>
        </w:rPr>
        <w:t xml:space="preserve">ем </w:t>
      </w:r>
      <w:r w:rsidRPr="00533D50">
        <w:rPr>
          <w:rFonts w:cs="Times New Roman"/>
        </w:rPr>
        <w:t xml:space="preserve">требований налогового законодательства РФ, в том числе в части своевременного декларирования и уплаты налогов, предоставления достоверной налоговый отчетности, совершения иных предусмотренных налоговым законодательством обязанностей, </w:t>
      </w:r>
      <w:r w:rsidRPr="00533D50">
        <w:rPr>
          <w:rFonts w:cs="Times New Roman"/>
          <w:bCs/>
        </w:rPr>
        <w:t xml:space="preserve">Исполнитель </w:t>
      </w:r>
      <w:r w:rsidRPr="00533D50">
        <w:rPr>
          <w:rFonts w:cs="Times New Roman"/>
        </w:rPr>
        <w:t>обязан в полном объеме возместить Заказчику убытки, причиненные недостоверностью заверений</w:t>
      </w:r>
      <w:r w:rsidRPr="00533D50">
        <w:rPr>
          <w:rFonts w:cs="Times New Roman"/>
          <w:i/>
        </w:rPr>
        <w:t xml:space="preserve">, </w:t>
      </w:r>
      <w:r w:rsidRPr="00533D50">
        <w:rPr>
          <w:rFonts w:cs="Times New Roman"/>
        </w:rPr>
        <w:t>в том числе компенсировать Заказчику расходы, возникшие в результате отказа Заказчику в</w:t>
      </w:r>
      <w:proofErr w:type="gramEnd"/>
      <w:r w:rsidRPr="00533D50">
        <w:rPr>
          <w:rFonts w:cs="Times New Roman"/>
        </w:rPr>
        <w:t xml:space="preserve"> </w:t>
      </w:r>
      <w:proofErr w:type="gramStart"/>
      <w:r w:rsidRPr="00533D50">
        <w:rPr>
          <w:rFonts w:cs="Times New Roman"/>
        </w:rPr>
        <w:t>вычете</w:t>
      </w:r>
      <w:proofErr w:type="gramEnd"/>
      <w:r w:rsidRPr="00533D50">
        <w:rPr>
          <w:rFonts w:cs="Times New Roman"/>
        </w:rPr>
        <w:t>/возмещении причитающихся ему сумм налогов, доначисления налогов, начисления пеней, наложения штрафов.</w:t>
      </w:r>
    </w:p>
    <w:p w:rsidR="003B7EF8" w:rsidRPr="00533D50" w:rsidRDefault="003B7EF8">
      <w:pPr>
        <w:tabs>
          <w:tab w:val="left" w:pos="0"/>
        </w:tabs>
        <w:ind w:firstLine="709"/>
        <w:jc w:val="both"/>
        <w:rPr>
          <w:rFonts w:cs="Times New Roman"/>
        </w:rPr>
      </w:pPr>
      <w:r w:rsidRPr="00533D50">
        <w:rPr>
          <w:rFonts w:cs="Times New Roman"/>
        </w:rPr>
        <w:t>10.5. Указанные в пункте 11.4. настоящих заверений убытки, в том числе расходы, подлежат уплате Исполнител</w:t>
      </w:r>
      <w:r w:rsidRPr="00533D50">
        <w:rPr>
          <w:rFonts w:cs="Times New Roman"/>
          <w:bCs/>
        </w:rPr>
        <w:t xml:space="preserve">ем </w:t>
      </w:r>
      <w:r w:rsidRPr="00533D50">
        <w:rPr>
          <w:rFonts w:cs="Times New Roman"/>
        </w:rPr>
        <w:t>в течение 10 (десяти) рабочих дней со дня предъявления Заказчиком соответствующего письменного требования.</w:t>
      </w:r>
    </w:p>
    <w:p w:rsidR="003B7EF8" w:rsidRPr="008E4CC8" w:rsidRDefault="003B7EF8">
      <w:pPr>
        <w:tabs>
          <w:tab w:val="left" w:pos="0"/>
        </w:tabs>
        <w:ind w:firstLine="426"/>
        <w:jc w:val="both"/>
        <w:rPr>
          <w:rFonts w:cs="Times New Roman"/>
        </w:rPr>
      </w:pPr>
      <w:r w:rsidRPr="00533D50">
        <w:rPr>
          <w:rFonts w:cs="Times New Roman"/>
        </w:rPr>
        <w:t xml:space="preserve">10.6. </w:t>
      </w:r>
      <w:proofErr w:type="gramStart"/>
      <w:r w:rsidRPr="00533D50">
        <w:rPr>
          <w:rFonts w:cs="Times New Roman"/>
          <w:bCs/>
        </w:rPr>
        <w:t xml:space="preserve">Исполнитель </w:t>
      </w:r>
      <w:r w:rsidRPr="00533D50">
        <w:rPr>
          <w:rFonts w:cs="Times New Roman"/>
        </w:rPr>
        <w:t>обязуется незамедлительно в письменной форме раскрывать Заказчику информацию (как только ему</w:t>
      </w:r>
      <w:r w:rsidRPr="008E4CC8">
        <w:rPr>
          <w:rFonts w:cs="Times New Roman"/>
        </w:rPr>
        <w:t xml:space="preserve">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Договора и до истечения срока действия Договора, и которые представляют собой нарушение какого-либо из заверений.</w:t>
      </w:r>
      <w:proofErr w:type="gramEnd"/>
    </w:p>
    <w:p w:rsidR="003B7EF8" w:rsidRPr="008E4CC8" w:rsidRDefault="003B7EF8">
      <w:pPr>
        <w:ind w:firstLine="425"/>
        <w:jc w:val="both"/>
        <w:rPr>
          <w:rFonts w:cs="Times New Roman"/>
        </w:rPr>
      </w:pPr>
    </w:p>
    <w:p w:rsidR="003B7EF8" w:rsidRPr="00303903" w:rsidRDefault="003B7EF8">
      <w:pPr>
        <w:shd w:val="clear" w:color="auto" w:fill="FFFFFF"/>
        <w:tabs>
          <w:tab w:val="left" w:pos="1368"/>
        </w:tabs>
        <w:jc w:val="center"/>
        <w:rPr>
          <w:rFonts w:cs="Times New Roman"/>
          <w:b/>
        </w:rPr>
      </w:pPr>
      <w:r w:rsidRPr="00303903">
        <w:rPr>
          <w:rFonts w:cs="Times New Roman"/>
          <w:b/>
          <w:bCs/>
          <w:spacing w:val="-2"/>
        </w:rPr>
        <w:t>11.</w:t>
      </w:r>
      <w:r w:rsidRPr="00303903">
        <w:rPr>
          <w:rFonts w:cs="Times New Roman"/>
          <w:b/>
        </w:rPr>
        <w:t>Адреса и банковские реквизиты Сторон</w:t>
      </w:r>
    </w:p>
    <w:tbl>
      <w:tblPr>
        <w:tblW w:w="0" w:type="auto"/>
        <w:tblInd w:w="387" w:type="dxa"/>
        <w:tblLayout w:type="fixed"/>
        <w:tblLook w:val="0000"/>
      </w:tblPr>
      <w:tblGrid>
        <w:gridCol w:w="5108"/>
        <w:gridCol w:w="4536"/>
      </w:tblGrid>
      <w:tr w:rsidR="003B7EF8" w:rsidRPr="00D126B0">
        <w:trPr>
          <w:trHeight w:val="966"/>
        </w:trPr>
        <w:tc>
          <w:tcPr>
            <w:tcW w:w="5108" w:type="dxa"/>
            <w:shd w:val="clear" w:color="auto" w:fill="auto"/>
          </w:tcPr>
          <w:p w:rsidR="003B7EF8" w:rsidRPr="00D126B0" w:rsidRDefault="003B7EF8">
            <w:pPr>
              <w:snapToGrid w:val="0"/>
              <w:rPr>
                <w:rFonts w:cs="Times New Roman"/>
              </w:rPr>
            </w:pPr>
          </w:p>
          <w:p w:rsidR="003B7EF8" w:rsidRPr="00D126B0" w:rsidRDefault="003B7EF8">
            <w:pPr>
              <w:snapToGrid w:val="0"/>
              <w:rPr>
                <w:rFonts w:cs="Times New Roman"/>
              </w:rPr>
            </w:pPr>
          </w:p>
          <w:p w:rsidR="003B7EF8" w:rsidRPr="00D126B0" w:rsidRDefault="003B7EF8" w:rsidP="00116522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 w:rsidRPr="00D126B0">
              <w:rPr>
                <w:rFonts w:cs="Times New Roman"/>
              </w:rPr>
              <w:t>Заказчик</w:t>
            </w:r>
          </w:p>
          <w:p w:rsidR="00F06C66" w:rsidRPr="00D126B0" w:rsidRDefault="00F06C66" w:rsidP="00F06C66">
            <w:pPr>
              <w:jc w:val="both"/>
            </w:pPr>
            <w:r w:rsidRPr="00D126B0">
              <w:t xml:space="preserve"> 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</w:p>
          <w:p w:rsidR="00F06C66" w:rsidRPr="00D126B0" w:rsidRDefault="00F06C66" w:rsidP="00F06C66">
            <w:pPr>
              <w:jc w:val="both"/>
            </w:pPr>
            <w:r w:rsidRPr="00D126B0">
              <w:t xml:space="preserve">440039, г. Пенза, проезд Байдукова/ул. Гагарина, 1а/11 </w:t>
            </w:r>
          </w:p>
          <w:p w:rsidR="00F06C66" w:rsidRPr="00D126B0" w:rsidRDefault="00F06C66" w:rsidP="00F06C66">
            <w:pPr>
              <w:jc w:val="both"/>
            </w:pPr>
            <w:r w:rsidRPr="00D126B0">
              <w:rPr>
                <w:color w:val="000000"/>
                <w:shd w:val="clear" w:color="auto" w:fill="FAFAFA"/>
              </w:rPr>
              <w:t xml:space="preserve">т. (841-2) </w:t>
            </w:r>
            <w:r w:rsidR="00371458">
              <w:rPr>
                <w:color w:val="000000"/>
                <w:shd w:val="clear" w:color="auto" w:fill="FAFAFA"/>
                <w:lang w:val="en-US"/>
              </w:rPr>
              <w:t>94-96-13</w:t>
            </w:r>
            <w:r w:rsidRPr="00D126B0">
              <w:t xml:space="preserve"> </w:t>
            </w:r>
          </w:p>
          <w:p w:rsidR="003F2319" w:rsidRPr="005E0877" w:rsidRDefault="003F2319" w:rsidP="003F2319">
            <w:pPr>
              <w:pStyle w:val="bodytext"/>
              <w:shd w:val="clear" w:color="auto" w:fill="FAFAFA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УФК по Нижегородской области (Пензенский государственный технологический университет л/сч 20556Х20780)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БИК 012202102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proofErr w:type="gramStart"/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р</w:t>
            </w:r>
            <w:proofErr w:type="gramEnd"/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/сч 03214643000000013238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ЕКС 40102810745370000024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5E087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ОКЦ № 1 Волго-Вятского ГУ Банка России// УФК по Нижегородской области, г. Нижний Новгород</w:t>
            </w:r>
          </w:p>
          <w:p w:rsidR="003F2319" w:rsidRDefault="003F2319" w:rsidP="003F2319">
            <w:pPr>
              <w:pStyle w:val="bodytext"/>
              <w:shd w:val="clear" w:color="auto" w:fill="FAFAFA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ИНН 5835055697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КПП 583501001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ОКТМО 56701000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ОКОГУ 1322600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ОГРН 1045802502690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ОКПО 71234730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ОКВЭД 85.22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ОКОПФ 75103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ОКОНХ 92110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ОКАТО 56401373000</w:t>
            </w:r>
          </w:p>
          <w:p w:rsidR="003B7EF8" w:rsidRPr="00D126B0" w:rsidRDefault="003B7EF8">
            <w:pPr>
              <w:rPr>
                <w:rFonts w:cs="Times New Roman"/>
              </w:rPr>
            </w:pPr>
          </w:p>
          <w:p w:rsidR="003B7EF8" w:rsidRPr="00D126B0" w:rsidRDefault="003B7EF8">
            <w:pPr>
              <w:rPr>
                <w:rFonts w:cs="Times New Roman"/>
              </w:rPr>
            </w:pPr>
          </w:p>
          <w:p w:rsidR="003B7EF8" w:rsidRPr="00D126B0" w:rsidRDefault="003B7EF8">
            <w:pPr>
              <w:rPr>
                <w:rFonts w:cs="Times New Roman"/>
              </w:rPr>
            </w:pPr>
          </w:p>
          <w:p w:rsidR="003B7EF8" w:rsidRPr="00D126B0" w:rsidRDefault="003B7EF8">
            <w:pPr>
              <w:rPr>
                <w:rFonts w:cs="Times New Roman"/>
                <w:u w:val="single"/>
              </w:rPr>
            </w:pPr>
            <w:r w:rsidRPr="00D126B0">
              <w:rPr>
                <w:rFonts w:cs="Times New Roman"/>
              </w:rPr>
              <w:t>И.о</w:t>
            </w:r>
            <w:proofErr w:type="gramStart"/>
            <w:r w:rsidRPr="00D126B0">
              <w:rPr>
                <w:rFonts w:cs="Times New Roman"/>
              </w:rPr>
              <w:t>.р</w:t>
            </w:r>
            <w:proofErr w:type="gramEnd"/>
            <w:r w:rsidRPr="00D126B0">
              <w:rPr>
                <w:rFonts w:cs="Times New Roman"/>
              </w:rPr>
              <w:t>ектора</w:t>
            </w:r>
          </w:p>
          <w:p w:rsidR="003B7EF8" w:rsidRPr="00D126B0" w:rsidRDefault="003B7EF8">
            <w:pPr>
              <w:rPr>
                <w:rFonts w:cs="Times New Roman"/>
                <w:u w:val="single"/>
              </w:rPr>
            </w:pPr>
          </w:p>
          <w:p w:rsidR="003B7EF8" w:rsidRPr="00D126B0" w:rsidRDefault="003B7EF8">
            <w:pPr>
              <w:rPr>
                <w:rFonts w:cs="Times New Roman"/>
              </w:rPr>
            </w:pPr>
            <w:r w:rsidRPr="00D126B0">
              <w:rPr>
                <w:rFonts w:cs="Times New Roman"/>
              </w:rPr>
              <w:t>______________</w:t>
            </w:r>
            <w:r w:rsidR="00E66430">
              <w:rPr>
                <w:rFonts w:cs="Times New Roman"/>
                <w:lang w:val="en-US"/>
              </w:rPr>
              <w:t xml:space="preserve"> </w:t>
            </w:r>
            <w:r w:rsidRPr="00D126B0">
              <w:rPr>
                <w:rFonts w:cs="Times New Roman"/>
              </w:rPr>
              <w:t>Д.В.Пащенко___</w:t>
            </w:r>
          </w:p>
          <w:p w:rsidR="003B7EF8" w:rsidRPr="00D126B0" w:rsidRDefault="003B7EF8">
            <w:pPr>
              <w:rPr>
                <w:rFonts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3B7EF8" w:rsidRPr="00D126B0" w:rsidRDefault="003B7EF8">
            <w:pPr>
              <w:snapToGrid w:val="0"/>
              <w:ind w:firstLine="482"/>
              <w:rPr>
                <w:rFonts w:cs="Times New Roman"/>
                <w:color w:val="000000"/>
              </w:rPr>
            </w:pPr>
          </w:p>
          <w:p w:rsidR="003B7EF8" w:rsidRPr="00D126B0" w:rsidRDefault="003B7EF8">
            <w:pPr>
              <w:ind w:firstLine="482"/>
              <w:rPr>
                <w:rFonts w:cs="Times New Roman"/>
                <w:color w:val="000000"/>
              </w:rPr>
            </w:pPr>
          </w:p>
          <w:p w:rsidR="003B7EF8" w:rsidRPr="00D126B0" w:rsidRDefault="003B7EF8" w:rsidP="00116522">
            <w:pPr>
              <w:ind w:firstLine="482"/>
              <w:jc w:val="center"/>
              <w:rPr>
                <w:rFonts w:cs="Times New Roman"/>
                <w:b/>
                <w:color w:val="000000"/>
              </w:rPr>
            </w:pPr>
            <w:r w:rsidRPr="00D126B0">
              <w:rPr>
                <w:rFonts w:cs="Times New Roman"/>
                <w:color w:val="000000"/>
              </w:rPr>
              <w:t>Исполнитель</w:t>
            </w:r>
          </w:p>
          <w:p w:rsidR="003B7EF8" w:rsidRPr="00D126B0" w:rsidRDefault="003B7EF8"/>
        </w:tc>
      </w:tr>
    </w:tbl>
    <w:p w:rsidR="003B7EF8" w:rsidRPr="008E4CC8" w:rsidRDefault="003B7EF8">
      <w:pPr>
        <w:shd w:val="clear" w:color="auto" w:fill="FFFFFF"/>
        <w:tabs>
          <w:tab w:val="left" w:pos="1368"/>
        </w:tabs>
        <w:rPr>
          <w:rFonts w:cs="Times New Roman"/>
        </w:rPr>
      </w:pPr>
      <w:r w:rsidRPr="008E4CC8">
        <w:rPr>
          <w:rFonts w:cs="Times New Roman"/>
        </w:rPr>
        <w:t>М.П.                                                                                                    М.П.</w:t>
      </w:r>
    </w:p>
    <w:p w:rsidR="003B7EF8" w:rsidRPr="008E4CC8" w:rsidRDefault="003B7EF8">
      <w:pPr>
        <w:shd w:val="clear" w:color="auto" w:fill="FFFFFF"/>
        <w:tabs>
          <w:tab w:val="left" w:pos="1368"/>
        </w:tabs>
        <w:rPr>
          <w:rFonts w:cs="Times New Roman"/>
        </w:rPr>
      </w:pPr>
    </w:p>
    <w:p w:rsidR="00E66430" w:rsidRDefault="00E66430" w:rsidP="00E66430">
      <w:pPr>
        <w:shd w:val="clear" w:color="auto" w:fill="FFFFFF"/>
        <w:tabs>
          <w:tab w:val="left" w:pos="1368"/>
        </w:tabs>
        <w:jc w:val="center"/>
        <w:rPr>
          <w:rFonts w:cs="Times New Roman"/>
          <w:lang w:val="en-US"/>
        </w:rPr>
        <w:sectPr w:rsidR="00E66430">
          <w:pgSz w:w="11906" w:h="16838"/>
          <w:pgMar w:top="720" w:right="720" w:bottom="720" w:left="1134" w:header="720" w:footer="720" w:gutter="0"/>
          <w:cols w:space="720"/>
          <w:docGrid w:linePitch="360"/>
        </w:sectPr>
      </w:pPr>
    </w:p>
    <w:p w:rsidR="00F758C3" w:rsidRDefault="00F758C3" w:rsidP="00E66430">
      <w:pPr>
        <w:shd w:val="clear" w:color="auto" w:fill="FFFFFF"/>
        <w:tabs>
          <w:tab w:val="left" w:pos="1368"/>
        </w:tabs>
        <w:jc w:val="center"/>
        <w:rPr>
          <w:rFonts w:cs="Times New Roman"/>
          <w:lang w:val="en-US"/>
        </w:rPr>
      </w:pPr>
    </w:p>
    <w:p w:rsidR="00F06C66" w:rsidRPr="00F06C66" w:rsidRDefault="00F06C66">
      <w:pPr>
        <w:shd w:val="clear" w:color="auto" w:fill="FFFFFF"/>
        <w:tabs>
          <w:tab w:val="left" w:pos="1368"/>
        </w:tabs>
        <w:jc w:val="right"/>
        <w:rPr>
          <w:rFonts w:cs="Times New Roman"/>
        </w:rPr>
      </w:pPr>
      <w:r>
        <w:rPr>
          <w:rFonts w:cs="Times New Roman"/>
        </w:rPr>
        <w:t>Приложение 1</w:t>
      </w:r>
    </w:p>
    <w:p w:rsidR="00E66430" w:rsidRDefault="00F06C66">
      <w:pPr>
        <w:shd w:val="clear" w:color="auto" w:fill="FFFFFF"/>
        <w:tabs>
          <w:tab w:val="left" w:pos="1368"/>
        </w:tabs>
        <w:jc w:val="right"/>
        <w:rPr>
          <w:rFonts w:cs="Times New Roman"/>
          <w:lang w:val="en-US"/>
        </w:rPr>
      </w:pPr>
      <w:r>
        <w:rPr>
          <w:rFonts w:cs="Times New Roman"/>
        </w:rPr>
        <w:t>К договору _____</w:t>
      </w:r>
    </w:p>
    <w:p w:rsidR="00F06C66" w:rsidRPr="00F06C66" w:rsidRDefault="00F06C66">
      <w:pPr>
        <w:shd w:val="clear" w:color="auto" w:fill="FFFFFF"/>
        <w:tabs>
          <w:tab w:val="left" w:pos="1368"/>
        </w:tabs>
        <w:jc w:val="right"/>
        <w:rPr>
          <w:rFonts w:cs="Times New Roman"/>
        </w:rPr>
      </w:pPr>
      <w:r>
        <w:rPr>
          <w:rFonts w:cs="Times New Roman"/>
        </w:rPr>
        <w:t>от «__»__________________2026: г.</w:t>
      </w:r>
    </w:p>
    <w:p w:rsidR="00F06C66" w:rsidRDefault="00F06C66" w:rsidP="00F06C66">
      <w:pPr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5648"/>
        <w:gridCol w:w="3167"/>
      </w:tblGrid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                                                                                                              Перечень работ по договору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Стоимость 1 объекта, согласно утвержденному прейскуранту (в руб.) ( 1 объект = до 1000 кв</w:t>
            </w:r>
            <w:proofErr w:type="gramStart"/>
            <w:r>
              <w:t>.м</w:t>
            </w:r>
            <w:proofErr w:type="gramEnd"/>
            <w:r>
              <w:t xml:space="preserve"> в одном здании)</w:t>
            </w:r>
          </w:p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Pr="00F06C66" w:rsidRDefault="00F06C66" w:rsidP="00061712">
            <w:pPr>
              <w:rPr>
                <w:rFonts w:cs="Times New Roman"/>
              </w:rPr>
            </w:pPr>
            <w:r w:rsidRPr="00F06C66">
              <w:rPr>
                <w:lang w:val="en-US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деревянных конструкций чердачного помещения правого крыла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1090 кв.м. Объектов =2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металлических косоуров лестничного марша в ауд. № 202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14,5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металлических косоуров лестничного марша в ауд. № 236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14,5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металлических косоуров лестничного марша в ауд. № 340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24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металлических  косоуров  лестничных маршей кладовых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</w:t>
            </w:r>
            <w:proofErr w:type="gramStart"/>
            <w:r>
              <w:t>.Г</w:t>
            </w:r>
            <w:proofErr w:type="gramEnd"/>
            <w:r>
              <w:t>агарина, д. 1А/11.Обработанная площадь = 6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6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 xml:space="preserve">Оценка качества огнезащитной обработки деревянных конструкций покрытия  лестницы читального зала  корпуса №1 ФГБОУ </w:t>
            </w:r>
            <w:proofErr w:type="gramStart"/>
            <w:r>
              <w:t>ВО</w:t>
            </w:r>
            <w:proofErr w:type="gramEnd"/>
            <w:r>
              <w:t xml:space="preserve"> «Пензенский государственный технологический университет», расположенного по адресу: г. Пенза, пр. Байдукова /ул.Гагарина, д. 1А/11.Обработанная площадь = 50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7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покрытия  лестницы книгохранилища  корпуса №1 ФГБОУ ВО «Пензенский государственный технологический университет», расположенного по адресу: г. Пенза, пр. Байдукова /ул.Гагарина, д. 1А/11.Обработанная площадь = 25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8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коридора читального зала  корпуса №1 ФГБОУ ВО «Пензенский государственный технологический университет», расположенного по адресу: г. Пенза, пр. Байдукова /ул.Гагарина, д. 1А/11.Обработанная площадь = 27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9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металлических косоуров лестничных маршей корпуса №2 ФГБОУ ВО «Пензенский государственный технологический университет», расположенного по адресу: г. Пенза,  ул.Гагарина, д. 13Б.Обработанная площадь = 84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гардероба корпуса №2 ФГБОУ ВО «Пензенский государственный технологический университет», расположенного по адресу: г. Пенза,  ул.Гагарина, д. 13Б.Обработанная площадь = 8,4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вахты корпуса №2 ФГБОУ ВО «Пензенский государственный технологический университет», расположенного по адресу: г. Пенза,  ул.Гагарина, д. 13Б.Обработанная площадь = 5,6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металлических косоуров лестничных маршей корпуса №4 ФГБОУ ВО «Пензенский государственный технологический университет», расположенного по адресу: г. Пенза, ул. Дружбы 4Обработанная площадь = 15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пола запасного выхода актового зала корпуса №5 ФГБОУ ВО «Пензенский государственный технологический университет», расположенного по адресу: г. Пенза,  ул. Антонова , д. 6. Обработанная площадь = 11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пола запасного выхода спортзала корпуса №5 ФГБОУ ВО «Пензенский государственный технологический университет», расположенного по адресу: г. Пенза,  ул. Антонова , д. 6. Обработанная площадь = 20 кв.м. Объектов =1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15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66" w:rsidRDefault="00F06C66" w:rsidP="00061712">
            <w:r>
              <w:t>Оценка качества огнезащитной обработки деревянных конструкций чердачного помещения филиала ФГБОУ ВО «Пензенский государственный технологический университет», расположенного по адресу: г. Заречный, ул.Ленина10.Обработанная площадь = 1794 кв.м. Объектов =2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  <w:tr w:rsidR="00F06C66" w:rsidTr="00F06C6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66" w:rsidRDefault="00F06C66" w:rsidP="00061712"/>
        </w:tc>
      </w:tr>
    </w:tbl>
    <w:p w:rsidR="00F06C66" w:rsidRDefault="00F06C66" w:rsidP="00F06C66"/>
    <w:p w:rsidR="00F06C66" w:rsidRDefault="00F06C66" w:rsidP="00F06C66">
      <w:pPr>
        <w:rPr>
          <w:lang w:val="en-US"/>
        </w:rPr>
      </w:pPr>
      <w:r>
        <w:t>ИТОГО ОБЪЕКТОВ: 17</w:t>
      </w:r>
    </w:p>
    <w:p w:rsidR="0009540E" w:rsidRDefault="0009540E" w:rsidP="00F06C66">
      <w:pPr>
        <w:rPr>
          <w:lang w:val="en-US"/>
        </w:rPr>
      </w:pPr>
    </w:p>
    <w:tbl>
      <w:tblPr>
        <w:tblW w:w="0" w:type="auto"/>
        <w:tblInd w:w="387" w:type="dxa"/>
        <w:tblLayout w:type="fixed"/>
        <w:tblLook w:val="0000"/>
      </w:tblPr>
      <w:tblGrid>
        <w:gridCol w:w="5108"/>
        <w:gridCol w:w="4536"/>
      </w:tblGrid>
      <w:tr w:rsidR="0009540E" w:rsidRPr="00D126B0" w:rsidTr="0009540E">
        <w:trPr>
          <w:trHeight w:val="966"/>
        </w:trPr>
        <w:tc>
          <w:tcPr>
            <w:tcW w:w="5108" w:type="dxa"/>
            <w:shd w:val="clear" w:color="auto" w:fill="auto"/>
          </w:tcPr>
          <w:p w:rsidR="0009540E" w:rsidRPr="00D126B0" w:rsidRDefault="0009540E" w:rsidP="0009540E">
            <w:pPr>
              <w:snapToGrid w:val="0"/>
              <w:rPr>
                <w:rFonts w:cs="Times New Roman"/>
              </w:rPr>
            </w:pPr>
          </w:p>
          <w:p w:rsidR="0009540E" w:rsidRPr="00D126B0" w:rsidRDefault="0009540E" w:rsidP="0009540E">
            <w:pPr>
              <w:snapToGrid w:val="0"/>
              <w:rPr>
                <w:rFonts w:cs="Times New Roman"/>
              </w:rPr>
            </w:pPr>
          </w:p>
          <w:p w:rsidR="0009540E" w:rsidRPr="00D126B0" w:rsidRDefault="0009540E" w:rsidP="0009540E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 w:rsidRPr="00D126B0">
              <w:rPr>
                <w:rFonts w:cs="Times New Roman"/>
              </w:rPr>
              <w:t>Заказчик</w:t>
            </w:r>
          </w:p>
          <w:p w:rsidR="0009540E" w:rsidRPr="00D126B0" w:rsidRDefault="0009540E" w:rsidP="0009540E">
            <w:pPr>
              <w:jc w:val="both"/>
            </w:pPr>
            <w:r w:rsidRPr="00D126B0">
              <w:t xml:space="preserve"> 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</w:p>
          <w:p w:rsidR="0009540E" w:rsidRPr="00D126B0" w:rsidRDefault="0009540E" w:rsidP="0009540E">
            <w:pPr>
              <w:jc w:val="both"/>
            </w:pPr>
            <w:r w:rsidRPr="00D126B0">
              <w:t xml:space="preserve">440039, г. Пенза, проезд Байдукова/ул. Гагарина, 1а/11 </w:t>
            </w:r>
          </w:p>
          <w:p w:rsidR="0009540E" w:rsidRPr="00D126B0" w:rsidRDefault="0009540E" w:rsidP="0009540E">
            <w:pPr>
              <w:jc w:val="both"/>
            </w:pPr>
            <w:r w:rsidRPr="00D126B0">
              <w:rPr>
                <w:color w:val="000000"/>
                <w:shd w:val="clear" w:color="auto" w:fill="FAFAFA"/>
              </w:rPr>
              <w:t>т. (841-2) 20-86-06</w:t>
            </w:r>
            <w:r w:rsidRPr="00D126B0">
              <w:t xml:space="preserve"> </w:t>
            </w:r>
          </w:p>
          <w:p w:rsidR="0009540E" w:rsidRPr="005E0877" w:rsidRDefault="0009540E" w:rsidP="0009540E">
            <w:pPr>
              <w:pStyle w:val="bodytext"/>
              <w:shd w:val="clear" w:color="auto" w:fill="FAFAFA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УФК по Нижегородской области (Пензенский государственный технологический университет л/сч 20556Х20780)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БИК 012202102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р/сч 03214643000000013238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ЕКС 40102810745370000024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5E087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ОКЦ № 1 Волго-Вятского ГУ Банка России// УФК по Нижегородской области, г. Нижний Новгород</w:t>
            </w:r>
          </w:p>
          <w:p w:rsidR="0009540E" w:rsidRDefault="0009540E" w:rsidP="0009540E">
            <w:pPr>
              <w:pStyle w:val="bodytext"/>
              <w:shd w:val="clear" w:color="auto" w:fill="FAFAFA"/>
              <w:rPr>
                <w:rFonts w:ascii="Verdana" w:hAnsi="Verdana"/>
                <w:color w:val="000000"/>
                <w:sz w:val="16"/>
                <w:szCs w:val="16"/>
              </w:rPr>
            </w:pP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t>ИНН 5835055697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КПП 583501001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ОКТМО 56701000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ОКОГУ 1322600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ОГРН 1045802502690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ОКПО 71234730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ОКВЭД 85.22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ОКОПФ 75103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ОКОНХ 92110</w:t>
            </w:r>
            <w:r w:rsidRPr="005E0877">
              <w:rPr>
                <w:rFonts w:ascii="Verdana" w:hAnsi="Verdana"/>
                <w:color w:val="000000"/>
                <w:sz w:val="16"/>
                <w:szCs w:val="16"/>
              </w:rPr>
              <w:br/>
              <w:t>ОКАТО 56401373000</w:t>
            </w:r>
          </w:p>
          <w:p w:rsidR="0009540E" w:rsidRPr="00D126B0" w:rsidRDefault="0009540E" w:rsidP="0009540E">
            <w:pPr>
              <w:rPr>
                <w:rFonts w:cs="Times New Roman"/>
              </w:rPr>
            </w:pPr>
          </w:p>
          <w:p w:rsidR="0009540E" w:rsidRPr="00D126B0" w:rsidRDefault="0009540E" w:rsidP="0009540E">
            <w:pPr>
              <w:rPr>
                <w:rFonts w:cs="Times New Roman"/>
              </w:rPr>
            </w:pPr>
          </w:p>
          <w:p w:rsidR="0009540E" w:rsidRPr="00D126B0" w:rsidRDefault="0009540E" w:rsidP="0009540E">
            <w:pPr>
              <w:rPr>
                <w:rFonts w:cs="Times New Roman"/>
              </w:rPr>
            </w:pPr>
          </w:p>
          <w:p w:rsidR="0009540E" w:rsidRPr="00D126B0" w:rsidRDefault="0009540E" w:rsidP="0009540E">
            <w:pPr>
              <w:rPr>
                <w:rFonts w:cs="Times New Roman"/>
                <w:u w:val="single"/>
              </w:rPr>
            </w:pPr>
            <w:r w:rsidRPr="00D126B0">
              <w:rPr>
                <w:rFonts w:cs="Times New Roman"/>
              </w:rPr>
              <w:t>И.о.ректора</w:t>
            </w:r>
          </w:p>
          <w:p w:rsidR="0009540E" w:rsidRPr="00D126B0" w:rsidRDefault="0009540E" w:rsidP="0009540E">
            <w:pPr>
              <w:rPr>
                <w:rFonts w:cs="Times New Roman"/>
                <w:u w:val="single"/>
              </w:rPr>
            </w:pPr>
          </w:p>
          <w:p w:rsidR="0009540E" w:rsidRPr="00D126B0" w:rsidRDefault="0009540E" w:rsidP="0009540E">
            <w:pPr>
              <w:rPr>
                <w:rFonts w:cs="Times New Roman"/>
              </w:rPr>
            </w:pPr>
            <w:r w:rsidRPr="00D126B0">
              <w:rPr>
                <w:rFonts w:cs="Times New Roman"/>
              </w:rPr>
              <w:t>______________</w:t>
            </w:r>
            <w:r w:rsidRPr="0009540E">
              <w:rPr>
                <w:rFonts w:cs="Times New Roman"/>
              </w:rPr>
              <w:t xml:space="preserve"> </w:t>
            </w:r>
            <w:r w:rsidRPr="00D126B0">
              <w:rPr>
                <w:rFonts w:cs="Times New Roman"/>
              </w:rPr>
              <w:t>Д.В.Пащенко___</w:t>
            </w:r>
          </w:p>
          <w:p w:rsidR="0009540E" w:rsidRPr="00D126B0" w:rsidRDefault="0009540E" w:rsidP="0009540E">
            <w:pPr>
              <w:rPr>
                <w:rFonts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09540E" w:rsidRPr="00D126B0" w:rsidRDefault="0009540E" w:rsidP="0009540E">
            <w:pPr>
              <w:snapToGrid w:val="0"/>
              <w:ind w:firstLine="482"/>
              <w:rPr>
                <w:rFonts w:cs="Times New Roman"/>
                <w:color w:val="000000"/>
              </w:rPr>
            </w:pPr>
          </w:p>
          <w:p w:rsidR="0009540E" w:rsidRPr="00D126B0" w:rsidRDefault="0009540E" w:rsidP="0009540E">
            <w:pPr>
              <w:ind w:firstLine="482"/>
              <w:rPr>
                <w:rFonts w:cs="Times New Roman"/>
                <w:color w:val="000000"/>
              </w:rPr>
            </w:pPr>
          </w:p>
          <w:p w:rsidR="0009540E" w:rsidRPr="00D126B0" w:rsidRDefault="0009540E" w:rsidP="0009540E">
            <w:pPr>
              <w:ind w:firstLine="482"/>
              <w:jc w:val="center"/>
              <w:rPr>
                <w:rFonts w:cs="Times New Roman"/>
                <w:b/>
                <w:color w:val="000000"/>
              </w:rPr>
            </w:pPr>
            <w:r w:rsidRPr="00D126B0">
              <w:rPr>
                <w:rFonts w:cs="Times New Roman"/>
                <w:color w:val="000000"/>
              </w:rPr>
              <w:t>Исполнитель</w:t>
            </w:r>
          </w:p>
          <w:p w:rsidR="0009540E" w:rsidRPr="00D126B0" w:rsidRDefault="0009540E" w:rsidP="0009540E"/>
        </w:tc>
      </w:tr>
    </w:tbl>
    <w:p w:rsidR="0009540E" w:rsidRPr="0009540E" w:rsidRDefault="0009540E" w:rsidP="00F06C66">
      <w:pPr>
        <w:rPr>
          <w:lang w:val="en-US"/>
        </w:rPr>
      </w:pPr>
    </w:p>
    <w:p w:rsidR="00F06C66" w:rsidRDefault="00F06C66">
      <w:pPr>
        <w:shd w:val="clear" w:color="auto" w:fill="FFFFFF"/>
        <w:tabs>
          <w:tab w:val="left" w:pos="1368"/>
        </w:tabs>
        <w:jc w:val="right"/>
        <w:rPr>
          <w:rFonts w:cs="Times New Roman"/>
          <w:lang w:val="en-US"/>
        </w:rPr>
      </w:pPr>
    </w:p>
    <w:sectPr w:rsidR="00F06C66">
      <w:pgSz w:w="11906" w:h="16838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F169C"/>
    <w:rsid w:val="0001752E"/>
    <w:rsid w:val="00027C81"/>
    <w:rsid w:val="00061712"/>
    <w:rsid w:val="000942E3"/>
    <w:rsid w:val="0009540E"/>
    <w:rsid w:val="001014AA"/>
    <w:rsid w:val="00115142"/>
    <w:rsid w:val="00116522"/>
    <w:rsid w:val="001A4F72"/>
    <w:rsid w:val="001B7CCB"/>
    <w:rsid w:val="001F47ED"/>
    <w:rsid w:val="00223072"/>
    <w:rsid w:val="00266182"/>
    <w:rsid w:val="00274D4A"/>
    <w:rsid w:val="00276EE8"/>
    <w:rsid w:val="00284FEF"/>
    <w:rsid w:val="002A7FA9"/>
    <w:rsid w:val="002F798A"/>
    <w:rsid w:val="00303903"/>
    <w:rsid w:val="003335B4"/>
    <w:rsid w:val="00367D39"/>
    <w:rsid w:val="00371458"/>
    <w:rsid w:val="00392A30"/>
    <w:rsid w:val="003A5888"/>
    <w:rsid w:val="003B7EF8"/>
    <w:rsid w:val="003F2319"/>
    <w:rsid w:val="004A48DE"/>
    <w:rsid w:val="004F77CE"/>
    <w:rsid w:val="00512385"/>
    <w:rsid w:val="00533D50"/>
    <w:rsid w:val="00584188"/>
    <w:rsid w:val="005E0877"/>
    <w:rsid w:val="00633F55"/>
    <w:rsid w:val="00653043"/>
    <w:rsid w:val="00655F25"/>
    <w:rsid w:val="006D1218"/>
    <w:rsid w:val="006E4892"/>
    <w:rsid w:val="007A186B"/>
    <w:rsid w:val="007B669D"/>
    <w:rsid w:val="007F40F8"/>
    <w:rsid w:val="00802CDD"/>
    <w:rsid w:val="00831245"/>
    <w:rsid w:val="00855BAB"/>
    <w:rsid w:val="00863648"/>
    <w:rsid w:val="008B19A3"/>
    <w:rsid w:val="008E4CC8"/>
    <w:rsid w:val="00927C1E"/>
    <w:rsid w:val="00964899"/>
    <w:rsid w:val="00986514"/>
    <w:rsid w:val="009F169C"/>
    <w:rsid w:val="009F6C0C"/>
    <w:rsid w:val="00B22F13"/>
    <w:rsid w:val="00B30508"/>
    <w:rsid w:val="00B763BF"/>
    <w:rsid w:val="00BA58B5"/>
    <w:rsid w:val="00BA7BDA"/>
    <w:rsid w:val="00BC5C36"/>
    <w:rsid w:val="00C00C5A"/>
    <w:rsid w:val="00C20D93"/>
    <w:rsid w:val="00CB4A65"/>
    <w:rsid w:val="00D126B0"/>
    <w:rsid w:val="00D33405"/>
    <w:rsid w:val="00D7723D"/>
    <w:rsid w:val="00DA48C6"/>
    <w:rsid w:val="00E012B9"/>
    <w:rsid w:val="00E1030E"/>
    <w:rsid w:val="00E35976"/>
    <w:rsid w:val="00E45C8A"/>
    <w:rsid w:val="00E57D20"/>
    <w:rsid w:val="00E66430"/>
    <w:rsid w:val="00E92AF3"/>
    <w:rsid w:val="00E94DF3"/>
    <w:rsid w:val="00EA6D05"/>
    <w:rsid w:val="00EB201E"/>
    <w:rsid w:val="00ED1381"/>
    <w:rsid w:val="00F06C66"/>
    <w:rsid w:val="00F204F0"/>
    <w:rsid w:val="00F52702"/>
    <w:rsid w:val="00F7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zh-CN"/>
    </w:rPr>
  </w:style>
  <w:style w:type="paragraph" w:styleId="1">
    <w:name w:val="heading 1"/>
    <w:basedOn w:val="a"/>
    <w:next w:val="a"/>
    <w:qFormat/>
    <w:pPr>
      <w:keepNext/>
      <w:widowControl/>
      <w:autoSpaceDE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ind w:left="1440"/>
      <w:jc w:val="both"/>
      <w:outlineLvl w:val="2"/>
    </w:pPr>
    <w:rPr>
      <w:sz w:val="32"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1"/>
      </w:numPr>
      <w:autoSpaceDE/>
      <w:ind w:left="2016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13">
    <w:name w:val=" Знак Знак13"/>
    <w:basedOn w:val="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2">
    <w:name w:val=" Знак Знак12"/>
    <w:basedOn w:val="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1">
    <w:name w:val=" Знак Знак11"/>
    <w:basedOn w:val="10"/>
    <w:rPr>
      <w:rFonts w:ascii="Times New Roman" w:eastAsia="Times New Roman" w:hAnsi="Times New Roman" w:cs="Times New Roman"/>
      <w:sz w:val="32"/>
    </w:rPr>
  </w:style>
  <w:style w:type="character" w:customStyle="1" w:styleId="100">
    <w:name w:val=" Знак Знак10"/>
    <w:basedOn w:val="10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10"/>
    <w:rPr>
      <w:color w:val="0000FF"/>
      <w:u w:val="single"/>
    </w:rPr>
  </w:style>
  <w:style w:type="character" w:customStyle="1" w:styleId="9">
    <w:name w:val=" Знак Знак9"/>
    <w:basedOn w:val="10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 Знак Знак8"/>
    <w:basedOn w:val="10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нак Знак2"/>
    <w:rPr>
      <w:sz w:val="24"/>
      <w:lang w:val="ru-RU" w:bidi="ar-SA"/>
    </w:rPr>
  </w:style>
  <w:style w:type="character" w:customStyle="1" w:styleId="a4">
    <w:name w:val="Не вступил в силу"/>
    <w:rPr>
      <w:rFonts w:ascii="Times New Roman" w:hAnsi="Times New Roman" w:cs="Times New Roman"/>
      <w:color w:val="008080"/>
      <w:sz w:val="20"/>
      <w:szCs w:val="20"/>
    </w:rPr>
  </w:style>
  <w:style w:type="character" w:customStyle="1" w:styleId="70">
    <w:name w:val=" Знак Знак7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 Знак Знак6"/>
    <w:basedOn w:val="1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10"/>
  </w:style>
  <w:style w:type="character" w:customStyle="1" w:styleId="a6">
    <w:name w:val="Цветовое выделение"/>
    <w:rPr>
      <w:b/>
      <w:bCs w:val="0"/>
      <w:color w:val="26282F"/>
    </w:rPr>
  </w:style>
  <w:style w:type="character" w:customStyle="1" w:styleId="a7">
    <w:name w:val="Гипертекстовая ссылка"/>
    <w:basedOn w:val="a6"/>
    <w:rPr>
      <w:rFonts w:ascii="Times New Roman" w:hAnsi="Times New Roman" w:cs="Times New Roman"/>
      <w:color w:val="106BBE"/>
    </w:rPr>
  </w:style>
  <w:style w:type="character" w:customStyle="1" w:styleId="14">
    <w:name w:val="Знак примечания1"/>
    <w:basedOn w:val="10"/>
    <w:rPr>
      <w:sz w:val="16"/>
      <w:szCs w:val="16"/>
    </w:rPr>
  </w:style>
  <w:style w:type="character" w:customStyle="1" w:styleId="5">
    <w:name w:val=" Знак Знак5"/>
    <w:basedOn w:val="10"/>
    <w:rPr>
      <w:rFonts w:ascii="Times New Roman" w:eastAsia="Times New Roman" w:hAnsi="Times New Roman" w:cs="Times New Roman"/>
    </w:rPr>
  </w:style>
  <w:style w:type="character" w:customStyle="1" w:styleId="4">
    <w:name w:val=" Знак Знак4"/>
    <w:basedOn w:val="5"/>
    <w:rPr>
      <w:b/>
      <w:bCs/>
    </w:rPr>
  </w:style>
  <w:style w:type="character" w:customStyle="1" w:styleId="31">
    <w:name w:val=" Знак Знак3"/>
    <w:basedOn w:val="10"/>
    <w:rPr>
      <w:rFonts w:ascii="Tahoma" w:eastAsia="Times New Roman" w:hAnsi="Tahoma" w:cs="Tahoma"/>
      <w:sz w:val="16"/>
      <w:szCs w:val="16"/>
    </w:rPr>
  </w:style>
  <w:style w:type="character" w:customStyle="1" w:styleId="22">
    <w:name w:val=" Знак Знак2"/>
    <w:basedOn w:val="10"/>
    <w:rPr>
      <w:rFonts w:ascii="a_Timer" w:eastAsia="Times New Roman" w:hAnsi="a_Timer" w:cs="a_Timer"/>
      <w:sz w:val="40"/>
      <w:szCs w:val="40"/>
    </w:rPr>
  </w:style>
  <w:style w:type="character" w:customStyle="1" w:styleId="15">
    <w:name w:val=" Знак Знак1"/>
    <w:basedOn w:val="10"/>
    <w:rPr>
      <w:rFonts w:ascii="Times New Roman" w:eastAsia="Times New Roman" w:hAnsi="Times New Roman" w:cs="Times New Roman"/>
    </w:rPr>
  </w:style>
  <w:style w:type="character" w:customStyle="1" w:styleId="a8">
    <w:name w:val=" Знак Знак"/>
    <w:basedOn w:val="10"/>
    <w:rPr>
      <w:rFonts w:ascii="Times New Roman" w:eastAsia="Times New Roman" w:hAnsi="Times New Roman" w:cs="Times New Roman"/>
      <w:sz w:val="16"/>
      <w:szCs w:val="16"/>
    </w:rPr>
  </w:style>
  <w:style w:type="character" w:customStyle="1" w:styleId="fill">
    <w:name w:val="fill"/>
    <w:basedOn w:val="10"/>
    <w:rPr>
      <w:color w:val="FF0000"/>
    </w:rPr>
  </w:style>
  <w:style w:type="character" w:customStyle="1" w:styleId="a9">
    <w:name w:val="Символ нумерации"/>
  </w:style>
  <w:style w:type="character" w:customStyle="1" w:styleId="32">
    <w:name w:val="Основной текст с отступом 3 Знак"/>
    <w:basedOn w:val="20"/>
    <w:rPr>
      <w:rFonts w:cs="Calibri"/>
      <w:sz w:val="16"/>
      <w:szCs w:val="16"/>
    </w:rPr>
  </w:style>
  <w:style w:type="character" w:customStyle="1" w:styleId="aa">
    <w:name w:val="Абзац списка Знак"/>
    <w:aliases w:val="List Paragraph Знак,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1 Знак"/>
    <w:qFormat/>
    <w:rPr>
      <w:rFonts w:cs="Calibri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Body Text"/>
    <w:basedOn w:val="a"/>
    <w:pPr>
      <w:widowControl/>
      <w:autoSpaceDE/>
      <w:jc w:val="both"/>
    </w:pPr>
    <w:rPr>
      <w:sz w:val="24"/>
    </w:rPr>
  </w:style>
  <w:style w:type="paragraph" w:styleId="ad">
    <w:name w:val="List"/>
    <w:basedOn w:val="ac"/>
    <w:rPr>
      <w:rFonts w:ascii="Arial" w:hAnsi="Arial"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Название объекта1"/>
    <w:basedOn w:val="a"/>
    <w:next w:val="af"/>
    <w:pPr>
      <w:suppressAutoHyphens w:val="0"/>
      <w:ind w:firstLine="482"/>
      <w:jc w:val="center"/>
    </w:pPr>
    <w:rPr>
      <w:rFonts w:ascii="a_Timer" w:hAnsi="a_Timer" w:cs="a_Timer"/>
      <w:sz w:val="40"/>
      <w:szCs w:val="40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Tahom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styleId="af1">
    <w:name w:val="Body Text Indent"/>
    <w:basedOn w:val="a"/>
    <w:pPr>
      <w:widowControl/>
      <w:autoSpaceDE/>
      <w:ind w:firstLine="720"/>
      <w:jc w:val="both"/>
    </w:pPr>
    <w:rPr>
      <w:sz w:val="24"/>
    </w:rPr>
  </w:style>
  <w:style w:type="paragraph" w:styleId="af2">
    <w:name w:val="List Paragraph"/>
    <w:aliases w:val="List Paragraph,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,1"/>
    <w:basedOn w:val="a"/>
    <w:qFormat/>
    <w:pPr>
      <w:ind w:left="720"/>
    </w:pPr>
    <w:rPr>
      <w:rFonts w:cs="Times New Roman"/>
      <w:lang/>
    </w:rPr>
  </w:style>
  <w:style w:type="paragraph" w:customStyle="1" w:styleId="210">
    <w:name w:val="Основной текст 21"/>
    <w:basedOn w:val="a"/>
    <w:pPr>
      <w:widowControl/>
      <w:autoSpaceDE/>
      <w:spacing w:before="40"/>
    </w:pPr>
    <w:rPr>
      <w:sz w:val="24"/>
    </w:rPr>
  </w:style>
  <w:style w:type="paragraph" w:customStyle="1" w:styleId="211">
    <w:name w:val="Основной текст с отступом 21"/>
    <w:basedOn w:val="a"/>
    <w:pPr>
      <w:widowControl/>
      <w:autoSpaceDE/>
      <w:ind w:firstLine="720"/>
      <w:jc w:val="both"/>
    </w:pPr>
    <w:rPr>
      <w:b/>
      <w:sz w:val="24"/>
    </w:rPr>
  </w:style>
  <w:style w:type="paragraph" w:customStyle="1" w:styleId="19">
    <w:name w:val="Текст1"/>
    <w:basedOn w:val="a"/>
    <w:pPr>
      <w:widowControl/>
      <w:autoSpaceDE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4"/>
      <w:szCs w:val="14"/>
      <w:lang w:eastAsia="zh-CN"/>
    </w:rPr>
  </w:style>
  <w:style w:type="paragraph" w:customStyle="1" w:styleId="34">
    <w:name w:val="Стиль3"/>
    <w:basedOn w:val="211"/>
    <w:pPr>
      <w:widowControl w:val="0"/>
      <w:ind w:left="283" w:firstLine="0"/>
    </w:pPr>
    <w:rPr>
      <w:b w:val="0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alibri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pPr>
      <w:overflowPunct w:val="0"/>
      <w:spacing w:before="260" w:after="120" w:line="300" w:lineRule="auto"/>
      <w:jc w:val="both"/>
    </w:pPr>
    <w:rPr>
      <w:sz w:val="16"/>
      <w:szCs w:val="16"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</w:style>
  <w:style w:type="paragraph" w:styleId="af5">
    <w:name w:val="footer"/>
    <w:basedOn w:val="a"/>
  </w:style>
  <w:style w:type="paragraph" w:customStyle="1" w:styleId="1a">
    <w:name w:val="Текст примечания1"/>
    <w:basedOn w:val="a"/>
  </w:style>
  <w:style w:type="paragraph" w:styleId="af6">
    <w:name w:val="annotation subject"/>
    <w:basedOn w:val="1a"/>
    <w:next w:val="1a"/>
    <w:rPr>
      <w:b/>
      <w:bCs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msonormalcxspmiddle">
    <w:name w:val="msonormalcxspmiddle"/>
    <w:basedOn w:val="a"/>
    <w:pPr>
      <w:widowControl/>
      <w:suppressAutoHyphens w:val="0"/>
      <w:autoSpaceDE/>
      <w:spacing w:before="280" w:after="280"/>
    </w:pPr>
    <w:rPr>
      <w:rFonts w:cs="Times New Roman"/>
      <w:sz w:val="24"/>
      <w:szCs w:val="24"/>
    </w:rPr>
  </w:style>
  <w:style w:type="paragraph" w:customStyle="1" w:styleId="afa">
    <w:name w:val="Обычный + по ширине"/>
    <w:basedOn w:val="a"/>
    <w:pPr>
      <w:widowControl/>
      <w:suppressAutoHyphens w:val="0"/>
      <w:autoSpaceDE/>
      <w:jc w:val="both"/>
    </w:pPr>
    <w:rPr>
      <w:rFonts w:cs="Times New Roman"/>
      <w:sz w:val="24"/>
      <w:szCs w:val="24"/>
    </w:rPr>
  </w:style>
  <w:style w:type="paragraph" w:customStyle="1" w:styleId="330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styleId="afb">
    <w:name w:val="No Spacing"/>
    <w:qFormat/>
    <w:pPr>
      <w:widowControl w:val="0"/>
      <w:suppressAutoHyphens/>
      <w:autoSpaceDE w:val="0"/>
    </w:pPr>
    <w:rPr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bodytext">
    <w:name w:val="bodytext"/>
    <w:basedOn w:val="a"/>
    <w:rsid w:val="001B7CCB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F06C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3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8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2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7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1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5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5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0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9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Relationship Id="rId14" Type="http://schemas.openxmlformats.org/officeDocument/2006/relationships/hyperlink" Target="../../../pshenicinan/AppData/Local/Temp/Temp2_%D0%B4%D0%BE%D0%B3%D0%BE%D0%B2%D0%BE%D1%80%D1%8B%202022.zip/pshenicinan/AppData/Local/Temp/7zO431797CC/%D0%B4%D0%BE%D0%B3%D0%BE%D0%B2%D0%BE%D1%80%D0%B0%202020/AppData/Local/Downloads/%D0%90%D0%9D%D0%A2%D0%98%D0%9A%D0%9E%D0%A0%D0%A0%D0%A3%D0%9F%D0%A6%D0%98%D0%9E%D0%9D%D0%9D%D0%90%D0%AF%20%D0%9E%D0%93%D0%9E%D0%92%D0%9E%D0%A0%D0%9A%D0%90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на оказание услуг</vt:lpstr>
    </vt:vector>
  </TitlesOfParts>
  <Company>ПГТА</Company>
  <LinksUpToDate>false</LinksUpToDate>
  <CharactersWithSpaces>32756</CharactersWithSpaces>
  <SharedDoc>false</SharedDoc>
  <HLinks>
    <vt:vector size="90" baseType="variant"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на оказание услуг</dc:title>
  <dc:creator>1</dc:creator>
  <dc:description>Подготовлено на базе материалов БСС «Система Главбух»</dc:description>
  <cp:lastModifiedBy>abramuhinad</cp:lastModifiedBy>
  <cp:revision>2</cp:revision>
  <cp:lastPrinted>2025-07-03T09:04:00Z</cp:lastPrinted>
  <dcterms:created xsi:type="dcterms:W3CDTF">2026-07-08T07:03:00Z</dcterms:created>
  <dcterms:modified xsi:type="dcterms:W3CDTF">2026-07-08T07:03:00Z</dcterms:modified>
</cp:coreProperties>
</file>